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EC77CF" w14:textId="77777777" w:rsidR="006B0A6E" w:rsidRDefault="00E27D9D" w:rsidP="00E27D9D">
      <w:pPr>
        <w:widowControl/>
        <w:ind w:left="5387"/>
        <w:rPr>
          <w:rFonts w:eastAsia="Times New Roman"/>
          <w:sz w:val="24"/>
        </w:rPr>
      </w:pPr>
      <w:r w:rsidRPr="00796CD1">
        <w:rPr>
          <w:rFonts w:eastAsia="Times New Roman"/>
          <w:sz w:val="24"/>
        </w:rPr>
        <w:t xml:space="preserve">Приложение 5 к </w:t>
      </w:r>
    </w:p>
    <w:p w14:paraId="7CBCFE76" w14:textId="0604E605" w:rsidR="00E27D9D" w:rsidRDefault="00E27D9D" w:rsidP="006B0A6E">
      <w:pPr>
        <w:widowControl/>
        <w:ind w:left="5387"/>
        <w:rPr>
          <w:rFonts w:eastAsia="Times New Roman"/>
          <w:b/>
          <w:bCs/>
          <w:spacing w:val="-3"/>
          <w:sz w:val="28"/>
          <w:szCs w:val="28"/>
        </w:rPr>
      </w:pPr>
      <w:r w:rsidRPr="00796CD1">
        <w:rPr>
          <w:rFonts w:eastAsia="Times New Roman"/>
          <w:sz w:val="24"/>
        </w:rPr>
        <w:t>Извещению</w:t>
      </w:r>
      <w:r w:rsidR="006B0A6E">
        <w:rPr>
          <w:rFonts w:eastAsia="Times New Roman"/>
          <w:sz w:val="24"/>
        </w:rPr>
        <w:t xml:space="preserve"> </w:t>
      </w:r>
      <w:r w:rsidRPr="00796CD1">
        <w:rPr>
          <w:rFonts w:eastAsia="Times New Roman"/>
          <w:sz w:val="24"/>
        </w:rPr>
        <w:t>о проведении торгов в форме аукциона в электронной форме</w:t>
      </w:r>
      <w:r w:rsidRPr="00796CD1">
        <w:rPr>
          <w:rFonts w:eastAsia="Times New Roman"/>
          <w:sz w:val="24"/>
        </w:rPr>
        <w:br/>
        <w:t>на право заключения договора</w:t>
      </w:r>
      <w:r w:rsidRPr="00796CD1">
        <w:rPr>
          <w:rFonts w:eastAsia="Times New Roman"/>
          <w:sz w:val="24"/>
        </w:rPr>
        <w:br/>
        <w:t xml:space="preserve">о комплексном развитии территории жилой </w:t>
      </w:r>
      <w:r w:rsidR="003667D9">
        <w:rPr>
          <w:rFonts w:eastAsia="Times New Roman"/>
          <w:sz w:val="24"/>
        </w:rPr>
        <w:t xml:space="preserve">застройки по ул. Куйбышева в Свердловском </w:t>
      </w:r>
      <w:r w:rsidRPr="00796CD1">
        <w:rPr>
          <w:rFonts w:eastAsia="Times New Roman"/>
          <w:sz w:val="24"/>
        </w:rPr>
        <w:t>районе города Перми</w:t>
      </w:r>
    </w:p>
    <w:p w14:paraId="797AF2E5" w14:textId="77777777" w:rsidR="00E27D9D" w:rsidRDefault="00E27D9D" w:rsidP="00E27D9D">
      <w:pPr>
        <w:shd w:val="clear" w:color="auto" w:fill="FFFFFF"/>
        <w:ind w:firstLine="709"/>
        <w:jc w:val="center"/>
        <w:rPr>
          <w:rFonts w:eastAsia="Times New Roman"/>
          <w:b/>
          <w:bCs/>
          <w:spacing w:val="-3"/>
          <w:sz w:val="28"/>
          <w:szCs w:val="28"/>
        </w:rPr>
      </w:pPr>
    </w:p>
    <w:p w14:paraId="7CC5291C" w14:textId="77777777" w:rsidR="00E27D9D" w:rsidRDefault="00E27D9D" w:rsidP="00E27D9D">
      <w:pPr>
        <w:shd w:val="clear" w:color="auto" w:fill="FFFFFF"/>
        <w:ind w:firstLine="709"/>
        <w:jc w:val="center"/>
        <w:rPr>
          <w:rFonts w:eastAsia="Times New Roman"/>
          <w:b/>
          <w:bCs/>
          <w:spacing w:val="-3"/>
          <w:sz w:val="28"/>
          <w:szCs w:val="28"/>
        </w:rPr>
      </w:pPr>
    </w:p>
    <w:p w14:paraId="32C702FF" w14:textId="77777777" w:rsidR="00E27D9D" w:rsidRDefault="00E27D9D" w:rsidP="00E27D9D">
      <w:pPr>
        <w:shd w:val="clear" w:color="auto" w:fill="FFFFFF"/>
        <w:ind w:firstLine="709"/>
        <w:jc w:val="center"/>
        <w:rPr>
          <w:rFonts w:eastAsia="Times New Roman"/>
          <w:b/>
          <w:bCs/>
          <w:spacing w:val="-3"/>
          <w:sz w:val="28"/>
          <w:szCs w:val="28"/>
        </w:rPr>
      </w:pPr>
      <w:r>
        <w:rPr>
          <w:rFonts w:eastAsia="Times New Roman"/>
          <w:b/>
          <w:bCs/>
          <w:spacing w:val="-3"/>
          <w:sz w:val="28"/>
          <w:szCs w:val="28"/>
        </w:rPr>
        <w:t>ПРОЕКТ ДОГОВОРА</w:t>
      </w:r>
    </w:p>
    <w:p w14:paraId="17CAB2CD" w14:textId="5A189D10" w:rsidR="00894938" w:rsidRPr="00965EB5" w:rsidRDefault="00A15AEA" w:rsidP="001D4754">
      <w:pPr>
        <w:shd w:val="clear" w:color="auto" w:fill="FFFFFF"/>
        <w:jc w:val="center"/>
        <w:rPr>
          <w:rFonts w:eastAsia="Times New Roman"/>
          <w:sz w:val="28"/>
          <w:szCs w:val="28"/>
        </w:rPr>
      </w:pPr>
      <w:r w:rsidRPr="00965EB5">
        <w:rPr>
          <w:rFonts w:eastAsia="Times New Roman"/>
          <w:sz w:val="28"/>
          <w:szCs w:val="28"/>
        </w:rPr>
        <w:t>о комплексном развитии территории</w:t>
      </w:r>
      <w:r w:rsidR="001D4754" w:rsidRPr="00965EB5">
        <w:rPr>
          <w:rFonts w:eastAsia="Times New Roman"/>
          <w:sz w:val="28"/>
          <w:szCs w:val="28"/>
        </w:rPr>
        <w:t xml:space="preserve"> жилой </w:t>
      </w:r>
      <w:bookmarkStart w:id="0" w:name="_Hlk148099207"/>
      <w:r w:rsidR="00F33C09" w:rsidRPr="00965EB5">
        <w:rPr>
          <w:rFonts w:eastAsia="Times New Roman"/>
          <w:sz w:val="28"/>
          <w:szCs w:val="28"/>
        </w:rPr>
        <w:t>застройки</w:t>
      </w:r>
      <w:r w:rsidR="004D093D" w:rsidRPr="00965EB5">
        <w:rPr>
          <w:rFonts w:eastAsia="Times New Roman"/>
          <w:sz w:val="28"/>
          <w:szCs w:val="28"/>
        </w:rPr>
        <w:t xml:space="preserve"> </w:t>
      </w:r>
      <w:bookmarkEnd w:id="0"/>
      <w:r w:rsidR="003667D9">
        <w:rPr>
          <w:rFonts w:eastAsia="Times New Roman"/>
          <w:sz w:val="28"/>
          <w:szCs w:val="28"/>
        </w:rPr>
        <w:t xml:space="preserve">по ул. Куйбышева </w:t>
      </w:r>
      <w:r w:rsidR="003667D9">
        <w:rPr>
          <w:rFonts w:eastAsia="Times New Roman"/>
          <w:sz w:val="28"/>
          <w:szCs w:val="28"/>
        </w:rPr>
        <w:br/>
        <w:t xml:space="preserve">в Свердловском </w:t>
      </w:r>
      <w:r w:rsidR="004D093D" w:rsidRPr="00965EB5">
        <w:rPr>
          <w:sz w:val="28"/>
          <w:szCs w:val="28"/>
        </w:rPr>
        <w:t>районе города Перми</w:t>
      </w:r>
    </w:p>
    <w:p w14:paraId="563A24DC" w14:textId="77777777" w:rsidR="00894938" w:rsidRPr="00965EB5" w:rsidRDefault="00894938">
      <w:pPr>
        <w:shd w:val="clear" w:color="auto" w:fill="FFFFFF"/>
        <w:ind w:firstLine="709"/>
        <w:jc w:val="both"/>
        <w:rPr>
          <w:sz w:val="28"/>
          <w:szCs w:val="28"/>
        </w:rPr>
      </w:pPr>
    </w:p>
    <w:p w14:paraId="0FA4E337" w14:textId="3E576B13" w:rsidR="00894938" w:rsidRPr="00965EB5" w:rsidRDefault="00A15AEA">
      <w:pPr>
        <w:shd w:val="clear" w:color="auto" w:fill="FFFFFF"/>
        <w:rPr>
          <w:rFonts w:eastAsia="Times New Roman"/>
          <w:bCs/>
          <w:spacing w:val="-4"/>
          <w:sz w:val="28"/>
          <w:szCs w:val="28"/>
        </w:rPr>
      </w:pPr>
      <w:r w:rsidRPr="00965EB5">
        <w:rPr>
          <w:rFonts w:eastAsia="Times New Roman"/>
          <w:bCs/>
          <w:spacing w:val="-3"/>
          <w:sz w:val="28"/>
          <w:szCs w:val="28"/>
        </w:rPr>
        <w:t xml:space="preserve">г. </w:t>
      </w:r>
      <w:r w:rsidR="000E3DBF" w:rsidRPr="00965EB5">
        <w:rPr>
          <w:rFonts w:eastAsia="Times New Roman"/>
          <w:bCs/>
          <w:spacing w:val="-3"/>
          <w:sz w:val="28"/>
          <w:szCs w:val="28"/>
        </w:rPr>
        <w:t>Пермь</w:t>
      </w:r>
      <w:r w:rsidRPr="00965EB5">
        <w:rPr>
          <w:rFonts w:eastAsia="Times New Roman"/>
          <w:bCs/>
          <w:spacing w:val="-3"/>
          <w:sz w:val="28"/>
          <w:szCs w:val="28"/>
        </w:rPr>
        <w:t xml:space="preserve">                   </w:t>
      </w:r>
      <w:r w:rsidR="000E3DBF" w:rsidRPr="00965EB5">
        <w:rPr>
          <w:rFonts w:eastAsia="Times New Roman"/>
          <w:bCs/>
          <w:spacing w:val="-3"/>
          <w:sz w:val="28"/>
          <w:szCs w:val="28"/>
        </w:rPr>
        <w:t xml:space="preserve">                                         </w:t>
      </w:r>
      <w:r w:rsidRPr="00965EB5">
        <w:rPr>
          <w:rFonts w:eastAsia="Times New Roman"/>
          <w:bCs/>
          <w:spacing w:val="-3"/>
          <w:sz w:val="28"/>
          <w:szCs w:val="28"/>
        </w:rPr>
        <w:t xml:space="preserve">                         </w:t>
      </w:r>
      <w:r w:rsidR="00AA3731" w:rsidRPr="00965EB5">
        <w:rPr>
          <w:rFonts w:eastAsia="Times New Roman"/>
          <w:bCs/>
          <w:spacing w:val="-3"/>
          <w:sz w:val="28"/>
          <w:szCs w:val="28"/>
        </w:rPr>
        <w:t xml:space="preserve">       </w:t>
      </w:r>
      <w:r w:rsidR="003667D9">
        <w:rPr>
          <w:rFonts w:eastAsia="Times New Roman"/>
          <w:bCs/>
          <w:spacing w:val="-3"/>
          <w:sz w:val="28"/>
          <w:szCs w:val="28"/>
        </w:rPr>
        <w:t xml:space="preserve"> </w:t>
      </w:r>
      <w:r w:rsidR="00AA3731" w:rsidRPr="00965EB5">
        <w:rPr>
          <w:rFonts w:eastAsia="Times New Roman"/>
          <w:bCs/>
          <w:spacing w:val="-3"/>
          <w:sz w:val="28"/>
          <w:szCs w:val="28"/>
        </w:rPr>
        <w:t xml:space="preserve"> </w:t>
      </w:r>
      <w:r w:rsidRPr="00965EB5">
        <w:rPr>
          <w:rFonts w:eastAsia="Times New Roman"/>
          <w:bCs/>
          <w:sz w:val="28"/>
          <w:szCs w:val="28"/>
        </w:rPr>
        <w:t>«___»________</w:t>
      </w:r>
      <w:r w:rsidRPr="00965EB5">
        <w:rPr>
          <w:rFonts w:eastAsia="Times New Roman"/>
          <w:bCs/>
          <w:spacing w:val="-7"/>
          <w:sz w:val="28"/>
          <w:szCs w:val="28"/>
        </w:rPr>
        <w:t>20____</w:t>
      </w:r>
    </w:p>
    <w:p w14:paraId="43AD7FE9" w14:textId="77777777" w:rsidR="00894938" w:rsidRPr="00965EB5" w:rsidRDefault="000E3DBF">
      <w:pPr>
        <w:shd w:val="clear" w:color="auto" w:fill="FFFFFF"/>
        <w:ind w:firstLine="709"/>
        <w:jc w:val="both"/>
        <w:rPr>
          <w:rFonts w:eastAsia="Times New Roman"/>
          <w:bCs/>
          <w:spacing w:val="-4"/>
          <w:sz w:val="28"/>
          <w:szCs w:val="28"/>
        </w:rPr>
      </w:pPr>
      <w:r w:rsidRPr="00965EB5">
        <w:rPr>
          <w:rFonts w:eastAsia="Times New Roman"/>
          <w:bCs/>
          <w:spacing w:val="-4"/>
          <w:sz w:val="28"/>
          <w:szCs w:val="28"/>
        </w:rPr>
        <w:t xml:space="preserve">    </w:t>
      </w:r>
    </w:p>
    <w:p w14:paraId="7210D9B2" w14:textId="6CE0D311" w:rsidR="00F33C09" w:rsidRPr="00965EB5" w:rsidRDefault="0018270B" w:rsidP="007072BC">
      <w:pPr>
        <w:shd w:val="clear" w:color="auto" w:fill="FFFFFF"/>
        <w:ind w:firstLine="709"/>
        <w:jc w:val="both"/>
        <w:rPr>
          <w:rFonts w:eastAsia="Times New Roman"/>
          <w:bCs/>
          <w:sz w:val="28"/>
          <w:szCs w:val="28"/>
        </w:rPr>
      </w:pPr>
      <w:r w:rsidRPr="00965EB5">
        <w:rPr>
          <w:rFonts w:eastAsia="Times New Roman"/>
          <w:bCs/>
          <w:spacing w:val="1"/>
          <w:sz w:val="28"/>
          <w:szCs w:val="28"/>
        </w:rPr>
        <w:t>Министерство строительства Пермского края  в  лице министра строительства Пермского края Габдрахманова Артёма Раисовича, действующего на основании Положения о Министерстве строительства Пермского края, утвержденного постановлением Правительства Пермского края от 18</w:t>
      </w:r>
      <w:r w:rsidR="00947F2A" w:rsidRPr="00965EB5">
        <w:rPr>
          <w:rFonts w:eastAsia="Times New Roman"/>
          <w:bCs/>
          <w:spacing w:val="1"/>
          <w:sz w:val="28"/>
          <w:szCs w:val="28"/>
        </w:rPr>
        <w:t>.02.</w:t>
      </w:r>
      <w:r w:rsidRPr="00965EB5">
        <w:rPr>
          <w:rFonts w:eastAsia="Times New Roman"/>
          <w:bCs/>
          <w:spacing w:val="1"/>
          <w:sz w:val="28"/>
          <w:szCs w:val="28"/>
        </w:rPr>
        <w:t>2014</w:t>
      </w:r>
      <w:r w:rsidR="00947F2A" w:rsidRPr="00965EB5">
        <w:rPr>
          <w:rFonts w:eastAsia="Times New Roman"/>
          <w:bCs/>
          <w:spacing w:val="1"/>
          <w:sz w:val="28"/>
          <w:szCs w:val="28"/>
        </w:rPr>
        <w:t xml:space="preserve"> </w:t>
      </w:r>
      <w:r w:rsidR="00947F2A" w:rsidRPr="00965EB5">
        <w:rPr>
          <w:rFonts w:eastAsia="Times New Roman"/>
          <w:bCs/>
          <w:spacing w:val="1"/>
          <w:sz w:val="28"/>
          <w:szCs w:val="28"/>
        </w:rPr>
        <w:br/>
      </w:r>
      <w:r w:rsidRPr="00965EB5">
        <w:rPr>
          <w:rFonts w:eastAsia="Times New Roman"/>
          <w:bCs/>
          <w:spacing w:val="1"/>
          <w:sz w:val="28"/>
          <w:szCs w:val="28"/>
        </w:rPr>
        <w:t>№ 90-п,</w:t>
      </w:r>
      <w:r w:rsidRPr="00965EB5">
        <w:rPr>
          <w:rFonts w:eastAsia="Times New Roman"/>
          <w:bCs/>
          <w:sz w:val="28"/>
          <w:szCs w:val="28"/>
        </w:rPr>
        <w:t xml:space="preserve"> распоряжения губернатора Пермского края от </w:t>
      </w:r>
      <w:r w:rsidR="00BB5ABB" w:rsidRPr="00965EB5">
        <w:rPr>
          <w:rFonts w:eastAsia="Times New Roman"/>
          <w:bCs/>
          <w:sz w:val="28"/>
          <w:szCs w:val="28"/>
        </w:rPr>
        <w:t>23</w:t>
      </w:r>
      <w:r w:rsidR="00947F2A" w:rsidRPr="00965EB5">
        <w:rPr>
          <w:rFonts w:eastAsia="Times New Roman"/>
          <w:bCs/>
          <w:sz w:val="28"/>
          <w:szCs w:val="28"/>
        </w:rPr>
        <w:t>.01.</w:t>
      </w:r>
      <w:r w:rsidRPr="00965EB5">
        <w:rPr>
          <w:rFonts w:eastAsia="Times New Roman"/>
          <w:bCs/>
          <w:sz w:val="28"/>
          <w:szCs w:val="28"/>
        </w:rPr>
        <w:t xml:space="preserve">2023 № 2-рк </w:t>
      </w:r>
      <w:r w:rsidR="003667D9">
        <w:rPr>
          <w:rFonts w:eastAsia="Times New Roman"/>
          <w:bCs/>
          <w:sz w:val="28"/>
          <w:szCs w:val="28"/>
        </w:rPr>
        <w:br/>
      </w:r>
      <w:r w:rsidRPr="00965EB5">
        <w:rPr>
          <w:rFonts w:eastAsia="Times New Roman"/>
          <w:bCs/>
          <w:sz w:val="28"/>
          <w:szCs w:val="28"/>
        </w:rPr>
        <w:t>«О</w:t>
      </w:r>
      <w:r w:rsidR="00BB5ABB" w:rsidRPr="00965EB5">
        <w:rPr>
          <w:rFonts w:eastAsia="Times New Roman"/>
          <w:bCs/>
          <w:sz w:val="28"/>
          <w:szCs w:val="28"/>
        </w:rPr>
        <w:t xml:space="preserve"> приеме и</w:t>
      </w:r>
      <w:r w:rsidRPr="00965EB5">
        <w:rPr>
          <w:rFonts w:eastAsia="Times New Roman"/>
          <w:bCs/>
          <w:sz w:val="28"/>
          <w:szCs w:val="28"/>
        </w:rPr>
        <w:t xml:space="preserve"> назначении Габдрахманова А.Р.»</w:t>
      </w:r>
      <w:r w:rsidRPr="00965EB5">
        <w:rPr>
          <w:rFonts w:eastAsia="Times New Roman"/>
          <w:bCs/>
          <w:spacing w:val="1"/>
          <w:sz w:val="28"/>
          <w:szCs w:val="28"/>
        </w:rPr>
        <w:t xml:space="preserve">,  именуемое в дальнейшем </w:t>
      </w:r>
      <w:r w:rsidRPr="00965EB5">
        <w:rPr>
          <w:rFonts w:eastAsia="Times New Roman"/>
          <w:b/>
          <w:spacing w:val="1"/>
          <w:sz w:val="28"/>
          <w:szCs w:val="28"/>
        </w:rPr>
        <w:t>«Министерство»</w:t>
      </w:r>
      <w:r w:rsidRPr="00965EB5">
        <w:rPr>
          <w:rFonts w:eastAsia="Times New Roman"/>
          <w:bCs/>
          <w:spacing w:val="1"/>
          <w:sz w:val="28"/>
          <w:szCs w:val="28"/>
        </w:rPr>
        <w:t>,</w:t>
      </w:r>
      <w:r w:rsidR="00947F2A" w:rsidRPr="00965EB5">
        <w:rPr>
          <w:rFonts w:eastAsia="Times New Roman"/>
          <w:bCs/>
          <w:spacing w:val="1"/>
          <w:sz w:val="28"/>
          <w:szCs w:val="28"/>
        </w:rPr>
        <w:t xml:space="preserve"> с одной стороны, и</w:t>
      </w:r>
      <w:r w:rsidR="00F33C09" w:rsidRPr="00965EB5">
        <w:rPr>
          <w:rFonts w:eastAsia="Times New Roman"/>
          <w:bCs/>
          <w:spacing w:val="1"/>
          <w:sz w:val="28"/>
          <w:szCs w:val="28"/>
        </w:rPr>
        <w:t xml:space="preserve"> ____________________________________,</w:t>
      </w:r>
    </w:p>
    <w:p w14:paraId="0B7C6985" w14:textId="77777777" w:rsidR="00F33C09" w:rsidRPr="00965EB5" w:rsidRDefault="00F33C09" w:rsidP="007072BC">
      <w:pPr>
        <w:shd w:val="clear" w:color="auto" w:fill="FFFFFF"/>
        <w:ind w:firstLine="709"/>
        <w:jc w:val="both"/>
        <w:rPr>
          <w:rFonts w:eastAsia="Times New Roman"/>
          <w:bCs/>
          <w:spacing w:val="1"/>
          <w:sz w:val="24"/>
          <w:szCs w:val="24"/>
        </w:rPr>
      </w:pPr>
      <w:r w:rsidRPr="00965EB5">
        <w:rPr>
          <w:rFonts w:eastAsia="Times New Roman"/>
          <w:bCs/>
          <w:i/>
          <w:iCs/>
          <w:spacing w:val="1"/>
          <w:sz w:val="18"/>
          <w:szCs w:val="18"/>
        </w:rPr>
        <w:t xml:space="preserve">                                                                                                                   (наименование организации)</w:t>
      </w:r>
      <w:r w:rsidRPr="00965EB5">
        <w:rPr>
          <w:rFonts w:eastAsia="Times New Roman"/>
          <w:bCs/>
          <w:spacing w:val="1"/>
          <w:sz w:val="24"/>
          <w:szCs w:val="24"/>
        </w:rPr>
        <w:t xml:space="preserve"> </w:t>
      </w:r>
    </w:p>
    <w:p w14:paraId="3EE8BD80" w14:textId="080E22D3" w:rsidR="00F33C09" w:rsidRPr="00965EB5" w:rsidRDefault="00F33C09" w:rsidP="007072BC">
      <w:pPr>
        <w:shd w:val="clear" w:color="auto" w:fill="FFFFFF"/>
        <w:jc w:val="both"/>
        <w:rPr>
          <w:rFonts w:eastAsia="Times New Roman"/>
          <w:bCs/>
          <w:spacing w:val="1"/>
          <w:sz w:val="28"/>
          <w:szCs w:val="28"/>
        </w:rPr>
      </w:pPr>
      <w:r w:rsidRPr="00965EB5">
        <w:rPr>
          <w:rFonts w:eastAsia="Times New Roman"/>
          <w:bCs/>
          <w:spacing w:val="1"/>
          <w:sz w:val="28"/>
          <w:szCs w:val="28"/>
        </w:rPr>
        <w:t xml:space="preserve">являющееся победителем торгов на право заключения договора о комплексном развитии территории жилой застройки в границах города Перми, </w:t>
      </w:r>
      <w:r w:rsidR="003667D9">
        <w:rPr>
          <w:rFonts w:eastAsia="Times New Roman"/>
          <w:bCs/>
          <w:spacing w:val="1"/>
          <w:sz w:val="28"/>
          <w:szCs w:val="28"/>
        </w:rPr>
        <w:br/>
      </w:r>
      <w:r w:rsidRPr="00965EB5">
        <w:rPr>
          <w:rFonts w:eastAsia="Times New Roman"/>
          <w:bCs/>
          <w:spacing w:val="1"/>
          <w:sz w:val="28"/>
          <w:szCs w:val="28"/>
        </w:rPr>
        <w:t xml:space="preserve">в лице________________________________________________________________, </w:t>
      </w:r>
    </w:p>
    <w:p w14:paraId="01BABB75" w14:textId="77777777" w:rsidR="00F33C09" w:rsidRPr="00965EB5" w:rsidRDefault="00F33C09" w:rsidP="007072BC">
      <w:pPr>
        <w:shd w:val="clear" w:color="auto" w:fill="FFFFFF"/>
        <w:ind w:firstLine="709"/>
        <w:jc w:val="both"/>
        <w:rPr>
          <w:rFonts w:eastAsia="Times New Roman"/>
          <w:bCs/>
          <w:spacing w:val="1"/>
          <w:sz w:val="24"/>
          <w:szCs w:val="24"/>
        </w:rPr>
      </w:pPr>
      <w:r w:rsidRPr="00965EB5">
        <w:rPr>
          <w:rFonts w:eastAsia="Times New Roman"/>
          <w:bCs/>
          <w:i/>
          <w:iCs/>
          <w:spacing w:val="1"/>
          <w:sz w:val="18"/>
          <w:szCs w:val="18"/>
        </w:rPr>
        <w:t xml:space="preserve">                                                                (должность, ФИО руководителя)</w:t>
      </w:r>
      <w:r w:rsidRPr="00965EB5">
        <w:rPr>
          <w:rFonts w:eastAsia="Times New Roman"/>
          <w:bCs/>
          <w:spacing w:val="1"/>
          <w:sz w:val="24"/>
          <w:szCs w:val="24"/>
        </w:rPr>
        <w:t xml:space="preserve"> </w:t>
      </w:r>
    </w:p>
    <w:p w14:paraId="73B636D1" w14:textId="77777777" w:rsidR="00F33C09" w:rsidRPr="00965EB5" w:rsidRDefault="00F33C09" w:rsidP="007072BC">
      <w:pPr>
        <w:shd w:val="clear" w:color="auto" w:fill="FFFFFF"/>
        <w:jc w:val="both"/>
        <w:rPr>
          <w:rFonts w:eastAsia="Times New Roman"/>
          <w:bCs/>
          <w:sz w:val="28"/>
          <w:szCs w:val="28"/>
        </w:rPr>
      </w:pPr>
      <w:r w:rsidRPr="00965EB5">
        <w:rPr>
          <w:rFonts w:eastAsia="Times New Roman"/>
          <w:bCs/>
          <w:spacing w:val="1"/>
          <w:sz w:val="28"/>
          <w:szCs w:val="28"/>
        </w:rPr>
        <w:t xml:space="preserve">действующего(ей) на основании_________________________________________, именуемое в дальнейшем </w:t>
      </w:r>
      <w:r w:rsidRPr="00965EB5">
        <w:rPr>
          <w:rFonts w:eastAsia="Times New Roman"/>
          <w:b/>
          <w:spacing w:val="1"/>
          <w:sz w:val="28"/>
          <w:szCs w:val="28"/>
        </w:rPr>
        <w:t>«</w:t>
      </w:r>
      <w:r w:rsidRPr="00965EB5">
        <w:rPr>
          <w:rFonts w:eastAsia="Times New Roman"/>
          <w:b/>
          <w:sz w:val="28"/>
          <w:szCs w:val="28"/>
        </w:rPr>
        <w:t>Застройщик</w:t>
      </w:r>
      <w:r w:rsidRPr="00965EB5">
        <w:rPr>
          <w:rFonts w:eastAsia="Times New Roman"/>
          <w:b/>
          <w:spacing w:val="1"/>
          <w:sz w:val="28"/>
          <w:szCs w:val="28"/>
        </w:rPr>
        <w:t>»</w:t>
      </w:r>
      <w:r w:rsidRPr="00965EB5">
        <w:rPr>
          <w:rFonts w:eastAsia="Times New Roman"/>
          <w:bCs/>
          <w:spacing w:val="1"/>
          <w:sz w:val="28"/>
          <w:szCs w:val="28"/>
        </w:rPr>
        <w:t xml:space="preserve">, с другой стороны, </w:t>
      </w:r>
      <w:r w:rsidRPr="00965EB5">
        <w:rPr>
          <w:rFonts w:eastAsia="Times New Roman"/>
          <w:sz w:val="28"/>
          <w:szCs w:val="28"/>
        </w:rPr>
        <w:t xml:space="preserve">совместно именуемые в дальнейшем </w:t>
      </w:r>
      <w:r w:rsidRPr="00965EB5">
        <w:rPr>
          <w:rFonts w:eastAsia="Times New Roman"/>
          <w:b/>
          <w:sz w:val="28"/>
          <w:szCs w:val="28"/>
        </w:rPr>
        <w:t xml:space="preserve">«Стороны» </w:t>
      </w:r>
      <w:r w:rsidRPr="00965EB5">
        <w:rPr>
          <w:rFonts w:eastAsia="Times New Roman"/>
          <w:bCs/>
          <w:sz w:val="28"/>
          <w:szCs w:val="28"/>
        </w:rPr>
        <w:t>на основании:</w:t>
      </w:r>
    </w:p>
    <w:p w14:paraId="3061DC6D" w14:textId="32FC5C91" w:rsidR="00674270" w:rsidRPr="00965EB5" w:rsidRDefault="00674270" w:rsidP="007072BC">
      <w:pPr>
        <w:shd w:val="clear" w:color="auto" w:fill="FFFFFF"/>
        <w:ind w:firstLine="709"/>
        <w:jc w:val="both"/>
        <w:rPr>
          <w:rFonts w:eastAsia="Times New Roman"/>
          <w:bCs/>
          <w:sz w:val="28"/>
          <w:szCs w:val="28"/>
        </w:rPr>
      </w:pPr>
      <w:r w:rsidRPr="00965EB5">
        <w:rPr>
          <w:rFonts w:eastAsia="Times New Roman"/>
          <w:bCs/>
          <w:sz w:val="28"/>
          <w:szCs w:val="28"/>
        </w:rPr>
        <w:t xml:space="preserve">- приказа Министерства строительства Пермского края </w:t>
      </w:r>
      <w:r w:rsidR="004D093D" w:rsidRPr="009421C4">
        <w:rPr>
          <w:rFonts w:eastAsia="Times New Roman"/>
          <w:sz w:val="28"/>
          <w:szCs w:val="28"/>
        </w:rPr>
        <w:t xml:space="preserve">от </w:t>
      </w:r>
      <w:r w:rsidR="009421C4" w:rsidRPr="009421C4">
        <w:rPr>
          <w:rFonts w:eastAsia="Times New Roman"/>
          <w:sz w:val="28"/>
          <w:szCs w:val="28"/>
        </w:rPr>
        <w:t>18</w:t>
      </w:r>
      <w:r w:rsidR="008D4AA7" w:rsidRPr="009421C4">
        <w:rPr>
          <w:rFonts w:eastAsia="Times New Roman"/>
          <w:sz w:val="28"/>
          <w:szCs w:val="28"/>
        </w:rPr>
        <w:t>.</w:t>
      </w:r>
      <w:r w:rsidR="009421C4" w:rsidRPr="009421C4">
        <w:rPr>
          <w:rFonts w:eastAsia="Times New Roman"/>
          <w:sz w:val="28"/>
          <w:szCs w:val="28"/>
        </w:rPr>
        <w:t>09</w:t>
      </w:r>
      <w:r w:rsidR="008D4AA7" w:rsidRPr="009421C4">
        <w:rPr>
          <w:rFonts w:eastAsia="Times New Roman"/>
          <w:sz w:val="28"/>
          <w:szCs w:val="28"/>
        </w:rPr>
        <w:t>.202</w:t>
      </w:r>
      <w:r w:rsidR="009421C4" w:rsidRPr="009421C4">
        <w:rPr>
          <w:rFonts w:eastAsia="Times New Roman"/>
          <w:sz w:val="28"/>
          <w:szCs w:val="28"/>
        </w:rPr>
        <w:t>4</w:t>
      </w:r>
      <w:r w:rsidR="004D093D" w:rsidRPr="009421C4">
        <w:rPr>
          <w:rFonts w:eastAsia="Times New Roman"/>
          <w:sz w:val="28"/>
          <w:szCs w:val="28"/>
        </w:rPr>
        <w:t xml:space="preserve"> </w:t>
      </w:r>
      <w:r w:rsidR="00D6468D" w:rsidRPr="009421C4">
        <w:rPr>
          <w:rFonts w:eastAsia="Times New Roman"/>
          <w:bCs/>
          <w:sz w:val="28"/>
          <w:szCs w:val="28"/>
        </w:rPr>
        <w:t xml:space="preserve"> </w:t>
      </w:r>
      <w:r w:rsidR="00EE62BC" w:rsidRPr="009421C4">
        <w:rPr>
          <w:rFonts w:eastAsia="Times New Roman"/>
          <w:bCs/>
          <w:sz w:val="28"/>
          <w:szCs w:val="28"/>
        </w:rPr>
        <w:t xml:space="preserve"> </w:t>
      </w:r>
      <w:r w:rsidR="00EE62BC" w:rsidRPr="009421C4">
        <w:rPr>
          <w:rFonts w:eastAsia="Times New Roman"/>
          <w:bCs/>
          <w:sz w:val="28"/>
          <w:szCs w:val="28"/>
        </w:rPr>
        <w:br/>
      </w:r>
      <w:r w:rsidRPr="009421C4">
        <w:rPr>
          <w:rFonts w:eastAsia="Times New Roman"/>
          <w:bCs/>
          <w:sz w:val="28"/>
          <w:szCs w:val="28"/>
        </w:rPr>
        <w:t xml:space="preserve">№ </w:t>
      </w:r>
      <w:r w:rsidR="008D4AA7" w:rsidRPr="009421C4">
        <w:rPr>
          <w:rFonts w:eastAsia="Times New Roman"/>
          <w:bCs/>
          <w:sz w:val="28"/>
          <w:szCs w:val="28"/>
        </w:rPr>
        <w:t>35-01-12-</w:t>
      </w:r>
      <w:r w:rsidR="009421C4" w:rsidRPr="009421C4">
        <w:rPr>
          <w:rFonts w:eastAsia="Times New Roman"/>
          <w:bCs/>
          <w:sz w:val="28"/>
          <w:szCs w:val="28"/>
        </w:rPr>
        <w:t>270</w:t>
      </w:r>
      <w:r w:rsidR="00EE62BC" w:rsidRPr="00965EB5">
        <w:rPr>
          <w:rFonts w:eastAsia="Times New Roman"/>
          <w:bCs/>
          <w:sz w:val="28"/>
          <w:szCs w:val="28"/>
        </w:rPr>
        <w:t xml:space="preserve"> </w:t>
      </w:r>
      <w:r w:rsidRPr="00965EB5">
        <w:rPr>
          <w:rFonts w:eastAsia="Times New Roman"/>
          <w:bCs/>
          <w:sz w:val="28"/>
          <w:szCs w:val="28"/>
        </w:rPr>
        <w:t>«</w:t>
      </w:r>
      <w:r w:rsidR="004D093D" w:rsidRPr="00965EB5">
        <w:rPr>
          <w:rFonts w:eastAsia="Times New Roman"/>
          <w:bCs/>
          <w:sz w:val="28"/>
          <w:szCs w:val="28"/>
        </w:rPr>
        <w:t xml:space="preserve">О принятии решения о комплексном развитии территории жилой застройки </w:t>
      </w:r>
      <w:r w:rsidR="00E24B25">
        <w:rPr>
          <w:rFonts w:eastAsia="Times New Roman"/>
          <w:bCs/>
          <w:sz w:val="28"/>
          <w:szCs w:val="28"/>
        </w:rPr>
        <w:t>по ул. Куйбышева в Свердловском</w:t>
      </w:r>
      <w:r w:rsidR="004D093D" w:rsidRPr="00965EB5">
        <w:rPr>
          <w:rFonts w:eastAsia="Times New Roman"/>
          <w:bCs/>
          <w:sz w:val="28"/>
          <w:szCs w:val="28"/>
        </w:rPr>
        <w:t xml:space="preserve"> районе города Перми</w:t>
      </w:r>
      <w:r w:rsidRPr="00965EB5">
        <w:rPr>
          <w:rFonts w:eastAsia="Times New Roman"/>
          <w:bCs/>
          <w:sz w:val="28"/>
          <w:szCs w:val="28"/>
        </w:rPr>
        <w:t>»;</w:t>
      </w:r>
    </w:p>
    <w:p w14:paraId="35520CC0" w14:textId="215A9EA5" w:rsidR="0018270B" w:rsidRPr="00965EB5" w:rsidRDefault="00674270" w:rsidP="007072BC">
      <w:pPr>
        <w:shd w:val="clear" w:color="auto" w:fill="FFFFFF"/>
        <w:ind w:firstLine="709"/>
        <w:jc w:val="both"/>
        <w:rPr>
          <w:rFonts w:eastAsia="Times New Roman"/>
          <w:bCs/>
          <w:spacing w:val="1"/>
          <w:sz w:val="28"/>
          <w:szCs w:val="28"/>
        </w:rPr>
      </w:pPr>
      <w:r w:rsidRPr="00965EB5">
        <w:rPr>
          <w:rFonts w:eastAsia="Times New Roman"/>
          <w:bCs/>
          <w:spacing w:val="1"/>
          <w:sz w:val="28"/>
          <w:szCs w:val="28"/>
        </w:rPr>
        <w:t xml:space="preserve">- </w:t>
      </w:r>
      <w:r w:rsidRPr="00965EB5">
        <w:rPr>
          <w:rFonts w:eastAsia="Times New Roman"/>
          <w:sz w:val="28"/>
          <w:szCs w:val="28"/>
        </w:rPr>
        <w:t xml:space="preserve">протокола </w:t>
      </w:r>
      <w:r w:rsidR="00487CBC" w:rsidRPr="00965EB5">
        <w:rPr>
          <w:rFonts w:eastAsia="Times New Roman"/>
          <w:sz w:val="28"/>
          <w:szCs w:val="28"/>
        </w:rPr>
        <w:t xml:space="preserve">о результатах торгов в форме электронного аукциона на право заключения договора о комплексном развитии территории жилой застройки </w:t>
      </w:r>
      <w:r w:rsidR="00487CBC" w:rsidRPr="00965EB5">
        <w:rPr>
          <w:rFonts w:eastAsia="Times New Roman"/>
          <w:sz w:val="28"/>
          <w:szCs w:val="28"/>
        </w:rPr>
        <w:br/>
      </w:r>
      <w:r w:rsidR="00E24B25">
        <w:rPr>
          <w:rFonts w:eastAsia="Times New Roman"/>
          <w:bCs/>
          <w:sz w:val="28"/>
          <w:szCs w:val="28"/>
        </w:rPr>
        <w:t>по ул. Куйбышева в Свердловском</w:t>
      </w:r>
      <w:r w:rsidR="00E24B25" w:rsidRPr="00965EB5">
        <w:rPr>
          <w:rFonts w:eastAsia="Times New Roman"/>
          <w:bCs/>
          <w:sz w:val="28"/>
          <w:szCs w:val="28"/>
        </w:rPr>
        <w:t xml:space="preserve"> </w:t>
      </w:r>
      <w:r w:rsidR="004D093D" w:rsidRPr="00965EB5">
        <w:rPr>
          <w:sz w:val="28"/>
          <w:szCs w:val="28"/>
        </w:rPr>
        <w:t>районе города Перми</w:t>
      </w:r>
      <w:r w:rsidRPr="00965EB5">
        <w:rPr>
          <w:sz w:val="28"/>
          <w:szCs w:val="28"/>
        </w:rPr>
        <w:t xml:space="preserve"> </w:t>
      </w:r>
      <w:r w:rsidRPr="00965EB5">
        <w:rPr>
          <w:rFonts w:eastAsia="Times New Roman"/>
          <w:sz w:val="28"/>
          <w:szCs w:val="28"/>
        </w:rPr>
        <w:t xml:space="preserve">от </w:t>
      </w:r>
      <w:r w:rsidR="00F33C09" w:rsidRPr="00965EB5">
        <w:rPr>
          <w:rFonts w:eastAsia="Times New Roman"/>
          <w:sz w:val="28"/>
          <w:szCs w:val="28"/>
        </w:rPr>
        <w:t>________20__г.</w:t>
      </w:r>
      <w:r w:rsidRPr="00965EB5">
        <w:rPr>
          <w:rFonts w:eastAsia="Times New Roman"/>
          <w:sz w:val="28"/>
          <w:szCs w:val="28"/>
        </w:rPr>
        <w:t xml:space="preserve"> (далее – протокол о результатах торгов), </w:t>
      </w:r>
      <w:r w:rsidRPr="00965EB5">
        <w:rPr>
          <w:rFonts w:eastAsia="Times New Roman"/>
          <w:spacing w:val="-1"/>
          <w:sz w:val="28"/>
          <w:szCs w:val="28"/>
        </w:rPr>
        <w:t xml:space="preserve">руководствуясь </w:t>
      </w:r>
      <w:r w:rsidRPr="00965EB5">
        <w:rPr>
          <w:rFonts w:eastAsia="Times New Roman"/>
          <w:sz w:val="28"/>
          <w:szCs w:val="28"/>
        </w:rPr>
        <w:t>Градостроительным кодексом Российской Федерации, заключили настоящий договор (далее – Договор)</w:t>
      </w:r>
      <w:r w:rsidR="004D093D" w:rsidRPr="00965EB5">
        <w:rPr>
          <w:rFonts w:eastAsia="Times New Roman"/>
          <w:sz w:val="28"/>
          <w:szCs w:val="28"/>
        </w:rPr>
        <w:t xml:space="preserve"> </w:t>
      </w:r>
      <w:r w:rsidR="003667D9">
        <w:rPr>
          <w:rFonts w:eastAsia="Times New Roman"/>
          <w:sz w:val="28"/>
          <w:szCs w:val="28"/>
        </w:rPr>
        <w:br/>
      </w:r>
      <w:r w:rsidRPr="00965EB5">
        <w:rPr>
          <w:rFonts w:eastAsia="Times New Roman"/>
          <w:sz w:val="28"/>
          <w:szCs w:val="28"/>
        </w:rPr>
        <w:t xml:space="preserve">о </w:t>
      </w:r>
      <w:r w:rsidRPr="00965EB5">
        <w:rPr>
          <w:rFonts w:eastAsia="Times New Roman"/>
          <w:spacing w:val="-2"/>
          <w:sz w:val="28"/>
          <w:szCs w:val="28"/>
        </w:rPr>
        <w:t>нижеследующем:</w:t>
      </w:r>
    </w:p>
    <w:p w14:paraId="27C002B6" w14:textId="77777777" w:rsidR="00894938" w:rsidRPr="00965EB5" w:rsidRDefault="00894938">
      <w:pPr>
        <w:shd w:val="clear" w:color="auto" w:fill="FFFFFF"/>
        <w:ind w:firstLine="709"/>
        <w:jc w:val="both"/>
        <w:rPr>
          <w:rFonts w:eastAsia="Times New Roman"/>
          <w:spacing w:val="-2"/>
          <w:sz w:val="28"/>
          <w:szCs w:val="28"/>
        </w:rPr>
      </w:pPr>
    </w:p>
    <w:p w14:paraId="0C34B53F" w14:textId="5B23B410" w:rsidR="00894938" w:rsidRPr="00965EB5" w:rsidRDefault="00947F2A" w:rsidP="00674270">
      <w:pPr>
        <w:shd w:val="clear" w:color="auto" w:fill="FFFFFF"/>
        <w:jc w:val="center"/>
        <w:rPr>
          <w:rFonts w:eastAsia="Times New Roman"/>
          <w:b/>
          <w:bCs/>
          <w:spacing w:val="-1"/>
          <w:sz w:val="28"/>
          <w:szCs w:val="28"/>
        </w:rPr>
      </w:pPr>
      <w:r w:rsidRPr="00965EB5">
        <w:rPr>
          <w:rFonts w:eastAsia="Times New Roman"/>
          <w:b/>
          <w:bCs/>
          <w:spacing w:val="-1"/>
          <w:sz w:val="28"/>
          <w:szCs w:val="28"/>
        </w:rPr>
        <w:t>1. Предмет договора</w:t>
      </w:r>
    </w:p>
    <w:p w14:paraId="5D19DD0B" w14:textId="77777777" w:rsidR="00894938" w:rsidRPr="00965EB5" w:rsidRDefault="00894938">
      <w:pPr>
        <w:pStyle w:val="af3"/>
        <w:shd w:val="clear" w:color="auto" w:fill="FFFFFF"/>
        <w:ind w:left="0" w:firstLine="709"/>
        <w:jc w:val="both"/>
        <w:rPr>
          <w:rFonts w:eastAsia="Times New Roman"/>
          <w:spacing w:val="-1"/>
          <w:sz w:val="28"/>
          <w:szCs w:val="28"/>
        </w:rPr>
      </w:pPr>
    </w:p>
    <w:p w14:paraId="4441E0D0" w14:textId="13A998FF" w:rsidR="00AC6A54" w:rsidRPr="00965EB5" w:rsidRDefault="00AA2280" w:rsidP="00AA2280">
      <w:pPr>
        <w:shd w:val="clear" w:color="auto" w:fill="FFFFFF"/>
        <w:tabs>
          <w:tab w:val="left" w:pos="1469"/>
        </w:tabs>
        <w:ind w:firstLine="709"/>
        <w:jc w:val="both"/>
        <w:rPr>
          <w:spacing w:val="-13"/>
          <w:sz w:val="28"/>
          <w:szCs w:val="28"/>
        </w:rPr>
      </w:pPr>
      <w:r w:rsidRPr="00965EB5">
        <w:rPr>
          <w:spacing w:val="-13"/>
          <w:sz w:val="28"/>
          <w:szCs w:val="28"/>
        </w:rPr>
        <w:t xml:space="preserve">1.1. </w:t>
      </w:r>
      <w:r w:rsidR="00AC6A54" w:rsidRPr="00965EB5">
        <w:rPr>
          <w:spacing w:val="-13"/>
          <w:sz w:val="28"/>
          <w:szCs w:val="28"/>
        </w:rPr>
        <w:t>Предметом договора является комплексное развитие территории жилой застройки</w:t>
      </w:r>
      <w:r w:rsidR="004D093D" w:rsidRPr="00965EB5">
        <w:rPr>
          <w:sz w:val="28"/>
          <w:szCs w:val="28"/>
        </w:rPr>
        <w:t xml:space="preserve"> </w:t>
      </w:r>
      <w:r w:rsidR="00E24B25">
        <w:rPr>
          <w:rFonts w:eastAsia="Times New Roman"/>
          <w:bCs/>
          <w:sz w:val="28"/>
          <w:szCs w:val="28"/>
        </w:rPr>
        <w:t>по ул. Куйбышева в Свердловском</w:t>
      </w:r>
      <w:r w:rsidR="00E24B25" w:rsidRPr="00965EB5">
        <w:rPr>
          <w:rFonts w:eastAsia="Times New Roman"/>
          <w:bCs/>
          <w:sz w:val="28"/>
          <w:szCs w:val="28"/>
        </w:rPr>
        <w:t xml:space="preserve"> </w:t>
      </w:r>
      <w:r w:rsidR="004D093D" w:rsidRPr="00965EB5">
        <w:rPr>
          <w:sz w:val="28"/>
          <w:szCs w:val="28"/>
        </w:rPr>
        <w:t>районе города Перми</w:t>
      </w:r>
      <w:r w:rsidR="00023946" w:rsidRPr="00965EB5">
        <w:rPr>
          <w:spacing w:val="-13"/>
          <w:sz w:val="28"/>
          <w:szCs w:val="28"/>
        </w:rPr>
        <w:t xml:space="preserve"> (далее – </w:t>
      </w:r>
      <w:r w:rsidR="006529D1" w:rsidRPr="00965EB5">
        <w:rPr>
          <w:spacing w:val="-13"/>
          <w:sz w:val="28"/>
          <w:szCs w:val="28"/>
        </w:rPr>
        <w:t>Т</w:t>
      </w:r>
      <w:r w:rsidR="00023946" w:rsidRPr="00965EB5">
        <w:rPr>
          <w:spacing w:val="-13"/>
          <w:sz w:val="28"/>
          <w:szCs w:val="28"/>
        </w:rPr>
        <w:t>ерритория</w:t>
      </w:r>
      <w:r w:rsidR="00A42A0D" w:rsidRPr="00965EB5">
        <w:rPr>
          <w:spacing w:val="-13"/>
          <w:sz w:val="28"/>
          <w:szCs w:val="28"/>
        </w:rPr>
        <w:t xml:space="preserve"> комплексного развития</w:t>
      </w:r>
      <w:r w:rsidR="00023946" w:rsidRPr="00965EB5">
        <w:rPr>
          <w:spacing w:val="-13"/>
          <w:sz w:val="28"/>
          <w:szCs w:val="28"/>
        </w:rPr>
        <w:t>).</w:t>
      </w:r>
    </w:p>
    <w:p w14:paraId="2E5A6208" w14:textId="77777777" w:rsidR="00BE3B9D" w:rsidRPr="00965EB5" w:rsidRDefault="00023946" w:rsidP="008D0937">
      <w:pPr>
        <w:shd w:val="clear" w:color="auto" w:fill="FFFFFF"/>
        <w:tabs>
          <w:tab w:val="left" w:pos="1469"/>
        </w:tabs>
        <w:ind w:firstLine="709"/>
        <w:jc w:val="both"/>
        <w:rPr>
          <w:spacing w:val="-13"/>
          <w:sz w:val="28"/>
          <w:szCs w:val="28"/>
        </w:rPr>
      </w:pPr>
      <w:r w:rsidRPr="00965EB5">
        <w:rPr>
          <w:spacing w:val="-13"/>
          <w:sz w:val="28"/>
          <w:szCs w:val="28"/>
        </w:rPr>
        <w:t xml:space="preserve">1.2. </w:t>
      </w:r>
      <w:r w:rsidR="00AA2280" w:rsidRPr="00965EB5">
        <w:rPr>
          <w:spacing w:val="-13"/>
          <w:sz w:val="28"/>
          <w:szCs w:val="28"/>
        </w:rPr>
        <w:t xml:space="preserve">Сведения о Территории комплексного развития:  </w:t>
      </w:r>
    </w:p>
    <w:p w14:paraId="5C6F97E8" w14:textId="77777777" w:rsidR="008D0937" w:rsidRPr="00965EB5" w:rsidRDefault="00AA2280" w:rsidP="008D0937">
      <w:pPr>
        <w:shd w:val="clear" w:color="auto" w:fill="FFFFFF"/>
        <w:tabs>
          <w:tab w:val="left" w:pos="1469"/>
        </w:tabs>
        <w:ind w:firstLine="709"/>
        <w:jc w:val="both"/>
        <w:rPr>
          <w:spacing w:val="-13"/>
          <w:sz w:val="28"/>
          <w:szCs w:val="28"/>
        </w:rPr>
      </w:pPr>
      <w:r w:rsidRPr="00965EB5">
        <w:rPr>
          <w:spacing w:val="-13"/>
          <w:sz w:val="28"/>
          <w:szCs w:val="28"/>
        </w:rPr>
        <w:t>1.</w:t>
      </w:r>
      <w:r w:rsidR="00023946" w:rsidRPr="00965EB5">
        <w:rPr>
          <w:spacing w:val="-13"/>
          <w:sz w:val="28"/>
          <w:szCs w:val="28"/>
        </w:rPr>
        <w:t>2</w:t>
      </w:r>
      <w:r w:rsidRPr="00965EB5">
        <w:rPr>
          <w:spacing w:val="-13"/>
          <w:sz w:val="28"/>
          <w:szCs w:val="28"/>
        </w:rPr>
        <w:t xml:space="preserve">.1. Территория комплексного развития </w:t>
      </w:r>
      <w:r w:rsidR="008D0937" w:rsidRPr="00965EB5">
        <w:rPr>
          <w:spacing w:val="-13"/>
          <w:sz w:val="28"/>
          <w:szCs w:val="28"/>
        </w:rPr>
        <w:t xml:space="preserve">расположена: </w:t>
      </w:r>
    </w:p>
    <w:p w14:paraId="5A97DD02" w14:textId="6917FBC9" w:rsidR="00E04AEE" w:rsidRPr="00E04AEE" w:rsidRDefault="008D0937" w:rsidP="00E04AEE">
      <w:pPr>
        <w:shd w:val="clear" w:color="auto" w:fill="FFFFFF"/>
        <w:tabs>
          <w:tab w:val="left" w:pos="1469"/>
        </w:tabs>
        <w:ind w:firstLine="709"/>
        <w:jc w:val="both"/>
        <w:rPr>
          <w:spacing w:val="-13"/>
          <w:sz w:val="28"/>
          <w:szCs w:val="28"/>
        </w:rPr>
      </w:pPr>
      <w:r w:rsidRPr="00965EB5">
        <w:rPr>
          <w:spacing w:val="-13"/>
          <w:sz w:val="28"/>
          <w:szCs w:val="28"/>
        </w:rPr>
        <w:lastRenderedPageBreak/>
        <w:t>-</w:t>
      </w:r>
      <w:r w:rsidR="00AA2280" w:rsidRPr="00965EB5">
        <w:rPr>
          <w:spacing w:val="-13"/>
          <w:sz w:val="28"/>
          <w:szCs w:val="28"/>
        </w:rPr>
        <w:t xml:space="preserve"> </w:t>
      </w:r>
      <w:r w:rsidR="00E04AEE" w:rsidRPr="00E04AEE">
        <w:rPr>
          <w:spacing w:val="-13"/>
          <w:sz w:val="28"/>
          <w:szCs w:val="28"/>
        </w:rPr>
        <w:t>в территориальных зонах Ж-1 (зона многоэтажной и среднеэтажной жилой застройки), Ж-2 (зона среднеэтажной жилой застройки) и Ц-2 (зона обслуживания и деловой активности местного значения) в соответствии с Правилами землепользования и застройки города Перми, утвержденными решением Пермской городской Думы от 26.06.2007 № 143;</w:t>
      </w:r>
    </w:p>
    <w:p w14:paraId="0F06750A" w14:textId="77777777" w:rsidR="00E04AEE" w:rsidRPr="00E04AEE" w:rsidRDefault="00E04AEE" w:rsidP="00E04AEE">
      <w:pPr>
        <w:shd w:val="clear" w:color="auto" w:fill="FFFFFF"/>
        <w:tabs>
          <w:tab w:val="left" w:pos="1469"/>
        </w:tabs>
        <w:ind w:firstLine="709"/>
        <w:jc w:val="both"/>
        <w:rPr>
          <w:spacing w:val="-13"/>
          <w:sz w:val="28"/>
          <w:szCs w:val="28"/>
        </w:rPr>
      </w:pPr>
      <w:r w:rsidRPr="00E04AEE">
        <w:rPr>
          <w:spacing w:val="-13"/>
          <w:sz w:val="28"/>
          <w:szCs w:val="28"/>
        </w:rPr>
        <w:t>- в подзоне Ж-2 (</w:t>
      </w:r>
      <w:r w:rsidRPr="00E04AEE">
        <w:rPr>
          <w:sz w:val="28"/>
          <w:szCs w:val="28"/>
        </w:rPr>
        <w:t>В 6 эт</w:t>
      </w:r>
      <w:r w:rsidRPr="00E04AEE">
        <w:rPr>
          <w:spacing w:val="-13"/>
          <w:sz w:val="28"/>
          <w:szCs w:val="28"/>
        </w:rPr>
        <w:t>) с ограничением предельной высоты зданий, строений – не более 6 этажей; П 3,12 с ограничением предельного максимального коэффициента плотности застройки земельного участка с видами разрешенного использования «многоэтажная жилая застройка (высотная застройка) (2.6)», «среднеэтажная жилая застройка (2.5)» – 3,12; в подзоне Ц-2 (В 6 эт) с ограничением предельной высоты зданий, строений – не более 6 этажей; П 3,12 с ограничением предельного максимального коэффициента плотности застройки земельного участка с видами разрешенного использования «многоэтажная жилая застройка (высотная застройка) (2.6)», «среднеэтажная жилая застройка (2.5)» – 3,12;</w:t>
      </w:r>
    </w:p>
    <w:p w14:paraId="4265F2CF" w14:textId="77777777" w:rsidR="00E04AEE" w:rsidRPr="00E04AEE" w:rsidRDefault="00E04AEE" w:rsidP="00E04AEE">
      <w:pPr>
        <w:shd w:val="clear" w:color="auto" w:fill="FFFFFF"/>
        <w:tabs>
          <w:tab w:val="left" w:pos="1469"/>
        </w:tabs>
        <w:ind w:firstLine="709"/>
        <w:jc w:val="both"/>
        <w:rPr>
          <w:spacing w:val="-13"/>
          <w:sz w:val="28"/>
          <w:szCs w:val="28"/>
        </w:rPr>
      </w:pPr>
      <w:r w:rsidRPr="00AE1393">
        <w:rPr>
          <w:spacing w:val="-13"/>
          <w:sz w:val="28"/>
          <w:szCs w:val="28"/>
        </w:rPr>
        <w:t>- в функциональной зоне развития сформировавшейся урбанизированной территории (110) и зоне обслуживания застройки рельсовым транспортом (320) планировочного района ПР–3 «Комсомольский проспект» и планировочного района ПР–6 «Елькина» в соответствии с Генеральным планом города Перми, утвержденным решением Пермской городской Думы от 17.12.2010 № 205».</w:t>
      </w:r>
    </w:p>
    <w:p w14:paraId="028BB693" w14:textId="5D1CDBEC" w:rsidR="008724DE" w:rsidRPr="00965EB5" w:rsidRDefault="00770B9E" w:rsidP="00AA2280">
      <w:pPr>
        <w:shd w:val="clear" w:color="auto" w:fill="FFFFFF"/>
        <w:tabs>
          <w:tab w:val="left" w:pos="1469"/>
        </w:tabs>
        <w:ind w:firstLine="709"/>
        <w:jc w:val="both"/>
        <w:rPr>
          <w:spacing w:val="-13"/>
          <w:sz w:val="28"/>
          <w:szCs w:val="28"/>
        </w:rPr>
      </w:pPr>
      <w:r w:rsidRPr="00965EB5">
        <w:rPr>
          <w:spacing w:val="-13"/>
          <w:sz w:val="28"/>
          <w:szCs w:val="28"/>
        </w:rPr>
        <w:t xml:space="preserve">Сведения о местоположении и границах </w:t>
      </w:r>
      <w:r w:rsidR="00F33C09" w:rsidRPr="00965EB5">
        <w:rPr>
          <w:spacing w:val="-13"/>
          <w:sz w:val="28"/>
          <w:szCs w:val="28"/>
        </w:rPr>
        <w:t>Т</w:t>
      </w:r>
      <w:r w:rsidR="00AA2280" w:rsidRPr="00965EB5">
        <w:rPr>
          <w:spacing w:val="-13"/>
          <w:sz w:val="28"/>
          <w:szCs w:val="28"/>
        </w:rPr>
        <w:t xml:space="preserve">ерритории комплексного развития, площадь которой составляет </w:t>
      </w:r>
      <w:r w:rsidR="00CE343B" w:rsidRPr="004610B9">
        <w:rPr>
          <w:spacing w:val="-13"/>
          <w:sz w:val="28"/>
          <w:szCs w:val="28"/>
        </w:rPr>
        <w:t>12,55</w:t>
      </w:r>
      <w:r w:rsidR="00AA2280" w:rsidRPr="004610B9">
        <w:rPr>
          <w:spacing w:val="-13"/>
          <w:sz w:val="28"/>
          <w:szCs w:val="28"/>
        </w:rPr>
        <w:t xml:space="preserve"> (</w:t>
      </w:r>
      <w:r w:rsidR="00CE343B" w:rsidRPr="004610B9">
        <w:rPr>
          <w:spacing w:val="-13"/>
          <w:sz w:val="28"/>
          <w:szCs w:val="28"/>
        </w:rPr>
        <w:t xml:space="preserve">двенадцать </w:t>
      </w:r>
      <w:r w:rsidR="004C5A1D" w:rsidRPr="004610B9">
        <w:rPr>
          <w:spacing w:val="-13"/>
          <w:sz w:val="28"/>
          <w:szCs w:val="28"/>
        </w:rPr>
        <w:t>целых</w:t>
      </w:r>
      <w:r w:rsidR="00AA2280" w:rsidRPr="004610B9">
        <w:rPr>
          <w:spacing w:val="-13"/>
          <w:sz w:val="28"/>
          <w:szCs w:val="28"/>
        </w:rPr>
        <w:t xml:space="preserve"> </w:t>
      </w:r>
      <w:r w:rsidR="00CE343B" w:rsidRPr="004610B9">
        <w:rPr>
          <w:spacing w:val="-13"/>
          <w:sz w:val="28"/>
          <w:szCs w:val="28"/>
        </w:rPr>
        <w:t>пятьдесят пять</w:t>
      </w:r>
      <w:r w:rsidR="004C5A1D" w:rsidRPr="004610B9">
        <w:rPr>
          <w:spacing w:val="-13"/>
          <w:sz w:val="28"/>
          <w:szCs w:val="28"/>
        </w:rPr>
        <w:t xml:space="preserve"> сотых</w:t>
      </w:r>
      <w:r w:rsidR="00AA2280" w:rsidRPr="004610B9">
        <w:rPr>
          <w:spacing w:val="-13"/>
          <w:sz w:val="28"/>
          <w:szCs w:val="28"/>
        </w:rPr>
        <w:t>) га</w:t>
      </w:r>
      <w:r w:rsidR="00AA2280" w:rsidRPr="00965EB5">
        <w:rPr>
          <w:spacing w:val="-13"/>
          <w:sz w:val="28"/>
          <w:szCs w:val="28"/>
        </w:rPr>
        <w:t xml:space="preserve">, представлена в Приложении 1 к Договору. </w:t>
      </w:r>
    </w:p>
    <w:p w14:paraId="44E7D85B" w14:textId="77777777" w:rsidR="008D4AA7" w:rsidRDefault="00947F2A" w:rsidP="008D4AA7">
      <w:pPr>
        <w:shd w:val="clear" w:color="auto" w:fill="FFFFFF"/>
        <w:tabs>
          <w:tab w:val="left" w:pos="1469"/>
        </w:tabs>
        <w:ind w:firstLine="709"/>
        <w:jc w:val="both"/>
        <w:rPr>
          <w:spacing w:val="-13"/>
          <w:sz w:val="28"/>
          <w:szCs w:val="28"/>
        </w:rPr>
      </w:pPr>
      <w:r w:rsidRPr="00965EB5">
        <w:rPr>
          <w:spacing w:val="-13"/>
          <w:sz w:val="28"/>
          <w:szCs w:val="28"/>
        </w:rPr>
        <w:t xml:space="preserve">Границы Территории </w:t>
      </w:r>
      <w:r w:rsidR="00067446" w:rsidRPr="00965EB5">
        <w:rPr>
          <w:spacing w:val="-13"/>
          <w:sz w:val="28"/>
          <w:szCs w:val="28"/>
        </w:rPr>
        <w:t xml:space="preserve">комплексного развития </w:t>
      </w:r>
      <w:r w:rsidRPr="00965EB5">
        <w:rPr>
          <w:spacing w:val="-13"/>
          <w:sz w:val="28"/>
          <w:szCs w:val="28"/>
        </w:rPr>
        <w:t>определены по границам земельных участков, на которых расположены объекты капитального строительства, включ</w:t>
      </w:r>
      <w:r w:rsidR="00AB13B5" w:rsidRPr="00965EB5">
        <w:rPr>
          <w:spacing w:val="-13"/>
          <w:sz w:val="28"/>
          <w:szCs w:val="28"/>
        </w:rPr>
        <w:t>енные</w:t>
      </w:r>
      <w:r w:rsidRPr="00965EB5">
        <w:rPr>
          <w:spacing w:val="-13"/>
          <w:sz w:val="28"/>
          <w:szCs w:val="28"/>
        </w:rPr>
        <w:t xml:space="preserve"> </w:t>
      </w:r>
      <w:r w:rsidR="00C55A76" w:rsidRPr="00965EB5">
        <w:rPr>
          <w:spacing w:val="-13"/>
          <w:sz w:val="28"/>
          <w:szCs w:val="28"/>
        </w:rPr>
        <w:br/>
      </w:r>
      <w:r w:rsidRPr="00965EB5">
        <w:rPr>
          <w:spacing w:val="-13"/>
          <w:sz w:val="28"/>
          <w:szCs w:val="28"/>
        </w:rPr>
        <w:t>в решение о комплексном развитии территории жилой застройки</w:t>
      </w:r>
      <w:r w:rsidR="004D093D" w:rsidRPr="00965EB5">
        <w:rPr>
          <w:spacing w:val="-13"/>
          <w:sz w:val="28"/>
          <w:szCs w:val="28"/>
        </w:rPr>
        <w:t>, и по красным линиям</w:t>
      </w:r>
      <w:r w:rsidR="008D4AA7" w:rsidRPr="00965EB5">
        <w:rPr>
          <w:spacing w:val="-13"/>
          <w:sz w:val="26"/>
          <w:szCs w:val="26"/>
        </w:rPr>
        <w:t xml:space="preserve">, </w:t>
      </w:r>
      <w:r w:rsidR="008D4AA7" w:rsidRPr="00435A58">
        <w:rPr>
          <w:spacing w:val="-13"/>
          <w:sz w:val="28"/>
          <w:szCs w:val="28"/>
        </w:rPr>
        <w:t>установленным в составе документации по планировке территории, утвержденной:</w:t>
      </w:r>
    </w:p>
    <w:p w14:paraId="64902656" w14:textId="77777777" w:rsidR="00814C3C" w:rsidRDefault="00814C3C" w:rsidP="00E04AEE">
      <w:pPr>
        <w:shd w:val="clear" w:color="auto" w:fill="FFFFFF"/>
        <w:tabs>
          <w:tab w:val="left" w:pos="1469"/>
        </w:tabs>
        <w:ind w:firstLine="709"/>
        <w:jc w:val="both"/>
        <w:rPr>
          <w:spacing w:val="-13"/>
          <w:sz w:val="28"/>
          <w:szCs w:val="28"/>
        </w:rPr>
      </w:pPr>
      <w:r w:rsidRPr="00814C3C">
        <w:rPr>
          <w:spacing w:val="-13"/>
          <w:sz w:val="28"/>
          <w:szCs w:val="28"/>
        </w:rPr>
        <w:t>- постановлением администрации города Перми от 02.11.2009 № 759;</w:t>
      </w:r>
    </w:p>
    <w:p w14:paraId="5C8D8A56" w14:textId="0B3AA9C8" w:rsidR="00E04AEE" w:rsidRPr="006C3E4B" w:rsidRDefault="00E04AEE" w:rsidP="00E04AEE">
      <w:pPr>
        <w:shd w:val="clear" w:color="auto" w:fill="FFFFFF"/>
        <w:tabs>
          <w:tab w:val="left" w:pos="1469"/>
        </w:tabs>
        <w:ind w:firstLine="709"/>
        <w:jc w:val="both"/>
        <w:rPr>
          <w:spacing w:val="-13"/>
          <w:sz w:val="28"/>
          <w:szCs w:val="28"/>
        </w:rPr>
      </w:pPr>
      <w:r w:rsidRPr="006C3E4B">
        <w:rPr>
          <w:spacing w:val="-13"/>
          <w:sz w:val="28"/>
          <w:szCs w:val="28"/>
        </w:rPr>
        <w:t>- постановлением администрации города Перми от 12.01.2011 № 1;</w:t>
      </w:r>
    </w:p>
    <w:p w14:paraId="05878893" w14:textId="77777777" w:rsidR="00E04AEE" w:rsidRPr="00E04AEE" w:rsidRDefault="00E04AEE" w:rsidP="00E04AEE">
      <w:pPr>
        <w:shd w:val="clear" w:color="auto" w:fill="FFFFFF"/>
        <w:tabs>
          <w:tab w:val="left" w:pos="1469"/>
        </w:tabs>
        <w:ind w:firstLine="709"/>
        <w:jc w:val="both"/>
        <w:rPr>
          <w:spacing w:val="-13"/>
          <w:sz w:val="28"/>
          <w:szCs w:val="28"/>
        </w:rPr>
      </w:pPr>
      <w:r w:rsidRPr="006C3E4B">
        <w:rPr>
          <w:spacing w:val="-13"/>
          <w:sz w:val="28"/>
          <w:szCs w:val="28"/>
        </w:rPr>
        <w:t>- постановлением администрации города Перми от 18.07.2011 № 360;</w:t>
      </w:r>
    </w:p>
    <w:p w14:paraId="764424D1" w14:textId="77777777" w:rsidR="00814C3C" w:rsidRDefault="00814C3C" w:rsidP="00E04AEE">
      <w:pPr>
        <w:shd w:val="clear" w:color="auto" w:fill="FFFFFF"/>
        <w:tabs>
          <w:tab w:val="left" w:pos="1469"/>
        </w:tabs>
        <w:ind w:firstLine="709"/>
        <w:jc w:val="both"/>
        <w:rPr>
          <w:spacing w:val="-13"/>
          <w:sz w:val="28"/>
          <w:szCs w:val="28"/>
        </w:rPr>
      </w:pPr>
      <w:r w:rsidRPr="00814C3C">
        <w:rPr>
          <w:spacing w:val="-13"/>
          <w:sz w:val="28"/>
          <w:szCs w:val="28"/>
        </w:rPr>
        <w:t>- постановлением администрации города Перми от 31.12.2013 № 1288.</w:t>
      </w:r>
    </w:p>
    <w:p w14:paraId="3B8F17CA" w14:textId="1E2B17FE" w:rsidR="00E04AEE" w:rsidRDefault="00E04AEE" w:rsidP="00E04AEE">
      <w:pPr>
        <w:shd w:val="clear" w:color="auto" w:fill="FFFFFF"/>
        <w:tabs>
          <w:tab w:val="left" w:pos="1469"/>
        </w:tabs>
        <w:ind w:firstLine="709"/>
        <w:jc w:val="both"/>
        <w:rPr>
          <w:spacing w:val="-13"/>
          <w:sz w:val="28"/>
          <w:szCs w:val="28"/>
        </w:rPr>
      </w:pPr>
      <w:r w:rsidRPr="00E04AEE">
        <w:rPr>
          <w:spacing w:val="-13"/>
          <w:sz w:val="28"/>
          <w:szCs w:val="28"/>
        </w:rPr>
        <w:t>- постановлением администрации города Перми от 04.08.2015 № 526;</w:t>
      </w:r>
    </w:p>
    <w:p w14:paraId="4B96E8C1" w14:textId="2507F8F5" w:rsidR="008724DE" w:rsidRDefault="00AA2280" w:rsidP="00AA2280">
      <w:pPr>
        <w:shd w:val="clear" w:color="auto" w:fill="FFFFFF"/>
        <w:tabs>
          <w:tab w:val="left" w:pos="1469"/>
        </w:tabs>
        <w:ind w:firstLine="709"/>
        <w:jc w:val="both"/>
        <w:rPr>
          <w:spacing w:val="-13"/>
          <w:sz w:val="28"/>
          <w:szCs w:val="28"/>
        </w:rPr>
      </w:pPr>
      <w:r w:rsidRPr="00DD3266">
        <w:rPr>
          <w:spacing w:val="-13"/>
          <w:sz w:val="28"/>
          <w:szCs w:val="28"/>
        </w:rPr>
        <w:t>1.</w:t>
      </w:r>
      <w:r w:rsidR="00AB13B5" w:rsidRPr="001113AF">
        <w:rPr>
          <w:spacing w:val="-13"/>
          <w:sz w:val="28"/>
          <w:szCs w:val="28"/>
        </w:rPr>
        <w:t>2</w:t>
      </w:r>
      <w:r w:rsidRPr="00DD3266">
        <w:rPr>
          <w:spacing w:val="-13"/>
          <w:sz w:val="28"/>
          <w:szCs w:val="28"/>
        </w:rPr>
        <w:t xml:space="preserve">.2. Сведения о </w:t>
      </w:r>
      <w:r w:rsidR="0094293A" w:rsidRPr="005778B2">
        <w:rPr>
          <w:sz w:val="28"/>
          <w:szCs w:val="28"/>
        </w:rPr>
        <w:t>земельных участках и</w:t>
      </w:r>
      <w:r w:rsidR="0094293A" w:rsidRPr="00BE3B9D">
        <w:rPr>
          <w:sz w:val="28"/>
        </w:rPr>
        <w:t xml:space="preserve"> объект</w:t>
      </w:r>
      <w:r w:rsidR="0094293A">
        <w:rPr>
          <w:sz w:val="28"/>
        </w:rPr>
        <w:t>ах</w:t>
      </w:r>
      <w:r w:rsidR="0094293A" w:rsidRPr="00BE3B9D">
        <w:rPr>
          <w:sz w:val="28"/>
        </w:rPr>
        <w:t xml:space="preserve"> капитального строительства, расположенных в границах </w:t>
      </w:r>
      <w:r w:rsidR="00790DA0">
        <w:rPr>
          <w:sz w:val="28"/>
        </w:rPr>
        <w:t>Т</w:t>
      </w:r>
      <w:r w:rsidR="0094293A" w:rsidRPr="00BE3B9D">
        <w:rPr>
          <w:sz w:val="28"/>
        </w:rPr>
        <w:t>ерритории</w:t>
      </w:r>
      <w:r w:rsidR="00AC2DAA">
        <w:rPr>
          <w:sz w:val="28"/>
        </w:rPr>
        <w:t xml:space="preserve"> комплексного развития</w:t>
      </w:r>
      <w:r w:rsidR="0094293A" w:rsidRPr="00BE3B9D">
        <w:rPr>
          <w:sz w:val="28"/>
        </w:rPr>
        <w:t>, в том числе перечень объектов капитального строительства, подлежащих сносу или реконструкции, включая многоквартирные дома</w:t>
      </w:r>
      <w:r w:rsidR="00790DA0">
        <w:rPr>
          <w:sz w:val="28"/>
        </w:rPr>
        <w:t xml:space="preserve">, </w:t>
      </w:r>
      <w:r w:rsidRPr="00AA2280">
        <w:rPr>
          <w:spacing w:val="-13"/>
          <w:sz w:val="28"/>
          <w:szCs w:val="28"/>
        </w:rPr>
        <w:t xml:space="preserve">представлены в </w:t>
      </w:r>
      <w:r w:rsidRPr="00446F67">
        <w:rPr>
          <w:spacing w:val="-13"/>
          <w:sz w:val="28"/>
          <w:szCs w:val="28"/>
        </w:rPr>
        <w:t>Приложени</w:t>
      </w:r>
      <w:r w:rsidR="008724DE" w:rsidRPr="00446F67">
        <w:rPr>
          <w:spacing w:val="-13"/>
          <w:sz w:val="28"/>
          <w:szCs w:val="28"/>
        </w:rPr>
        <w:t>и</w:t>
      </w:r>
      <w:r w:rsidRPr="00446F67">
        <w:rPr>
          <w:spacing w:val="-13"/>
          <w:sz w:val="28"/>
          <w:szCs w:val="28"/>
        </w:rPr>
        <w:t xml:space="preserve"> </w:t>
      </w:r>
      <w:r w:rsidR="008724DE" w:rsidRPr="00446F67">
        <w:rPr>
          <w:spacing w:val="-13"/>
          <w:sz w:val="28"/>
          <w:szCs w:val="28"/>
        </w:rPr>
        <w:t>2</w:t>
      </w:r>
      <w:r w:rsidRPr="00446F67">
        <w:rPr>
          <w:spacing w:val="-13"/>
          <w:sz w:val="28"/>
          <w:szCs w:val="28"/>
        </w:rPr>
        <w:t>,</w:t>
      </w:r>
      <w:r w:rsidRPr="00AA2280">
        <w:rPr>
          <w:spacing w:val="-13"/>
          <w:sz w:val="28"/>
          <w:szCs w:val="28"/>
        </w:rPr>
        <w:t xml:space="preserve"> являющ</w:t>
      </w:r>
      <w:r w:rsidR="00AB13B5">
        <w:rPr>
          <w:spacing w:val="-13"/>
          <w:sz w:val="28"/>
          <w:szCs w:val="28"/>
        </w:rPr>
        <w:t>е</w:t>
      </w:r>
      <w:r w:rsidR="00790DA0">
        <w:rPr>
          <w:spacing w:val="-13"/>
          <w:sz w:val="28"/>
          <w:szCs w:val="28"/>
        </w:rPr>
        <w:t>мся</w:t>
      </w:r>
      <w:r w:rsidRPr="00AA2280">
        <w:rPr>
          <w:spacing w:val="-13"/>
          <w:sz w:val="28"/>
          <w:szCs w:val="28"/>
        </w:rPr>
        <w:t xml:space="preserve"> неотъемлемой частью настоящего Договора</w:t>
      </w:r>
      <w:r w:rsidR="0094293A">
        <w:rPr>
          <w:spacing w:val="-13"/>
          <w:sz w:val="28"/>
          <w:szCs w:val="28"/>
        </w:rPr>
        <w:t xml:space="preserve">, в том числе: </w:t>
      </w:r>
    </w:p>
    <w:p w14:paraId="776C08A1" w14:textId="66644EC5" w:rsidR="008724DE" w:rsidRDefault="00790DA0" w:rsidP="00AA2280">
      <w:pPr>
        <w:shd w:val="clear" w:color="auto" w:fill="FFFFFF"/>
        <w:tabs>
          <w:tab w:val="left" w:pos="1469"/>
        </w:tabs>
        <w:ind w:firstLine="709"/>
        <w:jc w:val="both"/>
        <w:rPr>
          <w:spacing w:val="-13"/>
          <w:sz w:val="28"/>
          <w:szCs w:val="28"/>
        </w:rPr>
      </w:pPr>
      <w:r>
        <w:rPr>
          <w:spacing w:val="-13"/>
          <w:sz w:val="28"/>
          <w:szCs w:val="28"/>
        </w:rPr>
        <w:t>а</w:t>
      </w:r>
      <w:r w:rsidR="00AA2280" w:rsidRPr="00AA2280">
        <w:rPr>
          <w:spacing w:val="-13"/>
          <w:sz w:val="28"/>
          <w:szCs w:val="28"/>
        </w:rPr>
        <w:t xml:space="preserve">дресный перечень расположенных на Территории </w:t>
      </w:r>
      <w:r w:rsidR="00FE3DA6">
        <w:rPr>
          <w:spacing w:val="-13"/>
          <w:sz w:val="28"/>
          <w:szCs w:val="28"/>
        </w:rPr>
        <w:t xml:space="preserve">комплексного развития </w:t>
      </w:r>
      <w:r w:rsidR="00AA2280" w:rsidRPr="00AA2280">
        <w:rPr>
          <w:spacing w:val="-13"/>
          <w:sz w:val="28"/>
          <w:szCs w:val="28"/>
        </w:rPr>
        <w:t xml:space="preserve">многоквартирных домов, </w:t>
      </w:r>
      <w:r w:rsidR="00801581" w:rsidRPr="00D80670">
        <w:rPr>
          <w:spacing w:val="-13"/>
          <w:sz w:val="28"/>
          <w:szCs w:val="28"/>
        </w:rPr>
        <w:t xml:space="preserve">признанных аварийными и </w:t>
      </w:r>
      <w:r w:rsidR="00AA2280" w:rsidRPr="00D80670">
        <w:rPr>
          <w:spacing w:val="-13"/>
          <w:sz w:val="28"/>
          <w:szCs w:val="28"/>
        </w:rPr>
        <w:t>подлежащи</w:t>
      </w:r>
      <w:r w:rsidR="00801581" w:rsidRPr="00D80670">
        <w:rPr>
          <w:spacing w:val="-13"/>
          <w:sz w:val="28"/>
          <w:szCs w:val="28"/>
        </w:rPr>
        <w:t>ми</w:t>
      </w:r>
      <w:r w:rsidR="00AA2280" w:rsidRPr="00D80670">
        <w:rPr>
          <w:spacing w:val="-13"/>
          <w:sz w:val="28"/>
          <w:szCs w:val="28"/>
        </w:rPr>
        <w:t xml:space="preserve"> сносу</w:t>
      </w:r>
      <w:r w:rsidR="00801581" w:rsidRPr="00D80670">
        <w:rPr>
          <w:spacing w:val="-13"/>
          <w:sz w:val="28"/>
          <w:szCs w:val="28"/>
        </w:rPr>
        <w:t xml:space="preserve"> или реконструкции</w:t>
      </w:r>
      <w:r w:rsidR="00801581">
        <w:rPr>
          <w:spacing w:val="-13"/>
          <w:sz w:val="28"/>
          <w:szCs w:val="28"/>
        </w:rPr>
        <w:t>,</w:t>
      </w:r>
      <w:r w:rsidR="00AA2280" w:rsidRPr="00AA2280">
        <w:rPr>
          <w:spacing w:val="-13"/>
          <w:sz w:val="28"/>
          <w:szCs w:val="28"/>
        </w:rPr>
        <w:t xml:space="preserve"> и их отдельные характеристики указаны </w:t>
      </w:r>
      <w:r w:rsidR="00AA2280" w:rsidRPr="00CA2BF6">
        <w:rPr>
          <w:spacing w:val="-13"/>
          <w:sz w:val="28"/>
          <w:szCs w:val="28"/>
        </w:rPr>
        <w:t xml:space="preserve">в </w:t>
      </w:r>
      <w:r w:rsidRPr="00CA2BF6">
        <w:rPr>
          <w:spacing w:val="-13"/>
          <w:sz w:val="28"/>
          <w:szCs w:val="28"/>
        </w:rPr>
        <w:t xml:space="preserve">Разделе </w:t>
      </w:r>
      <w:r w:rsidRPr="00CA2BF6">
        <w:rPr>
          <w:spacing w:val="-13"/>
          <w:sz w:val="28"/>
          <w:szCs w:val="28"/>
          <w:lang w:val="en-US"/>
        </w:rPr>
        <w:t>II</w:t>
      </w:r>
      <w:r w:rsidR="0063261F">
        <w:rPr>
          <w:spacing w:val="-13"/>
          <w:sz w:val="28"/>
          <w:szCs w:val="28"/>
        </w:rPr>
        <w:t xml:space="preserve"> </w:t>
      </w:r>
      <w:r w:rsidR="00A35659">
        <w:rPr>
          <w:spacing w:val="-13"/>
          <w:sz w:val="28"/>
          <w:szCs w:val="28"/>
        </w:rPr>
        <w:t>П</w:t>
      </w:r>
      <w:r w:rsidR="0063261F">
        <w:rPr>
          <w:spacing w:val="-13"/>
          <w:sz w:val="28"/>
          <w:szCs w:val="28"/>
        </w:rPr>
        <w:t>риложения 2</w:t>
      </w:r>
      <w:r w:rsidR="004F3F6D">
        <w:rPr>
          <w:spacing w:val="-13"/>
          <w:sz w:val="28"/>
          <w:szCs w:val="28"/>
        </w:rPr>
        <w:t xml:space="preserve"> </w:t>
      </w:r>
      <w:r w:rsidR="004C5A1D">
        <w:rPr>
          <w:spacing w:val="-13"/>
          <w:sz w:val="28"/>
          <w:szCs w:val="28"/>
        </w:rPr>
        <w:br/>
      </w:r>
      <w:r w:rsidR="004F3F6D">
        <w:rPr>
          <w:spacing w:val="-13"/>
          <w:sz w:val="28"/>
          <w:szCs w:val="28"/>
        </w:rPr>
        <w:t xml:space="preserve">к </w:t>
      </w:r>
      <w:r w:rsidR="004C5A1D">
        <w:rPr>
          <w:spacing w:val="-13"/>
          <w:sz w:val="28"/>
          <w:szCs w:val="28"/>
        </w:rPr>
        <w:t>Д</w:t>
      </w:r>
      <w:r w:rsidR="004F3F6D">
        <w:rPr>
          <w:spacing w:val="-13"/>
          <w:sz w:val="28"/>
          <w:szCs w:val="28"/>
        </w:rPr>
        <w:t>оговору</w:t>
      </w:r>
      <w:r>
        <w:rPr>
          <w:spacing w:val="-13"/>
          <w:sz w:val="28"/>
          <w:szCs w:val="28"/>
        </w:rPr>
        <w:t>;</w:t>
      </w:r>
    </w:p>
    <w:p w14:paraId="25414897" w14:textId="19D58434" w:rsidR="00FB0225" w:rsidRPr="00FB0225" w:rsidRDefault="00FB0225" w:rsidP="004D093D">
      <w:pPr>
        <w:shd w:val="clear" w:color="auto" w:fill="FFFFFF"/>
        <w:tabs>
          <w:tab w:val="left" w:pos="1469"/>
        </w:tabs>
        <w:ind w:firstLine="709"/>
        <w:jc w:val="both"/>
      </w:pPr>
      <w:r>
        <w:rPr>
          <w:spacing w:val="-13"/>
          <w:sz w:val="28"/>
          <w:szCs w:val="28"/>
        </w:rPr>
        <w:t>а</w:t>
      </w:r>
      <w:r w:rsidRPr="00AA2280">
        <w:rPr>
          <w:spacing w:val="-13"/>
          <w:sz w:val="28"/>
          <w:szCs w:val="28"/>
        </w:rPr>
        <w:t xml:space="preserve">дресный перечень расположенных на Территории </w:t>
      </w:r>
      <w:r>
        <w:rPr>
          <w:spacing w:val="-13"/>
          <w:sz w:val="28"/>
          <w:szCs w:val="28"/>
        </w:rPr>
        <w:t xml:space="preserve">комплексного развития </w:t>
      </w:r>
      <w:r w:rsidRPr="00AA2280">
        <w:rPr>
          <w:spacing w:val="-13"/>
          <w:sz w:val="28"/>
          <w:szCs w:val="28"/>
        </w:rPr>
        <w:t xml:space="preserve">многоквартирных домов, </w:t>
      </w:r>
      <w:r w:rsidR="00EF7E32">
        <w:rPr>
          <w:spacing w:val="-13"/>
          <w:sz w:val="28"/>
          <w:szCs w:val="28"/>
        </w:rPr>
        <w:t xml:space="preserve">которые </w:t>
      </w:r>
      <w:r>
        <w:rPr>
          <w:spacing w:val="-13"/>
          <w:sz w:val="28"/>
          <w:szCs w:val="28"/>
        </w:rPr>
        <w:t xml:space="preserve">не </w:t>
      </w:r>
      <w:r w:rsidR="00EF7E32" w:rsidRPr="00EF7E32">
        <w:rPr>
          <w:spacing w:val="-13"/>
          <w:sz w:val="28"/>
          <w:szCs w:val="28"/>
        </w:rPr>
        <w:t>признаны аварийными, соответствуют критериям</w:t>
      </w:r>
      <w:r w:rsidRPr="00634E32">
        <w:rPr>
          <w:spacing w:val="-13"/>
          <w:sz w:val="28"/>
          <w:szCs w:val="28"/>
        </w:rPr>
        <w:t xml:space="preserve">, установленным постановлением Правительства Пермского края от 15.06.2021 № 410-п </w:t>
      </w:r>
      <w:r>
        <w:rPr>
          <w:spacing w:val="-13"/>
          <w:sz w:val="28"/>
          <w:szCs w:val="28"/>
        </w:rPr>
        <w:br/>
      </w:r>
      <w:r w:rsidRPr="00634E32">
        <w:rPr>
          <w:spacing w:val="-13"/>
          <w:sz w:val="28"/>
          <w:szCs w:val="28"/>
        </w:rPr>
        <w:t>«</w:t>
      </w:r>
      <w:r w:rsidRPr="00634E32">
        <w:rPr>
          <w:sz w:val="28"/>
          <w:szCs w:val="28"/>
        </w:rPr>
        <w:t xml:space="preserve">Об утверждении Порядка реализации решения о комплексном развитии территории в Пермском крае, Порядка согласования проектов решений </w:t>
      </w:r>
      <w:r>
        <w:rPr>
          <w:sz w:val="28"/>
          <w:szCs w:val="28"/>
        </w:rPr>
        <w:br/>
      </w:r>
      <w:r w:rsidRPr="00634E32">
        <w:rPr>
          <w:sz w:val="28"/>
          <w:szCs w:val="28"/>
        </w:rPr>
        <w:t xml:space="preserve">о комплексном развитии территории жилой и нежилой застройки, подготовленных </w:t>
      </w:r>
      <w:r w:rsidRPr="00634E32">
        <w:rPr>
          <w:sz w:val="28"/>
          <w:szCs w:val="28"/>
        </w:rPr>
        <w:lastRenderedPageBreak/>
        <w:t xml:space="preserve">главой местной администрации муниципального образования Пермского края, Порядка заключения договоров о комплексном развитии территории, заключаемых органами местного самоуправления с правообладателями земельных участков </w:t>
      </w:r>
      <w:r>
        <w:rPr>
          <w:sz w:val="28"/>
          <w:szCs w:val="28"/>
        </w:rPr>
        <w:br/>
      </w:r>
      <w:r w:rsidRPr="00634E32">
        <w:rPr>
          <w:sz w:val="28"/>
          <w:szCs w:val="28"/>
        </w:rPr>
        <w:t>и (или) расположенных на них объектов недвижимого имущества</w:t>
      </w:r>
      <w:r w:rsidRPr="00634E32">
        <w:rPr>
          <w:spacing w:val="-13"/>
          <w:sz w:val="28"/>
          <w:szCs w:val="28"/>
        </w:rPr>
        <w:t>»</w:t>
      </w:r>
      <w:r>
        <w:rPr>
          <w:spacing w:val="-13"/>
          <w:sz w:val="28"/>
          <w:szCs w:val="28"/>
        </w:rPr>
        <w:t xml:space="preserve"> (далее – Постановление № 410-п)</w:t>
      </w:r>
      <w:r w:rsidRPr="00634E32">
        <w:rPr>
          <w:spacing w:val="-13"/>
          <w:sz w:val="28"/>
          <w:szCs w:val="28"/>
        </w:rPr>
        <w:t>,</w:t>
      </w:r>
      <w:r>
        <w:rPr>
          <w:spacing w:val="-13"/>
          <w:sz w:val="28"/>
          <w:szCs w:val="28"/>
        </w:rPr>
        <w:t xml:space="preserve"> </w:t>
      </w:r>
      <w:r w:rsidR="00EF7E32" w:rsidRPr="00EF7E32">
        <w:rPr>
          <w:spacing w:val="-13"/>
          <w:sz w:val="28"/>
          <w:szCs w:val="28"/>
        </w:rPr>
        <w:t>и подлежат сносу или реконструкции</w:t>
      </w:r>
      <w:r w:rsidR="00EF7E32">
        <w:rPr>
          <w:spacing w:val="-13"/>
          <w:sz w:val="28"/>
          <w:szCs w:val="28"/>
        </w:rPr>
        <w:t xml:space="preserve"> </w:t>
      </w:r>
      <w:r w:rsidRPr="00AA2280">
        <w:rPr>
          <w:spacing w:val="-13"/>
          <w:sz w:val="28"/>
          <w:szCs w:val="28"/>
        </w:rPr>
        <w:t>и их отдельные характеристики указаны в</w:t>
      </w:r>
      <w:r w:rsidRPr="00BE3B9D">
        <w:rPr>
          <w:spacing w:val="-13"/>
          <w:sz w:val="28"/>
          <w:szCs w:val="28"/>
        </w:rPr>
        <w:t xml:space="preserve"> </w:t>
      </w:r>
      <w:r>
        <w:rPr>
          <w:spacing w:val="-13"/>
          <w:sz w:val="28"/>
          <w:szCs w:val="28"/>
        </w:rPr>
        <w:t xml:space="preserve">Разделе </w:t>
      </w:r>
      <w:r>
        <w:rPr>
          <w:spacing w:val="-13"/>
          <w:sz w:val="28"/>
          <w:szCs w:val="28"/>
          <w:lang w:val="en-US"/>
        </w:rPr>
        <w:t>III</w:t>
      </w:r>
      <w:r w:rsidRPr="00AA2280">
        <w:rPr>
          <w:spacing w:val="-13"/>
          <w:sz w:val="28"/>
          <w:szCs w:val="28"/>
        </w:rPr>
        <w:t xml:space="preserve"> </w:t>
      </w:r>
      <w:r w:rsidR="00A35659">
        <w:rPr>
          <w:spacing w:val="-13"/>
          <w:sz w:val="28"/>
          <w:szCs w:val="28"/>
        </w:rPr>
        <w:t>П</w:t>
      </w:r>
      <w:r>
        <w:rPr>
          <w:spacing w:val="-13"/>
          <w:sz w:val="28"/>
          <w:szCs w:val="28"/>
        </w:rPr>
        <w:t>риложения 2 к настоящему договору;</w:t>
      </w:r>
    </w:p>
    <w:p w14:paraId="777D4749" w14:textId="418CD0FC" w:rsidR="008724DE" w:rsidRPr="00EF7E32" w:rsidRDefault="00790DA0" w:rsidP="008724DE">
      <w:pPr>
        <w:shd w:val="clear" w:color="auto" w:fill="FFFFFF"/>
        <w:tabs>
          <w:tab w:val="left" w:pos="1469"/>
        </w:tabs>
        <w:ind w:firstLine="709"/>
        <w:jc w:val="both"/>
        <w:rPr>
          <w:spacing w:val="-13"/>
          <w:sz w:val="28"/>
          <w:szCs w:val="28"/>
        </w:rPr>
      </w:pPr>
      <w:r w:rsidRPr="00EF7E32">
        <w:rPr>
          <w:spacing w:val="-13"/>
          <w:sz w:val="28"/>
          <w:szCs w:val="28"/>
        </w:rPr>
        <w:t>а</w:t>
      </w:r>
      <w:r w:rsidR="008724DE" w:rsidRPr="00EF7E32">
        <w:rPr>
          <w:spacing w:val="-13"/>
          <w:sz w:val="28"/>
          <w:szCs w:val="28"/>
        </w:rPr>
        <w:t>дресный перечень расположенных на Территории</w:t>
      </w:r>
      <w:r w:rsidR="00C80FBC" w:rsidRPr="00EF7E32">
        <w:rPr>
          <w:spacing w:val="-13"/>
          <w:sz w:val="28"/>
          <w:szCs w:val="28"/>
        </w:rPr>
        <w:t xml:space="preserve"> комплексного развития</w:t>
      </w:r>
      <w:r w:rsidR="008724DE" w:rsidRPr="00EF7E32">
        <w:rPr>
          <w:spacing w:val="-13"/>
          <w:sz w:val="28"/>
          <w:szCs w:val="28"/>
        </w:rPr>
        <w:t xml:space="preserve"> объектов капитального</w:t>
      </w:r>
      <w:r w:rsidR="00EF7E32" w:rsidRPr="00EF7E32">
        <w:rPr>
          <w:spacing w:val="-13"/>
          <w:sz w:val="28"/>
          <w:szCs w:val="28"/>
        </w:rPr>
        <w:t xml:space="preserve"> строительства нежилого назначения (за исключением объектов коммунальной, социальной, транспортной инфраструктуры), которые подлежат изъятию (в том числе земельные участки, на которых они расположены) в целях комплексного развития территории жилой застройки для государственных или муниципальных нужд, сносу или реконструкции </w:t>
      </w:r>
      <w:r w:rsidR="008724DE" w:rsidRPr="00EF7E32">
        <w:rPr>
          <w:spacing w:val="-13"/>
          <w:sz w:val="28"/>
          <w:szCs w:val="28"/>
        </w:rPr>
        <w:t>и их отдельные характеристики указаны в</w:t>
      </w:r>
      <w:r w:rsidRPr="00EF7E32">
        <w:rPr>
          <w:spacing w:val="-13"/>
          <w:sz w:val="28"/>
          <w:szCs w:val="28"/>
        </w:rPr>
        <w:t xml:space="preserve"> Разделе </w:t>
      </w:r>
      <w:r w:rsidR="004D093D" w:rsidRPr="00EF7E32">
        <w:rPr>
          <w:spacing w:val="-13"/>
          <w:sz w:val="28"/>
          <w:szCs w:val="28"/>
          <w:lang w:val="en-US"/>
        </w:rPr>
        <w:t>IV</w:t>
      </w:r>
      <w:r w:rsidR="008724DE" w:rsidRPr="00EF7E32">
        <w:rPr>
          <w:spacing w:val="-13"/>
          <w:sz w:val="28"/>
          <w:szCs w:val="28"/>
        </w:rPr>
        <w:t xml:space="preserve"> </w:t>
      </w:r>
      <w:r w:rsidR="00A35659">
        <w:rPr>
          <w:spacing w:val="-13"/>
          <w:sz w:val="28"/>
          <w:szCs w:val="28"/>
        </w:rPr>
        <w:t>П</w:t>
      </w:r>
      <w:r w:rsidR="00410F45" w:rsidRPr="00EF7E32">
        <w:rPr>
          <w:spacing w:val="-13"/>
          <w:sz w:val="28"/>
          <w:szCs w:val="28"/>
        </w:rPr>
        <w:t xml:space="preserve">риложения 2 к </w:t>
      </w:r>
      <w:r w:rsidR="004C5A1D" w:rsidRPr="00EF7E32">
        <w:rPr>
          <w:spacing w:val="-13"/>
          <w:sz w:val="28"/>
          <w:szCs w:val="28"/>
        </w:rPr>
        <w:t>Д</w:t>
      </w:r>
      <w:r w:rsidR="00410F45" w:rsidRPr="00EF7E32">
        <w:rPr>
          <w:spacing w:val="-13"/>
          <w:sz w:val="28"/>
          <w:szCs w:val="28"/>
        </w:rPr>
        <w:t>оговору</w:t>
      </w:r>
      <w:r w:rsidRPr="00EF7E32">
        <w:rPr>
          <w:spacing w:val="-13"/>
          <w:sz w:val="28"/>
          <w:szCs w:val="28"/>
        </w:rPr>
        <w:t>;</w:t>
      </w:r>
    </w:p>
    <w:p w14:paraId="1C24C2D8" w14:textId="39948BE7" w:rsidR="008724DE" w:rsidRPr="00EF7E32" w:rsidRDefault="00790DA0" w:rsidP="008724DE">
      <w:pPr>
        <w:shd w:val="clear" w:color="auto" w:fill="FFFFFF"/>
        <w:tabs>
          <w:tab w:val="left" w:pos="1469"/>
        </w:tabs>
        <w:ind w:firstLine="709"/>
        <w:jc w:val="both"/>
        <w:rPr>
          <w:spacing w:val="-13"/>
          <w:sz w:val="28"/>
          <w:szCs w:val="28"/>
        </w:rPr>
      </w:pPr>
      <w:r w:rsidRPr="00EF7E32">
        <w:rPr>
          <w:spacing w:val="-13"/>
          <w:sz w:val="28"/>
          <w:szCs w:val="28"/>
        </w:rPr>
        <w:t>а</w:t>
      </w:r>
      <w:r w:rsidR="007B0EB5" w:rsidRPr="00EF7E32">
        <w:rPr>
          <w:spacing w:val="-13"/>
          <w:sz w:val="28"/>
          <w:szCs w:val="28"/>
        </w:rPr>
        <w:t>дресный перечень</w:t>
      </w:r>
      <w:r w:rsidR="008724DE" w:rsidRPr="00EF7E32">
        <w:rPr>
          <w:spacing w:val="-13"/>
          <w:sz w:val="28"/>
          <w:szCs w:val="28"/>
        </w:rPr>
        <w:t xml:space="preserve"> расположенных на Территории </w:t>
      </w:r>
      <w:r w:rsidR="004E6D82" w:rsidRPr="00EF7E32">
        <w:rPr>
          <w:spacing w:val="-13"/>
          <w:sz w:val="28"/>
          <w:szCs w:val="28"/>
        </w:rPr>
        <w:t xml:space="preserve">комплексного развития </w:t>
      </w:r>
      <w:r w:rsidR="008724DE" w:rsidRPr="00EF7E32">
        <w:rPr>
          <w:spacing w:val="-13"/>
          <w:sz w:val="28"/>
          <w:szCs w:val="28"/>
        </w:rPr>
        <w:t>объект</w:t>
      </w:r>
      <w:r w:rsidR="007B0EB5" w:rsidRPr="00EF7E32">
        <w:rPr>
          <w:spacing w:val="-13"/>
          <w:sz w:val="28"/>
          <w:szCs w:val="28"/>
        </w:rPr>
        <w:t>ов</w:t>
      </w:r>
      <w:r w:rsidR="008724DE" w:rsidRPr="00EF7E32">
        <w:rPr>
          <w:spacing w:val="-13"/>
          <w:sz w:val="28"/>
          <w:szCs w:val="28"/>
        </w:rPr>
        <w:t xml:space="preserve"> коммунальной, социальной, транспортной инфраструктур</w:t>
      </w:r>
      <w:r w:rsidR="004F7D0C" w:rsidRPr="00EF7E32">
        <w:rPr>
          <w:spacing w:val="-13"/>
          <w:sz w:val="28"/>
          <w:szCs w:val="28"/>
        </w:rPr>
        <w:t xml:space="preserve">, </w:t>
      </w:r>
      <w:r w:rsidR="000C2B40" w:rsidRPr="000C2B40">
        <w:rPr>
          <w:spacing w:val="-13"/>
          <w:sz w:val="28"/>
          <w:szCs w:val="28"/>
        </w:rPr>
        <w:t>в том числе подлежащих изъятию, сносу или реконструкции</w:t>
      </w:r>
      <w:r w:rsidR="004F7D0C" w:rsidRPr="00EF7E32">
        <w:rPr>
          <w:spacing w:val="-13"/>
          <w:sz w:val="28"/>
          <w:szCs w:val="28"/>
        </w:rPr>
        <w:t>,</w:t>
      </w:r>
      <w:r w:rsidR="008724DE" w:rsidRPr="00EF7E32">
        <w:rPr>
          <w:spacing w:val="-13"/>
          <w:sz w:val="28"/>
          <w:szCs w:val="28"/>
        </w:rPr>
        <w:t xml:space="preserve"> и их отдельные характеристики указаны в</w:t>
      </w:r>
      <w:r w:rsidRPr="00EF7E32">
        <w:rPr>
          <w:spacing w:val="-13"/>
          <w:sz w:val="28"/>
          <w:szCs w:val="28"/>
        </w:rPr>
        <w:t xml:space="preserve"> Разделе </w:t>
      </w:r>
      <w:r w:rsidRPr="00EF7E32">
        <w:rPr>
          <w:spacing w:val="-13"/>
          <w:sz w:val="28"/>
          <w:szCs w:val="28"/>
          <w:lang w:val="en-US"/>
        </w:rPr>
        <w:t>V</w:t>
      </w:r>
      <w:r w:rsidR="004E6D82" w:rsidRPr="00EF7E32">
        <w:rPr>
          <w:spacing w:val="-13"/>
          <w:sz w:val="28"/>
          <w:szCs w:val="28"/>
        </w:rPr>
        <w:t xml:space="preserve"> </w:t>
      </w:r>
      <w:r w:rsidR="00A35659">
        <w:rPr>
          <w:spacing w:val="-13"/>
          <w:sz w:val="28"/>
          <w:szCs w:val="28"/>
        </w:rPr>
        <w:t>П</w:t>
      </w:r>
      <w:r w:rsidR="004E6D82" w:rsidRPr="00EF7E32">
        <w:rPr>
          <w:spacing w:val="-13"/>
          <w:sz w:val="28"/>
          <w:szCs w:val="28"/>
        </w:rPr>
        <w:t>риложения</w:t>
      </w:r>
      <w:r w:rsidR="009B2865" w:rsidRPr="00EF7E32">
        <w:rPr>
          <w:spacing w:val="-13"/>
          <w:sz w:val="28"/>
          <w:szCs w:val="28"/>
        </w:rPr>
        <w:t xml:space="preserve"> </w:t>
      </w:r>
      <w:r w:rsidR="004E6D82" w:rsidRPr="00EF7E32">
        <w:rPr>
          <w:spacing w:val="-13"/>
          <w:sz w:val="28"/>
          <w:szCs w:val="28"/>
        </w:rPr>
        <w:t>2</w:t>
      </w:r>
      <w:r w:rsidR="009B2865" w:rsidRPr="00EF7E32">
        <w:rPr>
          <w:spacing w:val="-13"/>
          <w:sz w:val="28"/>
          <w:szCs w:val="28"/>
        </w:rPr>
        <w:t xml:space="preserve"> </w:t>
      </w:r>
      <w:r w:rsidR="004E6D82" w:rsidRPr="00EF7E32">
        <w:rPr>
          <w:spacing w:val="-13"/>
          <w:sz w:val="28"/>
          <w:szCs w:val="28"/>
        </w:rPr>
        <w:t xml:space="preserve">к </w:t>
      </w:r>
      <w:r w:rsidR="004C5A1D" w:rsidRPr="00EF7E32">
        <w:rPr>
          <w:spacing w:val="-13"/>
          <w:sz w:val="28"/>
          <w:szCs w:val="28"/>
        </w:rPr>
        <w:t>Д</w:t>
      </w:r>
      <w:r w:rsidR="004E6D82" w:rsidRPr="00EF7E32">
        <w:rPr>
          <w:spacing w:val="-13"/>
          <w:sz w:val="28"/>
          <w:szCs w:val="28"/>
        </w:rPr>
        <w:t>оговору</w:t>
      </w:r>
      <w:r w:rsidR="00CA2BF6" w:rsidRPr="00EF7E32">
        <w:rPr>
          <w:spacing w:val="-13"/>
          <w:sz w:val="28"/>
          <w:szCs w:val="28"/>
        </w:rPr>
        <w:t>;</w:t>
      </w:r>
    </w:p>
    <w:p w14:paraId="2571917C" w14:textId="67B773B3" w:rsidR="00CA2BF6" w:rsidRPr="00B87D2C" w:rsidRDefault="00483571" w:rsidP="008724DE">
      <w:pPr>
        <w:shd w:val="clear" w:color="auto" w:fill="FFFFFF"/>
        <w:tabs>
          <w:tab w:val="left" w:pos="1469"/>
        </w:tabs>
        <w:ind w:firstLine="709"/>
        <w:jc w:val="both"/>
        <w:rPr>
          <w:spacing w:val="-13"/>
          <w:sz w:val="28"/>
          <w:szCs w:val="28"/>
        </w:rPr>
      </w:pPr>
      <w:r w:rsidRPr="00EF7E32">
        <w:rPr>
          <w:spacing w:val="-13"/>
          <w:sz w:val="28"/>
          <w:szCs w:val="28"/>
        </w:rPr>
        <w:t xml:space="preserve">адресный перечень расположенных на Территории комплексного развития земельных участков, которые подлежат изъятию и в пределах которых отсутствуют объекты капитального строительства, за исключением линейных объектов, и их отдельные характеристики указаны в Разделе </w:t>
      </w:r>
      <w:r w:rsidRPr="00EF7E32">
        <w:rPr>
          <w:spacing w:val="-13"/>
          <w:sz w:val="28"/>
          <w:szCs w:val="28"/>
          <w:lang w:val="en-US"/>
        </w:rPr>
        <w:t>VI</w:t>
      </w:r>
      <w:r w:rsidRPr="00EF7E32">
        <w:rPr>
          <w:spacing w:val="-13"/>
          <w:sz w:val="28"/>
          <w:szCs w:val="28"/>
        </w:rPr>
        <w:t xml:space="preserve"> </w:t>
      </w:r>
      <w:r w:rsidR="00A35659">
        <w:rPr>
          <w:spacing w:val="-13"/>
          <w:sz w:val="28"/>
          <w:szCs w:val="28"/>
        </w:rPr>
        <w:t>П</w:t>
      </w:r>
      <w:r w:rsidRPr="00EF7E32">
        <w:rPr>
          <w:spacing w:val="-13"/>
          <w:sz w:val="28"/>
          <w:szCs w:val="28"/>
        </w:rPr>
        <w:t>риложения 2 к Договору.</w:t>
      </w:r>
    </w:p>
    <w:p w14:paraId="10E70543" w14:textId="77777777" w:rsidR="005C0A6D" w:rsidRPr="00965EB5" w:rsidRDefault="00AA2280" w:rsidP="00AE2535">
      <w:pPr>
        <w:shd w:val="clear" w:color="auto" w:fill="FFFFFF"/>
        <w:tabs>
          <w:tab w:val="left" w:pos="1469"/>
        </w:tabs>
        <w:ind w:firstLine="709"/>
        <w:jc w:val="both"/>
        <w:rPr>
          <w:spacing w:val="-13"/>
          <w:sz w:val="28"/>
          <w:szCs w:val="28"/>
        </w:rPr>
      </w:pPr>
      <w:r w:rsidRPr="00965EB5">
        <w:rPr>
          <w:spacing w:val="-13"/>
          <w:sz w:val="28"/>
          <w:szCs w:val="28"/>
        </w:rPr>
        <w:t>1.</w:t>
      </w:r>
      <w:r w:rsidR="00790DA0" w:rsidRPr="00965EB5">
        <w:rPr>
          <w:spacing w:val="-13"/>
          <w:sz w:val="28"/>
          <w:szCs w:val="28"/>
        </w:rPr>
        <w:t>3</w:t>
      </w:r>
      <w:r w:rsidRPr="00965EB5">
        <w:rPr>
          <w:spacing w:val="-13"/>
          <w:sz w:val="28"/>
          <w:szCs w:val="28"/>
        </w:rPr>
        <w:t>.  На момент заключения настоящего Договора в границах Территории комплексного развития и</w:t>
      </w:r>
      <w:r w:rsidR="00FA076B" w:rsidRPr="00965EB5">
        <w:rPr>
          <w:spacing w:val="-13"/>
          <w:sz w:val="28"/>
          <w:szCs w:val="28"/>
        </w:rPr>
        <w:t xml:space="preserve"> (или)</w:t>
      </w:r>
      <w:r w:rsidRPr="00965EB5">
        <w:rPr>
          <w:spacing w:val="-13"/>
          <w:sz w:val="28"/>
          <w:szCs w:val="28"/>
        </w:rPr>
        <w:t xml:space="preserve"> на прилегающих к ней территориях </w:t>
      </w:r>
      <w:r w:rsidR="005C0A6D" w:rsidRPr="00965EB5">
        <w:rPr>
          <w:spacing w:val="-13"/>
          <w:sz w:val="28"/>
          <w:szCs w:val="28"/>
        </w:rPr>
        <w:t xml:space="preserve">программами комплексного развития </w:t>
      </w:r>
      <w:r w:rsidR="00AE2535" w:rsidRPr="00965EB5">
        <w:rPr>
          <w:spacing w:val="-13"/>
          <w:sz w:val="28"/>
          <w:szCs w:val="28"/>
        </w:rPr>
        <w:t xml:space="preserve">коммунальной инфраструктуры, транспортной инфраструктуры, социальной инфраструктуры города Перми запланированы следующие мероприятия: </w:t>
      </w:r>
    </w:p>
    <w:p w14:paraId="3A1AFADF" w14:textId="3778D79B" w:rsidR="00877BD3" w:rsidRPr="004C4E47" w:rsidRDefault="00AE2535" w:rsidP="00F070C2">
      <w:pPr>
        <w:shd w:val="clear" w:color="auto" w:fill="FFFFFF"/>
        <w:tabs>
          <w:tab w:val="left" w:pos="1469"/>
        </w:tabs>
        <w:ind w:firstLine="709"/>
        <w:jc w:val="both"/>
        <w:rPr>
          <w:spacing w:val="-13"/>
          <w:sz w:val="28"/>
          <w:szCs w:val="28"/>
        </w:rPr>
      </w:pPr>
      <w:r w:rsidRPr="00877BD3">
        <w:rPr>
          <w:spacing w:val="-13"/>
          <w:sz w:val="28"/>
          <w:szCs w:val="28"/>
        </w:rPr>
        <w:t xml:space="preserve">- </w:t>
      </w:r>
      <w:r w:rsidRPr="00D227B4">
        <w:rPr>
          <w:spacing w:val="-13"/>
          <w:sz w:val="28"/>
          <w:szCs w:val="28"/>
        </w:rPr>
        <w:t xml:space="preserve">программой </w:t>
      </w:r>
      <w:r w:rsidR="003166C6" w:rsidRPr="00D227B4">
        <w:rPr>
          <w:spacing w:val="-13"/>
          <w:sz w:val="28"/>
          <w:szCs w:val="28"/>
        </w:rPr>
        <w:t xml:space="preserve">комплексного развития социальной инфраструктуры города Перми </w:t>
      </w:r>
      <w:r w:rsidR="00D227B4">
        <w:rPr>
          <w:spacing w:val="-13"/>
          <w:sz w:val="28"/>
          <w:szCs w:val="28"/>
        </w:rPr>
        <w:br/>
      </w:r>
      <w:r w:rsidR="003166C6" w:rsidRPr="00D227B4">
        <w:rPr>
          <w:spacing w:val="-13"/>
          <w:sz w:val="28"/>
          <w:szCs w:val="28"/>
        </w:rPr>
        <w:t xml:space="preserve">на 2023-2034 годы, утвержденной решением Пермской городской Думы от 27.06.2023 </w:t>
      </w:r>
      <w:r w:rsidR="00D227B4">
        <w:rPr>
          <w:spacing w:val="-13"/>
          <w:sz w:val="28"/>
          <w:szCs w:val="28"/>
        </w:rPr>
        <w:br/>
      </w:r>
      <w:r w:rsidR="003166C6" w:rsidRPr="00D227B4">
        <w:rPr>
          <w:spacing w:val="-13"/>
          <w:sz w:val="28"/>
          <w:szCs w:val="28"/>
        </w:rPr>
        <w:t xml:space="preserve"> №  111, в перечне мероприятий (инвестиционных проектов) по проектированию, строительству, реконструкции объектов социальной инфраструктуры в шаговой доступности от </w:t>
      </w:r>
      <w:r w:rsidR="005576DA" w:rsidRPr="007B0C89">
        <w:rPr>
          <w:spacing w:val="-13"/>
          <w:sz w:val="28"/>
          <w:szCs w:val="28"/>
        </w:rPr>
        <w:t>Территории комплексного развития</w:t>
      </w:r>
      <w:r w:rsidR="003166C6" w:rsidRPr="00D227B4">
        <w:rPr>
          <w:spacing w:val="-13"/>
          <w:sz w:val="28"/>
          <w:szCs w:val="28"/>
        </w:rPr>
        <w:t xml:space="preserve"> предусмотрено мероприятие по строительству учебного</w:t>
      </w:r>
      <w:r w:rsidR="004610B9">
        <w:rPr>
          <w:spacing w:val="-13"/>
          <w:sz w:val="28"/>
          <w:szCs w:val="28"/>
        </w:rPr>
        <w:t xml:space="preserve"> </w:t>
      </w:r>
      <w:r w:rsidR="006F15CD">
        <w:rPr>
          <w:spacing w:val="-13"/>
          <w:sz w:val="28"/>
          <w:szCs w:val="28"/>
        </w:rPr>
        <w:t>к</w:t>
      </w:r>
      <w:r w:rsidR="003166C6" w:rsidRPr="00D227B4">
        <w:rPr>
          <w:spacing w:val="-13"/>
          <w:sz w:val="28"/>
          <w:szCs w:val="28"/>
        </w:rPr>
        <w:t>орпуса МАОУ «Средняя общеобразовательная школа № 9 им. А.С. Пушкина с углубленным изучением предметов физико-математического цикла»</w:t>
      </w:r>
      <w:r w:rsidR="008D52FD">
        <w:rPr>
          <w:spacing w:val="-13"/>
          <w:sz w:val="28"/>
          <w:szCs w:val="28"/>
        </w:rPr>
        <w:t xml:space="preserve"> </w:t>
      </w:r>
      <w:r w:rsidR="003166C6" w:rsidRPr="00D227B4">
        <w:rPr>
          <w:spacing w:val="-13"/>
          <w:sz w:val="28"/>
          <w:szCs w:val="28"/>
        </w:rPr>
        <w:t xml:space="preserve">г. Перми </w:t>
      </w:r>
      <w:r w:rsidR="003166C6" w:rsidRPr="004C4E47">
        <w:rPr>
          <w:spacing w:val="-13"/>
          <w:sz w:val="28"/>
          <w:szCs w:val="28"/>
        </w:rPr>
        <w:t xml:space="preserve">(далее – МАОУ «Школа № 9») </w:t>
      </w:r>
      <w:r w:rsidR="00466405" w:rsidRPr="004C4E47">
        <w:rPr>
          <w:spacing w:val="-13"/>
          <w:sz w:val="28"/>
          <w:szCs w:val="28"/>
        </w:rPr>
        <w:t xml:space="preserve"> на 400 – 500 мест </w:t>
      </w:r>
      <w:r w:rsidR="003166C6" w:rsidRPr="004C4E47">
        <w:rPr>
          <w:spacing w:val="-13"/>
          <w:sz w:val="28"/>
          <w:szCs w:val="28"/>
        </w:rPr>
        <w:t>с вводом в эксплуатацию объекта в 2026 году</w:t>
      </w:r>
      <w:r w:rsidR="00F070C2" w:rsidRPr="004C4E47">
        <w:rPr>
          <w:spacing w:val="-13"/>
          <w:sz w:val="28"/>
          <w:szCs w:val="28"/>
        </w:rPr>
        <w:t xml:space="preserve"> </w:t>
      </w:r>
      <w:r w:rsidR="00F070C2" w:rsidRPr="00333C7E">
        <w:rPr>
          <w:spacing w:val="-13"/>
          <w:sz w:val="28"/>
          <w:szCs w:val="28"/>
        </w:rPr>
        <w:t>(по данным</w:t>
      </w:r>
      <w:r w:rsidR="002F240D" w:rsidRPr="00333C7E">
        <w:rPr>
          <w:spacing w:val="-13"/>
          <w:sz w:val="28"/>
          <w:szCs w:val="28"/>
        </w:rPr>
        <w:t>,</w:t>
      </w:r>
      <w:r w:rsidR="00F070C2" w:rsidRPr="00333C7E">
        <w:rPr>
          <w:spacing w:val="-13"/>
          <w:sz w:val="28"/>
          <w:szCs w:val="28"/>
        </w:rPr>
        <w:t xml:space="preserve"> предоставленным администрацией города Перми</w:t>
      </w:r>
      <w:r w:rsidR="002F240D" w:rsidRPr="00333C7E">
        <w:rPr>
          <w:spacing w:val="-13"/>
          <w:sz w:val="28"/>
          <w:szCs w:val="28"/>
        </w:rPr>
        <w:t>,</w:t>
      </w:r>
      <w:r w:rsidR="00F070C2" w:rsidRPr="00333C7E">
        <w:rPr>
          <w:spacing w:val="-13"/>
          <w:sz w:val="28"/>
          <w:szCs w:val="28"/>
        </w:rPr>
        <w:t xml:space="preserve"> инвестиционный проект по строительству учебного корпуса МАОУ «Школа № 9» приостановлен. Государственной программой Пермского края «Образование и молодежная политика», утвержденной постановлением Правительства Пермского края от 03.10.2013 № 1318-п</w:t>
      </w:r>
      <w:r w:rsidR="00BE38FC" w:rsidRPr="00333C7E">
        <w:rPr>
          <w:spacing w:val="-13"/>
          <w:sz w:val="28"/>
          <w:szCs w:val="28"/>
        </w:rPr>
        <w:t>,</w:t>
      </w:r>
      <w:r w:rsidR="00F070C2" w:rsidRPr="00333C7E">
        <w:rPr>
          <w:spacing w:val="-13"/>
          <w:sz w:val="28"/>
          <w:szCs w:val="28"/>
        </w:rPr>
        <w:t xml:space="preserve"> предусмотрено строительство учебного корпуса МАОУ «Школа № 9 проектной мощностью 400 мест с планируемым сроком ввода в эксплуатацию – 2031 год.)</w:t>
      </w:r>
      <w:r w:rsidR="00D227B4" w:rsidRPr="004C4E47">
        <w:rPr>
          <w:spacing w:val="-13"/>
          <w:sz w:val="28"/>
          <w:szCs w:val="28"/>
        </w:rPr>
        <w:t>;</w:t>
      </w:r>
    </w:p>
    <w:p w14:paraId="6117B895" w14:textId="26CCE5C7" w:rsidR="003166C6" w:rsidRPr="003166C6" w:rsidRDefault="003166C6" w:rsidP="00D227B4">
      <w:pPr>
        <w:shd w:val="clear" w:color="auto" w:fill="FFFFFF"/>
        <w:tabs>
          <w:tab w:val="left" w:pos="1469"/>
        </w:tabs>
        <w:ind w:firstLine="709"/>
        <w:jc w:val="both"/>
        <w:rPr>
          <w:spacing w:val="-13"/>
          <w:sz w:val="28"/>
          <w:szCs w:val="28"/>
        </w:rPr>
      </w:pPr>
      <w:r w:rsidRPr="003166C6">
        <w:rPr>
          <w:spacing w:val="-13"/>
          <w:sz w:val="28"/>
          <w:szCs w:val="28"/>
        </w:rPr>
        <w:t>-</w:t>
      </w:r>
      <w:r>
        <w:rPr>
          <w:spacing w:val="-13"/>
          <w:sz w:val="28"/>
          <w:szCs w:val="28"/>
        </w:rPr>
        <w:t xml:space="preserve">муниципальной программой </w:t>
      </w:r>
      <w:r w:rsidRPr="003166C6">
        <w:rPr>
          <w:spacing w:val="-13"/>
          <w:sz w:val="28"/>
          <w:szCs w:val="28"/>
        </w:rPr>
        <w:t>«Развитие сети образовательных</w:t>
      </w:r>
      <w:r>
        <w:rPr>
          <w:spacing w:val="-13"/>
          <w:sz w:val="28"/>
          <w:szCs w:val="28"/>
        </w:rPr>
        <w:t xml:space="preserve"> </w:t>
      </w:r>
      <w:r w:rsidRPr="003166C6">
        <w:rPr>
          <w:spacing w:val="-13"/>
          <w:sz w:val="28"/>
          <w:szCs w:val="28"/>
        </w:rPr>
        <w:t>организаций города Перми», утвержденной постановлением администрации города Перми от 20.10.2021 № 923</w:t>
      </w:r>
      <w:r w:rsidR="0093136B">
        <w:rPr>
          <w:spacing w:val="-13"/>
          <w:sz w:val="28"/>
          <w:szCs w:val="28"/>
        </w:rPr>
        <w:t>,</w:t>
      </w:r>
      <w:r w:rsidRPr="003166C6">
        <w:rPr>
          <w:spacing w:val="-13"/>
          <w:sz w:val="28"/>
          <w:szCs w:val="28"/>
        </w:rPr>
        <w:t xml:space="preserve"> в перечень объектов, подлежащих капитальному ремонту за счет средств бюджета города Перми  в  период с 2025 по 2026 год, включен</w:t>
      </w:r>
      <w:r>
        <w:rPr>
          <w:spacing w:val="-13"/>
          <w:sz w:val="28"/>
          <w:szCs w:val="28"/>
        </w:rPr>
        <w:t>о</w:t>
      </w:r>
      <w:r w:rsidR="00D227B4">
        <w:rPr>
          <w:spacing w:val="-13"/>
          <w:sz w:val="28"/>
          <w:szCs w:val="28"/>
        </w:rPr>
        <w:t xml:space="preserve"> </w:t>
      </w:r>
      <w:r w:rsidR="00D227B4" w:rsidRPr="00D227B4">
        <w:rPr>
          <w:spacing w:val="-13"/>
          <w:sz w:val="28"/>
          <w:szCs w:val="28"/>
        </w:rPr>
        <w:t>здание</w:t>
      </w:r>
      <w:r w:rsidR="004610B9">
        <w:rPr>
          <w:spacing w:val="-13"/>
          <w:sz w:val="28"/>
          <w:szCs w:val="28"/>
        </w:rPr>
        <w:t xml:space="preserve"> </w:t>
      </w:r>
      <w:r w:rsidR="00D227B4" w:rsidRPr="00D227B4">
        <w:rPr>
          <w:spacing w:val="-13"/>
          <w:sz w:val="28"/>
          <w:szCs w:val="28"/>
        </w:rPr>
        <w:t xml:space="preserve">МАОУ «Средняя </w:t>
      </w:r>
      <w:r w:rsidR="006F15CD">
        <w:rPr>
          <w:spacing w:val="-13"/>
          <w:sz w:val="28"/>
          <w:szCs w:val="28"/>
        </w:rPr>
        <w:t xml:space="preserve"> об</w:t>
      </w:r>
      <w:r w:rsidR="00D227B4" w:rsidRPr="00D227B4">
        <w:rPr>
          <w:spacing w:val="-13"/>
          <w:sz w:val="28"/>
          <w:szCs w:val="28"/>
        </w:rPr>
        <w:t>щеобразовательная школа № 42»  г. Перми</w:t>
      </w:r>
      <w:r w:rsidR="00D227B4">
        <w:rPr>
          <w:spacing w:val="-13"/>
          <w:sz w:val="28"/>
          <w:szCs w:val="28"/>
        </w:rPr>
        <w:t>,</w:t>
      </w:r>
      <w:r>
        <w:rPr>
          <w:spacing w:val="-13"/>
          <w:sz w:val="28"/>
          <w:szCs w:val="28"/>
        </w:rPr>
        <w:t xml:space="preserve"> </w:t>
      </w:r>
      <w:r w:rsidRPr="003166C6">
        <w:rPr>
          <w:spacing w:val="-13"/>
          <w:sz w:val="28"/>
          <w:szCs w:val="28"/>
        </w:rPr>
        <w:t>дошкольное отделение по ул. Куйбышева, 68а со сроком реализации мероприятия в 2025 году</w:t>
      </w:r>
      <w:r w:rsidR="006F15CD">
        <w:rPr>
          <w:spacing w:val="-13"/>
          <w:sz w:val="28"/>
          <w:szCs w:val="28"/>
        </w:rPr>
        <w:t xml:space="preserve">, </w:t>
      </w:r>
      <w:r w:rsidR="00D227B4" w:rsidRPr="00D227B4">
        <w:rPr>
          <w:spacing w:val="-13"/>
          <w:sz w:val="28"/>
          <w:szCs w:val="28"/>
        </w:rPr>
        <w:t xml:space="preserve">здание МАДОУ «Детский сад «Карусель» </w:t>
      </w:r>
      <w:r w:rsidR="00D227B4" w:rsidRPr="00D227B4">
        <w:rPr>
          <w:spacing w:val="-13"/>
          <w:sz w:val="28"/>
          <w:szCs w:val="28"/>
        </w:rPr>
        <w:lastRenderedPageBreak/>
        <w:t>г. Перми по ул. Полины Осипенко, 57а со сроком реализации мероприятия в 2025 году (капитальный ремонт здания)</w:t>
      </w:r>
      <w:r>
        <w:rPr>
          <w:spacing w:val="-13"/>
          <w:sz w:val="28"/>
          <w:szCs w:val="28"/>
        </w:rPr>
        <w:t>;</w:t>
      </w:r>
    </w:p>
    <w:p w14:paraId="612C1E1F" w14:textId="5016CF3D" w:rsidR="00AE2535" w:rsidRPr="00DA1459" w:rsidRDefault="00877BD3" w:rsidP="00E05216">
      <w:pPr>
        <w:shd w:val="clear" w:color="auto" w:fill="FFFFFF"/>
        <w:tabs>
          <w:tab w:val="left" w:pos="1469"/>
        </w:tabs>
        <w:ind w:firstLine="709"/>
        <w:jc w:val="both"/>
        <w:rPr>
          <w:spacing w:val="-13"/>
          <w:sz w:val="28"/>
          <w:szCs w:val="28"/>
        </w:rPr>
      </w:pPr>
      <w:r w:rsidRPr="006F15CD">
        <w:rPr>
          <w:spacing w:val="-13"/>
          <w:sz w:val="28"/>
          <w:szCs w:val="28"/>
        </w:rPr>
        <w:t>-</w:t>
      </w:r>
      <w:r w:rsidR="00814C3C">
        <w:rPr>
          <w:spacing w:val="-13"/>
          <w:sz w:val="28"/>
          <w:szCs w:val="28"/>
        </w:rPr>
        <w:t xml:space="preserve"> утвержденные</w:t>
      </w:r>
      <w:r w:rsidR="00DA1459" w:rsidRPr="006F15CD">
        <w:rPr>
          <w:spacing w:val="-13"/>
          <w:sz w:val="28"/>
          <w:szCs w:val="28"/>
        </w:rPr>
        <w:t xml:space="preserve"> программы комплексного развития систем коммунальной инфраструктуры города Перми </w:t>
      </w:r>
      <w:r w:rsidR="00814C3C" w:rsidRPr="00E05216">
        <w:rPr>
          <w:spacing w:val="-13"/>
          <w:sz w:val="28"/>
          <w:szCs w:val="28"/>
        </w:rPr>
        <w:t>на момент заключения настоящего Договора в границах Территории комплексного развития и (или) на прилегающих к ней территориях</w:t>
      </w:r>
      <w:r w:rsidR="00814C3C">
        <w:rPr>
          <w:spacing w:val="-13"/>
          <w:sz w:val="28"/>
          <w:szCs w:val="28"/>
        </w:rPr>
        <w:t xml:space="preserve"> </w:t>
      </w:r>
      <w:r w:rsidR="00814C3C" w:rsidRPr="00E05216">
        <w:rPr>
          <w:spacing w:val="-13"/>
          <w:sz w:val="28"/>
          <w:szCs w:val="28"/>
        </w:rPr>
        <w:t>отсутствуют</w:t>
      </w:r>
      <w:r w:rsidR="000B0676" w:rsidRPr="00DA1459">
        <w:rPr>
          <w:spacing w:val="-13"/>
          <w:sz w:val="28"/>
          <w:szCs w:val="28"/>
        </w:rPr>
        <w:t>;</w:t>
      </w:r>
    </w:p>
    <w:p w14:paraId="35034A28" w14:textId="706F23F0" w:rsidR="00E05216" w:rsidRPr="00E05216" w:rsidRDefault="00AE2535" w:rsidP="00E05216">
      <w:pPr>
        <w:shd w:val="clear" w:color="auto" w:fill="FFFFFF"/>
        <w:tabs>
          <w:tab w:val="left" w:pos="1469"/>
        </w:tabs>
        <w:ind w:firstLine="709"/>
        <w:jc w:val="both"/>
        <w:rPr>
          <w:spacing w:val="-13"/>
          <w:sz w:val="28"/>
          <w:szCs w:val="28"/>
        </w:rPr>
      </w:pPr>
      <w:r w:rsidRPr="00E05216">
        <w:rPr>
          <w:spacing w:val="-13"/>
          <w:sz w:val="28"/>
          <w:szCs w:val="28"/>
        </w:rPr>
        <w:t>- у</w:t>
      </w:r>
      <w:r w:rsidR="005C0A6D" w:rsidRPr="00E05216">
        <w:rPr>
          <w:spacing w:val="-13"/>
          <w:sz w:val="28"/>
          <w:szCs w:val="28"/>
        </w:rPr>
        <w:t xml:space="preserve">твержденные </w:t>
      </w:r>
      <w:r w:rsidRPr="00E05216">
        <w:rPr>
          <w:spacing w:val="-13"/>
          <w:sz w:val="28"/>
          <w:szCs w:val="28"/>
        </w:rPr>
        <w:t>программы комплексного развития</w:t>
      </w:r>
      <w:r w:rsidR="005C0A6D" w:rsidRPr="00E05216">
        <w:rPr>
          <w:spacing w:val="-13"/>
          <w:sz w:val="28"/>
          <w:szCs w:val="28"/>
        </w:rPr>
        <w:t xml:space="preserve"> транспортной инфраструктур</w:t>
      </w:r>
      <w:r w:rsidR="00E05216" w:rsidRPr="00E05216">
        <w:rPr>
          <w:spacing w:val="-13"/>
          <w:sz w:val="28"/>
          <w:szCs w:val="28"/>
        </w:rPr>
        <w:t>ы</w:t>
      </w:r>
      <w:r w:rsidR="005C0A6D" w:rsidRPr="00E05216">
        <w:rPr>
          <w:spacing w:val="-13"/>
          <w:sz w:val="28"/>
          <w:szCs w:val="28"/>
        </w:rPr>
        <w:t xml:space="preserve"> города</w:t>
      </w:r>
      <w:r w:rsidRPr="00E05216">
        <w:rPr>
          <w:spacing w:val="-13"/>
          <w:sz w:val="28"/>
          <w:szCs w:val="28"/>
        </w:rPr>
        <w:t xml:space="preserve"> </w:t>
      </w:r>
      <w:r w:rsidR="005C0A6D" w:rsidRPr="00E05216">
        <w:rPr>
          <w:spacing w:val="-13"/>
          <w:sz w:val="28"/>
          <w:szCs w:val="28"/>
        </w:rPr>
        <w:t xml:space="preserve">Перми </w:t>
      </w:r>
      <w:bookmarkStart w:id="1" w:name="_Hlk182318975"/>
      <w:r w:rsidR="00E05216" w:rsidRPr="00E05216">
        <w:rPr>
          <w:spacing w:val="-13"/>
          <w:sz w:val="28"/>
          <w:szCs w:val="28"/>
        </w:rPr>
        <w:t>на момент заключения настоящего Договора в границах Территории комплексного развития и (или) на прилегающих к ней территориях</w:t>
      </w:r>
      <w:r w:rsidR="0034301C">
        <w:rPr>
          <w:spacing w:val="-13"/>
          <w:sz w:val="28"/>
          <w:szCs w:val="28"/>
        </w:rPr>
        <w:t xml:space="preserve"> </w:t>
      </w:r>
      <w:r w:rsidR="00E05216" w:rsidRPr="00E05216">
        <w:rPr>
          <w:spacing w:val="-13"/>
          <w:sz w:val="28"/>
          <w:szCs w:val="28"/>
        </w:rPr>
        <w:t>отсутствуют</w:t>
      </w:r>
      <w:bookmarkEnd w:id="1"/>
      <w:r w:rsidR="00E05216">
        <w:rPr>
          <w:spacing w:val="-13"/>
          <w:sz w:val="28"/>
          <w:szCs w:val="28"/>
        </w:rPr>
        <w:t xml:space="preserve">, </w:t>
      </w:r>
      <w:r w:rsidR="00E05216" w:rsidRPr="00E05216">
        <w:rPr>
          <w:spacing w:val="-13"/>
          <w:sz w:val="28"/>
          <w:szCs w:val="28"/>
        </w:rPr>
        <w:t xml:space="preserve">капитальный ремонт и реконструкция улично-дорожной сети на 2025-2027 годы бюджетом города Перми и муниципальными программами </w:t>
      </w:r>
      <w:r w:rsidR="00E05216">
        <w:rPr>
          <w:spacing w:val="-13"/>
          <w:sz w:val="28"/>
          <w:szCs w:val="28"/>
        </w:rPr>
        <w:t>не запланированы.</w:t>
      </w:r>
    </w:p>
    <w:p w14:paraId="69BED67F" w14:textId="77777777" w:rsidR="00EE62BC" w:rsidRPr="00965EB5" w:rsidRDefault="00A15AEA" w:rsidP="00EE62BC">
      <w:pPr>
        <w:shd w:val="clear" w:color="auto" w:fill="FFFFFF"/>
        <w:tabs>
          <w:tab w:val="left" w:pos="1200"/>
          <w:tab w:val="left" w:pos="1469"/>
        </w:tabs>
        <w:ind w:firstLine="709"/>
        <w:jc w:val="both"/>
        <w:rPr>
          <w:sz w:val="28"/>
          <w:szCs w:val="28"/>
        </w:rPr>
      </w:pPr>
      <w:r w:rsidRPr="00965EB5">
        <w:rPr>
          <w:sz w:val="28"/>
          <w:szCs w:val="28"/>
        </w:rPr>
        <w:t>1</w:t>
      </w:r>
      <w:r w:rsidR="00352B23" w:rsidRPr="00965EB5">
        <w:rPr>
          <w:sz w:val="28"/>
          <w:szCs w:val="28"/>
        </w:rPr>
        <w:t>.</w:t>
      </w:r>
      <w:r w:rsidR="00EE62BC" w:rsidRPr="00965EB5">
        <w:rPr>
          <w:sz w:val="28"/>
          <w:szCs w:val="28"/>
        </w:rPr>
        <w:t>4</w:t>
      </w:r>
      <w:r w:rsidRPr="00965EB5">
        <w:rPr>
          <w:sz w:val="28"/>
          <w:szCs w:val="28"/>
        </w:rPr>
        <w:t>.</w:t>
      </w:r>
      <w:r w:rsidRPr="00965EB5">
        <w:rPr>
          <w:sz w:val="28"/>
          <w:szCs w:val="28"/>
        </w:rPr>
        <w:tab/>
        <w:t>Комплексное развитие территории</w:t>
      </w:r>
      <w:r w:rsidR="00D56A46" w:rsidRPr="00965EB5">
        <w:rPr>
          <w:sz w:val="28"/>
          <w:szCs w:val="28"/>
        </w:rPr>
        <w:t xml:space="preserve"> жилой застройки </w:t>
      </w:r>
      <w:r w:rsidRPr="00965EB5">
        <w:rPr>
          <w:sz w:val="28"/>
          <w:szCs w:val="28"/>
        </w:rPr>
        <w:t>включает в себя:</w:t>
      </w:r>
    </w:p>
    <w:p w14:paraId="5937B960" w14:textId="5BFA6505" w:rsidR="004C3D3D" w:rsidRPr="00965EB5" w:rsidRDefault="004C3D3D" w:rsidP="00EE62BC">
      <w:pPr>
        <w:shd w:val="clear" w:color="auto" w:fill="FFFFFF"/>
        <w:tabs>
          <w:tab w:val="left" w:pos="1200"/>
          <w:tab w:val="left" w:pos="1469"/>
        </w:tabs>
        <w:ind w:firstLine="709"/>
        <w:jc w:val="both"/>
        <w:rPr>
          <w:sz w:val="28"/>
          <w:szCs w:val="28"/>
        </w:rPr>
      </w:pPr>
      <w:r w:rsidRPr="00965EB5">
        <w:rPr>
          <w:sz w:val="28"/>
          <w:szCs w:val="28"/>
        </w:rPr>
        <w:t xml:space="preserve">внесение изменений в правила землепользования и застройки </w:t>
      </w:r>
      <w:r w:rsidR="00636009" w:rsidRPr="00965EB5">
        <w:rPr>
          <w:sz w:val="28"/>
          <w:szCs w:val="28"/>
        </w:rPr>
        <w:t>муниципального образования, в границах которого расположена Территория</w:t>
      </w:r>
      <w:r w:rsidR="00F239BF" w:rsidRPr="00965EB5">
        <w:rPr>
          <w:sz w:val="28"/>
          <w:szCs w:val="28"/>
        </w:rPr>
        <w:t xml:space="preserve"> комплексного развития</w:t>
      </w:r>
      <w:r w:rsidR="00636009" w:rsidRPr="00965EB5">
        <w:rPr>
          <w:sz w:val="28"/>
          <w:szCs w:val="28"/>
        </w:rPr>
        <w:t xml:space="preserve">, </w:t>
      </w:r>
      <w:r w:rsidRPr="00965EB5">
        <w:rPr>
          <w:sz w:val="28"/>
          <w:szCs w:val="28"/>
        </w:rPr>
        <w:t xml:space="preserve">в части установления территориальной зоны с основными видами разрешенного использования земельных участков и предельных параметров строительства объектов капитального строительства, установленных </w:t>
      </w:r>
      <w:r w:rsidR="00D6468D" w:rsidRPr="00965EB5">
        <w:rPr>
          <w:sz w:val="28"/>
          <w:szCs w:val="28"/>
        </w:rPr>
        <w:br/>
      </w:r>
      <w:r w:rsidRPr="00965EB5">
        <w:rPr>
          <w:sz w:val="28"/>
          <w:szCs w:val="28"/>
        </w:rPr>
        <w:t xml:space="preserve">в </w:t>
      </w:r>
      <w:r w:rsidR="00D56A46" w:rsidRPr="00965EB5">
        <w:rPr>
          <w:sz w:val="28"/>
          <w:szCs w:val="28"/>
        </w:rPr>
        <w:t>приказе Минист</w:t>
      </w:r>
      <w:r w:rsidR="00D56A46" w:rsidRPr="006F15CD">
        <w:rPr>
          <w:sz w:val="28"/>
          <w:szCs w:val="28"/>
        </w:rPr>
        <w:t>ерства строительства</w:t>
      </w:r>
      <w:r w:rsidRPr="006F15CD">
        <w:rPr>
          <w:sz w:val="28"/>
          <w:szCs w:val="28"/>
        </w:rPr>
        <w:t xml:space="preserve"> Пермского края </w:t>
      </w:r>
      <w:r w:rsidR="005C0A6D" w:rsidRPr="006F15CD">
        <w:rPr>
          <w:rFonts w:eastAsia="Times New Roman"/>
          <w:sz w:val="28"/>
          <w:szCs w:val="28"/>
        </w:rPr>
        <w:t xml:space="preserve">от </w:t>
      </w:r>
      <w:r w:rsidR="006F15CD" w:rsidRPr="006F15CD">
        <w:rPr>
          <w:rFonts w:eastAsia="Times New Roman"/>
          <w:sz w:val="28"/>
          <w:szCs w:val="28"/>
        </w:rPr>
        <w:t>18.09.2024</w:t>
      </w:r>
      <w:r w:rsidR="005C0A6D" w:rsidRPr="006F15CD">
        <w:rPr>
          <w:rFonts w:eastAsia="Times New Roman"/>
          <w:sz w:val="28"/>
          <w:szCs w:val="28"/>
        </w:rPr>
        <w:t xml:space="preserve"> </w:t>
      </w:r>
      <w:r w:rsidR="005C0A6D" w:rsidRPr="006F15CD">
        <w:rPr>
          <w:rFonts w:eastAsia="Times New Roman"/>
          <w:bCs/>
          <w:sz w:val="28"/>
          <w:szCs w:val="28"/>
        </w:rPr>
        <w:t xml:space="preserve">  </w:t>
      </w:r>
      <w:r w:rsidR="005C0A6D" w:rsidRPr="006F15CD">
        <w:rPr>
          <w:rFonts w:eastAsia="Times New Roman"/>
          <w:bCs/>
          <w:sz w:val="28"/>
          <w:szCs w:val="28"/>
        </w:rPr>
        <w:br/>
        <w:t>№ 35-01-12-</w:t>
      </w:r>
      <w:r w:rsidR="006F15CD" w:rsidRPr="006F15CD">
        <w:rPr>
          <w:rFonts w:eastAsia="Times New Roman"/>
          <w:bCs/>
          <w:sz w:val="28"/>
          <w:szCs w:val="28"/>
        </w:rPr>
        <w:t>270</w:t>
      </w:r>
      <w:r w:rsidR="006F15CD">
        <w:rPr>
          <w:rFonts w:eastAsia="Times New Roman"/>
          <w:bCs/>
          <w:sz w:val="28"/>
          <w:szCs w:val="28"/>
        </w:rPr>
        <w:t xml:space="preserve"> </w:t>
      </w:r>
      <w:r w:rsidR="00CE52CB" w:rsidRPr="00965EB5">
        <w:rPr>
          <w:sz w:val="28"/>
          <w:szCs w:val="28"/>
        </w:rPr>
        <w:t>«</w:t>
      </w:r>
      <w:r w:rsidR="00831AA6" w:rsidRPr="00965EB5">
        <w:rPr>
          <w:rFonts w:eastAsia="Times New Roman"/>
          <w:bCs/>
          <w:sz w:val="28"/>
          <w:szCs w:val="28"/>
        </w:rPr>
        <w:t xml:space="preserve">О принятии решения о комплексном развитии территории жилой застройки </w:t>
      </w:r>
      <w:r w:rsidR="0034301C">
        <w:rPr>
          <w:rFonts w:eastAsia="Times New Roman"/>
          <w:bCs/>
          <w:sz w:val="28"/>
          <w:szCs w:val="28"/>
        </w:rPr>
        <w:t>по ул. Куйбышева в Свердловском</w:t>
      </w:r>
      <w:r w:rsidR="00831AA6" w:rsidRPr="00965EB5">
        <w:rPr>
          <w:rFonts w:eastAsia="Times New Roman"/>
          <w:bCs/>
          <w:sz w:val="28"/>
          <w:szCs w:val="28"/>
        </w:rPr>
        <w:t xml:space="preserve"> районе города Перми</w:t>
      </w:r>
      <w:r w:rsidR="00CE52CB" w:rsidRPr="00965EB5">
        <w:rPr>
          <w:sz w:val="28"/>
          <w:szCs w:val="28"/>
        </w:rPr>
        <w:t>»</w:t>
      </w:r>
      <w:r w:rsidRPr="00965EB5">
        <w:rPr>
          <w:sz w:val="28"/>
          <w:szCs w:val="28"/>
        </w:rPr>
        <w:t>;</w:t>
      </w:r>
    </w:p>
    <w:p w14:paraId="49CF7FA7" w14:textId="6AF2222F" w:rsidR="006B0624" w:rsidRDefault="006B0624" w:rsidP="004C3D3D">
      <w:pPr>
        <w:shd w:val="clear" w:color="auto" w:fill="FFFFFF"/>
        <w:tabs>
          <w:tab w:val="left" w:pos="1200"/>
          <w:tab w:val="left" w:pos="1469"/>
        </w:tabs>
        <w:ind w:firstLine="709"/>
        <w:jc w:val="both"/>
        <w:rPr>
          <w:sz w:val="28"/>
          <w:szCs w:val="28"/>
        </w:rPr>
      </w:pPr>
      <w:r w:rsidRPr="00965EB5">
        <w:rPr>
          <w:sz w:val="28"/>
          <w:szCs w:val="28"/>
        </w:rPr>
        <w:t>расселение и снос аварийн</w:t>
      </w:r>
      <w:r w:rsidR="004C5A1D" w:rsidRPr="00965EB5">
        <w:rPr>
          <w:sz w:val="28"/>
          <w:szCs w:val="28"/>
        </w:rPr>
        <w:t>ых</w:t>
      </w:r>
      <w:r w:rsidRPr="00965EB5">
        <w:rPr>
          <w:sz w:val="28"/>
          <w:szCs w:val="28"/>
        </w:rPr>
        <w:t xml:space="preserve"> </w:t>
      </w:r>
      <w:r w:rsidRPr="009C2EEE">
        <w:rPr>
          <w:sz w:val="28"/>
          <w:szCs w:val="28"/>
        </w:rPr>
        <w:t>многоквартирн</w:t>
      </w:r>
      <w:r w:rsidR="004C5A1D" w:rsidRPr="009C2EEE">
        <w:rPr>
          <w:sz w:val="28"/>
          <w:szCs w:val="28"/>
        </w:rPr>
        <w:t>ых</w:t>
      </w:r>
      <w:r w:rsidRPr="009C2EEE">
        <w:rPr>
          <w:sz w:val="28"/>
          <w:szCs w:val="28"/>
        </w:rPr>
        <w:t xml:space="preserve"> дом</w:t>
      </w:r>
      <w:r w:rsidR="004C5A1D" w:rsidRPr="009C2EEE">
        <w:rPr>
          <w:sz w:val="28"/>
          <w:szCs w:val="28"/>
        </w:rPr>
        <w:t>ов</w:t>
      </w:r>
      <w:r w:rsidRPr="009C2EEE">
        <w:rPr>
          <w:sz w:val="28"/>
          <w:szCs w:val="28"/>
        </w:rPr>
        <w:t xml:space="preserve"> по</w:t>
      </w:r>
      <w:r w:rsidR="00C12A4B" w:rsidRPr="009C2EEE">
        <w:rPr>
          <w:sz w:val="28"/>
          <w:szCs w:val="28"/>
        </w:rPr>
        <w:t xml:space="preserve"> ул. Куйбышева, 55, 57, 60, 67, 70, 71, 73, 76, 78, 80/3, ул. Пионерской, 7а, ул. Глеба Успенского, 8, 13, 15, ул. Седова, 11</w:t>
      </w:r>
      <w:r w:rsidR="007C0106" w:rsidRPr="009C2EEE">
        <w:rPr>
          <w:sz w:val="28"/>
          <w:szCs w:val="28"/>
        </w:rPr>
        <w:t xml:space="preserve">, указанных в разделе </w:t>
      </w:r>
      <w:r w:rsidR="007C0106" w:rsidRPr="009C2EEE">
        <w:rPr>
          <w:sz w:val="28"/>
          <w:szCs w:val="28"/>
          <w:lang w:val="en-US"/>
        </w:rPr>
        <w:t>II</w:t>
      </w:r>
      <w:r w:rsidR="007C0106" w:rsidRPr="009C2EEE">
        <w:rPr>
          <w:sz w:val="28"/>
          <w:szCs w:val="28"/>
        </w:rPr>
        <w:t xml:space="preserve"> </w:t>
      </w:r>
      <w:r w:rsidR="00A35659">
        <w:rPr>
          <w:sz w:val="28"/>
          <w:szCs w:val="28"/>
        </w:rPr>
        <w:t>П</w:t>
      </w:r>
      <w:r w:rsidR="007C0106" w:rsidRPr="009C2EEE">
        <w:rPr>
          <w:sz w:val="28"/>
          <w:szCs w:val="28"/>
        </w:rPr>
        <w:t>риложения 2 к Договору</w:t>
      </w:r>
      <w:r w:rsidRPr="009C2EEE">
        <w:rPr>
          <w:sz w:val="28"/>
          <w:szCs w:val="28"/>
        </w:rPr>
        <w:t xml:space="preserve">; </w:t>
      </w:r>
    </w:p>
    <w:p w14:paraId="54A9758D" w14:textId="22FD5E04" w:rsidR="005E5A78" w:rsidRDefault="005E5A78" w:rsidP="005E5A78">
      <w:pPr>
        <w:shd w:val="clear" w:color="auto" w:fill="FFFFFF"/>
        <w:tabs>
          <w:tab w:val="left" w:pos="1200"/>
          <w:tab w:val="left" w:pos="1469"/>
        </w:tabs>
        <w:ind w:firstLine="709"/>
        <w:jc w:val="both"/>
        <w:rPr>
          <w:sz w:val="28"/>
          <w:szCs w:val="28"/>
        </w:rPr>
      </w:pPr>
      <w:r>
        <w:rPr>
          <w:sz w:val="28"/>
          <w:szCs w:val="28"/>
        </w:rPr>
        <w:t xml:space="preserve">расселение и снос многоквартирных </w:t>
      </w:r>
      <w:r w:rsidR="009D5040">
        <w:rPr>
          <w:sz w:val="28"/>
          <w:szCs w:val="28"/>
        </w:rPr>
        <w:t xml:space="preserve">домов </w:t>
      </w:r>
      <w:r>
        <w:rPr>
          <w:sz w:val="28"/>
          <w:szCs w:val="28"/>
        </w:rPr>
        <w:t>по ул. Куйбышева,</w:t>
      </w:r>
      <w:r w:rsidR="00C12A4B">
        <w:rPr>
          <w:sz w:val="28"/>
          <w:szCs w:val="28"/>
        </w:rPr>
        <w:t xml:space="preserve"> 59, 68/1, 68/2, 68/3, 69, 72, 74, ул. Пионерской, 5а, ул. Седова, 6, 8,</w:t>
      </w:r>
      <w:r>
        <w:rPr>
          <w:sz w:val="28"/>
          <w:szCs w:val="28"/>
        </w:rPr>
        <w:t xml:space="preserve"> соответствующих критериям, установленным П</w:t>
      </w:r>
      <w:r w:rsidRPr="00E91A4A">
        <w:rPr>
          <w:sz w:val="28"/>
          <w:szCs w:val="28"/>
        </w:rPr>
        <w:t>остановление</w:t>
      </w:r>
      <w:r>
        <w:rPr>
          <w:sz w:val="28"/>
          <w:szCs w:val="28"/>
        </w:rPr>
        <w:t>м</w:t>
      </w:r>
      <w:r w:rsidRPr="00E91A4A">
        <w:rPr>
          <w:sz w:val="28"/>
          <w:szCs w:val="28"/>
        </w:rPr>
        <w:t xml:space="preserve"> </w:t>
      </w:r>
      <w:r>
        <w:rPr>
          <w:sz w:val="28"/>
          <w:szCs w:val="28"/>
        </w:rPr>
        <w:t>№</w:t>
      </w:r>
      <w:r w:rsidRPr="00E91A4A">
        <w:rPr>
          <w:sz w:val="28"/>
          <w:szCs w:val="28"/>
        </w:rPr>
        <w:t xml:space="preserve"> 410-п</w:t>
      </w:r>
      <w:r w:rsidR="007C0106">
        <w:rPr>
          <w:sz w:val="28"/>
          <w:szCs w:val="28"/>
        </w:rPr>
        <w:t xml:space="preserve">, указанных в разделе </w:t>
      </w:r>
      <w:r w:rsidR="007C0106">
        <w:rPr>
          <w:sz w:val="28"/>
          <w:szCs w:val="28"/>
          <w:lang w:val="en-US"/>
        </w:rPr>
        <w:t>III</w:t>
      </w:r>
      <w:r w:rsidR="007C0106">
        <w:rPr>
          <w:sz w:val="28"/>
          <w:szCs w:val="28"/>
        </w:rPr>
        <w:t xml:space="preserve"> </w:t>
      </w:r>
      <w:r w:rsidR="00A35659">
        <w:rPr>
          <w:sz w:val="28"/>
          <w:szCs w:val="28"/>
        </w:rPr>
        <w:t>П</w:t>
      </w:r>
      <w:r w:rsidR="007C0106">
        <w:rPr>
          <w:sz w:val="28"/>
          <w:szCs w:val="28"/>
        </w:rPr>
        <w:t xml:space="preserve">риложения 2 </w:t>
      </w:r>
      <w:r w:rsidR="007C0106" w:rsidRPr="00E7710D">
        <w:rPr>
          <w:sz w:val="28"/>
          <w:szCs w:val="28"/>
        </w:rPr>
        <w:br/>
      </w:r>
      <w:r w:rsidR="007C0106">
        <w:rPr>
          <w:sz w:val="28"/>
          <w:szCs w:val="28"/>
        </w:rPr>
        <w:t>к Договору</w:t>
      </w:r>
      <w:r>
        <w:rPr>
          <w:sz w:val="28"/>
          <w:szCs w:val="28"/>
        </w:rPr>
        <w:t xml:space="preserve">; </w:t>
      </w:r>
    </w:p>
    <w:p w14:paraId="2DB96B6E" w14:textId="161938DF" w:rsidR="009C01F7" w:rsidRDefault="004C4E47" w:rsidP="005E5A78">
      <w:pPr>
        <w:shd w:val="clear" w:color="auto" w:fill="FFFFFF"/>
        <w:tabs>
          <w:tab w:val="left" w:pos="1200"/>
          <w:tab w:val="left" w:pos="1469"/>
        </w:tabs>
        <w:ind w:firstLine="709"/>
        <w:jc w:val="both"/>
        <w:rPr>
          <w:sz w:val="28"/>
          <w:szCs w:val="28"/>
        </w:rPr>
      </w:pPr>
      <w:r>
        <w:rPr>
          <w:sz w:val="28"/>
          <w:szCs w:val="28"/>
        </w:rPr>
        <w:t xml:space="preserve">изъятие </w:t>
      </w:r>
      <w:r w:rsidR="009C01F7">
        <w:rPr>
          <w:sz w:val="28"/>
          <w:szCs w:val="28"/>
        </w:rPr>
        <w:t>нежилых помещений и снос аварийного многоквартирного дома по ул. Куйбышева, 68;</w:t>
      </w:r>
    </w:p>
    <w:p w14:paraId="7A5AE038" w14:textId="77777777" w:rsidR="007754A3" w:rsidRDefault="00E91A4A" w:rsidP="007754A3">
      <w:pPr>
        <w:shd w:val="clear" w:color="auto" w:fill="FFFFFF"/>
        <w:tabs>
          <w:tab w:val="left" w:pos="1200"/>
          <w:tab w:val="left" w:pos="1469"/>
        </w:tabs>
        <w:ind w:firstLine="709"/>
        <w:jc w:val="both"/>
        <w:rPr>
          <w:sz w:val="28"/>
          <w:szCs w:val="28"/>
        </w:rPr>
      </w:pPr>
      <w:r w:rsidRPr="00333461">
        <w:rPr>
          <w:sz w:val="28"/>
          <w:szCs w:val="28"/>
        </w:rPr>
        <w:t>изъятие и снос объект</w:t>
      </w:r>
      <w:r w:rsidR="004C5A1D" w:rsidRPr="00333461">
        <w:rPr>
          <w:sz w:val="28"/>
          <w:szCs w:val="28"/>
        </w:rPr>
        <w:t>ов</w:t>
      </w:r>
      <w:r w:rsidRPr="00333461">
        <w:rPr>
          <w:sz w:val="28"/>
          <w:szCs w:val="28"/>
        </w:rPr>
        <w:t xml:space="preserve"> капитального строительства нежилого назначения</w:t>
      </w:r>
      <w:r w:rsidR="00333461">
        <w:rPr>
          <w:sz w:val="28"/>
          <w:szCs w:val="28"/>
        </w:rPr>
        <w:t xml:space="preserve">, </w:t>
      </w:r>
      <w:r w:rsidR="00333461" w:rsidRPr="007C0106">
        <w:rPr>
          <w:sz w:val="28"/>
          <w:szCs w:val="28"/>
        </w:rPr>
        <w:t>указанных</w:t>
      </w:r>
      <w:r w:rsidRPr="007C0106">
        <w:rPr>
          <w:sz w:val="28"/>
          <w:szCs w:val="28"/>
        </w:rPr>
        <w:t xml:space="preserve"> </w:t>
      </w:r>
      <w:r w:rsidR="00333461" w:rsidRPr="007C0106">
        <w:rPr>
          <w:spacing w:val="-13"/>
          <w:sz w:val="28"/>
          <w:szCs w:val="28"/>
        </w:rPr>
        <w:t xml:space="preserve">в Разделе </w:t>
      </w:r>
      <w:r w:rsidR="00333461" w:rsidRPr="007C0106">
        <w:rPr>
          <w:spacing w:val="-13"/>
          <w:sz w:val="28"/>
          <w:szCs w:val="28"/>
          <w:lang w:val="en-US"/>
        </w:rPr>
        <w:t>IV</w:t>
      </w:r>
      <w:r w:rsidR="00333461" w:rsidRPr="007C0106">
        <w:rPr>
          <w:spacing w:val="-13"/>
          <w:sz w:val="28"/>
          <w:szCs w:val="28"/>
        </w:rPr>
        <w:t xml:space="preserve"> приложения 2 к Договору</w:t>
      </w:r>
      <w:r w:rsidRPr="00483571">
        <w:rPr>
          <w:sz w:val="28"/>
          <w:szCs w:val="28"/>
        </w:rPr>
        <w:t>;</w:t>
      </w:r>
    </w:p>
    <w:p w14:paraId="64AD40E2" w14:textId="77777777" w:rsidR="00A4503B" w:rsidRPr="00DF22DF" w:rsidRDefault="00A4503B" w:rsidP="007754A3">
      <w:pPr>
        <w:shd w:val="clear" w:color="auto" w:fill="FFFFFF"/>
        <w:tabs>
          <w:tab w:val="left" w:pos="1200"/>
          <w:tab w:val="left" w:pos="1469"/>
        </w:tabs>
        <w:ind w:firstLine="709"/>
        <w:jc w:val="both"/>
        <w:rPr>
          <w:sz w:val="28"/>
          <w:szCs w:val="28"/>
        </w:rPr>
      </w:pPr>
      <w:r w:rsidRPr="00DF22DF">
        <w:rPr>
          <w:sz w:val="28"/>
          <w:szCs w:val="28"/>
        </w:rPr>
        <w:t>изъятие земельных участков</w:t>
      </w:r>
      <w:r w:rsidR="00483571" w:rsidRPr="00DF22DF">
        <w:rPr>
          <w:sz w:val="28"/>
          <w:szCs w:val="28"/>
        </w:rPr>
        <w:t>,</w:t>
      </w:r>
      <w:r w:rsidRPr="00DF22DF">
        <w:rPr>
          <w:sz w:val="28"/>
          <w:szCs w:val="28"/>
        </w:rPr>
        <w:t xml:space="preserve"> </w:t>
      </w:r>
      <w:r w:rsidR="00483571" w:rsidRPr="00DF22DF">
        <w:rPr>
          <w:spacing w:val="-13"/>
          <w:sz w:val="28"/>
          <w:szCs w:val="28"/>
        </w:rPr>
        <w:t xml:space="preserve">в пределах которых отсутствуют объекты капитального строительства, за исключением линейных объектов, указанных в Разделе </w:t>
      </w:r>
      <w:r w:rsidR="00483571" w:rsidRPr="00DF22DF">
        <w:rPr>
          <w:spacing w:val="-13"/>
          <w:sz w:val="28"/>
          <w:szCs w:val="28"/>
          <w:lang w:val="en-US"/>
        </w:rPr>
        <w:t>VII</w:t>
      </w:r>
      <w:r w:rsidR="00483571" w:rsidRPr="00DF22DF">
        <w:rPr>
          <w:spacing w:val="-13"/>
          <w:sz w:val="28"/>
          <w:szCs w:val="28"/>
        </w:rPr>
        <w:t xml:space="preserve"> приложения 2 к Договору;</w:t>
      </w:r>
    </w:p>
    <w:p w14:paraId="659EFBC3" w14:textId="340E5B10" w:rsidR="00894938" w:rsidRPr="00AF4C25" w:rsidRDefault="00A15AEA" w:rsidP="003975B5">
      <w:pPr>
        <w:shd w:val="clear" w:color="auto" w:fill="FFFFFF"/>
        <w:tabs>
          <w:tab w:val="left" w:pos="1200"/>
          <w:tab w:val="left" w:pos="1469"/>
        </w:tabs>
        <w:ind w:firstLine="709"/>
        <w:jc w:val="both"/>
        <w:rPr>
          <w:rFonts w:eastAsia="Times New Roman"/>
          <w:spacing w:val="2"/>
          <w:sz w:val="28"/>
          <w:szCs w:val="28"/>
        </w:rPr>
      </w:pPr>
      <w:r w:rsidRPr="00AF4C25">
        <w:rPr>
          <w:rFonts w:eastAsia="Times New Roman"/>
          <w:spacing w:val="4"/>
          <w:sz w:val="28"/>
          <w:szCs w:val="28"/>
        </w:rPr>
        <w:t xml:space="preserve">подготовку документации по планировке территории, состоящей </w:t>
      </w:r>
      <w:r w:rsidR="0015747B" w:rsidRPr="00AF4C25">
        <w:rPr>
          <w:rFonts w:eastAsia="Times New Roman"/>
          <w:spacing w:val="4"/>
          <w:sz w:val="28"/>
          <w:szCs w:val="28"/>
        </w:rPr>
        <w:br/>
      </w:r>
      <w:r w:rsidRPr="00AF4C25">
        <w:rPr>
          <w:rFonts w:eastAsia="Times New Roman"/>
          <w:spacing w:val="4"/>
          <w:sz w:val="28"/>
          <w:szCs w:val="28"/>
        </w:rPr>
        <w:t>из проекта планировки территории и проекта межевания территории</w:t>
      </w:r>
      <w:r w:rsidR="006F1EEF" w:rsidRPr="00AF4C25">
        <w:rPr>
          <w:rFonts w:eastAsia="Times New Roman"/>
          <w:spacing w:val="4"/>
          <w:sz w:val="28"/>
          <w:szCs w:val="28"/>
        </w:rPr>
        <w:t xml:space="preserve"> (далее – ДПТ)</w:t>
      </w:r>
      <w:r w:rsidRPr="00AF4C25">
        <w:rPr>
          <w:rFonts w:eastAsia="Times New Roman"/>
          <w:spacing w:val="4"/>
          <w:sz w:val="28"/>
          <w:szCs w:val="28"/>
        </w:rPr>
        <w:t>, в границах Территории</w:t>
      </w:r>
      <w:r w:rsidR="00DF25A5" w:rsidRPr="00AF4C25">
        <w:rPr>
          <w:rFonts w:eastAsia="Times New Roman"/>
          <w:spacing w:val="4"/>
          <w:sz w:val="28"/>
          <w:szCs w:val="28"/>
        </w:rPr>
        <w:t xml:space="preserve"> комплексного развития</w:t>
      </w:r>
      <w:r w:rsidRPr="00AF4C25">
        <w:rPr>
          <w:rFonts w:eastAsia="Times New Roman"/>
          <w:spacing w:val="4"/>
          <w:sz w:val="28"/>
          <w:szCs w:val="28"/>
        </w:rPr>
        <w:t xml:space="preserve">, ее </w:t>
      </w:r>
      <w:r w:rsidRPr="00AF4C25">
        <w:rPr>
          <w:rFonts w:eastAsia="Times New Roman"/>
          <w:spacing w:val="2"/>
          <w:sz w:val="28"/>
          <w:szCs w:val="28"/>
        </w:rPr>
        <w:t xml:space="preserve">согласование, утверждение </w:t>
      </w:r>
      <w:r w:rsidR="003217A4" w:rsidRPr="00AF4C25">
        <w:rPr>
          <w:rFonts w:eastAsia="Times New Roman"/>
          <w:spacing w:val="2"/>
          <w:sz w:val="28"/>
          <w:szCs w:val="28"/>
        </w:rPr>
        <w:t xml:space="preserve">уполномоченным </w:t>
      </w:r>
      <w:r w:rsidR="007754A3" w:rsidRPr="00AF4C25">
        <w:rPr>
          <w:rFonts w:eastAsia="Times New Roman"/>
          <w:spacing w:val="2"/>
          <w:sz w:val="28"/>
          <w:szCs w:val="28"/>
        </w:rPr>
        <w:t>и</w:t>
      </w:r>
      <w:r w:rsidR="007754A3" w:rsidRPr="00AF4C25">
        <w:rPr>
          <w:sz w:val="28"/>
          <w:szCs w:val="28"/>
        </w:rPr>
        <w:t>сполнительным органом государственной власти Пермского края</w:t>
      </w:r>
      <w:r w:rsidR="00DA3B64" w:rsidRPr="00AF4C25">
        <w:rPr>
          <w:sz w:val="28"/>
          <w:szCs w:val="28"/>
        </w:rPr>
        <w:t xml:space="preserve"> или органом местного самоуправления </w:t>
      </w:r>
      <w:r w:rsidR="000D00CC" w:rsidRPr="00AF4C25">
        <w:rPr>
          <w:rFonts w:eastAsia="Times New Roman"/>
          <w:spacing w:val="2"/>
          <w:sz w:val="28"/>
          <w:szCs w:val="28"/>
        </w:rPr>
        <w:t xml:space="preserve">(далее – уполномоченный орган) </w:t>
      </w:r>
      <w:r w:rsidRPr="00AF4C25">
        <w:rPr>
          <w:rFonts w:eastAsia="Times New Roman"/>
          <w:spacing w:val="2"/>
          <w:sz w:val="28"/>
          <w:szCs w:val="28"/>
        </w:rPr>
        <w:t>в установленном законом порядке;</w:t>
      </w:r>
    </w:p>
    <w:p w14:paraId="7FDDC9ED" w14:textId="5BD5C79E" w:rsidR="003D5717" w:rsidRPr="005576DA" w:rsidRDefault="003742B2">
      <w:pPr>
        <w:shd w:val="clear" w:color="auto" w:fill="FFFFFF"/>
        <w:tabs>
          <w:tab w:val="left" w:pos="941"/>
          <w:tab w:val="left" w:pos="1469"/>
        </w:tabs>
        <w:ind w:firstLine="709"/>
        <w:jc w:val="both"/>
        <w:rPr>
          <w:sz w:val="28"/>
          <w:szCs w:val="28"/>
        </w:rPr>
      </w:pPr>
      <w:r w:rsidRPr="004C4E47">
        <w:rPr>
          <w:sz w:val="28"/>
          <w:szCs w:val="28"/>
        </w:rPr>
        <w:t>осуществление капитального ремонта</w:t>
      </w:r>
      <w:r w:rsidR="005576DA" w:rsidRPr="004C4E47">
        <w:rPr>
          <w:sz w:val="28"/>
          <w:szCs w:val="28"/>
        </w:rPr>
        <w:t>, ремонта и переустройства</w:t>
      </w:r>
      <w:r w:rsidRPr="004C4E47">
        <w:rPr>
          <w:sz w:val="28"/>
          <w:szCs w:val="28"/>
        </w:rPr>
        <w:t xml:space="preserve"> улично-дорожной сети </w:t>
      </w:r>
      <w:r w:rsidR="005576DA" w:rsidRPr="004C4E47">
        <w:rPr>
          <w:sz w:val="28"/>
          <w:szCs w:val="28"/>
        </w:rPr>
        <w:t>с обустройством светофорного регулирования в целях реализации комплексного развития территории</w:t>
      </w:r>
      <w:r w:rsidRPr="004C4E47">
        <w:rPr>
          <w:sz w:val="28"/>
          <w:szCs w:val="28"/>
        </w:rPr>
        <w:t>;</w:t>
      </w:r>
    </w:p>
    <w:p w14:paraId="26883E86" w14:textId="6C09BC93" w:rsidR="00894938" w:rsidRPr="00AF4C25" w:rsidRDefault="00A15AEA">
      <w:pPr>
        <w:shd w:val="clear" w:color="auto" w:fill="FFFFFF"/>
        <w:tabs>
          <w:tab w:val="left" w:pos="941"/>
          <w:tab w:val="left" w:pos="1469"/>
        </w:tabs>
        <w:ind w:firstLine="709"/>
        <w:jc w:val="both"/>
        <w:rPr>
          <w:rFonts w:eastAsia="Times New Roman"/>
          <w:spacing w:val="1"/>
          <w:sz w:val="28"/>
          <w:szCs w:val="28"/>
        </w:rPr>
      </w:pPr>
      <w:r w:rsidRPr="00AF4C25">
        <w:rPr>
          <w:rFonts w:eastAsia="Times New Roman"/>
          <w:spacing w:val="3"/>
          <w:sz w:val="28"/>
          <w:szCs w:val="28"/>
        </w:rPr>
        <w:t xml:space="preserve">образование земельных участков, обеспечение проведения кадастровых работ и </w:t>
      </w:r>
      <w:r w:rsidR="00035D81" w:rsidRPr="00AF4C25">
        <w:rPr>
          <w:rFonts w:eastAsia="Times New Roman"/>
          <w:spacing w:val="1"/>
          <w:sz w:val="28"/>
          <w:szCs w:val="28"/>
        </w:rPr>
        <w:t>г</w:t>
      </w:r>
      <w:r w:rsidRPr="00AF4C25">
        <w:rPr>
          <w:rFonts w:eastAsia="Times New Roman"/>
          <w:spacing w:val="1"/>
          <w:sz w:val="28"/>
          <w:szCs w:val="28"/>
        </w:rPr>
        <w:t xml:space="preserve">осударственного кадастрового учета земельных участков в границах </w:t>
      </w:r>
      <w:r w:rsidRPr="00AF4C25">
        <w:rPr>
          <w:rFonts w:eastAsia="Times New Roman"/>
          <w:spacing w:val="1"/>
          <w:sz w:val="28"/>
          <w:szCs w:val="28"/>
        </w:rPr>
        <w:lastRenderedPageBreak/>
        <w:t>Территории</w:t>
      </w:r>
      <w:r w:rsidR="00E43070" w:rsidRPr="00AF4C25">
        <w:rPr>
          <w:rFonts w:eastAsia="Times New Roman"/>
          <w:spacing w:val="1"/>
          <w:sz w:val="28"/>
          <w:szCs w:val="28"/>
        </w:rPr>
        <w:t xml:space="preserve"> </w:t>
      </w:r>
      <w:r w:rsidR="004C5A1D" w:rsidRPr="00AF4C25">
        <w:rPr>
          <w:rFonts w:eastAsia="Times New Roman"/>
          <w:spacing w:val="1"/>
          <w:sz w:val="28"/>
          <w:szCs w:val="28"/>
        </w:rPr>
        <w:t xml:space="preserve">комплексного развития </w:t>
      </w:r>
      <w:r w:rsidRPr="00AF4C25">
        <w:rPr>
          <w:rFonts w:eastAsia="Times New Roman"/>
          <w:spacing w:val="1"/>
          <w:sz w:val="28"/>
          <w:szCs w:val="28"/>
        </w:rPr>
        <w:t xml:space="preserve">в </w:t>
      </w:r>
      <w:r w:rsidRPr="00AF4C25">
        <w:rPr>
          <w:rFonts w:eastAsia="Times New Roman"/>
          <w:sz w:val="28"/>
          <w:szCs w:val="28"/>
        </w:rPr>
        <w:t xml:space="preserve">соответствии с утвержденной </w:t>
      </w:r>
      <w:r w:rsidR="004C5A1D" w:rsidRPr="00AF4C25">
        <w:rPr>
          <w:rFonts w:eastAsia="Times New Roman"/>
          <w:sz w:val="28"/>
          <w:szCs w:val="28"/>
        </w:rPr>
        <w:t>ДПТ</w:t>
      </w:r>
      <w:r w:rsidRPr="00AF4C25">
        <w:rPr>
          <w:rFonts w:eastAsia="Times New Roman"/>
          <w:spacing w:val="1"/>
          <w:sz w:val="28"/>
          <w:szCs w:val="28"/>
        </w:rPr>
        <w:t>;</w:t>
      </w:r>
    </w:p>
    <w:p w14:paraId="53D355A6" w14:textId="1E309478" w:rsidR="008C06FC" w:rsidRPr="004C4E47" w:rsidRDefault="008C06FC" w:rsidP="008C06FC">
      <w:pPr>
        <w:widowControl/>
        <w:autoSpaceDE w:val="0"/>
        <w:autoSpaceDN w:val="0"/>
        <w:adjustRightInd w:val="0"/>
        <w:ind w:firstLine="709"/>
        <w:jc w:val="both"/>
        <w:rPr>
          <w:rFonts w:eastAsia="Times New Roman"/>
          <w:sz w:val="28"/>
          <w:szCs w:val="28"/>
        </w:rPr>
      </w:pPr>
      <w:r w:rsidRPr="00862740">
        <w:rPr>
          <w:rFonts w:eastAsia="Times New Roman"/>
          <w:spacing w:val="1"/>
          <w:sz w:val="28"/>
          <w:szCs w:val="28"/>
        </w:rPr>
        <w:t xml:space="preserve">строительство на земельных участках в границах Территории комплексного развития многоквартирных домов и </w:t>
      </w:r>
      <w:r w:rsidRPr="00355837">
        <w:rPr>
          <w:rFonts w:eastAsia="Times New Roman"/>
          <w:spacing w:val="1"/>
          <w:sz w:val="28"/>
          <w:szCs w:val="28"/>
        </w:rPr>
        <w:t xml:space="preserve">иных объектов, предусмотренных </w:t>
      </w:r>
      <w:r w:rsidRPr="00355837">
        <w:rPr>
          <w:rFonts w:eastAsia="Times New Roman"/>
          <w:bCs/>
          <w:sz w:val="28"/>
          <w:szCs w:val="28"/>
        </w:rPr>
        <w:t>приказом Министерства строительства Пермского края</w:t>
      </w:r>
      <w:r w:rsidR="009D5040" w:rsidRPr="00355837">
        <w:rPr>
          <w:rFonts w:eastAsia="Times New Roman"/>
          <w:bCs/>
          <w:sz w:val="28"/>
          <w:szCs w:val="28"/>
        </w:rPr>
        <w:t xml:space="preserve"> </w:t>
      </w:r>
      <w:r w:rsidR="009D5040" w:rsidRPr="00862740">
        <w:rPr>
          <w:rFonts w:eastAsia="Times New Roman"/>
          <w:bCs/>
          <w:sz w:val="28"/>
          <w:szCs w:val="28"/>
        </w:rPr>
        <w:t>от</w:t>
      </w:r>
      <w:r w:rsidRPr="00862740">
        <w:rPr>
          <w:rFonts w:eastAsia="Times New Roman"/>
          <w:bCs/>
          <w:sz w:val="28"/>
          <w:szCs w:val="28"/>
        </w:rPr>
        <w:t xml:space="preserve"> </w:t>
      </w:r>
      <w:r w:rsidR="009C2EEE" w:rsidRPr="00862740">
        <w:rPr>
          <w:rFonts w:eastAsia="Times New Roman"/>
          <w:sz w:val="28"/>
          <w:szCs w:val="28"/>
        </w:rPr>
        <w:t>18.09.2024</w:t>
      </w:r>
      <w:r w:rsidR="00862740">
        <w:rPr>
          <w:rFonts w:eastAsia="Times New Roman"/>
          <w:bCs/>
          <w:sz w:val="28"/>
          <w:szCs w:val="28"/>
        </w:rPr>
        <w:t xml:space="preserve"> </w:t>
      </w:r>
      <w:r w:rsidR="009C2EEE" w:rsidRPr="00862740">
        <w:rPr>
          <w:rFonts w:eastAsia="Times New Roman"/>
          <w:bCs/>
          <w:sz w:val="28"/>
          <w:szCs w:val="28"/>
        </w:rPr>
        <w:t xml:space="preserve">№ 35-01-12-270 </w:t>
      </w:r>
      <w:r w:rsidR="00862740">
        <w:rPr>
          <w:rFonts w:eastAsia="Times New Roman"/>
          <w:bCs/>
          <w:sz w:val="28"/>
          <w:szCs w:val="28"/>
        </w:rPr>
        <w:br/>
      </w:r>
      <w:r w:rsidR="00831AA6" w:rsidRPr="00862740">
        <w:rPr>
          <w:sz w:val="28"/>
          <w:szCs w:val="28"/>
        </w:rPr>
        <w:t>«</w:t>
      </w:r>
      <w:r w:rsidR="00831AA6" w:rsidRPr="00862740">
        <w:rPr>
          <w:rFonts w:eastAsia="Times New Roman"/>
          <w:bCs/>
          <w:sz w:val="28"/>
          <w:szCs w:val="28"/>
        </w:rPr>
        <w:t xml:space="preserve">О принятии решения о комплексном развитии территории жилой застройки </w:t>
      </w:r>
      <w:r w:rsidR="002B7D05" w:rsidRPr="00862740">
        <w:rPr>
          <w:rFonts w:eastAsia="Times New Roman"/>
          <w:bCs/>
          <w:sz w:val="28"/>
          <w:szCs w:val="28"/>
        </w:rPr>
        <w:t>по ул. Куйбышева в Свердловском</w:t>
      </w:r>
      <w:r w:rsidR="00831AA6" w:rsidRPr="00862740">
        <w:rPr>
          <w:rFonts w:eastAsia="Times New Roman"/>
          <w:bCs/>
          <w:sz w:val="28"/>
          <w:szCs w:val="28"/>
        </w:rPr>
        <w:t xml:space="preserve"> районе города Перми</w:t>
      </w:r>
      <w:r w:rsidR="00831AA6" w:rsidRPr="00862740">
        <w:rPr>
          <w:sz w:val="28"/>
          <w:szCs w:val="28"/>
        </w:rPr>
        <w:t>»</w:t>
      </w:r>
      <w:r w:rsidR="003742B2" w:rsidRPr="00862740">
        <w:rPr>
          <w:rFonts w:eastAsia="Times New Roman"/>
          <w:spacing w:val="-2"/>
          <w:sz w:val="28"/>
          <w:szCs w:val="28"/>
        </w:rPr>
        <w:t>,</w:t>
      </w:r>
      <w:r w:rsidR="009D3DF2" w:rsidRPr="00862740">
        <w:rPr>
          <w:rFonts w:eastAsia="Times New Roman"/>
          <w:spacing w:val="-2"/>
          <w:sz w:val="28"/>
          <w:szCs w:val="28"/>
        </w:rPr>
        <w:t xml:space="preserve"> </w:t>
      </w:r>
      <w:r w:rsidR="00862740" w:rsidRPr="00862740">
        <w:rPr>
          <w:rFonts w:eastAsia="Times New Roman"/>
          <w:spacing w:val="-2"/>
          <w:sz w:val="28"/>
          <w:szCs w:val="28"/>
        </w:rPr>
        <w:t xml:space="preserve">обязательство по строительству которых возложено </w:t>
      </w:r>
      <w:r w:rsidR="003742B2" w:rsidRPr="00862740">
        <w:rPr>
          <w:rFonts w:eastAsia="Times New Roman"/>
          <w:spacing w:val="-2"/>
          <w:sz w:val="28"/>
          <w:szCs w:val="28"/>
        </w:rPr>
        <w:t>настоящим Договором на Застройщика,</w:t>
      </w:r>
      <w:r w:rsidRPr="00862740">
        <w:rPr>
          <w:rFonts w:eastAsia="Times New Roman"/>
          <w:spacing w:val="1"/>
          <w:sz w:val="28"/>
          <w:szCs w:val="28"/>
        </w:rPr>
        <w:t xml:space="preserve"> </w:t>
      </w:r>
      <w:r w:rsidRPr="00862740">
        <w:rPr>
          <w:rFonts w:eastAsia="Times New Roman"/>
          <w:spacing w:val="6"/>
          <w:sz w:val="28"/>
          <w:szCs w:val="28"/>
        </w:rPr>
        <w:t xml:space="preserve">в соответствии с </w:t>
      </w:r>
      <w:r w:rsidRPr="00862740">
        <w:rPr>
          <w:rFonts w:eastAsia="Times New Roman"/>
          <w:sz w:val="28"/>
          <w:szCs w:val="28"/>
        </w:rPr>
        <w:t>утвержденной ДПТ</w:t>
      </w:r>
      <w:r w:rsidRPr="00862740">
        <w:rPr>
          <w:rFonts w:eastAsia="Times New Roman"/>
          <w:spacing w:val="1"/>
          <w:sz w:val="28"/>
          <w:szCs w:val="28"/>
        </w:rPr>
        <w:t>,</w:t>
      </w:r>
      <w:r w:rsidRPr="00862740">
        <w:rPr>
          <w:rFonts w:eastAsia="Times New Roman"/>
          <w:sz w:val="28"/>
          <w:szCs w:val="28"/>
        </w:rPr>
        <w:t xml:space="preserve"> ввод указанных объектов в эксплуатацию;</w:t>
      </w:r>
    </w:p>
    <w:p w14:paraId="6D899945" w14:textId="6A53693C" w:rsidR="00894938" w:rsidRPr="00AA3467" w:rsidRDefault="00A15AEA" w:rsidP="00AA3467">
      <w:pPr>
        <w:shd w:val="clear" w:color="auto" w:fill="FFFFFF"/>
        <w:tabs>
          <w:tab w:val="left" w:pos="1051"/>
          <w:tab w:val="left" w:pos="1469"/>
        </w:tabs>
        <w:ind w:firstLine="709"/>
        <w:jc w:val="both"/>
        <w:rPr>
          <w:rFonts w:eastAsia="Times New Roman"/>
          <w:sz w:val="28"/>
          <w:szCs w:val="28"/>
        </w:rPr>
      </w:pPr>
      <w:r w:rsidRPr="004C4E47">
        <w:rPr>
          <w:rFonts w:eastAsia="Times New Roman"/>
          <w:spacing w:val="1"/>
          <w:sz w:val="28"/>
          <w:szCs w:val="28"/>
        </w:rPr>
        <w:t>осуществление</w:t>
      </w:r>
      <w:r w:rsidR="000E0091" w:rsidRPr="004C4E47">
        <w:rPr>
          <w:rFonts w:eastAsia="Times New Roman"/>
          <w:spacing w:val="1"/>
          <w:sz w:val="28"/>
          <w:szCs w:val="28"/>
        </w:rPr>
        <w:t xml:space="preserve"> мероприятий по благоустройству</w:t>
      </w:r>
      <w:r w:rsidR="00AA3467" w:rsidRPr="004C4E47">
        <w:rPr>
          <w:rFonts w:eastAsia="Times New Roman"/>
          <w:spacing w:val="1"/>
          <w:sz w:val="28"/>
          <w:szCs w:val="28"/>
        </w:rPr>
        <w:t xml:space="preserve"> Территории</w:t>
      </w:r>
      <w:r w:rsidR="006E732C" w:rsidRPr="004C4E47">
        <w:rPr>
          <w:rFonts w:eastAsia="Times New Roman"/>
          <w:spacing w:val="1"/>
          <w:sz w:val="28"/>
          <w:szCs w:val="28"/>
        </w:rPr>
        <w:t xml:space="preserve"> комплексного развития</w:t>
      </w:r>
      <w:r w:rsidR="000439B2" w:rsidRPr="004C4E47">
        <w:rPr>
          <w:rFonts w:eastAsia="Times New Roman"/>
          <w:spacing w:val="1"/>
          <w:sz w:val="28"/>
          <w:szCs w:val="28"/>
        </w:rPr>
        <w:t xml:space="preserve">. Перечень </w:t>
      </w:r>
      <w:r w:rsidR="000E0091" w:rsidRPr="004C4E47">
        <w:rPr>
          <w:rFonts w:eastAsia="Times New Roman"/>
          <w:spacing w:val="1"/>
          <w:sz w:val="28"/>
          <w:szCs w:val="28"/>
        </w:rPr>
        <w:t>видов работ</w:t>
      </w:r>
      <w:r w:rsidR="000439B2" w:rsidRPr="004C4E47">
        <w:rPr>
          <w:rFonts w:eastAsia="Times New Roman"/>
          <w:spacing w:val="1"/>
          <w:sz w:val="28"/>
          <w:szCs w:val="28"/>
        </w:rPr>
        <w:t xml:space="preserve"> по благоустройству </w:t>
      </w:r>
      <w:r w:rsidR="00AA3467" w:rsidRPr="004C4E47">
        <w:rPr>
          <w:rFonts w:eastAsia="Times New Roman"/>
          <w:spacing w:val="1"/>
          <w:sz w:val="28"/>
          <w:szCs w:val="28"/>
        </w:rPr>
        <w:t>территории</w:t>
      </w:r>
      <w:r w:rsidR="002F72A5" w:rsidRPr="004C4E47">
        <w:rPr>
          <w:rFonts w:eastAsia="Times New Roman"/>
          <w:spacing w:val="1"/>
          <w:sz w:val="28"/>
          <w:szCs w:val="28"/>
        </w:rPr>
        <w:t xml:space="preserve">, сроки </w:t>
      </w:r>
      <w:r w:rsidR="004C5A1D" w:rsidRPr="004C4E47">
        <w:rPr>
          <w:rFonts w:eastAsia="Times New Roman"/>
          <w:spacing w:val="1"/>
          <w:sz w:val="28"/>
          <w:szCs w:val="28"/>
        </w:rPr>
        <w:br/>
      </w:r>
      <w:r w:rsidR="002F72A5" w:rsidRPr="004C4E47">
        <w:rPr>
          <w:rFonts w:eastAsia="Times New Roman"/>
          <w:spacing w:val="1"/>
          <w:sz w:val="28"/>
          <w:szCs w:val="28"/>
        </w:rPr>
        <w:t>их выполнения</w:t>
      </w:r>
      <w:r w:rsidR="000E0091" w:rsidRPr="004C4E47">
        <w:rPr>
          <w:rFonts w:eastAsia="Times New Roman"/>
          <w:spacing w:val="1"/>
          <w:sz w:val="28"/>
          <w:szCs w:val="28"/>
        </w:rPr>
        <w:t xml:space="preserve"> приведен</w:t>
      </w:r>
      <w:r w:rsidR="009D10A9" w:rsidRPr="004C4E47">
        <w:rPr>
          <w:rFonts w:eastAsia="Times New Roman"/>
          <w:spacing w:val="1"/>
          <w:sz w:val="28"/>
          <w:szCs w:val="28"/>
        </w:rPr>
        <w:t>ы</w:t>
      </w:r>
      <w:r w:rsidR="000E0091" w:rsidRPr="004C4E47">
        <w:rPr>
          <w:rFonts w:eastAsia="Times New Roman"/>
          <w:spacing w:val="1"/>
          <w:sz w:val="28"/>
          <w:szCs w:val="28"/>
        </w:rPr>
        <w:t xml:space="preserve"> </w:t>
      </w:r>
      <w:r w:rsidR="000439B2" w:rsidRPr="004C4E47">
        <w:rPr>
          <w:rFonts w:eastAsia="Times New Roman"/>
          <w:sz w:val="28"/>
          <w:szCs w:val="28"/>
        </w:rPr>
        <w:t xml:space="preserve">в </w:t>
      </w:r>
      <w:r w:rsidR="00D80670" w:rsidRPr="004C4E47">
        <w:rPr>
          <w:rFonts w:eastAsia="Times New Roman"/>
          <w:color w:val="000000" w:themeColor="text1"/>
          <w:sz w:val="28"/>
          <w:szCs w:val="28"/>
        </w:rPr>
        <w:t xml:space="preserve">пункте </w:t>
      </w:r>
      <w:r w:rsidR="00863EA9" w:rsidRPr="004C4E47">
        <w:rPr>
          <w:rFonts w:eastAsia="Times New Roman"/>
          <w:color w:val="000000" w:themeColor="text1"/>
          <w:sz w:val="28"/>
          <w:szCs w:val="28"/>
        </w:rPr>
        <w:t>3</w:t>
      </w:r>
      <w:r w:rsidR="00492B69" w:rsidRPr="004C4E47">
        <w:rPr>
          <w:rFonts w:eastAsia="Times New Roman"/>
          <w:color w:val="000000" w:themeColor="text1"/>
          <w:sz w:val="28"/>
          <w:szCs w:val="28"/>
        </w:rPr>
        <w:t>.1.</w:t>
      </w:r>
      <w:r w:rsidR="002C7BFC" w:rsidRPr="004C4E47">
        <w:rPr>
          <w:rFonts w:eastAsia="Times New Roman"/>
          <w:color w:val="000000" w:themeColor="text1"/>
          <w:sz w:val="28"/>
          <w:szCs w:val="28"/>
        </w:rPr>
        <w:t>22</w:t>
      </w:r>
      <w:r w:rsidR="00492B69" w:rsidRPr="004C4E47">
        <w:rPr>
          <w:rFonts w:eastAsia="Times New Roman"/>
          <w:color w:val="000000" w:themeColor="text1"/>
          <w:sz w:val="28"/>
          <w:szCs w:val="28"/>
        </w:rPr>
        <w:t xml:space="preserve"> </w:t>
      </w:r>
      <w:r w:rsidR="000439B2" w:rsidRPr="004C4E47">
        <w:rPr>
          <w:rFonts w:eastAsia="Times New Roman"/>
          <w:color w:val="000000" w:themeColor="text1"/>
          <w:sz w:val="28"/>
          <w:szCs w:val="28"/>
        </w:rPr>
        <w:t>Договор</w:t>
      </w:r>
      <w:r w:rsidR="00D80670" w:rsidRPr="004C4E47">
        <w:rPr>
          <w:rFonts w:eastAsia="Times New Roman"/>
          <w:color w:val="000000" w:themeColor="text1"/>
          <w:sz w:val="28"/>
          <w:szCs w:val="28"/>
        </w:rPr>
        <w:t>а</w:t>
      </w:r>
      <w:r w:rsidRPr="004C4E47">
        <w:rPr>
          <w:rFonts w:eastAsia="Times New Roman"/>
          <w:color w:val="000000" w:themeColor="text1"/>
          <w:sz w:val="28"/>
          <w:szCs w:val="28"/>
        </w:rPr>
        <w:t>.</w:t>
      </w:r>
      <w:r w:rsidR="00AA3467" w:rsidRPr="005576DA">
        <w:rPr>
          <w:rFonts w:eastAsia="Times New Roman"/>
          <w:color w:val="000000" w:themeColor="text1"/>
          <w:sz w:val="28"/>
          <w:szCs w:val="28"/>
        </w:rPr>
        <w:t xml:space="preserve"> </w:t>
      </w:r>
    </w:p>
    <w:p w14:paraId="52C9CF58" w14:textId="77777777" w:rsidR="004C3D3D" w:rsidRDefault="00A15AEA" w:rsidP="008C43B9">
      <w:pPr>
        <w:widowControl/>
        <w:ind w:firstLine="540"/>
        <w:jc w:val="both"/>
        <w:rPr>
          <w:sz w:val="28"/>
          <w:szCs w:val="28"/>
        </w:rPr>
      </w:pPr>
      <w:r>
        <w:rPr>
          <w:sz w:val="28"/>
          <w:szCs w:val="28"/>
        </w:rPr>
        <w:t>1.</w:t>
      </w:r>
      <w:r w:rsidR="00EE62BC">
        <w:rPr>
          <w:sz w:val="28"/>
          <w:szCs w:val="28"/>
        </w:rPr>
        <w:t>5</w:t>
      </w:r>
      <w:r>
        <w:rPr>
          <w:sz w:val="28"/>
          <w:szCs w:val="28"/>
        </w:rPr>
        <w:t>.</w:t>
      </w:r>
      <w:r>
        <w:rPr>
          <w:sz w:val="28"/>
          <w:szCs w:val="28"/>
        </w:rPr>
        <w:tab/>
        <w:t xml:space="preserve">Застройщик осуществляет деятельность, </w:t>
      </w:r>
      <w:r w:rsidRPr="001D3F8A">
        <w:rPr>
          <w:sz w:val="28"/>
          <w:szCs w:val="28"/>
        </w:rPr>
        <w:t>указанную в п</w:t>
      </w:r>
      <w:r w:rsidR="00316542" w:rsidRPr="001D3F8A">
        <w:rPr>
          <w:sz w:val="28"/>
          <w:szCs w:val="28"/>
        </w:rPr>
        <w:t>ункте</w:t>
      </w:r>
      <w:r w:rsidRPr="001D3F8A">
        <w:rPr>
          <w:sz w:val="28"/>
          <w:szCs w:val="28"/>
        </w:rPr>
        <w:t xml:space="preserve"> 1.</w:t>
      </w:r>
      <w:r w:rsidR="00EE62BC" w:rsidRPr="001D3F8A">
        <w:rPr>
          <w:sz w:val="28"/>
          <w:szCs w:val="28"/>
        </w:rPr>
        <w:t>4</w:t>
      </w:r>
      <w:r>
        <w:rPr>
          <w:sz w:val="28"/>
          <w:szCs w:val="28"/>
        </w:rPr>
        <w:t xml:space="preserve"> Договора, своими силами</w:t>
      </w:r>
      <w:r w:rsidR="007B0EB5">
        <w:rPr>
          <w:sz w:val="28"/>
          <w:szCs w:val="28"/>
        </w:rPr>
        <w:t>,</w:t>
      </w:r>
      <w:r>
        <w:rPr>
          <w:sz w:val="28"/>
          <w:szCs w:val="28"/>
        </w:rPr>
        <w:t xml:space="preserve"> за свой счет и (или) с привлечением других лиц </w:t>
      </w:r>
      <w:r w:rsidR="0015747B">
        <w:rPr>
          <w:sz w:val="28"/>
          <w:szCs w:val="28"/>
        </w:rPr>
        <w:br/>
      </w:r>
      <w:r>
        <w:rPr>
          <w:sz w:val="28"/>
          <w:szCs w:val="28"/>
        </w:rPr>
        <w:t>и (или) средств других лиц</w:t>
      </w:r>
      <w:r w:rsidR="00E72C1F">
        <w:rPr>
          <w:sz w:val="28"/>
          <w:szCs w:val="28"/>
        </w:rPr>
        <w:t>.</w:t>
      </w:r>
    </w:p>
    <w:p w14:paraId="232456BC" w14:textId="77777777" w:rsidR="007E0364" w:rsidRDefault="00844846" w:rsidP="007E0364">
      <w:pPr>
        <w:widowControl/>
        <w:ind w:firstLine="540"/>
        <w:jc w:val="both"/>
        <w:rPr>
          <w:sz w:val="28"/>
          <w:szCs w:val="28"/>
        </w:rPr>
      </w:pPr>
      <w:r>
        <w:rPr>
          <w:sz w:val="28"/>
          <w:szCs w:val="28"/>
        </w:rPr>
        <w:t>1.</w:t>
      </w:r>
      <w:r w:rsidR="00EE62BC">
        <w:rPr>
          <w:sz w:val="28"/>
          <w:szCs w:val="28"/>
        </w:rPr>
        <w:t>6</w:t>
      </w:r>
      <w:r>
        <w:rPr>
          <w:sz w:val="28"/>
          <w:szCs w:val="28"/>
        </w:rPr>
        <w:t xml:space="preserve">. </w:t>
      </w:r>
      <w:r w:rsidRPr="00844846">
        <w:rPr>
          <w:sz w:val="28"/>
          <w:szCs w:val="28"/>
        </w:rPr>
        <w:t>Застройщик не вправе передавать свои права и обязанности, предусмотренные Договором, иному лицу.</w:t>
      </w:r>
    </w:p>
    <w:p w14:paraId="44203620" w14:textId="77777777" w:rsidR="005D7B93" w:rsidRPr="008C43B9" w:rsidRDefault="005D7B93" w:rsidP="000E0091">
      <w:pPr>
        <w:widowControl/>
        <w:jc w:val="both"/>
        <w:rPr>
          <w:sz w:val="28"/>
          <w:szCs w:val="28"/>
        </w:rPr>
      </w:pPr>
    </w:p>
    <w:p w14:paraId="22C93C93" w14:textId="77777777" w:rsidR="00894938" w:rsidRPr="000B45A7" w:rsidRDefault="000B45A7">
      <w:pPr>
        <w:shd w:val="clear" w:color="auto" w:fill="FFFFFF"/>
        <w:tabs>
          <w:tab w:val="left" w:pos="1469"/>
        </w:tabs>
        <w:ind w:firstLine="709"/>
        <w:jc w:val="center"/>
        <w:rPr>
          <w:rFonts w:eastAsia="Times New Roman"/>
          <w:b/>
          <w:bCs/>
          <w:spacing w:val="-1"/>
          <w:sz w:val="28"/>
          <w:szCs w:val="28"/>
        </w:rPr>
      </w:pPr>
      <w:r w:rsidRPr="000B45A7">
        <w:rPr>
          <w:rFonts w:eastAsia="Times New Roman"/>
          <w:b/>
          <w:bCs/>
          <w:spacing w:val="-1"/>
          <w:sz w:val="28"/>
          <w:szCs w:val="28"/>
        </w:rPr>
        <w:t>2. Цена</w:t>
      </w:r>
      <w:r w:rsidR="008C352A">
        <w:rPr>
          <w:rFonts w:eastAsia="Times New Roman"/>
          <w:b/>
          <w:bCs/>
          <w:spacing w:val="-1"/>
          <w:sz w:val="28"/>
          <w:szCs w:val="28"/>
        </w:rPr>
        <w:t xml:space="preserve"> </w:t>
      </w:r>
      <w:r w:rsidRPr="000B45A7">
        <w:rPr>
          <w:rFonts w:eastAsia="Times New Roman"/>
          <w:b/>
          <w:bCs/>
          <w:spacing w:val="-1"/>
          <w:sz w:val="28"/>
          <w:szCs w:val="28"/>
        </w:rPr>
        <w:t>прав</w:t>
      </w:r>
      <w:r w:rsidR="00EE62BC">
        <w:rPr>
          <w:rFonts w:eastAsia="Times New Roman"/>
          <w:b/>
          <w:bCs/>
          <w:spacing w:val="-1"/>
          <w:sz w:val="28"/>
          <w:szCs w:val="28"/>
        </w:rPr>
        <w:t>а на</w:t>
      </w:r>
      <w:r w:rsidRPr="000B45A7">
        <w:rPr>
          <w:rFonts w:eastAsia="Times New Roman"/>
          <w:b/>
          <w:bCs/>
          <w:spacing w:val="-1"/>
          <w:sz w:val="28"/>
          <w:szCs w:val="28"/>
        </w:rPr>
        <w:t xml:space="preserve"> заключени</w:t>
      </w:r>
      <w:r w:rsidR="00EE62BC">
        <w:rPr>
          <w:rFonts w:eastAsia="Times New Roman"/>
          <w:b/>
          <w:bCs/>
          <w:spacing w:val="-1"/>
          <w:sz w:val="28"/>
          <w:szCs w:val="28"/>
        </w:rPr>
        <w:t>е</w:t>
      </w:r>
      <w:r w:rsidRPr="000B45A7">
        <w:rPr>
          <w:rFonts w:eastAsia="Times New Roman"/>
          <w:b/>
          <w:bCs/>
          <w:spacing w:val="-1"/>
          <w:sz w:val="28"/>
          <w:szCs w:val="28"/>
        </w:rPr>
        <w:t xml:space="preserve"> договора</w:t>
      </w:r>
    </w:p>
    <w:p w14:paraId="1D2589CE" w14:textId="77777777" w:rsidR="00894938" w:rsidRPr="00C5522D" w:rsidRDefault="007E0364">
      <w:pPr>
        <w:tabs>
          <w:tab w:val="left" w:pos="1469"/>
        </w:tabs>
        <w:ind w:firstLine="709"/>
        <w:jc w:val="both"/>
        <w:rPr>
          <w:sz w:val="28"/>
          <w:szCs w:val="28"/>
        </w:rPr>
      </w:pPr>
      <w:r>
        <w:rPr>
          <w:sz w:val="28"/>
          <w:szCs w:val="28"/>
        </w:rPr>
        <w:t xml:space="preserve"> </w:t>
      </w:r>
    </w:p>
    <w:p w14:paraId="4424525E" w14:textId="77777777" w:rsidR="00787ADB" w:rsidRPr="00F239BF" w:rsidRDefault="00A15AEA" w:rsidP="007072BC">
      <w:pPr>
        <w:ind w:firstLine="709"/>
        <w:jc w:val="both"/>
        <w:rPr>
          <w:rFonts w:eastAsia="Calibri"/>
          <w:sz w:val="28"/>
          <w:szCs w:val="28"/>
        </w:rPr>
      </w:pPr>
      <w:r w:rsidRPr="00C5522D">
        <w:rPr>
          <w:rFonts w:eastAsia="Times New Roman"/>
          <w:sz w:val="28"/>
          <w:szCs w:val="28"/>
        </w:rPr>
        <w:t>2.1.</w:t>
      </w:r>
      <w:r w:rsidRPr="00C5522D">
        <w:rPr>
          <w:rFonts w:eastAsia="Times New Roman"/>
          <w:sz w:val="28"/>
          <w:szCs w:val="28"/>
        </w:rPr>
        <w:tab/>
      </w:r>
      <w:r w:rsidR="00787ADB" w:rsidRPr="00C5522D">
        <w:rPr>
          <w:sz w:val="28"/>
          <w:szCs w:val="28"/>
        </w:rPr>
        <w:t>Цена прав</w:t>
      </w:r>
      <w:r w:rsidR="00EE62BC">
        <w:rPr>
          <w:sz w:val="28"/>
          <w:szCs w:val="28"/>
        </w:rPr>
        <w:t>а на</w:t>
      </w:r>
      <w:r w:rsidR="00787ADB" w:rsidRPr="00C5522D">
        <w:rPr>
          <w:sz w:val="28"/>
          <w:szCs w:val="28"/>
        </w:rPr>
        <w:t xml:space="preserve"> заключени</w:t>
      </w:r>
      <w:r w:rsidR="00EE62BC">
        <w:rPr>
          <w:sz w:val="28"/>
          <w:szCs w:val="28"/>
        </w:rPr>
        <w:t>е</w:t>
      </w:r>
      <w:r w:rsidR="00787ADB" w:rsidRPr="00C5522D">
        <w:rPr>
          <w:sz w:val="28"/>
          <w:szCs w:val="28"/>
        </w:rPr>
        <w:t xml:space="preserve"> Договора с учетом налога на добавленную стоимость (далее – НДС), определенная по результатам аукциона на право заключения договора о комплексном раз</w:t>
      </w:r>
      <w:r w:rsidR="002D5AC4" w:rsidRPr="00C5522D">
        <w:rPr>
          <w:sz w:val="28"/>
          <w:szCs w:val="28"/>
        </w:rPr>
        <w:t>витии территории </w:t>
      </w:r>
      <w:r w:rsidR="00C5522D">
        <w:rPr>
          <w:sz w:val="28"/>
          <w:szCs w:val="28"/>
        </w:rPr>
        <w:t>жилой застройки</w:t>
      </w:r>
      <w:r w:rsidR="00B369F0">
        <w:rPr>
          <w:sz w:val="28"/>
          <w:szCs w:val="28"/>
        </w:rPr>
        <w:t>,</w:t>
      </w:r>
      <w:r w:rsidR="002D5AC4" w:rsidRPr="00C5522D">
        <w:rPr>
          <w:sz w:val="28"/>
          <w:szCs w:val="28"/>
        </w:rPr>
        <w:br/>
      </w:r>
      <w:r w:rsidR="00787ADB" w:rsidRPr="00C5522D">
        <w:rPr>
          <w:sz w:val="28"/>
          <w:szCs w:val="28"/>
        </w:rPr>
        <w:t xml:space="preserve">в соответствии с протоколом о результатах торгов от </w:t>
      </w:r>
      <w:r w:rsidR="00A26485">
        <w:rPr>
          <w:sz w:val="28"/>
          <w:szCs w:val="28"/>
        </w:rPr>
        <w:t>__________20___г.</w:t>
      </w:r>
      <w:r w:rsidR="00787ADB" w:rsidRPr="00C5522D">
        <w:rPr>
          <w:sz w:val="28"/>
          <w:szCs w:val="28"/>
        </w:rPr>
        <w:t xml:space="preserve"> составляет</w:t>
      </w:r>
      <w:r w:rsidR="00EE62BC">
        <w:rPr>
          <w:sz w:val="28"/>
          <w:szCs w:val="28"/>
        </w:rPr>
        <w:t xml:space="preserve"> </w:t>
      </w:r>
      <w:r w:rsidR="00F239BF">
        <w:rPr>
          <w:sz w:val="28"/>
          <w:szCs w:val="28"/>
        </w:rPr>
        <w:t>___________________________________</w:t>
      </w:r>
      <w:r w:rsidR="00160A6F" w:rsidRPr="00487CBC">
        <w:rPr>
          <w:rFonts w:eastAsia="Calibri"/>
          <w:sz w:val="28"/>
          <w:szCs w:val="28"/>
        </w:rPr>
        <w:t xml:space="preserve"> (</w:t>
      </w:r>
      <w:r w:rsidR="00F239BF">
        <w:rPr>
          <w:rFonts w:eastAsia="Calibri"/>
          <w:sz w:val="28"/>
          <w:szCs w:val="28"/>
        </w:rPr>
        <w:t>_______________________</w:t>
      </w:r>
      <w:r w:rsidR="00F239BF">
        <w:rPr>
          <w:rFonts w:eastAsia="Calibri"/>
          <w:sz w:val="28"/>
          <w:szCs w:val="28"/>
        </w:rPr>
        <w:br/>
        <w:t>_____________________________</w:t>
      </w:r>
      <w:r w:rsidR="00787ADB" w:rsidRPr="00487CBC">
        <w:rPr>
          <w:sz w:val="28"/>
          <w:szCs w:val="28"/>
        </w:rPr>
        <w:t xml:space="preserve">) </w:t>
      </w:r>
      <w:r w:rsidR="00F239BF" w:rsidRPr="00C5522D">
        <w:rPr>
          <w:sz w:val="28"/>
          <w:szCs w:val="28"/>
        </w:rPr>
        <w:t>рублей</w:t>
      </w:r>
      <w:r w:rsidR="00160A6F" w:rsidRPr="00487CBC">
        <w:rPr>
          <w:sz w:val="28"/>
          <w:szCs w:val="28"/>
        </w:rPr>
        <w:t xml:space="preserve"> </w:t>
      </w:r>
      <w:r w:rsidR="00F239BF">
        <w:rPr>
          <w:sz w:val="28"/>
          <w:szCs w:val="28"/>
        </w:rPr>
        <w:t>________</w:t>
      </w:r>
      <w:r w:rsidR="00160A6F" w:rsidRPr="00487CBC">
        <w:rPr>
          <w:sz w:val="28"/>
          <w:szCs w:val="28"/>
        </w:rPr>
        <w:t xml:space="preserve"> </w:t>
      </w:r>
      <w:r w:rsidR="00787ADB" w:rsidRPr="00487CBC">
        <w:rPr>
          <w:sz w:val="28"/>
          <w:szCs w:val="28"/>
        </w:rPr>
        <w:t>копеек.</w:t>
      </w:r>
    </w:p>
    <w:p w14:paraId="4078B245" w14:textId="689DEA6D" w:rsidR="00787ADB" w:rsidRPr="00487CBC" w:rsidRDefault="00787ADB" w:rsidP="007072BC">
      <w:pPr>
        <w:shd w:val="clear" w:color="auto" w:fill="FFFFFF"/>
        <w:ind w:firstLine="709"/>
        <w:jc w:val="both"/>
        <w:rPr>
          <w:sz w:val="28"/>
          <w:szCs w:val="28"/>
        </w:rPr>
      </w:pPr>
      <w:r w:rsidRPr="00487CBC">
        <w:rPr>
          <w:sz w:val="28"/>
          <w:szCs w:val="28"/>
        </w:rPr>
        <w:t xml:space="preserve">2.2.    Задаток, внесенный Застройщиком для обеспечения заявки на участие в торгах на право заключения договора о комплексном развитии территории </w:t>
      </w:r>
      <w:r w:rsidRPr="00487CBC">
        <w:rPr>
          <w:sz w:val="28"/>
          <w:szCs w:val="28"/>
        </w:rPr>
        <w:br/>
        <w:t xml:space="preserve">в размере </w:t>
      </w:r>
      <w:r w:rsidR="003667D9" w:rsidRPr="003667D9">
        <w:rPr>
          <w:bCs/>
          <w:sz w:val="28"/>
          <w:szCs w:val="28"/>
        </w:rPr>
        <w:t>7 889 509 (семь миллионов восемьсот восемьдесят девять тысяч пятьсот девять) рублей 30 копеек</w:t>
      </w:r>
      <w:r w:rsidR="00B369F0">
        <w:rPr>
          <w:sz w:val="28"/>
          <w:szCs w:val="28"/>
        </w:rPr>
        <w:t>,</w:t>
      </w:r>
      <w:r w:rsidRPr="00487CBC">
        <w:rPr>
          <w:sz w:val="28"/>
          <w:szCs w:val="28"/>
        </w:rPr>
        <w:t xml:space="preserve"> засчитывается в счет оплаты цены, указанной в п</w:t>
      </w:r>
      <w:r w:rsidR="00A30950" w:rsidRPr="00487CBC">
        <w:rPr>
          <w:sz w:val="28"/>
          <w:szCs w:val="28"/>
        </w:rPr>
        <w:t>ункте</w:t>
      </w:r>
      <w:r w:rsidRPr="00487CBC">
        <w:rPr>
          <w:sz w:val="28"/>
          <w:szCs w:val="28"/>
        </w:rPr>
        <w:t xml:space="preserve"> 2.1. Договора.</w:t>
      </w:r>
    </w:p>
    <w:p w14:paraId="715BDDE6" w14:textId="77777777" w:rsidR="00787ADB" w:rsidRDefault="00787ADB" w:rsidP="007072BC">
      <w:pPr>
        <w:shd w:val="clear" w:color="auto" w:fill="FFFFFF"/>
        <w:ind w:firstLine="709"/>
        <w:jc w:val="both"/>
        <w:rPr>
          <w:sz w:val="28"/>
          <w:szCs w:val="28"/>
        </w:rPr>
      </w:pPr>
      <w:r w:rsidRPr="00487CBC">
        <w:rPr>
          <w:sz w:val="28"/>
          <w:szCs w:val="28"/>
        </w:rPr>
        <w:t>2.3.    Оплата цены, указанной в п</w:t>
      </w:r>
      <w:r w:rsidR="00316542" w:rsidRPr="00487CBC">
        <w:rPr>
          <w:sz w:val="28"/>
          <w:szCs w:val="28"/>
        </w:rPr>
        <w:t>ункте</w:t>
      </w:r>
      <w:r w:rsidRPr="00487CBC">
        <w:rPr>
          <w:sz w:val="28"/>
          <w:szCs w:val="28"/>
        </w:rPr>
        <w:t xml:space="preserve"> 2.1. Договора</w:t>
      </w:r>
      <w:r w:rsidR="00B369F0">
        <w:rPr>
          <w:sz w:val="28"/>
          <w:szCs w:val="28"/>
        </w:rPr>
        <w:t>,</w:t>
      </w:r>
      <w:r w:rsidRPr="00487CBC">
        <w:rPr>
          <w:sz w:val="28"/>
          <w:szCs w:val="28"/>
        </w:rPr>
        <w:t xml:space="preserve"> за вычетом учтенного </w:t>
      </w:r>
      <w:r w:rsidRPr="00487CBC">
        <w:rPr>
          <w:sz w:val="28"/>
          <w:szCs w:val="28"/>
        </w:rPr>
        <w:br/>
        <w:t>в соответствии с п</w:t>
      </w:r>
      <w:r w:rsidR="00A30950" w:rsidRPr="00487CBC">
        <w:rPr>
          <w:sz w:val="28"/>
          <w:szCs w:val="28"/>
        </w:rPr>
        <w:t>унктом</w:t>
      </w:r>
      <w:r w:rsidRPr="00487CBC">
        <w:rPr>
          <w:sz w:val="28"/>
          <w:szCs w:val="28"/>
        </w:rPr>
        <w:t xml:space="preserve"> 2.2. Договора задатка, осуществляется Застройщиком путем перечисления не позднее </w:t>
      </w:r>
      <w:r w:rsidR="00C5522D" w:rsidRPr="00487CBC">
        <w:rPr>
          <w:sz w:val="28"/>
          <w:szCs w:val="28"/>
        </w:rPr>
        <w:t>10</w:t>
      </w:r>
      <w:r w:rsidRPr="00487CBC">
        <w:rPr>
          <w:sz w:val="28"/>
          <w:szCs w:val="28"/>
        </w:rPr>
        <w:t xml:space="preserve"> (</w:t>
      </w:r>
      <w:r w:rsidR="00C5522D" w:rsidRPr="00487CBC">
        <w:rPr>
          <w:sz w:val="28"/>
          <w:szCs w:val="28"/>
        </w:rPr>
        <w:t>десяти</w:t>
      </w:r>
      <w:r w:rsidRPr="00487CBC">
        <w:rPr>
          <w:sz w:val="28"/>
          <w:szCs w:val="28"/>
        </w:rPr>
        <w:t xml:space="preserve">) рабочих дней со дня заключения Договора оставшейся суммы денежных средств в размере </w:t>
      </w:r>
      <w:r w:rsidR="00A26485" w:rsidRPr="00C5522D">
        <w:rPr>
          <w:sz w:val="28"/>
          <w:szCs w:val="28"/>
        </w:rPr>
        <w:t>_____________________(_____</w:t>
      </w:r>
      <w:r w:rsidR="00A26485">
        <w:rPr>
          <w:sz w:val="28"/>
          <w:szCs w:val="28"/>
        </w:rPr>
        <w:t>_______________________</w:t>
      </w:r>
      <w:r w:rsidR="00A26485" w:rsidRPr="00C5522D">
        <w:rPr>
          <w:sz w:val="28"/>
          <w:szCs w:val="28"/>
        </w:rPr>
        <w:t>__________</w:t>
      </w:r>
      <w:r w:rsidR="00A26485">
        <w:rPr>
          <w:sz w:val="28"/>
          <w:szCs w:val="28"/>
        </w:rPr>
        <w:t>__________</w:t>
      </w:r>
      <w:r w:rsidR="00A26485" w:rsidRPr="00C5522D">
        <w:rPr>
          <w:sz w:val="28"/>
          <w:szCs w:val="28"/>
        </w:rPr>
        <w:t>) рублей ___ копеек</w:t>
      </w:r>
      <w:r w:rsidR="00394272" w:rsidRPr="00487CBC">
        <w:rPr>
          <w:sz w:val="28"/>
          <w:szCs w:val="28"/>
        </w:rPr>
        <w:t xml:space="preserve"> </w:t>
      </w:r>
      <w:r w:rsidR="00544C52" w:rsidRPr="00487CBC">
        <w:rPr>
          <w:sz w:val="28"/>
          <w:szCs w:val="28"/>
        </w:rPr>
        <w:t xml:space="preserve">на счет Министерства </w:t>
      </w:r>
      <w:r w:rsidRPr="00487CBC">
        <w:rPr>
          <w:sz w:val="28"/>
          <w:szCs w:val="28"/>
        </w:rPr>
        <w:t>по реквизитам:</w:t>
      </w:r>
    </w:p>
    <w:p w14:paraId="7C617002" w14:textId="77777777" w:rsidR="005576DA" w:rsidRPr="00382BFA" w:rsidRDefault="005576DA" w:rsidP="005576DA">
      <w:pPr>
        <w:ind w:firstLine="709"/>
        <w:jc w:val="both"/>
        <w:rPr>
          <w:color w:val="000000" w:themeColor="text1"/>
          <w:sz w:val="28"/>
          <w:szCs w:val="28"/>
        </w:rPr>
      </w:pPr>
      <w:r w:rsidRPr="00382BFA">
        <w:rPr>
          <w:color w:val="000000" w:themeColor="text1"/>
          <w:sz w:val="28"/>
          <w:szCs w:val="28"/>
          <w:u w:val="single"/>
        </w:rPr>
        <w:t>Банк получателя:</w:t>
      </w:r>
      <w:r w:rsidRPr="00382BFA">
        <w:rPr>
          <w:color w:val="000000" w:themeColor="text1"/>
          <w:sz w:val="28"/>
          <w:szCs w:val="28"/>
        </w:rPr>
        <w:t xml:space="preserve"> ОТДЕЛЕНИЕ ПЕРМЬ БАНКА РОССИИ//УФК по Пермскому краю г. Пермь</w:t>
      </w:r>
    </w:p>
    <w:p w14:paraId="41130A6B" w14:textId="77777777" w:rsidR="005576DA" w:rsidRPr="00382BFA" w:rsidRDefault="005576DA" w:rsidP="005576DA">
      <w:pPr>
        <w:ind w:firstLine="709"/>
        <w:jc w:val="both"/>
        <w:rPr>
          <w:color w:val="000000" w:themeColor="text1"/>
          <w:sz w:val="28"/>
          <w:szCs w:val="28"/>
        </w:rPr>
      </w:pPr>
      <w:r w:rsidRPr="00382BFA">
        <w:rPr>
          <w:color w:val="000000" w:themeColor="text1"/>
          <w:sz w:val="28"/>
          <w:szCs w:val="28"/>
        </w:rPr>
        <w:t>БИК 015773997</w:t>
      </w:r>
    </w:p>
    <w:p w14:paraId="128370EF" w14:textId="77777777" w:rsidR="005576DA" w:rsidRPr="00382BFA" w:rsidRDefault="005576DA" w:rsidP="005576DA">
      <w:pPr>
        <w:ind w:firstLine="709"/>
        <w:jc w:val="both"/>
        <w:rPr>
          <w:color w:val="000000" w:themeColor="text1"/>
          <w:sz w:val="28"/>
          <w:szCs w:val="28"/>
        </w:rPr>
      </w:pPr>
      <w:r w:rsidRPr="00382BFA">
        <w:rPr>
          <w:color w:val="000000" w:themeColor="text1"/>
          <w:sz w:val="28"/>
          <w:szCs w:val="28"/>
        </w:rPr>
        <w:t>Единый казначейский счет (ЕКС) № 40102810145370000048</w:t>
      </w:r>
    </w:p>
    <w:p w14:paraId="57902DEE" w14:textId="77777777" w:rsidR="005576DA" w:rsidRPr="00382BFA" w:rsidRDefault="005576DA" w:rsidP="005576DA">
      <w:pPr>
        <w:ind w:firstLine="709"/>
        <w:jc w:val="both"/>
        <w:rPr>
          <w:color w:val="000000" w:themeColor="text1"/>
          <w:sz w:val="28"/>
          <w:szCs w:val="28"/>
        </w:rPr>
      </w:pPr>
      <w:r w:rsidRPr="00382BFA">
        <w:rPr>
          <w:color w:val="000000" w:themeColor="text1"/>
          <w:sz w:val="28"/>
          <w:szCs w:val="28"/>
        </w:rPr>
        <w:t>Казначейский счет № 03222643570000005600</w:t>
      </w:r>
    </w:p>
    <w:p w14:paraId="513EEAA3" w14:textId="77777777" w:rsidR="005576DA" w:rsidRPr="00382BFA" w:rsidRDefault="005576DA" w:rsidP="005576DA">
      <w:pPr>
        <w:ind w:firstLine="709"/>
        <w:jc w:val="both"/>
        <w:rPr>
          <w:color w:val="000000" w:themeColor="text1"/>
          <w:sz w:val="28"/>
          <w:szCs w:val="28"/>
        </w:rPr>
      </w:pPr>
      <w:r w:rsidRPr="00382BFA">
        <w:rPr>
          <w:color w:val="000000" w:themeColor="text1"/>
          <w:sz w:val="28"/>
          <w:szCs w:val="28"/>
          <w:u w:val="single"/>
        </w:rPr>
        <w:t>Получатель:</w:t>
      </w:r>
      <w:r w:rsidRPr="00382BFA">
        <w:rPr>
          <w:color w:val="000000" w:themeColor="text1"/>
          <w:sz w:val="28"/>
          <w:szCs w:val="28"/>
        </w:rPr>
        <w:t xml:space="preserve"> Минфин Пермского края (Министерство строительства Пермского края, № 058140424) </w:t>
      </w:r>
    </w:p>
    <w:p w14:paraId="75BC4D9F" w14:textId="77777777" w:rsidR="005576DA" w:rsidRPr="00382BFA" w:rsidRDefault="005576DA" w:rsidP="005576DA">
      <w:pPr>
        <w:ind w:firstLine="709"/>
        <w:jc w:val="both"/>
        <w:rPr>
          <w:color w:val="000000" w:themeColor="text1"/>
          <w:sz w:val="28"/>
          <w:szCs w:val="28"/>
        </w:rPr>
      </w:pPr>
      <w:r w:rsidRPr="00382BFA">
        <w:rPr>
          <w:color w:val="000000" w:themeColor="text1"/>
          <w:sz w:val="28"/>
          <w:szCs w:val="28"/>
        </w:rPr>
        <w:t>ИНН 5902293210, КПП 590201001</w:t>
      </w:r>
    </w:p>
    <w:p w14:paraId="53FAC7DE" w14:textId="77777777" w:rsidR="005576DA" w:rsidRPr="00382BFA" w:rsidRDefault="005576DA" w:rsidP="005576DA">
      <w:pPr>
        <w:ind w:firstLine="709"/>
        <w:jc w:val="both"/>
        <w:rPr>
          <w:color w:val="000000" w:themeColor="text1"/>
          <w:sz w:val="28"/>
          <w:szCs w:val="28"/>
        </w:rPr>
      </w:pPr>
      <w:r w:rsidRPr="00382BFA">
        <w:rPr>
          <w:color w:val="000000" w:themeColor="text1"/>
          <w:sz w:val="28"/>
          <w:szCs w:val="28"/>
        </w:rPr>
        <w:t>ОКТМО 57701000</w:t>
      </w:r>
    </w:p>
    <w:p w14:paraId="56D27A45" w14:textId="77777777" w:rsidR="005576DA" w:rsidRPr="00382BFA" w:rsidRDefault="005576DA" w:rsidP="005576DA">
      <w:pPr>
        <w:ind w:firstLine="709"/>
        <w:jc w:val="both"/>
        <w:rPr>
          <w:bCs/>
          <w:color w:val="000000" w:themeColor="text1"/>
          <w:kern w:val="32"/>
          <w:sz w:val="28"/>
          <w:szCs w:val="28"/>
        </w:rPr>
      </w:pPr>
      <w:r w:rsidRPr="00382BFA">
        <w:rPr>
          <w:bCs/>
          <w:color w:val="000000" w:themeColor="text1"/>
          <w:kern w:val="32"/>
          <w:sz w:val="28"/>
          <w:szCs w:val="28"/>
        </w:rPr>
        <w:lastRenderedPageBreak/>
        <w:t xml:space="preserve">КБК: 000.00.00.00.00.00.0000.510 «Поступление денежных средств и их эквивалентов». </w:t>
      </w:r>
    </w:p>
    <w:p w14:paraId="79AF6C92" w14:textId="77777777" w:rsidR="00787ADB" w:rsidRPr="00C5522D" w:rsidRDefault="00787ADB" w:rsidP="007072BC">
      <w:pPr>
        <w:autoSpaceDE w:val="0"/>
        <w:autoSpaceDN w:val="0"/>
        <w:spacing w:line="300" w:lineRule="exact"/>
        <w:ind w:firstLine="709"/>
        <w:jc w:val="both"/>
        <w:rPr>
          <w:sz w:val="28"/>
          <w:szCs w:val="28"/>
        </w:rPr>
      </w:pPr>
      <w:r w:rsidRPr="00C06FA8">
        <w:rPr>
          <w:sz w:val="28"/>
          <w:szCs w:val="28"/>
        </w:rPr>
        <w:t xml:space="preserve">2.4. НДС в сумме </w:t>
      </w:r>
      <w:r w:rsidR="00A26485" w:rsidRPr="00C06FA8">
        <w:rPr>
          <w:color w:val="222222"/>
          <w:sz w:val="28"/>
          <w:szCs w:val="28"/>
        </w:rPr>
        <w:t xml:space="preserve">________________________ </w:t>
      </w:r>
      <w:r w:rsidR="00A26485" w:rsidRPr="00C06FA8">
        <w:rPr>
          <w:sz w:val="28"/>
          <w:szCs w:val="28"/>
        </w:rPr>
        <w:t>(________________________ ____________________________) рублей ______ копеек</w:t>
      </w:r>
      <w:r w:rsidRPr="00C06FA8">
        <w:rPr>
          <w:sz w:val="28"/>
          <w:szCs w:val="28"/>
        </w:rPr>
        <w:t xml:space="preserve"> </w:t>
      </w:r>
      <w:r w:rsidR="00A26485" w:rsidRPr="00C06FA8">
        <w:rPr>
          <w:sz w:val="28"/>
          <w:szCs w:val="28"/>
        </w:rPr>
        <w:t xml:space="preserve">перечисляется Министерством в федеральный бюджет самостоятельно в соответствии </w:t>
      </w:r>
      <w:r w:rsidR="00A26485" w:rsidRPr="00C06FA8">
        <w:rPr>
          <w:sz w:val="28"/>
          <w:szCs w:val="28"/>
        </w:rPr>
        <w:br/>
        <w:t>с действующим законодательство</w:t>
      </w:r>
      <w:r w:rsidR="00DD252F" w:rsidRPr="00C06FA8">
        <w:rPr>
          <w:sz w:val="28"/>
          <w:szCs w:val="28"/>
        </w:rPr>
        <w:t>м</w:t>
      </w:r>
      <w:r w:rsidRPr="00C06FA8">
        <w:rPr>
          <w:sz w:val="28"/>
          <w:szCs w:val="28"/>
        </w:rPr>
        <w:t>.</w:t>
      </w:r>
    </w:p>
    <w:p w14:paraId="7A106AFE" w14:textId="69E1AB4F" w:rsidR="001D3F8A" w:rsidRPr="00111594" w:rsidRDefault="001D3F8A" w:rsidP="001D3F8A">
      <w:pPr>
        <w:shd w:val="clear" w:color="auto" w:fill="FFFFFF"/>
        <w:ind w:firstLine="709"/>
        <w:jc w:val="both"/>
        <w:rPr>
          <w:color w:val="000000" w:themeColor="text1"/>
          <w:sz w:val="28"/>
          <w:szCs w:val="28"/>
        </w:rPr>
      </w:pPr>
      <w:r w:rsidRPr="00111594">
        <w:rPr>
          <w:color w:val="000000" w:themeColor="text1"/>
          <w:sz w:val="28"/>
          <w:szCs w:val="28"/>
        </w:rPr>
        <w:t>2.5. Застройщик обязан не позднее дня, следующего за днем оплаты цены права на заключени</w:t>
      </w:r>
      <w:r w:rsidR="00FB4017">
        <w:rPr>
          <w:color w:val="000000" w:themeColor="text1"/>
          <w:sz w:val="28"/>
          <w:szCs w:val="28"/>
        </w:rPr>
        <w:t>е</w:t>
      </w:r>
      <w:r w:rsidRPr="00111594">
        <w:rPr>
          <w:color w:val="000000" w:themeColor="text1"/>
          <w:sz w:val="28"/>
          <w:szCs w:val="28"/>
        </w:rPr>
        <w:t xml:space="preserve"> Договора, представить в Министерство копию платежных документов, заверенных печатью банка Застройщика, подтверждающих уплату соответствующей цены права на заключение Договора.</w:t>
      </w:r>
    </w:p>
    <w:p w14:paraId="62E59014" w14:textId="77777777" w:rsidR="001D3F8A" w:rsidRPr="00111594" w:rsidRDefault="001D3F8A" w:rsidP="001D3F8A">
      <w:pPr>
        <w:pStyle w:val="s1"/>
        <w:shd w:val="clear" w:color="auto" w:fill="FFFFFF"/>
        <w:spacing w:before="0" w:beforeAutospacing="0" w:after="0" w:afterAutospacing="0"/>
        <w:ind w:firstLine="709"/>
        <w:jc w:val="both"/>
        <w:rPr>
          <w:color w:val="000000" w:themeColor="text1"/>
          <w:sz w:val="28"/>
          <w:szCs w:val="28"/>
        </w:rPr>
      </w:pPr>
      <w:r w:rsidRPr="00111594">
        <w:rPr>
          <w:color w:val="000000" w:themeColor="text1"/>
          <w:sz w:val="28"/>
          <w:szCs w:val="28"/>
        </w:rPr>
        <w:t xml:space="preserve">В платежном документе в обязательном порядке указывается номер </w:t>
      </w:r>
      <w:r w:rsidRPr="00111594">
        <w:rPr>
          <w:color w:val="000000" w:themeColor="text1"/>
          <w:sz w:val="28"/>
          <w:szCs w:val="28"/>
        </w:rPr>
        <w:br/>
        <w:t>и дата Договора.</w:t>
      </w:r>
    </w:p>
    <w:p w14:paraId="1BD52835" w14:textId="77777777" w:rsidR="001D3F8A" w:rsidRPr="00111594" w:rsidRDefault="001D3F8A" w:rsidP="001D3F8A">
      <w:pPr>
        <w:shd w:val="clear" w:color="auto" w:fill="FFFFFF"/>
        <w:ind w:firstLine="709"/>
        <w:jc w:val="both"/>
        <w:rPr>
          <w:color w:val="000000" w:themeColor="text1"/>
          <w:sz w:val="28"/>
          <w:szCs w:val="28"/>
        </w:rPr>
      </w:pPr>
      <w:r w:rsidRPr="00111594">
        <w:rPr>
          <w:color w:val="000000" w:themeColor="text1"/>
          <w:sz w:val="28"/>
          <w:szCs w:val="28"/>
        </w:rPr>
        <w:t xml:space="preserve">В случае неисполнения Застройщиком обязательства по оплате цены права на заключение Договора до истечения срока, указанного в пункте 2.3 Договора, Договор считается незаключенным, при этом задаток, указанный </w:t>
      </w:r>
      <w:r w:rsidRPr="00111594">
        <w:rPr>
          <w:color w:val="000000" w:themeColor="text1"/>
          <w:sz w:val="28"/>
          <w:szCs w:val="28"/>
        </w:rPr>
        <w:br/>
        <w:t>в пункте 2.2. Договора, Застройщику не возвращается.</w:t>
      </w:r>
    </w:p>
    <w:p w14:paraId="5B744408" w14:textId="77777777" w:rsidR="001D3F8A" w:rsidRPr="00111594" w:rsidRDefault="001D3F8A" w:rsidP="001D3F8A">
      <w:pPr>
        <w:shd w:val="clear" w:color="auto" w:fill="FFFFFF"/>
        <w:ind w:firstLine="709"/>
        <w:jc w:val="both"/>
        <w:rPr>
          <w:color w:val="000000" w:themeColor="text1"/>
          <w:sz w:val="28"/>
          <w:szCs w:val="28"/>
        </w:rPr>
      </w:pPr>
      <w:r w:rsidRPr="00111594">
        <w:rPr>
          <w:color w:val="000000" w:themeColor="text1"/>
          <w:sz w:val="28"/>
          <w:szCs w:val="28"/>
        </w:rPr>
        <w:t>2.6. При расторжении Договора перечисленные Застройщиком денежные средства в счет оплаты цены, указанной в пункте 2.1 Договора, Застройщику не возвращаются.</w:t>
      </w:r>
    </w:p>
    <w:p w14:paraId="4F147168" w14:textId="77777777" w:rsidR="000255F6" w:rsidRDefault="000255F6" w:rsidP="00130B79">
      <w:pPr>
        <w:shd w:val="clear" w:color="auto" w:fill="FFFFFF"/>
        <w:tabs>
          <w:tab w:val="left" w:pos="1469"/>
        </w:tabs>
        <w:rPr>
          <w:b/>
          <w:bCs/>
          <w:spacing w:val="-2"/>
          <w:sz w:val="28"/>
          <w:szCs w:val="28"/>
        </w:rPr>
      </w:pPr>
    </w:p>
    <w:p w14:paraId="565D4FC1" w14:textId="5E4F7F51" w:rsidR="008155B1" w:rsidRPr="000B45A7" w:rsidRDefault="00EE62BC" w:rsidP="008155B1">
      <w:pPr>
        <w:shd w:val="clear" w:color="auto" w:fill="FFFFFF"/>
        <w:tabs>
          <w:tab w:val="left" w:pos="1469"/>
        </w:tabs>
        <w:ind w:firstLine="709"/>
        <w:jc w:val="center"/>
        <w:rPr>
          <w:rFonts w:eastAsia="Times New Roman"/>
          <w:b/>
          <w:bCs/>
          <w:spacing w:val="-2"/>
          <w:sz w:val="28"/>
          <w:szCs w:val="28"/>
        </w:rPr>
      </w:pPr>
      <w:r>
        <w:rPr>
          <w:b/>
          <w:bCs/>
          <w:spacing w:val="-2"/>
          <w:sz w:val="28"/>
          <w:szCs w:val="28"/>
        </w:rPr>
        <w:t>3</w:t>
      </w:r>
      <w:r w:rsidR="008155B1" w:rsidRPr="000B45A7">
        <w:rPr>
          <w:b/>
          <w:bCs/>
          <w:spacing w:val="-2"/>
          <w:sz w:val="28"/>
          <w:szCs w:val="28"/>
        </w:rPr>
        <w:t xml:space="preserve">. </w:t>
      </w:r>
      <w:r w:rsidR="000B45A7" w:rsidRPr="000B45A7">
        <w:rPr>
          <w:rFonts w:eastAsia="Times New Roman"/>
          <w:b/>
          <w:bCs/>
          <w:spacing w:val="-2"/>
          <w:sz w:val="28"/>
          <w:szCs w:val="28"/>
        </w:rPr>
        <w:t>Права и обязанности сторон</w:t>
      </w:r>
    </w:p>
    <w:p w14:paraId="54C97761" w14:textId="77777777" w:rsidR="008155B1" w:rsidRDefault="008155B1" w:rsidP="008155B1">
      <w:pPr>
        <w:shd w:val="clear" w:color="auto" w:fill="FFFFFF"/>
        <w:tabs>
          <w:tab w:val="left" w:pos="1469"/>
        </w:tabs>
        <w:ind w:firstLine="709"/>
        <w:rPr>
          <w:rFonts w:eastAsia="Times New Roman"/>
          <w:spacing w:val="-2"/>
          <w:sz w:val="28"/>
          <w:szCs w:val="28"/>
        </w:rPr>
      </w:pPr>
    </w:p>
    <w:p w14:paraId="4FF59D07" w14:textId="77777777" w:rsidR="000B45A7" w:rsidRPr="004E4BF7" w:rsidRDefault="00E259F8" w:rsidP="007072BC">
      <w:pPr>
        <w:shd w:val="clear" w:color="auto" w:fill="FFFFFF"/>
        <w:tabs>
          <w:tab w:val="left" w:pos="1469"/>
        </w:tabs>
        <w:ind w:firstLine="709"/>
        <w:jc w:val="both"/>
        <w:rPr>
          <w:rFonts w:eastAsia="Times New Roman"/>
          <w:spacing w:val="-2"/>
          <w:sz w:val="28"/>
          <w:szCs w:val="28"/>
        </w:rPr>
      </w:pPr>
      <w:r w:rsidRPr="004E4BF7">
        <w:rPr>
          <w:rFonts w:eastAsia="Times New Roman"/>
          <w:spacing w:val="-2"/>
          <w:sz w:val="28"/>
          <w:szCs w:val="28"/>
        </w:rPr>
        <w:t>3</w:t>
      </w:r>
      <w:r w:rsidR="000B45A7" w:rsidRPr="004E4BF7">
        <w:rPr>
          <w:rFonts w:eastAsia="Times New Roman"/>
          <w:spacing w:val="-2"/>
          <w:sz w:val="28"/>
          <w:szCs w:val="28"/>
        </w:rPr>
        <w:t xml:space="preserve">.1. Застройщик обязуется:  </w:t>
      </w:r>
    </w:p>
    <w:p w14:paraId="1C95F8C0" w14:textId="1EB2DDD0" w:rsidR="00767E85" w:rsidRPr="00AF4C25" w:rsidRDefault="001C434D" w:rsidP="00767E85">
      <w:pPr>
        <w:shd w:val="clear" w:color="auto" w:fill="FFFFFF"/>
        <w:tabs>
          <w:tab w:val="left" w:pos="1469"/>
          <w:tab w:val="left" w:pos="1536"/>
        </w:tabs>
        <w:ind w:firstLine="709"/>
        <w:jc w:val="both"/>
        <w:rPr>
          <w:rFonts w:eastAsia="Times New Roman"/>
          <w:spacing w:val="-2"/>
          <w:sz w:val="28"/>
          <w:szCs w:val="28"/>
        </w:rPr>
      </w:pPr>
      <w:r w:rsidRPr="00AF4C25">
        <w:rPr>
          <w:rFonts w:eastAsia="Times New Roman"/>
          <w:spacing w:val="1"/>
          <w:sz w:val="28"/>
          <w:szCs w:val="28"/>
        </w:rPr>
        <w:t xml:space="preserve">3.1.1. </w:t>
      </w:r>
      <w:r w:rsidR="00BE00F8" w:rsidRPr="00AF4C25">
        <w:rPr>
          <w:rFonts w:eastAsia="Times New Roman"/>
          <w:spacing w:val="1"/>
          <w:sz w:val="28"/>
          <w:szCs w:val="28"/>
        </w:rPr>
        <w:t xml:space="preserve">До направления </w:t>
      </w:r>
      <w:r w:rsidR="0064623F" w:rsidRPr="00AF4C25">
        <w:rPr>
          <w:rFonts w:eastAsia="Times New Roman"/>
          <w:spacing w:val="1"/>
          <w:sz w:val="28"/>
          <w:szCs w:val="28"/>
        </w:rPr>
        <w:t xml:space="preserve">на </w:t>
      </w:r>
      <w:r w:rsidR="00BE00F8" w:rsidRPr="00AF4C25">
        <w:rPr>
          <w:rFonts w:eastAsia="Times New Roman"/>
          <w:spacing w:val="-2"/>
          <w:sz w:val="28"/>
          <w:szCs w:val="28"/>
        </w:rPr>
        <w:t>согласован</w:t>
      </w:r>
      <w:r w:rsidR="0064623F" w:rsidRPr="00AF4C25">
        <w:rPr>
          <w:rFonts w:eastAsia="Times New Roman"/>
          <w:spacing w:val="-2"/>
          <w:sz w:val="28"/>
          <w:szCs w:val="28"/>
        </w:rPr>
        <w:t>ие в</w:t>
      </w:r>
      <w:r w:rsidR="00BE00F8" w:rsidRPr="00AF4C25">
        <w:rPr>
          <w:rFonts w:eastAsia="Times New Roman"/>
          <w:spacing w:val="-2"/>
          <w:sz w:val="28"/>
          <w:szCs w:val="28"/>
        </w:rPr>
        <w:t xml:space="preserve"> Министерство проекта ДПТ </w:t>
      </w:r>
      <w:r w:rsidR="000255F6">
        <w:rPr>
          <w:rFonts w:eastAsia="Times New Roman"/>
          <w:spacing w:val="-2"/>
          <w:sz w:val="28"/>
          <w:szCs w:val="28"/>
        </w:rPr>
        <w:br/>
      </w:r>
      <w:r w:rsidR="00BE00F8" w:rsidRPr="00AF4C25">
        <w:rPr>
          <w:rFonts w:eastAsia="Times New Roman"/>
          <w:spacing w:val="1"/>
          <w:sz w:val="28"/>
          <w:szCs w:val="28"/>
        </w:rPr>
        <w:t>в соответствии с пунктом 3.1.</w:t>
      </w:r>
      <w:r w:rsidR="0064623F" w:rsidRPr="00AF4C25">
        <w:rPr>
          <w:rFonts w:eastAsia="Times New Roman"/>
          <w:spacing w:val="1"/>
          <w:sz w:val="28"/>
          <w:szCs w:val="28"/>
        </w:rPr>
        <w:t>2</w:t>
      </w:r>
      <w:r w:rsidR="00BE00F8" w:rsidRPr="00AF4C25">
        <w:rPr>
          <w:rFonts w:eastAsia="Times New Roman"/>
          <w:spacing w:val="1"/>
          <w:sz w:val="28"/>
          <w:szCs w:val="28"/>
        </w:rPr>
        <w:t xml:space="preserve"> настоящего Договора, п</w:t>
      </w:r>
      <w:r w:rsidR="00767E85" w:rsidRPr="00AF4C25">
        <w:rPr>
          <w:rFonts w:eastAsia="Times New Roman"/>
          <w:spacing w:val="1"/>
          <w:sz w:val="28"/>
          <w:szCs w:val="28"/>
        </w:rPr>
        <w:t xml:space="preserve">редставить на рассмотрение Градостроительного совета Пермского края </w:t>
      </w:r>
      <w:r w:rsidR="00767E85" w:rsidRPr="00AF4C25">
        <w:rPr>
          <w:sz w:val="28"/>
          <w:szCs w:val="28"/>
        </w:rPr>
        <w:t xml:space="preserve">архитектурно-градостроительную концепцию (мастер-план) Территории комплексного развития в соответствии </w:t>
      </w:r>
      <w:r w:rsidR="002B7D05">
        <w:rPr>
          <w:sz w:val="28"/>
          <w:szCs w:val="28"/>
        </w:rPr>
        <w:br/>
      </w:r>
      <w:r w:rsidR="00767E85" w:rsidRPr="00AF4C25">
        <w:rPr>
          <w:sz w:val="28"/>
          <w:szCs w:val="28"/>
        </w:rPr>
        <w:t xml:space="preserve">с требованиями, установленными приказом Министерства по управлению имуществом и градостроительной деятельности Пермского края от 18.07.2023 </w:t>
      </w:r>
      <w:r w:rsidR="0064623F" w:rsidRPr="00AF4C25">
        <w:rPr>
          <w:sz w:val="28"/>
          <w:szCs w:val="28"/>
        </w:rPr>
        <w:br/>
      </w:r>
      <w:r w:rsidR="00767E85" w:rsidRPr="00AF4C25">
        <w:rPr>
          <w:sz w:val="28"/>
          <w:szCs w:val="28"/>
        </w:rPr>
        <w:t>№ 31-02-1-4-1309, с учетом</w:t>
      </w:r>
      <w:r w:rsidRPr="00AF4C25">
        <w:rPr>
          <w:sz w:val="28"/>
          <w:szCs w:val="28"/>
        </w:rPr>
        <w:t xml:space="preserve"> требований к </w:t>
      </w:r>
      <w:r w:rsidR="005611D4" w:rsidRPr="00AF4C25">
        <w:rPr>
          <w:sz w:val="28"/>
          <w:szCs w:val="28"/>
        </w:rPr>
        <w:t>а</w:t>
      </w:r>
      <w:r w:rsidRPr="00AF4C25">
        <w:rPr>
          <w:sz w:val="28"/>
          <w:szCs w:val="28"/>
        </w:rPr>
        <w:t>рхитектурно-градостроительному облику объектов капитального строительства, установленных статьей 52.9 Правил землепользования и застройки города Перми, утвержденных решением Пермской городской Думы от 26.06.2007 № 143</w:t>
      </w:r>
      <w:r w:rsidRPr="00AF4C25">
        <w:rPr>
          <w:rFonts w:eastAsia="Times New Roman"/>
          <w:spacing w:val="-2"/>
          <w:sz w:val="28"/>
          <w:szCs w:val="28"/>
        </w:rPr>
        <w:t>.</w:t>
      </w:r>
    </w:p>
    <w:p w14:paraId="4074A41C" w14:textId="52C32238" w:rsidR="00E20D4B" w:rsidRDefault="00E259F8" w:rsidP="007072BC">
      <w:pPr>
        <w:shd w:val="clear" w:color="auto" w:fill="FFFFFF"/>
        <w:tabs>
          <w:tab w:val="left" w:pos="1469"/>
        </w:tabs>
        <w:ind w:firstLine="709"/>
        <w:jc w:val="both"/>
        <w:rPr>
          <w:rFonts w:eastAsia="Times New Roman"/>
          <w:spacing w:val="-2"/>
          <w:sz w:val="28"/>
          <w:szCs w:val="28"/>
        </w:rPr>
      </w:pPr>
      <w:r w:rsidRPr="00AA1FA8">
        <w:rPr>
          <w:rFonts w:eastAsia="Times New Roman"/>
          <w:spacing w:val="-2"/>
          <w:sz w:val="28"/>
          <w:szCs w:val="28"/>
        </w:rPr>
        <w:t>3</w:t>
      </w:r>
      <w:r w:rsidR="000B45A7" w:rsidRPr="00AA1FA8">
        <w:rPr>
          <w:rFonts w:eastAsia="Times New Roman"/>
          <w:spacing w:val="-2"/>
          <w:sz w:val="28"/>
          <w:szCs w:val="28"/>
        </w:rPr>
        <w:t>.1.</w:t>
      </w:r>
      <w:r w:rsidR="00BE00F8" w:rsidRPr="00AA1FA8">
        <w:rPr>
          <w:rFonts w:eastAsia="Times New Roman"/>
          <w:spacing w:val="-2"/>
          <w:sz w:val="28"/>
          <w:szCs w:val="28"/>
        </w:rPr>
        <w:t>2</w:t>
      </w:r>
      <w:r w:rsidR="000B45A7" w:rsidRPr="00AA1FA8">
        <w:rPr>
          <w:rFonts w:eastAsia="Times New Roman"/>
          <w:spacing w:val="-2"/>
          <w:sz w:val="28"/>
          <w:szCs w:val="28"/>
        </w:rPr>
        <w:t>.  Подготовить</w:t>
      </w:r>
      <w:r w:rsidR="0064623F" w:rsidRPr="00AA1FA8">
        <w:rPr>
          <w:rFonts w:eastAsia="Times New Roman"/>
          <w:spacing w:val="-2"/>
          <w:sz w:val="28"/>
          <w:szCs w:val="28"/>
        </w:rPr>
        <w:t xml:space="preserve"> в</w:t>
      </w:r>
      <w:r w:rsidR="0064623F" w:rsidRPr="00AF4C25">
        <w:rPr>
          <w:rFonts w:eastAsia="Times New Roman"/>
          <w:spacing w:val="-2"/>
          <w:sz w:val="28"/>
          <w:szCs w:val="28"/>
        </w:rPr>
        <w:t xml:space="preserve"> соответствии с согласованной </w:t>
      </w:r>
      <w:r w:rsidR="0064623F" w:rsidRPr="00AF4C25">
        <w:rPr>
          <w:rFonts w:eastAsia="Times New Roman"/>
          <w:spacing w:val="1"/>
          <w:sz w:val="28"/>
          <w:szCs w:val="28"/>
        </w:rPr>
        <w:t xml:space="preserve">Градостроительным советом Пермского края </w:t>
      </w:r>
      <w:r w:rsidR="0064623F" w:rsidRPr="00AF4C25">
        <w:rPr>
          <w:sz w:val="28"/>
          <w:szCs w:val="28"/>
        </w:rPr>
        <w:t>архитектурно-градостроительной концепцией (мастер-планом) Территории комплексного развития</w:t>
      </w:r>
      <w:r w:rsidR="0064623F" w:rsidRPr="00AF4C25">
        <w:rPr>
          <w:rFonts w:eastAsia="Times New Roman"/>
          <w:spacing w:val="-2"/>
          <w:sz w:val="28"/>
          <w:szCs w:val="28"/>
        </w:rPr>
        <w:t xml:space="preserve"> проект ДПТ в составе проекта планировки территории (далее – ППТ) и проекта межевания территории (далее – ПМТ) </w:t>
      </w:r>
      <w:r w:rsidR="00196008" w:rsidRPr="00AF4C25">
        <w:rPr>
          <w:rFonts w:eastAsia="Times New Roman"/>
          <w:spacing w:val="-2"/>
          <w:sz w:val="28"/>
          <w:szCs w:val="28"/>
        </w:rPr>
        <w:t xml:space="preserve">и представить </w:t>
      </w:r>
      <w:r w:rsidR="0064623F" w:rsidRPr="00AF4C25">
        <w:rPr>
          <w:rFonts w:eastAsia="Times New Roman"/>
          <w:spacing w:val="-2"/>
          <w:sz w:val="28"/>
          <w:szCs w:val="28"/>
        </w:rPr>
        <w:t xml:space="preserve">его </w:t>
      </w:r>
      <w:r w:rsidR="00196008" w:rsidRPr="00AF4C25">
        <w:rPr>
          <w:rFonts w:eastAsia="Times New Roman"/>
          <w:spacing w:val="-2"/>
          <w:sz w:val="28"/>
          <w:szCs w:val="28"/>
        </w:rPr>
        <w:t xml:space="preserve">на </w:t>
      </w:r>
      <w:r w:rsidR="00196008" w:rsidRPr="008B070B">
        <w:rPr>
          <w:rFonts w:eastAsia="Times New Roman"/>
          <w:spacing w:val="-2"/>
          <w:sz w:val="28"/>
          <w:szCs w:val="28"/>
        </w:rPr>
        <w:t xml:space="preserve">согласование в Министерство в </w:t>
      </w:r>
      <w:r w:rsidR="00196008" w:rsidRPr="00662BFC">
        <w:rPr>
          <w:rFonts w:eastAsia="Times New Roman"/>
          <w:spacing w:val="-2"/>
          <w:sz w:val="28"/>
          <w:szCs w:val="28"/>
        </w:rPr>
        <w:t>срок</w:t>
      </w:r>
      <w:r w:rsidR="0064623F" w:rsidRPr="00662BFC">
        <w:rPr>
          <w:rFonts w:eastAsia="Times New Roman"/>
          <w:spacing w:val="-2"/>
          <w:sz w:val="28"/>
          <w:szCs w:val="28"/>
        </w:rPr>
        <w:t xml:space="preserve"> </w:t>
      </w:r>
      <w:r w:rsidR="00196008" w:rsidRPr="00355837">
        <w:rPr>
          <w:rFonts w:eastAsia="Times New Roman"/>
          <w:spacing w:val="-2"/>
          <w:sz w:val="28"/>
          <w:szCs w:val="28"/>
        </w:rPr>
        <w:t xml:space="preserve">не позднее </w:t>
      </w:r>
      <w:r w:rsidR="008B070B" w:rsidRPr="00355837">
        <w:rPr>
          <w:rFonts w:eastAsia="Times New Roman"/>
          <w:spacing w:val="-2"/>
          <w:sz w:val="28"/>
          <w:szCs w:val="28"/>
        </w:rPr>
        <w:t>455</w:t>
      </w:r>
      <w:r w:rsidR="008C06FC" w:rsidRPr="00355837">
        <w:rPr>
          <w:rFonts w:eastAsia="Times New Roman"/>
          <w:spacing w:val="-2"/>
          <w:sz w:val="28"/>
          <w:szCs w:val="28"/>
        </w:rPr>
        <w:t xml:space="preserve"> (</w:t>
      </w:r>
      <w:r w:rsidR="008B070B" w:rsidRPr="00355837">
        <w:rPr>
          <w:rFonts w:eastAsia="Times New Roman"/>
          <w:spacing w:val="-2"/>
          <w:sz w:val="28"/>
          <w:szCs w:val="28"/>
        </w:rPr>
        <w:t>четырёхсот пятидесяти пяти</w:t>
      </w:r>
      <w:r w:rsidR="008C06FC" w:rsidRPr="00355837">
        <w:rPr>
          <w:rFonts w:eastAsia="Times New Roman"/>
          <w:spacing w:val="-2"/>
          <w:sz w:val="28"/>
          <w:szCs w:val="28"/>
        </w:rPr>
        <w:t>)</w:t>
      </w:r>
      <w:r w:rsidR="00196008" w:rsidRPr="00662BFC">
        <w:rPr>
          <w:rFonts w:eastAsia="Times New Roman"/>
          <w:spacing w:val="-2"/>
          <w:sz w:val="28"/>
          <w:szCs w:val="28"/>
        </w:rPr>
        <w:t xml:space="preserve"> календарных дней с момента заключения </w:t>
      </w:r>
      <w:r w:rsidR="00FE7D41" w:rsidRPr="00662BFC">
        <w:rPr>
          <w:rFonts w:eastAsia="Times New Roman"/>
          <w:spacing w:val="-2"/>
          <w:sz w:val="28"/>
          <w:szCs w:val="28"/>
        </w:rPr>
        <w:t>Д</w:t>
      </w:r>
      <w:r w:rsidR="00196008" w:rsidRPr="00662BFC">
        <w:rPr>
          <w:rFonts w:eastAsia="Times New Roman"/>
          <w:spacing w:val="-2"/>
          <w:sz w:val="28"/>
          <w:szCs w:val="28"/>
        </w:rPr>
        <w:t xml:space="preserve">оговора в части, составляющей предмет </w:t>
      </w:r>
      <w:r w:rsidR="00A26485" w:rsidRPr="00662BFC">
        <w:rPr>
          <w:rFonts w:eastAsia="Times New Roman"/>
          <w:spacing w:val="-2"/>
          <w:sz w:val="28"/>
          <w:szCs w:val="28"/>
        </w:rPr>
        <w:t>Д</w:t>
      </w:r>
      <w:r w:rsidR="00196008" w:rsidRPr="00662BFC">
        <w:rPr>
          <w:rFonts w:eastAsia="Times New Roman"/>
          <w:spacing w:val="-2"/>
          <w:sz w:val="28"/>
          <w:szCs w:val="28"/>
        </w:rPr>
        <w:t xml:space="preserve">оговора, </w:t>
      </w:r>
      <w:r w:rsidR="000B45A7" w:rsidRPr="00662BFC">
        <w:rPr>
          <w:rFonts w:eastAsia="Times New Roman"/>
          <w:spacing w:val="-2"/>
          <w:sz w:val="28"/>
          <w:szCs w:val="28"/>
        </w:rPr>
        <w:t>в соответствии с</w:t>
      </w:r>
      <w:r w:rsidR="00E20D4B" w:rsidRPr="00662BFC">
        <w:rPr>
          <w:rFonts w:eastAsia="Times New Roman"/>
          <w:spacing w:val="-2"/>
          <w:sz w:val="28"/>
          <w:szCs w:val="28"/>
        </w:rPr>
        <w:t>:</w:t>
      </w:r>
    </w:p>
    <w:p w14:paraId="55C88F27" w14:textId="77777777" w:rsidR="00E20D4B" w:rsidRDefault="00E20D4B" w:rsidP="007072BC">
      <w:pPr>
        <w:shd w:val="clear" w:color="auto" w:fill="FFFFFF"/>
        <w:tabs>
          <w:tab w:val="left" w:pos="1469"/>
        </w:tabs>
        <w:ind w:firstLine="709"/>
        <w:jc w:val="both"/>
        <w:rPr>
          <w:rFonts w:eastAsia="Times New Roman"/>
          <w:spacing w:val="-2"/>
          <w:sz w:val="28"/>
          <w:szCs w:val="28"/>
        </w:rPr>
      </w:pPr>
      <w:r>
        <w:rPr>
          <w:rFonts w:eastAsia="Times New Roman"/>
          <w:spacing w:val="-2"/>
          <w:sz w:val="28"/>
          <w:szCs w:val="28"/>
        </w:rPr>
        <w:t>-</w:t>
      </w:r>
      <w:r w:rsidR="000B45A7" w:rsidRPr="000B45A7">
        <w:rPr>
          <w:rFonts w:eastAsia="Times New Roman"/>
          <w:spacing w:val="-2"/>
          <w:sz w:val="28"/>
          <w:szCs w:val="28"/>
        </w:rPr>
        <w:t xml:space="preserve"> требованиями части 10 статьи 45 </w:t>
      </w:r>
      <w:r w:rsidR="000963B6">
        <w:rPr>
          <w:rFonts w:eastAsia="Times New Roman"/>
          <w:spacing w:val="-2"/>
          <w:sz w:val="28"/>
          <w:szCs w:val="28"/>
        </w:rPr>
        <w:t>Г</w:t>
      </w:r>
      <w:r w:rsidR="000B45A7" w:rsidRPr="000B45A7">
        <w:rPr>
          <w:rFonts w:eastAsia="Times New Roman"/>
          <w:spacing w:val="-2"/>
          <w:sz w:val="28"/>
          <w:szCs w:val="28"/>
        </w:rPr>
        <w:t>радостроительного кодекса Российской Федерации</w:t>
      </w:r>
      <w:r>
        <w:rPr>
          <w:rFonts w:eastAsia="Times New Roman"/>
          <w:spacing w:val="-2"/>
          <w:sz w:val="28"/>
          <w:szCs w:val="28"/>
        </w:rPr>
        <w:t xml:space="preserve"> (далее – ГрК РФ);</w:t>
      </w:r>
    </w:p>
    <w:p w14:paraId="53D654D4" w14:textId="7B2D8DC3" w:rsidR="00E20D4B" w:rsidRPr="00965EB5" w:rsidRDefault="00E20D4B" w:rsidP="007072BC">
      <w:pPr>
        <w:shd w:val="clear" w:color="auto" w:fill="FFFFFF"/>
        <w:tabs>
          <w:tab w:val="left" w:pos="1469"/>
        </w:tabs>
        <w:ind w:firstLine="709"/>
        <w:jc w:val="both"/>
        <w:rPr>
          <w:rFonts w:eastAsia="Times New Roman"/>
          <w:bCs/>
          <w:sz w:val="28"/>
          <w:szCs w:val="28"/>
        </w:rPr>
      </w:pPr>
      <w:r>
        <w:rPr>
          <w:rFonts w:eastAsia="Times New Roman"/>
          <w:spacing w:val="-2"/>
          <w:sz w:val="28"/>
          <w:szCs w:val="28"/>
        </w:rPr>
        <w:t xml:space="preserve">- </w:t>
      </w:r>
      <w:r w:rsidR="000963B6">
        <w:rPr>
          <w:rFonts w:eastAsia="Times New Roman"/>
          <w:bCs/>
          <w:sz w:val="28"/>
          <w:szCs w:val="28"/>
        </w:rPr>
        <w:t xml:space="preserve">приказом Министерства </w:t>
      </w:r>
      <w:r w:rsidR="000963B6" w:rsidRPr="00965EB5">
        <w:rPr>
          <w:rFonts w:eastAsia="Times New Roman"/>
          <w:bCs/>
          <w:sz w:val="28"/>
          <w:szCs w:val="28"/>
        </w:rPr>
        <w:t xml:space="preserve">строительства Пермского края </w:t>
      </w:r>
      <w:r w:rsidR="001D3F8A" w:rsidRPr="009421C4">
        <w:rPr>
          <w:rFonts w:eastAsia="Times New Roman"/>
          <w:sz w:val="28"/>
          <w:szCs w:val="28"/>
        </w:rPr>
        <w:t xml:space="preserve">18.09.2024 </w:t>
      </w:r>
      <w:r w:rsidR="001D3F8A" w:rsidRPr="009421C4">
        <w:rPr>
          <w:rFonts w:eastAsia="Times New Roman"/>
          <w:bCs/>
          <w:sz w:val="28"/>
          <w:szCs w:val="28"/>
        </w:rPr>
        <w:t xml:space="preserve">  </w:t>
      </w:r>
      <w:r w:rsidR="001D3F8A" w:rsidRPr="009421C4">
        <w:rPr>
          <w:rFonts w:eastAsia="Times New Roman"/>
          <w:bCs/>
          <w:sz w:val="28"/>
          <w:szCs w:val="28"/>
        </w:rPr>
        <w:br/>
        <w:t>№ 35-01-12-270</w:t>
      </w:r>
      <w:r w:rsidR="001D3F8A" w:rsidRPr="00965EB5">
        <w:rPr>
          <w:rFonts w:eastAsia="Times New Roman"/>
          <w:bCs/>
          <w:sz w:val="28"/>
          <w:szCs w:val="28"/>
        </w:rPr>
        <w:t xml:space="preserve"> «О принятии решения о комплексном развитии территории жилой застройки </w:t>
      </w:r>
      <w:r w:rsidR="001D3F8A">
        <w:rPr>
          <w:rFonts w:eastAsia="Times New Roman"/>
          <w:bCs/>
          <w:sz w:val="28"/>
          <w:szCs w:val="28"/>
        </w:rPr>
        <w:t>по ул. Куйбышева в Свердловском</w:t>
      </w:r>
      <w:r w:rsidR="001D3F8A" w:rsidRPr="00965EB5">
        <w:rPr>
          <w:rFonts w:eastAsia="Times New Roman"/>
          <w:bCs/>
          <w:sz w:val="28"/>
          <w:szCs w:val="28"/>
        </w:rPr>
        <w:t xml:space="preserve"> районе города Перми»</w:t>
      </w:r>
      <w:r w:rsidRPr="00965EB5">
        <w:rPr>
          <w:rFonts w:eastAsia="Times New Roman"/>
          <w:bCs/>
          <w:sz w:val="28"/>
          <w:szCs w:val="28"/>
        </w:rPr>
        <w:t>;</w:t>
      </w:r>
      <w:r w:rsidR="00A9349C" w:rsidRPr="00965EB5">
        <w:rPr>
          <w:rFonts w:eastAsia="Times New Roman"/>
          <w:bCs/>
          <w:sz w:val="28"/>
          <w:szCs w:val="28"/>
        </w:rPr>
        <w:t xml:space="preserve"> </w:t>
      </w:r>
    </w:p>
    <w:p w14:paraId="60813609" w14:textId="05EB86FD" w:rsidR="000963B6" w:rsidRDefault="00E20D4B" w:rsidP="00DA3B64">
      <w:pPr>
        <w:shd w:val="clear" w:color="auto" w:fill="FFFFFF"/>
        <w:tabs>
          <w:tab w:val="left" w:pos="1469"/>
        </w:tabs>
        <w:ind w:firstLine="709"/>
        <w:jc w:val="both"/>
        <w:rPr>
          <w:rFonts w:eastAsia="Times New Roman"/>
          <w:spacing w:val="-2"/>
          <w:sz w:val="28"/>
          <w:szCs w:val="28"/>
        </w:rPr>
      </w:pPr>
      <w:r w:rsidRPr="00965EB5">
        <w:rPr>
          <w:rFonts w:eastAsia="Times New Roman"/>
          <w:bCs/>
          <w:sz w:val="28"/>
          <w:szCs w:val="28"/>
        </w:rPr>
        <w:lastRenderedPageBreak/>
        <w:t xml:space="preserve">- </w:t>
      </w:r>
      <w:r w:rsidR="000B45A7" w:rsidRPr="00965EB5">
        <w:rPr>
          <w:rFonts w:eastAsia="Times New Roman"/>
          <w:spacing w:val="-2"/>
          <w:sz w:val="28"/>
          <w:szCs w:val="28"/>
        </w:rPr>
        <w:t>настоящим Договором, в том числе</w:t>
      </w:r>
      <w:r w:rsidRPr="00965EB5">
        <w:rPr>
          <w:rFonts w:eastAsia="Times New Roman"/>
          <w:spacing w:val="-2"/>
          <w:sz w:val="28"/>
          <w:szCs w:val="28"/>
        </w:rPr>
        <w:t xml:space="preserve"> необходимо п</w:t>
      </w:r>
      <w:r w:rsidR="000B45A7" w:rsidRPr="00965EB5">
        <w:rPr>
          <w:rFonts w:eastAsia="Times New Roman"/>
          <w:spacing w:val="-2"/>
          <w:sz w:val="28"/>
          <w:szCs w:val="28"/>
        </w:rPr>
        <w:t>редусмотреть</w:t>
      </w:r>
      <w:r w:rsidRPr="00965EB5">
        <w:rPr>
          <w:rFonts w:eastAsia="Times New Roman"/>
          <w:spacing w:val="-2"/>
          <w:sz w:val="28"/>
          <w:szCs w:val="28"/>
        </w:rPr>
        <w:t xml:space="preserve"> </w:t>
      </w:r>
      <w:r w:rsidR="000B45A7" w:rsidRPr="00965EB5">
        <w:rPr>
          <w:rFonts w:eastAsia="Times New Roman"/>
          <w:spacing w:val="-2"/>
          <w:sz w:val="28"/>
          <w:szCs w:val="28"/>
        </w:rPr>
        <w:t xml:space="preserve">строительство </w:t>
      </w:r>
      <w:r w:rsidR="00333461" w:rsidRPr="00965EB5">
        <w:rPr>
          <w:rFonts w:eastAsia="Times New Roman"/>
          <w:spacing w:val="-2"/>
          <w:sz w:val="28"/>
          <w:szCs w:val="28"/>
        </w:rPr>
        <w:t>объектов капитального строительства</w:t>
      </w:r>
      <w:r w:rsidR="000B45A7" w:rsidRPr="00965EB5">
        <w:rPr>
          <w:rFonts w:eastAsia="Times New Roman"/>
          <w:spacing w:val="-2"/>
          <w:sz w:val="28"/>
          <w:szCs w:val="28"/>
        </w:rPr>
        <w:t xml:space="preserve"> </w:t>
      </w:r>
      <w:r w:rsidR="00A457C4" w:rsidRPr="00965EB5">
        <w:rPr>
          <w:rFonts w:eastAsia="Times New Roman"/>
          <w:spacing w:val="-2"/>
          <w:sz w:val="28"/>
          <w:szCs w:val="28"/>
        </w:rPr>
        <w:t>в</w:t>
      </w:r>
      <w:r w:rsidR="00A457C4">
        <w:rPr>
          <w:rFonts w:eastAsia="Times New Roman"/>
          <w:spacing w:val="-2"/>
          <w:sz w:val="28"/>
          <w:szCs w:val="28"/>
        </w:rPr>
        <w:t xml:space="preserve"> соответствии с технико-экономическими показателями </w:t>
      </w:r>
      <w:r w:rsidR="00114D95">
        <w:rPr>
          <w:rFonts w:eastAsia="Times New Roman"/>
          <w:spacing w:val="-2"/>
          <w:sz w:val="28"/>
          <w:szCs w:val="28"/>
        </w:rPr>
        <w:t xml:space="preserve">и предельными параметрами </w:t>
      </w:r>
      <w:r w:rsidR="00A457C4">
        <w:rPr>
          <w:rFonts w:eastAsia="Times New Roman"/>
          <w:spacing w:val="-2"/>
          <w:sz w:val="28"/>
          <w:szCs w:val="28"/>
        </w:rPr>
        <w:t>планируемой застройки</w:t>
      </w:r>
      <w:r w:rsidR="00A457C4" w:rsidRPr="00A457C4">
        <w:rPr>
          <w:rFonts w:eastAsia="Times New Roman"/>
          <w:spacing w:val="-2"/>
          <w:sz w:val="28"/>
          <w:szCs w:val="28"/>
        </w:rPr>
        <w:t>, изложенным</w:t>
      </w:r>
      <w:r w:rsidR="00A457C4">
        <w:rPr>
          <w:rFonts w:eastAsia="Times New Roman"/>
          <w:spacing w:val="-2"/>
          <w:sz w:val="28"/>
          <w:szCs w:val="28"/>
        </w:rPr>
        <w:t>и</w:t>
      </w:r>
      <w:r w:rsidR="00A457C4" w:rsidRPr="00A457C4">
        <w:rPr>
          <w:rFonts w:eastAsia="Times New Roman"/>
          <w:spacing w:val="-2"/>
          <w:sz w:val="28"/>
          <w:szCs w:val="28"/>
        </w:rPr>
        <w:t xml:space="preserve"> </w:t>
      </w:r>
      <w:r w:rsidR="00A457C4" w:rsidRPr="000D0E32">
        <w:rPr>
          <w:rFonts w:eastAsia="Times New Roman"/>
          <w:spacing w:val="-2"/>
          <w:sz w:val="28"/>
          <w:szCs w:val="28"/>
        </w:rPr>
        <w:t xml:space="preserve">в </w:t>
      </w:r>
      <w:r w:rsidR="000B45A7" w:rsidRPr="00A6154C">
        <w:rPr>
          <w:rFonts w:eastAsia="Times New Roman"/>
          <w:spacing w:val="-2"/>
          <w:sz w:val="28"/>
          <w:szCs w:val="28"/>
        </w:rPr>
        <w:t>Приложени</w:t>
      </w:r>
      <w:r w:rsidR="00A457C4" w:rsidRPr="00A6154C">
        <w:rPr>
          <w:rFonts w:eastAsia="Times New Roman"/>
          <w:spacing w:val="-2"/>
          <w:sz w:val="28"/>
          <w:szCs w:val="28"/>
        </w:rPr>
        <w:t>и</w:t>
      </w:r>
      <w:r w:rsidR="000B45A7" w:rsidRPr="00A6154C">
        <w:rPr>
          <w:rFonts w:eastAsia="Times New Roman"/>
          <w:spacing w:val="-2"/>
          <w:sz w:val="28"/>
          <w:szCs w:val="28"/>
        </w:rPr>
        <w:t xml:space="preserve"> </w:t>
      </w:r>
      <w:r w:rsidR="00C308E5" w:rsidRPr="00A6154C">
        <w:rPr>
          <w:rFonts w:eastAsia="Times New Roman"/>
          <w:spacing w:val="-2"/>
          <w:sz w:val="28"/>
          <w:szCs w:val="28"/>
        </w:rPr>
        <w:t>3</w:t>
      </w:r>
      <w:r w:rsidR="000B45A7" w:rsidRPr="00A6154C">
        <w:rPr>
          <w:rFonts w:eastAsia="Times New Roman"/>
          <w:spacing w:val="-2"/>
          <w:sz w:val="28"/>
          <w:szCs w:val="28"/>
        </w:rPr>
        <w:t xml:space="preserve"> к</w:t>
      </w:r>
      <w:r w:rsidR="00A457C4" w:rsidRPr="00A6154C">
        <w:rPr>
          <w:rFonts w:eastAsia="Times New Roman"/>
          <w:spacing w:val="-2"/>
          <w:sz w:val="28"/>
          <w:szCs w:val="28"/>
        </w:rPr>
        <w:t xml:space="preserve"> </w:t>
      </w:r>
      <w:r w:rsidR="000B45A7" w:rsidRPr="00A6154C">
        <w:rPr>
          <w:rFonts w:eastAsia="Times New Roman"/>
          <w:spacing w:val="-2"/>
          <w:sz w:val="28"/>
          <w:szCs w:val="28"/>
        </w:rPr>
        <w:t>Договору.</w:t>
      </w:r>
      <w:r w:rsidR="000B45A7" w:rsidRPr="000B45A7">
        <w:rPr>
          <w:rFonts w:eastAsia="Times New Roman"/>
          <w:spacing w:val="-2"/>
          <w:sz w:val="28"/>
          <w:szCs w:val="28"/>
        </w:rPr>
        <w:t xml:space="preserve"> </w:t>
      </w:r>
    </w:p>
    <w:p w14:paraId="5802DC1F" w14:textId="77777777" w:rsidR="00924139" w:rsidRDefault="00924139" w:rsidP="007072BC">
      <w:pPr>
        <w:shd w:val="clear" w:color="auto" w:fill="FFFFFF"/>
        <w:tabs>
          <w:tab w:val="left" w:pos="1469"/>
        </w:tabs>
        <w:ind w:firstLine="709"/>
        <w:jc w:val="both"/>
        <w:rPr>
          <w:rFonts w:eastAsia="Times New Roman"/>
          <w:spacing w:val="-2"/>
          <w:sz w:val="28"/>
          <w:szCs w:val="28"/>
        </w:rPr>
      </w:pPr>
      <w:r>
        <w:rPr>
          <w:rFonts w:eastAsia="Times New Roman"/>
          <w:spacing w:val="-2"/>
          <w:sz w:val="28"/>
          <w:szCs w:val="28"/>
        </w:rPr>
        <w:t xml:space="preserve">Министерство в течение 10 (десяти) рабочих дней с даты регистрации </w:t>
      </w:r>
      <w:r w:rsidR="00A26485">
        <w:rPr>
          <w:rFonts w:eastAsia="Times New Roman"/>
          <w:spacing w:val="-2"/>
          <w:sz w:val="28"/>
          <w:szCs w:val="28"/>
        </w:rPr>
        <w:br/>
      </w:r>
      <w:r>
        <w:rPr>
          <w:rFonts w:eastAsia="Times New Roman"/>
          <w:spacing w:val="-2"/>
          <w:sz w:val="28"/>
          <w:szCs w:val="28"/>
        </w:rPr>
        <w:t xml:space="preserve">в Министерстве рассматривает направленный Застройщиком </w:t>
      </w:r>
      <w:r w:rsidRPr="000B45A7">
        <w:rPr>
          <w:rFonts w:eastAsia="Times New Roman"/>
          <w:spacing w:val="-2"/>
          <w:sz w:val="28"/>
          <w:szCs w:val="28"/>
        </w:rPr>
        <w:t>проект ДПТ</w:t>
      </w:r>
      <w:r>
        <w:rPr>
          <w:rFonts w:eastAsia="Times New Roman"/>
          <w:spacing w:val="-2"/>
          <w:sz w:val="28"/>
          <w:szCs w:val="28"/>
        </w:rPr>
        <w:t xml:space="preserve"> </w:t>
      </w:r>
      <w:r w:rsidR="00A26485">
        <w:rPr>
          <w:rFonts w:eastAsia="Times New Roman"/>
          <w:spacing w:val="-2"/>
          <w:sz w:val="28"/>
          <w:szCs w:val="28"/>
        </w:rPr>
        <w:br/>
      </w:r>
      <w:r>
        <w:rPr>
          <w:rFonts w:eastAsia="Times New Roman"/>
          <w:spacing w:val="-2"/>
          <w:sz w:val="28"/>
          <w:szCs w:val="28"/>
        </w:rPr>
        <w:t>и ответным письмом сообщает Застройщику о наличии либо отсутствии замечаний к</w:t>
      </w:r>
      <w:r w:rsidR="00935B60">
        <w:rPr>
          <w:rFonts w:eastAsia="Times New Roman"/>
          <w:spacing w:val="-2"/>
          <w:sz w:val="28"/>
          <w:szCs w:val="28"/>
        </w:rPr>
        <w:t xml:space="preserve"> проекту ДПТ</w:t>
      </w:r>
      <w:r>
        <w:rPr>
          <w:rFonts w:eastAsia="Times New Roman"/>
          <w:spacing w:val="-2"/>
          <w:sz w:val="28"/>
          <w:szCs w:val="28"/>
        </w:rPr>
        <w:t>.</w:t>
      </w:r>
    </w:p>
    <w:p w14:paraId="00C37DD6" w14:textId="29C26BA7" w:rsidR="005E42D6" w:rsidRPr="00C06FA8" w:rsidRDefault="005E42D6" w:rsidP="001F23F8">
      <w:pPr>
        <w:shd w:val="clear" w:color="auto" w:fill="FFFFFF"/>
        <w:tabs>
          <w:tab w:val="left" w:pos="1469"/>
        </w:tabs>
        <w:ind w:firstLine="709"/>
        <w:jc w:val="both"/>
        <w:rPr>
          <w:rFonts w:eastAsia="Times New Roman"/>
          <w:spacing w:val="-2"/>
          <w:sz w:val="28"/>
          <w:szCs w:val="28"/>
        </w:rPr>
      </w:pPr>
      <w:r>
        <w:rPr>
          <w:rFonts w:eastAsia="Times New Roman"/>
          <w:spacing w:val="-2"/>
          <w:sz w:val="28"/>
          <w:szCs w:val="28"/>
        </w:rPr>
        <w:t xml:space="preserve">В случае наличия замечаний доработанный проект ДПТ </w:t>
      </w:r>
      <w:r w:rsidR="00924139">
        <w:rPr>
          <w:rFonts w:eastAsia="Times New Roman"/>
          <w:spacing w:val="-2"/>
          <w:sz w:val="28"/>
          <w:szCs w:val="28"/>
        </w:rPr>
        <w:t xml:space="preserve">с сопроводительным письмом </w:t>
      </w:r>
      <w:r>
        <w:rPr>
          <w:rFonts w:eastAsia="Times New Roman"/>
          <w:spacing w:val="-2"/>
          <w:sz w:val="28"/>
          <w:szCs w:val="28"/>
        </w:rPr>
        <w:t xml:space="preserve">представляется в Министерство для повторного согласования в течение </w:t>
      </w:r>
      <w:r w:rsidR="00753691">
        <w:rPr>
          <w:rFonts w:eastAsia="Times New Roman"/>
          <w:spacing w:val="-2"/>
          <w:sz w:val="28"/>
          <w:szCs w:val="28"/>
        </w:rPr>
        <w:br/>
      </w:r>
      <w:r>
        <w:rPr>
          <w:rFonts w:eastAsia="Times New Roman"/>
          <w:spacing w:val="-2"/>
          <w:sz w:val="28"/>
          <w:szCs w:val="28"/>
        </w:rPr>
        <w:t xml:space="preserve">30 </w:t>
      </w:r>
      <w:r w:rsidRPr="000B45A7">
        <w:rPr>
          <w:rFonts w:eastAsia="Times New Roman"/>
          <w:spacing w:val="-2"/>
          <w:sz w:val="28"/>
          <w:szCs w:val="28"/>
        </w:rPr>
        <w:t>(тридцати)</w:t>
      </w:r>
      <w:r>
        <w:rPr>
          <w:rFonts w:eastAsia="Times New Roman"/>
          <w:spacing w:val="-2"/>
          <w:sz w:val="28"/>
          <w:szCs w:val="28"/>
        </w:rPr>
        <w:t xml:space="preserve"> календарных дней</w:t>
      </w:r>
      <w:r w:rsidR="00924139">
        <w:rPr>
          <w:rFonts w:eastAsia="Times New Roman"/>
          <w:spacing w:val="-2"/>
          <w:sz w:val="28"/>
          <w:szCs w:val="28"/>
        </w:rPr>
        <w:t xml:space="preserve"> </w:t>
      </w:r>
      <w:r w:rsidR="00924139" w:rsidRPr="00C06FA8">
        <w:rPr>
          <w:rFonts w:eastAsia="Times New Roman"/>
          <w:spacing w:val="-2"/>
          <w:sz w:val="28"/>
          <w:szCs w:val="28"/>
        </w:rPr>
        <w:t xml:space="preserve">с момента </w:t>
      </w:r>
      <w:r w:rsidR="00F239BF" w:rsidRPr="00C06FA8">
        <w:rPr>
          <w:rFonts w:eastAsia="Times New Roman"/>
          <w:spacing w:val="-2"/>
          <w:sz w:val="28"/>
          <w:szCs w:val="28"/>
        </w:rPr>
        <w:t xml:space="preserve">получения </w:t>
      </w:r>
      <w:r w:rsidR="001F23F8" w:rsidRPr="00C06FA8">
        <w:rPr>
          <w:rFonts w:eastAsia="Times New Roman"/>
          <w:spacing w:val="-2"/>
          <w:sz w:val="28"/>
          <w:szCs w:val="28"/>
        </w:rPr>
        <w:t>З</w:t>
      </w:r>
      <w:r w:rsidR="00F239BF" w:rsidRPr="00C06FA8">
        <w:rPr>
          <w:rFonts w:eastAsia="Times New Roman"/>
          <w:spacing w:val="-2"/>
          <w:sz w:val="28"/>
          <w:szCs w:val="28"/>
        </w:rPr>
        <w:t>астройщиком</w:t>
      </w:r>
      <w:r w:rsidR="001F23F8" w:rsidRPr="00C06FA8">
        <w:rPr>
          <w:rFonts w:eastAsia="Times New Roman"/>
          <w:spacing w:val="-2"/>
          <w:sz w:val="28"/>
          <w:szCs w:val="28"/>
        </w:rPr>
        <w:t xml:space="preserve"> письма Министерства о наличии замечаний к проекту </w:t>
      </w:r>
      <w:r w:rsidR="00924139" w:rsidRPr="00C06FA8">
        <w:rPr>
          <w:rFonts w:eastAsia="Times New Roman"/>
          <w:spacing w:val="-2"/>
          <w:sz w:val="28"/>
          <w:szCs w:val="28"/>
        </w:rPr>
        <w:t>ДПТ</w:t>
      </w:r>
      <w:r w:rsidRPr="00C06FA8">
        <w:rPr>
          <w:rFonts w:eastAsia="Times New Roman"/>
          <w:spacing w:val="-2"/>
          <w:sz w:val="28"/>
          <w:szCs w:val="28"/>
        </w:rPr>
        <w:t>.</w:t>
      </w:r>
    </w:p>
    <w:p w14:paraId="66BF35C9" w14:textId="77777777" w:rsidR="005B49F6" w:rsidRPr="00C06FA8" w:rsidRDefault="005B49F6" w:rsidP="005B49F6">
      <w:pPr>
        <w:pStyle w:val="affc"/>
        <w:spacing w:before="0" w:beforeAutospacing="0" w:after="0" w:afterAutospacing="0" w:line="180" w:lineRule="atLeast"/>
        <w:ind w:firstLine="540"/>
        <w:jc w:val="both"/>
        <w:rPr>
          <w:sz w:val="28"/>
          <w:szCs w:val="28"/>
        </w:rPr>
      </w:pPr>
      <w:r w:rsidRPr="00C06FA8">
        <w:rPr>
          <w:sz w:val="28"/>
          <w:szCs w:val="28"/>
        </w:rPr>
        <w:t>Порядок согласования доработанного проекта ДПТ аналогичен порядку рассмотрения проекта ДПТ, направленного впервые.</w:t>
      </w:r>
    </w:p>
    <w:p w14:paraId="507F3EF4" w14:textId="77777777" w:rsidR="000B45A7" w:rsidRPr="000B45A7" w:rsidRDefault="00AF44DB" w:rsidP="007072BC">
      <w:pPr>
        <w:shd w:val="clear" w:color="auto" w:fill="FFFFFF"/>
        <w:tabs>
          <w:tab w:val="left" w:pos="1469"/>
        </w:tabs>
        <w:ind w:firstLine="709"/>
        <w:jc w:val="both"/>
        <w:rPr>
          <w:rFonts w:eastAsia="Times New Roman"/>
          <w:spacing w:val="-2"/>
          <w:sz w:val="28"/>
          <w:szCs w:val="28"/>
        </w:rPr>
      </w:pPr>
      <w:r w:rsidRPr="001B10C4">
        <w:rPr>
          <w:rFonts w:eastAsia="Times New Roman"/>
          <w:spacing w:val="-2"/>
          <w:sz w:val="28"/>
          <w:szCs w:val="28"/>
        </w:rPr>
        <w:t>3</w:t>
      </w:r>
      <w:r w:rsidR="00E04267" w:rsidRPr="001B10C4">
        <w:rPr>
          <w:rFonts w:eastAsia="Times New Roman"/>
          <w:spacing w:val="-2"/>
          <w:sz w:val="28"/>
          <w:szCs w:val="28"/>
        </w:rPr>
        <w:t>.1.</w:t>
      </w:r>
      <w:r w:rsidR="00107D13" w:rsidRPr="001B10C4">
        <w:rPr>
          <w:rFonts w:eastAsia="Times New Roman"/>
          <w:spacing w:val="-2"/>
          <w:sz w:val="28"/>
          <w:szCs w:val="28"/>
        </w:rPr>
        <w:t>3</w:t>
      </w:r>
      <w:r w:rsidR="00E04267" w:rsidRPr="001B10C4">
        <w:rPr>
          <w:rFonts w:eastAsia="Times New Roman"/>
          <w:spacing w:val="-2"/>
          <w:sz w:val="28"/>
          <w:szCs w:val="28"/>
        </w:rPr>
        <w:t>.</w:t>
      </w:r>
      <w:r w:rsidR="00E04267">
        <w:rPr>
          <w:rFonts w:eastAsia="Times New Roman"/>
          <w:spacing w:val="-2"/>
          <w:sz w:val="28"/>
          <w:szCs w:val="28"/>
        </w:rPr>
        <w:t xml:space="preserve"> </w:t>
      </w:r>
      <w:r w:rsidR="005E42D6">
        <w:rPr>
          <w:rFonts w:eastAsia="Times New Roman"/>
          <w:spacing w:val="-2"/>
          <w:sz w:val="28"/>
          <w:szCs w:val="28"/>
        </w:rPr>
        <w:t xml:space="preserve">Направить согласованный Министерством </w:t>
      </w:r>
      <w:r w:rsidR="005E42D6" w:rsidRPr="000B45A7">
        <w:rPr>
          <w:rFonts w:eastAsia="Times New Roman"/>
          <w:spacing w:val="-2"/>
          <w:sz w:val="28"/>
          <w:szCs w:val="28"/>
        </w:rPr>
        <w:t xml:space="preserve">проект ДПТ </w:t>
      </w:r>
      <w:r w:rsidR="000B45A7" w:rsidRPr="000B45A7">
        <w:rPr>
          <w:rFonts w:eastAsia="Times New Roman"/>
          <w:spacing w:val="-2"/>
          <w:sz w:val="28"/>
          <w:szCs w:val="28"/>
        </w:rPr>
        <w:t xml:space="preserve">на утверждение </w:t>
      </w:r>
      <w:r w:rsidR="005E42D6">
        <w:rPr>
          <w:rFonts w:eastAsia="Times New Roman"/>
          <w:spacing w:val="-2"/>
          <w:sz w:val="28"/>
          <w:szCs w:val="28"/>
        </w:rPr>
        <w:t xml:space="preserve">в </w:t>
      </w:r>
      <w:r w:rsidRPr="00BB1E27">
        <w:rPr>
          <w:rFonts w:eastAsia="Times New Roman"/>
          <w:spacing w:val="1"/>
          <w:sz w:val="28"/>
          <w:szCs w:val="28"/>
        </w:rPr>
        <w:t>уполномоченн</w:t>
      </w:r>
      <w:r>
        <w:rPr>
          <w:rFonts w:eastAsia="Times New Roman"/>
          <w:spacing w:val="1"/>
          <w:sz w:val="28"/>
          <w:szCs w:val="28"/>
        </w:rPr>
        <w:t xml:space="preserve">ый </w:t>
      </w:r>
      <w:r w:rsidRPr="00BB1E27">
        <w:rPr>
          <w:rFonts w:eastAsia="Times New Roman"/>
          <w:spacing w:val="1"/>
          <w:sz w:val="28"/>
          <w:szCs w:val="28"/>
        </w:rPr>
        <w:t>орган</w:t>
      </w:r>
      <w:r w:rsidR="000B45A7" w:rsidRPr="000B45A7">
        <w:rPr>
          <w:rFonts w:eastAsia="Times New Roman"/>
          <w:spacing w:val="-2"/>
          <w:sz w:val="28"/>
          <w:szCs w:val="28"/>
        </w:rPr>
        <w:t xml:space="preserve"> в срок не позднее </w:t>
      </w:r>
      <w:r w:rsidR="005E42D6">
        <w:rPr>
          <w:rFonts w:eastAsia="Times New Roman"/>
          <w:spacing w:val="-2"/>
          <w:sz w:val="28"/>
          <w:szCs w:val="28"/>
        </w:rPr>
        <w:t xml:space="preserve">30 </w:t>
      </w:r>
      <w:r w:rsidR="005E42D6" w:rsidRPr="000B45A7">
        <w:rPr>
          <w:rFonts w:eastAsia="Times New Roman"/>
          <w:spacing w:val="-2"/>
          <w:sz w:val="28"/>
          <w:szCs w:val="28"/>
        </w:rPr>
        <w:t>(тридцати)</w:t>
      </w:r>
      <w:r w:rsidR="005E42D6">
        <w:rPr>
          <w:rFonts w:eastAsia="Times New Roman"/>
          <w:spacing w:val="-2"/>
          <w:sz w:val="28"/>
          <w:szCs w:val="28"/>
        </w:rPr>
        <w:t xml:space="preserve"> </w:t>
      </w:r>
      <w:r>
        <w:rPr>
          <w:rFonts w:eastAsia="Times New Roman"/>
          <w:spacing w:val="-2"/>
          <w:sz w:val="28"/>
          <w:szCs w:val="28"/>
        </w:rPr>
        <w:t>к</w:t>
      </w:r>
      <w:r w:rsidR="005E42D6">
        <w:rPr>
          <w:rFonts w:eastAsia="Times New Roman"/>
          <w:spacing w:val="-2"/>
          <w:sz w:val="28"/>
          <w:szCs w:val="28"/>
        </w:rPr>
        <w:t xml:space="preserve">алендарных дней </w:t>
      </w:r>
      <w:r w:rsidR="00FC24F5">
        <w:rPr>
          <w:rFonts w:eastAsia="Times New Roman"/>
          <w:spacing w:val="-2"/>
          <w:sz w:val="28"/>
          <w:szCs w:val="28"/>
        </w:rPr>
        <w:br/>
      </w:r>
      <w:r w:rsidR="000B45A7" w:rsidRPr="000B45A7">
        <w:rPr>
          <w:rFonts w:eastAsia="Times New Roman"/>
          <w:spacing w:val="-2"/>
          <w:sz w:val="28"/>
          <w:szCs w:val="28"/>
        </w:rPr>
        <w:t xml:space="preserve">с момента </w:t>
      </w:r>
      <w:r w:rsidR="00AF326B">
        <w:rPr>
          <w:rFonts w:eastAsia="Times New Roman"/>
          <w:spacing w:val="-2"/>
          <w:sz w:val="28"/>
          <w:szCs w:val="28"/>
        </w:rPr>
        <w:t>согласования проекта ДПТ Министерством</w:t>
      </w:r>
      <w:r w:rsidR="000B45A7" w:rsidRPr="000B45A7">
        <w:rPr>
          <w:rFonts w:eastAsia="Times New Roman"/>
          <w:spacing w:val="-2"/>
          <w:sz w:val="28"/>
          <w:szCs w:val="28"/>
        </w:rPr>
        <w:t>.</w:t>
      </w:r>
    </w:p>
    <w:p w14:paraId="3C9F0144" w14:textId="77777777" w:rsidR="000B45A7" w:rsidRPr="000B45A7" w:rsidRDefault="000B45A7" w:rsidP="007072BC">
      <w:pPr>
        <w:shd w:val="clear" w:color="auto" w:fill="FFFFFF"/>
        <w:tabs>
          <w:tab w:val="left" w:pos="1469"/>
        </w:tabs>
        <w:ind w:firstLine="709"/>
        <w:jc w:val="both"/>
        <w:rPr>
          <w:rFonts w:eastAsia="Times New Roman"/>
          <w:spacing w:val="-2"/>
          <w:sz w:val="28"/>
          <w:szCs w:val="28"/>
        </w:rPr>
      </w:pPr>
      <w:r w:rsidRPr="000B45A7">
        <w:rPr>
          <w:rFonts w:eastAsia="Times New Roman"/>
          <w:spacing w:val="-2"/>
          <w:sz w:val="28"/>
          <w:szCs w:val="28"/>
        </w:rPr>
        <w:t xml:space="preserve">В случае отклонения проекта ДПТ и направления его на доработку </w:t>
      </w:r>
      <w:r w:rsidR="00AF44DB" w:rsidRPr="00BB1E27">
        <w:rPr>
          <w:rFonts w:eastAsia="Times New Roman"/>
          <w:spacing w:val="1"/>
          <w:sz w:val="28"/>
          <w:szCs w:val="28"/>
        </w:rPr>
        <w:t>уполномоченн</w:t>
      </w:r>
      <w:r w:rsidR="00AF44DB">
        <w:rPr>
          <w:rFonts w:eastAsia="Times New Roman"/>
          <w:spacing w:val="1"/>
          <w:sz w:val="28"/>
          <w:szCs w:val="28"/>
        </w:rPr>
        <w:t xml:space="preserve">ым </w:t>
      </w:r>
      <w:r w:rsidR="00AF44DB" w:rsidRPr="00BB1E27">
        <w:rPr>
          <w:rFonts w:eastAsia="Times New Roman"/>
          <w:spacing w:val="1"/>
          <w:sz w:val="28"/>
          <w:szCs w:val="28"/>
        </w:rPr>
        <w:t>орган</w:t>
      </w:r>
      <w:r w:rsidR="00AF44DB">
        <w:rPr>
          <w:rFonts w:eastAsia="Times New Roman"/>
          <w:spacing w:val="1"/>
          <w:sz w:val="28"/>
          <w:szCs w:val="28"/>
        </w:rPr>
        <w:t>ом</w:t>
      </w:r>
      <w:r w:rsidR="00AF326B" w:rsidRPr="000B45A7">
        <w:rPr>
          <w:rFonts w:eastAsia="Times New Roman"/>
          <w:spacing w:val="-2"/>
          <w:sz w:val="28"/>
          <w:szCs w:val="28"/>
        </w:rPr>
        <w:t xml:space="preserve"> </w:t>
      </w:r>
      <w:r w:rsidRPr="000B45A7">
        <w:rPr>
          <w:rFonts w:eastAsia="Times New Roman"/>
          <w:spacing w:val="-2"/>
          <w:sz w:val="28"/>
          <w:szCs w:val="28"/>
        </w:rPr>
        <w:t xml:space="preserve">доработанный проект представляется на утверждение </w:t>
      </w:r>
      <w:r w:rsidR="00FC24F5">
        <w:rPr>
          <w:rFonts w:eastAsia="Times New Roman"/>
          <w:spacing w:val="-2"/>
          <w:sz w:val="28"/>
          <w:szCs w:val="28"/>
        </w:rPr>
        <w:br/>
      </w:r>
      <w:r w:rsidRPr="000B45A7">
        <w:rPr>
          <w:rFonts w:eastAsia="Times New Roman"/>
          <w:spacing w:val="-2"/>
          <w:sz w:val="28"/>
          <w:szCs w:val="28"/>
        </w:rPr>
        <w:t xml:space="preserve">в течение </w:t>
      </w:r>
      <w:r w:rsidRPr="00476608">
        <w:rPr>
          <w:rFonts w:eastAsia="Times New Roman"/>
          <w:spacing w:val="-2"/>
          <w:sz w:val="28"/>
          <w:szCs w:val="28"/>
        </w:rPr>
        <w:t>30 (тридцати) рабочих дней</w:t>
      </w:r>
      <w:r w:rsidR="00DA1F99" w:rsidRPr="00476608">
        <w:rPr>
          <w:rFonts w:eastAsia="Times New Roman"/>
          <w:spacing w:val="-2"/>
          <w:sz w:val="28"/>
          <w:szCs w:val="28"/>
        </w:rPr>
        <w:t xml:space="preserve"> с момента</w:t>
      </w:r>
      <w:r w:rsidR="00DA1F99">
        <w:rPr>
          <w:rFonts w:eastAsia="Times New Roman"/>
          <w:spacing w:val="-2"/>
          <w:sz w:val="28"/>
          <w:szCs w:val="28"/>
        </w:rPr>
        <w:t xml:space="preserve"> </w:t>
      </w:r>
      <w:r w:rsidR="00DC6F2E">
        <w:rPr>
          <w:rFonts w:eastAsia="Times New Roman"/>
          <w:spacing w:val="-2"/>
          <w:sz w:val="28"/>
          <w:szCs w:val="28"/>
        </w:rPr>
        <w:t>направления</w:t>
      </w:r>
      <w:r w:rsidR="00DA1F99">
        <w:rPr>
          <w:rFonts w:eastAsia="Times New Roman"/>
          <w:spacing w:val="-2"/>
          <w:sz w:val="28"/>
          <w:szCs w:val="28"/>
        </w:rPr>
        <w:t xml:space="preserve"> проекта ДПТ </w:t>
      </w:r>
      <w:r w:rsidR="00FC24F5">
        <w:rPr>
          <w:rFonts w:eastAsia="Times New Roman"/>
          <w:spacing w:val="-2"/>
          <w:sz w:val="28"/>
          <w:szCs w:val="28"/>
        </w:rPr>
        <w:br/>
      </w:r>
      <w:r w:rsidR="00DA1F99">
        <w:rPr>
          <w:rFonts w:eastAsia="Times New Roman"/>
          <w:spacing w:val="-2"/>
          <w:sz w:val="28"/>
          <w:szCs w:val="28"/>
        </w:rPr>
        <w:t>на доработку</w:t>
      </w:r>
      <w:r w:rsidRPr="000B45A7">
        <w:rPr>
          <w:rFonts w:eastAsia="Times New Roman"/>
          <w:spacing w:val="-2"/>
          <w:sz w:val="28"/>
          <w:szCs w:val="28"/>
        </w:rPr>
        <w:t xml:space="preserve">. </w:t>
      </w:r>
    </w:p>
    <w:p w14:paraId="168BD3F6" w14:textId="37A65E92" w:rsidR="000B45A7" w:rsidRPr="00AA1FA8" w:rsidRDefault="000B45A7" w:rsidP="007072BC">
      <w:pPr>
        <w:shd w:val="clear" w:color="auto" w:fill="FFFFFF"/>
        <w:tabs>
          <w:tab w:val="left" w:pos="1469"/>
        </w:tabs>
        <w:ind w:firstLine="709"/>
        <w:jc w:val="both"/>
        <w:rPr>
          <w:rFonts w:eastAsia="Times New Roman"/>
          <w:spacing w:val="-2"/>
          <w:sz w:val="28"/>
          <w:szCs w:val="28"/>
        </w:rPr>
      </w:pPr>
      <w:r w:rsidRPr="000B45A7">
        <w:rPr>
          <w:rFonts w:eastAsia="Times New Roman"/>
          <w:spacing w:val="-2"/>
          <w:sz w:val="28"/>
          <w:szCs w:val="28"/>
        </w:rPr>
        <w:t>Обязательства по подготовке и представлению на утверждение ДПТ</w:t>
      </w:r>
      <w:r w:rsidR="00924139">
        <w:rPr>
          <w:rFonts w:eastAsia="Times New Roman"/>
          <w:spacing w:val="-2"/>
          <w:sz w:val="28"/>
          <w:szCs w:val="28"/>
        </w:rPr>
        <w:t xml:space="preserve"> с</w:t>
      </w:r>
      <w:r w:rsidRPr="000B45A7">
        <w:rPr>
          <w:rFonts w:eastAsia="Times New Roman"/>
          <w:spacing w:val="-2"/>
          <w:sz w:val="28"/>
          <w:szCs w:val="28"/>
        </w:rPr>
        <w:t xml:space="preserve">читаются исполненными с момента принятия </w:t>
      </w:r>
      <w:r w:rsidR="00AF44DB" w:rsidRPr="00BB1E27">
        <w:rPr>
          <w:rFonts w:eastAsia="Times New Roman"/>
          <w:spacing w:val="1"/>
          <w:sz w:val="28"/>
          <w:szCs w:val="28"/>
        </w:rPr>
        <w:t>уполномоченн</w:t>
      </w:r>
      <w:r w:rsidR="00AF44DB">
        <w:rPr>
          <w:rFonts w:eastAsia="Times New Roman"/>
          <w:spacing w:val="1"/>
          <w:sz w:val="28"/>
          <w:szCs w:val="28"/>
        </w:rPr>
        <w:t xml:space="preserve">ым </w:t>
      </w:r>
      <w:r w:rsidR="00AF44DB" w:rsidRPr="00BB1E27">
        <w:rPr>
          <w:rFonts w:eastAsia="Times New Roman"/>
          <w:spacing w:val="1"/>
          <w:sz w:val="28"/>
          <w:szCs w:val="28"/>
        </w:rPr>
        <w:t>орган</w:t>
      </w:r>
      <w:r w:rsidR="00AF44DB">
        <w:rPr>
          <w:rFonts w:eastAsia="Times New Roman"/>
          <w:spacing w:val="1"/>
          <w:sz w:val="28"/>
          <w:szCs w:val="28"/>
        </w:rPr>
        <w:t>ом</w:t>
      </w:r>
      <w:r w:rsidR="00AF326B" w:rsidRPr="000B45A7">
        <w:rPr>
          <w:rFonts w:eastAsia="Times New Roman"/>
          <w:spacing w:val="-2"/>
          <w:sz w:val="28"/>
          <w:szCs w:val="28"/>
        </w:rPr>
        <w:t xml:space="preserve"> </w:t>
      </w:r>
      <w:r w:rsidRPr="000B45A7">
        <w:rPr>
          <w:rFonts w:eastAsia="Times New Roman"/>
          <w:spacing w:val="-2"/>
          <w:sz w:val="28"/>
          <w:szCs w:val="28"/>
        </w:rPr>
        <w:t xml:space="preserve">решения </w:t>
      </w:r>
      <w:r w:rsidRPr="00AF4C25">
        <w:rPr>
          <w:rFonts w:eastAsia="Times New Roman"/>
          <w:spacing w:val="-2"/>
          <w:sz w:val="28"/>
          <w:szCs w:val="28"/>
        </w:rPr>
        <w:t xml:space="preserve">об </w:t>
      </w:r>
      <w:r w:rsidRPr="00AA1FA8">
        <w:rPr>
          <w:rFonts w:eastAsia="Times New Roman"/>
          <w:spacing w:val="-2"/>
          <w:sz w:val="28"/>
          <w:szCs w:val="28"/>
        </w:rPr>
        <w:t>утверждени</w:t>
      </w:r>
      <w:r w:rsidR="00AF326B" w:rsidRPr="00AA1FA8">
        <w:rPr>
          <w:rFonts w:eastAsia="Times New Roman"/>
          <w:spacing w:val="-2"/>
          <w:sz w:val="28"/>
          <w:szCs w:val="28"/>
        </w:rPr>
        <w:t>и</w:t>
      </w:r>
      <w:r w:rsidRPr="00AA1FA8">
        <w:rPr>
          <w:rFonts w:eastAsia="Times New Roman"/>
          <w:spacing w:val="-2"/>
          <w:sz w:val="28"/>
          <w:szCs w:val="28"/>
        </w:rPr>
        <w:t xml:space="preserve"> ДПТ (ППТ и ПМТ). </w:t>
      </w:r>
    </w:p>
    <w:p w14:paraId="2E777833" w14:textId="78B32F6E" w:rsidR="00DA3B64" w:rsidRPr="00AA1FA8" w:rsidRDefault="00DA3B64" w:rsidP="00DA3B64">
      <w:pPr>
        <w:shd w:val="clear" w:color="auto" w:fill="FFFFFF"/>
        <w:tabs>
          <w:tab w:val="left" w:pos="1469"/>
        </w:tabs>
        <w:ind w:firstLine="709"/>
        <w:jc w:val="both"/>
        <w:rPr>
          <w:rFonts w:eastAsia="Times New Roman"/>
          <w:spacing w:val="-2"/>
          <w:sz w:val="28"/>
          <w:szCs w:val="28"/>
        </w:rPr>
      </w:pPr>
      <w:r w:rsidRPr="00AA1FA8">
        <w:rPr>
          <w:rFonts w:eastAsia="Times New Roman"/>
          <w:spacing w:val="-2"/>
          <w:sz w:val="28"/>
          <w:szCs w:val="28"/>
        </w:rPr>
        <w:t xml:space="preserve">Исполнение </w:t>
      </w:r>
      <w:r w:rsidR="00115B11" w:rsidRPr="00AA1FA8">
        <w:rPr>
          <w:rFonts w:eastAsia="Times New Roman"/>
          <w:spacing w:val="-2"/>
          <w:sz w:val="28"/>
          <w:szCs w:val="28"/>
        </w:rPr>
        <w:t>обяза</w:t>
      </w:r>
      <w:r w:rsidR="00115B11">
        <w:rPr>
          <w:rFonts w:eastAsia="Times New Roman"/>
          <w:spacing w:val="-2"/>
          <w:sz w:val="28"/>
          <w:szCs w:val="28"/>
        </w:rPr>
        <w:t>тельств</w:t>
      </w:r>
      <w:r w:rsidR="00115B11" w:rsidRPr="00AA1FA8">
        <w:rPr>
          <w:rFonts w:eastAsia="Times New Roman"/>
          <w:spacing w:val="-2"/>
          <w:sz w:val="28"/>
          <w:szCs w:val="28"/>
        </w:rPr>
        <w:t xml:space="preserve"> </w:t>
      </w:r>
      <w:r w:rsidRPr="00AA1FA8">
        <w:rPr>
          <w:rFonts w:eastAsia="Times New Roman"/>
          <w:spacing w:val="-2"/>
          <w:sz w:val="28"/>
          <w:szCs w:val="28"/>
        </w:rPr>
        <w:t xml:space="preserve">Застройщика, </w:t>
      </w:r>
      <w:r w:rsidR="00115B11" w:rsidRPr="00AA1FA8">
        <w:rPr>
          <w:rFonts w:eastAsia="Times New Roman"/>
          <w:spacing w:val="-2"/>
          <w:sz w:val="28"/>
          <w:szCs w:val="28"/>
        </w:rPr>
        <w:t>указанн</w:t>
      </w:r>
      <w:r w:rsidR="00115B11">
        <w:rPr>
          <w:rFonts w:eastAsia="Times New Roman"/>
          <w:spacing w:val="-2"/>
          <w:sz w:val="28"/>
          <w:szCs w:val="28"/>
        </w:rPr>
        <w:t>ых</w:t>
      </w:r>
      <w:r w:rsidR="00115B11" w:rsidRPr="00AA1FA8">
        <w:rPr>
          <w:rFonts w:eastAsia="Times New Roman"/>
          <w:spacing w:val="-2"/>
          <w:sz w:val="28"/>
          <w:szCs w:val="28"/>
        </w:rPr>
        <w:t xml:space="preserve"> </w:t>
      </w:r>
      <w:r w:rsidRPr="00AA1FA8">
        <w:rPr>
          <w:rFonts w:eastAsia="Times New Roman"/>
          <w:spacing w:val="-2"/>
          <w:sz w:val="28"/>
          <w:szCs w:val="28"/>
        </w:rPr>
        <w:t>в пункте 3.1.2</w:t>
      </w:r>
      <w:r w:rsidR="0064623F" w:rsidRPr="00AA1FA8">
        <w:rPr>
          <w:rFonts w:eastAsia="Times New Roman"/>
          <w:spacing w:val="-2"/>
          <w:sz w:val="28"/>
          <w:szCs w:val="28"/>
        </w:rPr>
        <w:t xml:space="preserve"> и</w:t>
      </w:r>
      <w:r w:rsidRPr="00AA1FA8">
        <w:rPr>
          <w:rFonts w:eastAsia="Times New Roman"/>
          <w:spacing w:val="-2"/>
          <w:sz w:val="28"/>
          <w:szCs w:val="28"/>
        </w:rPr>
        <w:t xml:space="preserve"> абзаце третьем настоящего пункта Договора, </w:t>
      </w:r>
      <w:r w:rsidR="00115B11" w:rsidRPr="00AA1FA8">
        <w:rPr>
          <w:rFonts w:eastAsia="Times New Roman"/>
          <w:spacing w:val="-2"/>
          <w:sz w:val="28"/>
          <w:szCs w:val="28"/>
        </w:rPr>
        <w:t>явля</w:t>
      </w:r>
      <w:r w:rsidR="00115B11">
        <w:rPr>
          <w:rFonts w:eastAsia="Times New Roman"/>
          <w:spacing w:val="-2"/>
          <w:sz w:val="28"/>
          <w:szCs w:val="28"/>
        </w:rPr>
        <w:t>е</w:t>
      </w:r>
      <w:r w:rsidR="00115B11" w:rsidRPr="00AA1FA8">
        <w:rPr>
          <w:rFonts w:eastAsia="Times New Roman"/>
          <w:spacing w:val="-2"/>
          <w:sz w:val="28"/>
          <w:szCs w:val="28"/>
        </w:rPr>
        <w:t xml:space="preserve">тся </w:t>
      </w:r>
      <w:r w:rsidRPr="00AA1FA8">
        <w:rPr>
          <w:rFonts w:eastAsia="Times New Roman"/>
          <w:spacing w:val="-2"/>
          <w:sz w:val="28"/>
          <w:szCs w:val="28"/>
        </w:rPr>
        <w:t xml:space="preserve">одним из обязательных условий возникновения у Застройщика права на обращение за предоставлением земельных участков в аренду в составе Территории </w:t>
      </w:r>
      <w:r w:rsidRPr="00AA1FA8">
        <w:rPr>
          <w:spacing w:val="-13"/>
          <w:sz w:val="28"/>
          <w:szCs w:val="28"/>
        </w:rPr>
        <w:t>комплексного развития</w:t>
      </w:r>
      <w:r w:rsidRPr="00AA1FA8">
        <w:rPr>
          <w:rFonts w:eastAsia="Times New Roman"/>
          <w:spacing w:val="-2"/>
          <w:sz w:val="28"/>
          <w:szCs w:val="28"/>
        </w:rPr>
        <w:t xml:space="preserve">, которые находятся </w:t>
      </w:r>
      <w:r w:rsidRPr="00AA1FA8">
        <w:rPr>
          <w:rFonts w:eastAsia="Times New Roman"/>
          <w:spacing w:val="-2"/>
          <w:sz w:val="28"/>
          <w:szCs w:val="28"/>
        </w:rPr>
        <w:br/>
        <w:t xml:space="preserve">в государственной, муниципальной собственности и (или) государственная, муниципальная собственность на которые не разграничена, без проведения торгов. </w:t>
      </w:r>
    </w:p>
    <w:p w14:paraId="0D4F336D" w14:textId="0D2F8DAB" w:rsidR="00AF44DB" w:rsidRDefault="00AF44DB" w:rsidP="007072BC">
      <w:pPr>
        <w:tabs>
          <w:tab w:val="left" w:pos="1469"/>
        </w:tabs>
        <w:ind w:firstLine="709"/>
        <w:contextualSpacing/>
        <w:jc w:val="both"/>
        <w:rPr>
          <w:sz w:val="28"/>
          <w:szCs w:val="28"/>
        </w:rPr>
      </w:pPr>
      <w:r w:rsidRPr="00AA1FA8">
        <w:rPr>
          <w:sz w:val="28"/>
          <w:szCs w:val="28"/>
        </w:rPr>
        <w:t>ДПТ</w:t>
      </w:r>
      <w:r w:rsidR="002C4041" w:rsidRPr="00AA1FA8">
        <w:rPr>
          <w:sz w:val="28"/>
          <w:szCs w:val="28"/>
        </w:rPr>
        <w:t xml:space="preserve"> признается неразработанной,</w:t>
      </w:r>
      <w:r w:rsidRPr="00AA1FA8">
        <w:rPr>
          <w:sz w:val="28"/>
          <w:szCs w:val="28"/>
        </w:rPr>
        <w:t xml:space="preserve"> </w:t>
      </w:r>
      <w:r w:rsidR="002C4041" w:rsidRPr="00AA1FA8">
        <w:rPr>
          <w:sz w:val="28"/>
          <w:szCs w:val="28"/>
        </w:rPr>
        <w:t>а Застройщик не исполнившим</w:t>
      </w:r>
      <w:r w:rsidR="002C4041" w:rsidRPr="00BB1E27">
        <w:rPr>
          <w:sz w:val="28"/>
          <w:szCs w:val="28"/>
        </w:rPr>
        <w:t xml:space="preserve"> обяза</w:t>
      </w:r>
      <w:r w:rsidR="00115B11">
        <w:rPr>
          <w:sz w:val="28"/>
          <w:szCs w:val="28"/>
        </w:rPr>
        <w:t>тельство</w:t>
      </w:r>
      <w:r w:rsidR="002C4041" w:rsidRPr="00BB1E27">
        <w:rPr>
          <w:sz w:val="28"/>
          <w:szCs w:val="28"/>
        </w:rPr>
        <w:t xml:space="preserve"> по подготовке и обеспечению утверждения </w:t>
      </w:r>
      <w:r>
        <w:rPr>
          <w:sz w:val="28"/>
          <w:szCs w:val="28"/>
        </w:rPr>
        <w:t>ДПТ</w:t>
      </w:r>
      <w:r w:rsidR="002C4041" w:rsidRPr="00BB1E27">
        <w:rPr>
          <w:sz w:val="28"/>
          <w:szCs w:val="28"/>
        </w:rPr>
        <w:t xml:space="preserve"> в </w:t>
      </w:r>
      <w:r>
        <w:rPr>
          <w:sz w:val="28"/>
          <w:szCs w:val="28"/>
        </w:rPr>
        <w:t xml:space="preserve">следующих </w:t>
      </w:r>
      <w:r w:rsidR="002C4041" w:rsidRPr="00BB1E27">
        <w:rPr>
          <w:sz w:val="28"/>
          <w:szCs w:val="28"/>
        </w:rPr>
        <w:t>случа</w:t>
      </w:r>
      <w:r>
        <w:rPr>
          <w:sz w:val="28"/>
          <w:szCs w:val="28"/>
        </w:rPr>
        <w:t>ях:</w:t>
      </w:r>
    </w:p>
    <w:p w14:paraId="723EB8CD" w14:textId="77777777" w:rsidR="008B070B" w:rsidRPr="00B32CA1" w:rsidRDefault="008B070B" w:rsidP="008B070B">
      <w:pPr>
        <w:tabs>
          <w:tab w:val="left" w:pos="1469"/>
        </w:tabs>
        <w:ind w:firstLine="709"/>
        <w:contextualSpacing/>
        <w:jc w:val="both"/>
        <w:rPr>
          <w:sz w:val="28"/>
          <w:szCs w:val="28"/>
        </w:rPr>
      </w:pPr>
      <w:r w:rsidRPr="00B32CA1">
        <w:rPr>
          <w:sz w:val="28"/>
          <w:szCs w:val="28"/>
        </w:rPr>
        <w:t xml:space="preserve">если в течение сроков, указанных в настоящем пункте Договора, ДПТ </w:t>
      </w:r>
      <w:r w:rsidRPr="00B32CA1">
        <w:rPr>
          <w:sz w:val="28"/>
          <w:szCs w:val="28"/>
        </w:rPr>
        <w:br/>
      </w:r>
      <w:r w:rsidRPr="00B32CA1">
        <w:rPr>
          <w:rFonts w:eastAsia="Times New Roman"/>
          <w:spacing w:val="1"/>
          <w:sz w:val="28"/>
          <w:szCs w:val="28"/>
        </w:rPr>
        <w:t xml:space="preserve">в установленном порядке </w:t>
      </w:r>
      <w:r w:rsidRPr="00B32CA1">
        <w:rPr>
          <w:sz w:val="28"/>
          <w:szCs w:val="28"/>
        </w:rPr>
        <w:t xml:space="preserve">не будет </w:t>
      </w:r>
      <w:r w:rsidRPr="00B32CA1">
        <w:rPr>
          <w:rFonts w:eastAsia="Times New Roman"/>
          <w:spacing w:val="1"/>
          <w:sz w:val="28"/>
          <w:szCs w:val="28"/>
        </w:rPr>
        <w:t xml:space="preserve">направлена в адрес уполномоченного </w:t>
      </w:r>
      <w:r w:rsidRPr="00B32CA1">
        <w:rPr>
          <w:rFonts w:eastAsia="Times New Roman"/>
          <w:spacing w:val="1"/>
          <w:sz w:val="28"/>
          <w:szCs w:val="28"/>
        </w:rPr>
        <w:br/>
        <w:t xml:space="preserve">на ее утверждение органа, а также </w:t>
      </w:r>
      <w:r w:rsidRPr="00B32CA1">
        <w:rPr>
          <w:sz w:val="28"/>
          <w:szCs w:val="28"/>
        </w:rPr>
        <w:t xml:space="preserve">в случае, если ДПТ не утверждена уполномоченным органом в установленный ГрК РФ срок по причине полного </w:t>
      </w:r>
      <w:r w:rsidRPr="00B32CA1">
        <w:rPr>
          <w:sz w:val="28"/>
          <w:szCs w:val="28"/>
        </w:rPr>
        <w:br/>
        <w:t>или частичного несоответствия указанной документации действующему законодательству Российской Федерации;</w:t>
      </w:r>
    </w:p>
    <w:p w14:paraId="6B448DFA" w14:textId="77777777" w:rsidR="008B070B" w:rsidRPr="00B32CA1" w:rsidRDefault="008B070B" w:rsidP="008B070B">
      <w:pPr>
        <w:tabs>
          <w:tab w:val="left" w:pos="1469"/>
        </w:tabs>
        <w:ind w:firstLine="709"/>
        <w:contextualSpacing/>
        <w:jc w:val="both"/>
        <w:rPr>
          <w:sz w:val="28"/>
          <w:szCs w:val="28"/>
        </w:rPr>
      </w:pPr>
      <w:r w:rsidRPr="00B32CA1">
        <w:rPr>
          <w:sz w:val="28"/>
          <w:szCs w:val="28"/>
        </w:rPr>
        <w:t xml:space="preserve">если ДПТ не представлена на согласование в Министерство в срок, указанный в абзаце первом пункта 3.1.2 Договора, а также в случае, если согласованная Министерством ДПТ не будет </w:t>
      </w:r>
      <w:r w:rsidRPr="00B32CA1">
        <w:rPr>
          <w:rFonts w:eastAsia="Times New Roman"/>
          <w:spacing w:val="1"/>
          <w:sz w:val="28"/>
          <w:szCs w:val="28"/>
        </w:rPr>
        <w:t xml:space="preserve">направлена в адрес уполномоченного на утверждение </w:t>
      </w:r>
      <w:r w:rsidRPr="00B32CA1">
        <w:rPr>
          <w:sz w:val="28"/>
          <w:szCs w:val="28"/>
        </w:rPr>
        <w:t xml:space="preserve">ДПТ </w:t>
      </w:r>
      <w:r w:rsidRPr="00B32CA1">
        <w:rPr>
          <w:rFonts w:eastAsia="Times New Roman"/>
          <w:spacing w:val="1"/>
          <w:sz w:val="28"/>
          <w:szCs w:val="28"/>
        </w:rPr>
        <w:t xml:space="preserve">органа </w:t>
      </w:r>
      <w:r w:rsidRPr="00B32CA1">
        <w:rPr>
          <w:sz w:val="28"/>
          <w:szCs w:val="28"/>
        </w:rPr>
        <w:t xml:space="preserve">в течение срока, указанного </w:t>
      </w:r>
      <w:r w:rsidRPr="00B32CA1">
        <w:rPr>
          <w:sz w:val="28"/>
          <w:szCs w:val="28"/>
        </w:rPr>
        <w:br/>
        <w:t>в настоящем пункте Договора.</w:t>
      </w:r>
    </w:p>
    <w:p w14:paraId="79F3DC7D" w14:textId="13BB9CDC" w:rsidR="009C33C2" w:rsidRPr="009827ED" w:rsidRDefault="00AF44DB" w:rsidP="007072BC">
      <w:pPr>
        <w:shd w:val="clear" w:color="auto" w:fill="FFFFFF"/>
        <w:tabs>
          <w:tab w:val="left" w:pos="1469"/>
        </w:tabs>
        <w:ind w:firstLine="709"/>
        <w:jc w:val="both"/>
        <w:rPr>
          <w:rFonts w:eastAsia="Times New Roman"/>
          <w:spacing w:val="-2"/>
          <w:sz w:val="28"/>
          <w:szCs w:val="28"/>
        </w:rPr>
      </w:pPr>
      <w:r w:rsidRPr="001B10C4">
        <w:rPr>
          <w:rFonts w:eastAsia="Times New Roman"/>
          <w:spacing w:val="-2"/>
          <w:sz w:val="28"/>
          <w:szCs w:val="28"/>
        </w:rPr>
        <w:t>3</w:t>
      </w:r>
      <w:r w:rsidR="009C33C2" w:rsidRPr="001B10C4">
        <w:rPr>
          <w:rFonts w:eastAsia="Times New Roman"/>
          <w:spacing w:val="-2"/>
          <w:sz w:val="28"/>
          <w:szCs w:val="28"/>
        </w:rPr>
        <w:t>.1.</w:t>
      </w:r>
      <w:r w:rsidR="00AA1FA8">
        <w:rPr>
          <w:rFonts w:eastAsia="Times New Roman"/>
          <w:spacing w:val="-2"/>
          <w:sz w:val="28"/>
          <w:szCs w:val="28"/>
        </w:rPr>
        <w:t>4</w:t>
      </w:r>
      <w:r w:rsidR="009C33C2" w:rsidRPr="001B10C4">
        <w:rPr>
          <w:rFonts w:eastAsia="Times New Roman"/>
          <w:spacing w:val="-2"/>
          <w:sz w:val="28"/>
          <w:szCs w:val="28"/>
        </w:rPr>
        <w:t>.</w:t>
      </w:r>
      <w:r w:rsidR="009C33C2" w:rsidRPr="009827ED">
        <w:rPr>
          <w:rFonts w:eastAsia="Times New Roman"/>
          <w:spacing w:val="-2"/>
          <w:sz w:val="28"/>
          <w:szCs w:val="28"/>
        </w:rPr>
        <w:t xml:space="preserve"> Инициировать при необходимости внесение изменений в Генеральный </w:t>
      </w:r>
      <w:r w:rsidR="009C33C2" w:rsidRPr="009827ED">
        <w:rPr>
          <w:rFonts w:eastAsia="Times New Roman"/>
          <w:spacing w:val="-2"/>
          <w:sz w:val="28"/>
          <w:szCs w:val="28"/>
        </w:rPr>
        <w:lastRenderedPageBreak/>
        <w:t xml:space="preserve">план города Перми, утвержденный решением Пермской городской Думы </w:t>
      </w:r>
      <w:r w:rsidR="00FC24F5" w:rsidRPr="009827ED">
        <w:rPr>
          <w:rFonts w:eastAsia="Times New Roman"/>
          <w:spacing w:val="-2"/>
          <w:sz w:val="28"/>
          <w:szCs w:val="28"/>
        </w:rPr>
        <w:br/>
      </w:r>
      <w:r w:rsidR="009C33C2" w:rsidRPr="009827ED">
        <w:rPr>
          <w:rFonts w:eastAsia="Times New Roman"/>
          <w:spacing w:val="-2"/>
          <w:sz w:val="28"/>
          <w:szCs w:val="28"/>
        </w:rPr>
        <w:t>от 17.12.2010 № 205, Правила землепользования и застройки города Перми, утвержденные решением Пермской городской Думы от 26.06.2007 № 143.</w:t>
      </w:r>
    </w:p>
    <w:p w14:paraId="0FFEC1B0" w14:textId="5B510B19" w:rsidR="00C97F5F" w:rsidRDefault="00C559A2" w:rsidP="009B45D8">
      <w:pPr>
        <w:shd w:val="clear" w:color="auto" w:fill="FFFFFF"/>
        <w:tabs>
          <w:tab w:val="left" w:pos="1469"/>
        </w:tabs>
        <w:ind w:firstLine="709"/>
        <w:jc w:val="both"/>
        <w:rPr>
          <w:rFonts w:eastAsia="Times New Roman"/>
          <w:spacing w:val="-2"/>
          <w:sz w:val="28"/>
          <w:szCs w:val="28"/>
        </w:rPr>
      </w:pPr>
      <w:r w:rsidRPr="001B10C4">
        <w:rPr>
          <w:rFonts w:eastAsia="Times New Roman"/>
          <w:spacing w:val="-2"/>
          <w:sz w:val="28"/>
          <w:szCs w:val="28"/>
        </w:rPr>
        <w:t>3</w:t>
      </w:r>
      <w:r w:rsidR="000B45A7" w:rsidRPr="001B10C4">
        <w:rPr>
          <w:rFonts w:eastAsia="Times New Roman"/>
          <w:spacing w:val="-2"/>
          <w:sz w:val="28"/>
          <w:szCs w:val="28"/>
        </w:rPr>
        <w:t>.1.</w:t>
      </w:r>
      <w:r w:rsidR="00AA1FA8">
        <w:rPr>
          <w:rFonts w:eastAsia="Times New Roman"/>
          <w:spacing w:val="-2"/>
          <w:sz w:val="28"/>
          <w:szCs w:val="28"/>
        </w:rPr>
        <w:t>5</w:t>
      </w:r>
      <w:r w:rsidR="000B45A7" w:rsidRPr="001B10C4">
        <w:rPr>
          <w:rFonts w:eastAsia="Times New Roman"/>
          <w:spacing w:val="-2"/>
          <w:sz w:val="28"/>
          <w:szCs w:val="28"/>
        </w:rPr>
        <w:t>.</w:t>
      </w:r>
      <w:r w:rsidR="007A1851" w:rsidRPr="009827ED">
        <w:rPr>
          <w:rFonts w:eastAsia="Times New Roman"/>
          <w:spacing w:val="-2"/>
          <w:sz w:val="28"/>
          <w:szCs w:val="28"/>
        </w:rPr>
        <w:t xml:space="preserve"> </w:t>
      </w:r>
      <w:r w:rsidR="00C97F5F" w:rsidRPr="00B32CA1">
        <w:rPr>
          <w:rFonts w:eastAsia="Times New Roman"/>
          <w:spacing w:val="-2"/>
          <w:sz w:val="28"/>
          <w:szCs w:val="28"/>
        </w:rPr>
        <w:t xml:space="preserve">Создать либо приобрести, а также передать в муниципальную собственность города Перми благоустроенные жилые помещения, соответствующие требованиям статьи 89 Жилищного кодекса Российской Федерации (далее </w:t>
      </w:r>
      <w:r w:rsidR="00C97F5F" w:rsidRPr="00B32CA1">
        <w:rPr>
          <w:spacing w:val="-13"/>
          <w:sz w:val="28"/>
          <w:szCs w:val="28"/>
        </w:rPr>
        <w:t>–</w:t>
      </w:r>
      <w:r w:rsidR="00C97F5F" w:rsidRPr="00B32CA1">
        <w:rPr>
          <w:rFonts w:eastAsia="Times New Roman"/>
          <w:spacing w:val="-2"/>
          <w:sz w:val="28"/>
          <w:szCs w:val="28"/>
        </w:rPr>
        <w:t xml:space="preserve"> ЖК РФ), для предоставления их гражданам по договору социального найма взамен жилых помещений, занимаемых ими на условиях </w:t>
      </w:r>
      <w:r w:rsidR="00C97F5F" w:rsidRPr="00C97F5F">
        <w:rPr>
          <w:rFonts w:eastAsia="Times New Roman"/>
          <w:color w:val="000000" w:themeColor="text1"/>
          <w:spacing w:val="-2"/>
          <w:sz w:val="28"/>
          <w:szCs w:val="28"/>
        </w:rPr>
        <w:t xml:space="preserve">договоров социального найма, расположенных в многоквартирных домах, признанных аварийными и подлежащими сносу,  </w:t>
      </w:r>
      <w:r w:rsidR="00C97F5F" w:rsidRPr="00C97F5F">
        <w:rPr>
          <w:color w:val="000000" w:themeColor="text1"/>
          <w:sz w:val="28"/>
          <w:szCs w:val="28"/>
        </w:rPr>
        <w:t xml:space="preserve">по ул. Куйбышева, 55, 57, 60, 67, 70, 71, 73, 76, 78, 80/3, ул. Пионерской, 7а, ул. Глеба Успенского, 8, 13, 15, ул. Седова, 11, и </w:t>
      </w:r>
      <w:r w:rsidR="00C97F5F" w:rsidRPr="00C97F5F">
        <w:rPr>
          <w:rFonts w:eastAsia="Times New Roman"/>
          <w:color w:val="000000" w:themeColor="text1"/>
          <w:spacing w:val="-2"/>
          <w:sz w:val="28"/>
          <w:szCs w:val="28"/>
        </w:rPr>
        <w:t>включенных в решение о комплексном развитии территории, и освобождаемых ими в соответствии с жилищным законодательством Российской Федерации.</w:t>
      </w:r>
    </w:p>
    <w:p w14:paraId="0AE981F3" w14:textId="77777777" w:rsidR="00C97F5F" w:rsidRDefault="00C97F5F" w:rsidP="00C97F5F">
      <w:pPr>
        <w:shd w:val="clear" w:color="auto" w:fill="FFFFFF"/>
        <w:tabs>
          <w:tab w:val="left" w:pos="1469"/>
        </w:tabs>
        <w:ind w:firstLine="709"/>
        <w:jc w:val="both"/>
        <w:rPr>
          <w:sz w:val="28"/>
          <w:szCs w:val="28"/>
        </w:rPr>
      </w:pPr>
      <w:r w:rsidRPr="00B32CA1">
        <w:rPr>
          <w:sz w:val="28"/>
          <w:szCs w:val="28"/>
        </w:rPr>
        <w:t xml:space="preserve">Размер, характеристики, в том числе площадь жилых помещений, Застройщик должен согласовать с администрацией города Перми. </w:t>
      </w:r>
    </w:p>
    <w:p w14:paraId="368ED9AE" w14:textId="69E0B692" w:rsidR="00C97F5F" w:rsidRPr="00B32CA1" w:rsidRDefault="00C97F5F" w:rsidP="00C97F5F">
      <w:pPr>
        <w:shd w:val="clear" w:color="auto" w:fill="FFFFFF"/>
        <w:tabs>
          <w:tab w:val="left" w:pos="1469"/>
        </w:tabs>
        <w:ind w:firstLine="709"/>
        <w:jc w:val="both"/>
        <w:rPr>
          <w:sz w:val="28"/>
          <w:szCs w:val="28"/>
        </w:rPr>
      </w:pPr>
      <w:r>
        <w:rPr>
          <w:sz w:val="28"/>
          <w:szCs w:val="28"/>
        </w:rPr>
        <w:t>3.1.6.</w:t>
      </w:r>
      <w:r w:rsidRPr="00C97F5F">
        <w:rPr>
          <w:rFonts w:eastAsia="Times New Roman"/>
          <w:spacing w:val="-2"/>
          <w:sz w:val="28"/>
          <w:szCs w:val="28"/>
        </w:rPr>
        <w:t xml:space="preserve"> </w:t>
      </w:r>
      <w:r w:rsidRPr="00B32CA1">
        <w:rPr>
          <w:rFonts w:eastAsia="Times New Roman"/>
          <w:spacing w:val="-2"/>
          <w:sz w:val="28"/>
          <w:szCs w:val="28"/>
        </w:rPr>
        <w:t>У</w:t>
      </w:r>
      <w:r w:rsidRPr="00B32CA1">
        <w:rPr>
          <w:sz w:val="28"/>
          <w:szCs w:val="28"/>
        </w:rPr>
        <w:t xml:space="preserve">платить собственникам жилых и нежилых </w:t>
      </w:r>
      <w:r w:rsidRPr="00B32CA1">
        <w:rPr>
          <w:rFonts w:eastAsia="Times New Roman"/>
          <w:spacing w:val="-2"/>
          <w:sz w:val="28"/>
          <w:szCs w:val="28"/>
        </w:rPr>
        <w:t xml:space="preserve">помещений </w:t>
      </w:r>
      <w:r w:rsidRPr="00B32CA1">
        <w:rPr>
          <w:rFonts w:eastAsia="Times New Roman"/>
          <w:spacing w:val="-2"/>
          <w:sz w:val="28"/>
          <w:szCs w:val="28"/>
        </w:rPr>
        <w:br/>
        <w:t xml:space="preserve">в многоквартирных домах, признанных аварийными и подлежащими сносу, расположенных в границах </w:t>
      </w:r>
      <w:r w:rsidRPr="00965EB5">
        <w:rPr>
          <w:rFonts w:eastAsia="Times New Roman"/>
          <w:spacing w:val="-2"/>
          <w:sz w:val="28"/>
          <w:szCs w:val="28"/>
        </w:rPr>
        <w:t xml:space="preserve">Территории </w:t>
      </w:r>
      <w:r w:rsidRPr="00965EB5">
        <w:rPr>
          <w:spacing w:val="-13"/>
          <w:sz w:val="28"/>
          <w:szCs w:val="28"/>
        </w:rPr>
        <w:t xml:space="preserve">комплексного развития </w:t>
      </w:r>
      <w:r w:rsidRPr="00965EB5">
        <w:rPr>
          <w:rFonts w:eastAsia="Times New Roman"/>
          <w:spacing w:val="-2"/>
          <w:sz w:val="28"/>
          <w:szCs w:val="28"/>
        </w:rPr>
        <w:t>по</w:t>
      </w:r>
      <w:r>
        <w:rPr>
          <w:rFonts w:eastAsia="Times New Roman"/>
          <w:spacing w:val="-2"/>
          <w:sz w:val="28"/>
          <w:szCs w:val="28"/>
        </w:rPr>
        <w:t xml:space="preserve"> </w:t>
      </w:r>
      <w:r>
        <w:rPr>
          <w:sz w:val="28"/>
          <w:szCs w:val="28"/>
        </w:rPr>
        <w:t>ул. Куйбышева, 55, 57, 60, 67, 70, 71, 73, 76, 78, 80/3, ул. Пионерской, 7а, ул. Глеба Успенского, 8, 13, 15, ул. Седова, 1</w:t>
      </w:r>
      <w:r w:rsidRPr="00C12A4B">
        <w:rPr>
          <w:sz w:val="28"/>
          <w:szCs w:val="28"/>
        </w:rPr>
        <w:t>1</w:t>
      </w:r>
      <w:r w:rsidRPr="006D074D">
        <w:rPr>
          <w:sz w:val="28"/>
          <w:szCs w:val="28"/>
        </w:rPr>
        <w:t>,</w:t>
      </w:r>
      <w:r w:rsidRPr="00C97F5F">
        <w:rPr>
          <w:rFonts w:eastAsia="Times New Roman"/>
          <w:color w:val="FF0000"/>
          <w:spacing w:val="-2"/>
          <w:sz w:val="28"/>
          <w:szCs w:val="28"/>
        </w:rPr>
        <w:t xml:space="preserve"> </w:t>
      </w:r>
      <w:r w:rsidRPr="00B32CA1">
        <w:rPr>
          <w:rFonts w:eastAsia="Times New Roman"/>
          <w:spacing w:val="-2"/>
          <w:sz w:val="28"/>
          <w:szCs w:val="28"/>
        </w:rPr>
        <w:t xml:space="preserve">а также собственникам нежилых помещений в многоквартирном доме, признанном аварийным и подлежащим сносу, расположенном в границах </w:t>
      </w:r>
      <w:r w:rsidRPr="00965EB5">
        <w:rPr>
          <w:rFonts w:eastAsia="Times New Roman"/>
          <w:spacing w:val="-2"/>
          <w:sz w:val="28"/>
          <w:szCs w:val="28"/>
        </w:rPr>
        <w:t xml:space="preserve">Территории </w:t>
      </w:r>
      <w:r w:rsidRPr="00965EB5">
        <w:rPr>
          <w:spacing w:val="-13"/>
          <w:sz w:val="28"/>
          <w:szCs w:val="28"/>
        </w:rPr>
        <w:t xml:space="preserve">комплексного </w:t>
      </w:r>
      <w:r w:rsidRPr="00C97F5F">
        <w:rPr>
          <w:color w:val="000000" w:themeColor="text1"/>
          <w:spacing w:val="-13"/>
          <w:sz w:val="28"/>
          <w:szCs w:val="28"/>
        </w:rPr>
        <w:t xml:space="preserve">развития </w:t>
      </w:r>
      <w:r w:rsidRPr="00C97F5F">
        <w:rPr>
          <w:rFonts w:eastAsia="Times New Roman"/>
          <w:color w:val="000000" w:themeColor="text1"/>
          <w:spacing w:val="-2"/>
          <w:sz w:val="28"/>
          <w:szCs w:val="28"/>
        </w:rPr>
        <w:t xml:space="preserve">по </w:t>
      </w:r>
      <w:r w:rsidRPr="00C97F5F">
        <w:rPr>
          <w:color w:val="000000" w:themeColor="text1"/>
          <w:sz w:val="28"/>
          <w:szCs w:val="28"/>
        </w:rPr>
        <w:t xml:space="preserve">Куйбышева, 68, </w:t>
      </w:r>
      <w:r w:rsidRPr="00B32CA1">
        <w:rPr>
          <w:sz w:val="28"/>
          <w:szCs w:val="28"/>
        </w:rPr>
        <w:t xml:space="preserve">на основании трехстороннего соглашения, заключаемого с администрацией города Перми и собственником изымаемого для муниципальных нужд помещения, в связи с изъятием </w:t>
      </w:r>
      <w:r>
        <w:rPr>
          <w:sz w:val="28"/>
          <w:szCs w:val="28"/>
        </w:rPr>
        <w:br/>
      </w:r>
      <w:r w:rsidRPr="00B32CA1">
        <w:rPr>
          <w:sz w:val="28"/>
          <w:szCs w:val="28"/>
        </w:rPr>
        <w:t xml:space="preserve">в соответствии с земельным законодательством земельных участков и (или) расположенных  на них объектов недвижимости, </w:t>
      </w:r>
      <w:r w:rsidRPr="00965EB5">
        <w:rPr>
          <w:rFonts w:eastAsia="Times New Roman"/>
          <w:spacing w:val="-2"/>
          <w:sz w:val="28"/>
          <w:szCs w:val="28"/>
        </w:rPr>
        <w:t>по</w:t>
      </w:r>
      <w:r>
        <w:rPr>
          <w:rFonts w:eastAsia="Times New Roman"/>
          <w:spacing w:val="-2"/>
          <w:sz w:val="28"/>
          <w:szCs w:val="28"/>
        </w:rPr>
        <w:t xml:space="preserve"> </w:t>
      </w:r>
      <w:r>
        <w:rPr>
          <w:sz w:val="28"/>
          <w:szCs w:val="28"/>
        </w:rPr>
        <w:t xml:space="preserve">ул. Куйбышева, 55, 57, 60, 67, 68, 70, 71, 73, 76, 78, 80/3, ул. Пионерской, 7а, ул. Глеба Успенского, 8, 13, 15, </w:t>
      </w:r>
      <w:r>
        <w:rPr>
          <w:sz w:val="28"/>
          <w:szCs w:val="28"/>
        </w:rPr>
        <w:br/>
        <w:t>ул. Седова, 1</w:t>
      </w:r>
      <w:r w:rsidRPr="00C12A4B">
        <w:rPr>
          <w:sz w:val="28"/>
          <w:szCs w:val="28"/>
        </w:rPr>
        <w:t>1</w:t>
      </w:r>
      <w:r w:rsidRPr="006D074D">
        <w:rPr>
          <w:sz w:val="28"/>
          <w:szCs w:val="28"/>
        </w:rPr>
        <w:t>,</w:t>
      </w:r>
      <w:r w:rsidRPr="00C97F5F">
        <w:rPr>
          <w:rFonts w:eastAsia="Times New Roman"/>
          <w:color w:val="FF0000"/>
          <w:spacing w:val="-2"/>
          <w:sz w:val="28"/>
          <w:szCs w:val="28"/>
        </w:rPr>
        <w:t xml:space="preserve"> </w:t>
      </w:r>
      <w:r w:rsidRPr="00B32CA1">
        <w:rPr>
          <w:sz w:val="28"/>
          <w:szCs w:val="28"/>
        </w:rPr>
        <w:t>сумму возмещения, определённую в соответствии с частью 7  статьи 32 ЖК РФ.</w:t>
      </w:r>
    </w:p>
    <w:p w14:paraId="2141AE92" w14:textId="41F9C430" w:rsidR="00C97F5F" w:rsidRPr="00B32CA1" w:rsidRDefault="00C97F5F" w:rsidP="00C97F5F">
      <w:pPr>
        <w:shd w:val="clear" w:color="auto" w:fill="FFFFFF"/>
        <w:tabs>
          <w:tab w:val="left" w:pos="1469"/>
        </w:tabs>
        <w:ind w:firstLine="709"/>
        <w:jc w:val="both"/>
        <w:rPr>
          <w:rFonts w:eastAsia="Times New Roman"/>
          <w:spacing w:val="-2"/>
          <w:sz w:val="28"/>
          <w:szCs w:val="28"/>
        </w:rPr>
      </w:pPr>
      <w:r w:rsidRPr="00B32CA1">
        <w:rPr>
          <w:rFonts w:eastAsia="Times New Roman"/>
          <w:spacing w:val="-2"/>
          <w:sz w:val="28"/>
          <w:szCs w:val="28"/>
        </w:rPr>
        <w:t>С</w:t>
      </w:r>
      <w:r w:rsidRPr="00B32CA1">
        <w:rPr>
          <w:sz w:val="28"/>
          <w:szCs w:val="28"/>
        </w:rPr>
        <w:t xml:space="preserve">обственникам жилых помещений </w:t>
      </w:r>
      <w:r w:rsidRPr="00B32CA1">
        <w:rPr>
          <w:rFonts w:eastAsia="Times New Roman"/>
          <w:spacing w:val="-2"/>
          <w:sz w:val="28"/>
          <w:szCs w:val="28"/>
        </w:rPr>
        <w:t>в многоквартирных домах</w:t>
      </w:r>
      <w:r w:rsidRPr="00B32CA1">
        <w:rPr>
          <w:sz w:val="28"/>
          <w:szCs w:val="28"/>
        </w:rPr>
        <w:t xml:space="preserve">, </w:t>
      </w:r>
      <w:r w:rsidRPr="00B32CA1">
        <w:rPr>
          <w:rFonts w:eastAsia="Times New Roman"/>
          <w:spacing w:val="-2"/>
          <w:sz w:val="28"/>
          <w:szCs w:val="28"/>
        </w:rPr>
        <w:t xml:space="preserve">признанных аварийными и подлежащими сносу, расположенных в границах </w:t>
      </w:r>
      <w:r w:rsidR="001749EE">
        <w:rPr>
          <w:rFonts w:eastAsia="Times New Roman"/>
          <w:spacing w:val="-2"/>
          <w:sz w:val="28"/>
          <w:szCs w:val="28"/>
        </w:rPr>
        <w:t>Т</w:t>
      </w:r>
      <w:r w:rsidRPr="00B32CA1">
        <w:rPr>
          <w:rFonts w:eastAsia="Times New Roman"/>
          <w:spacing w:val="-2"/>
          <w:sz w:val="28"/>
          <w:szCs w:val="28"/>
        </w:rPr>
        <w:t>ерритори</w:t>
      </w:r>
      <w:r w:rsidR="001749EE">
        <w:rPr>
          <w:rFonts w:eastAsia="Times New Roman"/>
          <w:spacing w:val="-2"/>
          <w:sz w:val="28"/>
          <w:szCs w:val="28"/>
        </w:rPr>
        <w:t xml:space="preserve">и </w:t>
      </w:r>
      <w:r w:rsidRPr="00B32CA1">
        <w:rPr>
          <w:spacing w:val="-13"/>
          <w:sz w:val="28"/>
          <w:szCs w:val="28"/>
        </w:rPr>
        <w:t xml:space="preserve">комплексного развития </w:t>
      </w:r>
      <w:r w:rsidRPr="00965EB5">
        <w:rPr>
          <w:rFonts w:eastAsia="Times New Roman"/>
          <w:spacing w:val="-2"/>
          <w:sz w:val="28"/>
          <w:szCs w:val="28"/>
        </w:rPr>
        <w:t>по</w:t>
      </w:r>
      <w:r>
        <w:rPr>
          <w:rFonts w:eastAsia="Times New Roman"/>
          <w:spacing w:val="-2"/>
          <w:sz w:val="28"/>
          <w:szCs w:val="28"/>
        </w:rPr>
        <w:t xml:space="preserve"> </w:t>
      </w:r>
      <w:r>
        <w:rPr>
          <w:sz w:val="28"/>
          <w:szCs w:val="28"/>
        </w:rPr>
        <w:t>ул. Куйбышева, 55, 57, 60, 67, 70, 71, 73, 76, 78, 80/3, ул. Пионерской, 7а, ул. Глеба Успенского, 8, 13, 15, ул. Седова, 1</w:t>
      </w:r>
      <w:r w:rsidRPr="00C12A4B">
        <w:rPr>
          <w:sz w:val="28"/>
          <w:szCs w:val="28"/>
        </w:rPr>
        <w:t>1</w:t>
      </w:r>
      <w:r w:rsidRPr="006D074D">
        <w:rPr>
          <w:sz w:val="28"/>
          <w:szCs w:val="28"/>
        </w:rPr>
        <w:t>,</w:t>
      </w:r>
      <w:r w:rsidRPr="00B32CA1">
        <w:rPr>
          <w:sz w:val="28"/>
          <w:szCs w:val="28"/>
        </w:rPr>
        <w:t xml:space="preserve"> на основании трехстороннего соглашения, заключаемого </w:t>
      </w:r>
      <w:r w:rsidRPr="00B32CA1">
        <w:rPr>
          <w:rFonts w:eastAsia="Times New Roman"/>
          <w:spacing w:val="-2"/>
          <w:sz w:val="28"/>
          <w:szCs w:val="28"/>
        </w:rPr>
        <w:t xml:space="preserve">с администрацией города Перми </w:t>
      </w:r>
      <w:r w:rsidRPr="00B32CA1">
        <w:rPr>
          <w:sz w:val="28"/>
          <w:szCs w:val="28"/>
        </w:rPr>
        <w:t xml:space="preserve">и с собственником помещения, может быть предоставлено взамен изымаемого жилого помещения другое жилое помещение </w:t>
      </w:r>
      <w:r w:rsidRPr="00B32CA1">
        <w:rPr>
          <w:rFonts w:eastAsia="Times New Roman"/>
          <w:spacing w:val="-2"/>
          <w:sz w:val="28"/>
          <w:szCs w:val="28"/>
        </w:rPr>
        <w:t>с зачетом его стоимости при определении размера возмещения за изымаемое помещение в соответствии с частью 8 статьи 32 ЖК РФ.</w:t>
      </w:r>
    </w:p>
    <w:p w14:paraId="6FD2E004" w14:textId="77777777" w:rsidR="00C97F5F" w:rsidRPr="00B32CA1" w:rsidRDefault="00C97F5F" w:rsidP="00C97F5F">
      <w:pPr>
        <w:shd w:val="clear" w:color="auto" w:fill="FFFFFF"/>
        <w:tabs>
          <w:tab w:val="left" w:pos="1469"/>
        </w:tabs>
        <w:ind w:firstLine="709"/>
        <w:jc w:val="both"/>
        <w:rPr>
          <w:sz w:val="28"/>
          <w:szCs w:val="28"/>
        </w:rPr>
      </w:pPr>
      <w:r w:rsidRPr="00B32CA1">
        <w:rPr>
          <w:rFonts w:eastAsia="Times New Roman"/>
          <w:spacing w:val="-2"/>
          <w:sz w:val="28"/>
          <w:szCs w:val="28"/>
        </w:rPr>
        <w:t>Нести расходы, связанные с определением суммы возмещения, в том числе, путем компенсации расходов администрации города Перми на подготовку отчетов об оценке, составленных в соответствии с требованиями Федерального закона от 29.07.1998 № 135-ФЗ «Об оценочной деятельности в Российской Федерации</w:t>
      </w:r>
      <w:bookmarkStart w:id="2" w:name="_Hlk154407203"/>
      <w:r w:rsidRPr="00B32CA1">
        <w:rPr>
          <w:rFonts w:eastAsia="Times New Roman"/>
          <w:spacing w:val="-2"/>
          <w:sz w:val="28"/>
          <w:szCs w:val="28"/>
        </w:rPr>
        <w:t xml:space="preserve">», а также </w:t>
      </w:r>
      <w:r w:rsidRPr="00B32CA1">
        <w:rPr>
          <w:sz w:val="28"/>
          <w:szCs w:val="28"/>
        </w:rPr>
        <w:t>за услуги нотариуса при внесении денежных средств в счет такого возмещения на депозит нотариуса</w:t>
      </w:r>
      <w:r w:rsidRPr="00B32CA1">
        <w:rPr>
          <w:rFonts w:eastAsia="Times New Roman"/>
          <w:spacing w:val="-2"/>
          <w:sz w:val="28"/>
          <w:szCs w:val="28"/>
        </w:rPr>
        <w:t>.</w:t>
      </w:r>
    </w:p>
    <w:p w14:paraId="07E8F683" w14:textId="63E1FD67" w:rsidR="00C97F5F" w:rsidRPr="00B32CA1" w:rsidRDefault="00C97F5F" w:rsidP="00C97F5F">
      <w:pPr>
        <w:shd w:val="clear" w:color="auto" w:fill="FFFFFF"/>
        <w:tabs>
          <w:tab w:val="left" w:pos="1469"/>
        </w:tabs>
        <w:ind w:firstLine="709"/>
        <w:jc w:val="both"/>
        <w:rPr>
          <w:sz w:val="28"/>
          <w:szCs w:val="28"/>
        </w:rPr>
      </w:pPr>
      <w:r w:rsidRPr="00B32CA1">
        <w:rPr>
          <w:sz w:val="28"/>
          <w:szCs w:val="28"/>
        </w:rPr>
        <w:t>В случае незаключения указанных в абзацах первом, втором настоящего пункта Договора трехсторонних соглашений изъятие помещений производится на основании решения суда (ч</w:t>
      </w:r>
      <w:r w:rsidR="001C643A">
        <w:rPr>
          <w:sz w:val="28"/>
          <w:szCs w:val="28"/>
        </w:rPr>
        <w:t xml:space="preserve">асть </w:t>
      </w:r>
      <w:r w:rsidRPr="00B32CA1">
        <w:rPr>
          <w:sz w:val="28"/>
          <w:szCs w:val="28"/>
        </w:rPr>
        <w:t>9 ст</w:t>
      </w:r>
      <w:r w:rsidR="001C643A">
        <w:rPr>
          <w:sz w:val="28"/>
          <w:szCs w:val="28"/>
        </w:rPr>
        <w:t xml:space="preserve">атья </w:t>
      </w:r>
      <w:r w:rsidRPr="00B32CA1">
        <w:rPr>
          <w:sz w:val="28"/>
          <w:szCs w:val="28"/>
        </w:rPr>
        <w:t xml:space="preserve">32 ЖК РФ). Вступившее в законную силу решение суда об изъятии помещения является основанием для перечисления Застройщиком денежных средств для выплаты возмещения за изымаемые для муниципальных нужд помещения в порядке и сроки, определенные решением суда либо администрацией города Перми. </w:t>
      </w:r>
    </w:p>
    <w:p w14:paraId="0F45B937" w14:textId="41D0A915" w:rsidR="00C97F5F" w:rsidRPr="00355837" w:rsidRDefault="00C97F5F" w:rsidP="00C97F5F">
      <w:pPr>
        <w:shd w:val="clear" w:color="auto" w:fill="FFFFFF"/>
        <w:tabs>
          <w:tab w:val="left" w:pos="1469"/>
        </w:tabs>
        <w:ind w:firstLine="709"/>
        <w:jc w:val="both"/>
        <w:rPr>
          <w:color w:val="000000" w:themeColor="text1"/>
          <w:sz w:val="28"/>
          <w:szCs w:val="28"/>
        </w:rPr>
      </w:pPr>
      <w:r w:rsidRPr="00B32CA1">
        <w:rPr>
          <w:sz w:val="28"/>
          <w:szCs w:val="28"/>
        </w:rPr>
        <w:t xml:space="preserve">В случае изменения на основании решения суда размера возмещения, определенного трехсторонним соглашением, Застройщик обязуется уплатить </w:t>
      </w:r>
      <w:r w:rsidR="004C4E47">
        <w:rPr>
          <w:sz w:val="28"/>
          <w:szCs w:val="28"/>
        </w:rPr>
        <w:t xml:space="preserve">в том числе </w:t>
      </w:r>
      <w:r w:rsidRPr="00B32CA1">
        <w:rPr>
          <w:sz w:val="28"/>
          <w:szCs w:val="28"/>
        </w:rPr>
        <w:t xml:space="preserve">разницу между ранее определенным размером возмещения и размером возмещения, определенным на основании решения суда, после вступления его в законную силу, в порядке и сроки, определенные решением суда либо </w:t>
      </w:r>
      <w:r w:rsidRPr="00355837">
        <w:rPr>
          <w:color w:val="000000" w:themeColor="text1"/>
          <w:sz w:val="28"/>
          <w:szCs w:val="28"/>
        </w:rPr>
        <w:t xml:space="preserve">администрацией города Перми.  </w:t>
      </w:r>
    </w:p>
    <w:bookmarkEnd w:id="2"/>
    <w:p w14:paraId="486C0190" w14:textId="004CE8FD" w:rsidR="00FD404D" w:rsidRPr="00355837" w:rsidRDefault="00107D13" w:rsidP="00FD404D">
      <w:pPr>
        <w:autoSpaceDE w:val="0"/>
        <w:autoSpaceDN w:val="0"/>
        <w:adjustRightInd w:val="0"/>
        <w:ind w:firstLine="851"/>
        <w:jc w:val="both"/>
        <w:rPr>
          <w:color w:val="000000" w:themeColor="text1"/>
          <w:sz w:val="28"/>
          <w:szCs w:val="28"/>
        </w:rPr>
      </w:pPr>
      <w:r w:rsidRPr="00355837">
        <w:rPr>
          <w:rFonts w:eastAsia="Times New Roman"/>
          <w:color w:val="000000" w:themeColor="text1"/>
          <w:spacing w:val="-2"/>
          <w:sz w:val="28"/>
          <w:szCs w:val="28"/>
        </w:rPr>
        <w:t>3.1.</w:t>
      </w:r>
      <w:r w:rsidR="00CC6A5C" w:rsidRPr="00355837">
        <w:rPr>
          <w:rFonts w:eastAsia="Times New Roman"/>
          <w:color w:val="000000" w:themeColor="text1"/>
          <w:spacing w:val="-2"/>
          <w:sz w:val="28"/>
          <w:szCs w:val="28"/>
        </w:rPr>
        <w:t>7</w:t>
      </w:r>
      <w:r w:rsidR="006333AA" w:rsidRPr="00355837">
        <w:rPr>
          <w:rFonts w:eastAsia="Times New Roman"/>
          <w:color w:val="000000" w:themeColor="text1"/>
          <w:spacing w:val="-2"/>
          <w:sz w:val="28"/>
          <w:szCs w:val="28"/>
        </w:rPr>
        <w:t xml:space="preserve">. </w:t>
      </w:r>
      <w:r w:rsidR="000E57AF" w:rsidRPr="00355837">
        <w:rPr>
          <w:rFonts w:eastAsia="Times New Roman"/>
          <w:color w:val="000000" w:themeColor="text1"/>
          <w:spacing w:val="-2"/>
          <w:sz w:val="28"/>
          <w:szCs w:val="28"/>
        </w:rPr>
        <w:t xml:space="preserve">Уплатить </w:t>
      </w:r>
      <w:r w:rsidR="0054755F" w:rsidRPr="00355837">
        <w:rPr>
          <w:rFonts w:eastAsia="Times New Roman"/>
          <w:color w:val="000000" w:themeColor="text1"/>
          <w:spacing w:val="-2"/>
          <w:sz w:val="28"/>
          <w:szCs w:val="28"/>
        </w:rPr>
        <w:t>собственникам освобождаемых жилых</w:t>
      </w:r>
      <w:r w:rsidR="007B562E" w:rsidRPr="00355837">
        <w:rPr>
          <w:rFonts w:eastAsia="Times New Roman"/>
          <w:color w:val="000000" w:themeColor="text1"/>
          <w:spacing w:val="-2"/>
          <w:sz w:val="28"/>
          <w:szCs w:val="28"/>
        </w:rPr>
        <w:t xml:space="preserve"> помещений</w:t>
      </w:r>
      <w:r w:rsidR="0054755F" w:rsidRPr="00355837">
        <w:rPr>
          <w:rFonts w:eastAsia="Times New Roman"/>
          <w:color w:val="000000" w:themeColor="text1"/>
          <w:spacing w:val="-2"/>
          <w:sz w:val="28"/>
          <w:szCs w:val="28"/>
        </w:rPr>
        <w:t xml:space="preserve"> </w:t>
      </w:r>
      <w:r w:rsidR="00FD404D" w:rsidRPr="00355837">
        <w:rPr>
          <w:rFonts w:eastAsia="Times New Roman"/>
          <w:color w:val="000000" w:themeColor="text1"/>
          <w:spacing w:val="-2"/>
          <w:sz w:val="28"/>
          <w:szCs w:val="28"/>
        </w:rPr>
        <w:t xml:space="preserve">в </w:t>
      </w:r>
      <w:r w:rsidR="00FD404D" w:rsidRPr="00355837">
        <w:rPr>
          <w:color w:val="000000" w:themeColor="text1"/>
          <w:sz w:val="28"/>
          <w:szCs w:val="28"/>
        </w:rPr>
        <w:t>многоквартирных домах</w:t>
      </w:r>
      <w:r w:rsidR="007B562E" w:rsidRPr="00355837">
        <w:rPr>
          <w:color w:val="000000" w:themeColor="text1"/>
          <w:sz w:val="28"/>
          <w:szCs w:val="28"/>
        </w:rPr>
        <w:t>,</w:t>
      </w:r>
      <w:r w:rsidR="00FD404D" w:rsidRPr="00355837">
        <w:rPr>
          <w:color w:val="000000" w:themeColor="text1"/>
          <w:sz w:val="28"/>
          <w:szCs w:val="28"/>
        </w:rPr>
        <w:t xml:space="preserve"> не признанных аварийными, соответствующих критериям, установленным </w:t>
      </w:r>
      <w:r w:rsidR="00762658">
        <w:rPr>
          <w:color w:val="000000" w:themeColor="text1"/>
          <w:sz w:val="28"/>
          <w:szCs w:val="28"/>
        </w:rPr>
        <w:t>П</w:t>
      </w:r>
      <w:r w:rsidR="00762658" w:rsidRPr="00355837">
        <w:rPr>
          <w:color w:val="000000" w:themeColor="text1"/>
          <w:sz w:val="28"/>
          <w:szCs w:val="28"/>
        </w:rPr>
        <w:t xml:space="preserve">остановлением </w:t>
      </w:r>
      <w:r w:rsidR="00FD404D" w:rsidRPr="00355837">
        <w:rPr>
          <w:color w:val="000000" w:themeColor="text1"/>
          <w:sz w:val="28"/>
          <w:szCs w:val="28"/>
        </w:rPr>
        <w:t xml:space="preserve">№ 410-п, по ул. Куйбышева, 59, 68/1, 68/2, 68/3, 69, 72, 74, ул. Пионерской, 5а, ул. Седова, 6, 8, </w:t>
      </w:r>
      <w:r w:rsidR="00FD404D" w:rsidRPr="00355837">
        <w:rPr>
          <w:rFonts w:eastAsia="Times New Roman"/>
          <w:color w:val="000000" w:themeColor="text1"/>
          <w:spacing w:val="-2"/>
          <w:sz w:val="28"/>
          <w:szCs w:val="28"/>
        </w:rPr>
        <w:t xml:space="preserve">в соответствии со статьей 32.1 ЖК РФ, </w:t>
      </w:r>
      <w:r w:rsidR="00FD404D" w:rsidRPr="00355837">
        <w:rPr>
          <w:color w:val="000000" w:themeColor="text1"/>
          <w:sz w:val="28"/>
          <w:szCs w:val="28"/>
        </w:rPr>
        <w:t xml:space="preserve">Порядком обеспечения жилищных прав граждан при осуществлении комплексного развития территории жилой застройки на территории Пермского края, утвержденным постановлением Правительства Пермского края от 29.10.2021 </w:t>
      </w:r>
      <w:r w:rsidR="000255F6" w:rsidRPr="00355837">
        <w:rPr>
          <w:color w:val="000000" w:themeColor="text1"/>
          <w:sz w:val="28"/>
          <w:szCs w:val="28"/>
        </w:rPr>
        <w:br/>
      </w:r>
      <w:r w:rsidR="00FD404D" w:rsidRPr="00355837">
        <w:rPr>
          <w:color w:val="000000" w:themeColor="text1"/>
          <w:sz w:val="28"/>
          <w:szCs w:val="28"/>
        </w:rPr>
        <w:t>№ 831-п (далее – Порядок № 831-п)</w:t>
      </w:r>
      <w:r w:rsidR="007B562E" w:rsidRPr="00355837">
        <w:rPr>
          <w:color w:val="000000" w:themeColor="text1"/>
          <w:sz w:val="28"/>
          <w:szCs w:val="28"/>
        </w:rPr>
        <w:t>,</w:t>
      </w:r>
      <w:r w:rsidR="00452D0A" w:rsidRPr="00355837">
        <w:rPr>
          <w:color w:val="000000" w:themeColor="text1"/>
          <w:sz w:val="28"/>
          <w:szCs w:val="28"/>
        </w:rPr>
        <w:t xml:space="preserve"> </w:t>
      </w:r>
      <w:r w:rsidR="00FD404D" w:rsidRPr="00355837">
        <w:rPr>
          <w:color w:val="000000" w:themeColor="text1"/>
          <w:sz w:val="28"/>
          <w:szCs w:val="28"/>
        </w:rPr>
        <w:t xml:space="preserve">возмещение, размер которого определяется в соответствии с </w:t>
      </w:r>
      <w:hyperlink r:id="rId9" w:history="1">
        <w:r w:rsidR="00FD404D" w:rsidRPr="00355837">
          <w:rPr>
            <w:color w:val="000000" w:themeColor="text1"/>
            <w:sz w:val="28"/>
            <w:szCs w:val="28"/>
          </w:rPr>
          <w:t>частью 7 статьи 32</w:t>
        </w:r>
      </w:hyperlink>
      <w:r w:rsidR="00FD404D" w:rsidRPr="00355837">
        <w:rPr>
          <w:color w:val="000000" w:themeColor="text1"/>
          <w:sz w:val="28"/>
          <w:szCs w:val="28"/>
        </w:rPr>
        <w:t xml:space="preserve"> ЖК РФ, на день, предшествующий дню принятия решения о комплексном развитии территории жилой застройки, взамен освобождаемых ими жилых помещений</w:t>
      </w:r>
      <w:r w:rsidR="0055171B" w:rsidRPr="00355837">
        <w:rPr>
          <w:color w:val="000000" w:themeColor="text1"/>
          <w:sz w:val="28"/>
          <w:szCs w:val="28"/>
        </w:rPr>
        <w:t>.</w:t>
      </w:r>
      <w:r w:rsidR="00FD404D" w:rsidRPr="00355837">
        <w:rPr>
          <w:color w:val="000000" w:themeColor="text1"/>
          <w:sz w:val="28"/>
          <w:szCs w:val="28"/>
        </w:rPr>
        <w:t xml:space="preserve"> </w:t>
      </w:r>
    </w:p>
    <w:p w14:paraId="055FE581" w14:textId="2192EAA2" w:rsidR="00452D0A" w:rsidRPr="00712023" w:rsidRDefault="00452D0A" w:rsidP="00FD404D">
      <w:pPr>
        <w:autoSpaceDE w:val="0"/>
        <w:autoSpaceDN w:val="0"/>
        <w:adjustRightInd w:val="0"/>
        <w:ind w:firstLine="851"/>
        <w:jc w:val="both"/>
        <w:rPr>
          <w:color w:val="000000" w:themeColor="text1"/>
          <w:sz w:val="28"/>
          <w:szCs w:val="28"/>
        </w:rPr>
      </w:pPr>
      <w:r w:rsidRPr="00355837">
        <w:rPr>
          <w:color w:val="000000" w:themeColor="text1"/>
          <w:sz w:val="28"/>
          <w:szCs w:val="28"/>
        </w:rPr>
        <w:t xml:space="preserve">По выбору собственников освобождаемых жилых помещений </w:t>
      </w:r>
      <w:r w:rsidRPr="00355837">
        <w:rPr>
          <w:rFonts w:eastAsia="Times New Roman"/>
          <w:color w:val="000000" w:themeColor="text1"/>
          <w:spacing w:val="-2"/>
          <w:sz w:val="28"/>
          <w:szCs w:val="28"/>
        </w:rPr>
        <w:t xml:space="preserve">в </w:t>
      </w:r>
      <w:r w:rsidRPr="00355837">
        <w:rPr>
          <w:color w:val="000000" w:themeColor="text1"/>
          <w:sz w:val="28"/>
          <w:szCs w:val="28"/>
        </w:rPr>
        <w:t>многоквартирных домах</w:t>
      </w:r>
      <w:r w:rsidR="00DC4D00" w:rsidRPr="00355837">
        <w:rPr>
          <w:color w:val="000000" w:themeColor="text1"/>
          <w:sz w:val="28"/>
          <w:szCs w:val="28"/>
        </w:rPr>
        <w:t>,</w:t>
      </w:r>
      <w:r w:rsidRPr="00355837">
        <w:rPr>
          <w:color w:val="000000" w:themeColor="text1"/>
          <w:sz w:val="28"/>
          <w:szCs w:val="28"/>
        </w:rPr>
        <w:t xml:space="preserve"> не признанных аварийными, соответствующих критериям, установленным </w:t>
      </w:r>
      <w:r w:rsidR="00762658">
        <w:rPr>
          <w:color w:val="000000" w:themeColor="text1"/>
          <w:sz w:val="28"/>
          <w:szCs w:val="28"/>
        </w:rPr>
        <w:t>П</w:t>
      </w:r>
      <w:r w:rsidR="00762658" w:rsidRPr="00355837">
        <w:rPr>
          <w:color w:val="000000" w:themeColor="text1"/>
          <w:sz w:val="28"/>
          <w:szCs w:val="28"/>
        </w:rPr>
        <w:t xml:space="preserve">остановлением </w:t>
      </w:r>
      <w:r w:rsidRPr="00355837">
        <w:rPr>
          <w:color w:val="000000" w:themeColor="text1"/>
          <w:sz w:val="28"/>
          <w:szCs w:val="28"/>
        </w:rPr>
        <w:t xml:space="preserve">№ 410-п, по ул. Куйбышева, 59, 68/1, 68/2, 68/3, 69, 72, 74, ул. Пионерской, 5а, ул. Седова, 6, 8, </w:t>
      </w:r>
      <w:r w:rsidRPr="00355837">
        <w:rPr>
          <w:rFonts w:eastAsia="Times New Roman"/>
          <w:color w:val="000000" w:themeColor="text1"/>
          <w:spacing w:val="-2"/>
          <w:sz w:val="28"/>
          <w:szCs w:val="28"/>
        </w:rPr>
        <w:t xml:space="preserve">в соответствии со статьей 32.1 ЖК РФ, </w:t>
      </w:r>
      <w:r w:rsidRPr="00355837">
        <w:rPr>
          <w:color w:val="000000" w:themeColor="text1"/>
          <w:sz w:val="28"/>
          <w:szCs w:val="28"/>
        </w:rPr>
        <w:t>Порядк</w:t>
      </w:r>
      <w:r w:rsidR="00DC4D00" w:rsidRPr="00355837">
        <w:rPr>
          <w:color w:val="000000" w:themeColor="text1"/>
          <w:sz w:val="28"/>
          <w:szCs w:val="28"/>
        </w:rPr>
        <w:t>ом</w:t>
      </w:r>
      <w:r w:rsidRPr="00355837">
        <w:rPr>
          <w:color w:val="000000" w:themeColor="text1"/>
          <w:sz w:val="28"/>
          <w:szCs w:val="28"/>
        </w:rPr>
        <w:t xml:space="preserve"> № 831-п</w:t>
      </w:r>
      <w:r w:rsidR="00DC4D00" w:rsidRPr="00355837">
        <w:rPr>
          <w:color w:val="000000" w:themeColor="text1"/>
          <w:sz w:val="28"/>
          <w:szCs w:val="28"/>
        </w:rPr>
        <w:t>,</w:t>
      </w:r>
      <w:r w:rsidRPr="00355837">
        <w:rPr>
          <w:color w:val="000000" w:themeColor="text1"/>
          <w:sz w:val="28"/>
          <w:szCs w:val="28"/>
        </w:rPr>
        <w:t xml:space="preserve"> им может быть предоставлено:</w:t>
      </w:r>
    </w:p>
    <w:p w14:paraId="7284BD23" w14:textId="6EE2944B" w:rsidR="00FD404D" w:rsidRPr="00712023" w:rsidRDefault="00FD404D" w:rsidP="00FD404D">
      <w:pPr>
        <w:autoSpaceDE w:val="0"/>
        <w:autoSpaceDN w:val="0"/>
        <w:adjustRightInd w:val="0"/>
        <w:ind w:firstLine="851"/>
        <w:jc w:val="both"/>
        <w:rPr>
          <w:color w:val="000000" w:themeColor="text1"/>
          <w:sz w:val="28"/>
          <w:szCs w:val="28"/>
        </w:rPr>
      </w:pPr>
      <w:r w:rsidRPr="00712023">
        <w:rPr>
          <w:color w:val="000000" w:themeColor="text1"/>
          <w:sz w:val="28"/>
          <w:szCs w:val="28"/>
        </w:rPr>
        <w:t>другое жилое помещение с зачетом его стоимости п</w:t>
      </w:r>
      <w:r w:rsidRPr="00712023">
        <w:rPr>
          <w:bCs/>
          <w:color w:val="000000" w:themeColor="text1"/>
          <w:sz w:val="28"/>
          <w:szCs w:val="28"/>
        </w:rPr>
        <w:t>ри определении размера возмещения за освобождаемое жилое помещение</w:t>
      </w:r>
      <w:r w:rsidRPr="00712023">
        <w:rPr>
          <w:color w:val="000000" w:themeColor="text1"/>
          <w:sz w:val="28"/>
          <w:szCs w:val="28"/>
        </w:rPr>
        <w:t xml:space="preserve"> на основании письменного заявления собственника;</w:t>
      </w:r>
    </w:p>
    <w:p w14:paraId="6958E106" w14:textId="77777777" w:rsidR="00FD404D" w:rsidRPr="00712023" w:rsidRDefault="00FD404D" w:rsidP="00FD404D">
      <w:pPr>
        <w:autoSpaceDE w:val="0"/>
        <w:autoSpaceDN w:val="0"/>
        <w:adjustRightInd w:val="0"/>
        <w:ind w:firstLine="851"/>
        <w:jc w:val="both"/>
        <w:rPr>
          <w:color w:val="000000" w:themeColor="text1"/>
          <w:sz w:val="28"/>
          <w:szCs w:val="28"/>
        </w:rPr>
      </w:pPr>
      <w:r w:rsidRPr="00712023">
        <w:rPr>
          <w:color w:val="000000" w:themeColor="text1"/>
          <w:sz w:val="28"/>
          <w:szCs w:val="28"/>
        </w:rPr>
        <w:t>равнозначное жилое помещение, соответствующее требованиям пункта 2.1, Порядка № 831-п, на основании письменного заявления собственника;</w:t>
      </w:r>
    </w:p>
    <w:p w14:paraId="06F376F6" w14:textId="1C400F96" w:rsidR="00D6468D" w:rsidRPr="00712023" w:rsidRDefault="00FD404D" w:rsidP="00FD404D">
      <w:pPr>
        <w:autoSpaceDE w:val="0"/>
        <w:autoSpaceDN w:val="0"/>
        <w:adjustRightInd w:val="0"/>
        <w:ind w:firstLine="851"/>
        <w:jc w:val="both"/>
        <w:rPr>
          <w:color w:val="000000" w:themeColor="text1"/>
          <w:sz w:val="28"/>
          <w:szCs w:val="28"/>
        </w:rPr>
      </w:pPr>
      <w:r w:rsidRPr="00712023">
        <w:rPr>
          <w:color w:val="000000" w:themeColor="text1"/>
          <w:sz w:val="28"/>
          <w:szCs w:val="28"/>
        </w:rPr>
        <w:t xml:space="preserve">жилое помещение большей площади и (или) жилое помещение, имеющее большее количество комнат, чем предоставляемое жилое помещение, с доплатой </w:t>
      </w:r>
      <w:r w:rsidR="009A491C" w:rsidRPr="00712023">
        <w:rPr>
          <w:color w:val="000000" w:themeColor="text1"/>
          <w:sz w:val="28"/>
          <w:szCs w:val="28"/>
        </w:rPr>
        <w:br/>
      </w:r>
      <w:r w:rsidRPr="00712023">
        <w:rPr>
          <w:color w:val="000000" w:themeColor="text1"/>
          <w:sz w:val="28"/>
          <w:szCs w:val="28"/>
        </w:rPr>
        <w:t xml:space="preserve">в порядке, установленном </w:t>
      </w:r>
      <w:r w:rsidR="00762658">
        <w:rPr>
          <w:color w:val="000000" w:themeColor="text1"/>
          <w:sz w:val="28"/>
          <w:szCs w:val="28"/>
        </w:rPr>
        <w:t>П</w:t>
      </w:r>
      <w:r w:rsidR="00762658" w:rsidRPr="00712023">
        <w:rPr>
          <w:color w:val="000000" w:themeColor="text1"/>
          <w:sz w:val="28"/>
          <w:szCs w:val="28"/>
        </w:rPr>
        <w:t xml:space="preserve">остановлением </w:t>
      </w:r>
      <w:r w:rsidRPr="00712023">
        <w:rPr>
          <w:color w:val="000000" w:themeColor="text1"/>
          <w:sz w:val="28"/>
          <w:szCs w:val="28"/>
        </w:rPr>
        <w:t xml:space="preserve">Правительства Пермского края </w:t>
      </w:r>
      <w:r w:rsidR="009A491C" w:rsidRPr="00712023">
        <w:rPr>
          <w:color w:val="000000" w:themeColor="text1"/>
          <w:sz w:val="28"/>
          <w:szCs w:val="28"/>
        </w:rPr>
        <w:br/>
      </w:r>
      <w:r w:rsidRPr="00712023">
        <w:rPr>
          <w:color w:val="000000" w:themeColor="text1"/>
          <w:sz w:val="28"/>
          <w:szCs w:val="28"/>
        </w:rPr>
        <w:t>от 27.07.2021 № 518-п «Об утверждении Порядка приобретения собственниками жилых помещений за доплату жилых помещений большей площади и (или) жилых помещений, имеющих большее количество комнат, чем предоставляемые им жилые помещения, при осуществлении комплексного развития территории жилой застройки» (далее – Порядок № 518-п), на основании письменного заявления собственника.</w:t>
      </w:r>
    </w:p>
    <w:p w14:paraId="6E96FF28" w14:textId="710584B5" w:rsidR="005B5138" w:rsidRPr="00355837" w:rsidRDefault="005B5138" w:rsidP="005B5138">
      <w:pPr>
        <w:shd w:val="clear" w:color="auto" w:fill="FFFFFF"/>
        <w:tabs>
          <w:tab w:val="left" w:pos="1469"/>
        </w:tabs>
        <w:ind w:firstLine="709"/>
        <w:jc w:val="both"/>
        <w:rPr>
          <w:rFonts w:eastAsia="Times New Roman"/>
          <w:color w:val="000000" w:themeColor="text1"/>
          <w:spacing w:val="-2"/>
          <w:sz w:val="28"/>
          <w:szCs w:val="28"/>
        </w:rPr>
      </w:pPr>
      <w:r w:rsidRPr="00355837">
        <w:rPr>
          <w:rFonts w:eastAsia="Times New Roman"/>
          <w:color w:val="000000" w:themeColor="text1"/>
          <w:spacing w:val="-2"/>
          <w:sz w:val="28"/>
          <w:szCs w:val="28"/>
        </w:rPr>
        <w:t xml:space="preserve">В случае, если в передаваемом жилом помещении проживают несовершеннолетние, недееспособные или ограниченно дееспособные граждане, предоставление собственнику такого жилого помещения возмещения </w:t>
      </w:r>
      <w:r w:rsidRPr="00355837">
        <w:rPr>
          <w:rFonts w:eastAsia="Times New Roman"/>
          <w:color w:val="000000" w:themeColor="text1"/>
          <w:spacing w:val="-2"/>
          <w:sz w:val="28"/>
          <w:szCs w:val="28"/>
        </w:rPr>
        <w:br/>
        <w:t xml:space="preserve">не допускается. </w:t>
      </w:r>
    </w:p>
    <w:p w14:paraId="4EA85FDF" w14:textId="0C74CE0A" w:rsidR="00932DDB" w:rsidRPr="00251611" w:rsidRDefault="00F9688B" w:rsidP="00932DDB">
      <w:pPr>
        <w:shd w:val="clear" w:color="auto" w:fill="FFFFFF"/>
        <w:tabs>
          <w:tab w:val="left" w:pos="1469"/>
        </w:tabs>
        <w:ind w:firstLine="709"/>
        <w:jc w:val="both"/>
        <w:rPr>
          <w:color w:val="000000" w:themeColor="text1"/>
          <w:sz w:val="28"/>
          <w:szCs w:val="28"/>
        </w:rPr>
      </w:pPr>
      <w:r w:rsidRPr="00355837">
        <w:rPr>
          <w:rFonts w:eastAsia="Times New Roman"/>
          <w:color w:val="000000" w:themeColor="text1"/>
          <w:spacing w:val="-2"/>
          <w:sz w:val="28"/>
          <w:szCs w:val="28"/>
        </w:rPr>
        <w:t xml:space="preserve">3.1.8. </w:t>
      </w:r>
      <w:r w:rsidR="00932DDB" w:rsidRPr="00251611">
        <w:rPr>
          <w:rFonts w:eastAsia="Times New Roman"/>
          <w:color w:val="000000" w:themeColor="text1"/>
          <w:spacing w:val="-2"/>
          <w:sz w:val="28"/>
          <w:szCs w:val="28"/>
        </w:rPr>
        <w:t xml:space="preserve">Предоставить гражданам взамен жилых помещений, занимаемых ими на условиях </w:t>
      </w:r>
      <w:r w:rsidR="00932DDB" w:rsidRPr="00077328">
        <w:rPr>
          <w:rFonts w:eastAsia="Times New Roman"/>
          <w:color w:val="000000" w:themeColor="text1"/>
          <w:spacing w:val="-2"/>
          <w:sz w:val="28"/>
          <w:szCs w:val="28"/>
        </w:rPr>
        <w:t>договоров социального найма</w:t>
      </w:r>
      <w:r w:rsidR="00932DDB" w:rsidRPr="00251611">
        <w:rPr>
          <w:rFonts w:eastAsia="Times New Roman"/>
          <w:b/>
          <w:bCs/>
          <w:color w:val="000000" w:themeColor="text1"/>
          <w:spacing w:val="-2"/>
          <w:sz w:val="28"/>
          <w:szCs w:val="28"/>
        </w:rPr>
        <w:t>,</w:t>
      </w:r>
      <w:r w:rsidR="00932DDB" w:rsidRPr="00251611">
        <w:rPr>
          <w:rFonts w:eastAsia="Times New Roman"/>
          <w:color w:val="000000" w:themeColor="text1"/>
          <w:spacing w:val="-2"/>
          <w:sz w:val="28"/>
          <w:szCs w:val="28"/>
        </w:rPr>
        <w:t xml:space="preserve"> расположенных в многоквартирных домах, не признанных аварийными и подлежащими сносу, расположенных в границах </w:t>
      </w:r>
      <w:bookmarkStart w:id="3" w:name="_Hlk182492405"/>
      <w:r w:rsidR="001C643A" w:rsidRPr="001C643A">
        <w:rPr>
          <w:rFonts w:eastAsia="Times New Roman"/>
          <w:color w:val="000000" w:themeColor="text1"/>
          <w:spacing w:val="-2"/>
          <w:sz w:val="28"/>
          <w:szCs w:val="28"/>
        </w:rPr>
        <w:t>Территори</w:t>
      </w:r>
      <w:r w:rsidR="001C643A">
        <w:rPr>
          <w:rFonts w:eastAsia="Times New Roman"/>
          <w:color w:val="000000" w:themeColor="text1"/>
          <w:spacing w:val="-2"/>
          <w:sz w:val="28"/>
          <w:szCs w:val="28"/>
        </w:rPr>
        <w:t>и</w:t>
      </w:r>
      <w:r w:rsidR="001C643A" w:rsidRPr="001C643A">
        <w:rPr>
          <w:rFonts w:eastAsia="Times New Roman"/>
          <w:color w:val="000000" w:themeColor="text1"/>
          <w:spacing w:val="-2"/>
          <w:sz w:val="28"/>
          <w:szCs w:val="28"/>
        </w:rPr>
        <w:t xml:space="preserve"> комплексного развития</w:t>
      </w:r>
      <w:bookmarkEnd w:id="3"/>
      <w:r w:rsidR="00932DDB" w:rsidRPr="00251611">
        <w:rPr>
          <w:rFonts w:eastAsia="Times New Roman"/>
          <w:color w:val="000000" w:themeColor="text1"/>
          <w:spacing w:val="-2"/>
          <w:sz w:val="28"/>
          <w:szCs w:val="28"/>
        </w:rPr>
        <w:t xml:space="preserve">, и соответствующих критериям, установленным Постановлением № 410-п, </w:t>
      </w:r>
      <w:r w:rsidR="00932DDB" w:rsidRPr="00251611">
        <w:rPr>
          <w:color w:val="000000" w:themeColor="text1"/>
          <w:sz w:val="28"/>
          <w:szCs w:val="28"/>
        </w:rPr>
        <w:t>на основании письменного заявления</w:t>
      </w:r>
      <w:r w:rsidR="00932DDB" w:rsidRPr="00251611">
        <w:rPr>
          <w:rFonts w:eastAsia="Times New Roman"/>
          <w:color w:val="000000" w:themeColor="text1"/>
          <w:spacing w:val="-2"/>
          <w:sz w:val="28"/>
          <w:szCs w:val="28"/>
        </w:rPr>
        <w:t xml:space="preserve"> один из следующих вариантов в соответствии со статьей 32.1 ЖК РФ и </w:t>
      </w:r>
      <w:r w:rsidR="00932DDB" w:rsidRPr="00251611">
        <w:rPr>
          <w:color w:val="000000" w:themeColor="text1"/>
          <w:sz w:val="28"/>
          <w:szCs w:val="28"/>
        </w:rPr>
        <w:t xml:space="preserve">Постановлением № 831-п: </w:t>
      </w:r>
    </w:p>
    <w:p w14:paraId="2C72DE8E" w14:textId="77777777" w:rsidR="00932DDB" w:rsidRPr="00251611" w:rsidRDefault="00932DDB" w:rsidP="00932DDB">
      <w:pPr>
        <w:widowControl/>
        <w:autoSpaceDE w:val="0"/>
        <w:autoSpaceDN w:val="0"/>
        <w:adjustRightInd w:val="0"/>
        <w:ind w:firstLine="851"/>
        <w:jc w:val="both"/>
        <w:rPr>
          <w:color w:val="000000" w:themeColor="text1"/>
          <w:sz w:val="28"/>
          <w:szCs w:val="28"/>
        </w:rPr>
      </w:pPr>
      <w:r w:rsidRPr="00251611">
        <w:rPr>
          <w:color w:val="000000" w:themeColor="text1"/>
          <w:sz w:val="28"/>
          <w:szCs w:val="28"/>
        </w:rPr>
        <w:t>бесплатно в собственность</w:t>
      </w:r>
      <w:r>
        <w:rPr>
          <w:color w:val="000000" w:themeColor="text1"/>
          <w:sz w:val="28"/>
          <w:szCs w:val="28"/>
        </w:rPr>
        <w:t xml:space="preserve"> жилое помещение</w:t>
      </w:r>
      <w:r w:rsidRPr="00251611">
        <w:rPr>
          <w:color w:val="000000" w:themeColor="text1"/>
          <w:sz w:val="28"/>
          <w:szCs w:val="28"/>
        </w:rPr>
        <w:t>, общая и жилая площадь которого и количество комнат в котором не меньше соответственно общей и жилой площади освобождаемого жилого помещения и количества комнат в освобождаемом жилом помещении;</w:t>
      </w:r>
    </w:p>
    <w:p w14:paraId="4DD0C0AE" w14:textId="77777777" w:rsidR="00932DDB" w:rsidRPr="00251611" w:rsidRDefault="00932DDB" w:rsidP="00932DDB">
      <w:pPr>
        <w:widowControl/>
        <w:autoSpaceDE w:val="0"/>
        <w:autoSpaceDN w:val="0"/>
        <w:adjustRightInd w:val="0"/>
        <w:ind w:firstLine="851"/>
        <w:jc w:val="both"/>
        <w:rPr>
          <w:color w:val="000000" w:themeColor="text1"/>
          <w:sz w:val="28"/>
          <w:szCs w:val="28"/>
        </w:rPr>
      </w:pPr>
      <w:r w:rsidRPr="00251611">
        <w:rPr>
          <w:color w:val="000000" w:themeColor="text1"/>
          <w:sz w:val="28"/>
          <w:szCs w:val="28"/>
        </w:rPr>
        <w:t>бесплатно в собственность равнозначное жилое помещение, соответствующее требованиям части 7 статьи 32.1 ЖК РФ;</w:t>
      </w:r>
    </w:p>
    <w:p w14:paraId="5C7CBDE8" w14:textId="77777777" w:rsidR="00932DDB" w:rsidRPr="00251611" w:rsidRDefault="00932DDB" w:rsidP="00932DDB">
      <w:pPr>
        <w:shd w:val="clear" w:color="auto" w:fill="FFFFFF"/>
        <w:tabs>
          <w:tab w:val="left" w:pos="1469"/>
        </w:tabs>
        <w:ind w:firstLine="709"/>
        <w:jc w:val="both"/>
        <w:rPr>
          <w:color w:val="000000" w:themeColor="text1"/>
          <w:sz w:val="28"/>
          <w:szCs w:val="28"/>
        </w:rPr>
      </w:pPr>
      <w:r w:rsidRPr="00251611">
        <w:rPr>
          <w:color w:val="000000" w:themeColor="text1"/>
          <w:sz w:val="28"/>
          <w:szCs w:val="28"/>
        </w:rPr>
        <w:t>жилое помещение в собственность большей площади и (или) жилое помещение, имеющее большее количество комнат, чем предоставляемое жилое помещение, с доплатой в соответствии с Порядком № 831-п.</w:t>
      </w:r>
    </w:p>
    <w:p w14:paraId="388E604C" w14:textId="2FB4F7D7" w:rsidR="00932DDB" w:rsidRDefault="00932DDB" w:rsidP="00932DDB">
      <w:pPr>
        <w:shd w:val="clear" w:color="auto" w:fill="FFFFFF"/>
        <w:tabs>
          <w:tab w:val="left" w:pos="1469"/>
        </w:tabs>
        <w:ind w:firstLine="709"/>
        <w:jc w:val="both"/>
        <w:rPr>
          <w:sz w:val="28"/>
          <w:szCs w:val="28"/>
        </w:rPr>
      </w:pPr>
      <w:r w:rsidRPr="00251611">
        <w:rPr>
          <w:color w:val="000000" w:themeColor="text1"/>
          <w:sz w:val="28"/>
          <w:szCs w:val="28"/>
        </w:rPr>
        <w:t xml:space="preserve">3.1.9. </w:t>
      </w:r>
      <w:r w:rsidRPr="00027736">
        <w:rPr>
          <w:rFonts w:eastAsia="Times New Roman"/>
          <w:color w:val="000000" w:themeColor="text1"/>
          <w:spacing w:val="-2"/>
          <w:sz w:val="28"/>
          <w:szCs w:val="28"/>
        </w:rPr>
        <w:t xml:space="preserve">Создать либо приобрести, а также передать </w:t>
      </w:r>
      <w:r w:rsidR="00FC1DB2" w:rsidRPr="00027736">
        <w:rPr>
          <w:rFonts w:eastAsia="Times New Roman"/>
          <w:color w:val="000000" w:themeColor="text1"/>
          <w:spacing w:val="-2"/>
          <w:sz w:val="28"/>
          <w:szCs w:val="28"/>
        </w:rPr>
        <w:t xml:space="preserve">в муниципальную собственность города Перми </w:t>
      </w:r>
      <w:r w:rsidRPr="00027736">
        <w:rPr>
          <w:rFonts w:eastAsia="Times New Roman"/>
          <w:color w:val="000000" w:themeColor="text1"/>
          <w:spacing w:val="-2"/>
          <w:sz w:val="28"/>
          <w:szCs w:val="28"/>
        </w:rPr>
        <w:t>для предоставления их гражданам по договору социального найма взамен жилых помещений, занимаемых ими на условиях договоров социального найма</w:t>
      </w:r>
      <w:r w:rsidRPr="00027736">
        <w:rPr>
          <w:rFonts w:eastAsia="Times New Roman"/>
          <w:b/>
          <w:bCs/>
          <w:color w:val="000000" w:themeColor="text1"/>
          <w:spacing w:val="-2"/>
          <w:sz w:val="28"/>
          <w:szCs w:val="28"/>
        </w:rPr>
        <w:t>,</w:t>
      </w:r>
      <w:r w:rsidRPr="00027736">
        <w:rPr>
          <w:rFonts w:eastAsia="Times New Roman"/>
          <w:color w:val="000000" w:themeColor="text1"/>
          <w:spacing w:val="-2"/>
          <w:sz w:val="28"/>
          <w:szCs w:val="28"/>
        </w:rPr>
        <w:t xml:space="preserve"> расположенных в многоквартирных домах, не признанных аварийными и подлежащими сносу, расположенных в границах </w:t>
      </w:r>
      <w:r w:rsidR="001C643A" w:rsidRPr="00027736">
        <w:rPr>
          <w:rFonts w:eastAsia="Times New Roman"/>
          <w:color w:val="000000" w:themeColor="text1"/>
          <w:spacing w:val="-2"/>
          <w:sz w:val="28"/>
          <w:szCs w:val="28"/>
        </w:rPr>
        <w:t>Территории комплексного развития</w:t>
      </w:r>
      <w:r w:rsidRPr="00027736">
        <w:rPr>
          <w:rFonts w:eastAsia="Times New Roman"/>
          <w:color w:val="000000" w:themeColor="text1"/>
          <w:spacing w:val="-2"/>
          <w:sz w:val="28"/>
          <w:szCs w:val="28"/>
        </w:rPr>
        <w:t>, и соответствующих критериям, установленным Постановлением № 410-п, при наличии письменного заявления нанимателя освобождаемого жилого помещения или  в случае, указанном в абзаце втором пункта 1.20 Порядка № 831-п,</w:t>
      </w:r>
      <w:r w:rsidRPr="00027736">
        <w:rPr>
          <w:rFonts w:eastAsia="Times New Roman"/>
          <w:b/>
          <w:bCs/>
          <w:color w:val="000000" w:themeColor="text1"/>
          <w:spacing w:val="-2"/>
          <w:sz w:val="28"/>
          <w:szCs w:val="28"/>
        </w:rPr>
        <w:t xml:space="preserve">  </w:t>
      </w:r>
      <w:r w:rsidRPr="00027736">
        <w:rPr>
          <w:rFonts w:eastAsia="Times New Roman"/>
          <w:color w:val="000000" w:themeColor="text1"/>
          <w:spacing w:val="-2"/>
          <w:sz w:val="28"/>
          <w:szCs w:val="28"/>
        </w:rPr>
        <w:t xml:space="preserve"> жилые помещения, общая площадь, жилая площадь которых и количество комнат в которых не меньше общей площади, жилой площади освобождаемых жилых помещениях и количества комнат в освобождаемых жилых</w:t>
      </w:r>
      <w:r w:rsidR="00AA63B4" w:rsidRPr="00027736">
        <w:rPr>
          <w:rFonts w:eastAsia="Times New Roman"/>
          <w:color w:val="000000" w:themeColor="text1"/>
          <w:spacing w:val="-2"/>
          <w:sz w:val="28"/>
          <w:szCs w:val="28"/>
        </w:rPr>
        <w:t xml:space="preserve"> </w:t>
      </w:r>
      <w:r w:rsidRPr="00027736">
        <w:rPr>
          <w:rFonts w:eastAsia="Times New Roman"/>
          <w:color w:val="000000" w:themeColor="text1"/>
          <w:spacing w:val="-2"/>
          <w:sz w:val="28"/>
          <w:szCs w:val="28"/>
        </w:rPr>
        <w:t>помещениях.</w:t>
      </w:r>
    </w:p>
    <w:p w14:paraId="240CEAFD" w14:textId="4F23AE53" w:rsidR="0045497D" w:rsidRPr="00EB279C" w:rsidRDefault="00712023" w:rsidP="00932DDB">
      <w:pPr>
        <w:shd w:val="clear" w:color="auto" w:fill="FFFFFF"/>
        <w:tabs>
          <w:tab w:val="left" w:pos="1469"/>
        </w:tabs>
        <w:ind w:firstLine="709"/>
        <w:jc w:val="both"/>
        <w:rPr>
          <w:sz w:val="28"/>
          <w:szCs w:val="28"/>
        </w:rPr>
      </w:pPr>
      <w:r>
        <w:rPr>
          <w:sz w:val="28"/>
          <w:szCs w:val="28"/>
        </w:rPr>
        <w:t xml:space="preserve">3.1.9.1. </w:t>
      </w:r>
      <w:r w:rsidR="00AA63B4" w:rsidRPr="00AA63B4">
        <w:rPr>
          <w:sz w:val="28"/>
          <w:szCs w:val="28"/>
        </w:rPr>
        <w:t xml:space="preserve">Гражданам, состоящим на учете в качестве нуждающихся в жилых помещениях, предоставляемых по договорам социального найма (в том числе гражданам, принятым на учет до 01.03.2005 в целях последующего предоставления им жилых помещений по договорам социального найма), и имеющим в собственности или в пользовании на условиях социального найма освобождаемые жилые помещения в многоквартирном доме не признанном аварийным и подлежащим сносу, расположенном в границах </w:t>
      </w:r>
      <w:r w:rsidR="001C643A" w:rsidRPr="001C643A">
        <w:rPr>
          <w:sz w:val="28"/>
          <w:szCs w:val="28"/>
        </w:rPr>
        <w:t>Территории комплексного развития</w:t>
      </w:r>
      <w:r w:rsidR="00AA63B4" w:rsidRPr="00AA63B4">
        <w:rPr>
          <w:sz w:val="28"/>
          <w:szCs w:val="28"/>
        </w:rPr>
        <w:t xml:space="preserve">, и соответствующего критериям, установленным Постановлением </w:t>
      </w:r>
      <w:r w:rsidR="00027736">
        <w:rPr>
          <w:sz w:val="28"/>
          <w:szCs w:val="28"/>
        </w:rPr>
        <w:br/>
      </w:r>
      <w:r w:rsidR="00AA63B4" w:rsidRPr="00AA63B4">
        <w:rPr>
          <w:sz w:val="28"/>
          <w:szCs w:val="28"/>
        </w:rPr>
        <w:t>№ 410-п, жилищные условия улучшаются путем предоставления во внеочередном порядке жилых помещений в собственность или по договору социального найма исходя из норм предоставления жилого помещения, установленных пунктом 1.6 Порядка № 831-п</w:t>
      </w:r>
      <w:r w:rsidR="00AA63B4">
        <w:rPr>
          <w:sz w:val="28"/>
          <w:szCs w:val="28"/>
        </w:rPr>
        <w:t>.</w:t>
      </w:r>
    </w:p>
    <w:p w14:paraId="0DA29A4B" w14:textId="6F8BEE3B" w:rsidR="0045497D" w:rsidRPr="00EB279C" w:rsidRDefault="0045497D" w:rsidP="0045497D">
      <w:pPr>
        <w:widowControl/>
        <w:autoSpaceDE w:val="0"/>
        <w:autoSpaceDN w:val="0"/>
        <w:adjustRightInd w:val="0"/>
        <w:ind w:firstLine="851"/>
        <w:jc w:val="both"/>
        <w:rPr>
          <w:sz w:val="28"/>
          <w:szCs w:val="28"/>
        </w:rPr>
      </w:pPr>
      <w:r w:rsidRPr="00EB279C">
        <w:rPr>
          <w:sz w:val="28"/>
          <w:szCs w:val="28"/>
        </w:rPr>
        <w:t>3.1.</w:t>
      </w:r>
      <w:r w:rsidR="00766E4A" w:rsidRPr="00EB279C">
        <w:rPr>
          <w:sz w:val="28"/>
          <w:szCs w:val="28"/>
        </w:rPr>
        <w:t>10</w:t>
      </w:r>
      <w:r w:rsidRPr="00EB279C">
        <w:rPr>
          <w:sz w:val="28"/>
          <w:szCs w:val="28"/>
        </w:rPr>
        <w:t>. В целях предоставления взамен освобождаемого жилого помещения в многоквартирн</w:t>
      </w:r>
      <w:r w:rsidR="000010D5" w:rsidRPr="00EB279C">
        <w:rPr>
          <w:sz w:val="28"/>
          <w:szCs w:val="28"/>
        </w:rPr>
        <w:t>ых</w:t>
      </w:r>
      <w:r w:rsidRPr="00EB279C">
        <w:rPr>
          <w:sz w:val="28"/>
          <w:szCs w:val="28"/>
        </w:rPr>
        <w:t xml:space="preserve"> дом</w:t>
      </w:r>
      <w:r w:rsidR="000010D5" w:rsidRPr="00EB279C">
        <w:rPr>
          <w:sz w:val="28"/>
          <w:szCs w:val="28"/>
        </w:rPr>
        <w:t>ах,</w:t>
      </w:r>
      <w:r w:rsidRPr="00EB279C">
        <w:rPr>
          <w:sz w:val="28"/>
          <w:szCs w:val="28"/>
        </w:rPr>
        <w:t xml:space="preserve"> не признанных аварийными, соответствующих критериям, установленным </w:t>
      </w:r>
      <w:r w:rsidR="00F8220A">
        <w:rPr>
          <w:sz w:val="28"/>
          <w:szCs w:val="28"/>
        </w:rPr>
        <w:t>П</w:t>
      </w:r>
      <w:r w:rsidRPr="00EB279C">
        <w:rPr>
          <w:sz w:val="28"/>
          <w:szCs w:val="28"/>
        </w:rPr>
        <w:t>остановлением № 410-п, другого жилого помещения, равнозначного жилого помещения, жилого помещения большей площади и (или) жилого помещения, имеющего большее количество комнат, чем предоставляемое жилое помещение, с доплатой, собственник или наниматель освобождаемого жилого помещения направляет Застройщику соответствующее письменное заявление, подписанное собственником(-ами) или нанимателем и членами семьи нанимателя освобождаемого жилого помещения</w:t>
      </w:r>
      <w:r w:rsidR="00062542" w:rsidRPr="00EB279C">
        <w:rPr>
          <w:sz w:val="28"/>
          <w:szCs w:val="28"/>
        </w:rPr>
        <w:t>.</w:t>
      </w:r>
    </w:p>
    <w:p w14:paraId="74EAD807" w14:textId="51785BBD" w:rsidR="00062542" w:rsidRPr="00EB279C" w:rsidRDefault="00062542" w:rsidP="0045497D">
      <w:pPr>
        <w:widowControl/>
        <w:autoSpaceDE w:val="0"/>
        <w:autoSpaceDN w:val="0"/>
        <w:adjustRightInd w:val="0"/>
        <w:ind w:firstLine="851"/>
        <w:jc w:val="both"/>
        <w:rPr>
          <w:sz w:val="28"/>
          <w:szCs w:val="28"/>
        </w:rPr>
      </w:pPr>
      <w:r w:rsidRPr="00EB279C">
        <w:rPr>
          <w:sz w:val="28"/>
          <w:szCs w:val="28"/>
        </w:rPr>
        <w:t>Сроки направления заявления о предоставлении другого жилого помещения определяются регламентом Застройщика.</w:t>
      </w:r>
    </w:p>
    <w:p w14:paraId="29158C64" w14:textId="21C6A3AD" w:rsidR="002178D9" w:rsidRPr="00355837" w:rsidRDefault="002178D9" w:rsidP="002178D9">
      <w:pPr>
        <w:widowControl/>
        <w:autoSpaceDE w:val="0"/>
        <w:autoSpaceDN w:val="0"/>
        <w:adjustRightInd w:val="0"/>
        <w:ind w:firstLine="851"/>
        <w:jc w:val="both"/>
        <w:rPr>
          <w:color w:val="000000" w:themeColor="text1"/>
          <w:sz w:val="28"/>
          <w:szCs w:val="28"/>
        </w:rPr>
      </w:pPr>
      <w:r w:rsidRPr="00EB279C">
        <w:rPr>
          <w:sz w:val="28"/>
          <w:szCs w:val="28"/>
        </w:rPr>
        <w:t xml:space="preserve">Дальнейшее взаимодействие между Застройщиком и собственником(-ами) или нанимателем и членами семьи нанимателя освобождаемого жилого помещения </w:t>
      </w:r>
      <w:r w:rsidRPr="00602F39">
        <w:rPr>
          <w:sz w:val="28"/>
          <w:szCs w:val="28"/>
        </w:rPr>
        <w:t xml:space="preserve">осуществляется в сроки не </w:t>
      </w:r>
      <w:r w:rsidR="006564F4">
        <w:rPr>
          <w:sz w:val="28"/>
          <w:szCs w:val="28"/>
        </w:rPr>
        <w:t xml:space="preserve">превышающие сроки, </w:t>
      </w:r>
      <w:r w:rsidRPr="00602F39">
        <w:rPr>
          <w:sz w:val="28"/>
          <w:szCs w:val="28"/>
        </w:rPr>
        <w:t>установленны</w:t>
      </w:r>
      <w:r w:rsidR="006564F4">
        <w:rPr>
          <w:sz w:val="28"/>
          <w:szCs w:val="28"/>
        </w:rPr>
        <w:t>е</w:t>
      </w:r>
      <w:r w:rsidRPr="00602F39">
        <w:rPr>
          <w:sz w:val="28"/>
          <w:szCs w:val="28"/>
        </w:rPr>
        <w:t xml:space="preserve"> Порядком № 831-п и Порядком № 518</w:t>
      </w:r>
      <w:r w:rsidRPr="00355837">
        <w:rPr>
          <w:color w:val="000000" w:themeColor="text1"/>
          <w:sz w:val="28"/>
          <w:szCs w:val="28"/>
        </w:rPr>
        <w:t>-п.</w:t>
      </w:r>
    </w:p>
    <w:p w14:paraId="2ABF436D" w14:textId="74AEECC6" w:rsidR="002178D9" w:rsidRPr="00355837" w:rsidRDefault="002178D9" w:rsidP="002178D9">
      <w:pPr>
        <w:widowControl/>
        <w:autoSpaceDE w:val="0"/>
        <w:autoSpaceDN w:val="0"/>
        <w:adjustRightInd w:val="0"/>
        <w:ind w:firstLine="851"/>
        <w:jc w:val="both"/>
        <w:rPr>
          <w:color w:val="000000" w:themeColor="text1"/>
          <w:sz w:val="28"/>
          <w:szCs w:val="28"/>
        </w:rPr>
      </w:pPr>
      <w:r w:rsidRPr="00355837">
        <w:rPr>
          <w:rFonts w:eastAsia="Times New Roman"/>
          <w:color w:val="000000" w:themeColor="text1"/>
          <w:spacing w:val="-2"/>
          <w:sz w:val="28"/>
          <w:szCs w:val="28"/>
        </w:rPr>
        <w:t xml:space="preserve">Регламент направления </w:t>
      </w:r>
      <w:r w:rsidRPr="00355837">
        <w:rPr>
          <w:color w:val="000000" w:themeColor="text1"/>
          <w:sz w:val="28"/>
          <w:szCs w:val="28"/>
        </w:rPr>
        <w:t>собственником</w:t>
      </w:r>
      <w:r w:rsidR="00847A2A" w:rsidRPr="00355837">
        <w:rPr>
          <w:color w:val="000000" w:themeColor="text1"/>
          <w:sz w:val="28"/>
          <w:szCs w:val="28"/>
        </w:rPr>
        <w:t xml:space="preserve"> </w:t>
      </w:r>
      <w:r w:rsidRPr="00355837">
        <w:rPr>
          <w:color w:val="000000" w:themeColor="text1"/>
          <w:sz w:val="28"/>
          <w:szCs w:val="28"/>
        </w:rPr>
        <w:t>или нанимателем освобождаемого жилого помещения письменных заявлений Застройщику</w:t>
      </w:r>
      <w:r w:rsidR="00484840" w:rsidRPr="00355837">
        <w:rPr>
          <w:color w:val="000000" w:themeColor="text1"/>
          <w:sz w:val="28"/>
          <w:szCs w:val="28"/>
        </w:rPr>
        <w:t xml:space="preserve"> </w:t>
      </w:r>
      <w:r w:rsidRPr="00355837">
        <w:rPr>
          <w:color w:val="000000" w:themeColor="text1"/>
          <w:sz w:val="28"/>
          <w:szCs w:val="28"/>
        </w:rPr>
        <w:t xml:space="preserve">в целях, предусмотренных абзацем первым настоящего пункта, </w:t>
      </w:r>
      <w:r w:rsidR="00484840" w:rsidRPr="00355837">
        <w:rPr>
          <w:color w:val="000000" w:themeColor="text1"/>
          <w:sz w:val="28"/>
          <w:szCs w:val="28"/>
        </w:rPr>
        <w:t xml:space="preserve">(далее – Регламент) </w:t>
      </w:r>
      <w:r w:rsidRPr="00355837">
        <w:rPr>
          <w:rFonts w:eastAsia="Times New Roman"/>
          <w:color w:val="000000" w:themeColor="text1"/>
          <w:spacing w:val="-2"/>
          <w:sz w:val="28"/>
          <w:szCs w:val="28"/>
        </w:rPr>
        <w:t xml:space="preserve">подготавливается и направляется Застройщиком </w:t>
      </w:r>
      <w:r w:rsidR="004C4E47" w:rsidRPr="00355837">
        <w:rPr>
          <w:rFonts w:eastAsia="Times New Roman"/>
          <w:color w:val="000000" w:themeColor="text1"/>
          <w:spacing w:val="-2"/>
          <w:sz w:val="28"/>
          <w:szCs w:val="28"/>
        </w:rPr>
        <w:t xml:space="preserve">для согласования </w:t>
      </w:r>
      <w:r w:rsidRPr="00355837">
        <w:rPr>
          <w:rFonts w:eastAsia="Times New Roman"/>
          <w:color w:val="000000" w:themeColor="text1"/>
          <w:spacing w:val="-2"/>
          <w:sz w:val="28"/>
          <w:szCs w:val="28"/>
        </w:rPr>
        <w:t xml:space="preserve">в Министерство </w:t>
      </w:r>
      <w:r w:rsidRPr="00355837">
        <w:rPr>
          <w:color w:val="000000" w:themeColor="text1"/>
          <w:sz w:val="28"/>
          <w:szCs w:val="28"/>
        </w:rPr>
        <w:t xml:space="preserve">в срок не позднее </w:t>
      </w:r>
      <w:r w:rsidR="00766E4A" w:rsidRPr="00355837">
        <w:rPr>
          <w:color w:val="000000" w:themeColor="text1"/>
          <w:sz w:val="28"/>
          <w:szCs w:val="28"/>
        </w:rPr>
        <w:t>9</w:t>
      </w:r>
      <w:r w:rsidRPr="00355837">
        <w:rPr>
          <w:color w:val="000000" w:themeColor="text1"/>
          <w:sz w:val="28"/>
          <w:szCs w:val="28"/>
        </w:rPr>
        <w:t>0</w:t>
      </w:r>
      <w:r w:rsidR="001C643A">
        <w:rPr>
          <w:color w:val="000000" w:themeColor="text1"/>
          <w:sz w:val="28"/>
          <w:szCs w:val="28"/>
        </w:rPr>
        <w:t xml:space="preserve"> (девяносто)</w:t>
      </w:r>
      <w:r w:rsidRPr="00355837">
        <w:rPr>
          <w:color w:val="000000" w:themeColor="text1"/>
          <w:sz w:val="28"/>
          <w:szCs w:val="28"/>
        </w:rPr>
        <w:t xml:space="preserve"> календарных дней с даты заключения Договора.</w:t>
      </w:r>
      <w:r w:rsidR="00484840" w:rsidRPr="00355837">
        <w:rPr>
          <w:color w:val="000000" w:themeColor="text1"/>
          <w:sz w:val="28"/>
          <w:szCs w:val="28"/>
        </w:rPr>
        <w:t xml:space="preserve"> </w:t>
      </w:r>
    </w:p>
    <w:p w14:paraId="46DAD747" w14:textId="6340FB37" w:rsidR="0045497D" w:rsidRPr="00D53C47" w:rsidRDefault="0045497D" w:rsidP="0045497D">
      <w:pPr>
        <w:shd w:val="clear" w:color="auto" w:fill="FFFFFF"/>
        <w:tabs>
          <w:tab w:val="left" w:pos="1469"/>
        </w:tabs>
        <w:ind w:firstLine="709"/>
        <w:jc w:val="both"/>
        <w:rPr>
          <w:sz w:val="28"/>
          <w:szCs w:val="28"/>
        </w:rPr>
      </w:pPr>
      <w:r w:rsidRPr="00355837">
        <w:rPr>
          <w:rFonts w:eastAsia="Times New Roman"/>
          <w:spacing w:val="-2"/>
          <w:sz w:val="28"/>
          <w:szCs w:val="28"/>
        </w:rPr>
        <w:t>3.1.</w:t>
      </w:r>
      <w:r w:rsidR="00C83DEB" w:rsidRPr="00355837">
        <w:rPr>
          <w:rFonts w:eastAsia="Times New Roman"/>
          <w:spacing w:val="-2"/>
          <w:sz w:val="28"/>
          <w:szCs w:val="28"/>
        </w:rPr>
        <w:t>1</w:t>
      </w:r>
      <w:r w:rsidR="00766E4A" w:rsidRPr="00355837">
        <w:rPr>
          <w:rFonts w:eastAsia="Times New Roman"/>
          <w:spacing w:val="-2"/>
          <w:sz w:val="28"/>
          <w:szCs w:val="28"/>
        </w:rPr>
        <w:t>1</w:t>
      </w:r>
      <w:r w:rsidRPr="00355837">
        <w:rPr>
          <w:rFonts w:eastAsia="Times New Roman"/>
          <w:spacing w:val="-2"/>
          <w:sz w:val="28"/>
          <w:szCs w:val="28"/>
        </w:rPr>
        <w:t xml:space="preserve">. </w:t>
      </w:r>
      <w:r w:rsidR="00453739" w:rsidRPr="00355837">
        <w:rPr>
          <w:rFonts w:eastAsia="Times New Roman"/>
          <w:spacing w:val="-2"/>
          <w:sz w:val="28"/>
          <w:szCs w:val="28"/>
        </w:rPr>
        <w:t>Заключить договор</w:t>
      </w:r>
      <w:r w:rsidR="002A1C42" w:rsidRPr="00355837">
        <w:rPr>
          <w:rFonts w:eastAsia="Times New Roman"/>
          <w:spacing w:val="-2"/>
          <w:sz w:val="28"/>
          <w:szCs w:val="28"/>
        </w:rPr>
        <w:t>ы</w:t>
      </w:r>
      <w:r w:rsidR="00453739" w:rsidRPr="00355837">
        <w:rPr>
          <w:rFonts w:eastAsia="Times New Roman"/>
          <w:spacing w:val="-2"/>
          <w:sz w:val="28"/>
          <w:szCs w:val="28"/>
        </w:rPr>
        <w:t>, предусматривающие переход права на нежилые</w:t>
      </w:r>
      <w:r w:rsidR="00453739" w:rsidRPr="00602F39">
        <w:rPr>
          <w:rFonts w:eastAsia="Times New Roman"/>
          <w:spacing w:val="-2"/>
          <w:sz w:val="28"/>
          <w:szCs w:val="28"/>
        </w:rPr>
        <w:t xml:space="preserve"> помещения, расположенные </w:t>
      </w:r>
      <w:r w:rsidRPr="00602F39">
        <w:rPr>
          <w:rFonts w:eastAsia="Times New Roman"/>
          <w:spacing w:val="-2"/>
          <w:sz w:val="28"/>
          <w:szCs w:val="28"/>
        </w:rPr>
        <w:t xml:space="preserve">в многоквартирных домах, </w:t>
      </w:r>
      <w:r w:rsidRPr="00602F39">
        <w:rPr>
          <w:sz w:val="28"/>
          <w:szCs w:val="28"/>
        </w:rPr>
        <w:t xml:space="preserve">не признанных аварийными, соответствующих критериям, установленным </w:t>
      </w:r>
      <w:r w:rsidR="00847A2A" w:rsidRPr="00602F39">
        <w:rPr>
          <w:sz w:val="28"/>
          <w:szCs w:val="28"/>
        </w:rPr>
        <w:t>П</w:t>
      </w:r>
      <w:r w:rsidRPr="00602F39">
        <w:rPr>
          <w:sz w:val="28"/>
          <w:szCs w:val="28"/>
        </w:rPr>
        <w:t xml:space="preserve">остановлением </w:t>
      </w:r>
      <w:r w:rsidR="00847A2A" w:rsidRPr="00602F39">
        <w:rPr>
          <w:sz w:val="28"/>
          <w:szCs w:val="28"/>
        </w:rPr>
        <w:br/>
      </w:r>
      <w:r w:rsidRPr="00602F39">
        <w:rPr>
          <w:sz w:val="28"/>
          <w:szCs w:val="28"/>
        </w:rPr>
        <w:t>№ 410-п</w:t>
      </w:r>
      <w:r w:rsidRPr="00602F39">
        <w:rPr>
          <w:rFonts w:eastAsia="Times New Roman"/>
          <w:spacing w:val="-2"/>
          <w:sz w:val="28"/>
          <w:szCs w:val="28"/>
        </w:rPr>
        <w:t xml:space="preserve">, и расположенных в границах Территории </w:t>
      </w:r>
      <w:r w:rsidRPr="00602F39">
        <w:rPr>
          <w:spacing w:val="-13"/>
          <w:sz w:val="28"/>
          <w:szCs w:val="28"/>
        </w:rPr>
        <w:t xml:space="preserve">комплексного развития </w:t>
      </w:r>
      <w:r w:rsidRPr="00602F39">
        <w:rPr>
          <w:sz w:val="28"/>
          <w:szCs w:val="28"/>
        </w:rPr>
        <w:t xml:space="preserve">по </w:t>
      </w:r>
      <w:r w:rsidR="00847A2A" w:rsidRPr="00602F39">
        <w:rPr>
          <w:sz w:val="28"/>
          <w:szCs w:val="28"/>
        </w:rPr>
        <w:br/>
      </w:r>
      <w:r w:rsidRPr="00602F39">
        <w:rPr>
          <w:sz w:val="28"/>
          <w:szCs w:val="28"/>
        </w:rPr>
        <w:t>ул. Куйбышева, 59, 68/1, 68/2, 68/3, 69, 72, 74, ул. Пионерской</w:t>
      </w:r>
      <w:r w:rsidRPr="00D53C47">
        <w:rPr>
          <w:sz w:val="28"/>
          <w:szCs w:val="28"/>
        </w:rPr>
        <w:t>, 5а, ул. Седова, 6, 8</w:t>
      </w:r>
      <w:r w:rsidR="00453739" w:rsidRPr="00D53C47">
        <w:rPr>
          <w:sz w:val="28"/>
          <w:szCs w:val="28"/>
        </w:rPr>
        <w:t>.</w:t>
      </w:r>
    </w:p>
    <w:p w14:paraId="6E3F5B8B" w14:textId="56160FB1" w:rsidR="00913F6D" w:rsidRPr="00D53C47" w:rsidRDefault="005C06E3" w:rsidP="007072BC">
      <w:pPr>
        <w:shd w:val="clear" w:color="auto" w:fill="FFFFFF"/>
        <w:tabs>
          <w:tab w:val="left" w:pos="1469"/>
        </w:tabs>
        <w:ind w:firstLine="709"/>
        <w:jc w:val="both"/>
        <w:rPr>
          <w:sz w:val="28"/>
          <w:szCs w:val="28"/>
        </w:rPr>
      </w:pPr>
      <w:r w:rsidRPr="00D53C47">
        <w:rPr>
          <w:rFonts w:eastAsia="Times New Roman"/>
          <w:spacing w:val="-2"/>
          <w:sz w:val="28"/>
          <w:szCs w:val="28"/>
        </w:rPr>
        <w:t>3.1.</w:t>
      </w:r>
      <w:r w:rsidR="00453739" w:rsidRPr="00D53C47">
        <w:rPr>
          <w:rFonts w:eastAsia="Times New Roman"/>
          <w:spacing w:val="-2"/>
          <w:sz w:val="28"/>
          <w:szCs w:val="28"/>
        </w:rPr>
        <w:t>1</w:t>
      </w:r>
      <w:r w:rsidR="00766E4A" w:rsidRPr="00D53C47">
        <w:rPr>
          <w:rFonts w:eastAsia="Times New Roman"/>
          <w:spacing w:val="-2"/>
          <w:sz w:val="28"/>
          <w:szCs w:val="28"/>
        </w:rPr>
        <w:t>2</w:t>
      </w:r>
      <w:r w:rsidR="00AA1FA8" w:rsidRPr="00D53C47">
        <w:rPr>
          <w:rFonts w:eastAsia="Times New Roman"/>
          <w:spacing w:val="-2"/>
          <w:sz w:val="28"/>
          <w:szCs w:val="28"/>
        </w:rPr>
        <w:t>.</w:t>
      </w:r>
      <w:r w:rsidRPr="00D53C47">
        <w:rPr>
          <w:rFonts w:eastAsia="Times New Roman"/>
          <w:spacing w:val="-2"/>
          <w:sz w:val="28"/>
          <w:szCs w:val="28"/>
        </w:rPr>
        <w:t xml:space="preserve"> </w:t>
      </w:r>
      <w:r w:rsidR="00913F6D" w:rsidRPr="00D53C47">
        <w:rPr>
          <w:rFonts w:eastAsia="Times New Roman"/>
          <w:spacing w:val="-2"/>
          <w:sz w:val="28"/>
          <w:szCs w:val="28"/>
        </w:rPr>
        <w:t xml:space="preserve">Подготовить и направить в Министерство </w:t>
      </w:r>
      <w:r w:rsidR="004C667B" w:rsidRPr="00D53C47">
        <w:rPr>
          <w:sz w:val="28"/>
          <w:szCs w:val="28"/>
        </w:rPr>
        <w:t xml:space="preserve">план-график поэтапной реализации мероприятий в отношении Территории комплексного развития, </w:t>
      </w:r>
      <w:r w:rsidR="009A491C" w:rsidRPr="00D53C47">
        <w:rPr>
          <w:sz w:val="28"/>
          <w:szCs w:val="28"/>
        </w:rPr>
        <w:t xml:space="preserve">в том числе поэтапного освобождения земельных участков от обременений правами граждан и юридических лиц и сноса зданий (строений, сооружений) </w:t>
      </w:r>
      <w:r w:rsidR="00913F6D" w:rsidRPr="00D53C47">
        <w:rPr>
          <w:sz w:val="28"/>
          <w:szCs w:val="28"/>
        </w:rPr>
        <w:t xml:space="preserve">в срок </w:t>
      </w:r>
      <w:r w:rsidR="009A491C" w:rsidRPr="00D53C47">
        <w:rPr>
          <w:sz w:val="28"/>
          <w:szCs w:val="28"/>
        </w:rPr>
        <w:br/>
      </w:r>
      <w:r w:rsidR="00913F6D" w:rsidRPr="00D53C47">
        <w:rPr>
          <w:sz w:val="28"/>
          <w:szCs w:val="28"/>
        </w:rPr>
        <w:t xml:space="preserve">не позднее </w:t>
      </w:r>
      <w:r w:rsidR="003511C8" w:rsidRPr="00D53C47">
        <w:rPr>
          <w:sz w:val="28"/>
          <w:szCs w:val="28"/>
        </w:rPr>
        <w:t>9</w:t>
      </w:r>
      <w:r w:rsidR="00913F6D" w:rsidRPr="00D53C47">
        <w:rPr>
          <w:sz w:val="28"/>
          <w:szCs w:val="28"/>
        </w:rPr>
        <w:t>0 календарных дней с даты заключения Договора.</w:t>
      </w:r>
    </w:p>
    <w:p w14:paraId="0FA7E44D" w14:textId="3DB44DE8" w:rsidR="00FE46AE" w:rsidRPr="00D53C47" w:rsidRDefault="00FE46AE" w:rsidP="007072BC">
      <w:pPr>
        <w:shd w:val="clear" w:color="auto" w:fill="FFFFFF"/>
        <w:tabs>
          <w:tab w:val="left" w:pos="1469"/>
        </w:tabs>
        <w:ind w:firstLine="709"/>
        <w:jc w:val="both"/>
        <w:rPr>
          <w:sz w:val="28"/>
          <w:szCs w:val="28"/>
        </w:rPr>
      </w:pPr>
      <w:r w:rsidRPr="00D53C47">
        <w:rPr>
          <w:sz w:val="28"/>
          <w:szCs w:val="28"/>
        </w:rPr>
        <w:t xml:space="preserve">План-график поэтапной реализации мероприятий в отношении Территории комплексного развития </w:t>
      </w:r>
      <w:r w:rsidR="00106594" w:rsidRPr="00D53C47">
        <w:rPr>
          <w:sz w:val="28"/>
          <w:szCs w:val="28"/>
        </w:rPr>
        <w:t xml:space="preserve">формируется </w:t>
      </w:r>
      <w:r w:rsidRPr="00D53C47">
        <w:rPr>
          <w:sz w:val="28"/>
          <w:szCs w:val="28"/>
        </w:rPr>
        <w:t xml:space="preserve">на основании Приложения </w:t>
      </w:r>
      <w:r w:rsidR="009D42A3" w:rsidRPr="00D53C47">
        <w:rPr>
          <w:sz w:val="28"/>
          <w:szCs w:val="28"/>
        </w:rPr>
        <w:t>11</w:t>
      </w:r>
      <w:r w:rsidRPr="00D53C47">
        <w:rPr>
          <w:sz w:val="28"/>
          <w:szCs w:val="28"/>
        </w:rPr>
        <w:t xml:space="preserve"> к Договору.</w:t>
      </w:r>
    </w:p>
    <w:p w14:paraId="36EE1ABE" w14:textId="17CB5B9C" w:rsidR="00DF4962" w:rsidRPr="00D53C47" w:rsidRDefault="00DF4962" w:rsidP="007072BC">
      <w:pPr>
        <w:shd w:val="clear" w:color="auto" w:fill="FFFFFF"/>
        <w:tabs>
          <w:tab w:val="left" w:pos="1469"/>
        </w:tabs>
        <w:ind w:firstLine="709"/>
        <w:jc w:val="both"/>
        <w:rPr>
          <w:rFonts w:eastAsia="Times New Roman"/>
          <w:spacing w:val="-2"/>
          <w:sz w:val="28"/>
          <w:szCs w:val="28"/>
        </w:rPr>
      </w:pPr>
      <w:r w:rsidRPr="00D53C47">
        <w:rPr>
          <w:sz w:val="28"/>
          <w:szCs w:val="28"/>
        </w:rPr>
        <w:t xml:space="preserve">План-график </w:t>
      </w:r>
      <w:r w:rsidR="00BD48C8" w:rsidRPr="00D53C47">
        <w:rPr>
          <w:sz w:val="28"/>
          <w:szCs w:val="28"/>
        </w:rPr>
        <w:t>поэтапной реализации мероприятий в отношении Территории комплексного развития</w:t>
      </w:r>
      <w:r w:rsidR="00BD48C8" w:rsidRPr="00D53C47">
        <w:rPr>
          <w:rFonts w:eastAsia="Times New Roman"/>
          <w:spacing w:val="-2"/>
          <w:sz w:val="28"/>
          <w:szCs w:val="28"/>
        </w:rPr>
        <w:t xml:space="preserve"> </w:t>
      </w:r>
      <w:r w:rsidR="00913F6D" w:rsidRPr="00D53C47">
        <w:rPr>
          <w:rFonts w:eastAsia="Times New Roman"/>
          <w:spacing w:val="-2"/>
          <w:sz w:val="28"/>
          <w:szCs w:val="28"/>
        </w:rPr>
        <w:t>вступает в силу с момента его подписания сторонами</w:t>
      </w:r>
      <w:r w:rsidRPr="00D53C47">
        <w:rPr>
          <w:rFonts w:eastAsia="Times New Roman"/>
          <w:spacing w:val="-2"/>
          <w:sz w:val="28"/>
          <w:szCs w:val="28"/>
        </w:rPr>
        <w:t xml:space="preserve"> после получения</w:t>
      </w:r>
      <w:r w:rsidR="001A57B3" w:rsidRPr="00D53C47">
        <w:rPr>
          <w:rFonts w:eastAsia="Times New Roman"/>
          <w:spacing w:val="-2"/>
          <w:sz w:val="28"/>
          <w:szCs w:val="28"/>
        </w:rPr>
        <w:t xml:space="preserve"> информации о его согласовании</w:t>
      </w:r>
      <w:r w:rsidRPr="00D53C47">
        <w:rPr>
          <w:rFonts w:eastAsia="Times New Roman"/>
          <w:spacing w:val="-2"/>
          <w:sz w:val="28"/>
          <w:szCs w:val="28"/>
        </w:rPr>
        <w:t xml:space="preserve"> от администрации города Перми</w:t>
      </w:r>
      <w:r w:rsidR="00407B65" w:rsidRPr="00D53C47">
        <w:rPr>
          <w:rFonts w:eastAsia="Times New Roman"/>
          <w:spacing w:val="-2"/>
          <w:sz w:val="28"/>
          <w:szCs w:val="28"/>
        </w:rPr>
        <w:t>, направленного в администрацию г</w:t>
      </w:r>
      <w:r w:rsidR="001C643A">
        <w:rPr>
          <w:rFonts w:eastAsia="Times New Roman"/>
          <w:spacing w:val="-2"/>
          <w:sz w:val="28"/>
          <w:szCs w:val="28"/>
        </w:rPr>
        <w:t xml:space="preserve">орода </w:t>
      </w:r>
      <w:r w:rsidR="00407B65" w:rsidRPr="00D53C47">
        <w:rPr>
          <w:rFonts w:eastAsia="Times New Roman"/>
          <w:spacing w:val="-2"/>
          <w:sz w:val="28"/>
          <w:szCs w:val="28"/>
        </w:rPr>
        <w:t xml:space="preserve">Перми </w:t>
      </w:r>
      <w:r w:rsidRPr="00D53C47">
        <w:rPr>
          <w:rFonts w:eastAsia="Times New Roman"/>
          <w:spacing w:val="-2"/>
          <w:sz w:val="28"/>
          <w:szCs w:val="28"/>
        </w:rPr>
        <w:t>в соответствии с пунктом 3.3.</w:t>
      </w:r>
      <w:r w:rsidR="001A57B3" w:rsidRPr="00D53C47">
        <w:rPr>
          <w:rFonts w:eastAsia="Times New Roman"/>
          <w:spacing w:val="-2"/>
          <w:sz w:val="28"/>
          <w:szCs w:val="28"/>
        </w:rPr>
        <w:t>6</w:t>
      </w:r>
      <w:r w:rsidRPr="00D53C47">
        <w:rPr>
          <w:rFonts w:eastAsia="Times New Roman"/>
          <w:spacing w:val="-2"/>
          <w:sz w:val="28"/>
          <w:szCs w:val="28"/>
        </w:rPr>
        <w:t xml:space="preserve"> Договора.</w:t>
      </w:r>
    </w:p>
    <w:p w14:paraId="6784AA69" w14:textId="3557D1E3" w:rsidR="00067237" w:rsidRPr="00D53C47" w:rsidRDefault="00DB3E91" w:rsidP="00A4141A">
      <w:pPr>
        <w:pStyle w:val="affc"/>
        <w:spacing w:before="0" w:beforeAutospacing="0" w:after="0" w:afterAutospacing="0" w:line="180" w:lineRule="atLeast"/>
        <w:ind w:firstLine="540"/>
        <w:jc w:val="both"/>
        <w:rPr>
          <w:sz w:val="28"/>
          <w:szCs w:val="28"/>
        </w:rPr>
      </w:pPr>
      <w:r w:rsidRPr="00D53C47">
        <w:rPr>
          <w:spacing w:val="-2"/>
          <w:sz w:val="28"/>
          <w:szCs w:val="28"/>
        </w:rPr>
        <w:t>3.1.</w:t>
      </w:r>
      <w:r w:rsidR="00107D13" w:rsidRPr="00D53C47">
        <w:rPr>
          <w:spacing w:val="-2"/>
          <w:sz w:val="28"/>
          <w:szCs w:val="28"/>
        </w:rPr>
        <w:t>1</w:t>
      </w:r>
      <w:r w:rsidR="00766E4A" w:rsidRPr="00D53C47">
        <w:rPr>
          <w:spacing w:val="-2"/>
          <w:sz w:val="28"/>
          <w:szCs w:val="28"/>
        </w:rPr>
        <w:t>3</w:t>
      </w:r>
      <w:r w:rsidRPr="00D53C47">
        <w:rPr>
          <w:spacing w:val="-2"/>
          <w:sz w:val="28"/>
          <w:szCs w:val="28"/>
        </w:rPr>
        <w:t xml:space="preserve">. </w:t>
      </w:r>
      <w:r w:rsidR="00453739" w:rsidRPr="00D53C47">
        <w:rPr>
          <w:spacing w:val="-2"/>
          <w:sz w:val="28"/>
          <w:szCs w:val="28"/>
        </w:rPr>
        <w:t>У</w:t>
      </w:r>
      <w:r w:rsidR="00453739" w:rsidRPr="00D53C47">
        <w:rPr>
          <w:sz w:val="28"/>
          <w:szCs w:val="28"/>
        </w:rPr>
        <w:t xml:space="preserve">платить собственникам изымаемых земельных участков и (или) расположенных на них объектов </w:t>
      </w:r>
      <w:r w:rsidR="001719A1" w:rsidRPr="00D53C47">
        <w:rPr>
          <w:sz w:val="28"/>
          <w:szCs w:val="28"/>
        </w:rPr>
        <w:t>капитального строительства</w:t>
      </w:r>
      <w:r w:rsidR="00453739" w:rsidRPr="00D53C47">
        <w:rPr>
          <w:sz w:val="28"/>
          <w:szCs w:val="28"/>
        </w:rPr>
        <w:t xml:space="preserve"> нежилого назначения</w:t>
      </w:r>
      <w:r w:rsidR="00D53C47">
        <w:rPr>
          <w:sz w:val="28"/>
          <w:szCs w:val="28"/>
        </w:rPr>
        <w:t>,</w:t>
      </w:r>
      <w:r w:rsidR="00083ACA" w:rsidRPr="00D53C47">
        <w:rPr>
          <w:sz w:val="28"/>
          <w:szCs w:val="28"/>
        </w:rPr>
        <w:t xml:space="preserve"> </w:t>
      </w:r>
      <w:r w:rsidR="00453739" w:rsidRPr="00D53C47">
        <w:rPr>
          <w:spacing w:val="-2"/>
          <w:sz w:val="28"/>
          <w:szCs w:val="28"/>
        </w:rPr>
        <w:t xml:space="preserve">подлежащих сносу и расположенных в границах </w:t>
      </w:r>
      <w:r w:rsidR="00453739" w:rsidRPr="00D53C47">
        <w:rPr>
          <w:sz w:val="28"/>
          <w:szCs w:val="28"/>
        </w:rPr>
        <w:t>Территории комплексного развития,</w:t>
      </w:r>
      <w:r w:rsidR="00453739" w:rsidRPr="00D53C47">
        <w:rPr>
          <w:spacing w:val="-2"/>
          <w:sz w:val="28"/>
          <w:szCs w:val="28"/>
        </w:rPr>
        <w:t xml:space="preserve"> </w:t>
      </w:r>
      <w:r w:rsidR="00453739" w:rsidRPr="00D53C47">
        <w:rPr>
          <w:sz w:val="28"/>
          <w:szCs w:val="28"/>
        </w:rPr>
        <w:t xml:space="preserve">сумму возмещения, определённую в соответствии со статьей </w:t>
      </w:r>
      <w:r w:rsidR="00453739" w:rsidRPr="00D53C47">
        <w:rPr>
          <w:spacing w:val="-2"/>
          <w:sz w:val="28"/>
          <w:szCs w:val="28"/>
        </w:rPr>
        <w:t>56.8 ЗК РФ</w:t>
      </w:r>
      <w:bookmarkStart w:id="4" w:name="_Hlk154407237"/>
      <w:r w:rsidR="00453739" w:rsidRPr="00D53C47">
        <w:rPr>
          <w:spacing w:val="-2"/>
          <w:sz w:val="28"/>
          <w:szCs w:val="28"/>
        </w:rPr>
        <w:t>,  с учетом требований статьи 56.12 ЗК РФ</w:t>
      </w:r>
      <w:bookmarkEnd w:id="4"/>
      <w:r w:rsidR="00453739" w:rsidRPr="00D53C47">
        <w:rPr>
          <w:sz w:val="28"/>
          <w:szCs w:val="28"/>
        </w:rPr>
        <w:t>.</w:t>
      </w:r>
    </w:p>
    <w:p w14:paraId="1C3EC6AE" w14:textId="59CBA11D" w:rsidR="00484840" w:rsidRDefault="00AF3D51" w:rsidP="00D37B63">
      <w:pPr>
        <w:shd w:val="clear" w:color="auto" w:fill="FFFFFF"/>
        <w:tabs>
          <w:tab w:val="left" w:pos="1469"/>
        </w:tabs>
        <w:ind w:firstLine="709"/>
        <w:jc w:val="both"/>
        <w:rPr>
          <w:rFonts w:eastAsia="Times New Roman"/>
          <w:spacing w:val="-2"/>
          <w:sz w:val="28"/>
          <w:szCs w:val="28"/>
        </w:rPr>
      </w:pPr>
      <w:r w:rsidRPr="00D53C47">
        <w:rPr>
          <w:sz w:val="28"/>
          <w:szCs w:val="28"/>
        </w:rPr>
        <w:t xml:space="preserve">Срок исполнения обязательства устанавливается планом-графиком поэтапной реализации мероприятий в отношении </w:t>
      </w:r>
      <w:r w:rsidR="001C643A">
        <w:rPr>
          <w:sz w:val="28"/>
          <w:szCs w:val="28"/>
        </w:rPr>
        <w:t>Т</w:t>
      </w:r>
      <w:r w:rsidR="001C643A" w:rsidRPr="00D53C47">
        <w:rPr>
          <w:sz w:val="28"/>
          <w:szCs w:val="28"/>
        </w:rPr>
        <w:t xml:space="preserve">ерритории </w:t>
      </w:r>
      <w:r w:rsidRPr="00D53C47">
        <w:rPr>
          <w:color w:val="000000" w:themeColor="text1"/>
          <w:sz w:val="28"/>
          <w:szCs w:val="28"/>
        </w:rPr>
        <w:t>комплексного</w:t>
      </w:r>
      <w:r w:rsidRPr="00B32CA1">
        <w:rPr>
          <w:color w:val="000000" w:themeColor="text1"/>
          <w:sz w:val="28"/>
          <w:szCs w:val="28"/>
        </w:rPr>
        <w:t xml:space="preserve"> развития</w:t>
      </w:r>
      <w:r w:rsidRPr="00B32CA1">
        <w:rPr>
          <w:rFonts w:eastAsia="Times New Roman"/>
          <w:spacing w:val="-2"/>
          <w:sz w:val="28"/>
          <w:szCs w:val="28"/>
        </w:rPr>
        <w:t>.</w:t>
      </w:r>
      <w:r w:rsidR="00484840">
        <w:rPr>
          <w:rFonts w:eastAsia="Times New Roman"/>
          <w:spacing w:val="-2"/>
          <w:sz w:val="28"/>
          <w:szCs w:val="28"/>
        </w:rPr>
        <w:t xml:space="preserve"> </w:t>
      </w:r>
    </w:p>
    <w:p w14:paraId="3F3EF1F2" w14:textId="313E7A2A" w:rsidR="0022349B" w:rsidRPr="00D53C47" w:rsidRDefault="001719A1" w:rsidP="00422B56">
      <w:pPr>
        <w:widowControl/>
        <w:ind w:firstLine="540"/>
        <w:jc w:val="both"/>
        <w:rPr>
          <w:rFonts w:eastAsia="Times New Roman"/>
          <w:spacing w:val="-2"/>
          <w:sz w:val="28"/>
          <w:szCs w:val="28"/>
        </w:rPr>
      </w:pPr>
      <w:r w:rsidRPr="00D53C47">
        <w:rPr>
          <w:rFonts w:eastAsia="Times New Roman"/>
          <w:spacing w:val="-2"/>
          <w:sz w:val="28"/>
          <w:szCs w:val="28"/>
        </w:rPr>
        <w:t>3.1.1</w:t>
      </w:r>
      <w:r w:rsidR="00766E4A" w:rsidRPr="00D53C47">
        <w:rPr>
          <w:rFonts w:eastAsia="Times New Roman"/>
          <w:spacing w:val="-2"/>
          <w:sz w:val="28"/>
          <w:szCs w:val="28"/>
        </w:rPr>
        <w:t>4</w:t>
      </w:r>
      <w:r w:rsidRPr="00D53C47">
        <w:rPr>
          <w:rFonts w:eastAsia="Times New Roman"/>
          <w:spacing w:val="-2"/>
          <w:sz w:val="28"/>
          <w:szCs w:val="28"/>
        </w:rPr>
        <w:t xml:space="preserve">. В случае </w:t>
      </w:r>
      <w:r w:rsidR="00452D0A" w:rsidRPr="00D53C47">
        <w:rPr>
          <w:rFonts w:eastAsia="Times New Roman"/>
          <w:spacing w:val="-2"/>
          <w:sz w:val="28"/>
          <w:szCs w:val="28"/>
        </w:rPr>
        <w:t xml:space="preserve">выявления в границах Территории комплексного развития </w:t>
      </w:r>
      <w:r w:rsidRPr="00D53C47">
        <w:rPr>
          <w:rFonts w:eastAsia="Times New Roman"/>
          <w:spacing w:val="-2"/>
          <w:sz w:val="28"/>
          <w:szCs w:val="28"/>
        </w:rPr>
        <w:t>объекта</w:t>
      </w:r>
      <w:r w:rsidR="00452D0A" w:rsidRPr="00D53C47">
        <w:rPr>
          <w:rFonts w:eastAsia="Times New Roman"/>
          <w:spacing w:val="-2"/>
          <w:sz w:val="28"/>
          <w:szCs w:val="28"/>
        </w:rPr>
        <w:t>(-ов)</w:t>
      </w:r>
      <w:r w:rsidRPr="00D53C47">
        <w:rPr>
          <w:rFonts w:eastAsia="Times New Roman"/>
          <w:spacing w:val="-2"/>
          <w:sz w:val="28"/>
          <w:szCs w:val="28"/>
        </w:rPr>
        <w:t xml:space="preserve"> недвижимого имущества</w:t>
      </w:r>
      <w:r w:rsidR="00452D0A" w:rsidRPr="00D53C47">
        <w:rPr>
          <w:rFonts w:eastAsia="Times New Roman"/>
          <w:spacing w:val="-2"/>
          <w:sz w:val="28"/>
          <w:szCs w:val="28"/>
        </w:rPr>
        <w:t xml:space="preserve">, информация о которых отсутствует в сведениях Единого государственного реестра недвижимости и (или) в </w:t>
      </w:r>
      <w:r w:rsidR="00452D0A" w:rsidRPr="00D53C47">
        <w:rPr>
          <w:rFonts w:eastAsia="Times New Roman"/>
          <w:bCs/>
          <w:sz w:val="28"/>
          <w:szCs w:val="28"/>
        </w:rPr>
        <w:t xml:space="preserve">приказе Министерства строительства Пермского края </w:t>
      </w:r>
      <w:r w:rsidR="00452D0A" w:rsidRPr="00D53C47">
        <w:rPr>
          <w:rFonts w:eastAsia="Times New Roman"/>
          <w:sz w:val="28"/>
          <w:szCs w:val="28"/>
        </w:rPr>
        <w:t xml:space="preserve">от 18.09.2024 </w:t>
      </w:r>
      <w:r w:rsidR="00452D0A" w:rsidRPr="00D53C47">
        <w:rPr>
          <w:rFonts w:eastAsia="Times New Roman"/>
          <w:bCs/>
          <w:sz w:val="28"/>
          <w:szCs w:val="28"/>
        </w:rPr>
        <w:t xml:space="preserve">№ 35-01-12-270 «О принятии решения о комплексном развитии территории жилой застройки по ул. Куйбышева в Свердловском районе города Перми», </w:t>
      </w:r>
      <w:r w:rsidR="005C1DFE" w:rsidRPr="00D53C47">
        <w:rPr>
          <w:rFonts w:eastAsia="Times New Roman"/>
          <w:bCs/>
          <w:sz w:val="28"/>
          <w:szCs w:val="28"/>
        </w:rPr>
        <w:t xml:space="preserve"> </w:t>
      </w:r>
      <w:r w:rsidR="00422B56" w:rsidRPr="00D53C47">
        <w:rPr>
          <w:rFonts w:eastAsia="Times New Roman"/>
          <w:bCs/>
          <w:sz w:val="28"/>
          <w:szCs w:val="28"/>
        </w:rPr>
        <w:t xml:space="preserve">Застройщик </w:t>
      </w:r>
      <w:r w:rsidR="00422B56" w:rsidRPr="00D53C47">
        <w:rPr>
          <w:rFonts w:eastAsia="Times New Roman"/>
          <w:spacing w:val="-2"/>
          <w:sz w:val="28"/>
          <w:szCs w:val="28"/>
        </w:rPr>
        <w:t>заключает договор</w:t>
      </w:r>
      <w:r w:rsidR="000F00C1" w:rsidRPr="00D53C47">
        <w:rPr>
          <w:rFonts w:eastAsia="Times New Roman"/>
          <w:spacing w:val="-2"/>
          <w:sz w:val="28"/>
          <w:szCs w:val="28"/>
        </w:rPr>
        <w:t>ы</w:t>
      </w:r>
      <w:r w:rsidR="00422B56" w:rsidRPr="00D53C47">
        <w:rPr>
          <w:rFonts w:eastAsia="Times New Roman"/>
          <w:spacing w:val="-2"/>
          <w:sz w:val="28"/>
          <w:szCs w:val="28"/>
        </w:rPr>
        <w:t xml:space="preserve">, предусматривающие переход права на указанный(-ые) объект(-ы) недвижимого имущества, в соответствии с гражданским законодательством </w:t>
      </w:r>
      <w:r w:rsidR="001C643A">
        <w:rPr>
          <w:rFonts w:eastAsia="Times New Roman"/>
          <w:spacing w:val="-2"/>
          <w:sz w:val="28"/>
          <w:szCs w:val="28"/>
        </w:rPr>
        <w:t xml:space="preserve">Российской Федерации </w:t>
      </w:r>
      <w:r w:rsidR="00422B56" w:rsidRPr="00D53C47">
        <w:rPr>
          <w:sz w:val="28"/>
          <w:szCs w:val="28"/>
        </w:rPr>
        <w:t>своими силами, за свой счет и (или) с привлечением других лиц и (или) средств других лиц.</w:t>
      </w:r>
    </w:p>
    <w:p w14:paraId="453543FD" w14:textId="7CB45464" w:rsidR="00110B69" w:rsidRPr="00D53C47" w:rsidRDefault="00067237" w:rsidP="007072BC">
      <w:pPr>
        <w:shd w:val="clear" w:color="auto" w:fill="FFFFFF"/>
        <w:tabs>
          <w:tab w:val="left" w:pos="1469"/>
        </w:tabs>
        <w:ind w:firstLine="709"/>
        <w:jc w:val="both"/>
        <w:rPr>
          <w:rFonts w:eastAsia="Times New Roman"/>
          <w:spacing w:val="-2"/>
          <w:sz w:val="28"/>
          <w:szCs w:val="28"/>
        </w:rPr>
      </w:pPr>
      <w:r w:rsidRPr="00D53C47">
        <w:rPr>
          <w:rFonts w:eastAsia="Times New Roman"/>
          <w:spacing w:val="-2"/>
          <w:sz w:val="28"/>
          <w:szCs w:val="28"/>
        </w:rPr>
        <w:t>3.1.</w:t>
      </w:r>
      <w:r w:rsidR="00BD48C8" w:rsidRPr="00D53C47">
        <w:rPr>
          <w:rFonts w:eastAsia="Times New Roman"/>
          <w:spacing w:val="-2"/>
          <w:sz w:val="28"/>
          <w:szCs w:val="28"/>
        </w:rPr>
        <w:t>1</w:t>
      </w:r>
      <w:r w:rsidR="00766E4A" w:rsidRPr="00D53C47">
        <w:rPr>
          <w:rFonts w:eastAsia="Times New Roman"/>
          <w:spacing w:val="-2"/>
          <w:sz w:val="28"/>
          <w:szCs w:val="28"/>
        </w:rPr>
        <w:t>5</w:t>
      </w:r>
      <w:r w:rsidRPr="00D53C47">
        <w:rPr>
          <w:rFonts w:eastAsia="Times New Roman"/>
          <w:spacing w:val="-2"/>
          <w:sz w:val="28"/>
          <w:szCs w:val="28"/>
        </w:rPr>
        <w:t xml:space="preserve">. </w:t>
      </w:r>
      <w:r w:rsidR="004E572D" w:rsidRPr="00D53C47">
        <w:rPr>
          <w:rFonts w:eastAsia="Times New Roman"/>
          <w:spacing w:val="-2"/>
          <w:sz w:val="28"/>
          <w:szCs w:val="28"/>
        </w:rPr>
        <w:t>О</w:t>
      </w:r>
      <w:r w:rsidRPr="00D53C47">
        <w:rPr>
          <w:rFonts w:eastAsia="Times New Roman"/>
          <w:spacing w:val="-2"/>
          <w:sz w:val="28"/>
          <w:szCs w:val="28"/>
        </w:rPr>
        <w:t>бязательств</w:t>
      </w:r>
      <w:r w:rsidR="00110B69" w:rsidRPr="00D53C47">
        <w:rPr>
          <w:rFonts w:eastAsia="Times New Roman"/>
          <w:spacing w:val="-2"/>
          <w:sz w:val="28"/>
          <w:szCs w:val="28"/>
        </w:rPr>
        <w:t>о</w:t>
      </w:r>
      <w:r w:rsidRPr="00D53C47">
        <w:rPr>
          <w:rFonts w:eastAsia="Times New Roman"/>
          <w:spacing w:val="-2"/>
          <w:sz w:val="28"/>
          <w:szCs w:val="28"/>
        </w:rPr>
        <w:t>, предусмотренн</w:t>
      </w:r>
      <w:r w:rsidR="00110B69" w:rsidRPr="00D53C47">
        <w:rPr>
          <w:rFonts w:eastAsia="Times New Roman"/>
          <w:spacing w:val="-2"/>
          <w:sz w:val="28"/>
          <w:szCs w:val="28"/>
        </w:rPr>
        <w:t>о</w:t>
      </w:r>
      <w:r w:rsidR="004E572D" w:rsidRPr="00D53C47">
        <w:rPr>
          <w:rFonts w:eastAsia="Times New Roman"/>
          <w:spacing w:val="-2"/>
          <w:sz w:val="28"/>
          <w:szCs w:val="28"/>
        </w:rPr>
        <w:t>е</w:t>
      </w:r>
      <w:r w:rsidRPr="00D53C47">
        <w:rPr>
          <w:rFonts w:eastAsia="Times New Roman"/>
          <w:spacing w:val="-2"/>
          <w:sz w:val="28"/>
          <w:szCs w:val="28"/>
        </w:rPr>
        <w:t xml:space="preserve"> пункт</w:t>
      </w:r>
      <w:r w:rsidR="00110B69" w:rsidRPr="00D53C47">
        <w:rPr>
          <w:rFonts w:eastAsia="Times New Roman"/>
          <w:spacing w:val="-2"/>
          <w:sz w:val="28"/>
          <w:szCs w:val="28"/>
        </w:rPr>
        <w:t>ом</w:t>
      </w:r>
      <w:r w:rsidRPr="00D53C47">
        <w:rPr>
          <w:rFonts w:eastAsia="Times New Roman"/>
          <w:spacing w:val="-2"/>
          <w:sz w:val="28"/>
          <w:szCs w:val="28"/>
        </w:rPr>
        <w:t xml:space="preserve"> </w:t>
      </w:r>
      <w:r w:rsidR="002F643B" w:rsidRPr="00D53C47">
        <w:rPr>
          <w:rFonts w:eastAsia="Times New Roman"/>
          <w:spacing w:val="-2"/>
          <w:sz w:val="28"/>
          <w:szCs w:val="28"/>
        </w:rPr>
        <w:t>3.1.</w:t>
      </w:r>
      <w:r w:rsidR="001719A1" w:rsidRPr="00D53C47">
        <w:rPr>
          <w:rFonts w:eastAsia="Times New Roman"/>
          <w:spacing w:val="-2"/>
          <w:sz w:val="28"/>
          <w:szCs w:val="28"/>
        </w:rPr>
        <w:t>5</w:t>
      </w:r>
      <w:r w:rsidR="002F643B" w:rsidRPr="00D53C47">
        <w:rPr>
          <w:rFonts w:eastAsia="Times New Roman"/>
          <w:spacing w:val="-2"/>
          <w:sz w:val="28"/>
          <w:szCs w:val="28"/>
        </w:rPr>
        <w:t xml:space="preserve"> </w:t>
      </w:r>
      <w:r w:rsidR="00110B69" w:rsidRPr="00D53C47">
        <w:rPr>
          <w:rFonts w:eastAsia="Times New Roman"/>
          <w:spacing w:val="-2"/>
          <w:sz w:val="28"/>
          <w:szCs w:val="28"/>
        </w:rPr>
        <w:t xml:space="preserve">Договора, </w:t>
      </w:r>
      <w:r w:rsidR="00110B69" w:rsidRPr="00D53C47">
        <w:rPr>
          <w:sz w:val="28"/>
          <w:szCs w:val="28"/>
        </w:rPr>
        <w:t>считается исполненным с момента подписания Застройщиком</w:t>
      </w:r>
      <w:r w:rsidR="002178D9" w:rsidRPr="00D53C47">
        <w:rPr>
          <w:sz w:val="28"/>
          <w:szCs w:val="28"/>
        </w:rPr>
        <w:t xml:space="preserve"> </w:t>
      </w:r>
      <w:r w:rsidR="00110B69" w:rsidRPr="00D53C47">
        <w:rPr>
          <w:sz w:val="28"/>
          <w:szCs w:val="28"/>
        </w:rPr>
        <w:t xml:space="preserve">и администрацией города Перми документа, подтверждающего передачу </w:t>
      </w:r>
      <w:r w:rsidR="00646689" w:rsidRPr="00D53C47">
        <w:rPr>
          <w:sz w:val="28"/>
          <w:szCs w:val="28"/>
        </w:rPr>
        <w:t xml:space="preserve">Застройщиком </w:t>
      </w:r>
      <w:r w:rsidR="00C5587B" w:rsidRPr="00D53C47">
        <w:rPr>
          <w:sz w:val="28"/>
          <w:szCs w:val="28"/>
        </w:rPr>
        <w:t xml:space="preserve">администрации города Перми </w:t>
      </w:r>
      <w:r w:rsidR="00110B69" w:rsidRPr="00D53C47">
        <w:rPr>
          <w:sz w:val="28"/>
          <w:szCs w:val="28"/>
        </w:rPr>
        <w:t xml:space="preserve">жилых помещений (части жилых помещений) с указанием количества квартир, комнат, квадратных метров общей и жилой площади в размерах, необходимых для предоставления гражданам, выселяемым из жилых помещений, </w:t>
      </w:r>
      <w:r w:rsidR="00110B69" w:rsidRPr="00D53C47">
        <w:rPr>
          <w:rFonts w:eastAsia="Times New Roman"/>
          <w:spacing w:val="-2"/>
          <w:sz w:val="28"/>
          <w:szCs w:val="28"/>
        </w:rPr>
        <w:t>расположенных в многоквартирных домах</w:t>
      </w:r>
      <w:r w:rsidR="001A57B3" w:rsidRPr="00D53C47">
        <w:rPr>
          <w:rFonts w:eastAsia="Times New Roman"/>
          <w:spacing w:val="-2"/>
          <w:sz w:val="28"/>
          <w:szCs w:val="28"/>
        </w:rPr>
        <w:t xml:space="preserve">, </w:t>
      </w:r>
      <w:r w:rsidR="001A57B3" w:rsidRPr="00D53C47">
        <w:rPr>
          <w:sz w:val="28"/>
          <w:szCs w:val="28"/>
        </w:rPr>
        <w:t>признанных аварийными и подлежащими сносу,</w:t>
      </w:r>
      <w:r w:rsidR="001A57B3" w:rsidRPr="00D53C47">
        <w:rPr>
          <w:rFonts w:eastAsia="Times New Roman"/>
          <w:spacing w:val="-2"/>
          <w:sz w:val="28"/>
          <w:szCs w:val="28"/>
        </w:rPr>
        <w:t xml:space="preserve"> </w:t>
      </w:r>
      <w:r w:rsidR="006D074D" w:rsidRPr="00D53C47">
        <w:rPr>
          <w:sz w:val="28"/>
          <w:szCs w:val="28"/>
        </w:rPr>
        <w:t>по ул. Куйбышева, 55, 57, 60, 67, 70, 71, 73, 76, 78, 80/3,</w:t>
      </w:r>
      <w:r w:rsidR="002178D9" w:rsidRPr="00D53C47">
        <w:rPr>
          <w:sz w:val="28"/>
          <w:szCs w:val="28"/>
        </w:rPr>
        <w:t xml:space="preserve"> </w:t>
      </w:r>
      <w:r w:rsidR="006D074D" w:rsidRPr="00D53C47">
        <w:rPr>
          <w:sz w:val="28"/>
          <w:szCs w:val="28"/>
        </w:rPr>
        <w:t>ул. Пионерской, 7а, ул. Глеба Успенского, 8, 13, 15, ул. Седова, 11</w:t>
      </w:r>
      <w:r w:rsidR="00ED28C7" w:rsidRPr="00D53C47">
        <w:rPr>
          <w:sz w:val="28"/>
          <w:szCs w:val="28"/>
        </w:rPr>
        <w:t xml:space="preserve">, </w:t>
      </w:r>
      <w:r w:rsidR="00110B69" w:rsidRPr="00D53C47">
        <w:rPr>
          <w:rFonts w:eastAsia="Times New Roman"/>
          <w:spacing w:val="-2"/>
          <w:sz w:val="28"/>
          <w:szCs w:val="28"/>
        </w:rPr>
        <w:t>включенных в решение о комплексном развитии территории.</w:t>
      </w:r>
    </w:p>
    <w:p w14:paraId="664D5E3C" w14:textId="6409F047" w:rsidR="001719A1" w:rsidRPr="00D53C47" w:rsidRDefault="001719A1" w:rsidP="001719A1">
      <w:pPr>
        <w:shd w:val="clear" w:color="auto" w:fill="FFFFFF"/>
        <w:tabs>
          <w:tab w:val="left" w:pos="1469"/>
        </w:tabs>
        <w:ind w:firstLine="709"/>
        <w:jc w:val="both"/>
        <w:rPr>
          <w:sz w:val="28"/>
          <w:szCs w:val="28"/>
        </w:rPr>
      </w:pPr>
      <w:r w:rsidRPr="00D53C47">
        <w:rPr>
          <w:rFonts w:eastAsia="Times New Roman"/>
          <w:spacing w:val="-2"/>
          <w:sz w:val="28"/>
          <w:szCs w:val="28"/>
        </w:rPr>
        <w:t xml:space="preserve">Обязательства, предусмотренные абзацами первым, четвертым, пятым пункта 3.1.6, </w:t>
      </w:r>
      <w:r w:rsidR="00863827" w:rsidRPr="00D53C47">
        <w:rPr>
          <w:rFonts w:eastAsia="Times New Roman"/>
          <w:spacing w:val="-2"/>
          <w:sz w:val="28"/>
          <w:szCs w:val="28"/>
        </w:rPr>
        <w:t xml:space="preserve">абзацем </w:t>
      </w:r>
      <w:r w:rsidR="00452D0A" w:rsidRPr="00D53C47">
        <w:rPr>
          <w:rFonts w:eastAsia="Times New Roman"/>
          <w:spacing w:val="-2"/>
          <w:sz w:val="28"/>
          <w:szCs w:val="28"/>
        </w:rPr>
        <w:t>первым</w:t>
      </w:r>
      <w:r w:rsidR="00863827" w:rsidRPr="00D53C47">
        <w:rPr>
          <w:rFonts w:eastAsia="Times New Roman"/>
          <w:spacing w:val="-2"/>
          <w:sz w:val="28"/>
          <w:szCs w:val="28"/>
        </w:rPr>
        <w:t xml:space="preserve"> пункта 3.1.7, </w:t>
      </w:r>
      <w:r w:rsidRPr="00D53C47">
        <w:rPr>
          <w:rFonts w:eastAsia="Times New Roman"/>
          <w:spacing w:val="-2"/>
          <w:sz w:val="28"/>
          <w:szCs w:val="28"/>
        </w:rPr>
        <w:t>пунктом 3.1.1</w:t>
      </w:r>
      <w:r w:rsidR="00766E4A" w:rsidRPr="00D53C47">
        <w:rPr>
          <w:rFonts w:eastAsia="Times New Roman"/>
          <w:spacing w:val="-2"/>
          <w:sz w:val="28"/>
          <w:szCs w:val="28"/>
        </w:rPr>
        <w:t>3</w:t>
      </w:r>
      <w:r w:rsidRPr="00D53C47">
        <w:rPr>
          <w:rFonts w:eastAsia="Times New Roman"/>
          <w:spacing w:val="-2"/>
          <w:sz w:val="28"/>
          <w:szCs w:val="28"/>
        </w:rPr>
        <w:t xml:space="preserve"> Договора, </w:t>
      </w:r>
      <w:r w:rsidRPr="00D53C47">
        <w:rPr>
          <w:sz w:val="28"/>
          <w:szCs w:val="28"/>
        </w:rPr>
        <w:t>считаются исполненными с момента списания средств для выплаты возмещения с расчетного счета Застройщика.</w:t>
      </w:r>
    </w:p>
    <w:p w14:paraId="4124FED6" w14:textId="790EB526" w:rsidR="001719A1" w:rsidRPr="00355837" w:rsidRDefault="001719A1" w:rsidP="001719A1">
      <w:pPr>
        <w:shd w:val="clear" w:color="auto" w:fill="FFFFFF"/>
        <w:tabs>
          <w:tab w:val="left" w:pos="1469"/>
        </w:tabs>
        <w:ind w:firstLine="709"/>
        <w:jc w:val="both"/>
        <w:rPr>
          <w:color w:val="000000" w:themeColor="text1"/>
          <w:sz w:val="28"/>
          <w:szCs w:val="28"/>
        </w:rPr>
      </w:pPr>
      <w:r w:rsidRPr="00B32CA1">
        <w:rPr>
          <w:rFonts w:eastAsia="Times New Roman"/>
          <w:spacing w:val="-2"/>
          <w:sz w:val="28"/>
          <w:szCs w:val="28"/>
        </w:rPr>
        <w:t xml:space="preserve">Обязательства, предусмотренные абзацем вторым пункта 3.1.6 Договора, </w:t>
      </w:r>
      <w:r w:rsidRPr="00602F39">
        <w:rPr>
          <w:sz w:val="28"/>
          <w:szCs w:val="28"/>
        </w:rPr>
        <w:t xml:space="preserve">считаются исполненными с момента </w:t>
      </w:r>
      <w:r w:rsidR="001C643A">
        <w:rPr>
          <w:sz w:val="28"/>
          <w:szCs w:val="28"/>
        </w:rPr>
        <w:t xml:space="preserve">осуществления </w:t>
      </w:r>
      <w:r w:rsidRPr="00602F39">
        <w:rPr>
          <w:sz w:val="28"/>
          <w:szCs w:val="28"/>
        </w:rPr>
        <w:t xml:space="preserve">государственной регистрации права собственности на помещения в многоквартирных домах, признанных аварийными </w:t>
      </w:r>
      <w:r w:rsidRPr="00355837">
        <w:rPr>
          <w:color w:val="000000" w:themeColor="text1"/>
          <w:sz w:val="28"/>
          <w:szCs w:val="28"/>
        </w:rPr>
        <w:t xml:space="preserve">и подлежащими сносу, расположенных в границах </w:t>
      </w:r>
      <w:r w:rsidR="00863827" w:rsidRPr="00355837">
        <w:rPr>
          <w:color w:val="000000" w:themeColor="text1"/>
          <w:sz w:val="28"/>
          <w:szCs w:val="28"/>
        </w:rPr>
        <w:t>Т</w:t>
      </w:r>
      <w:r w:rsidRPr="00355837">
        <w:rPr>
          <w:color w:val="000000" w:themeColor="text1"/>
          <w:sz w:val="28"/>
          <w:szCs w:val="28"/>
        </w:rPr>
        <w:t>ерритори</w:t>
      </w:r>
      <w:r w:rsidR="00863827" w:rsidRPr="00355837">
        <w:rPr>
          <w:color w:val="000000" w:themeColor="text1"/>
          <w:sz w:val="28"/>
          <w:szCs w:val="28"/>
        </w:rPr>
        <w:t>и</w:t>
      </w:r>
      <w:r w:rsidRPr="00355837">
        <w:rPr>
          <w:color w:val="000000" w:themeColor="text1"/>
          <w:sz w:val="28"/>
          <w:szCs w:val="28"/>
        </w:rPr>
        <w:t xml:space="preserve"> комплексного развития, за муниципальным образованием город Пермь.</w:t>
      </w:r>
    </w:p>
    <w:p w14:paraId="5346543D" w14:textId="73F0A9E7" w:rsidR="00863827" w:rsidRPr="00355837" w:rsidRDefault="00863827" w:rsidP="00863827">
      <w:pPr>
        <w:shd w:val="clear" w:color="auto" w:fill="FFFFFF"/>
        <w:tabs>
          <w:tab w:val="left" w:pos="1469"/>
        </w:tabs>
        <w:ind w:firstLine="709"/>
        <w:jc w:val="both"/>
        <w:rPr>
          <w:color w:val="000000" w:themeColor="text1"/>
          <w:sz w:val="28"/>
          <w:szCs w:val="28"/>
        </w:rPr>
      </w:pPr>
      <w:r w:rsidRPr="00355837">
        <w:rPr>
          <w:rFonts w:eastAsia="Times New Roman"/>
          <w:color w:val="000000" w:themeColor="text1"/>
          <w:spacing w:val="-2"/>
          <w:sz w:val="28"/>
          <w:szCs w:val="28"/>
        </w:rPr>
        <w:t xml:space="preserve">Обязательства, предусмотренные абзацами </w:t>
      </w:r>
      <w:r w:rsidR="00452D0A" w:rsidRPr="00355837">
        <w:rPr>
          <w:rFonts w:eastAsia="Times New Roman"/>
          <w:color w:val="000000" w:themeColor="text1"/>
          <w:spacing w:val="-2"/>
          <w:sz w:val="28"/>
          <w:szCs w:val="28"/>
        </w:rPr>
        <w:t>вторым, т</w:t>
      </w:r>
      <w:r w:rsidRPr="00355837">
        <w:rPr>
          <w:rFonts w:eastAsia="Times New Roman"/>
          <w:color w:val="000000" w:themeColor="text1"/>
          <w:spacing w:val="-2"/>
          <w:sz w:val="28"/>
          <w:szCs w:val="28"/>
        </w:rPr>
        <w:t>ретьим, четвертым, пятым пункта 3.1.7,  пункт</w:t>
      </w:r>
      <w:r w:rsidR="0022349B" w:rsidRPr="00355837">
        <w:rPr>
          <w:rFonts w:eastAsia="Times New Roman"/>
          <w:color w:val="000000" w:themeColor="text1"/>
          <w:spacing w:val="-2"/>
          <w:sz w:val="28"/>
          <w:szCs w:val="28"/>
        </w:rPr>
        <w:t>ами</w:t>
      </w:r>
      <w:r w:rsidRPr="00355837">
        <w:rPr>
          <w:rFonts w:eastAsia="Times New Roman"/>
          <w:color w:val="000000" w:themeColor="text1"/>
          <w:spacing w:val="-2"/>
          <w:sz w:val="28"/>
          <w:szCs w:val="28"/>
        </w:rPr>
        <w:t xml:space="preserve"> 3.1.8</w:t>
      </w:r>
      <w:r w:rsidR="0022349B" w:rsidRPr="00355837">
        <w:rPr>
          <w:rFonts w:eastAsia="Times New Roman"/>
          <w:color w:val="000000" w:themeColor="text1"/>
          <w:spacing w:val="-2"/>
          <w:sz w:val="28"/>
          <w:szCs w:val="28"/>
        </w:rPr>
        <w:t xml:space="preserve">, </w:t>
      </w:r>
      <w:r w:rsidR="00602F39" w:rsidRPr="00355837">
        <w:rPr>
          <w:rFonts w:eastAsia="Times New Roman"/>
          <w:color w:val="000000" w:themeColor="text1"/>
          <w:spacing w:val="-2"/>
          <w:sz w:val="28"/>
          <w:szCs w:val="28"/>
        </w:rPr>
        <w:t xml:space="preserve">3.1.9, </w:t>
      </w:r>
      <w:r w:rsidR="0022349B" w:rsidRPr="00355837">
        <w:rPr>
          <w:rFonts w:eastAsia="Times New Roman"/>
          <w:color w:val="000000" w:themeColor="text1"/>
          <w:spacing w:val="-2"/>
          <w:sz w:val="28"/>
          <w:szCs w:val="28"/>
        </w:rPr>
        <w:t>3.1.1</w:t>
      </w:r>
      <w:r w:rsidR="00766E4A" w:rsidRPr="00355837">
        <w:rPr>
          <w:rFonts w:eastAsia="Times New Roman"/>
          <w:color w:val="000000" w:themeColor="text1"/>
          <w:spacing w:val="-2"/>
          <w:sz w:val="28"/>
          <w:szCs w:val="28"/>
        </w:rPr>
        <w:t>1</w:t>
      </w:r>
      <w:r w:rsidR="0022349B" w:rsidRPr="00355837">
        <w:rPr>
          <w:rFonts w:eastAsia="Times New Roman"/>
          <w:color w:val="000000" w:themeColor="text1"/>
          <w:spacing w:val="-2"/>
          <w:sz w:val="28"/>
          <w:szCs w:val="28"/>
        </w:rPr>
        <w:t xml:space="preserve"> </w:t>
      </w:r>
      <w:r w:rsidRPr="00355837">
        <w:rPr>
          <w:rFonts w:eastAsia="Times New Roman"/>
          <w:color w:val="000000" w:themeColor="text1"/>
          <w:spacing w:val="-2"/>
          <w:sz w:val="28"/>
          <w:szCs w:val="28"/>
        </w:rPr>
        <w:t xml:space="preserve"> Договора, </w:t>
      </w:r>
      <w:r w:rsidRPr="00355837">
        <w:rPr>
          <w:color w:val="000000" w:themeColor="text1"/>
          <w:sz w:val="28"/>
          <w:szCs w:val="28"/>
        </w:rPr>
        <w:t xml:space="preserve">считаются исполненными с момента </w:t>
      </w:r>
      <w:r w:rsidR="001C643A" w:rsidRPr="001C643A">
        <w:rPr>
          <w:color w:val="000000" w:themeColor="text1"/>
          <w:sz w:val="28"/>
          <w:szCs w:val="28"/>
        </w:rPr>
        <w:t>осуществления</w:t>
      </w:r>
      <w:r w:rsidR="001C643A">
        <w:rPr>
          <w:color w:val="000000" w:themeColor="text1"/>
          <w:sz w:val="28"/>
          <w:szCs w:val="28"/>
        </w:rPr>
        <w:t xml:space="preserve"> </w:t>
      </w:r>
      <w:r w:rsidRPr="00355837">
        <w:rPr>
          <w:color w:val="000000" w:themeColor="text1"/>
          <w:sz w:val="28"/>
          <w:szCs w:val="28"/>
        </w:rPr>
        <w:t xml:space="preserve">государственной регистрации права собственности на помещения в многоквартирных домах, </w:t>
      </w:r>
      <w:r w:rsidRPr="00355837">
        <w:rPr>
          <w:rFonts w:eastAsia="Times New Roman"/>
          <w:color w:val="000000" w:themeColor="text1"/>
          <w:spacing w:val="-2"/>
          <w:sz w:val="28"/>
          <w:szCs w:val="28"/>
        </w:rPr>
        <w:t xml:space="preserve">не признанных аварийными и подлежащими сносу, расположенных в границах </w:t>
      </w:r>
      <w:r w:rsidR="001C643A">
        <w:rPr>
          <w:rFonts w:eastAsia="Times New Roman"/>
          <w:color w:val="000000" w:themeColor="text1"/>
          <w:spacing w:val="-2"/>
          <w:sz w:val="28"/>
          <w:szCs w:val="28"/>
        </w:rPr>
        <w:t>Т</w:t>
      </w:r>
      <w:r w:rsidRPr="00355837">
        <w:rPr>
          <w:rFonts w:eastAsia="Times New Roman"/>
          <w:color w:val="000000" w:themeColor="text1"/>
          <w:spacing w:val="-2"/>
          <w:sz w:val="28"/>
          <w:szCs w:val="28"/>
        </w:rPr>
        <w:t>ерритории</w:t>
      </w:r>
      <w:r w:rsidR="00376B13">
        <w:rPr>
          <w:rFonts w:eastAsia="Times New Roman"/>
          <w:color w:val="000000" w:themeColor="text1"/>
          <w:spacing w:val="-2"/>
          <w:sz w:val="28"/>
          <w:szCs w:val="28"/>
        </w:rPr>
        <w:t xml:space="preserve"> комплексного развития</w:t>
      </w:r>
      <w:r w:rsidRPr="00355837">
        <w:rPr>
          <w:rFonts w:eastAsia="Times New Roman"/>
          <w:color w:val="000000" w:themeColor="text1"/>
          <w:spacing w:val="-2"/>
          <w:sz w:val="28"/>
          <w:szCs w:val="28"/>
        </w:rPr>
        <w:t>, и соответствующих критериям, установленным Постановлением № 410-п</w:t>
      </w:r>
      <w:r w:rsidRPr="00355837">
        <w:rPr>
          <w:color w:val="000000" w:themeColor="text1"/>
          <w:sz w:val="28"/>
          <w:szCs w:val="28"/>
        </w:rPr>
        <w:t>, расположенных в границах Территории комплексного развития, за Застройщиком.</w:t>
      </w:r>
    </w:p>
    <w:p w14:paraId="4A0C3FA1" w14:textId="072F9BD9" w:rsidR="00AC0382" w:rsidRPr="00355837" w:rsidRDefault="00F528AF" w:rsidP="007072BC">
      <w:pPr>
        <w:shd w:val="clear" w:color="auto" w:fill="FFFFFF"/>
        <w:tabs>
          <w:tab w:val="left" w:pos="1469"/>
        </w:tabs>
        <w:ind w:firstLine="709"/>
        <w:jc w:val="both"/>
        <w:rPr>
          <w:rFonts w:eastAsia="Times New Roman"/>
          <w:color w:val="000000" w:themeColor="text1"/>
          <w:spacing w:val="-2"/>
          <w:sz w:val="28"/>
          <w:szCs w:val="28"/>
        </w:rPr>
      </w:pPr>
      <w:r w:rsidRPr="00355837">
        <w:rPr>
          <w:rFonts w:eastAsia="Times New Roman"/>
          <w:color w:val="000000" w:themeColor="text1"/>
          <w:spacing w:val="-2"/>
          <w:sz w:val="28"/>
          <w:szCs w:val="28"/>
        </w:rPr>
        <w:t>3.1.</w:t>
      </w:r>
      <w:r w:rsidR="00FD3AD2" w:rsidRPr="00355837">
        <w:rPr>
          <w:rFonts w:eastAsia="Times New Roman"/>
          <w:color w:val="000000" w:themeColor="text1"/>
          <w:spacing w:val="-2"/>
          <w:sz w:val="28"/>
          <w:szCs w:val="28"/>
        </w:rPr>
        <w:t>1</w:t>
      </w:r>
      <w:r w:rsidR="00766E4A" w:rsidRPr="00355837">
        <w:rPr>
          <w:rFonts w:eastAsia="Times New Roman"/>
          <w:color w:val="000000" w:themeColor="text1"/>
          <w:spacing w:val="-2"/>
          <w:sz w:val="28"/>
          <w:szCs w:val="28"/>
        </w:rPr>
        <w:t>6</w:t>
      </w:r>
      <w:r w:rsidRPr="00355837">
        <w:rPr>
          <w:rFonts w:eastAsia="Times New Roman"/>
          <w:color w:val="000000" w:themeColor="text1"/>
          <w:spacing w:val="-2"/>
          <w:sz w:val="28"/>
          <w:szCs w:val="28"/>
        </w:rPr>
        <w:t xml:space="preserve">. </w:t>
      </w:r>
      <w:r w:rsidR="00AC0382" w:rsidRPr="00355837">
        <w:rPr>
          <w:rFonts w:eastAsia="Times New Roman"/>
          <w:color w:val="000000" w:themeColor="text1"/>
          <w:spacing w:val="-2"/>
          <w:sz w:val="28"/>
          <w:szCs w:val="28"/>
        </w:rPr>
        <w:t xml:space="preserve">Исполнение обязательств, предусмотренных </w:t>
      </w:r>
      <w:r w:rsidR="00E5204A" w:rsidRPr="00355837">
        <w:rPr>
          <w:rFonts w:eastAsia="Times New Roman"/>
          <w:color w:val="000000" w:themeColor="text1"/>
          <w:spacing w:val="-2"/>
          <w:sz w:val="28"/>
          <w:szCs w:val="28"/>
        </w:rPr>
        <w:t xml:space="preserve">пунктом  3.1.2, </w:t>
      </w:r>
      <w:r w:rsidR="005E264F" w:rsidRPr="00355837">
        <w:rPr>
          <w:rFonts w:eastAsia="Times New Roman"/>
          <w:color w:val="000000" w:themeColor="text1"/>
          <w:spacing w:val="-2"/>
          <w:sz w:val="28"/>
          <w:szCs w:val="28"/>
        </w:rPr>
        <w:t xml:space="preserve">абзацем первым </w:t>
      </w:r>
      <w:r w:rsidR="00986DF2" w:rsidRPr="00355837">
        <w:rPr>
          <w:rFonts w:eastAsia="Times New Roman"/>
          <w:color w:val="000000" w:themeColor="text1"/>
          <w:spacing w:val="-2"/>
          <w:sz w:val="28"/>
          <w:szCs w:val="28"/>
        </w:rPr>
        <w:t>пункта 3.1.3</w:t>
      </w:r>
      <w:r w:rsidR="00E5204A" w:rsidRPr="00355837">
        <w:rPr>
          <w:rFonts w:eastAsia="Times New Roman"/>
          <w:color w:val="000000" w:themeColor="text1"/>
          <w:spacing w:val="-2"/>
          <w:sz w:val="28"/>
          <w:szCs w:val="28"/>
        </w:rPr>
        <w:t xml:space="preserve"> </w:t>
      </w:r>
      <w:r w:rsidR="00202810" w:rsidRPr="00355837">
        <w:rPr>
          <w:rFonts w:eastAsia="Times New Roman"/>
          <w:color w:val="000000" w:themeColor="text1"/>
          <w:spacing w:val="-2"/>
          <w:sz w:val="28"/>
          <w:szCs w:val="28"/>
        </w:rPr>
        <w:t>настоящего Договора</w:t>
      </w:r>
      <w:r w:rsidR="00AC0382" w:rsidRPr="00355837">
        <w:rPr>
          <w:rFonts w:eastAsia="Times New Roman"/>
          <w:color w:val="000000" w:themeColor="text1"/>
          <w:spacing w:val="-2"/>
          <w:sz w:val="28"/>
          <w:szCs w:val="28"/>
        </w:rPr>
        <w:t>,</w:t>
      </w:r>
      <w:r w:rsidR="00AC0382" w:rsidRPr="00602F39">
        <w:rPr>
          <w:rFonts w:eastAsia="Times New Roman"/>
          <w:color w:val="000000" w:themeColor="text1"/>
          <w:spacing w:val="-2"/>
          <w:sz w:val="28"/>
          <w:szCs w:val="28"/>
        </w:rPr>
        <w:t xml:space="preserve"> является одним из обязательных условий возникновения у Застройщика права на обращение</w:t>
      </w:r>
      <w:r w:rsidR="00004D94" w:rsidRPr="00602F39">
        <w:rPr>
          <w:rFonts w:eastAsia="Times New Roman"/>
          <w:color w:val="000000" w:themeColor="text1"/>
          <w:spacing w:val="-2"/>
          <w:sz w:val="28"/>
          <w:szCs w:val="28"/>
        </w:rPr>
        <w:t xml:space="preserve"> </w:t>
      </w:r>
      <w:r w:rsidR="00AC0382" w:rsidRPr="00602F39">
        <w:rPr>
          <w:rFonts w:eastAsia="Times New Roman"/>
          <w:color w:val="000000" w:themeColor="text1"/>
          <w:spacing w:val="-2"/>
          <w:sz w:val="28"/>
          <w:szCs w:val="28"/>
        </w:rPr>
        <w:t xml:space="preserve">за предоставлением земельных участков (одного из земельных участков) в составе </w:t>
      </w:r>
      <w:bookmarkStart w:id="5" w:name="_Hlk182492775"/>
      <w:r w:rsidR="00AC0382" w:rsidRPr="00602F39">
        <w:rPr>
          <w:rFonts w:eastAsia="Times New Roman"/>
          <w:color w:val="000000" w:themeColor="text1"/>
          <w:spacing w:val="-2"/>
          <w:sz w:val="28"/>
          <w:szCs w:val="28"/>
        </w:rPr>
        <w:t>Территории комплексного развития</w:t>
      </w:r>
      <w:bookmarkEnd w:id="5"/>
      <w:r w:rsidR="00AC0382" w:rsidRPr="00602F39">
        <w:rPr>
          <w:rFonts w:eastAsia="Times New Roman"/>
          <w:color w:val="000000" w:themeColor="text1"/>
          <w:spacing w:val="-2"/>
          <w:sz w:val="28"/>
          <w:szCs w:val="28"/>
        </w:rPr>
        <w:t xml:space="preserve">, находящихся в государственной, муниципальной собственности и государственная, муниципальная собственность на которые не разграничена, в </w:t>
      </w:r>
      <w:r w:rsidR="00AC0382" w:rsidRPr="00355837">
        <w:rPr>
          <w:rFonts w:eastAsia="Times New Roman"/>
          <w:color w:val="000000" w:themeColor="text1"/>
          <w:spacing w:val="-2"/>
          <w:sz w:val="28"/>
          <w:szCs w:val="28"/>
        </w:rPr>
        <w:t xml:space="preserve">аренду без проведения торгов. </w:t>
      </w:r>
    </w:p>
    <w:p w14:paraId="52F1DB4E" w14:textId="4C455013" w:rsidR="002F643B" w:rsidRPr="00355837" w:rsidRDefault="00D37B63" w:rsidP="007072BC">
      <w:pPr>
        <w:shd w:val="clear" w:color="auto" w:fill="FFFFFF"/>
        <w:tabs>
          <w:tab w:val="left" w:pos="1469"/>
        </w:tabs>
        <w:ind w:firstLine="709"/>
        <w:jc w:val="both"/>
        <w:rPr>
          <w:color w:val="000000" w:themeColor="text1"/>
          <w:sz w:val="28"/>
          <w:szCs w:val="28"/>
        </w:rPr>
      </w:pPr>
      <w:r w:rsidRPr="00355837">
        <w:rPr>
          <w:rFonts w:eastAsia="Times New Roman"/>
          <w:color w:val="000000" w:themeColor="text1"/>
          <w:spacing w:val="-2"/>
          <w:sz w:val="28"/>
          <w:szCs w:val="28"/>
        </w:rPr>
        <w:t>3.1.1</w:t>
      </w:r>
      <w:r w:rsidR="00766E4A" w:rsidRPr="00355837">
        <w:rPr>
          <w:rFonts w:eastAsia="Times New Roman"/>
          <w:color w:val="000000" w:themeColor="text1"/>
          <w:spacing w:val="-2"/>
          <w:sz w:val="28"/>
          <w:szCs w:val="28"/>
        </w:rPr>
        <w:t>7</w:t>
      </w:r>
      <w:r w:rsidRPr="00355837">
        <w:rPr>
          <w:rFonts w:eastAsia="Times New Roman"/>
          <w:color w:val="000000" w:themeColor="text1"/>
          <w:spacing w:val="-2"/>
          <w:sz w:val="28"/>
          <w:szCs w:val="28"/>
        </w:rPr>
        <w:t xml:space="preserve">.  </w:t>
      </w:r>
      <w:r w:rsidR="009C7B2B" w:rsidRPr="00355837">
        <w:rPr>
          <w:rFonts w:eastAsia="Times New Roman"/>
          <w:color w:val="000000" w:themeColor="text1"/>
          <w:spacing w:val="-2"/>
          <w:sz w:val="28"/>
          <w:szCs w:val="28"/>
        </w:rPr>
        <w:t>С</w:t>
      </w:r>
      <w:r w:rsidR="00AC0382" w:rsidRPr="00355837">
        <w:rPr>
          <w:rFonts w:eastAsia="Times New Roman"/>
          <w:color w:val="000000" w:themeColor="text1"/>
          <w:spacing w:val="-2"/>
          <w:sz w:val="28"/>
          <w:szCs w:val="28"/>
        </w:rPr>
        <w:t>рок исполнения обязательств, предусмотренных пунктами</w:t>
      </w:r>
      <w:r w:rsidR="00766E4A" w:rsidRPr="00355837">
        <w:rPr>
          <w:rFonts w:eastAsia="Times New Roman"/>
          <w:color w:val="000000" w:themeColor="text1"/>
          <w:spacing w:val="-2"/>
          <w:sz w:val="28"/>
          <w:szCs w:val="28"/>
        </w:rPr>
        <w:t xml:space="preserve"> </w:t>
      </w:r>
      <w:r w:rsidRPr="00355837">
        <w:rPr>
          <w:rFonts w:eastAsia="Times New Roman"/>
          <w:color w:val="000000" w:themeColor="text1"/>
          <w:spacing w:val="-2"/>
          <w:sz w:val="28"/>
          <w:szCs w:val="28"/>
        </w:rPr>
        <w:t xml:space="preserve">3.1.5, </w:t>
      </w:r>
      <w:r w:rsidR="00212392" w:rsidRPr="00355837">
        <w:rPr>
          <w:rFonts w:eastAsia="Times New Roman"/>
          <w:color w:val="000000" w:themeColor="text1"/>
          <w:spacing w:val="-2"/>
          <w:sz w:val="28"/>
          <w:szCs w:val="28"/>
        </w:rPr>
        <w:t>3.1.</w:t>
      </w:r>
      <w:r w:rsidR="00107D13" w:rsidRPr="00355837">
        <w:rPr>
          <w:rFonts w:eastAsia="Times New Roman"/>
          <w:color w:val="000000" w:themeColor="text1"/>
          <w:spacing w:val="-2"/>
          <w:sz w:val="28"/>
          <w:szCs w:val="28"/>
        </w:rPr>
        <w:t>6</w:t>
      </w:r>
      <w:r w:rsidR="00212392" w:rsidRPr="00355837">
        <w:rPr>
          <w:rFonts w:eastAsia="Times New Roman"/>
          <w:color w:val="000000" w:themeColor="text1"/>
          <w:spacing w:val="-2"/>
          <w:sz w:val="28"/>
          <w:szCs w:val="28"/>
        </w:rPr>
        <w:t>, 3.1.</w:t>
      </w:r>
      <w:r w:rsidR="00107D13" w:rsidRPr="00355837">
        <w:rPr>
          <w:rFonts w:eastAsia="Times New Roman"/>
          <w:color w:val="000000" w:themeColor="text1"/>
          <w:spacing w:val="-2"/>
          <w:sz w:val="28"/>
          <w:szCs w:val="28"/>
        </w:rPr>
        <w:t>7</w:t>
      </w:r>
      <w:r w:rsidR="00212392" w:rsidRPr="00355837">
        <w:rPr>
          <w:rFonts w:eastAsia="Times New Roman"/>
          <w:color w:val="000000" w:themeColor="text1"/>
          <w:spacing w:val="-2"/>
          <w:sz w:val="28"/>
          <w:szCs w:val="28"/>
        </w:rPr>
        <w:t>, 3.1.</w:t>
      </w:r>
      <w:r w:rsidR="00107D13" w:rsidRPr="00355837">
        <w:rPr>
          <w:rFonts w:eastAsia="Times New Roman"/>
          <w:color w:val="000000" w:themeColor="text1"/>
          <w:spacing w:val="-2"/>
          <w:sz w:val="28"/>
          <w:szCs w:val="28"/>
        </w:rPr>
        <w:t>8</w:t>
      </w:r>
      <w:r w:rsidR="00185D96" w:rsidRPr="00355837">
        <w:rPr>
          <w:rFonts w:eastAsia="Times New Roman"/>
          <w:color w:val="000000" w:themeColor="text1"/>
          <w:spacing w:val="-2"/>
          <w:sz w:val="28"/>
          <w:szCs w:val="28"/>
        </w:rPr>
        <w:t>,</w:t>
      </w:r>
      <w:r w:rsidR="001D39AC" w:rsidRPr="00355837">
        <w:rPr>
          <w:rFonts w:eastAsia="Times New Roman"/>
          <w:color w:val="000000" w:themeColor="text1"/>
          <w:spacing w:val="-2"/>
          <w:sz w:val="28"/>
          <w:szCs w:val="28"/>
        </w:rPr>
        <w:t xml:space="preserve"> </w:t>
      </w:r>
      <w:r w:rsidR="00602F39" w:rsidRPr="00355837">
        <w:rPr>
          <w:rFonts w:eastAsia="Times New Roman"/>
          <w:color w:val="000000" w:themeColor="text1"/>
          <w:spacing w:val="-2"/>
          <w:sz w:val="28"/>
          <w:szCs w:val="28"/>
        </w:rPr>
        <w:t xml:space="preserve">3.1.9, </w:t>
      </w:r>
      <w:r w:rsidR="001D39AC" w:rsidRPr="00355837">
        <w:rPr>
          <w:rFonts w:eastAsia="Times New Roman"/>
          <w:color w:val="000000" w:themeColor="text1"/>
          <w:spacing w:val="-2"/>
          <w:sz w:val="28"/>
          <w:szCs w:val="28"/>
        </w:rPr>
        <w:t>3.1.1</w:t>
      </w:r>
      <w:r w:rsidR="00766E4A" w:rsidRPr="00355837">
        <w:rPr>
          <w:rFonts w:eastAsia="Times New Roman"/>
          <w:color w:val="000000" w:themeColor="text1"/>
          <w:spacing w:val="-2"/>
          <w:sz w:val="28"/>
          <w:szCs w:val="28"/>
        </w:rPr>
        <w:t xml:space="preserve">1 </w:t>
      </w:r>
      <w:r w:rsidR="009C7B2B" w:rsidRPr="00355837">
        <w:rPr>
          <w:color w:val="000000" w:themeColor="text1"/>
          <w:sz w:val="28"/>
          <w:szCs w:val="28"/>
        </w:rPr>
        <w:t xml:space="preserve">устанавливается </w:t>
      </w:r>
      <w:r w:rsidR="00B522E7" w:rsidRPr="00355837">
        <w:rPr>
          <w:color w:val="000000" w:themeColor="text1"/>
          <w:sz w:val="28"/>
          <w:szCs w:val="28"/>
        </w:rPr>
        <w:t>планом-графиком поэтапной реализации мероприятий в отношении Территории комплексного развития</w:t>
      </w:r>
      <w:r w:rsidR="002F643B" w:rsidRPr="00355837">
        <w:rPr>
          <w:color w:val="000000" w:themeColor="text1"/>
          <w:sz w:val="28"/>
          <w:szCs w:val="28"/>
        </w:rPr>
        <w:t>.</w:t>
      </w:r>
      <w:r w:rsidR="009C7B2B" w:rsidRPr="00355837">
        <w:rPr>
          <w:color w:val="000000" w:themeColor="text1"/>
          <w:sz w:val="28"/>
          <w:szCs w:val="28"/>
        </w:rPr>
        <w:t xml:space="preserve"> </w:t>
      </w:r>
    </w:p>
    <w:p w14:paraId="237714AE" w14:textId="395A513B" w:rsidR="002F643B" w:rsidRPr="00355837" w:rsidRDefault="002F643B" w:rsidP="008C3B54">
      <w:pPr>
        <w:shd w:val="clear" w:color="auto" w:fill="FFFFFF"/>
        <w:tabs>
          <w:tab w:val="left" w:pos="1469"/>
        </w:tabs>
        <w:ind w:firstLine="709"/>
        <w:jc w:val="both"/>
        <w:rPr>
          <w:rFonts w:eastAsia="Times New Roman"/>
          <w:color w:val="000000" w:themeColor="text1"/>
          <w:spacing w:val="-2"/>
          <w:sz w:val="28"/>
          <w:szCs w:val="28"/>
        </w:rPr>
      </w:pPr>
      <w:r w:rsidRPr="00355837">
        <w:rPr>
          <w:color w:val="000000" w:themeColor="text1"/>
          <w:sz w:val="28"/>
          <w:szCs w:val="28"/>
        </w:rPr>
        <w:t xml:space="preserve">Обязательства, предусмотренные пунктами </w:t>
      </w:r>
      <w:r w:rsidR="00766E4A" w:rsidRPr="00355837">
        <w:rPr>
          <w:rFonts w:eastAsia="Times New Roman"/>
          <w:color w:val="000000" w:themeColor="text1"/>
          <w:spacing w:val="-2"/>
          <w:sz w:val="28"/>
          <w:szCs w:val="28"/>
        </w:rPr>
        <w:t xml:space="preserve">3.1.5, 3.1.6, 3.1.7, 3.1.8, </w:t>
      </w:r>
      <w:r w:rsidR="00602F39" w:rsidRPr="00355837">
        <w:rPr>
          <w:rFonts w:eastAsia="Times New Roman"/>
          <w:color w:val="000000" w:themeColor="text1"/>
          <w:spacing w:val="-2"/>
          <w:sz w:val="28"/>
          <w:szCs w:val="28"/>
        </w:rPr>
        <w:t xml:space="preserve">3.1.9, </w:t>
      </w:r>
      <w:r w:rsidR="00766E4A" w:rsidRPr="00355837">
        <w:rPr>
          <w:rFonts w:eastAsia="Times New Roman"/>
          <w:color w:val="000000" w:themeColor="text1"/>
          <w:spacing w:val="-2"/>
          <w:sz w:val="28"/>
          <w:szCs w:val="28"/>
        </w:rPr>
        <w:t xml:space="preserve">3.1.11 </w:t>
      </w:r>
      <w:r w:rsidR="00D50E23" w:rsidRPr="00355837">
        <w:rPr>
          <w:rFonts w:eastAsia="Times New Roman"/>
          <w:color w:val="000000" w:themeColor="text1"/>
          <w:spacing w:val="-2"/>
          <w:sz w:val="28"/>
          <w:szCs w:val="28"/>
        </w:rPr>
        <w:t>Договора</w:t>
      </w:r>
      <w:r w:rsidRPr="00355837">
        <w:rPr>
          <w:rFonts w:eastAsia="Times New Roman"/>
          <w:color w:val="000000" w:themeColor="text1"/>
          <w:spacing w:val="-2"/>
          <w:sz w:val="28"/>
          <w:szCs w:val="28"/>
        </w:rPr>
        <w:t xml:space="preserve">, в объеме не менее </w:t>
      </w:r>
      <w:r w:rsidR="00766E4A" w:rsidRPr="00355837">
        <w:rPr>
          <w:rFonts w:eastAsia="Times New Roman"/>
          <w:color w:val="000000" w:themeColor="text1"/>
          <w:spacing w:val="-2"/>
          <w:sz w:val="28"/>
          <w:szCs w:val="28"/>
        </w:rPr>
        <w:t>25</w:t>
      </w:r>
      <w:r w:rsidRPr="00355837">
        <w:rPr>
          <w:rFonts w:eastAsia="Times New Roman"/>
          <w:color w:val="000000" w:themeColor="text1"/>
          <w:spacing w:val="-2"/>
          <w:sz w:val="28"/>
          <w:szCs w:val="28"/>
        </w:rPr>
        <w:t xml:space="preserve">% должны быть исполнены Застройщиком в срок не </w:t>
      </w:r>
      <w:r w:rsidR="00D50E23" w:rsidRPr="00355837">
        <w:rPr>
          <w:rFonts w:eastAsia="Times New Roman"/>
          <w:color w:val="000000" w:themeColor="text1"/>
          <w:spacing w:val="-2"/>
          <w:sz w:val="28"/>
          <w:szCs w:val="28"/>
        </w:rPr>
        <w:t xml:space="preserve">позднее </w:t>
      </w:r>
      <w:r w:rsidR="00766E4A" w:rsidRPr="00355837">
        <w:rPr>
          <w:rFonts w:eastAsia="Times New Roman"/>
          <w:color w:val="000000" w:themeColor="text1"/>
          <w:spacing w:val="-2"/>
          <w:sz w:val="28"/>
          <w:szCs w:val="28"/>
        </w:rPr>
        <w:t>24</w:t>
      </w:r>
      <w:r w:rsidR="00D50E23" w:rsidRPr="00355837">
        <w:rPr>
          <w:rFonts w:eastAsia="Times New Roman"/>
          <w:color w:val="000000" w:themeColor="text1"/>
          <w:spacing w:val="-2"/>
          <w:sz w:val="28"/>
          <w:szCs w:val="28"/>
        </w:rPr>
        <w:t xml:space="preserve"> </w:t>
      </w:r>
      <w:r w:rsidR="000E0A93" w:rsidRPr="00355837">
        <w:rPr>
          <w:rFonts w:eastAsia="Times New Roman"/>
          <w:color w:val="000000" w:themeColor="text1"/>
          <w:spacing w:val="-2"/>
          <w:sz w:val="28"/>
          <w:szCs w:val="28"/>
        </w:rPr>
        <w:t xml:space="preserve">(двадцати четырёх) </w:t>
      </w:r>
      <w:r w:rsidR="00D50E23" w:rsidRPr="00355837">
        <w:rPr>
          <w:rFonts w:eastAsia="Times New Roman"/>
          <w:color w:val="000000" w:themeColor="text1"/>
          <w:spacing w:val="-2"/>
          <w:sz w:val="28"/>
          <w:szCs w:val="28"/>
        </w:rPr>
        <w:t xml:space="preserve">месяцев </w:t>
      </w:r>
      <w:r w:rsidRPr="00355837">
        <w:rPr>
          <w:rFonts w:eastAsia="Times New Roman"/>
          <w:color w:val="000000" w:themeColor="text1"/>
          <w:spacing w:val="-2"/>
          <w:sz w:val="28"/>
          <w:szCs w:val="28"/>
        </w:rPr>
        <w:t>с момента заключения Договора</w:t>
      </w:r>
      <w:r w:rsidR="00CA0196" w:rsidRPr="00355837">
        <w:rPr>
          <w:rFonts w:eastAsia="Times New Roman"/>
          <w:color w:val="000000" w:themeColor="text1"/>
          <w:spacing w:val="-2"/>
          <w:sz w:val="28"/>
          <w:szCs w:val="28"/>
        </w:rPr>
        <w:t>, в объеме не менее 50% - в срок не позднее 48</w:t>
      </w:r>
      <w:r w:rsidR="000E0A93" w:rsidRPr="00355837">
        <w:rPr>
          <w:rFonts w:eastAsia="Times New Roman"/>
          <w:color w:val="000000" w:themeColor="text1"/>
          <w:spacing w:val="-2"/>
          <w:sz w:val="28"/>
          <w:szCs w:val="28"/>
        </w:rPr>
        <w:t xml:space="preserve"> (сорока восьми)</w:t>
      </w:r>
      <w:r w:rsidR="00CA0196" w:rsidRPr="00355837">
        <w:rPr>
          <w:rFonts w:eastAsia="Times New Roman"/>
          <w:color w:val="000000" w:themeColor="text1"/>
          <w:spacing w:val="-2"/>
          <w:sz w:val="28"/>
          <w:szCs w:val="28"/>
        </w:rPr>
        <w:t xml:space="preserve"> месяцев с момента заключения Договора, в объеме не менее 75 % - в срок не позднее 60</w:t>
      </w:r>
      <w:r w:rsidR="000E0A93" w:rsidRPr="00355837">
        <w:rPr>
          <w:rFonts w:eastAsia="Times New Roman"/>
          <w:color w:val="000000" w:themeColor="text1"/>
          <w:spacing w:val="-2"/>
          <w:sz w:val="28"/>
          <w:szCs w:val="28"/>
        </w:rPr>
        <w:t xml:space="preserve"> (шестидесяти)</w:t>
      </w:r>
      <w:r w:rsidR="00CA0196" w:rsidRPr="00355837">
        <w:rPr>
          <w:rFonts w:eastAsia="Times New Roman"/>
          <w:color w:val="000000" w:themeColor="text1"/>
          <w:spacing w:val="-2"/>
          <w:sz w:val="28"/>
          <w:szCs w:val="28"/>
        </w:rPr>
        <w:t xml:space="preserve"> месяцев с момента заключения Договора.</w:t>
      </w:r>
    </w:p>
    <w:p w14:paraId="5109C257" w14:textId="499EF372" w:rsidR="00CA0196" w:rsidRPr="00355837" w:rsidRDefault="002F643B" w:rsidP="007072BC">
      <w:pPr>
        <w:shd w:val="clear" w:color="auto" w:fill="FFFFFF"/>
        <w:tabs>
          <w:tab w:val="left" w:pos="1469"/>
        </w:tabs>
        <w:ind w:firstLine="709"/>
        <w:jc w:val="both"/>
        <w:rPr>
          <w:rFonts w:eastAsia="Times New Roman"/>
          <w:color w:val="000000" w:themeColor="text1"/>
          <w:spacing w:val="-2"/>
          <w:sz w:val="28"/>
          <w:szCs w:val="28"/>
        </w:rPr>
      </w:pPr>
      <w:r w:rsidRPr="00355837">
        <w:rPr>
          <w:rFonts w:eastAsia="Times New Roman"/>
          <w:color w:val="000000" w:themeColor="text1"/>
          <w:spacing w:val="-2"/>
          <w:sz w:val="28"/>
          <w:szCs w:val="28"/>
        </w:rPr>
        <w:t>Предельный срок полного исполнения обязательств</w:t>
      </w:r>
      <w:r w:rsidR="00736D5C" w:rsidRPr="00355837">
        <w:rPr>
          <w:rFonts w:eastAsia="Times New Roman"/>
          <w:color w:val="000000" w:themeColor="text1"/>
          <w:spacing w:val="-2"/>
          <w:sz w:val="28"/>
          <w:szCs w:val="28"/>
        </w:rPr>
        <w:t>,</w:t>
      </w:r>
      <w:r w:rsidR="00736D5C" w:rsidRPr="00355837">
        <w:rPr>
          <w:color w:val="000000" w:themeColor="text1"/>
        </w:rPr>
        <w:t xml:space="preserve"> </w:t>
      </w:r>
      <w:r w:rsidR="00736D5C" w:rsidRPr="00355837">
        <w:rPr>
          <w:rFonts w:eastAsia="Times New Roman"/>
          <w:color w:val="000000" w:themeColor="text1"/>
          <w:spacing w:val="-2"/>
          <w:sz w:val="28"/>
          <w:szCs w:val="28"/>
        </w:rPr>
        <w:t xml:space="preserve">предусмотренных пунктами </w:t>
      </w:r>
      <w:r w:rsidR="00CA0196" w:rsidRPr="00355837">
        <w:rPr>
          <w:rFonts w:eastAsia="Times New Roman"/>
          <w:color w:val="000000" w:themeColor="text1"/>
          <w:spacing w:val="-2"/>
          <w:sz w:val="28"/>
          <w:szCs w:val="28"/>
        </w:rPr>
        <w:t>3.1.5, 3.1.6, 3.1.7, 3.1.8,</w:t>
      </w:r>
      <w:r w:rsidR="00602F39" w:rsidRPr="00355837">
        <w:rPr>
          <w:rFonts w:eastAsia="Times New Roman"/>
          <w:color w:val="000000" w:themeColor="text1"/>
          <w:spacing w:val="-2"/>
          <w:sz w:val="28"/>
          <w:szCs w:val="28"/>
        </w:rPr>
        <w:t xml:space="preserve"> 3.1.9,</w:t>
      </w:r>
      <w:r w:rsidR="00CA0196" w:rsidRPr="00355837">
        <w:rPr>
          <w:rFonts w:eastAsia="Times New Roman"/>
          <w:color w:val="000000" w:themeColor="text1"/>
          <w:spacing w:val="-2"/>
          <w:sz w:val="28"/>
          <w:szCs w:val="28"/>
        </w:rPr>
        <w:t xml:space="preserve"> 3.1.11 </w:t>
      </w:r>
      <w:r w:rsidR="00736D5C" w:rsidRPr="00355837">
        <w:rPr>
          <w:rFonts w:eastAsia="Times New Roman"/>
          <w:color w:val="000000" w:themeColor="text1"/>
          <w:spacing w:val="-2"/>
          <w:sz w:val="28"/>
          <w:szCs w:val="28"/>
        </w:rPr>
        <w:t xml:space="preserve">Договора, </w:t>
      </w:r>
      <w:r w:rsidRPr="00355837">
        <w:rPr>
          <w:rFonts w:eastAsia="Times New Roman"/>
          <w:color w:val="000000" w:themeColor="text1"/>
          <w:spacing w:val="-2"/>
          <w:sz w:val="28"/>
          <w:szCs w:val="28"/>
        </w:rPr>
        <w:t>не может</w:t>
      </w:r>
      <w:r w:rsidR="001A57B3" w:rsidRPr="00355837">
        <w:rPr>
          <w:rFonts w:eastAsia="Times New Roman"/>
          <w:color w:val="000000" w:themeColor="text1"/>
          <w:spacing w:val="-2"/>
          <w:sz w:val="28"/>
          <w:szCs w:val="28"/>
        </w:rPr>
        <w:t xml:space="preserve"> составлять более </w:t>
      </w:r>
      <w:r w:rsidR="00CA0196" w:rsidRPr="00355837">
        <w:rPr>
          <w:rFonts w:eastAsia="Times New Roman"/>
          <w:color w:val="000000" w:themeColor="text1"/>
          <w:spacing w:val="-2"/>
          <w:sz w:val="28"/>
          <w:szCs w:val="28"/>
        </w:rPr>
        <w:t xml:space="preserve">72 </w:t>
      </w:r>
      <w:r w:rsidR="000E0A93" w:rsidRPr="00355837">
        <w:rPr>
          <w:rFonts w:eastAsia="Times New Roman"/>
          <w:color w:val="000000" w:themeColor="text1"/>
          <w:spacing w:val="-2"/>
          <w:sz w:val="28"/>
          <w:szCs w:val="28"/>
        </w:rPr>
        <w:t xml:space="preserve">(семидесяти двух) </w:t>
      </w:r>
      <w:r w:rsidR="00CA0196" w:rsidRPr="00355837">
        <w:rPr>
          <w:rFonts w:eastAsia="Times New Roman"/>
          <w:color w:val="000000" w:themeColor="text1"/>
          <w:spacing w:val="-2"/>
          <w:sz w:val="28"/>
          <w:szCs w:val="28"/>
        </w:rPr>
        <w:t xml:space="preserve">месяцев </w:t>
      </w:r>
      <w:r w:rsidR="00AC0382" w:rsidRPr="00355837">
        <w:rPr>
          <w:rFonts w:eastAsia="Times New Roman"/>
          <w:color w:val="000000" w:themeColor="text1"/>
          <w:spacing w:val="-2"/>
          <w:sz w:val="28"/>
          <w:szCs w:val="28"/>
        </w:rPr>
        <w:t xml:space="preserve">с момента заключения Договора. </w:t>
      </w:r>
    </w:p>
    <w:p w14:paraId="57AF08F3" w14:textId="77777777" w:rsidR="0051155D" w:rsidRPr="00355837" w:rsidRDefault="00CA0196" w:rsidP="0051155D">
      <w:pPr>
        <w:tabs>
          <w:tab w:val="left" w:pos="1276"/>
          <w:tab w:val="left" w:pos="1469"/>
        </w:tabs>
        <w:ind w:firstLine="709"/>
        <w:contextualSpacing/>
        <w:jc w:val="both"/>
        <w:rPr>
          <w:color w:val="000000" w:themeColor="text1"/>
          <w:sz w:val="28"/>
          <w:szCs w:val="28"/>
        </w:rPr>
      </w:pPr>
      <w:r w:rsidRPr="00355837">
        <w:rPr>
          <w:rFonts w:eastAsia="Times New Roman"/>
          <w:color w:val="000000" w:themeColor="text1"/>
          <w:spacing w:val="-2"/>
          <w:sz w:val="28"/>
          <w:szCs w:val="28"/>
        </w:rPr>
        <w:t xml:space="preserve">Объем исполнения обязательств, указанных в настоящем пункте, рассчитывается от площадей помещений в многоквартирных домах, указанных </w:t>
      </w:r>
      <w:r w:rsidRPr="00355837">
        <w:rPr>
          <w:rFonts w:eastAsia="Times New Roman"/>
          <w:color w:val="000000" w:themeColor="text1"/>
          <w:spacing w:val="-2"/>
          <w:sz w:val="28"/>
          <w:szCs w:val="28"/>
        </w:rPr>
        <w:br/>
        <w:t xml:space="preserve">в Разделах </w:t>
      </w:r>
      <w:r w:rsidRPr="00355837">
        <w:rPr>
          <w:rFonts w:eastAsia="Times New Roman"/>
          <w:color w:val="000000" w:themeColor="text1"/>
          <w:spacing w:val="-2"/>
          <w:sz w:val="28"/>
          <w:szCs w:val="28"/>
          <w:lang w:val="en-US"/>
        </w:rPr>
        <w:t>II</w:t>
      </w:r>
      <w:r w:rsidRPr="00355837">
        <w:rPr>
          <w:rFonts w:eastAsia="Times New Roman"/>
          <w:color w:val="000000" w:themeColor="text1"/>
          <w:spacing w:val="-2"/>
          <w:sz w:val="28"/>
          <w:szCs w:val="28"/>
        </w:rPr>
        <w:t xml:space="preserve">, </w:t>
      </w:r>
      <w:r w:rsidRPr="00355837">
        <w:rPr>
          <w:rFonts w:eastAsia="Times New Roman"/>
          <w:color w:val="000000" w:themeColor="text1"/>
          <w:spacing w:val="-2"/>
          <w:sz w:val="28"/>
          <w:szCs w:val="28"/>
          <w:lang w:val="en-US"/>
        </w:rPr>
        <w:t>III</w:t>
      </w:r>
      <w:r w:rsidRPr="00355837">
        <w:rPr>
          <w:rFonts w:eastAsia="Times New Roman"/>
          <w:color w:val="000000" w:themeColor="text1"/>
          <w:spacing w:val="-2"/>
          <w:sz w:val="28"/>
          <w:szCs w:val="28"/>
        </w:rPr>
        <w:t xml:space="preserve"> Приложения 2 к Договору, за исключением жилых помещений, находящихся в многоквартирном доме по ул. Куйбышева, 68.</w:t>
      </w:r>
      <w:r w:rsidR="0051155D" w:rsidRPr="00355837">
        <w:rPr>
          <w:color w:val="000000" w:themeColor="text1"/>
          <w:sz w:val="28"/>
          <w:szCs w:val="28"/>
        </w:rPr>
        <w:t xml:space="preserve"> </w:t>
      </w:r>
    </w:p>
    <w:p w14:paraId="525715DE" w14:textId="3A28D55E" w:rsidR="00CA0196" w:rsidRPr="00355837" w:rsidRDefault="0051155D" w:rsidP="00F609CE">
      <w:pPr>
        <w:tabs>
          <w:tab w:val="left" w:pos="1276"/>
          <w:tab w:val="left" w:pos="1469"/>
        </w:tabs>
        <w:ind w:firstLine="709"/>
        <w:contextualSpacing/>
        <w:jc w:val="both"/>
        <w:rPr>
          <w:rFonts w:eastAsia="Times New Roman"/>
          <w:color w:val="000000" w:themeColor="text1"/>
          <w:spacing w:val="-2"/>
          <w:sz w:val="28"/>
          <w:szCs w:val="28"/>
        </w:rPr>
      </w:pPr>
      <w:r w:rsidRPr="00355837">
        <w:rPr>
          <w:color w:val="000000" w:themeColor="text1"/>
          <w:sz w:val="28"/>
          <w:szCs w:val="28"/>
        </w:rPr>
        <w:t>В случае исключения многоквартирного дома</w:t>
      </w:r>
      <w:r w:rsidR="00F609CE" w:rsidRPr="00355837">
        <w:rPr>
          <w:color w:val="000000" w:themeColor="text1"/>
          <w:sz w:val="28"/>
          <w:szCs w:val="28"/>
        </w:rPr>
        <w:t xml:space="preserve"> (многоквартирных домов), </w:t>
      </w:r>
      <w:r w:rsidRPr="00355837">
        <w:rPr>
          <w:color w:val="000000" w:themeColor="text1"/>
          <w:sz w:val="28"/>
          <w:szCs w:val="28"/>
        </w:rPr>
        <w:t xml:space="preserve">указанного в Разделе </w:t>
      </w:r>
      <w:r w:rsidRPr="00355837">
        <w:rPr>
          <w:color w:val="000000" w:themeColor="text1"/>
          <w:sz w:val="28"/>
          <w:szCs w:val="28"/>
          <w:lang w:val="en-US"/>
        </w:rPr>
        <w:t>III</w:t>
      </w:r>
      <w:r w:rsidRPr="00355837">
        <w:rPr>
          <w:color w:val="000000" w:themeColor="text1"/>
          <w:sz w:val="28"/>
          <w:szCs w:val="28"/>
        </w:rPr>
        <w:t xml:space="preserve"> Приложения 2 к Договору, из решения о комплексном развитии территории жилой застройки в соответствии с частью 6 статьи 67 ГрК РФ, объем исполнения обязательств, предусмотренных пунктами 3.1.7, 3.1.8, </w:t>
      </w:r>
      <w:r w:rsidR="00602F39" w:rsidRPr="00355837">
        <w:rPr>
          <w:color w:val="000000" w:themeColor="text1"/>
          <w:sz w:val="28"/>
          <w:szCs w:val="28"/>
        </w:rPr>
        <w:t xml:space="preserve">3.1.9, </w:t>
      </w:r>
      <w:r w:rsidRPr="00355837">
        <w:rPr>
          <w:color w:val="000000" w:themeColor="text1"/>
          <w:sz w:val="28"/>
          <w:szCs w:val="28"/>
        </w:rPr>
        <w:t>3.1.11 Договора,</w:t>
      </w:r>
      <w:r w:rsidR="00F609CE" w:rsidRPr="00355837">
        <w:rPr>
          <w:color w:val="000000" w:themeColor="text1"/>
          <w:sz w:val="28"/>
          <w:szCs w:val="28"/>
        </w:rPr>
        <w:t xml:space="preserve"> </w:t>
      </w:r>
      <w:r w:rsidRPr="00355837">
        <w:rPr>
          <w:color w:val="000000" w:themeColor="text1"/>
          <w:sz w:val="28"/>
          <w:szCs w:val="28"/>
        </w:rPr>
        <w:t xml:space="preserve">уменьшается </w:t>
      </w:r>
      <w:r w:rsidR="00F609CE" w:rsidRPr="00355837">
        <w:rPr>
          <w:color w:val="000000" w:themeColor="text1"/>
          <w:sz w:val="28"/>
          <w:szCs w:val="28"/>
        </w:rPr>
        <w:t xml:space="preserve">на </w:t>
      </w:r>
      <w:r w:rsidR="00F609CE" w:rsidRPr="00355837">
        <w:rPr>
          <w:rFonts w:eastAsia="Times New Roman"/>
          <w:color w:val="000000" w:themeColor="text1"/>
          <w:spacing w:val="-2"/>
          <w:sz w:val="28"/>
          <w:szCs w:val="28"/>
        </w:rPr>
        <w:t>площадь помещений, расположенных в таком многоквартирном доме.</w:t>
      </w:r>
    </w:p>
    <w:p w14:paraId="4E4793C1" w14:textId="53DB6DAE" w:rsidR="00E72EAD" w:rsidRPr="00355837" w:rsidRDefault="00CA0196" w:rsidP="00CA0196">
      <w:pPr>
        <w:shd w:val="clear" w:color="auto" w:fill="FFFFFF"/>
        <w:tabs>
          <w:tab w:val="left" w:pos="1469"/>
        </w:tabs>
        <w:ind w:firstLine="709"/>
        <w:jc w:val="both"/>
        <w:rPr>
          <w:color w:val="000000" w:themeColor="text1"/>
        </w:rPr>
      </w:pPr>
      <w:r w:rsidRPr="00355837">
        <w:rPr>
          <w:rFonts w:eastAsia="Times New Roman"/>
          <w:color w:val="000000" w:themeColor="text1"/>
          <w:spacing w:val="-2"/>
          <w:sz w:val="28"/>
          <w:szCs w:val="28"/>
        </w:rPr>
        <w:t xml:space="preserve">3.1.18. </w:t>
      </w:r>
      <w:r w:rsidR="00E72EAD" w:rsidRPr="00355837">
        <w:rPr>
          <w:rFonts w:eastAsia="Times New Roman"/>
          <w:color w:val="000000" w:themeColor="text1"/>
          <w:spacing w:val="-2"/>
          <w:sz w:val="28"/>
          <w:szCs w:val="28"/>
        </w:rPr>
        <w:t xml:space="preserve">В случае возникновения угрозы обрушения какого-либо из многоквартирных домов, расположенных в границах </w:t>
      </w:r>
      <w:r w:rsidRPr="00355837">
        <w:rPr>
          <w:rFonts w:eastAsia="Times New Roman"/>
          <w:color w:val="000000" w:themeColor="text1"/>
          <w:spacing w:val="-2"/>
          <w:sz w:val="28"/>
          <w:szCs w:val="28"/>
        </w:rPr>
        <w:t>Территории комплексного развития</w:t>
      </w:r>
      <w:r w:rsidRPr="00355837">
        <w:rPr>
          <w:color w:val="000000" w:themeColor="text1"/>
          <w:spacing w:val="-13"/>
          <w:sz w:val="28"/>
          <w:szCs w:val="28"/>
        </w:rPr>
        <w:t xml:space="preserve"> </w:t>
      </w:r>
      <w:r w:rsidR="00E72EAD" w:rsidRPr="00355837">
        <w:rPr>
          <w:color w:val="000000" w:themeColor="text1"/>
          <w:spacing w:val="-13"/>
          <w:sz w:val="28"/>
          <w:szCs w:val="28"/>
        </w:rPr>
        <w:t xml:space="preserve">по </w:t>
      </w:r>
      <w:r w:rsidRPr="00355837">
        <w:rPr>
          <w:color w:val="000000" w:themeColor="text1"/>
          <w:spacing w:val="-13"/>
          <w:sz w:val="28"/>
          <w:szCs w:val="28"/>
        </w:rPr>
        <w:t>ул. Куйбышева, 55</w:t>
      </w:r>
      <w:r w:rsidR="00E72EAD" w:rsidRPr="00355837">
        <w:rPr>
          <w:color w:val="000000" w:themeColor="text1"/>
          <w:sz w:val="28"/>
          <w:szCs w:val="28"/>
        </w:rPr>
        <w:t xml:space="preserve">, </w:t>
      </w:r>
      <w:r w:rsidR="005F67D9" w:rsidRPr="00355837">
        <w:rPr>
          <w:color w:val="000000" w:themeColor="text1"/>
          <w:sz w:val="28"/>
          <w:szCs w:val="28"/>
        </w:rPr>
        <w:t>ул. Куйбышева, 57, ул. Куйбышева, 60, ул. Куйбышева, 67, ул. Куйбышева, 70, ул. Куйбышева, 71, ул. Куйбышева, 73, ул. Куйбышева, 76, ул. Куйбышева, 78, ул. Куйбышева, 80/3, ул. Пионерская, 7а, ул. Глеба Успенского, 8, ул. Глеба Успенского, 13, ул. Глеба Успенского, 15, ул. Седова, 11</w:t>
      </w:r>
      <w:r w:rsidR="00E72EAD" w:rsidRPr="00355837">
        <w:rPr>
          <w:rFonts w:eastAsia="Times New Roman"/>
          <w:color w:val="000000" w:themeColor="text1"/>
          <w:spacing w:val="-2"/>
          <w:sz w:val="28"/>
          <w:szCs w:val="28"/>
        </w:rPr>
        <w:t xml:space="preserve">, обязательства, предусмотренные </w:t>
      </w:r>
      <w:r w:rsidR="005F67D9" w:rsidRPr="00355837">
        <w:rPr>
          <w:rFonts w:eastAsia="Times New Roman"/>
          <w:color w:val="000000" w:themeColor="text1"/>
          <w:spacing w:val="-2"/>
          <w:sz w:val="28"/>
          <w:szCs w:val="28"/>
        </w:rPr>
        <w:t xml:space="preserve">пунктом 3.1.5, </w:t>
      </w:r>
      <w:r w:rsidR="00E72EAD" w:rsidRPr="00355837">
        <w:rPr>
          <w:rFonts w:eastAsia="Times New Roman"/>
          <w:color w:val="000000" w:themeColor="text1"/>
          <w:spacing w:val="-2"/>
          <w:sz w:val="28"/>
          <w:szCs w:val="28"/>
        </w:rPr>
        <w:t>абзацами  первым, вторым пункта 3.1.6 Договора, в отношении такого многоквартирном дома должны быть осуществлены в течение 12</w:t>
      </w:r>
      <w:r w:rsidR="000E0A93" w:rsidRPr="00355837">
        <w:rPr>
          <w:rFonts w:eastAsia="Times New Roman"/>
          <w:color w:val="000000" w:themeColor="text1"/>
          <w:spacing w:val="-2"/>
          <w:sz w:val="28"/>
          <w:szCs w:val="28"/>
        </w:rPr>
        <w:t xml:space="preserve"> (двенадцати)</w:t>
      </w:r>
      <w:r w:rsidR="00E72EAD" w:rsidRPr="00355837">
        <w:rPr>
          <w:rFonts w:eastAsia="Times New Roman"/>
          <w:color w:val="000000" w:themeColor="text1"/>
          <w:spacing w:val="-2"/>
          <w:sz w:val="28"/>
          <w:szCs w:val="28"/>
        </w:rPr>
        <w:t xml:space="preserve"> месяцев с момента направления Министерством в адрес Застройщика письма с информацией о введении режима повышенной готовности.</w:t>
      </w:r>
    </w:p>
    <w:p w14:paraId="4DF76C24" w14:textId="72B2F0FC" w:rsidR="00E72EAD" w:rsidRPr="00355837" w:rsidRDefault="00E72EAD" w:rsidP="005F67D9">
      <w:pPr>
        <w:ind w:firstLine="709"/>
        <w:jc w:val="both"/>
        <w:rPr>
          <w:color w:val="000000" w:themeColor="text1"/>
          <w:sz w:val="28"/>
          <w:szCs w:val="28"/>
        </w:rPr>
      </w:pPr>
      <w:r w:rsidRPr="00355837">
        <w:rPr>
          <w:color w:val="000000" w:themeColor="text1"/>
          <w:sz w:val="28"/>
          <w:szCs w:val="28"/>
        </w:rPr>
        <w:t xml:space="preserve">Застройщик принимает на себя обязательство по обеспечению в первоочередном порядке жилищных прав всех граждан, жилые помещения которых находятся под угрозой разрушения, связанной с возможным обрушением строительных конструкций объекта капитального строительства, в связи с </w:t>
      </w:r>
      <w:r w:rsidR="00E5204A" w:rsidRPr="00355837">
        <w:rPr>
          <w:rFonts w:eastAsia="Times New Roman"/>
          <w:color w:val="000000" w:themeColor="text1"/>
          <w:spacing w:val="-2"/>
          <w:sz w:val="28"/>
          <w:szCs w:val="28"/>
        </w:rPr>
        <w:t xml:space="preserve"> введением режима повышенной готовности</w:t>
      </w:r>
      <w:r w:rsidR="00E5204A" w:rsidRPr="00355837">
        <w:rPr>
          <w:color w:val="000000" w:themeColor="text1"/>
          <w:sz w:val="28"/>
          <w:szCs w:val="28"/>
        </w:rPr>
        <w:t xml:space="preserve"> </w:t>
      </w:r>
      <w:r w:rsidRPr="00355837">
        <w:rPr>
          <w:color w:val="000000" w:themeColor="text1"/>
          <w:sz w:val="28"/>
          <w:szCs w:val="28"/>
        </w:rPr>
        <w:t xml:space="preserve">в границах </w:t>
      </w:r>
      <w:r w:rsidR="00D57346" w:rsidRPr="00D57346">
        <w:rPr>
          <w:color w:val="000000" w:themeColor="text1"/>
          <w:sz w:val="28"/>
          <w:szCs w:val="28"/>
        </w:rPr>
        <w:t>Территории комплексного развития</w:t>
      </w:r>
      <w:r w:rsidRPr="00355837">
        <w:rPr>
          <w:color w:val="000000" w:themeColor="text1"/>
          <w:sz w:val="28"/>
          <w:szCs w:val="28"/>
        </w:rPr>
        <w:t xml:space="preserve"> вне зависимости от очередности, установленной </w:t>
      </w:r>
      <w:r w:rsidR="005F67D9" w:rsidRPr="00355837">
        <w:rPr>
          <w:color w:val="000000" w:themeColor="text1"/>
          <w:sz w:val="28"/>
          <w:szCs w:val="28"/>
        </w:rPr>
        <w:t>Планом-графиком поэтапной реализации мероприятий в отношении Территории комплексного развития</w:t>
      </w:r>
      <w:r w:rsidR="00030E9F">
        <w:rPr>
          <w:color w:val="000000" w:themeColor="text1"/>
          <w:sz w:val="28"/>
          <w:szCs w:val="28"/>
        </w:rPr>
        <w:t>.</w:t>
      </w:r>
    </w:p>
    <w:p w14:paraId="6CFFB8C3" w14:textId="3381F5C9" w:rsidR="000B45A7" w:rsidRPr="00355837" w:rsidRDefault="00202810" w:rsidP="005F67D9">
      <w:pPr>
        <w:shd w:val="clear" w:color="auto" w:fill="FFFFFF"/>
        <w:tabs>
          <w:tab w:val="left" w:pos="1469"/>
        </w:tabs>
        <w:ind w:firstLine="709"/>
        <w:jc w:val="both"/>
        <w:rPr>
          <w:rFonts w:eastAsia="Times New Roman"/>
          <w:color w:val="000000" w:themeColor="text1"/>
          <w:spacing w:val="-2"/>
          <w:sz w:val="28"/>
          <w:szCs w:val="28"/>
        </w:rPr>
      </w:pPr>
      <w:r w:rsidRPr="00355837">
        <w:rPr>
          <w:rFonts w:eastAsia="Times New Roman"/>
          <w:color w:val="000000" w:themeColor="text1"/>
          <w:spacing w:val="-2"/>
          <w:sz w:val="28"/>
          <w:szCs w:val="28"/>
        </w:rPr>
        <w:t>3</w:t>
      </w:r>
      <w:r w:rsidR="000B45A7" w:rsidRPr="00355837">
        <w:rPr>
          <w:rFonts w:eastAsia="Times New Roman"/>
          <w:color w:val="000000" w:themeColor="text1"/>
          <w:spacing w:val="-2"/>
          <w:sz w:val="28"/>
          <w:szCs w:val="28"/>
        </w:rPr>
        <w:t>.1.</w:t>
      </w:r>
      <w:r w:rsidR="00DF4962" w:rsidRPr="00355837">
        <w:rPr>
          <w:rFonts w:eastAsia="Times New Roman"/>
          <w:color w:val="000000" w:themeColor="text1"/>
          <w:spacing w:val="-2"/>
          <w:sz w:val="28"/>
          <w:szCs w:val="28"/>
        </w:rPr>
        <w:t>1</w:t>
      </w:r>
      <w:r w:rsidR="005F67D9" w:rsidRPr="00355837">
        <w:rPr>
          <w:rFonts w:eastAsia="Times New Roman"/>
          <w:color w:val="000000" w:themeColor="text1"/>
          <w:spacing w:val="-2"/>
          <w:sz w:val="28"/>
          <w:szCs w:val="28"/>
        </w:rPr>
        <w:t>9</w:t>
      </w:r>
      <w:r w:rsidR="000B45A7" w:rsidRPr="00355837">
        <w:rPr>
          <w:rFonts w:eastAsia="Times New Roman"/>
          <w:color w:val="000000" w:themeColor="text1"/>
          <w:spacing w:val="-2"/>
          <w:sz w:val="28"/>
          <w:szCs w:val="28"/>
        </w:rPr>
        <w:t xml:space="preserve">. Обеспечить проведение работ и осуществление действий </w:t>
      </w:r>
      <w:r w:rsidR="00212392" w:rsidRPr="00355837">
        <w:rPr>
          <w:rFonts w:eastAsia="Times New Roman"/>
          <w:color w:val="000000" w:themeColor="text1"/>
          <w:spacing w:val="-2"/>
          <w:sz w:val="28"/>
          <w:szCs w:val="28"/>
        </w:rPr>
        <w:br/>
      </w:r>
      <w:r w:rsidR="000B45A7" w:rsidRPr="00355837">
        <w:rPr>
          <w:rFonts w:eastAsia="Times New Roman"/>
          <w:color w:val="000000" w:themeColor="text1"/>
          <w:spacing w:val="-2"/>
          <w:sz w:val="28"/>
          <w:szCs w:val="28"/>
        </w:rPr>
        <w:t>по образованию в соответствии с ПМТ</w:t>
      </w:r>
      <w:r w:rsidR="0098798F" w:rsidRPr="00355837">
        <w:rPr>
          <w:rFonts w:eastAsia="Times New Roman"/>
          <w:color w:val="000000" w:themeColor="text1"/>
          <w:spacing w:val="-2"/>
          <w:sz w:val="28"/>
          <w:szCs w:val="28"/>
        </w:rPr>
        <w:t xml:space="preserve"> </w:t>
      </w:r>
      <w:r w:rsidR="000B45A7" w:rsidRPr="00355837">
        <w:rPr>
          <w:rFonts w:eastAsia="Times New Roman"/>
          <w:color w:val="000000" w:themeColor="text1"/>
          <w:spacing w:val="-2"/>
          <w:sz w:val="28"/>
          <w:szCs w:val="28"/>
        </w:rPr>
        <w:t>земельных</w:t>
      </w:r>
      <w:r w:rsidR="0098798F" w:rsidRPr="00355837">
        <w:rPr>
          <w:rFonts w:eastAsia="Times New Roman"/>
          <w:color w:val="000000" w:themeColor="text1"/>
          <w:spacing w:val="-2"/>
          <w:sz w:val="28"/>
          <w:szCs w:val="28"/>
        </w:rPr>
        <w:t xml:space="preserve"> </w:t>
      </w:r>
      <w:r w:rsidR="000B45A7" w:rsidRPr="00355837">
        <w:rPr>
          <w:rFonts w:eastAsia="Times New Roman"/>
          <w:color w:val="000000" w:themeColor="text1"/>
          <w:spacing w:val="-2"/>
          <w:sz w:val="28"/>
          <w:szCs w:val="28"/>
        </w:rPr>
        <w:t>участков, предназначенных</w:t>
      </w:r>
      <w:r w:rsidR="0098798F" w:rsidRPr="00355837">
        <w:rPr>
          <w:rFonts w:eastAsia="Times New Roman"/>
          <w:color w:val="000000" w:themeColor="text1"/>
          <w:spacing w:val="-2"/>
          <w:sz w:val="28"/>
          <w:szCs w:val="28"/>
        </w:rPr>
        <w:t xml:space="preserve"> </w:t>
      </w:r>
      <w:r w:rsidR="00212392" w:rsidRPr="00355837">
        <w:rPr>
          <w:rFonts w:eastAsia="Times New Roman"/>
          <w:color w:val="000000" w:themeColor="text1"/>
          <w:spacing w:val="-2"/>
          <w:sz w:val="28"/>
          <w:szCs w:val="28"/>
        </w:rPr>
        <w:br/>
      </w:r>
      <w:r w:rsidR="000B45A7" w:rsidRPr="00355837">
        <w:rPr>
          <w:rFonts w:eastAsia="Times New Roman"/>
          <w:color w:val="000000" w:themeColor="text1"/>
          <w:spacing w:val="-2"/>
          <w:sz w:val="28"/>
          <w:szCs w:val="28"/>
        </w:rPr>
        <w:t>для размещения</w:t>
      </w:r>
      <w:r w:rsidR="0098798F" w:rsidRPr="00355837">
        <w:rPr>
          <w:rFonts w:eastAsia="Times New Roman"/>
          <w:color w:val="000000" w:themeColor="text1"/>
          <w:spacing w:val="-2"/>
          <w:sz w:val="28"/>
          <w:szCs w:val="28"/>
        </w:rPr>
        <w:t xml:space="preserve"> </w:t>
      </w:r>
      <w:r w:rsidR="000B45A7" w:rsidRPr="00355837">
        <w:rPr>
          <w:rFonts w:eastAsia="Times New Roman"/>
          <w:color w:val="000000" w:themeColor="text1"/>
          <w:spacing w:val="-2"/>
          <w:sz w:val="28"/>
          <w:szCs w:val="28"/>
        </w:rPr>
        <w:t xml:space="preserve">объектов капитального строительства в соответствии с ППТ, </w:t>
      </w:r>
      <w:r w:rsidR="00212392" w:rsidRPr="00355837">
        <w:rPr>
          <w:rFonts w:eastAsia="Times New Roman"/>
          <w:color w:val="000000" w:themeColor="text1"/>
          <w:spacing w:val="-2"/>
          <w:sz w:val="28"/>
          <w:szCs w:val="28"/>
        </w:rPr>
        <w:br/>
      </w:r>
      <w:r w:rsidR="000B45A7" w:rsidRPr="00355837">
        <w:rPr>
          <w:rFonts w:eastAsia="Times New Roman"/>
          <w:color w:val="000000" w:themeColor="text1"/>
          <w:spacing w:val="-2"/>
          <w:sz w:val="28"/>
          <w:szCs w:val="28"/>
        </w:rPr>
        <w:t xml:space="preserve">и их </w:t>
      </w:r>
      <w:r w:rsidR="00030E9F">
        <w:rPr>
          <w:rFonts w:eastAsia="Times New Roman"/>
          <w:color w:val="000000" w:themeColor="text1"/>
          <w:spacing w:val="-2"/>
          <w:sz w:val="28"/>
          <w:szCs w:val="28"/>
        </w:rPr>
        <w:t xml:space="preserve">государственный </w:t>
      </w:r>
      <w:r w:rsidR="000B45A7" w:rsidRPr="00355837">
        <w:rPr>
          <w:rFonts w:eastAsia="Times New Roman"/>
          <w:color w:val="000000" w:themeColor="text1"/>
          <w:spacing w:val="-2"/>
          <w:sz w:val="28"/>
          <w:szCs w:val="28"/>
        </w:rPr>
        <w:t xml:space="preserve">кадастровый учет. </w:t>
      </w:r>
    </w:p>
    <w:p w14:paraId="29601551" w14:textId="7D04A44A" w:rsidR="0098798F" w:rsidRDefault="00202810" w:rsidP="007072BC">
      <w:pPr>
        <w:shd w:val="clear" w:color="auto" w:fill="FFFFFF"/>
        <w:tabs>
          <w:tab w:val="left" w:pos="1469"/>
        </w:tabs>
        <w:ind w:firstLine="709"/>
        <w:jc w:val="both"/>
        <w:rPr>
          <w:rFonts w:eastAsia="Times New Roman"/>
          <w:spacing w:val="-2"/>
          <w:sz w:val="28"/>
          <w:szCs w:val="28"/>
        </w:rPr>
      </w:pPr>
      <w:r w:rsidRPr="00355837">
        <w:rPr>
          <w:rFonts w:eastAsia="Times New Roman"/>
          <w:color w:val="000000" w:themeColor="text1"/>
          <w:spacing w:val="-2"/>
          <w:sz w:val="28"/>
          <w:szCs w:val="28"/>
        </w:rPr>
        <w:t>3</w:t>
      </w:r>
      <w:r w:rsidR="000B45A7" w:rsidRPr="00355837">
        <w:rPr>
          <w:rFonts w:eastAsia="Times New Roman"/>
          <w:color w:val="000000" w:themeColor="text1"/>
          <w:spacing w:val="-2"/>
          <w:sz w:val="28"/>
          <w:szCs w:val="28"/>
        </w:rPr>
        <w:t>.1.</w:t>
      </w:r>
      <w:r w:rsidR="002C7BFC" w:rsidRPr="00355837">
        <w:rPr>
          <w:rFonts w:eastAsia="Times New Roman"/>
          <w:color w:val="000000" w:themeColor="text1"/>
          <w:spacing w:val="-2"/>
          <w:sz w:val="28"/>
          <w:szCs w:val="28"/>
        </w:rPr>
        <w:t>20</w:t>
      </w:r>
      <w:r w:rsidR="000B45A7" w:rsidRPr="00355837">
        <w:rPr>
          <w:rFonts w:eastAsia="Times New Roman"/>
          <w:color w:val="000000" w:themeColor="text1"/>
          <w:spacing w:val="-2"/>
          <w:sz w:val="28"/>
          <w:szCs w:val="28"/>
        </w:rPr>
        <w:t xml:space="preserve">. Осуществить </w:t>
      </w:r>
      <w:r w:rsidR="007072BC" w:rsidRPr="00355837">
        <w:rPr>
          <w:rFonts w:eastAsia="Times New Roman"/>
          <w:color w:val="000000" w:themeColor="text1"/>
          <w:spacing w:val="-2"/>
          <w:sz w:val="28"/>
          <w:szCs w:val="28"/>
        </w:rPr>
        <w:t xml:space="preserve">собственными силами и </w:t>
      </w:r>
      <w:r w:rsidR="004B3EEB" w:rsidRPr="00355837">
        <w:rPr>
          <w:rFonts w:eastAsia="Times New Roman"/>
          <w:color w:val="000000" w:themeColor="text1"/>
          <w:spacing w:val="-2"/>
          <w:sz w:val="28"/>
          <w:szCs w:val="28"/>
        </w:rPr>
        <w:t xml:space="preserve">за свой счет </w:t>
      </w:r>
      <w:r w:rsidR="000B45A7" w:rsidRPr="00355837">
        <w:rPr>
          <w:rFonts w:eastAsia="Times New Roman"/>
          <w:color w:val="000000" w:themeColor="text1"/>
          <w:spacing w:val="-2"/>
          <w:sz w:val="28"/>
          <w:szCs w:val="28"/>
        </w:rPr>
        <w:t xml:space="preserve">отключение </w:t>
      </w:r>
      <w:r w:rsidR="004B3EEB" w:rsidRPr="00355837">
        <w:rPr>
          <w:rFonts w:eastAsia="Times New Roman"/>
          <w:color w:val="000000" w:themeColor="text1"/>
          <w:spacing w:val="-2"/>
          <w:sz w:val="28"/>
          <w:szCs w:val="28"/>
        </w:rPr>
        <w:t xml:space="preserve">от сетей инженерно-технического обеспечения и снос </w:t>
      </w:r>
      <w:r w:rsidR="000B45A7" w:rsidRPr="00355837">
        <w:rPr>
          <w:rFonts w:eastAsia="Times New Roman"/>
          <w:color w:val="000000" w:themeColor="text1"/>
          <w:spacing w:val="-2"/>
          <w:sz w:val="28"/>
          <w:szCs w:val="28"/>
        </w:rPr>
        <w:t xml:space="preserve">объектов недвижимого имущества, указанных в </w:t>
      </w:r>
      <w:r w:rsidR="00DF4962" w:rsidRPr="00355837">
        <w:rPr>
          <w:rFonts w:eastAsia="Times New Roman"/>
          <w:color w:val="000000" w:themeColor="text1"/>
          <w:spacing w:val="-2"/>
          <w:sz w:val="28"/>
          <w:szCs w:val="28"/>
        </w:rPr>
        <w:t xml:space="preserve">Разделах </w:t>
      </w:r>
      <w:r w:rsidR="00DF4962" w:rsidRPr="00355837">
        <w:rPr>
          <w:color w:val="000000" w:themeColor="text1"/>
          <w:spacing w:val="-13"/>
          <w:sz w:val="28"/>
          <w:szCs w:val="28"/>
          <w:lang w:val="en-US"/>
        </w:rPr>
        <w:t>II</w:t>
      </w:r>
      <w:r w:rsidR="00785E02" w:rsidRPr="00355837">
        <w:rPr>
          <w:rFonts w:eastAsia="Times New Roman"/>
          <w:color w:val="000000" w:themeColor="text1"/>
          <w:spacing w:val="-2"/>
          <w:sz w:val="28"/>
          <w:szCs w:val="28"/>
        </w:rPr>
        <w:t>,</w:t>
      </w:r>
      <w:r w:rsidR="00DF4962" w:rsidRPr="00355837">
        <w:rPr>
          <w:rFonts w:eastAsia="Times New Roman"/>
          <w:color w:val="000000" w:themeColor="text1"/>
          <w:spacing w:val="-2"/>
          <w:sz w:val="28"/>
          <w:szCs w:val="28"/>
        </w:rPr>
        <w:t xml:space="preserve"> </w:t>
      </w:r>
      <w:r w:rsidR="00DF4962" w:rsidRPr="00355837">
        <w:rPr>
          <w:color w:val="000000" w:themeColor="text1"/>
          <w:spacing w:val="-13"/>
          <w:sz w:val="28"/>
          <w:szCs w:val="28"/>
          <w:lang w:val="en-US"/>
        </w:rPr>
        <w:t>III</w:t>
      </w:r>
      <w:r w:rsidR="00ED28C7" w:rsidRPr="00355837">
        <w:rPr>
          <w:color w:val="000000" w:themeColor="text1"/>
          <w:spacing w:val="-13"/>
          <w:sz w:val="28"/>
          <w:szCs w:val="28"/>
        </w:rPr>
        <w:t xml:space="preserve">, </w:t>
      </w:r>
      <w:r w:rsidR="00ED28C7" w:rsidRPr="00355837">
        <w:rPr>
          <w:color w:val="000000" w:themeColor="text1"/>
          <w:spacing w:val="-13"/>
          <w:sz w:val="28"/>
          <w:szCs w:val="28"/>
          <w:lang w:val="en-US"/>
        </w:rPr>
        <w:t>I</w:t>
      </w:r>
      <w:r w:rsidR="00785E02" w:rsidRPr="00355837">
        <w:rPr>
          <w:color w:val="000000" w:themeColor="text1"/>
          <w:spacing w:val="-13"/>
          <w:sz w:val="28"/>
          <w:szCs w:val="28"/>
          <w:lang w:val="en-US"/>
        </w:rPr>
        <w:t>V</w:t>
      </w:r>
      <w:r w:rsidR="001D2B9C" w:rsidRPr="00355837">
        <w:rPr>
          <w:color w:val="000000" w:themeColor="text1"/>
          <w:spacing w:val="-13"/>
          <w:sz w:val="28"/>
          <w:szCs w:val="28"/>
        </w:rPr>
        <w:t xml:space="preserve"> </w:t>
      </w:r>
      <w:r w:rsidR="001D2B9C" w:rsidRPr="00355837">
        <w:rPr>
          <w:rFonts w:eastAsia="Times New Roman"/>
          <w:color w:val="000000" w:themeColor="text1"/>
          <w:spacing w:val="-2"/>
          <w:sz w:val="28"/>
          <w:szCs w:val="28"/>
        </w:rPr>
        <w:t xml:space="preserve">Приложения 2 к Договору, </w:t>
      </w:r>
      <w:r w:rsidR="00374B8D" w:rsidRPr="00355837">
        <w:rPr>
          <w:rFonts w:eastAsia="Times New Roman"/>
          <w:color w:val="000000" w:themeColor="text1"/>
          <w:spacing w:val="-2"/>
          <w:sz w:val="28"/>
          <w:szCs w:val="28"/>
        </w:rPr>
        <w:t>и</w:t>
      </w:r>
      <w:r w:rsidR="001D2B9C" w:rsidRPr="00355837">
        <w:rPr>
          <w:color w:val="000000" w:themeColor="text1"/>
          <w:spacing w:val="-13"/>
          <w:sz w:val="28"/>
          <w:szCs w:val="28"/>
        </w:rPr>
        <w:t xml:space="preserve"> объектов социальной инфраструктуры, указанных в строках 1,2 подраздела 2 Раздела </w:t>
      </w:r>
      <w:r w:rsidR="001D2B9C" w:rsidRPr="00355837">
        <w:rPr>
          <w:color w:val="000000" w:themeColor="text1"/>
          <w:spacing w:val="-13"/>
          <w:sz w:val="28"/>
          <w:szCs w:val="28"/>
          <w:lang w:val="en-US"/>
        </w:rPr>
        <w:t>V</w:t>
      </w:r>
      <w:r w:rsidR="001D2B9C" w:rsidRPr="00355837">
        <w:rPr>
          <w:color w:val="000000" w:themeColor="text1"/>
          <w:spacing w:val="-13"/>
          <w:sz w:val="28"/>
          <w:szCs w:val="28"/>
        </w:rPr>
        <w:t xml:space="preserve"> </w:t>
      </w:r>
      <w:r w:rsidR="001D2B9C" w:rsidRPr="00355837">
        <w:rPr>
          <w:rFonts w:eastAsia="Times New Roman"/>
          <w:color w:val="000000" w:themeColor="text1"/>
          <w:spacing w:val="-2"/>
          <w:sz w:val="28"/>
          <w:szCs w:val="28"/>
        </w:rPr>
        <w:t>Приложения 2 к Договору</w:t>
      </w:r>
      <w:r w:rsidR="002E0682" w:rsidRPr="00355837">
        <w:rPr>
          <w:rFonts w:eastAsia="Times New Roman"/>
          <w:color w:val="000000" w:themeColor="text1"/>
          <w:spacing w:val="-2"/>
          <w:sz w:val="28"/>
          <w:szCs w:val="28"/>
        </w:rPr>
        <w:t>,</w:t>
      </w:r>
      <w:r w:rsidR="007072BC" w:rsidRPr="00355837">
        <w:rPr>
          <w:rFonts w:eastAsia="Times New Roman"/>
          <w:color w:val="000000" w:themeColor="text1"/>
          <w:spacing w:val="-2"/>
          <w:sz w:val="28"/>
          <w:szCs w:val="28"/>
        </w:rPr>
        <w:t xml:space="preserve"> в сроки</w:t>
      </w:r>
      <w:r w:rsidR="002E0682" w:rsidRPr="00355837">
        <w:rPr>
          <w:rFonts w:eastAsia="Times New Roman"/>
          <w:color w:val="000000" w:themeColor="text1"/>
          <w:spacing w:val="-2"/>
          <w:sz w:val="28"/>
          <w:szCs w:val="28"/>
        </w:rPr>
        <w:t xml:space="preserve">, установленные </w:t>
      </w:r>
      <w:r w:rsidR="00B522E7" w:rsidRPr="00355837">
        <w:rPr>
          <w:color w:val="000000" w:themeColor="text1"/>
          <w:sz w:val="28"/>
          <w:szCs w:val="28"/>
        </w:rPr>
        <w:t>планом-графиком поэтапной реализации мероприятий в отношении Территории комплексного развития, а именно планом-графиком поэтапного освобождения земельных участков от обременений правами граждан и юридических лиц и сноса зданий (строений, сооружений</w:t>
      </w:r>
      <w:r w:rsidR="00B522E7" w:rsidRPr="007568FE">
        <w:rPr>
          <w:sz w:val="28"/>
          <w:szCs w:val="28"/>
        </w:rPr>
        <w:t>)</w:t>
      </w:r>
      <w:r w:rsidR="000B45A7" w:rsidRPr="007568FE">
        <w:rPr>
          <w:rFonts w:eastAsia="Times New Roman"/>
          <w:spacing w:val="-2"/>
          <w:sz w:val="28"/>
          <w:szCs w:val="28"/>
        </w:rPr>
        <w:t>.</w:t>
      </w:r>
    </w:p>
    <w:p w14:paraId="661E7D4B" w14:textId="0E85C95D" w:rsidR="00EB19D3" w:rsidRPr="009827ED" w:rsidRDefault="00202810" w:rsidP="007072BC">
      <w:pPr>
        <w:shd w:val="clear" w:color="auto" w:fill="FFFFFF"/>
        <w:tabs>
          <w:tab w:val="left" w:pos="1469"/>
          <w:tab w:val="left" w:pos="1536"/>
        </w:tabs>
        <w:ind w:firstLine="709"/>
        <w:jc w:val="both"/>
        <w:rPr>
          <w:rFonts w:eastAsia="Times New Roman"/>
          <w:spacing w:val="-2"/>
          <w:sz w:val="28"/>
          <w:szCs w:val="28"/>
        </w:rPr>
      </w:pPr>
      <w:r w:rsidRPr="009827ED">
        <w:rPr>
          <w:rFonts w:eastAsia="Times New Roman"/>
          <w:spacing w:val="-2"/>
          <w:sz w:val="28"/>
          <w:szCs w:val="28"/>
        </w:rPr>
        <w:t>3</w:t>
      </w:r>
      <w:r w:rsidR="000B45A7" w:rsidRPr="009827ED">
        <w:rPr>
          <w:rFonts w:eastAsia="Times New Roman"/>
          <w:spacing w:val="-2"/>
          <w:sz w:val="28"/>
          <w:szCs w:val="28"/>
        </w:rPr>
        <w:t>.1.</w:t>
      </w:r>
      <w:r w:rsidR="002C7BFC">
        <w:rPr>
          <w:rFonts w:eastAsia="Times New Roman"/>
          <w:spacing w:val="-2"/>
          <w:sz w:val="28"/>
          <w:szCs w:val="28"/>
        </w:rPr>
        <w:t>21</w:t>
      </w:r>
      <w:r w:rsidR="000B45A7" w:rsidRPr="009827ED">
        <w:rPr>
          <w:rFonts w:eastAsia="Times New Roman"/>
          <w:spacing w:val="-2"/>
          <w:sz w:val="28"/>
          <w:szCs w:val="28"/>
        </w:rPr>
        <w:t>.  Осуществить строительство</w:t>
      </w:r>
      <w:r w:rsidRPr="009827ED">
        <w:rPr>
          <w:rFonts w:eastAsia="Times New Roman"/>
          <w:spacing w:val="-2"/>
          <w:sz w:val="28"/>
          <w:szCs w:val="28"/>
        </w:rPr>
        <w:t xml:space="preserve">, </w:t>
      </w:r>
      <w:r w:rsidR="000B45A7" w:rsidRPr="009827ED">
        <w:rPr>
          <w:rFonts w:eastAsia="Times New Roman"/>
          <w:spacing w:val="-2"/>
          <w:sz w:val="28"/>
          <w:szCs w:val="28"/>
        </w:rPr>
        <w:t xml:space="preserve">реконструкцию и ввод в эксплуатацию объектов капитального </w:t>
      </w:r>
      <w:r w:rsidR="000B45A7" w:rsidRPr="00AF4C25">
        <w:rPr>
          <w:rFonts w:eastAsia="Times New Roman"/>
          <w:spacing w:val="-2"/>
          <w:sz w:val="28"/>
          <w:szCs w:val="28"/>
        </w:rPr>
        <w:t>строительства</w:t>
      </w:r>
      <w:r w:rsidR="0065648C" w:rsidRPr="00AF4C25">
        <w:rPr>
          <w:rFonts w:eastAsia="Times New Roman"/>
          <w:spacing w:val="-2"/>
          <w:sz w:val="28"/>
          <w:szCs w:val="28"/>
        </w:rPr>
        <w:t xml:space="preserve">, обязанность по строительству которых возложена </w:t>
      </w:r>
      <w:r w:rsidR="003742B2" w:rsidRPr="00AF4C25">
        <w:rPr>
          <w:rFonts w:eastAsia="Times New Roman"/>
          <w:spacing w:val="-2"/>
          <w:sz w:val="28"/>
          <w:szCs w:val="28"/>
        </w:rPr>
        <w:t xml:space="preserve">настоящим </w:t>
      </w:r>
      <w:r w:rsidR="0065648C" w:rsidRPr="00AF4C25">
        <w:rPr>
          <w:rFonts w:eastAsia="Times New Roman"/>
          <w:spacing w:val="-2"/>
          <w:sz w:val="28"/>
          <w:szCs w:val="28"/>
        </w:rPr>
        <w:t>Договор</w:t>
      </w:r>
      <w:r w:rsidR="003742B2" w:rsidRPr="00AF4C25">
        <w:rPr>
          <w:rFonts w:eastAsia="Times New Roman"/>
          <w:spacing w:val="-2"/>
          <w:sz w:val="28"/>
          <w:szCs w:val="28"/>
        </w:rPr>
        <w:t>о</w:t>
      </w:r>
      <w:r w:rsidR="0065648C" w:rsidRPr="00AF4C25">
        <w:rPr>
          <w:rFonts w:eastAsia="Times New Roman"/>
          <w:spacing w:val="-2"/>
          <w:sz w:val="28"/>
          <w:szCs w:val="28"/>
        </w:rPr>
        <w:t>м на Застройщика,</w:t>
      </w:r>
      <w:r w:rsidR="006A3C2F" w:rsidRPr="009827ED">
        <w:rPr>
          <w:rFonts w:eastAsia="Times New Roman"/>
          <w:spacing w:val="-2"/>
          <w:sz w:val="28"/>
          <w:szCs w:val="28"/>
        </w:rPr>
        <w:t xml:space="preserve"> на </w:t>
      </w:r>
      <w:r w:rsidR="00212392" w:rsidRPr="009827ED">
        <w:rPr>
          <w:rFonts w:eastAsia="Times New Roman"/>
          <w:spacing w:val="-2"/>
          <w:sz w:val="28"/>
          <w:szCs w:val="28"/>
        </w:rPr>
        <w:t>Т</w:t>
      </w:r>
      <w:r w:rsidR="006A3C2F" w:rsidRPr="009827ED">
        <w:rPr>
          <w:rFonts w:eastAsia="Times New Roman"/>
          <w:spacing w:val="-2"/>
          <w:sz w:val="28"/>
          <w:szCs w:val="28"/>
        </w:rPr>
        <w:t>ерритории</w:t>
      </w:r>
      <w:r w:rsidR="00212392" w:rsidRPr="009827ED">
        <w:rPr>
          <w:rFonts w:eastAsia="Times New Roman"/>
          <w:spacing w:val="-2"/>
          <w:sz w:val="28"/>
          <w:szCs w:val="28"/>
        </w:rPr>
        <w:t xml:space="preserve"> комплексного развития</w:t>
      </w:r>
      <w:r w:rsidR="000B45A7" w:rsidRPr="009827ED">
        <w:rPr>
          <w:rFonts w:eastAsia="Times New Roman"/>
          <w:spacing w:val="-2"/>
          <w:sz w:val="28"/>
          <w:szCs w:val="28"/>
        </w:rPr>
        <w:t xml:space="preserve"> в соответствии с утвержденной ДПТ, определенными</w:t>
      </w:r>
      <w:r w:rsidR="00B615FB" w:rsidRPr="009827ED">
        <w:rPr>
          <w:rFonts w:eastAsia="Times New Roman"/>
          <w:spacing w:val="-2"/>
          <w:sz w:val="28"/>
          <w:szCs w:val="28"/>
        </w:rPr>
        <w:t xml:space="preserve"> </w:t>
      </w:r>
      <w:r w:rsidR="000B45A7" w:rsidRPr="009827ED">
        <w:rPr>
          <w:rFonts w:eastAsia="Times New Roman"/>
          <w:spacing w:val="-2"/>
          <w:sz w:val="28"/>
          <w:szCs w:val="28"/>
        </w:rPr>
        <w:t xml:space="preserve">на основании этой документации этапами и максимальными сроками осуществления строительства, реконструкции объектов капитального строительства, а </w:t>
      </w:r>
      <w:r w:rsidR="000B45A7" w:rsidRPr="00CE4F1F">
        <w:rPr>
          <w:rFonts w:eastAsia="Times New Roman"/>
          <w:spacing w:val="-2"/>
          <w:sz w:val="28"/>
          <w:szCs w:val="28"/>
        </w:rPr>
        <w:t>также с</w:t>
      </w:r>
      <w:r w:rsidR="007568FE" w:rsidRPr="00CE4F1F">
        <w:rPr>
          <w:rFonts w:eastAsia="Times New Roman"/>
          <w:spacing w:val="-2"/>
          <w:sz w:val="28"/>
          <w:szCs w:val="28"/>
        </w:rPr>
        <w:t xml:space="preserve"> </w:t>
      </w:r>
      <w:r w:rsidR="007568FE" w:rsidRPr="00CE4F1F">
        <w:rPr>
          <w:sz w:val="28"/>
          <w:szCs w:val="28"/>
        </w:rPr>
        <w:t>планом-графиком поэтапной реализации мероприятий в отношении Территории комплексного развития</w:t>
      </w:r>
      <w:r w:rsidR="000B45A7" w:rsidRPr="00CE4F1F">
        <w:rPr>
          <w:rFonts w:eastAsia="Times New Roman"/>
          <w:spacing w:val="-2"/>
          <w:sz w:val="28"/>
          <w:szCs w:val="28"/>
        </w:rPr>
        <w:t>.</w:t>
      </w:r>
      <w:r w:rsidR="000B45A7" w:rsidRPr="009827ED">
        <w:rPr>
          <w:rFonts w:eastAsia="Times New Roman"/>
          <w:spacing w:val="-2"/>
          <w:sz w:val="28"/>
          <w:szCs w:val="28"/>
        </w:rPr>
        <w:t xml:space="preserve"> </w:t>
      </w:r>
    </w:p>
    <w:p w14:paraId="3AB9A147" w14:textId="4C546E42" w:rsidR="00492B69" w:rsidRPr="006A3C32" w:rsidRDefault="00202810" w:rsidP="007072BC">
      <w:pPr>
        <w:shd w:val="clear" w:color="auto" w:fill="FFFFFF"/>
        <w:tabs>
          <w:tab w:val="left" w:pos="1469"/>
        </w:tabs>
        <w:ind w:firstLine="709"/>
        <w:jc w:val="both"/>
        <w:rPr>
          <w:rFonts w:eastAsia="Times New Roman"/>
          <w:spacing w:val="-2"/>
          <w:sz w:val="28"/>
          <w:szCs w:val="28"/>
        </w:rPr>
      </w:pPr>
      <w:r w:rsidRPr="009827ED">
        <w:rPr>
          <w:rFonts w:eastAsia="Times New Roman"/>
          <w:spacing w:val="-2"/>
          <w:sz w:val="28"/>
          <w:szCs w:val="28"/>
        </w:rPr>
        <w:t>3</w:t>
      </w:r>
      <w:r w:rsidR="00D80670" w:rsidRPr="009827ED">
        <w:rPr>
          <w:rFonts w:eastAsia="Times New Roman"/>
          <w:spacing w:val="-2"/>
          <w:sz w:val="28"/>
          <w:szCs w:val="28"/>
        </w:rPr>
        <w:t>.1</w:t>
      </w:r>
      <w:r w:rsidR="002C7BFC">
        <w:rPr>
          <w:rFonts w:eastAsia="Times New Roman"/>
          <w:spacing w:val="-2"/>
          <w:sz w:val="28"/>
          <w:szCs w:val="28"/>
        </w:rPr>
        <w:t>.</w:t>
      </w:r>
      <w:r w:rsidR="002C7BFC" w:rsidRPr="00E5204A">
        <w:rPr>
          <w:rFonts w:eastAsia="Times New Roman"/>
          <w:spacing w:val="-2"/>
          <w:sz w:val="28"/>
          <w:szCs w:val="28"/>
        </w:rPr>
        <w:t>22</w:t>
      </w:r>
      <w:r w:rsidR="00D80670" w:rsidRPr="00E5204A">
        <w:rPr>
          <w:rFonts w:eastAsia="Times New Roman"/>
          <w:spacing w:val="-2"/>
          <w:sz w:val="28"/>
          <w:szCs w:val="28"/>
        </w:rPr>
        <w:t>.</w:t>
      </w:r>
      <w:r w:rsidR="00230931" w:rsidRPr="00E5204A">
        <w:rPr>
          <w:rFonts w:eastAsia="Times New Roman"/>
          <w:spacing w:val="-2"/>
          <w:sz w:val="28"/>
          <w:szCs w:val="28"/>
        </w:rPr>
        <w:t xml:space="preserve"> </w:t>
      </w:r>
      <w:r w:rsidR="00492B69" w:rsidRPr="00E5204A">
        <w:rPr>
          <w:rFonts w:eastAsia="Times New Roman"/>
          <w:spacing w:val="-2"/>
          <w:sz w:val="28"/>
          <w:szCs w:val="28"/>
        </w:rPr>
        <w:t xml:space="preserve">В течение 30 (тридцати) </w:t>
      </w:r>
      <w:r w:rsidR="00D545D2" w:rsidRPr="00E5204A">
        <w:rPr>
          <w:rFonts w:eastAsia="Times New Roman"/>
          <w:spacing w:val="-2"/>
          <w:sz w:val="28"/>
          <w:szCs w:val="28"/>
        </w:rPr>
        <w:t xml:space="preserve">календарных </w:t>
      </w:r>
      <w:r w:rsidR="00492B69" w:rsidRPr="00E5204A">
        <w:rPr>
          <w:rFonts w:eastAsia="Times New Roman"/>
          <w:spacing w:val="-2"/>
          <w:sz w:val="28"/>
          <w:szCs w:val="28"/>
        </w:rPr>
        <w:t>дней с момента</w:t>
      </w:r>
      <w:r w:rsidR="00492B69" w:rsidRPr="00C06FA8">
        <w:rPr>
          <w:rFonts w:eastAsia="Times New Roman"/>
          <w:spacing w:val="-2"/>
          <w:sz w:val="28"/>
          <w:szCs w:val="28"/>
        </w:rPr>
        <w:t xml:space="preserve"> утверждения ДПТ </w:t>
      </w:r>
      <w:r w:rsidR="00492B69" w:rsidRPr="006A3C32">
        <w:rPr>
          <w:rFonts w:eastAsia="Times New Roman"/>
          <w:spacing w:val="-2"/>
          <w:sz w:val="28"/>
          <w:szCs w:val="28"/>
        </w:rPr>
        <w:t xml:space="preserve">представить на согласование Министерству </w:t>
      </w:r>
      <w:r w:rsidR="00492B69" w:rsidRPr="006A3C32">
        <w:rPr>
          <w:rFonts w:eastAsia="Times New Roman"/>
          <w:spacing w:val="-4"/>
          <w:sz w:val="28"/>
          <w:szCs w:val="28"/>
        </w:rPr>
        <w:t>График благоустройства Территории</w:t>
      </w:r>
      <w:r w:rsidRPr="006A3C32">
        <w:rPr>
          <w:rFonts w:eastAsia="Times New Roman"/>
          <w:spacing w:val="-4"/>
          <w:sz w:val="28"/>
          <w:szCs w:val="28"/>
        </w:rPr>
        <w:t xml:space="preserve"> комплексного развития</w:t>
      </w:r>
      <w:r w:rsidR="00D57543" w:rsidRPr="006A3C32">
        <w:rPr>
          <w:rFonts w:eastAsia="Times New Roman"/>
          <w:spacing w:val="-4"/>
          <w:sz w:val="28"/>
          <w:szCs w:val="28"/>
        </w:rPr>
        <w:t xml:space="preserve"> (далее – График благоустройства)</w:t>
      </w:r>
      <w:r w:rsidR="00492B69" w:rsidRPr="006A3C32">
        <w:rPr>
          <w:rFonts w:eastAsia="Times New Roman"/>
          <w:spacing w:val="-2"/>
          <w:sz w:val="28"/>
          <w:szCs w:val="28"/>
        </w:rPr>
        <w:t xml:space="preserve">, предусматривающий </w:t>
      </w:r>
      <w:r w:rsidR="00492B69" w:rsidRPr="006A3C32">
        <w:rPr>
          <w:rFonts w:eastAsia="Times New Roman"/>
          <w:sz w:val="28"/>
          <w:szCs w:val="28"/>
        </w:rPr>
        <w:t>благоустройство</w:t>
      </w:r>
      <w:r w:rsidR="00D25B8C" w:rsidRPr="006A3C32">
        <w:rPr>
          <w:rFonts w:eastAsia="Times New Roman"/>
          <w:sz w:val="28"/>
          <w:szCs w:val="28"/>
        </w:rPr>
        <w:t xml:space="preserve"> </w:t>
      </w:r>
      <w:r w:rsidR="007F7393" w:rsidRPr="006A3C32">
        <w:rPr>
          <w:rFonts w:eastAsia="Times New Roman"/>
          <w:sz w:val="28"/>
          <w:szCs w:val="28"/>
        </w:rPr>
        <w:t xml:space="preserve">земельных участков, в границах которых Застройщиком будут проводится работы по строительству, реконструкции, капитальному ремонту, </w:t>
      </w:r>
      <w:r w:rsidR="00492B69" w:rsidRPr="006A3C32">
        <w:rPr>
          <w:rFonts w:eastAsia="Times New Roman"/>
          <w:sz w:val="28"/>
          <w:szCs w:val="28"/>
        </w:rPr>
        <w:t>в соответствии с законодательством о градостроительной деятельности</w:t>
      </w:r>
      <w:r w:rsidR="00D57346">
        <w:rPr>
          <w:rFonts w:eastAsia="Times New Roman"/>
          <w:sz w:val="28"/>
          <w:szCs w:val="28"/>
        </w:rPr>
        <w:t xml:space="preserve"> Российской Федерации</w:t>
      </w:r>
      <w:r w:rsidR="00492B69" w:rsidRPr="006A3C32">
        <w:rPr>
          <w:rFonts w:eastAsia="Times New Roman"/>
          <w:sz w:val="28"/>
          <w:szCs w:val="28"/>
        </w:rPr>
        <w:t>, правилами благоустройства территории города Перми, утвержденными решением Пермской городской Думы от 15.12.2020 № 277, настоящим Договором</w:t>
      </w:r>
      <w:r w:rsidR="00B2413E" w:rsidRPr="006A3C32">
        <w:rPr>
          <w:rFonts w:eastAsia="Times New Roman"/>
          <w:sz w:val="28"/>
          <w:szCs w:val="28"/>
        </w:rPr>
        <w:t>,</w:t>
      </w:r>
      <w:r w:rsidR="00492B69" w:rsidRPr="006A3C32">
        <w:rPr>
          <w:rFonts w:eastAsia="Times New Roman"/>
          <w:sz w:val="28"/>
          <w:szCs w:val="28"/>
        </w:rPr>
        <w:t xml:space="preserve"> и включа</w:t>
      </w:r>
      <w:r w:rsidR="00B2413E" w:rsidRPr="006A3C32">
        <w:rPr>
          <w:rFonts w:eastAsia="Times New Roman"/>
          <w:sz w:val="28"/>
          <w:szCs w:val="28"/>
        </w:rPr>
        <w:t>ющим</w:t>
      </w:r>
      <w:r w:rsidR="00492B69" w:rsidRPr="006A3C32">
        <w:rPr>
          <w:rFonts w:eastAsia="Times New Roman"/>
          <w:sz w:val="28"/>
          <w:szCs w:val="28"/>
        </w:rPr>
        <w:t xml:space="preserve"> следующие виды работ:</w:t>
      </w:r>
    </w:p>
    <w:p w14:paraId="7E6D045F" w14:textId="77777777" w:rsidR="00492B69" w:rsidRPr="006A3C32" w:rsidRDefault="00492B69" w:rsidP="007072BC">
      <w:pPr>
        <w:ind w:firstLine="709"/>
        <w:jc w:val="both"/>
        <w:rPr>
          <w:rFonts w:eastAsia="Times New Roman"/>
          <w:sz w:val="28"/>
          <w:szCs w:val="28"/>
        </w:rPr>
      </w:pPr>
      <w:r w:rsidRPr="006A3C32">
        <w:rPr>
          <w:rFonts w:eastAsia="Times New Roman"/>
          <w:sz w:val="28"/>
          <w:szCs w:val="28"/>
        </w:rPr>
        <w:t>1)  устройство/восстановление проездов;</w:t>
      </w:r>
    </w:p>
    <w:p w14:paraId="374D99B6" w14:textId="77777777" w:rsidR="00492B69" w:rsidRPr="006A3C32" w:rsidRDefault="00492B69" w:rsidP="007072BC">
      <w:pPr>
        <w:ind w:firstLine="709"/>
        <w:jc w:val="both"/>
        <w:rPr>
          <w:rFonts w:eastAsia="Times New Roman"/>
          <w:sz w:val="28"/>
          <w:szCs w:val="28"/>
        </w:rPr>
      </w:pPr>
      <w:r w:rsidRPr="006A3C32">
        <w:rPr>
          <w:rFonts w:eastAsia="Times New Roman"/>
          <w:sz w:val="28"/>
          <w:szCs w:val="28"/>
        </w:rPr>
        <w:t>2)  устройство/восстановление тротуаров;</w:t>
      </w:r>
    </w:p>
    <w:p w14:paraId="370EB5DB" w14:textId="77777777" w:rsidR="00492B69" w:rsidRPr="006A3C32" w:rsidRDefault="00492B69" w:rsidP="007072BC">
      <w:pPr>
        <w:ind w:firstLine="709"/>
        <w:jc w:val="both"/>
        <w:rPr>
          <w:rFonts w:eastAsia="Times New Roman"/>
          <w:sz w:val="28"/>
          <w:szCs w:val="28"/>
        </w:rPr>
      </w:pPr>
      <w:r w:rsidRPr="006A3C32">
        <w:rPr>
          <w:rFonts w:eastAsia="Times New Roman"/>
          <w:sz w:val="28"/>
          <w:szCs w:val="28"/>
        </w:rPr>
        <w:t>3) устройство дворовых площадок</w:t>
      </w:r>
      <w:r w:rsidR="001A57B3" w:rsidRPr="006A3C32">
        <w:rPr>
          <w:rFonts w:eastAsia="Times New Roman"/>
          <w:sz w:val="28"/>
          <w:szCs w:val="28"/>
        </w:rPr>
        <w:t>;</w:t>
      </w:r>
    </w:p>
    <w:p w14:paraId="4A636B20" w14:textId="77777777" w:rsidR="00492B69" w:rsidRPr="006A3C32" w:rsidRDefault="00492B69" w:rsidP="007072BC">
      <w:pPr>
        <w:ind w:firstLine="709"/>
        <w:jc w:val="both"/>
        <w:rPr>
          <w:rFonts w:eastAsia="Times New Roman"/>
          <w:sz w:val="28"/>
          <w:szCs w:val="28"/>
        </w:rPr>
      </w:pPr>
      <w:r w:rsidRPr="006A3C32">
        <w:rPr>
          <w:rFonts w:eastAsia="Times New Roman"/>
          <w:sz w:val="28"/>
          <w:szCs w:val="28"/>
        </w:rPr>
        <w:t>4) озеленение (устройство газонов</w:t>
      </w:r>
      <w:r w:rsidR="00820083" w:rsidRPr="006A3C32">
        <w:rPr>
          <w:rFonts w:eastAsia="Times New Roman"/>
          <w:sz w:val="28"/>
          <w:szCs w:val="28"/>
        </w:rPr>
        <w:t>, восстановление зеленых насаждений</w:t>
      </w:r>
      <w:r w:rsidRPr="006A3C32">
        <w:rPr>
          <w:rFonts w:eastAsia="Times New Roman"/>
          <w:sz w:val="28"/>
          <w:szCs w:val="28"/>
        </w:rPr>
        <w:t>);</w:t>
      </w:r>
    </w:p>
    <w:p w14:paraId="631178EC" w14:textId="77777777" w:rsidR="00712C63" w:rsidRPr="006A3C32" w:rsidRDefault="00492B69" w:rsidP="007072BC">
      <w:pPr>
        <w:ind w:firstLine="709"/>
        <w:jc w:val="both"/>
        <w:rPr>
          <w:rFonts w:eastAsia="Times New Roman"/>
          <w:sz w:val="28"/>
          <w:szCs w:val="28"/>
        </w:rPr>
      </w:pPr>
      <w:r w:rsidRPr="006A3C32">
        <w:rPr>
          <w:rFonts w:eastAsia="Times New Roman"/>
          <w:sz w:val="28"/>
          <w:szCs w:val="28"/>
        </w:rPr>
        <w:t>5) устройство наружного освещения</w:t>
      </w:r>
      <w:r w:rsidR="00712C63" w:rsidRPr="006A3C32">
        <w:rPr>
          <w:rFonts w:eastAsia="Times New Roman"/>
          <w:sz w:val="28"/>
          <w:szCs w:val="28"/>
        </w:rPr>
        <w:t>;</w:t>
      </w:r>
    </w:p>
    <w:p w14:paraId="3058EED2" w14:textId="77777777" w:rsidR="00712C63" w:rsidRPr="00712C63" w:rsidRDefault="00712C63" w:rsidP="007072BC">
      <w:pPr>
        <w:ind w:firstLine="709"/>
        <w:jc w:val="both"/>
        <w:rPr>
          <w:rFonts w:eastAsia="Times New Roman"/>
          <w:sz w:val="28"/>
          <w:szCs w:val="28"/>
        </w:rPr>
      </w:pPr>
      <w:r w:rsidRPr="006A3C32">
        <w:rPr>
          <w:rFonts w:eastAsia="Times New Roman"/>
          <w:sz w:val="28"/>
          <w:szCs w:val="28"/>
        </w:rPr>
        <w:t>6) обустройство Территории</w:t>
      </w:r>
      <w:r w:rsidR="00D57543" w:rsidRPr="006A3C32">
        <w:rPr>
          <w:rFonts w:eastAsia="Times New Roman"/>
          <w:sz w:val="28"/>
          <w:szCs w:val="28"/>
        </w:rPr>
        <w:t xml:space="preserve"> комплексного развития</w:t>
      </w:r>
      <w:r w:rsidRPr="006A3C32">
        <w:rPr>
          <w:rFonts w:eastAsia="Times New Roman"/>
          <w:sz w:val="28"/>
          <w:szCs w:val="28"/>
        </w:rPr>
        <w:t xml:space="preserve"> в целях обеспечения беспрепятственного передвижения инвалидов и других маломобильных групп населения;</w:t>
      </w:r>
      <w:r w:rsidRPr="00712C63">
        <w:rPr>
          <w:rFonts w:eastAsia="Times New Roman"/>
          <w:sz w:val="28"/>
          <w:szCs w:val="28"/>
        </w:rPr>
        <w:t xml:space="preserve"> </w:t>
      </w:r>
    </w:p>
    <w:p w14:paraId="5ECEB625" w14:textId="77777777" w:rsidR="00712C63" w:rsidRPr="00965EB5" w:rsidRDefault="00712C63" w:rsidP="007072BC">
      <w:pPr>
        <w:ind w:firstLine="709"/>
        <w:jc w:val="both"/>
        <w:rPr>
          <w:rFonts w:eastAsia="Times New Roman"/>
          <w:sz w:val="28"/>
          <w:szCs w:val="28"/>
        </w:rPr>
      </w:pPr>
      <w:r w:rsidRPr="00A85996">
        <w:rPr>
          <w:rFonts w:eastAsia="Times New Roman"/>
          <w:sz w:val="28"/>
          <w:szCs w:val="28"/>
        </w:rPr>
        <w:t>7) организация стоков ливневых вод</w:t>
      </w:r>
      <w:r w:rsidR="006D2EC1" w:rsidRPr="00A85996">
        <w:rPr>
          <w:rFonts w:eastAsia="Times New Roman"/>
          <w:sz w:val="28"/>
          <w:szCs w:val="28"/>
        </w:rPr>
        <w:t xml:space="preserve"> </w:t>
      </w:r>
      <w:r w:rsidR="006575E4" w:rsidRPr="00A85996">
        <w:rPr>
          <w:sz w:val="28"/>
        </w:rPr>
        <w:t>продольными и поперечными уклонами в соответствии с рельефом местности</w:t>
      </w:r>
      <w:r w:rsidR="008425EF" w:rsidRPr="00A85996">
        <w:rPr>
          <w:sz w:val="28"/>
        </w:rPr>
        <w:t>;</w:t>
      </w:r>
      <w:r w:rsidR="006575E4" w:rsidRPr="00A85996">
        <w:rPr>
          <w:sz w:val="28"/>
        </w:rPr>
        <w:t xml:space="preserve"> при наличии технической возможности </w:t>
      </w:r>
      <w:r w:rsidR="008425EF" w:rsidRPr="00965EB5">
        <w:rPr>
          <w:sz w:val="28"/>
        </w:rPr>
        <w:t xml:space="preserve">организовать сток ливневых вод </w:t>
      </w:r>
      <w:r w:rsidR="006575E4" w:rsidRPr="00965EB5">
        <w:rPr>
          <w:sz w:val="28"/>
        </w:rPr>
        <w:t>в сеть ливневой канализации</w:t>
      </w:r>
      <w:r w:rsidRPr="00965EB5">
        <w:rPr>
          <w:rFonts w:eastAsia="Times New Roman"/>
          <w:sz w:val="28"/>
          <w:szCs w:val="28"/>
        </w:rPr>
        <w:t>.</w:t>
      </w:r>
    </w:p>
    <w:p w14:paraId="3B2E8AB3" w14:textId="7A9A0710" w:rsidR="00492B69" w:rsidRPr="00D53C47" w:rsidRDefault="00492B69" w:rsidP="007072BC">
      <w:pPr>
        <w:ind w:firstLine="709"/>
        <w:jc w:val="both"/>
        <w:rPr>
          <w:rFonts w:eastAsia="Times New Roman"/>
          <w:sz w:val="28"/>
          <w:szCs w:val="28"/>
        </w:rPr>
      </w:pPr>
      <w:r w:rsidRPr="00D53C47">
        <w:rPr>
          <w:rFonts w:eastAsia="Times New Roman"/>
          <w:sz w:val="28"/>
          <w:szCs w:val="28"/>
        </w:rPr>
        <w:t xml:space="preserve">Сроки окончания работ по благоустройству </w:t>
      </w:r>
      <w:r w:rsidR="00D57543" w:rsidRPr="00D53C47">
        <w:rPr>
          <w:rFonts w:eastAsia="Times New Roman"/>
          <w:sz w:val="28"/>
          <w:szCs w:val="28"/>
        </w:rPr>
        <w:t>Т</w:t>
      </w:r>
      <w:r w:rsidRPr="00D53C47">
        <w:rPr>
          <w:rFonts w:eastAsia="Times New Roman"/>
          <w:sz w:val="28"/>
          <w:szCs w:val="28"/>
        </w:rPr>
        <w:t xml:space="preserve">ерритории </w:t>
      </w:r>
      <w:r w:rsidR="00D57543" w:rsidRPr="00D53C47">
        <w:rPr>
          <w:rFonts w:eastAsia="Times New Roman"/>
          <w:sz w:val="28"/>
          <w:szCs w:val="28"/>
        </w:rPr>
        <w:t xml:space="preserve">комплексного развития </w:t>
      </w:r>
      <w:r w:rsidRPr="00D53C47">
        <w:rPr>
          <w:rFonts w:eastAsia="Times New Roman"/>
          <w:sz w:val="28"/>
          <w:szCs w:val="28"/>
        </w:rPr>
        <w:t xml:space="preserve">– </w:t>
      </w:r>
      <w:r w:rsidR="000D3FE8" w:rsidRPr="00D53C47">
        <w:rPr>
          <w:rFonts w:eastAsia="Times New Roman"/>
          <w:sz w:val="28"/>
          <w:szCs w:val="28"/>
        </w:rPr>
        <w:t>1</w:t>
      </w:r>
      <w:r w:rsidR="001D2B9C" w:rsidRPr="00D53C47">
        <w:rPr>
          <w:rFonts w:eastAsia="Times New Roman"/>
          <w:sz w:val="28"/>
          <w:szCs w:val="28"/>
        </w:rPr>
        <w:t xml:space="preserve">2 </w:t>
      </w:r>
      <w:r w:rsidR="000E0A93" w:rsidRPr="00D53C47">
        <w:rPr>
          <w:rFonts w:eastAsia="Times New Roman"/>
          <w:sz w:val="28"/>
          <w:szCs w:val="28"/>
        </w:rPr>
        <w:t>(двенадцат</w:t>
      </w:r>
      <w:r w:rsidR="00C31DB0" w:rsidRPr="00D53C47">
        <w:rPr>
          <w:rFonts w:eastAsia="Times New Roman"/>
          <w:sz w:val="28"/>
          <w:szCs w:val="28"/>
        </w:rPr>
        <w:t>ь</w:t>
      </w:r>
      <w:r w:rsidR="000E0A93" w:rsidRPr="00D53C47">
        <w:rPr>
          <w:rFonts w:eastAsia="Times New Roman"/>
          <w:sz w:val="28"/>
          <w:szCs w:val="28"/>
        </w:rPr>
        <w:t xml:space="preserve">) </w:t>
      </w:r>
      <w:r w:rsidRPr="00D53C47">
        <w:rPr>
          <w:rFonts w:eastAsia="Times New Roman"/>
          <w:sz w:val="28"/>
          <w:szCs w:val="28"/>
        </w:rPr>
        <w:t xml:space="preserve">лет с </w:t>
      </w:r>
      <w:r w:rsidR="005B4362" w:rsidRPr="00D53C47">
        <w:rPr>
          <w:rFonts w:eastAsia="Times New Roman"/>
          <w:sz w:val="28"/>
          <w:szCs w:val="28"/>
        </w:rPr>
        <w:t>даты</w:t>
      </w:r>
      <w:r w:rsidRPr="00D53C47">
        <w:rPr>
          <w:rFonts w:eastAsia="Times New Roman"/>
          <w:sz w:val="28"/>
          <w:szCs w:val="28"/>
        </w:rPr>
        <w:t xml:space="preserve"> заключения Договора</w:t>
      </w:r>
      <w:r w:rsidR="003742B2" w:rsidRPr="00D53C47">
        <w:rPr>
          <w:rFonts w:eastAsia="Times New Roman"/>
          <w:sz w:val="28"/>
          <w:szCs w:val="28"/>
        </w:rPr>
        <w:t>, но не позднее ввода в эксплуатацию последнего объекта капитального строительства, построенного в рамках исполнения обязательств по настоящему Договору.</w:t>
      </w:r>
    </w:p>
    <w:p w14:paraId="038BC607" w14:textId="77777777" w:rsidR="00D57543" w:rsidRPr="00D53C47" w:rsidRDefault="00D57543" w:rsidP="007072BC">
      <w:pPr>
        <w:shd w:val="clear" w:color="auto" w:fill="FFFFFF"/>
        <w:tabs>
          <w:tab w:val="left" w:pos="1469"/>
        </w:tabs>
        <w:ind w:firstLine="709"/>
        <w:jc w:val="both"/>
        <w:rPr>
          <w:rFonts w:eastAsia="Times New Roman"/>
          <w:spacing w:val="-2"/>
          <w:sz w:val="28"/>
          <w:szCs w:val="28"/>
        </w:rPr>
      </w:pPr>
      <w:r w:rsidRPr="00D53C47">
        <w:rPr>
          <w:rFonts w:eastAsia="Times New Roman"/>
          <w:spacing w:val="-2"/>
          <w:sz w:val="28"/>
          <w:szCs w:val="28"/>
        </w:rPr>
        <w:t xml:space="preserve">График благоустройства вступает в силу с момента </w:t>
      </w:r>
      <w:r w:rsidR="008A1E8A" w:rsidRPr="00D53C47">
        <w:rPr>
          <w:rFonts w:eastAsia="Times New Roman"/>
          <w:spacing w:val="-2"/>
          <w:sz w:val="28"/>
          <w:szCs w:val="28"/>
        </w:rPr>
        <w:t xml:space="preserve">его </w:t>
      </w:r>
      <w:r w:rsidRPr="00D53C47">
        <w:rPr>
          <w:rFonts w:eastAsia="Times New Roman"/>
          <w:spacing w:val="-2"/>
          <w:sz w:val="28"/>
          <w:szCs w:val="28"/>
        </w:rPr>
        <w:t>подписания</w:t>
      </w:r>
      <w:r w:rsidR="008A1E8A" w:rsidRPr="00D53C47">
        <w:rPr>
          <w:rFonts w:eastAsia="Times New Roman"/>
          <w:spacing w:val="-2"/>
          <w:sz w:val="28"/>
          <w:szCs w:val="28"/>
        </w:rPr>
        <w:t xml:space="preserve"> сторонами</w:t>
      </w:r>
      <w:r w:rsidRPr="00D53C47">
        <w:rPr>
          <w:rFonts w:eastAsia="Times New Roman"/>
          <w:spacing w:val="-2"/>
          <w:sz w:val="28"/>
          <w:szCs w:val="28"/>
        </w:rPr>
        <w:t xml:space="preserve">. </w:t>
      </w:r>
    </w:p>
    <w:p w14:paraId="7FCD7A04" w14:textId="17AABB56" w:rsidR="00E57FFA" w:rsidRPr="00D53C47" w:rsidRDefault="00E57FFA" w:rsidP="00E57FFA">
      <w:pPr>
        <w:shd w:val="clear" w:color="auto" w:fill="FFFFFF"/>
        <w:tabs>
          <w:tab w:val="left" w:pos="1469"/>
        </w:tabs>
        <w:ind w:firstLine="709"/>
        <w:jc w:val="both"/>
        <w:rPr>
          <w:rFonts w:eastAsia="Times New Roman"/>
          <w:spacing w:val="-2"/>
          <w:sz w:val="28"/>
          <w:szCs w:val="28"/>
        </w:rPr>
      </w:pPr>
      <w:r w:rsidRPr="00D53C47">
        <w:rPr>
          <w:rFonts w:eastAsia="Times New Roman"/>
          <w:spacing w:val="-2"/>
          <w:sz w:val="28"/>
          <w:szCs w:val="28"/>
        </w:rPr>
        <w:t>3.1.</w:t>
      </w:r>
      <w:r w:rsidR="002C7BFC" w:rsidRPr="00D53C47">
        <w:rPr>
          <w:rFonts w:eastAsia="Times New Roman"/>
          <w:spacing w:val="-2"/>
          <w:sz w:val="28"/>
          <w:szCs w:val="28"/>
        </w:rPr>
        <w:t>23</w:t>
      </w:r>
      <w:r w:rsidRPr="00D53C47">
        <w:rPr>
          <w:rFonts w:eastAsia="Times New Roman"/>
          <w:spacing w:val="-2"/>
          <w:sz w:val="28"/>
          <w:szCs w:val="28"/>
        </w:rPr>
        <w:t xml:space="preserve">. Обеспечить в период действия Договора содержание Территории комплексного развития (освобожденных, переданных в аренду земельных участков и земельных участков, в отношении которых выданы разрешения </w:t>
      </w:r>
      <w:r w:rsidRPr="00D53C47">
        <w:rPr>
          <w:rFonts w:eastAsia="Times New Roman"/>
          <w:spacing w:val="-2"/>
          <w:sz w:val="28"/>
          <w:szCs w:val="28"/>
        </w:rPr>
        <w:br/>
        <w:t xml:space="preserve">на использование) и объектов капитального строительства (освобожденных помещений), расположенных в границах Территории комплексного развития. </w:t>
      </w:r>
    </w:p>
    <w:p w14:paraId="697B3581" w14:textId="22A8AB81" w:rsidR="009A6F18" w:rsidRPr="00D53C47" w:rsidRDefault="009A6F18" w:rsidP="009A6F18">
      <w:pPr>
        <w:shd w:val="clear" w:color="auto" w:fill="FFFFFF"/>
        <w:tabs>
          <w:tab w:val="left" w:pos="1469"/>
        </w:tabs>
        <w:ind w:firstLine="709"/>
        <w:jc w:val="both"/>
        <w:rPr>
          <w:sz w:val="28"/>
          <w:szCs w:val="28"/>
        </w:rPr>
      </w:pPr>
      <w:r w:rsidRPr="00D53C47">
        <w:rPr>
          <w:sz w:val="28"/>
          <w:szCs w:val="28"/>
        </w:rPr>
        <w:t xml:space="preserve">Содержание, охрану и ограничение доступа на территорию расселяемых </w:t>
      </w:r>
      <w:r w:rsidR="00753691" w:rsidRPr="00D53C47">
        <w:rPr>
          <w:sz w:val="28"/>
          <w:szCs w:val="28"/>
        </w:rPr>
        <w:br/>
      </w:r>
      <w:r w:rsidRPr="00D53C47">
        <w:rPr>
          <w:sz w:val="28"/>
          <w:szCs w:val="28"/>
        </w:rPr>
        <w:t>и расселённых многоквартирных домов, расположенных на Территории комплексного развития, до момента их сноса осуществляет Застройщик.</w:t>
      </w:r>
    </w:p>
    <w:p w14:paraId="41CB6A88" w14:textId="44CEFBE6" w:rsidR="000E0A93" w:rsidRPr="00D53C47" w:rsidRDefault="000E0A93" w:rsidP="008364EC">
      <w:pPr>
        <w:shd w:val="clear" w:color="auto" w:fill="FFFFFF"/>
        <w:tabs>
          <w:tab w:val="left" w:pos="1469"/>
        </w:tabs>
        <w:ind w:firstLine="709"/>
        <w:jc w:val="both"/>
        <w:rPr>
          <w:sz w:val="28"/>
          <w:szCs w:val="28"/>
        </w:rPr>
      </w:pPr>
      <w:r w:rsidRPr="00D53C47">
        <w:rPr>
          <w:sz w:val="28"/>
          <w:szCs w:val="28"/>
        </w:rPr>
        <w:t>3.1.2</w:t>
      </w:r>
      <w:r w:rsidR="002C7BFC" w:rsidRPr="00D53C47">
        <w:rPr>
          <w:sz w:val="28"/>
          <w:szCs w:val="28"/>
        </w:rPr>
        <w:t>4</w:t>
      </w:r>
      <w:r w:rsidRPr="00D53C47">
        <w:rPr>
          <w:sz w:val="28"/>
          <w:szCs w:val="28"/>
        </w:rPr>
        <w:t>. Создать в границах Территории комплексного развития встроенн</w:t>
      </w:r>
      <w:r w:rsidR="008364EC" w:rsidRPr="00D53C47">
        <w:rPr>
          <w:sz w:val="28"/>
          <w:szCs w:val="28"/>
        </w:rPr>
        <w:t>ые</w:t>
      </w:r>
      <w:r w:rsidRPr="00D53C47">
        <w:rPr>
          <w:sz w:val="28"/>
          <w:szCs w:val="28"/>
        </w:rPr>
        <w:t xml:space="preserve"> (встроенно-пристроенн</w:t>
      </w:r>
      <w:r w:rsidR="008364EC" w:rsidRPr="00D53C47">
        <w:rPr>
          <w:sz w:val="28"/>
          <w:szCs w:val="28"/>
        </w:rPr>
        <w:t>ые</w:t>
      </w:r>
      <w:r w:rsidRPr="00D53C47">
        <w:rPr>
          <w:sz w:val="28"/>
          <w:szCs w:val="28"/>
        </w:rPr>
        <w:t xml:space="preserve">) помещения </w:t>
      </w:r>
      <w:r w:rsidR="008364EC" w:rsidRPr="00D53C47">
        <w:rPr>
          <w:sz w:val="28"/>
          <w:szCs w:val="28"/>
        </w:rPr>
        <w:t xml:space="preserve">в многоквартирных домах </w:t>
      </w:r>
      <w:r w:rsidRPr="00D53C47">
        <w:rPr>
          <w:sz w:val="28"/>
          <w:szCs w:val="28"/>
        </w:rPr>
        <w:t xml:space="preserve">для размещения </w:t>
      </w:r>
      <w:r w:rsidR="008364EC" w:rsidRPr="00D53C47">
        <w:rPr>
          <w:sz w:val="28"/>
          <w:szCs w:val="28"/>
        </w:rPr>
        <w:t xml:space="preserve">двух детских садов на 150 мест каждый в </w:t>
      </w:r>
      <w:r w:rsidR="003D3C1D" w:rsidRPr="00D53C47">
        <w:rPr>
          <w:sz w:val="28"/>
          <w:szCs w:val="28"/>
        </w:rPr>
        <w:t>соответствии</w:t>
      </w:r>
      <w:r w:rsidR="008364EC" w:rsidRPr="00D53C47">
        <w:rPr>
          <w:sz w:val="28"/>
          <w:szCs w:val="28"/>
        </w:rPr>
        <w:t xml:space="preserve"> с требованиями, установленными</w:t>
      </w:r>
      <w:r w:rsidR="003D3C1D" w:rsidRPr="00D53C47">
        <w:rPr>
          <w:rFonts w:eastAsia="Calibri"/>
          <w:kern w:val="2"/>
          <w:sz w:val="28"/>
          <w:szCs w:val="28"/>
          <w:lang w:eastAsia="en-US"/>
        </w:rPr>
        <w:t xml:space="preserve"> </w:t>
      </w:r>
      <w:r w:rsidR="003D3C1D" w:rsidRPr="00D53C47">
        <w:rPr>
          <w:rFonts w:eastAsia="Calibri"/>
          <w:color w:val="000000" w:themeColor="text1"/>
          <w:kern w:val="2"/>
          <w:sz w:val="28"/>
          <w:szCs w:val="28"/>
          <w:lang w:eastAsia="en-US"/>
        </w:rPr>
        <w:t xml:space="preserve">Приложением </w:t>
      </w:r>
      <w:r w:rsidR="00A35659" w:rsidRPr="00D53C47">
        <w:rPr>
          <w:rFonts w:eastAsia="Calibri"/>
          <w:color w:val="000000" w:themeColor="text1"/>
          <w:kern w:val="2"/>
          <w:sz w:val="28"/>
          <w:szCs w:val="28"/>
          <w:lang w:eastAsia="en-US"/>
        </w:rPr>
        <w:t>4</w:t>
      </w:r>
      <w:r w:rsidR="003D3C1D" w:rsidRPr="00D53C47">
        <w:rPr>
          <w:rFonts w:eastAsia="Calibri"/>
          <w:color w:val="000000" w:themeColor="text1"/>
          <w:kern w:val="2"/>
          <w:sz w:val="28"/>
          <w:szCs w:val="28"/>
          <w:lang w:eastAsia="en-US"/>
        </w:rPr>
        <w:t xml:space="preserve"> к Договору,</w:t>
      </w:r>
      <w:r w:rsidR="008364EC" w:rsidRPr="00D53C47">
        <w:rPr>
          <w:color w:val="000000" w:themeColor="text1"/>
          <w:sz w:val="28"/>
          <w:szCs w:val="28"/>
        </w:rPr>
        <w:t xml:space="preserve"> или отдельно стоящее здание детского сада на 300 мест</w:t>
      </w:r>
      <w:r w:rsidR="00756F4A" w:rsidRPr="00D53C47">
        <w:rPr>
          <w:color w:val="000000" w:themeColor="text1"/>
          <w:sz w:val="28"/>
          <w:szCs w:val="28"/>
        </w:rPr>
        <w:t xml:space="preserve"> в соответствии с утвержденной документацией по планировке территории и</w:t>
      </w:r>
      <w:r w:rsidR="008364EC" w:rsidRPr="00D53C47">
        <w:rPr>
          <w:color w:val="000000" w:themeColor="text1"/>
          <w:sz w:val="28"/>
          <w:szCs w:val="28"/>
        </w:rPr>
        <w:t xml:space="preserve"> </w:t>
      </w:r>
      <w:r w:rsidR="003D3C1D" w:rsidRPr="00D53C47">
        <w:rPr>
          <w:color w:val="000000" w:themeColor="text1"/>
          <w:sz w:val="28"/>
          <w:szCs w:val="28"/>
        </w:rPr>
        <w:t>в соответствии с требованиями, установленными</w:t>
      </w:r>
      <w:r w:rsidR="003D3C1D" w:rsidRPr="00D53C47">
        <w:rPr>
          <w:rFonts w:eastAsia="Calibri"/>
          <w:color w:val="000000" w:themeColor="text1"/>
          <w:kern w:val="2"/>
          <w:sz w:val="28"/>
          <w:szCs w:val="28"/>
          <w:lang w:eastAsia="en-US"/>
        </w:rPr>
        <w:t xml:space="preserve"> Приложением </w:t>
      </w:r>
      <w:r w:rsidR="00A35659" w:rsidRPr="00D53C47">
        <w:rPr>
          <w:rFonts w:eastAsia="Calibri"/>
          <w:color w:val="000000" w:themeColor="text1"/>
          <w:kern w:val="2"/>
          <w:sz w:val="28"/>
          <w:szCs w:val="28"/>
          <w:lang w:eastAsia="en-US"/>
        </w:rPr>
        <w:t>5</w:t>
      </w:r>
      <w:r w:rsidR="003D3C1D" w:rsidRPr="00D53C47">
        <w:rPr>
          <w:rFonts w:eastAsia="Calibri"/>
          <w:color w:val="000000" w:themeColor="text1"/>
          <w:kern w:val="2"/>
          <w:sz w:val="28"/>
          <w:szCs w:val="28"/>
          <w:lang w:eastAsia="en-US"/>
        </w:rPr>
        <w:t xml:space="preserve"> к Договору,</w:t>
      </w:r>
      <w:r w:rsidR="003D3C1D" w:rsidRPr="00D53C47">
        <w:rPr>
          <w:color w:val="000000" w:themeColor="text1"/>
          <w:sz w:val="28"/>
          <w:szCs w:val="28"/>
        </w:rPr>
        <w:t xml:space="preserve"> </w:t>
      </w:r>
      <w:r w:rsidR="008364EC" w:rsidRPr="00D53C47">
        <w:rPr>
          <w:color w:val="000000" w:themeColor="text1"/>
          <w:sz w:val="28"/>
          <w:szCs w:val="28"/>
        </w:rPr>
        <w:t xml:space="preserve">и </w:t>
      </w:r>
      <w:r w:rsidR="00386575" w:rsidRPr="00D53C47">
        <w:rPr>
          <w:sz w:val="28"/>
          <w:szCs w:val="28"/>
        </w:rPr>
        <w:t xml:space="preserve">безвозмездно </w:t>
      </w:r>
      <w:r w:rsidR="008364EC" w:rsidRPr="00D53C47">
        <w:rPr>
          <w:sz w:val="28"/>
          <w:szCs w:val="28"/>
        </w:rPr>
        <w:t xml:space="preserve">передать указанный (-ые) объект (-ы) в </w:t>
      </w:r>
      <w:r w:rsidR="000649D5" w:rsidRPr="00D53C47">
        <w:rPr>
          <w:sz w:val="28"/>
          <w:szCs w:val="28"/>
        </w:rPr>
        <w:t>собственность муниципального образования город Пермь</w:t>
      </w:r>
      <w:r w:rsidR="008364EC" w:rsidRPr="00D53C47">
        <w:rPr>
          <w:sz w:val="28"/>
          <w:szCs w:val="28"/>
        </w:rPr>
        <w:t>.</w:t>
      </w:r>
    </w:p>
    <w:p w14:paraId="2AC9F97D" w14:textId="023E327A" w:rsidR="00422B56" w:rsidRPr="00D53C47" w:rsidRDefault="008364EC" w:rsidP="008364EC">
      <w:pPr>
        <w:shd w:val="clear" w:color="auto" w:fill="FFFFFF"/>
        <w:tabs>
          <w:tab w:val="left" w:pos="1469"/>
        </w:tabs>
        <w:ind w:firstLine="709"/>
        <w:jc w:val="both"/>
        <w:rPr>
          <w:sz w:val="28"/>
          <w:szCs w:val="28"/>
        </w:rPr>
      </w:pPr>
      <w:r w:rsidRPr="00D53C47">
        <w:rPr>
          <w:sz w:val="28"/>
          <w:szCs w:val="28"/>
        </w:rPr>
        <w:t>Срок исполнения настоящего обязательства устанавливается планом</w:t>
      </w:r>
      <w:r w:rsidR="00687255" w:rsidRPr="00D53C47">
        <w:rPr>
          <w:sz w:val="28"/>
          <w:szCs w:val="28"/>
        </w:rPr>
        <w:t>-</w:t>
      </w:r>
      <w:r w:rsidRPr="00D53C47">
        <w:rPr>
          <w:sz w:val="28"/>
          <w:szCs w:val="28"/>
        </w:rPr>
        <w:t xml:space="preserve"> графиком поэтапной реализации мероприятий в отношении Территории комплексного развития</w:t>
      </w:r>
      <w:r w:rsidR="00422B56" w:rsidRPr="00D53C47">
        <w:rPr>
          <w:sz w:val="28"/>
          <w:szCs w:val="28"/>
        </w:rPr>
        <w:t xml:space="preserve">. </w:t>
      </w:r>
    </w:p>
    <w:p w14:paraId="598DB814" w14:textId="064F6E10" w:rsidR="00422B56" w:rsidRPr="00D53C47" w:rsidRDefault="00422B56" w:rsidP="008364EC">
      <w:pPr>
        <w:shd w:val="clear" w:color="auto" w:fill="FFFFFF"/>
        <w:tabs>
          <w:tab w:val="left" w:pos="1469"/>
        </w:tabs>
        <w:ind w:firstLine="709"/>
        <w:jc w:val="both"/>
        <w:rPr>
          <w:sz w:val="28"/>
          <w:szCs w:val="28"/>
        </w:rPr>
      </w:pPr>
      <w:r w:rsidRPr="00D53C47">
        <w:rPr>
          <w:sz w:val="28"/>
          <w:szCs w:val="28"/>
        </w:rPr>
        <w:t>В</w:t>
      </w:r>
      <w:r w:rsidR="003D3C1D" w:rsidRPr="00D53C47">
        <w:rPr>
          <w:sz w:val="28"/>
          <w:szCs w:val="28"/>
        </w:rPr>
        <w:t xml:space="preserve"> случае строительства отдельно стояще</w:t>
      </w:r>
      <w:r w:rsidR="00485B1A" w:rsidRPr="00D53C47">
        <w:rPr>
          <w:sz w:val="28"/>
          <w:szCs w:val="28"/>
        </w:rPr>
        <w:t>го</w:t>
      </w:r>
      <w:r w:rsidR="003D3C1D" w:rsidRPr="00D53C47">
        <w:rPr>
          <w:sz w:val="28"/>
          <w:szCs w:val="28"/>
        </w:rPr>
        <w:t xml:space="preserve"> здани</w:t>
      </w:r>
      <w:r w:rsidR="00485B1A" w:rsidRPr="00D53C47">
        <w:rPr>
          <w:sz w:val="28"/>
          <w:szCs w:val="28"/>
        </w:rPr>
        <w:t>я</w:t>
      </w:r>
      <w:r w:rsidR="003D3C1D" w:rsidRPr="00D53C47">
        <w:rPr>
          <w:sz w:val="28"/>
          <w:szCs w:val="28"/>
        </w:rPr>
        <w:t xml:space="preserve"> детского сада на 300 мест </w:t>
      </w:r>
      <w:r w:rsidRPr="00D53C47">
        <w:rPr>
          <w:sz w:val="28"/>
          <w:szCs w:val="28"/>
        </w:rPr>
        <w:t xml:space="preserve">срок исполнения настоящего обязательства </w:t>
      </w:r>
      <w:r w:rsidR="008364EC" w:rsidRPr="00D53C47">
        <w:rPr>
          <w:sz w:val="28"/>
          <w:szCs w:val="28"/>
        </w:rPr>
        <w:t>не дол</w:t>
      </w:r>
      <w:r w:rsidR="003D3C1D" w:rsidRPr="00D53C47">
        <w:rPr>
          <w:sz w:val="28"/>
          <w:szCs w:val="28"/>
        </w:rPr>
        <w:t>жен</w:t>
      </w:r>
      <w:r w:rsidR="008364EC" w:rsidRPr="00D53C47">
        <w:rPr>
          <w:sz w:val="28"/>
          <w:szCs w:val="28"/>
        </w:rPr>
        <w:t xml:space="preserve"> </w:t>
      </w:r>
      <w:r w:rsidR="003D3C1D" w:rsidRPr="00D53C47">
        <w:rPr>
          <w:sz w:val="28"/>
          <w:szCs w:val="28"/>
        </w:rPr>
        <w:t>составлять</w:t>
      </w:r>
      <w:r w:rsidR="008364EC" w:rsidRPr="00D53C47">
        <w:rPr>
          <w:sz w:val="28"/>
          <w:szCs w:val="28"/>
        </w:rPr>
        <w:t xml:space="preserve"> </w:t>
      </w:r>
      <w:r w:rsidR="003D3C1D" w:rsidRPr="00D53C47">
        <w:rPr>
          <w:sz w:val="28"/>
          <w:szCs w:val="28"/>
        </w:rPr>
        <w:t>более</w:t>
      </w:r>
      <w:r w:rsidRPr="00D53C47">
        <w:rPr>
          <w:sz w:val="28"/>
          <w:szCs w:val="28"/>
        </w:rPr>
        <w:t xml:space="preserve"> </w:t>
      </w:r>
      <w:r w:rsidR="003D3C1D" w:rsidRPr="00D53C47">
        <w:rPr>
          <w:sz w:val="28"/>
          <w:szCs w:val="28"/>
        </w:rPr>
        <w:t xml:space="preserve">96 (девяноста шести) месяцев с </w:t>
      </w:r>
      <w:r w:rsidR="00BD4A34" w:rsidRPr="00D53C47">
        <w:rPr>
          <w:sz w:val="28"/>
          <w:szCs w:val="28"/>
        </w:rPr>
        <w:t>момента</w:t>
      </w:r>
      <w:r w:rsidR="003D3C1D" w:rsidRPr="00D53C47">
        <w:rPr>
          <w:sz w:val="28"/>
          <w:szCs w:val="28"/>
        </w:rPr>
        <w:t xml:space="preserve"> заключения Договора</w:t>
      </w:r>
      <w:r w:rsidRPr="00D53C47">
        <w:rPr>
          <w:sz w:val="28"/>
          <w:szCs w:val="28"/>
        </w:rPr>
        <w:t>.</w:t>
      </w:r>
    </w:p>
    <w:p w14:paraId="0EBB75D1" w14:textId="579B8A7C" w:rsidR="008364EC" w:rsidRPr="00D53C47" w:rsidRDefault="00422B56" w:rsidP="008364EC">
      <w:pPr>
        <w:shd w:val="clear" w:color="auto" w:fill="FFFFFF"/>
        <w:tabs>
          <w:tab w:val="left" w:pos="1469"/>
        </w:tabs>
        <w:ind w:firstLine="709"/>
        <w:jc w:val="both"/>
        <w:rPr>
          <w:sz w:val="28"/>
          <w:szCs w:val="28"/>
        </w:rPr>
      </w:pPr>
      <w:r w:rsidRPr="00D53C47">
        <w:rPr>
          <w:sz w:val="28"/>
          <w:szCs w:val="28"/>
        </w:rPr>
        <w:t>В</w:t>
      </w:r>
      <w:r w:rsidR="003D3C1D" w:rsidRPr="00D53C47">
        <w:rPr>
          <w:sz w:val="28"/>
          <w:szCs w:val="28"/>
        </w:rPr>
        <w:t xml:space="preserve"> случае создания встроенных (встроенно-пристроенных) помещений в многоквартирных домах для размещения </w:t>
      </w:r>
      <w:r w:rsidR="00D53C47" w:rsidRPr="00355837">
        <w:rPr>
          <w:sz w:val="28"/>
          <w:szCs w:val="28"/>
        </w:rPr>
        <w:t xml:space="preserve">одного из детских садов </w:t>
      </w:r>
      <w:r w:rsidR="003D3C1D" w:rsidRPr="00355837">
        <w:rPr>
          <w:sz w:val="28"/>
          <w:szCs w:val="28"/>
        </w:rPr>
        <w:t>на 150 мест</w:t>
      </w:r>
      <w:r w:rsidRPr="00355837">
        <w:rPr>
          <w:sz w:val="28"/>
          <w:szCs w:val="28"/>
        </w:rPr>
        <w:t xml:space="preserve"> срок исполнения обязательства</w:t>
      </w:r>
      <w:r w:rsidR="003D3C1D" w:rsidRPr="00355837">
        <w:rPr>
          <w:sz w:val="28"/>
          <w:szCs w:val="28"/>
        </w:rPr>
        <w:t xml:space="preserve"> не должен составлять </w:t>
      </w:r>
      <w:r w:rsidR="00BD4A34" w:rsidRPr="00D53C47">
        <w:rPr>
          <w:sz w:val="28"/>
          <w:szCs w:val="28"/>
        </w:rPr>
        <w:t xml:space="preserve">более </w:t>
      </w:r>
      <w:r w:rsidR="003D3C1D" w:rsidRPr="00D53C47">
        <w:rPr>
          <w:sz w:val="28"/>
          <w:szCs w:val="28"/>
        </w:rPr>
        <w:t>72 (семидесяти двух</w:t>
      </w:r>
      <w:r w:rsidR="003D3C1D" w:rsidRPr="000C2B40">
        <w:rPr>
          <w:sz w:val="28"/>
          <w:szCs w:val="28"/>
        </w:rPr>
        <w:t xml:space="preserve">) месяцев с </w:t>
      </w:r>
      <w:r w:rsidR="00BD4A34" w:rsidRPr="000C2B40">
        <w:rPr>
          <w:rFonts w:eastAsia="Times New Roman"/>
          <w:spacing w:val="-2"/>
          <w:sz w:val="28"/>
          <w:szCs w:val="28"/>
        </w:rPr>
        <w:t>момента</w:t>
      </w:r>
      <w:r w:rsidR="003D3C1D" w:rsidRPr="000C2B40">
        <w:rPr>
          <w:sz w:val="28"/>
          <w:szCs w:val="28"/>
        </w:rPr>
        <w:t xml:space="preserve"> заключения Договора, </w:t>
      </w:r>
      <w:r w:rsidR="00D53C47" w:rsidRPr="00355837">
        <w:rPr>
          <w:sz w:val="28"/>
          <w:szCs w:val="28"/>
        </w:rPr>
        <w:t xml:space="preserve">другого </w:t>
      </w:r>
      <w:r w:rsidR="003D3C1D" w:rsidRPr="000C2B40">
        <w:rPr>
          <w:sz w:val="28"/>
          <w:szCs w:val="28"/>
        </w:rPr>
        <w:t xml:space="preserve">детского сада на 150 мест – </w:t>
      </w:r>
      <w:r w:rsidR="00BD4A34" w:rsidRPr="000C2B40">
        <w:rPr>
          <w:sz w:val="28"/>
          <w:szCs w:val="28"/>
        </w:rPr>
        <w:t xml:space="preserve">более </w:t>
      </w:r>
      <w:r w:rsidR="00BD4A34" w:rsidRPr="00880BE5">
        <w:rPr>
          <w:sz w:val="28"/>
          <w:szCs w:val="28"/>
        </w:rPr>
        <w:t xml:space="preserve">108 (ста восьми) месяцев </w:t>
      </w:r>
      <w:r w:rsidR="00BD4A34" w:rsidRPr="00D53C47">
        <w:rPr>
          <w:sz w:val="28"/>
          <w:szCs w:val="28"/>
        </w:rPr>
        <w:t xml:space="preserve">с </w:t>
      </w:r>
      <w:r w:rsidR="00BD4A34" w:rsidRPr="00D53C47">
        <w:rPr>
          <w:rFonts w:eastAsia="Times New Roman"/>
          <w:spacing w:val="-2"/>
          <w:sz w:val="28"/>
          <w:szCs w:val="28"/>
        </w:rPr>
        <w:t>момента</w:t>
      </w:r>
      <w:r w:rsidR="00BD4A34" w:rsidRPr="00D53C47">
        <w:rPr>
          <w:sz w:val="28"/>
          <w:szCs w:val="28"/>
        </w:rPr>
        <w:t xml:space="preserve"> заключения Договора.</w:t>
      </w:r>
    </w:p>
    <w:p w14:paraId="4829BB2D" w14:textId="17CEE39E" w:rsidR="00BD4A34" w:rsidRPr="00D53C47" w:rsidRDefault="00BD4A34" w:rsidP="00BD4A34">
      <w:pPr>
        <w:shd w:val="clear" w:color="auto" w:fill="FFFFFF"/>
        <w:tabs>
          <w:tab w:val="left" w:pos="1469"/>
        </w:tabs>
        <w:ind w:firstLine="709"/>
        <w:jc w:val="both"/>
        <w:rPr>
          <w:rFonts w:eastAsia="Times New Roman"/>
          <w:spacing w:val="-2"/>
          <w:sz w:val="28"/>
          <w:szCs w:val="28"/>
        </w:rPr>
      </w:pPr>
      <w:r w:rsidRPr="00D53C47">
        <w:rPr>
          <w:rFonts w:eastAsia="Times New Roman"/>
          <w:spacing w:val="-2"/>
          <w:sz w:val="28"/>
          <w:szCs w:val="28"/>
        </w:rPr>
        <w:t xml:space="preserve">Исполнение </w:t>
      </w:r>
      <w:r w:rsidRPr="00D53C47">
        <w:rPr>
          <w:sz w:val="28"/>
          <w:szCs w:val="28"/>
        </w:rPr>
        <w:t>(частичное) исполнение</w:t>
      </w:r>
      <w:r w:rsidRPr="00D53C47">
        <w:rPr>
          <w:rFonts w:eastAsia="Times New Roman"/>
          <w:spacing w:val="-2"/>
          <w:sz w:val="28"/>
          <w:szCs w:val="28"/>
        </w:rPr>
        <w:t xml:space="preserve"> настоящего обязательства подтверждается:</w:t>
      </w:r>
    </w:p>
    <w:p w14:paraId="03FE8E4F" w14:textId="389A2F1B" w:rsidR="00BD4A34" w:rsidRPr="00D53C47" w:rsidRDefault="00BD4A34" w:rsidP="00BD4A34">
      <w:pPr>
        <w:shd w:val="clear" w:color="auto" w:fill="FFFFFF"/>
        <w:tabs>
          <w:tab w:val="left" w:pos="1469"/>
        </w:tabs>
        <w:ind w:firstLine="709"/>
        <w:jc w:val="both"/>
        <w:rPr>
          <w:rFonts w:eastAsia="Times New Roman"/>
          <w:color w:val="000000" w:themeColor="text1"/>
          <w:spacing w:val="-2"/>
          <w:sz w:val="28"/>
          <w:szCs w:val="28"/>
        </w:rPr>
      </w:pPr>
      <w:r w:rsidRPr="00D53C47">
        <w:rPr>
          <w:rFonts w:eastAsia="Times New Roman"/>
          <w:spacing w:val="-2"/>
          <w:sz w:val="28"/>
          <w:szCs w:val="28"/>
        </w:rPr>
        <w:t xml:space="preserve">- в случае нового строительства </w:t>
      </w:r>
      <w:r w:rsidRPr="00D53C47">
        <w:rPr>
          <w:sz w:val="28"/>
          <w:szCs w:val="28"/>
        </w:rPr>
        <w:t xml:space="preserve">отдельно стоящего здания </w:t>
      </w:r>
      <w:r w:rsidRPr="00D53C47">
        <w:rPr>
          <w:spacing w:val="-13"/>
          <w:sz w:val="28"/>
          <w:szCs w:val="28"/>
        </w:rPr>
        <w:t>–</w:t>
      </w:r>
      <w:r w:rsidRPr="00D53C47">
        <w:rPr>
          <w:rFonts w:eastAsia="Times New Roman"/>
          <w:spacing w:val="-2"/>
          <w:sz w:val="28"/>
          <w:szCs w:val="28"/>
        </w:rPr>
        <w:t xml:space="preserve"> разрешением на </w:t>
      </w:r>
      <w:r w:rsidRPr="00D53C47">
        <w:rPr>
          <w:rFonts w:eastAsia="Times New Roman"/>
          <w:color w:val="000000" w:themeColor="text1"/>
          <w:spacing w:val="-2"/>
          <w:sz w:val="28"/>
          <w:szCs w:val="28"/>
        </w:rPr>
        <w:t xml:space="preserve">ввод в эксплуатацию построенного объекта капитального строительства и актом приема-передачи </w:t>
      </w:r>
      <w:r w:rsidRPr="00D53C47">
        <w:rPr>
          <w:color w:val="000000" w:themeColor="text1"/>
          <w:sz w:val="28"/>
          <w:szCs w:val="28"/>
        </w:rPr>
        <w:t>здания</w:t>
      </w:r>
      <w:r w:rsidRPr="00D53C47">
        <w:rPr>
          <w:rFonts w:eastAsia="Times New Roman"/>
          <w:color w:val="000000" w:themeColor="text1"/>
          <w:spacing w:val="-2"/>
          <w:sz w:val="28"/>
          <w:szCs w:val="28"/>
        </w:rPr>
        <w:t>, подписанным Застройщиком и администрацией города Перми;</w:t>
      </w:r>
    </w:p>
    <w:p w14:paraId="470A387E" w14:textId="338D6A89" w:rsidR="00BD4A34" w:rsidRPr="00D53C47" w:rsidRDefault="00BD4A34" w:rsidP="008364EC">
      <w:pPr>
        <w:shd w:val="clear" w:color="auto" w:fill="FFFFFF"/>
        <w:tabs>
          <w:tab w:val="left" w:pos="1469"/>
        </w:tabs>
        <w:ind w:firstLine="709"/>
        <w:jc w:val="both"/>
        <w:rPr>
          <w:color w:val="000000" w:themeColor="text1"/>
          <w:sz w:val="28"/>
          <w:szCs w:val="28"/>
        </w:rPr>
      </w:pPr>
      <w:r w:rsidRPr="00D53C47">
        <w:rPr>
          <w:rFonts w:eastAsia="Times New Roman"/>
          <w:color w:val="000000" w:themeColor="text1"/>
          <w:spacing w:val="-2"/>
          <w:sz w:val="28"/>
          <w:szCs w:val="28"/>
        </w:rPr>
        <w:t xml:space="preserve">- в случае </w:t>
      </w:r>
      <w:r w:rsidRPr="00D53C47">
        <w:rPr>
          <w:color w:val="000000" w:themeColor="text1"/>
          <w:sz w:val="28"/>
          <w:szCs w:val="28"/>
        </w:rPr>
        <w:t>предоставления встроенных (встроенно-пристроенных) помещений для размещения</w:t>
      </w:r>
      <w:r w:rsidR="00D57346">
        <w:rPr>
          <w:color w:val="000000" w:themeColor="text1"/>
          <w:sz w:val="28"/>
          <w:szCs w:val="28"/>
        </w:rPr>
        <w:t xml:space="preserve"> </w:t>
      </w:r>
      <w:r w:rsidRPr="00D53C47">
        <w:rPr>
          <w:color w:val="000000" w:themeColor="text1"/>
          <w:spacing w:val="-13"/>
          <w:sz w:val="28"/>
          <w:szCs w:val="28"/>
        </w:rPr>
        <w:t xml:space="preserve">– </w:t>
      </w:r>
      <w:r w:rsidRPr="00D53C47">
        <w:rPr>
          <w:rFonts w:eastAsia="Times New Roman"/>
          <w:color w:val="000000" w:themeColor="text1"/>
          <w:spacing w:val="-2"/>
          <w:sz w:val="28"/>
          <w:szCs w:val="28"/>
        </w:rPr>
        <w:t xml:space="preserve">актом приема-передачи </w:t>
      </w:r>
      <w:r w:rsidRPr="00D53C47">
        <w:rPr>
          <w:color w:val="000000" w:themeColor="text1"/>
          <w:sz w:val="28"/>
          <w:szCs w:val="28"/>
        </w:rPr>
        <w:t>помещений</w:t>
      </w:r>
      <w:r w:rsidRPr="00D53C47">
        <w:rPr>
          <w:rFonts w:eastAsia="Times New Roman"/>
          <w:color w:val="000000" w:themeColor="text1"/>
          <w:spacing w:val="-2"/>
          <w:sz w:val="28"/>
          <w:szCs w:val="28"/>
        </w:rPr>
        <w:t>, подписанным Застройщиком и</w:t>
      </w:r>
      <w:r w:rsidRPr="00D53C47">
        <w:rPr>
          <w:color w:val="000000" w:themeColor="text1"/>
          <w:sz w:val="28"/>
          <w:szCs w:val="28"/>
        </w:rPr>
        <w:t xml:space="preserve"> </w:t>
      </w:r>
      <w:r w:rsidRPr="00D53C47">
        <w:rPr>
          <w:rFonts w:eastAsia="Times New Roman"/>
          <w:color w:val="000000" w:themeColor="text1"/>
          <w:spacing w:val="-2"/>
          <w:sz w:val="28"/>
          <w:szCs w:val="28"/>
        </w:rPr>
        <w:t>администрацией города Перми.</w:t>
      </w:r>
      <w:r w:rsidRPr="00D53C47">
        <w:rPr>
          <w:color w:val="000000" w:themeColor="text1"/>
          <w:sz w:val="28"/>
          <w:szCs w:val="28"/>
        </w:rPr>
        <w:t xml:space="preserve"> </w:t>
      </w:r>
    </w:p>
    <w:p w14:paraId="29957F15" w14:textId="07A2A595" w:rsidR="00BD4A34" w:rsidRPr="00880BE5" w:rsidRDefault="00BD4A34" w:rsidP="008364EC">
      <w:pPr>
        <w:shd w:val="clear" w:color="auto" w:fill="FFFFFF"/>
        <w:tabs>
          <w:tab w:val="left" w:pos="1469"/>
        </w:tabs>
        <w:ind w:firstLine="709"/>
        <w:jc w:val="both"/>
        <w:rPr>
          <w:sz w:val="28"/>
          <w:szCs w:val="28"/>
        </w:rPr>
      </w:pPr>
      <w:r w:rsidRPr="00D53C47">
        <w:rPr>
          <w:sz w:val="28"/>
          <w:szCs w:val="28"/>
        </w:rPr>
        <w:t xml:space="preserve">Частичным исполнением обязательств считается подписание акта </w:t>
      </w:r>
      <w:r w:rsidRPr="00D53C47">
        <w:rPr>
          <w:rFonts w:eastAsia="Times New Roman"/>
          <w:spacing w:val="-2"/>
          <w:sz w:val="28"/>
          <w:szCs w:val="28"/>
        </w:rPr>
        <w:t>приема-передачи</w:t>
      </w:r>
      <w:r w:rsidRPr="00D53C47">
        <w:rPr>
          <w:sz w:val="28"/>
          <w:szCs w:val="28"/>
        </w:rPr>
        <w:t xml:space="preserve"> встроенных (встроенно-пристроенных) помещений для размещения </w:t>
      </w:r>
      <w:r w:rsidR="00E5204A" w:rsidRPr="00880BE5">
        <w:rPr>
          <w:sz w:val="28"/>
          <w:szCs w:val="28"/>
        </w:rPr>
        <w:t xml:space="preserve">одного </w:t>
      </w:r>
      <w:r w:rsidRPr="00880BE5">
        <w:rPr>
          <w:sz w:val="28"/>
          <w:szCs w:val="28"/>
        </w:rPr>
        <w:t xml:space="preserve">детского сада на 150 мест. </w:t>
      </w:r>
    </w:p>
    <w:p w14:paraId="029540FE" w14:textId="3F75527A" w:rsidR="004C5BA1" w:rsidRPr="00662BFC" w:rsidRDefault="00BD4A34" w:rsidP="004C5BA1">
      <w:pPr>
        <w:shd w:val="clear" w:color="auto" w:fill="FFFFFF"/>
        <w:tabs>
          <w:tab w:val="left" w:pos="1469"/>
        </w:tabs>
        <w:ind w:firstLine="709"/>
        <w:jc w:val="both"/>
        <w:rPr>
          <w:sz w:val="28"/>
          <w:szCs w:val="28"/>
        </w:rPr>
      </w:pPr>
      <w:r w:rsidRPr="000C2B40">
        <w:rPr>
          <w:sz w:val="28"/>
          <w:szCs w:val="28"/>
        </w:rPr>
        <w:t>3.1.2</w:t>
      </w:r>
      <w:r w:rsidR="002C7BFC" w:rsidRPr="000C2B40">
        <w:rPr>
          <w:sz w:val="28"/>
          <w:szCs w:val="28"/>
        </w:rPr>
        <w:t>5</w:t>
      </w:r>
      <w:r w:rsidRPr="000C2B40">
        <w:rPr>
          <w:sz w:val="28"/>
          <w:szCs w:val="28"/>
        </w:rPr>
        <w:t xml:space="preserve">. </w:t>
      </w:r>
      <w:r w:rsidR="004C5BA1" w:rsidRPr="000C2B40">
        <w:rPr>
          <w:rFonts w:eastAsia="Times New Roman"/>
          <w:spacing w:val="-2"/>
          <w:sz w:val="28"/>
          <w:szCs w:val="28"/>
        </w:rPr>
        <w:t>Освободить</w:t>
      </w:r>
      <w:r w:rsidR="004C5BA1" w:rsidRPr="000C2B40">
        <w:rPr>
          <w:sz w:val="28"/>
          <w:szCs w:val="28"/>
        </w:rPr>
        <w:t xml:space="preserve">, сформировать и передать </w:t>
      </w:r>
      <w:r w:rsidR="00D57346">
        <w:rPr>
          <w:sz w:val="28"/>
          <w:szCs w:val="28"/>
        </w:rPr>
        <w:t>безвозмездно</w:t>
      </w:r>
      <w:r w:rsidR="004C5BA1" w:rsidRPr="000C2B40">
        <w:rPr>
          <w:sz w:val="28"/>
          <w:szCs w:val="28"/>
        </w:rPr>
        <w:t xml:space="preserve"> администрации города Перми </w:t>
      </w:r>
      <w:r w:rsidR="004C5BA1" w:rsidRPr="00662BFC">
        <w:rPr>
          <w:sz w:val="28"/>
          <w:szCs w:val="28"/>
        </w:rPr>
        <w:t xml:space="preserve">земельный участок в границах Территории комплексного развития для строительства школы вместимостью не </w:t>
      </w:r>
      <w:r w:rsidR="004C5BA1" w:rsidRPr="00355837">
        <w:rPr>
          <w:sz w:val="28"/>
          <w:szCs w:val="28"/>
        </w:rPr>
        <w:t xml:space="preserve">менее </w:t>
      </w:r>
      <w:r w:rsidR="00252F2C" w:rsidRPr="00355837">
        <w:rPr>
          <w:sz w:val="28"/>
          <w:szCs w:val="28"/>
        </w:rPr>
        <w:t>5</w:t>
      </w:r>
      <w:r w:rsidR="00252F2C">
        <w:rPr>
          <w:sz w:val="28"/>
          <w:szCs w:val="28"/>
        </w:rPr>
        <w:t>0</w:t>
      </w:r>
      <w:r w:rsidR="00252F2C" w:rsidRPr="00355837">
        <w:rPr>
          <w:sz w:val="28"/>
          <w:szCs w:val="28"/>
        </w:rPr>
        <w:t xml:space="preserve">0 </w:t>
      </w:r>
      <w:r w:rsidR="004C5BA1" w:rsidRPr="00355837">
        <w:rPr>
          <w:sz w:val="28"/>
          <w:szCs w:val="28"/>
        </w:rPr>
        <w:t xml:space="preserve">мест </w:t>
      </w:r>
      <w:r w:rsidR="004C5BA1" w:rsidRPr="00662BFC">
        <w:rPr>
          <w:sz w:val="28"/>
          <w:szCs w:val="28"/>
        </w:rPr>
        <w:t xml:space="preserve">по ул. Глеба Успенского </w:t>
      </w:r>
      <w:r w:rsidR="004C5BA1" w:rsidRPr="00662BFC">
        <w:rPr>
          <w:rFonts w:eastAsia="Times New Roman"/>
          <w:spacing w:val="-2"/>
          <w:sz w:val="28"/>
          <w:szCs w:val="28"/>
        </w:rPr>
        <w:t>в соответствии с ПМТ, разработанным в составе ДПТ в соответствии с пунктом 3.1.2 настоящего Договора.</w:t>
      </w:r>
      <w:r w:rsidR="004C5BA1" w:rsidRPr="00662BFC">
        <w:rPr>
          <w:sz w:val="28"/>
          <w:szCs w:val="28"/>
        </w:rPr>
        <w:t xml:space="preserve"> </w:t>
      </w:r>
    </w:p>
    <w:p w14:paraId="32EAFC68" w14:textId="5ED5E60F" w:rsidR="004C5BA1" w:rsidRPr="00662BFC" w:rsidRDefault="004C5BA1" w:rsidP="004C5BA1">
      <w:pPr>
        <w:shd w:val="clear" w:color="auto" w:fill="FFFFFF"/>
        <w:tabs>
          <w:tab w:val="left" w:pos="1469"/>
        </w:tabs>
        <w:ind w:firstLine="709"/>
        <w:jc w:val="both"/>
        <w:rPr>
          <w:rFonts w:eastAsia="Times New Roman"/>
          <w:spacing w:val="-2"/>
          <w:sz w:val="28"/>
          <w:szCs w:val="28"/>
        </w:rPr>
      </w:pPr>
      <w:r w:rsidRPr="00662BFC">
        <w:rPr>
          <w:rFonts w:eastAsia="Times New Roman"/>
          <w:spacing w:val="-2"/>
          <w:sz w:val="28"/>
          <w:szCs w:val="28"/>
        </w:rPr>
        <w:t xml:space="preserve">Срок исполнения настоящего обязательства </w:t>
      </w:r>
      <w:r w:rsidRPr="00662BFC">
        <w:rPr>
          <w:sz w:val="28"/>
          <w:szCs w:val="28"/>
        </w:rPr>
        <w:t xml:space="preserve">устанавливается планом-графиком поэтапной реализации мероприятий в отношении Территории комплексного развития, но не может </w:t>
      </w:r>
      <w:r w:rsidRPr="00662BFC">
        <w:rPr>
          <w:rFonts w:eastAsia="Times New Roman"/>
          <w:spacing w:val="-2"/>
          <w:sz w:val="28"/>
          <w:szCs w:val="28"/>
        </w:rPr>
        <w:t xml:space="preserve">составлять более </w:t>
      </w:r>
      <w:r w:rsidR="000A76BC">
        <w:rPr>
          <w:rFonts w:eastAsia="Times New Roman"/>
          <w:spacing w:val="-2"/>
          <w:sz w:val="28"/>
          <w:szCs w:val="28"/>
        </w:rPr>
        <w:t>60</w:t>
      </w:r>
      <w:r w:rsidR="000A76BC" w:rsidRPr="00662BFC">
        <w:rPr>
          <w:rFonts w:eastAsia="Times New Roman"/>
          <w:spacing w:val="-2"/>
          <w:sz w:val="28"/>
          <w:szCs w:val="28"/>
        </w:rPr>
        <w:t xml:space="preserve"> </w:t>
      </w:r>
      <w:r w:rsidRPr="00662BFC">
        <w:rPr>
          <w:rFonts w:eastAsia="Times New Roman"/>
          <w:spacing w:val="-2"/>
          <w:sz w:val="28"/>
          <w:szCs w:val="28"/>
        </w:rPr>
        <w:t>(</w:t>
      </w:r>
      <w:r w:rsidR="000A76BC">
        <w:rPr>
          <w:rFonts w:eastAsia="Times New Roman"/>
          <w:spacing w:val="-2"/>
          <w:sz w:val="28"/>
          <w:szCs w:val="28"/>
        </w:rPr>
        <w:t>шестидесяти</w:t>
      </w:r>
      <w:r w:rsidRPr="00662BFC">
        <w:rPr>
          <w:rFonts w:eastAsia="Times New Roman"/>
          <w:spacing w:val="-2"/>
          <w:sz w:val="28"/>
          <w:szCs w:val="28"/>
        </w:rPr>
        <w:t>) месяцев с момента заключения Договора.</w:t>
      </w:r>
    </w:p>
    <w:p w14:paraId="3605FACD" w14:textId="4EE7B35A" w:rsidR="0090159F" w:rsidRPr="00355837" w:rsidRDefault="004C5BA1" w:rsidP="0090159F">
      <w:pPr>
        <w:ind w:firstLine="709"/>
        <w:jc w:val="both"/>
        <w:rPr>
          <w:sz w:val="28"/>
          <w:szCs w:val="28"/>
        </w:rPr>
      </w:pPr>
      <w:r w:rsidRPr="00662BFC">
        <w:rPr>
          <w:rFonts w:eastAsia="Times New Roman"/>
          <w:spacing w:val="-2"/>
          <w:sz w:val="28"/>
          <w:szCs w:val="28"/>
        </w:rPr>
        <w:t>3.1.2</w:t>
      </w:r>
      <w:r w:rsidR="002C7BFC" w:rsidRPr="00662BFC">
        <w:rPr>
          <w:rFonts w:eastAsia="Times New Roman"/>
          <w:spacing w:val="-2"/>
          <w:sz w:val="28"/>
          <w:szCs w:val="28"/>
        </w:rPr>
        <w:t>6</w:t>
      </w:r>
      <w:r w:rsidRPr="00662BFC">
        <w:rPr>
          <w:rFonts w:eastAsia="Times New Roman"/>
          <w:spacing w:val="-2"/>
          <w:sz w:val="28"/>
          <w:szCs w:val="28"/>
        </w:rPr>
        <w:t xml:space="preserve">. </w:t>
      </w:r>
      <w:r w:rsidR="0090159F" w:rsidRPr="00662BFC">
        <w:rPr>
          <w:rFonts w:eastAsia="Times New Roman"/>
          <w:spacing w:val="-2"/>
          <w:sz w:val="28"/>
          <w:szCs w:val="28"/>
        </w:rPr>
        <w:t xml:space="preserve">Создать или приобрести и </w:t>
      </w:r>
      <w:r w:rsidR="0090159F" w:rsidRPr="00662BFC">
        <w:rPr>
          <w:sz w:val="28"/>
          <w:szCs w:val="28"/>
        </w:rPr>
        <w:t xml:space="preserve">безвозмездно </w:t>
      </w:r>
      <w:r w:rsidR="0090159F" w:rsidRPr="00662BFC">
        <w:rPr>
          <w:rFonts w:eastAsia="Times New Roman"/>
          <w:spacing w:val="-2"/>
          <w:sz w:val="28"/>
          <w:szCs w:val="28"/>
        </w:rPr>
        <w:t>п</w:t>
      </w:r>
      <w:r w:rsidR="0090159F" w:rsidRPr="00662BFC">
        <w:rPr>
          <w:sz w:val="28"/>
          <w:szCs w:val="28"/>
        </w:rPr>
        <w:t xml:space="preserve">ередать в собственность </w:t>
      </w:r>
      <w:r w:rsidR="006F3B5F" w:rsidRPr="00662BFC">
        <w:rPr>
          <w:sz w:val="28"/>
          <w:szCs w:val="28"/>
        </w:rPr>
        <w:t xml:space="preserve">Российской Федерации </w:t>
      </w:r>
      <w:r w:rsidR="0090159F" w:rsidRPr="00662BFC">
        <w:rPr>
          <w:sz w:val="28"/>
          <w:szCs w:val="28"/>
          <w:lang w:eastAsia="en-US"/>
        </w:rPr>
        <w:t xml:space="preserve">встроенные (встроенно-пристроенные) помещения или отдельно стоящее здание для размещения помещений </w:t>
      </w:r>
      <w:r w:rsidR="0090159F" w:rsidRPr="00662BFC">
        <w:rPr>
          <w:rFonts w:eastAsia="Calibri"/>
          <w:kern w:val="2"/>
          <w:sz w:val="28"/>
          <w:szCs w:val="28"/>
          <w:lang w:eastAsia="en-US"/>
        </w:rPr>
        <w:t xml:space="preserve">ФГБУ «Федеральная кадастровая палата Федеральной службы государственной регистрации, кадастра и картографии» </w:t>
      </w:r>
      <w:r w:rsidR="0090159F" w:rsidRPr="0027259C">
        <w:rPr>
          <w:rFonts w:eastAsia="Calibri"/>
          <w:kern w:val="2"/>
          <w:sz w:val="28"/>
          <w:szCs w:val="28"/>
          <w:lang w:eastAsia="en-US"/>
        </w:rPr>
        <w:t>(ППК «Роскадастр»)</w:t>
      </w:r>
      <w:r w:rsidR="0090159F" w:rsidRPr="00662BFC">
        <w:rPr>
          <w:rFonts w:eastAsia="Calibri"/>
          <w:kern w:val="2"/>
          <w:sz w:val="28"/>
          <w:szCs w:val="28"/>
          <w:lang w:eastAsia="en-US"/>
        </w:rPr>
        <w:t xml:space="preserve"> в соответствии с требованиями, </w:t>
      </w:r>
      <w:r w:rsidR="0090159F" w:rsidRPr="00355837">
        <w:rPr>
          <w:rFonts w:eastAsia="Calibri"/>
          <w:kern w:val="2"/>
          <w:sz w:val="28"/>
          <w:szCs w:val="28"/>
          <w:lang w:eastAsia="en-US"/>
        </w:rPr>
        <w:t xml:space="preserve">установленными Приложением 6 к Договору. </w:t>
      </w:r>
      <w:r w:rsidR="0090159F" w:rsidRPr="00355837">
        <w:rPr>
          <w:sz w:val="28"/>
          <w:szCs w:val="28"/>
        </w:rPr>
        <w:t xml:space="preserve">Местоположение </w:t>
      </w:r>
      <w:r w:rsidR="0090159F" w:rsidRPr="00662BFC">
        <w:rPr>
          <w:sz w:val="28"/>
          <w:szCs w:val="28"/>
        </w:rPr>
        <w:t>передаваемых объектов недвижимого имущества</w:t>
      </w:r>
      <w:r w:rsidR="0090159F" w:rsidRPr="00355837">
        <w:rPr>
          <w:sz w:val="28"/>
          <w:szCs w:val="28"/>
        </w:rPr>
        <w:t xml:space="preserve"> согласовывается с собственником и правообладателем объектов недвижимого имущества с кадастровыми номерами </w:t>
      </w:r>
      <w:r w:rsidR="0090159F" w:rsidRPr="00662BFC">
        <w:rPr>
          <w:rFonts w:eastAsia="Times New Roman"/>
          <w:spacing w:val="-2"/>
          <w:sz w:val="28"/>
          <w:szCs w:val="28"/>
        </w:rPr>
        <w:t>59:01:4410732:508, 59:01:4410732:517, 59:01:4410732:531, 59:01:4410732:548, 59:01:4410732:606, 59:01:4410732:607</w:t>
      </w:r>
      <w:r w:rsidR="0090159F" w:rsidRPr="00355837">
        <w:rPr>
          <w:sz w:val="28"/>
          <w:szCs w:val="28"/>
        </w:rPr>
        <w:t xml:space="preserve">. </w:t>
      </w:r>
    </w:p>
    <w:p w14:paraId="1E73521B" w14:textId="77777777" w:rsidR="0090159F" w:rsidRPr="00662BFC" w:rsidRDefault="0090159F" w:rsidP="0090159F">
      <w:pPr>
        <w:shd w:val="clear" w:color="auto" w:fill="FFFFFF"/>
        <w:tabs>
          <w:tab w:val="left" w:pos="1469"/>
        </w:tabs>
        <w:ind w:firstLine="709"/>
        <w:jc w:val="both"/>
        <w:rPr>
          <w:rFonts w:eastAsia="Times New Roman"/>
          <w:spacing w:val="-2"/>
          <w:sz w:val="28"/>
          <w:szCs w:val="28"/>
        </w:rPr>
      </w:pPr>
      <w:r w:rsidRPr="00662BFC">
        <w:rPr>
          <w:rFonts w:eastAsia="Times New Roman"/>
          <w:spacing w:val="-2"/>
          <w:sz w:val="28"/>
          <w:szCs w:val="28"/>
        </w:rPr>
        <w:t xml:space="preserve">Срок исполнения настоящего обязательства </w:t>
      </w:r>
      <w:r w:rsidRPr="00662BFC">
        <w:rPr>
          <w:sz w:val="28"/>
          <w:szCs w:val="28"/>
        </w:rPr>
        <w:t xml:space="preserve">устанавливается планом-графиком поэтапной реализации мероприятий в отношении Территории комплексного развития, но не может </w:t>
      </w:r>
      <w:r w:rsidRPr="00662BFC">
        <w:rPr>
          <w:rFonts w:eastAsia="Times New Roman"/>
          <w:spacing w:val="-2"/>
          <w:sz w:val="28"/>
          <w:szCs w:val="28"/>
        </w:rPr>
        <w:t xml:space="preserve">составлять более 96 (девяноста шести) месяцев </w:t>
      </w:r>
      <w:r w:rsidRPr="00662BFC">
        <w:rPr>
          <w:rFonts w:eastAsia="Times New Roman"/>
          <w:spacing w:val="-2"/>
          <w:sz w:val="28"/>
          <w:szCs w:val="28"/>
        </w:rPr>
        <w:br/>
        <w:t xml:space="preserve">с момента заключения Договора. </w:t>
      </w:r>
    </w:p>
    <w:p w14:paraId="4921A229" w14:textId="77777777" w:rsidR="0090159F" w:rsidRPr="00662BFC" w:rsidRDefault="0090159F" w:rsidP="0090159F">
      <w:pPr>
        <w:shd w:val="clear" w:color="auto" w:fill="FFFFFF"/>
        <w:tabs>
          <w:tab w:val="left" w:pos="1469"/>
        </w:tabs>
        <w:ind w:firstLine="709"/>
        <w:jc w:val="both"/>
        <w:rPr>
          <w:rFonts w:eastAsia="Times New Roman"/>
          <w:spacing w:val="-2"/>
          <w:sz w:val="28"/>
          <w:szCs w:val="28"/>
        </w:rPr>
      </w:pPr>
      <w:r w:rsidRPr="00662BFC">
        <w:rPr>
          <w:rFonts w:eastAsia="Times New Roman"/>
          <w:spacing w:val="-2"/>
          <w:sz w:val="28"/>
          <w:szCs w:val="28"/>
        </w:rPr>
        <w:t>Настоящее обязательство должно быть исполнено не позднее начала мероприятий по передаче объектов недвижимого имущества с кадастровыми номерами 59:01:4410732:508, 59:01:4410732:517, 59:01:4410732:531, 59:01:4410732:548, 59:01:4410732:606, 59:01:4410732:607 из государственной собственности Российской Федерации в собственность муниципального образования город Пермь в целях реализации мероприятий по комплексному развитию.</w:t>
      </w:r>
    </w:p>
    <w:p w14:paraId="2A56DC42" w14:textId="77777777" w:rsidR="0090159F" w:rsidRPr="00355837" w:rsidRDefault="0090159F" w:rsidP="0090159F">
      <w:pPr>
        <w:shd w:val="clear" w:color="auto" w:fill="FFFFFF"/>
        <w:tabs>
          <w:tab w:val="left" w:pos="1469"/>
        </w:tabs>
        <w:ind w:firstLine="709"/>
        <w:jc w:val="both"/>
        <w:rPr>
          <w:rFonts w:eastAsia="Times New Roman"/>
          <w:spacing w:val="-2"/>
          <w:sz w:val="28"/>
          <w:szCs w:val="28"/>
        </w:rPr>
      </w:pPr>
      <w:r w:rsidRPr="00662BFC">
        <w:rPr>
          <w:rFonts w:eastAsia="Times New Roman"/>
          <w:spacing w:val="-2"/>
          <w:sz w:val="28"/>
          <w:szCs w:val="28"/>
        </w:rPr>
        <w:t xml:space="preserve">Исполнение настоящего обязательства </w:t>
      </w:r>
      <w:r w:rsidRPr="00355837">
        <w:rPr>
          <w:rFonts w:eastAsia="Times New Roman"/>
          <w:spacing w:val="-2"/>
          <w:sz w:val="28"/>
          <w:szCs w:val="28"/>
        </w:rPr>
        <w:t>подтверждается:</w:t>
      </w:r>
    </w:p>
    <w:p w14:paraId="614C8FE4" w14:textId="77777777" w:rsidR="0090159F" w:rsidRPr="00355837" w:rsidRDefault="0090159F" w:rsidP="0090159F">
      <w:pPr>
        <w:shd w:val="clear" w:color="auto" w:fill="FFFFFF"/>
        <w:tabs>
          <w:tab w:val="left" w:pos="1469"/>
        </w:tabs>
        <w:ind w:firstLine="709"/>
        <w:jc w:val="both"/>
        <w:rPr>
          <w:sz w:val="28"/>
          <w:szCs w:val="28"/>
        </w:rPr>
      </w:pPr>
      <w:r w:rsidRPr="00355837">
        <w:rPr>
          <w:rFonts w:eastAsia="Times New Roman"/>
          <w:spacing w:val="-2"/>
          <w:sz w:val="28"/>
          <w:szCs w:val="28"/>
        </w:rPr>
        <w:t xml:space="preserve">- в случае нового строительства </w:t>
      </w:r>
      <w:r w:rsidRPr="00355837">
        <w:rPr>
          <w:spacing w:val="-13"/>
          <w:sz w:val="28"/>
          <w:szCs w:val="28"/>
        </w:rPr>
        <w:t>–</w:t>
      </w:r>
      <w:r w:rsidRPr="00355837">
        <w:rPr>
          <w:rFonts w:eastAsia="Times New Roman"/>
          <w:spacing w:val="-2"/>
          <w:sz w:val="28"/>
          <w:szCs w:val="28"/>
        </w:rPr>
        <w:t xml:space="preserve"> разрешением на ввод в эксплуатацию построенного объекта капитального строительства и актом приема-передачи </w:t>
      </w:r>
      <w:r w:rsidRPr="00355837">
        <w:rPr>
          <w:sz w:val="28"/>
          <w:szCs w:val="28"/>
        </w:rPr>
        <w:t>здания(-й)</w:t>
      </w:r>
      <w:r w:rsidRPr="00355837">
        <w:rPr>
          <w:rFonts w:eastAsia="Times New Roman"/>
          <w:spacing w:val="-2"/>
          <w:sz w:val="28"/>
          <w:szCs w:val="28"/>
        </w:rPr>
        <w:t xml:space="preserve">, подписанным Застройщиком и органом, уполномоченным </w:t>
      </w:r>
      <w:r w:rsidRPr="00355837">
        <w:rPr>
          <w:sz w:val="28"/>
          <w:szCs w:val="28"/>
        </w:rPr>
        <w:t>на распоряжение федеральным имуществом на территории Пермского края</w:t>
      </w:r>
      <w:r w:rsidRPr="00355837">
        <w:rPr>
          <w:rFonts w:eastAsia="Times New Roman"/>
          <w:spacing w:val="-2"/>
          <w:sz w:val="28"/>
          <w:szCs w:val="28"/>
        </w:rPr>
        <w:t>;</w:t>
      </w:r>
    </w:p>
    <w:p w14:paraId="5138F558" w14:textId="77777777" w:rsidR="0090159F" w:rsidRPr="00355837" w:rsidRDefault="0090159F" w:rsidP="0090159F">
      <w:pPr>
        <w:shd w:val="clear" w:color="auto" w:fill="FFFFFF"/>
        <w:tabs>
          <w:tab w:val="left" w:pos="1469"/>
        </w:tabs>
        <w:ind w:firstLine="709"/>
        <w:jc w:val="both"/>
        <w:rPr>
          <w:rFonts w:eastAsia="Times New Roman"/>
          <w:spacing w:val="-2"/>
          <w:sz w:val="28"/>
          <w:szCs w:val="28"/>
        </w:rPr>
      </w:pPr>
      <w:r w:rsidRPr="00355837">
        <w:rPr>
          <w:rFonts w:eastAsia="Times New Roman"/>
          <w:spacing w:val="-2"/>
          <w:sz w:val="28"/>
          <w:szCs w:val="28"/>
        </w:rPr>
        <w:t xml:space="preserve">- в случае </w:t>
      </w:r>
      <w:r w:rsidRPr="00355837">
        <w:rPr>
          <w:sz w:val="28"/>
          <w:szCs w:val="28"/>
        </w:rPr>
        <w:t xml:space="preserve">предоставления здания(-й) или помещений без взимания платы </w:t>
      </w:r>
      <w:r w:rsidRPr="00355837">
        <w:rPr>
          <w:spacing w:val="-13"/>
          <w:sz w:val="28"/>
          <w:szCs w:val="28"/>
        </w:rPr>
        <w:t xml:space="preserve">– </w:t>
      </w:r>
      <w:r w:rsidRPr="00355837">
        <w:rPr>
          <w:rFonts w:eastAsia="Times New Roman"/>
          <w:spacing w:val="-2"/>
          <w:sz w:val="28"/>
          <w:szCs w:val="28"/>
        </w:rPr>
        <w:t xml:space="preserve">актом приема-передачи </w:t>
      </w:r>
      <w:r w:rsidRPr="00355837">
        <w:rPr>
          <w:sz w:val="28"/>
          <w:szCs w:val="28"/>
        </w:rPr>
        <w:t>здания или помещений</w:t>
      </w:r>
      <w:r w:rsidRPr="00355837">
        <w:rPr>
          <w:rFonts w:eastAsia="Times New Roman"/>
          <w:spacing w:val="-2"/>
          <w:sz w:val="28"/>
          <w:szCs w:val="28"/>
        </w:rPr>
        <w:t>, подписанным Застройщиком и</w:t>
      </w:r>
      <w:r w:rsidRPr="00355837">
        <w:rPr>
          <w:sz w:val="28"/>
          <w:szCs w:val="28"/>
        </w:rPr>
        <w:t xml:space="preserve"> </w:t>
      </w:r>
      <w:r w:rsidRPr="00355837">
        <w:rPr>
          <w:rFonts w:eastAsia="Times New Roman"/>
          <w:spacing w:val="-2"/>
          <w:sz w:val="28"/>
          <w:szCs w:val="28"/>
        </w:rPr>
        <w:t xml:space="preserve">органом, уполномоченным </w:t>
      </w:r>
      <w:r w:rsidRPr="00355837">
        <w:rPr>
          <w:sz w:val="28"/>
          <w:szCs w:val="28"/>
        </w:rPr>
        <w:t>на распоряжение федеральным имуществом на территории Пермского края</w:t>
      </w:r>
      <w:r w:rsidRPr="00355837">
        <w:rPr>
          <w:rFonts w:eastAsia="Times New Roman"/>
          <w:spacing w:val="-2"/>
          <w:sz w:val="28"/>
          <w:szCs w:val="28"/>
        </w:rPr>
        <w:t>.</w:t>
      </w:r>
    </w:p>
    <w:p w14:paraId="2D20DE15" w14:textId="0CC3A3FC" w:rsidR="0090159F" w:rsidRPr="00355837" w:rsidRDefault="00C639A0" w:rsidP="00355837">
      <w:pPr>
        <w:pStyle w:val="afc"/>
        <w:spacing w:line="360" w:lineRule="exact"/>
        <w:ind w:firstLine="709"/>
        <w:jc w:val="both"/>
        <w:rPr>
          <w:sz w:val="28"/>
          <w:szCs w:val="28"/>
        </w:rPr>
      </w:pPr>
      <w:bookmarkStart w:id="6" w:name="_Hlk180760442"/>
      <w:r w:rsidRPr="00355837">
        <w:rPr>
          <w:sz w:val="28"/>
          <w:szCs w:val="28"/>
        </w:rPr>
        <w:t>3.</w:t>
      </w:r>
      <w:r w:rsidRPr="00027736">
        <w:rPr>
          <w:sz w:val="28"/>
          <w:szCs w:val="28"/>
        </w:rPr>
        <w:t>1</w:t>
      </w:r>
      <w:r w:rsidR="00A11A40" w:rsidRPr="00027736">
        <w:rPr>
          <w:sz w:val="28"/>
          <w:szCs w:val="28"/>
        </w:rPr>
        <w:t>.</w:t>
      </w:r>
      <w:r w:rsidR="00506DB1" w:rsidRPr="00027736">
        <w:rPr>
          <w:sz w:val="28"/>
          <w:szCs w:val="28"/>
        </w:rPr>
        <w:t>2</w:t>
      </w:r>
      <w:r w:rsidR="002C7BFC" w:rsidRPr="00027736">
        <w:rPr>
          <w:sz w:val="28"/>
          <w:szCs w:val="28"/>
        </w:rPr>
        <w:t>7</w:t>
      </w:r>
      <w:r w:rsidRPr="00027736">
        <w:rPr>
          <w:sz w:val="28"/>
          <w:szCs w:val="28"/>
        </w:rPr>
        <w:t xml:space="preserve">. </w:t>
      </w:r>
      <w:r w:rsidR="0090159F" w:rsidRPr="00027736">
        <w:rPr>
          <w:sz w:val="28"/>
          <w:szCs w:val="28"/>
        </w:rPr>
        <w:t>Разработать проектно-сметную документацию на строительство</w:t>
      </w:r>
      <w:r w:rsidR="000A76BC" w:rsidRPr="00027736">
        <w:rPr>
          <w:sz w:val="28"/>
          <w:szCs w:val="28"/>
        </w:rPr>
        <w:t xml:space="preserve"> нового корпуса</w:t>
      </w:r>
      <w:r w:rsidR="0090159F" w:rsidRPr="00027736">
        <w:rPr>
          <w:sz w:val="28"/>
          <w:szCs w:val="28"/>
        </w:rPr>
        <w:t xml:space="preserve"> школы</w:t>
      </w:r>
      <w:r w:rsidR="000A76BC" w:rsidRPr="00027736">
        <w:rPr>
          <w:sz w:val="28"/>
          <w:szCs w:val="28"/>
        </w:rPr>
        <w:t xml:space="preserve"> или реконструкцию существующей школы </w:t>
      </w:r>
      <w:r w:rsidR="0090159F" w:rsidRPr="00027736">
        <w:rPr>
          <w:sz w:val="28"/>
          <w:szCs w:val="28"/>
        </w:rPr>
        <w:t xml:space="preserve">по ул. Глеба Успенского вместимостью не менее </w:t>
      </w:r>
      <w:r w:rsidR="009F5A4D" w:rsidRPr="00027736">
        <w:rPr>
          <w:sz w:val="28"/>
          <w:szCs w:val="28"/>
        </w:rPr>
        <w:t>5</w:t>
      </w:r>
      <w:r w:rsidR="00252F2C" w:rsidRPr="00027736">
        <w:rPr>
          <w:sz w:val="28"/>
          <w:szCs w:val="28"/>
        </w:rPr>
        <w:t>0</w:t>
      </w:r>
      <w:r w:rsidR="009F5A4D" w:rsidRPr="00027736">
        <w:rPr>
          <w:sz w:val="28"/>
          <w:szCs w:val="28"/>
        </w:rPr>
        <w:t>0</w:t>
      </w:r>
      <w:r w:rsidR="0090159F" w:rsidRPr="00027736">
        <w:rPr>
          <w:sz w:val="28"/>
          <w:szCs w:val="28"/>
        </w:rPr>
        <w:t xml:space="preserve"> мест, предусмотренной в границах Территории комплексного развития, в соответствии с техническим заданием, выданным администрацией города Перми, </w:t>
      </w:r>
      <w:r w:rsidR="0026748B" w:rsidRPr="00027736">
        <w:rPr>
          <w:sz w:val="28"/>
          <w:szCs w:val="28"/>
        </w:rPr>
        <w:t>и получить положительное заключение государственной экспертизы проектной документации объекта капитального строительства, в том числе проверки достоверности определения сметной стоимости строительства объекта капитального строительства, и результатов инженерных изысканий</w:t>
      </w:r>
      <w:r w:rsidR="000A76BC" w:rsidRPr="00027736">
        <w:rPr>
          <w:sz w:val="28"/>
          <w:szCs w:val="28"/>
        </w:rPr>
        <w:t xml:space="preserve">, а </w:t>
      </w:r>
      <w:r w:rsidR="0090159F" w:rsidRPr="00027736">
        <w:rPr>
          <w:sz w:val="28"/>
          <w:szCs w:val="28"/>
        </w:rPr>
        <w:t xml:space="preserve">также безвозмездно передать указанную документацию </w:t>
      </w:r>
      <w:r w:rsidR="000A76BC" w:rsidRPr="00027736">
        <w:rPr>
          <w:sz w:val="28"/>
          <w:szCs w:val="28"/>
        </w:rPr>
        <w:t xml:space="preserve"> </w:t>
      </w:r>
      <w:r w:rsidR="00880BE5" w:rsidRPr="00027736">
        <w:rPr>
          <w:sz w:val="28"/>
          <w:szCs w:val="28"/>
        </w:rPr>
        <w:t>администраци</w:t>
      </w:r>
      <w:r w:rsidR="000A76BC" w:rsidRPr="00027736">
        <w:rPr>
          <w:sz w:val="28"/>
          <w:szCs w:val="28"/>
        </w:rPr>
        <w:t>и</w:t>
      </w:r>
      <w:r w:rsidR="00880BE5" w:rsidRPr="00027736">
        <w:rPr>
          <w:sz w:val="28"/>
          <w:szCs w:val="28"/>
        </w:rPr>
        <w:t xml:space="preserve"> города Перми</w:t>
      </w:r>
      <w:r w:rsidR="0090159F" w:rsidRPr="00355837">
        <w:rPr>
          <w:sz w:val="28"/>
          <w:szCs w:val="28"/>
        </w:rPr>
        <w:t>.</w:t>
      </w:r>
    </w:p>
    <w:p w14:paraId="60F4A82A" w14:textId="0694D0B9" w:rsidR="0090159F" w:rsidRPr="00880BE5" w:rsidRDefault="0090159F" w:rsidP="0090159F">
      <w:pPr>
        <w:shd w:val="clear" w:color="auto" w:fill="FFFFFF"/>
        <w:tabs>
          <w:tab w:val="left" w:pos="1469"/>
        </w:tabs>
        <w:ind w:firstLine="709"/>
        <w:jc w:val="both"/>
        <w:rPr>
          <w:rFonts w:eastAsia="Times New Roman"/>
          <w:spacing w:val="-2"/>
          <w:sz w:val="28"/>
          <w:szCs w:val="28"/>
        </w:rPr>
      </w:pPr>
      <w:r w:rsidRPr="000C2B40">
        <w:rPr>
          <w:rFonts w:eastAsia="Times New Roman"/>
          <w:spacing w:val="-2"/>
          <w:sz w:val="28"/>
          <w:szCs w:val="28"/>
        </w:rPr>
        <w:t xml:space="preserve">Срок исполнения настоящего обязательства </w:t>
      </w:r>
      <w:r w:rsidRPr="000C2B40">
        <w:rPr>
          <w:sz w:val="28"/>
          <w:szCs w:val="28"/>
        </w:rPr>
        <w:t xml:space="preserve">устанавливается планом-графиком поэтапной реализации мероприятий в отношении Территории комплексного развития, но не может </w:t>
      </w:r>
      <w:r w:rsidRPr="000C2B40">
        <w:rPr>
          <w:rFonts w:eastAsia="Times New Roman"/>
          <w:spacing w:val="-2"/>
          <w:sz w:val="28"/>
          <w:szCs w:val="28"/>
        </w:rPr>
        <w:t xml:space="preserve">составлять </w:t>
      </w:r>
      <w:r w:rsidRPr="0080340F">
        <w:rPr>
          <w:rFonts w:eastAsia="Times New Roman"/>
          <w:spacing w:val="-2"/>
          <w:sz w:val="28"/>
          <w:szCs w:val="28"/>
        </w:rPr>
        <w:t xml:space="preserve">более </w:t>
      </w:r>
      <w:r w:rsidR="000C4D04" w:rsidRPr="00355837">
        <w:rPr>
          <w:rFonts w:eastAsia="Times New Roman"/>
          <w:spacing w:val="-2"/>
          <w:sz w:val="28"/>
          <w:szCs w:val="28"/>
        </w:rPr>
        <w:t>60</w:t>
      </w:r>
      <w:r w:rsidR="00602F39" w:rsidRPr="00355837">
        <w:rPr>
          <w:rFonts w:eastAsia="Times New Roman"/>
          <w:spacing w:val="-2"/>
          <w:sz w:val="28"/>
          <w:szCs w:val="28"/>
        </w:rPr>
        <w:t xml:space="preserve"> </w:t>
      </w:r>
      <w:r w:rsidRPr="00355837">
        <w:rPr>
          <w:rFonts w:eastAsia="Times New Roman"/>
          <w:spacing w:val="-2"/>
          <w:sz w:val="28"/>
          <w:szCs w:val="28"/>
        </w:rPr>
        <w:t>(</w:t>
      </w:r>
      <w:r w:rsidR="000C4D04" w:rsidRPr="00355837">
        <w:rPr>
          <w:rFonts w:eastAsia="Times New Roman"/>
          <w:spacing w:val="-2"/>
          <w:sz w:val="28"/>
          <w:szCs w:val="28"/>
        </w:rPr>
        <w:t>шест</w:t>
      </w:r>
      <w:r w:rsidR="00252F2C" w:rsidRPr="00355837">
        <w:rPr>
          <w:rFonts w:eastAsia="Times New Roman"/>
          <w:spacing w:val="-2"/>
          <w:sz w:val="28"/>
          <w:szCs w:val="28"/>
        </w:rPr>
        <w:t>и</w:t>
      </w:r>
      <w:r w:rsidR="000C4D04" w:rsidRPr="00355837">
        <w:rPr>
          <w:rFonts w:eastAsia="Times New Roman"/>
          <w:spacing w:val="-2"/>
          <w:sz w:val="28"/>
          <w:szCs w:val="28"/>
        </w:rPr>
        <w:t>десят</w:t>
      </w:r>
      <w:r w:rsidR="00453887" w:rsidRPr="00355837">
        <w:rPr>
          <w:rFonts w:eastAsia="Times New Roman"/>
          <w:spacing w:val="-2"/>
          <w:sz w:val="28"/>
          <w:szCs w:val="28"/>
        </w:rPr>
        <w:t>и</w:t>
      </w:r>
      <w:r w:rsidRPr="0080340F">
        <w:rPr>
          <w:rFonts w:eastAsia="Times New Roman"/>
          <w:spacing w:val="-2"/>
          <w:sz w:val="28"/>
          <w:szCs w:val="28"/>
        </w:rPr>
        <w:t xml:space="preserve">) </w:t>
      </w:r>
      <w:r w:rsidRPr="000C2B40">
        <w:rPr>
          <w:rFonts w:eastAsia="Times New Roman"/>
          <w:spacing w:val="-2"/>
          <w:sz w:val="28"/>
          <w:szCs w:val="28"/>
        </w:rPr>
        <w:t>месяцев с момента заключения Договора.</w:t>
      </w:r>
    </w:p>
    <w:bookmarkEnd w:id="6"/>
    <w:p w14:paraId="13086EFD" w14:textId="4C8AA199" w:rsidR="001A6BEA" w:rsidRPr="00835C89" w:rsidRDefault="00805CC8" w:rsidP="001A6BEA">
      <w:pPr>
        <w:spacing w:line="360" w:lineRule="exact"/>
        <w:ind w:firstLine="709"/>
        <w:jc w:val="both"/>
        <w:rPr>
          <w:sz w:val="28"/>
          <w:szCs w:val="28"/>
        </w:rPr>
      </w:pPr>
      <w:r w:rsidRPr="000C2B40">
        <w:rPr>
          <w:rFonts w:eastAsia="Times New Roman"/>
          <w:color w:val="000000" w:themeColor="text1"/>
          <w:spacing w:val="-2"/>
          <w:sz w:val="28"/>
          <w:szCs w:val="28"/>
        </w:rPr>
        <w:t>3.1.2</w:t>
      </w:r>
      <w:r w:rsidR="002C7BFC" w:rsidRPr="000C2B40">
        <w:rPr>
          <w:rFonts w:eastAsia="Times New Roman"/>
          <w:color w:val="000000" w:themeColor="text1"/>
          <w:spacing w:val="-2"/>
          <w:sz w:val="28"/>
          <w:szCs w:val="28"/>
        </w:rPr>
        <w:t>8</w:t>
      </w:r>
      <w:r w:rsidRPr="000C2B40">
        <w:rPr>
          <w:rFonts w:eastAsia="Times New Roman"/>
          <w:color w:val="000000" w:themeColor="text1"/>
          <w:spacing w:val="-2"/>
          <w:sz w:val="28"/>
          <w:szCs w:val="28"/>
        </w:rPr>
        <w:t xml:space="preserve">. </w:t>
      </w:r>
      <w:bookmarkStart w:id="7" w:name="_Hlk181201661"/>
      <w:r w:rsidR="001A6BEA" w:rsidRPr="00835C89">
        <w:rPr>
          <w:sz w:val="28"/>
          <w:szCs w:val="28"/>
        </w:rPr>
        <w:t xml:space="preserve">Создать или приобрести, а также безвозмездно передать в собственность Пермского края </w:t>
      </w:r>
      <w:bookmarkEnd w:id="7"/>
      <w:r w:rsidR="001A6BEA" w:rsidRPr="00835C89">
        <w:rPr>
          <w:sz w:val="28"/>
          <w:szCs w:val="28"/>
        </w:rPr>
        <w:t xml:space="preserve">встроенные (встроенно-пристроенные) помещения </w:t>
      </w:r>
      <w:r w:rsidR="001A6BEA" w:rsidRPr="00835C89">
        <w:rPr>
          <w:sz w:val="28"/>
          <w:szCs w:val="28"/>
        </w:rPr>
        <w:br/>
        <w:t xml:space="preserve">или отдельно стоящее здание административного назначения в соответствии </w:t>
      </w:r>
      <w:r w:rsidR="001A6BEA" w:rsidRPr="00835C89">
        <w:rPr>
          <w:sz w:val="28"/>
          <w:szCs w:val="28"/>
        </w:rPr>
        <w:br/>
        <w:t xml:space="preserve">с требованиями, установленными Приложением </w:t>
      </w:r>
      <w:r w:rsidR="001A6BEA">
        <w:rPr>
          <w:sz w:val="28"/>
          <w:szCs w:val="28"/>
        </w:rPr>
        <w:t>7 к</w:t>
      </w:r>
      <w:r w:rsidR="001A6BEA" w:rsidRPr="00835C89">
        <w:rPr>
          <w:sz w:val="28"/>
          <w:szCs w:val="28"/>
        </w:rPr>
        <w:t xml:space="preserve"> Договору, совокупная стоимость которых не ниже рыночной стоимости объектов недвижимого имущества с кадастровыми номерами 59:01:4410733:823, 59:01:4410733:824, 59:01:4410733:725, 59:01:4410733:714, расположенных по </w:t>
      </w:r>
      <w:r w:rsidR="001A6BEA">
        <w:rPr>
          <w:sz w:val="28"/>
          <w:szCs w:val="28"/>
        </w:rPr>
        <w:t xml:space="preserve">адресу: г. Пермь, </w:t>
      </w:r>
      <w:r w:rsidR="001A6BEA" w:rsidRPr="00835C89">
        <w:rPr>
          <w:sz w:val="28"/>
          <w:szCs w:val="28"/>
        </w:rPr>
        <w:t>ул. Пионерская, 17, увеличенн</w:t>
      </w:r>
      <w:r w:rsidR="00453887">
        <w:rPr>
          <w:sz w:val="28"/>
          <w:szCs w:val="28"/>
        </w:rPr>
        <w:t>ой</w:t>
      </w:r>
      <w:r w:rsidR="001A6BEA" w:rsidRPr="00835C89">
        <w:rPr>
          <w:sz w:val="28"/>
          <w:szCs w:val="28"/>
        </w:rPr>
        <w:t xml:space="preserve"> на индекс-дефлятор по виду экономической деятельности «Строительство», определенный на основе прогноза Министерства экономического развития Российской Федерации, до момента реализации мероприятий по передаче объектов недвижимого имущества </w:t>
      </w:r>
      <w:r w:rsidR="001A6BEA">
        <w:rPr>
          <w:sz w:val="28"/>
          <w:szCs w:val="28"/>
        </w:rPr>
        <w:br/>
      </w:r>
      <w:r w:rsidR="001A6BEA" w:rsidRPr="00835C89">
        <w:rPr>
          <w:sz w:val="28"/>
          <w:szCs w:val="28"/>
        </w:rPr>
        <w:t xml:space="preserve">в собственность Пермского края. Местоположение передаваемых объектов недвижимого имущества согласовывается с собственником объектов недвижимого имущества с кадастровыми номерами 59:01:4410733:823, 59:01:4410733:824, 59:01:4410733:725, 59:01:4410733:714. </w:t>
      </w:r>
    </w:p>
    <w:p w14:paraId="45969509" w14:textId="7D6640D2" w:rsidR="001A6BEA" w:rsidRPr="00835C89" w:rsidRDefault="001A6BEA" w:rsidP="001A6BEA">
      <w:pPr>
        <w:spacing w:line="360" w:lineRule="exact"/>
        <w:ind w:firstLine="709"/>
        <w:jc w:val="both"/>
        <w:rPr>
          <w:sz w:val="28"/>
          <w:szCs w:val="28"/>
        </w:rPr>
      </w:pPr>
      <w:r w:rsidRPr="00835C89">
        <w:rPr>
          <w:sz w:val="28"/>
          <w:szCs w:val="28"/>
        </w:rPr>
        <w:t>Стоим</w:t>
      </w:r>
      <w:r>
        <w:rPr>
          <w:sz w:val="28"/>
          <w:szCs w:val="28"/>
        </w:rPr>
        <w:t>ость передаваемых</w:t>
      </w:r>
      <w:r w:rsidRPr="00835C89">
        <w:rPr>
          <w:sz w:val="28"/>
          <w:szCs w:val="28"/>
        </w:rPr>
        <w:t xml:space="preserve"> объектов недвижимо</w:t>
      </w:r>
      <w:r w:rsidR="0040569D">
        <w:rPr>
          <w:sz w:val="28"/>
          <w:szCs w:val="28"/>
        </w:rPr>
        <w:t>го имущества</w:t>
      </w:r>
      <w:r w:rsidRPr="00835C89">
        <w:rPr>
          <w:sz w:val="28"/>
          <w:szCs w:val="28"/>
        </w:rPr>
        <w:t xml:space="preserve"> рассчитывается по следующей формуле:</w:t>
      </w:r>
    </w:p>
    <w:p w14:paraId="3CE04BCB" w14:textId="77777777" w:rsidR="001A6BEA" w:rsidRPr="00835C89" w:rsidRDefault="001A6BEA" w:rsidP="001A6BEA">
      <w:pPr>
        <w:spacing w:line="360" w:lineRule="exact"/>
        <w:ind w:firstLine="709"/>
        <w:jc w:val="both"/>
        <w:rPr>
          <w:sz w:val="28"/>
          <w:szCs w:val="28"/>
        </w:rPr>
      </w:pPr>
    </w:p>
    <w:p w14:paraId="03C87634" w14:textId="77777777" w:rsidR="001A6BEA" w:rsidRPr="00835C89" w:rsidRDefault="001A6BEA" w:rsidP="001A6BEA">
      <w:pPr>
        <w:spacing w:line="360" w:lineRule="exact"/>
        <w:ind w:firstLine="709"/>
        <w:jc w:val="center"/>
        <w:rPr>
          <w:sz w:val="28"/>
          <w:szCs w:val="28"/>
        </w:rPr>
      </w:pPr>
      <w:r w:rsidRPr="00835C89">
        <w:rPr>
          <w:sz w:val="28"/>
          <w:szCs w:val="28"/>
        </w:rPr>
        <w:t>S</w:t>
      </w:r>
      <w:r w:rsidRPr="008C3C7A">
        <w:rPr>
          <w:sz w:val="22"/>
          <w:szCs w:val="22"/>
        </w:rPr>
        <w:t>пон</w:t>
      </w:r>
      <w:r w:rsidRPr="00835C89">
        <w:rPr>
          <w:sz w:val="28"/>
          <w:szCs w:val="28"/>
        </w:rPr>
        <w:t xml:space="preserve">= </w:t>
      </w:r>
      <w:r w:rsidRPr="00835C89">
        <w:rPr>
          <w:sz w:val="28"/>
          <w:szCs w:val="28"/>
          <w:lang w:val="en-US"/>
        </w:rPr>
        <w:t>S</w:t>
      </w:r>
      <w:r w:rsidRPr="008C3C7A">
        <w:rPr>
          <w:sz w:val="22"/>
          <w:szCs w:val="22"/>
        </w:rPr>
        <w:t>сон</w:t>
      </w:r>
      <w:r w:rsidRPr="00835C89">
        <w:rPr>
          <w:sz w:val="28"/>
          <w:szCs w:val="28"/>
        </w:rPr>
        <w:t>*Ки,</w:t>
      </w:r>
    </w:p>
    <w:p w14:paraId="3C6B58FF" w14:textId="77777777" w:rsidR="001A6BEA" w:rsidRPr="00835C89" w:rsidRDefault="001A6BEA" w:rsidP="001A6BEA">
      <w:pPr>
        <w:spacing w:line="360" w:lineRule="exact"/>
        <w:ind w:firstLine="709"/>
        <w:jc w:val="both"/>
        <w:rPr>
          <w:sz w:val="28"/>
          <w:szCs w:val="28"/>
        </w:rPr>
      </w:pPr>
    </w:p>
    <w:p w14:paraId="7D41F9A3" w14:textId="77777777" w:rsidR="001A6BEA" w:rsidRPr="00835C89" w:rsidRDefault="001A6BEA" w:rsidP="001A6BEA">
      <w:pPr>
        <w:spacing w:line="360" w:lineRule="exact"/>
        <w:ind w:firstLine="709"/>
        <w:jc w:val="both"/>
        <w:rPr>
          <w:sz w:val="28"/>
          <w:szCs w:val="28"/>
        </w:rPr>
      </w:pPr>
      <w:r w:rsidRPr="00835C89">
        <w:rPr>
          <w:sz w:val="28"/>
          <w:szCs w:val="28"/>
        </w:rPr>
        <w:t>где:</w:t>
      </w:r>
    </w:p>
    <w:p w14:paraId="6712DB99" w14:textId="77777777" w:rsidR="001A6BEA" w:rsidRPr="00835C89" w:rsidRDefault="001A6BEA" w:rsidP="001A6BEA">
      <w:pPr>
        <w:spacing w:line="360" w:lineRule="exact"/>
        <w:ind w:firstLine="709"/>
        <w:jc w:val="both"/>
        <w:rPr>
          <w:sz w:val="28"/>
          <w:szCs w:val="28"/>
        </w:rPr>
      </w:pPr>
      <w:r w:rsidRPr="00835C89">
        <w:rPr>
          <w:sz w:val="28"/>
          <w:szCs w:val="28"/>
          <w:lang w:val="en-US"/>
        </w:rPr>
        <w:t>S</w:t>
      </w:r>
      <w:r w:rsidRPr="008C3C7A">
        <w:rPr>
          <w:sz w:val="22"/>
          <w:szCs w:val="22"/>
        </w:rPr>
        <w:t>пон</w:t>
      </w:r>
      <w:r w:rsidRPr="00835C89">
        <w:rPr>
          <w:sz w:val="28"/>
          <w:szCs w:val="28"/>
        </w:rPr>
        <w:t xml:space="preserve"> – стоимость п</w:t>
      </w:r>
      <w:r>
        <w:rPr>
          <w:sz w:val="28"/>
          <w:szCs w:val="28"/>
        </w:rPr>
        <w:t>ередаваемых</w:t>
      </w:r>
      <w:r w:rsidRPr="00835C89">
        <w:rPr>
          <w:sz w:val="28"/>
          <w:szCs w:val="28"/>
        </w:rPr>
        <w:t xml:space="preserve"> встроенных (встроенно-пристроенных) помещений или отдельно стоящего здания административного назначения;</w:t>
      </w:r>
    </w:p>
    <w:p w14:paraId="597F604F" w14:textId="77777777" w:rsidR="001A6BEA" w:rsidRPr="00835C89" w:rsidRDefault="001A6BEA" w:rsidP="001A6BEA">
      <w:pPr>
        <w:spacing w:line="360" w:lineRule="exact"/>
        <w:ind w:firstLine="709"/>
        <w:jc w:val="both"/>
        <w:rPr>
          <w:sz w:val="28"/>
          <w:szCs w:val="28"/>
        </w:rPr>
      </w:pPr>
      <w:r w:rsidRPr="00835C89">
        <w:rPr>
          <w:sz w:val="28"/>
          <w:szCs w:val="28"/>
          <w:lang w:val="en-US"/>
        </w:rPr>
        <w:t>S</w:t>
      </w:r>
      <w:r w:rsidRPr="008C3C7A">
        <w:rPr>
          <w:sz w:val="22"/>
          <w:szCs w:val="22"/>
        </w:rPr>
        <w:t>сон</w:t>
      </w:r>
      <w:r w:rsidRPr="00835C89">
        <w:rPr>
          <w:sz w:val="28"/>
          <w:szCs w:val="28"/>
        </w:rPr>
        <w:t xml:space="preserve"> – рыночная стоимость объектов недвижимого имущества </w:t>
      </w:r>
      <w:r w:rsidRPr="00835C89">
        <w:rPr>
          <w:sz w:val="28"/>
          <w:szCs w:val="28"/>
        </w:rPr>
        <w:br/>
        <w:t>с кадастровыми номерами 59:01:4410733:823, 59:01:4410733:824, 59:01:4410733:725, 59:01:4410733:714;</w:t>
      </w:r>
    </w:p>
    <w:p w14:paraId="069EADD7" w14:textId="77777777" w:rsidR="001A6BEA" w:rsidRPr="00835C89" w:rsidRDefault="001A6BEA" w:rsidP="001A6BEA">
      <w:pPr>
        <w:spacing w:line="360" w:lineRule="exact"/>
        <w:ind w:firstLine="709"/>
        <w:jc w:val="both"/>
        <w:rPr>
          <w:sz w:val="28"/>
          <w:szCs w:val="28"/>
        </w:rPr>
      </w:pPr>
      <w:r w:rsidRPr="00835C89">
        <w:rPr>
          <w:sz w:val="28"/>
          <w:szCs w:val="28"/>
        </w:rPr>
        <w:t>Ки – индекс-дефлятор по виду экономической деятельности «Строительство», определенный на основе прогноза Министерства экономического развития Российской Федерации.</w:t>
      </w:r>
    </w:p>
    <w:p w14:paraId="107FBD3E" w14:textId="47042712" w:rsidR="001A6BEA" w:rsidRDefault="001A6BEA" w:rsidP="001A6BEA">
      <w:pPr>
        <w:spacing w:line="360" w:lineRule="exact"/>
        <w:ind w:firstLine="709"/>
        <w:jc w:val="both"/>
        <w:rPr>
          <w:sz w:val="28"/>
          <w:szCs w:val="28"/>
        </w:rPr>
      </w:pPr>
      <w:r w:rsidRPr="00835C89">
        <w:rPr>
          <w:sz w:val="28"/>
          <w:szCs w:val="28"/>
        </w:rPr>
        <w:t>Рыночная стоимость объектов недвижимого имущества с кадастровыми номерами 59:01:4410733:823, 59:01:4410733:824, 59:01:4410733:725, 59:01:4410733:714</w:t>
      </w:r>
      <w:r>
        <w:rPr>
          <w:sz w:val="28"/>
          <w:szCs w:val="28"/>
        </w:rPr>
        <w:t xml:space="preserve">, а также </w:t>
      </w:r>
      <w:r w:rsidRPr="00835C89">
        <w:rPr>
          <w:sz w:val="28"/>
          <w:szCs w:val="28"/>
        </w:rPr>
        <w:t>безвозмездно переда</w:t>
      </w:r>
      <w:r>
        <w:rPr>
          <w:sz w:val="28"/>
          <w:szCs w:val="28"/>
        </w:rPr>
        <w:t>ваемых</w:t>
      </w:r>
      <w:r w:rsidRPr="00835C89">
        <w:rPr>
          <w:sz w:val="28"/>
          <w:szCs w:val="28"/>
        </w:rPr>
        <w:t xml:space="preserve"> в собственность Пермского края </w:t>
      </w:r>
      <w:r>
        <w:rPr>
          <w:sz w:val="28"/>
          <w:szCs w:val="28"/>
        </w:rPr>
        <w:t xml:space="preserve">объекта(-ов) недвижимого имущества должна быть определена </w:t>
      </w:r>
      <w:r w:rsidRPr="00835C89">
        <w:rPr>
          <w:sz w:val="28"/>
          <w:szCs w:val="28"/>
        </w:rPr>
        <w:t>в соответствии с требованиями Федерального закона от 29.07.</w:t>
      </w:r>
      <w:r>
        <w:rPr>
          <w:sz w:val="28"/>
          <w:szCs w:val="28"/>
        </w:rPr>
        <w:t>1998</w:t>
      </w:r>
      <w:r w:rsidRPr="00835C89">
        <w:rPr>
          <w:sz w:val="28"/>
          <w:szCs w:val="28"/>
        </w:rPr>
        <w:t xml:space="preserve"> № 135-ФЗ «Об оценочной деятельност</w:t>
      </w:r>
      <w:r w:rsidR="00C95C6D">
        <w:rPr>
          <w:sz w:val="28"/>
          <w:szCs w:val="28"/>
        </w:rPr>
        <w:t>и</w:t>
      </w:r>
      <w:r w:rsidRPr="00835C89">
        <w:rPr>
          <w:sz w:val="28"/>
          <w:szCs w:val="28"/>
        </w:rPr>
        <w:t xml:space="preserve"> в Российской Федерации» </w:t>
      </w:r>
      <w:r>
        <w:rPr>
          <w:sz w:val="28"/>
          <w:szCs w:val="28"/>
        </w:rPr>
        <w:t xml:space="preserve">(далее </w:t>
      </w:r>
      <w:r w:rsidR="00D57346">
        <w:rPr>
          <w:sz w:val="28"/>
          <w:szCs w:val="28"/>
        </w:rPr>
        <w:t>–</w:t>
      </w:r>
      <w:r>
        <w:rPr>
          <w:sz w:val="28"/>
          <w:szCs w:val="28"/>
        </w:rPr>
        <w:t xml:space="preserve"> Закон № 135-ФЗ)</w:t>
      </w:r>
      <w:r w:rsidRPr="00B87E7C">
        <w:rPr>
          <w:sz w:val="28"/>
          <w:szCs w:val="28"/>
        </w:rPr>
        <w:t xml:space="preserve"> </w:t>
      </w:r>
      <w:r>
        <w:rPr>
          <w:sz w:val="28"/>
          <w:szCs w:val="28"/>
        </w:rPr>
        <w:t xml:space="preserve">с предоставлением </w:t>
      </w:r>
      <w:r w:rsidR="00A81512">
        <w:rPr>
          <w:sz w:val="28"/>
          <w:szCs w:val="28"/>
        </w:rPr>
        <w:t xml:space="preserve">в </w:t>
      </w:r>
      <w:r w:rsidR="00A81512" w:rsidRPr="00A81512">
        <w:rPr>
          <w:sz w:val="28"/>
          <w:szCs w:val="28"/>
        </w:rPr>
        <w:t>исполнительны</w:t>
      </w:r>
      <w:r w:rsidR="00A81512">
        <w:rPr>
          <w:sz w:val="28"/>
          <w:szCs w:val="28"/>
        </w:rPr>
        <w:t>й</w:t>
      </w:r>
      <w:r w:rsidR="00A81512" w:rsidRPr="00A81512">
        <w:rPr>
          <w:sz w:val="28"/>
          <w:szCs w:val="28"/>
        </w:rPr>
        <w:t xml:space="preserve"> орган государственной власти Пермского края, осуществляющи</w:t>
      </w:r>
      <w:r w:rsidR="00A81512">
        <w:rPr>
          <w:sz w:val="28"/>
          <w:szCs w:val="28"/>
        </w:rPr>
        <w:t>й</w:t>
      </w:r>
      <w:r w:rsidR="00A81512" w:rsidRPr="00A81512">
        <w:rPr>
          <w:sz w:val="28"/>
          <w:szCs w:val="28"/>
        </w:rPr>
        <w:t xml:space="preserve"> функции по управлению и распоряжению государственным имуществом Пермского края</w:t>
      </w:r>
      <w:r w:rsidR="00A81512">
        <w:rPr>
          <w:sz w:val="28"/>
          <w:szCs w:val="28"/>
        </w:rPr>
        <w:t>,</w:t>
      </w:r>
      <w:r w:rsidR="00A81512" w:rsidRPr="00A81512">
        <w:rPr>
          <w:sz w:val="28"/>
          <w:szCs w:val="28"/>
        </w:rPr>
        <w:t xml:space="preserve"> </w:t>
      </w:r>
      <w:r w:rsidRPr="007A55F8">
        <w:rPr>
          <w:sz w:val="28"/>
          <w:szCs w:val="28"/>
        </w:rPr>
        <w:t>положительн</w:t>
      </w:r>
      <w:r>
        <w:rPr>
          <w:sz w:val="28"/>
          <w:szCs w:val="28"/>
        </w:rPr>
        <w:t>ого</w:t>
      </w:r>
      <w:r w:rsidRPr="007A55F8">
        <w:rPr>
          <w:sz w:val="28"/>
          <w:szCs w:val="28"/>
        </w:rPr>
        <w:t xml:space="preserve"> экспертно</w:t>
      </w:r>
      <w:r>
        <w:rPr>
          <w:sz w:val="28"/>
          <w:szCs w:val="28"/>
        </w:rPr>
        <w:t>го</w:t>
      </w:r>
      <w:r w:rsidRPr="007A55F8">
        <w:rPr>
          <w:sz w:val="28"/>
          <w:szCs w:val="28"/>
        </w:rPr>
        <w:t xml:space="preserve"> заключени</w:t>
      </w:r>
      <w:r>
        <w:rPr>
          <w:sz w:val="28"/>
          <w:szCs w:val="28"/>
        </w:rPr>
        <w:t>я</w:t>
      </w:r>
      <w:r w:rsidRPr="007A55F8">
        <w:rPr>
          <w:sz w:val="28"/>
          <w:szCs w:val="28"/>
        </w:rPr>
        <w:t xml:space="preserve"> в соответствии</w:t>
      </w:r>
      <w:r>
        <w:rPr>
          <w:sz w:val="28"/>
          <w:szCs w:val="28"/>
        </w:rPr>
        <w:t xml:space="preserve"> </w:t>
      </w:r>
      <w:r w:rsidRPr="00B55289">
        <w:rPr>
          <w:sz w:val="28"/>
          <w:szCs w:val="28"/>
        </w:rPr>
        <w:t xml:space="preserve">со статьей 17.1 </w:t>
      </w:r>
      <w:r>
        <w:rPr>
          <w:sz w:val="28"/>
          <w:szCs w:val="28"/>
        </w:rPr>
        <w:t>З</w:t>
      </w:r>
      <w:r w:rsidRPr="00B55289">
        <w:rPr>
          <w:sz w:val="28"/>
          <w:szCs w:val="28"/>
        </w:rPr>
        <w:t>акона № 135-ФЗ</w:t>
      </w:r>
      <w:r w:rsidRPr="00835C89">
        <w:rPr>
          <w:sz w:val="28"/>
          <w:szCs w:val="28"/>
        </w:rPr>
        <w:t>.</w:t>
      </w:r>
    </w:p>
    <w:p w14:paraId="0F8BA67A" w14:textId="055BA7B9" w:rsidR="001A6BEA" w:rsidRPr="00027736" w:rsidRDefault="001A6BEA" w:rsidP="001A6BEA">
      <w:pPr>
        <w:spacing w:line="360" w:lineRule="exact"/>
        <w:ind w:firstLine="709"/>
        <w:jc w:val="both"/>
        <w:rPr>
          <w:sz w:val="28"/>
          <w:szCs w:val="28"/>
        </w:rPr>
      </w:pPr>
      <w:r w:rsidRPr="00027736">
        <w:rPr>
          <w:sz w:val="28"/>
          <w:szCs w:val="28"/>
        </w:rPr>
        <w:t xml:space="preserve">Рыночная оценка объектов недвижимого имущества с кадастровыми номерами 59:01:4410733:823, 59:01:4410733:824, 59:01:4410733:725, 59:01:4410733:714 проводится до момента </w:t>
      </w:r>
      <w:r w:rsidR="00453887" w:rsidRPr="00027736">
        <w:rPr>
          <w:sz w:val="28"/>
          <w:szCs w:val="28"/>
        </w:rPr>
        <w:t xml:space="preserve">их </w:t>
      </w:r>
      <w:r w:rsidRPr="00027736">
        <w:rPr>
          <w:sz w:val="28"/>
          <w:szCs w:val="28"/>
        </w:rPr>
        <w:t xml:space="preserve">сноса за счет средств Застройщика. </w:t>
      </w:r>
    </w:p>
    <w:p w14:paraId="7B7E5D93" w14:textId="51F52C0D" w:rsidR="001A6BEA" w:rsidRPr="00027736" w:rsidRDefault="001A6BEA" w:rsidP="001A6BEA">
      <w:pPr>
        <w:spacing w:line="360" w:lineRule="exact"/>
        <w:ind w:firstLine="709"/>
        <w:jc w:val="both"/>
        <w:rPr>
          <w:sz w:val="28"/>
          <w:szCs w:val="28"/>
        </w:rPr>
      </w:pPr>
      <w:r w:rsidRPr="00027736">
        <w:rPr>
          <w:sz w:val="28"/>
          <w:szCs w:val="28"/>
        </w:rPr>
        <w:t xml:space="preserve">Рыночная оценка безвозмездно передаваемых в собственность Пермского края объекта(-ов) недвижимого имущества проводится </w:t>
      </w:r>
      <w:bookmarkStart w:id="8" w:name="_Hlk182558315"/>
      <w:r w:rsidRPr="00027736">
        <w:rPr>
          <w:sz w:val="28"/>
          <w:szCs w:val="28"/>
        </w:rPr>
        <w:t xml:space="preserve">не </w:t>
      </w:r>
      <w:r w:rsidR="000B13C1" w:rsidRPr="00027736">
        <w:rPr>
          <w:sz w:val="28"/>
          <w:szCs w:val="28"/>
        </w:rPr>
        <w:t>более чем за</w:t>
      </w:r>
      <w:r w:rsidRPr="00027736">
        <w:rPr>
          <w:sz w:val="28"/>
          <w:szCs w:val="28"/>
        </w:rPr>
        <w:t xml:space="preserve"> </w:t>
      </w:r>
      <w:bookmarkEnd w:id="8"/>
      <w:r w:rsidRPr="00027736">
        <w:rPr>
          <w:sz w:val="28"/>
          <w:szCs w:val="28"/>
        </w:rPr>
        <w:t>3</w:t>
      </w:r>
      <w:r w:rsidR="00932DDB" w:rsidRPr="00027736">
        <w:rPr>
          <w:sz w:val="28"/>
          <w:szCs w:val="28"/>
        </w:rPr>
        <w:t xml:space="preserve"> (тр</w:t>
      </w:r>
      <w:r w:rsidR="000B13C1" w:rsidRPr="00027736">
        <w:rPr>
          <w:sz w:val="28"/>
          <w:szCs w:val="28"/>
        </w:rPr>
        <w:t>и</w:t>
      </w:r>
      <w:r w:rsidR="00932DDB" w:rsidRPr="00027736">
        <w:rPr>
          <w:sz w:val="28"/>
          <w:szCs w:val="28"/>
        </w:rPr>
        <w:t>)</w:t>
      </w:r>
      <w:r w:rsidRPr="00027736">
        <w:rPr>
          <w:sz w:val="28"/>
          <w:szCs w:val="28"/>
        </w:rPr>
        <w:t xml:space="preserve"> месяц</w:t>
      </w:r>
      <w:r w:rsidR="000B13C1" w:rsidRPr="00027736">
        <w:rPr>
          <w:sz w:val="28"/>
          <w:szCs w:val="28"/>
        </w:rPr>
        <w:t>а</w:t>
      </w:r>
      <w:r w:rsidRPr="00027736">
        <w:rPr>
          <w:sz w:val="28"/>
          <w:szCs w:val="28"/>
        </w:rPr>
        <w:t xml:space="preserve"> до момента передачи объектов, за счет средств Застройщика. </w:t>
      </w:r>
    </w:p>
    <w:p w14:paraId="39D8C6A4" w14:textId="7AE596BA" w:rsidR="001A6BEA" w:rsidRPr="00835C89" w:rsidRDefault="001A6BEA" w:rsidP="001A6BEA">
      <w:pPr>
        <w:spacing w:line="360" w:lineRule="exact"/>
        <w:ind w:firstLine="709"/>
        <w:jc w:val="both"/>
        <w:rPr>
          <w:sz w:val="28"/>
          <w:szCs w:val="28"/>
        </w:rPr>
      </w:pPr>
      <w:r w:rsidRPr="00027736">
        <w:rPr>
          <w:sz w:val="28"/>
          <w:szCs w:val="28"/>
        </w:rPr>
        <w:t xml:space="preserve">Застройщик также предоставляет </w:t>
      </w:r>
      <w:bookmarkStart w:id="9" w:name="_Hlk181978946"/>
      <w:r w:rsidR="004535E4" w:rsidRPr="00027736">
        <w:rPr>
          <w:sz w:val="28"/>
          <w:szCs w:val="28"/>
        </w:rPr>
        <w:t>в исполнительный орган государственной власти Пермского края, осуществляющий функции по управлению и распоряжению государственным имуществом Пермского края экспертное заключение, подготовленное специализированной организацией</w:t>
      </w:r>
      <w:bookmarkEnd w:id="9"/>
      <w:r w:rsidRPr="00027736">
        <w:rPr>
          <w:sz w:val="28"/>
          <w:szCs w:val="28"/>
        </w:rPr>
        <w:t>, о соответствии передаваемых в собственность Пермского края объекта(-ов) недвижимого имущества требованиям</w:t>
      </w:r>
      <w:r w:rsidR="00614FB8" w:rsidRPr="00027736">
        <w:rPr>
          <w:sz w:val="28"/>
          <w:szCs w:val="28"/>
        </w:rPr>
        <w:t>,</w:t>
      </w:r>
      <w:r w:rsidR="004535E4" w:rsidRPr="00027736">
        <w:rPr>
          <w:sz w:val="28"/>
          <w:szCs w:val="28"/>
        </w:rPr>
        <w:t xml:space="preserve"> </w:t>
      </w:r>
      <w:r w:rsidRPr="00027736">
        <w:rPr>
          <w:sz w:val="28"/>
          <w:szCs w:val="28"/>
        </w:rPr>
        <w:t xml:space="preserve">установленным приложением </w:t>
      </w:r>
      <w:r w:rsidR="00614FB8" w:rsidRPr="00027736">
        <w:rPr>
          <w:sz w:val="28"/>
          <w:szCs w:val="28"/>
        </w:rPr>
        <w:t xml:space="preserve">7 </w:t>
      </w:r>
      <w:r w:rsidRPr="00027736">
        <w:rPr>
          <w:sz w:val="28"/>
          <w:szCs w:val="28"/>
        </w:rPr>
        <w:t>к Договору.</w:t>
      </w:r>
    </w:p>
    <w:p w14:paraId="25561E1E" w14:textId="54D46138" w:rsidR="001A6BEA" w:rsidRDefault="001A6BEA" w:rsidP="001A6BEA">
      <w:pPr>
        <w:spacing w:line="360" w:lineRule="exact"/>
        <w:ind w:firstLine="709"/>
        <w:jc w:val="both"/>
        <w:rPr>
          <w:sz w:val="28"/>
          <w:szCs w:val="28"/>
        </w:rPr>
      </w:pPr>
      <w:r w:rsidRPr="00835C89">
        <w:rPr>
          <w:spacing w:val="-2"/>
          <w:sz w:val="28"/>
          <w:szCs w:val="28"/>
        </w:rPr>
        <w:t>Срок исполнения обязательства</w:t>
      </w:r>
      <w:r w:rsidR="004F043C">
        <w:rPr>
          <w:spacing w:val="-2"/>
          <w:sz w:val="28"/>
          <w:szCs w:val="28"/>
        </w:rPr>
        <w:t>, предусмотренного настоящим пунктом,</w:t>
      </w:r>
      <w:r w:rsidRPr="00835C89">
        <w:rPr>
          <w:spacing w:val="-2"/>
          <w:sz w:val="28"/>
          <w:szCs w:val="28"/>
        </w:rPr>
        <w:t xml:space="preserve"> </w:t>
      </w:r>
      <w:r w:rsidRPr="00835C89">
        <w:rPr>
          <w:sz w:val="28"/>
          <w:szCs w:val="28"/>
        </w:rPr>
        <w:t xml:space="preserve">устанавливается планом-графиком поэтапной реализации мероприятий в отношении Территории комплексного развития, но не может </w:t>
      </w:r>
      <w:r w:rsidRPr="00835C89">
        <w:rPr>
          <w:spacing w:val="-2"/>
          <w:sz w:val="28"/>
          <w:szCs w:val="28"/>
        </w:rPr>
        <w:t xml:space="preserve">составлять более </w:t>
      </w:r>
      <w:r>
        <w:rPr>
          <w:spacing w:val="-2"/>
          <w:sz w:val="28"/>
          <w:szCs w:val="28"/>
        </w:rPr>
        <w:t>36</w:t>
      </w:r>
      <w:r w:rsidRPr="00835C89">
        <w:rPr>
          <w:spacing w:val="-2"/>
          <w:sz w:val="28"/>
          <w:szCs w:val="28"/>
        </w:rPr>
        <w:t xml:space="preserve"> (</w:t>
      </w:r>
      <w:r>
        <w:rPr>
          <w:spacing w:val="-2"/>
          <w:sz w:val="28"/>
          <w:szCs w:val="28"/>
        </w:rPr>
        <w:t>тридцати шести</w:t>
      </w:r>
      <w:r w:rsidRPr="00835C89">
        <w:rPr>
          <w:spacing w:val="-2"/>
          <w:sz w:val="28"/>
          <w:szCs w:val="28"/>
        </w:rPr>
        <w:t xml:space="preserve">) месяцев с момента </w:t>
      </w:r>
      <w:r>
        <w:rPr>
          <w:spacing w:val="-2"/>
          <w:sz w:val="28"/>
          <w:szCs w:val="28"/>
        </w:rPr>
        <w:t>сноса объектов</w:t>
      </w:r>
      <w:r w:rsidRPr="00835C89">
        <w:rPr>
          <w:sz w:val="28"/>
          <w:szCs w:val="28"/>
        </w:rPr>
        <w:t xml:space="preserve"> недвижимого имущества с кадастровыми номерами 59:01:4410733:823, 59:01:4410733:824, 59:01:4410733:725, 59:01:4410733:714</w:t>
      </w:r>
      <w:r>
        <w:rPr>
          <w:sz w:val="28"/>
          <w:szCs w:val="28"/>
        </w:rPr>
        <w:t>.</w:t>
      </w:r>
    </w:p>
    <w:p w14:paraId="5E014076" w14:textId="77777777" w:rsidR="000649D5" w:rsidRPr="00355837" w:rsidRDefault="000649D5" w:rsidP="000649D5">
      <w:pPr>
        <w:shd w:val="clear" w:color="auto" w:fill="FFFFFF"/>
        <w:tabs>
          <w:tab w:val="left" w:pos="1469"/>
        </w:tabs>
        <w:ind w:firstLine="709"/>
        <w:jc w:val="both"/>
        <w:rPr>
          <w:rFonts w:eastAsia="Times New Roman"/>
          <w:spacing w:val="-2"/>
          <w:sz w:val="28"/>
          <w:szCs w:val="28"/>
        </w:rPr>
      </w:pPr>
      <w:r w:rsidRPr="00355837">
        <w:rPr>
          <w:rFonts w:eastAsia="Times New Roman"/>
          <w:spacing w:val="-2"/>
          <w:sz w:val="28"/>
          <w:szCs w:val="28"/>
        </w:rPr>
        <w:t>Исполнение настоящего обязательства подтверждается:</w:t>
      </w:r>
    </w:p>
    <w:p w14:paraId="7112D9CA" w14:textId="377BDEB2" w:rsidR="000649D5" w:rsidRPr="00355837" w:rsidRDefault="000649D5" w:rsidP="000649D5">
      <w:pPr>
        <w:shd w:val="clear" w:color="auto" w:fill="FFFFFF"/>
        <w:tabs>
          <w:tab w:val="left" w:pos="1469"/>
        </w:tabs>
        <w:ind w:firstLine="709"/>
        <w:jc w:val="both"/>
        <w:rPr>
          <w:rFonts w:eastAsia="Times New Roman"/>
          <w:spacing w:val="-2"/>
          <w:sz w:val="28"/>
          <w:szCs w:val="28"/>
        </w:rPr>
      </w:pPr>
      <w:r w:rsidRPr="00355837">
        <w:rPr>
          <w:rFonts w:eastAsia="Times New Roman"/>
          <w:spacing w:val="-2"/>
          <w:sz w:val="28"/>
          <w:szCs w:val="28"/>
        </w:rPr>
        <w:t>- в случае строительства</w:t>
      </w:r>
      <w:r w:rsidR="00242CBF">
        <w:rPr>
          <w:rFonts w:eastAsia="Times New Roman"/>
          <w:spacing w:val="-2"/>
          <w:sz w:val="28"/>
          <w:szCs w:val="28"/>
        </w:rPr>
        <w:t xml:space="preserve"> объектов недвижимого имущества</w:t>
      </w:r>
      <w:r w:rsidRPr="00355837">
        <w:rPr>
          <w:rFonts w:eastAsia="Times New Roman"/>
          <w:spacing w:val="-2"/>
          <w:sz w:val="28"/>
          <w:szCs w:val="28"/>
        </w:rPr>
        <w:t xml:space="preserve"> </w:t>
      </w:r>
      <w:r w:rsidRPr="00355837">
        <w:rPr>
          <w:spacing w:val="-13"/>
          <w:sz w:val="28"/>
          <w:szCs w:val="28"/>
        </w:rPr>
        <w:t>–</w:t>
      </w:r>
      <w:r w:rsidRPr="00355837">
        <w:rPr>
          <w:rFonts w:eastAsia="Times New Roman"/>
          <w:spacing w:val="-2"/>
          <w:sz w:val="28"/>
          <w:szCs w:val="28"/>
        </w:rPr>
        <w:t xml:space="preserve"> разрешением на ввод в эксплуатацию построенного объекта капитального строительства и актом приема-передачи </w:t>
      </w:r>
      <w:r w:rsidRPr="00355837">
        <w:rPr>
          <w:sz w:val="28"/>
          <w:szCs w:val="28"/>
        </w:rPr>
        <w:t>здания(-й)</w:t>
      </w:r>
      <w:r w:rsidRPr="00355837">
        <w:rPr>
          <w:rFonts w:eastAsia="Times New Roman"/>
          <w:spacing w:val="-2"/>
          <w:sz w:val="28"/>
          <w:szCs w:val="28"/>
        </w:rPr>
        <w:t xml:space="preserve">, подписанным Застройщиком </w:t>
      </w:r>
      <w:r w:rsidR="008206AD" w:rsidRPr="00355837">
        <w:rPr>
          <w:rFonts w:eastAsia="Times New Roman"/>
          <w:spacing w:val="-2"/>
          <w:sz w:val="28"/>
          <w:szCs w:val="28"/>
        </w:rPr>
        <w:t xml:space="preserve">и </w:t>
      </w:r>
      <w:r w:rsidR="00F30C21" w:rsidRPr="00355837">
        <w:rPr>
          <w:rFonts w:eastAsia="Times New Roman"/>
          <w:spacing w:val="-2"/>
          <w:sz w:val="28"/>
          <w:szCs w:val="28"/>
        </w:rPr>
        <w:t>исполнительным органом государственной власти Пермского края, осуществляющим функции по управлению и распоряжению государственным имуществом Пермского края</w:t>
      </w:r>
      <w:r w:rsidRPr="00355837">
        <w:rPr>
          <w:rFonts w:eastAsia="Times New Roman"/>
          <w:spacing w:val="-2"/>
          <w:sz w:val="28"/>
          <w:szCs w:val="28"/>
        </w:rPr>
        <w:t>;</w:t>
      </w:r>
    </w:p>
    <w:p w14:paraId="7B39FBF0" w14:textId="261B1B0C" w:rsidR="000649D5" w:rsidRPr="00880BE5" w:rsidRDefault="000649D5" w:rsidP="000649D5">
      <w:pPr>
        <w:shd w:val="clear" w:color="auto" w:fill="FFFFFF"/>
        <w:tabs>
          <w:tab w:val="left" w:pos="1469"/>
        </w:tabs>
        <w:ind w:firstLine="709"/>
        <w:jc w:val="both"/>
        <w:rPr>
          <w:rFonts w:eastAsia="Times New Roman"/>
          <w:spacing w:val="-2"/>
          <w:sz w:val="28"/>
          <w:szCs w:val="28"/>
        </w:rPr>
      </w:pPr>
      <w:r w:rsidRPr="00355837">
        <w:rPr>
          <w:rFonts w:eastAsia="Times New Roman"/>
          <w:spacing w:val="-2"/>
          <w:sz w:val="28"/>
          <w:szCs w:val="28"/>
        </w:rPr>
        <w:t xml:space="preserve">- в случае </w:t>
      </w:r>
      <w:r w:rsidR="00E03EB7">
        <w:rPr>
          <w:rFonts w:eastAsia="Times New Roman"/>
          <w:spacing w:val="-2"/>
          <w:sz w:val="28"/>
          <w:szCs w:val="28"/>
        </w:rPr>
        <w:t xml:space="preserve">приобретения для дальнейшего </w:t>
      </w:r>
      <w:r w:rsidRPr="00355837">
        <w:rPr>
          <w:sz w:val="28"/>
          <w:szCs w:val="28"/>
        </w:rPr>
        <w:t xml:space="preserve">предоставления здания или помещений </w:t>
      </w:r>
      <w:r w:rsidRPr="00355837">
        <w:rPr>
          <w:spacing w:val="-13"/>
          <w:sz w:val="28"/>
          <w:szCs w:val="28"/>
        </w:rPr>
        <w:t xml:space="preserve">– </w:t>
      </w:r>
      <w:r w:rsidRPr="00355837">
        <w:rPr>
          <w:rFonts w:eastAsia="Times New Roman"/>
          <w:spacing w:val="-2"/>
          <w:sz w:val="28"/>
          <w:szCs w:val="28"/>
        </w:rPr>
        <w:t xml:space="preserve">актом приема-передачи </w:t>
      </w:r>
      <w:r w:rsidRPr="00355837">
        <w:rPr>
          <w:sz w:val="28"/>
          <w:szCs w:val="28"/>
        </w:rPr>
        <w:t>здания или помещений</w:t>
      </w:r>
      <w:r w:rsidRPr="00355837">
        <w:rPr>
          <w:rFonts w:eastAsia="Times New Roman"/>
          <w:spacing w:val="-2"/>
          <w:sz w:val="28"/>
          <w:szCs w:val="28"/>
        </w:rPr>
        <w:t>, подписанным Застройщиком и</w:t>
      </w:r>
      <w:r w:rsidRPr="00355837">
        <w:rPr>
          <w:sz w:val="28"/>
          <w:szCs w:val="28"/>
        </w:rPr>
        <w:t xml:space="preserve"> </w:t>
      </w:r>
      <w:r w:rsidR="00F30C21" w:rsidRPr="00355837">
        <w:rPr>
          <w:rFonts w:eastAsia="Times New Roman"/>
          <w:spacing w:val="-2"/>
          <w:sz w:val="28"/>
          <w:szCs w:val="28"/>
        </w:rPr>
        <w:t>исполнительным органом государственной власти Пермского края, осуществляющим функции по управлению и распоряжению государственным имуществом Пермского края</w:t>
      </w:r>
      <w:r w:rsidRPr="00355837">
        <w:rPr>
          <w:rFonts w:eastAsia="Times New Roman"/>
          <w:spacing w:val="-2"/>
          <w:sz w:val="28"/>
          <w:szCs w:val="28"/>
        </w:rPr>
        <w:t>.</w:t>
      </w:r>
    </w:p>
    <w:p w14:paraId="0F490755" w14:textId="69F2145F" w:rsidR="000649D5" w:rsidRPr="00333C7E" w:rsidRDefault="000649D5" w:rsidP="000649D5">
      <w:pPr>
        <w:pStyle w:val="af3"/>
        <w:ind w:left="0" w:firstLine="709"/>
        <w:jc w:val="both"/>
        <w:rPr>
          <w:sz w:val="28"/>
          <w:szCs w:val="28"/>
        </w:rPr>
      </w:pPr>
      <w:r w:rsidRPr="00333C7E">
        <w:rPr>
          <w:rFonts w:eastAsia="Times New Roman"/>
          <w:color w:val="000000" w:themeColor="text1"/>
          <w:spacing w:val="-2"/>
          <w:sz w:val="28"/>
          <w:szCs w:val="28"/>
        </w:rPr>
        <w:t>3.1.2</w:t>
      </w:r>
      <w:r w:rsidR="002C7BFC" w:rsidRPr="00333C7E">
        <w:rPr>
          <w:rFonts w:eastAsia="Times New Roman"/>
          <w:color w:val="000000" w:themeColor="text1"/>
          <w:spacing w:val="-2"/>
          <w:sz w:val="28"/>
          <w:szCs w:val="28"/>
        </w:rPr>
        <w:t>9</w:t>
      </w:r>
      <w:r w:rsidRPr="00333C7E">
        <w:rPr>
          <w:rFonts w:eastAsia="Times New Roman"/>
          <w:color w:val="000000" w:themeColor="text1"/>
          <w:spacing w:val="-2"/>
          <w:sz w:val="28"/>
          <w:szCs w:val="28"/>
        </w:rPr>
        <w:t>.</w:t>
      </w:r>
      <w:r w:rsidRPr="00333C7E">
        <w:rPr>
          <w:color w:val="000000" w:themeColor="text1"/>
          <w:sz w:val="28"/>
          <w:szCs w:val="28"/>
        </w:rPr>
        <w:t xml:space="preserve"> </w:t>
      </w:r>
      <w:r w:rsidR="000E6B97" w:rsidRPr="00333C7E">
        <w:rPr>
          <w:sz w:val="28"/>
          <w:szCs w:val="28"/>
        </w:rPr>
        <w:t>Безвозмездно п</w:t>
      </w:r>
      <w:r w:rsidRPr="00333C7E">
        <w:rPr>
          <w:sz w:val="28"/>
          <w:szCs w:val="28"/>
        </w:rPr>
        <w:t xml:space="preserve">ередать в собственность </w:t>
      </w:r>
      <w:r w:rsidR="006F3B5F" w:rsidRPr="00333C7E">
        <w:rPr>
          <w:sz w:val="28"/>
          <w:szCs w:val="28"/>
        </w:rPr>
        <w:t>муниципального образования город Пермь</w:t>
      </w:r>
      <w:r w:rsidRPr="00333C7E">
        <w:rPr>
          <w:sz w:val="28"/>
          <w:szCs w:val="28"/>
        </w:rPr>
        <w:t xml:space="preserve"> три квартиры для предоставления детям-сиротам в соответствии с требованиями, установленными </w:t>
      </w:r>
      <w:r w:rsidRPr="00333C7E">
        <w:rPr>
          <w:color w:val="000000" w:themeColor="text1"/>
          <w:sz w:val="28"/>
          <w:szCs w:val="28"/>
        </w:rPr>
        <w:t xml:space="preserve">Приложением </w:t>
      </w:r>
      <w:r w:rsidR="00A35659" w:rsidRPr="00333C7E">
        <w:rPr>
          <w:rFonts w:eastAsia="Calibri"/>
          <w:color w:val="000000" w:themeColor="text1"/>
          <w:kern w:val="2"/>
          <w:sz w:val="28"/>
          <w:szCs w:val="28"/>
          <w:lang w:eastAsia="en-US"/>
        </w:rPr>
        <w:t>8</w:t>
      </w:r>
      <w:r w:rsidRPr="00333C7E">
        <w:rPr>
          <w:color w:val="000000" w:themeColor="text1"/>
          <w:sz w:val="28"/>
          <w:szCs w:val="28"/>
        </w:rPr>
        <w:t xml:space="preserve"> к Договору</w:t>
      </w:r>
      <w:r w:rsidR="005615B1" w:rsidRPr="00333C7E">
        <w:rPr>
          <w:sz w:val="28"/>
          <w:szCs w:val="28"/>
        </w:rPr>
        <w:t>, созданные в границах Территории комплексного развития или расположенные в границах города Перми.</w:t>
      </w:r>
    </w:p>
    <w:p w14:paraId="7FAB101B" w14:textId="756128E8" w:rsidR="000649D5" w:rsidRPr="00333C7E" w:rsidRDefault="000649D5" w:rsidP="000649D5">
      <w:pPr>
        <w:shd w:val="clear" w:color="auto" w:fill="FFFFFF"/>
        <w:tabs>
          <w:tab w:val="left" w:pos="1469"/>
        </w:tabs>
        <w:ind w:firstLine="709"/>
        <w:jc w:val="both"/>
        <w:rPr>
          <w:rFonts w:eastAsia="Times New Roman"/>
          <w:spacing w:val="-2"/>
          <w:sz w:val="28"/>
          <w:szCs w:val="28"/>
        </w:rPr>
      </w:pPr>
      <w:r w:rsidRPr="00333C7E">
        <w:rPr>
          <w:rFonts w:eastAsia="Times New Roman"/>
          <w:spacing w:val="-2"/>
          <w:sz w:val="28"/>
          <w:szCs w:val="28"/>
        </w:rPr>
        <w:t xml:space="preserve">Срок исполнения настоящего обязательства </w:t>
      </w:r>
      <w:r w:rsidRPr="00333C7E">
        <w:rPr>
          <w:sz w:val="28"/>
          <w:szCs w:val="28"/>
        </w:rPr>
        <w:t xml:space="preserve">устанавливается планом-графиком поэтапной реализации мероприятий в отношении Территории комплексного развития, но не может </w:t>
      </w:r>
      <w:r w:rsidRPr="00333C7E">
        <w:rPr>
          <w:rFonts w:eastAsia="Times New Roman"/>
          <w:spacing w:val="-2"/>
          <w:sz w:val="28"/>
          <w:szCs w:val="28"/>
        </w:rPr>
        <w:t xml:space="preserve">составлять более </w:t>
      </w:r>
      <w:r w:rsidR="005615B1" w:rsidRPr="00333C7E">
        <w:rPr>
          <w:rFonts w:eastAsia="Times New Roman"/>
          <w:spacing w:val="-2"/>
          <w:sz w:val="28"/>
          <w:szCs w:val="28"/>
        </w:rPr>
        <w:t xml:space="preserve">60 </w:t>
      </w:r>
      <w:r w:rsidRPr="00333C7E">
        <w:rPr>
          <w:rFonts w:eastAsia="Times New Roman"/>
          <w:spacing w:val="-2"/>
          <w:sz w:val="28"/>
          <w:szCs w:val="28"/>
        </w:rPr>
        <w:t>(</w:t>
      </w:r>
      <w:r w:rsidR="005615B1" w:rsidRPr="00333C7E">
        <w:rPr>
          <w:rFonts w:eastAsia="Times New Roman"/>
          <w:spacing w:val="-2"/>
          <w:sz w:val="28"/>
          <w:szCs w:val="28"/>
        </w:rPr>
        <w:t>шестидесяти</w:t>
      </w:r>
      <w:r w:rsidRPr="00333C7E">
        <w:rPr>
          <w:rFonts w:eastAsia="Times New Roman"/>
          <w:spacing w:val="-2"/>
          <w:sz w:val="28"/>
          <w:szCs w:val="28"/>
        </w:rPr>
        <w:t xml:space="preserve">) </w:t>
      </w:r>
      <w:r w:rsidR="005615B1" w:rsidRPr="00333C7E">
        <w:rPr>
          <w:rFonts w:eastAsia="Times New Roman"/>
          <w:spacing w:val="-2"/>
          <w:sz w:val="28"/>
          <w:szCs w:val="28"/>
        </w:rPr>
        <w:t>месяцев</w:t>
      </w:r>
      <w:r w:rsidRPr="00333C7E">
        <w:rPr>
          <w:rFonts w:eastAsia="Times New Roman"/>
          <w:spacing w:val="-2"/>
          <w:sz w:val="28"/>
          <w:szCs w:val="28"/>
        </w:rPr>
        <w:t xml:space="preserve"> с момента заключения Договора.</w:t>
      </w:r>
    </w:p>
    <w:p w14:paraId="6095DFE8" w14:textId="69CAE35A" w:rsidR="000649D5" w:rsidRPr="00880BE5" w:rsidRDefault="000649D5" w:rsidP="000649D5">
      <w:pPr>
        <w:shd w:val="clear" w:color="auto" w:fill="FFFFFF"/>
        <w:tabs>
          <w:tab w:val="left" w:pos="1469"/>
        </w:tabs>
        <w:ind w:firstLine="709"/>
        <w:jc w:val="both"/>
        <w:rPr>
          <w:sz w:val="28"/>
          <w:szCs w:val="28"/>
        </w:rPr>
      </w:pPr>
      <w:r w:rsidRPr="00333C7E">
        <w:rPr>
          <w:rFonts w:eastAsia="Times New Roman"/>
          <w:spacing w:val="-2"/>
          <w:sz w:val="28"/>
          <w:szCs w:val="28"/>
        </w:rPr>
        <w:t xml:space="preserve">Исполнение настоящего обязательства подтверждается актом приема-передачи </w:t>
      </w:r>
      <w:r w:rsidRPr="00333C7E">
        <w:rPr>
          <w:sz w:val="28"/>
          <w:szCs w:val="28"/>
        </w:rPr>
        <w:t>жилых помещений</w:t>
      </w:r>
      <w:r w:rsidRPr="00333C7E">
        <w:rPr>
          <w:rFonts w:eastAsia="Times New Roman"/>
          <w:spacing w:val="-2"/>
          <w:sz w:val="28"/>
          <w:szCs w:val="28"/>
        </w:rPr>
        <w:t>, подписанным Застройщиком и администрацией города Перми.</w:t>
      </w:r>
    </w:p>
    <w:p w14:paraId="04255D85" w14:textId="6F8C2E69" w:rsidR="00506DB1" w:rsidRPr="00333C7E" w:rsidRDefault="00E83551" w:rsidP="007072BC">
      <w:pPr>
        <w:shd w:val="clear" w:color="auto" w:fill="FFFFFF"/>
        <w:tabs>
          <w:tab w:val="left" w:pos="1469"/>
        </w:tabs>
        <w:ind w:firstLine="709"/>
        <w:jc w:val="both"/>
        <w:rPr>
          <w:rFonts w:eastAsia="Times New Roman"/>
          <w:spacing w:val="-2"/>
          <w:sz w:val="28"/>
          <w:szCs w:val="28"/>
        </w:rPr>
      </w:pPr>
      <w:r w:rsidRPr="00333C7E">
        <w:rPr>
          <w:rFonts w:eastAsia="Times New Roman"/>
          <w:spacing w:val="-2"/>
          <w:sz w:val="28"/>
          <w:szCs w:val="28"/>
        </w:rPr>
        <w:t>3.1.</w:t>
      </w:r>
      <w:r w:rsidR="002C7BFC" w:rsidRPr="00333C7E">
        <w:rPr>
          <w:rFonts w:eastAsia="Times New Roman"/>
          <w:spacing w:val="-2"/>
          <w:sz w:val="28"/>
          <w:szCs w:val="28"/>
        </w:rPr>
        <w:t>30</w:t>
      </w:r>
      <w:r w:rsidRPr="00333C7E">
        <w:rPr>
          <w:rFonts w:eastAsia="Times New Roman"/>
          <w:spacing w:val="-2"/>
          <w:sz w:val="28"/>
          <w:szCs w:val="28"/>
        </w:rPr>
        <w:t xml:space="preserve">. </w:t>
      </w:r>
      <w:r w:rsidR="00863EB9" w:rsidRPr="00333C7E">
        <w:rPr>
          <w:rFonts w:eastAsia="Times New Roman"/>
          <w:spacing w:val="-2"/>
          <w:sz w:val="28"/>
          <w:szCs w:val="28"/>
        </w:rPr>
        <w:t>Разработать</w:t>
      </w:r>
      <w:r w:rsidR="00A9480F" w:rsidRPr="00333C7E">
        <w:rPr>
          <w:rFonts w:eastAsia="Times New Roman"/>
          <w:spacing w:val="-2"/>
          <w:sz w:val="28"/>
          <w:szCs w:val="28"/>
        </w:rPr>
        <w:t xml:space="preserve"> проектн</w:t>
      </w:r>
      <w:r w:rsidR="00863EB9" w:rsidRPr="00333C7E">
        <w:rPr>
          <w:rFonts w:eastAsia="Times New Roman"/>
          <w:spacing w:val="-2"/>
          <w:sz w:val="28"/>
          <w:szCs w:val="28"/>
        </w:rPr>
        <w:t>ую</w:t>
      </w:r>
      <w:r w:rsidR="00A9480F" w:rsidRPr="00333C7E">
        <w:rPr>
          <w:rFonts w:eastAsia="Times New Roman"/>
          <w:spacing w:val="-2"/>
          <w:sz w:val="28"/>
          <w:szCs w:val="28"/>
        </w:rPr>
        <w:t xml:space="preserve"> документаци</w:t>
      </w:r>
      <w:r w:rsidR="00863EB9" w:rsidRPr="00333C7E">
        <w:rPr>
          <w:rFonts w:eastAsia="Times New Roman"/>
          <w:spacing w:val="-2"/>
          <w:sz w:val="28"/>
          <w:szCs w:val="28"/>
        </w:rPr>
        <w:t>ю</w:t>
      </w:r>
      <w:r w:rsidR="00A9480F" w:rsidRPr="00333C7E">
        <w:rPr>
          <w:rFonts w:eastAsia="Times New Roman"/>
          <w:spacing w:val="-2"/>
          <w:sz w:val="28"/>
          <w:szCs w:val="28"/>
        </w:rPr>
        <w:t xml:space="preserve"> в целях осуществления капитального ремонта </w:t>
      </w:r>
      <w:r w:rsidR="00A9480F" w:rsidRPr="00333C7E">
        <w:rPr>
          <w:sz w:val="28"/>
          <w:szCs w:val="28"/>
        </w:rPr>
        <w:t>улично-дорожной сети по ул. Куйбышева от ул. Белинского</w:t>
      </w:r>
      <w:r w:rsidR="00CE00AB" w:rsidRPr="00333C7E">
        <w:rPr>
          <w:sz w:val="28"/>
          <w:szCs w:val="28"/>
        </w:rPr>
        <w:t xml:space="preserve"> до ул. Мех</w:t>
      </w:r>
      <w:r w:rsidR="00027736">
        <w:rPr>
          <w:sz w:val="28"/>
          <w:szCs w:val="28"/>
        </w:rPr>
        <w:t>а</w:t>
      </w:r>
      <w:r w:rsidR="00CE00AB" w:rsidRPr="00333C7E">
        <w:rPr>
          <w:sz w:val="28"/>
          <w:szCs w:val="28"/>
        </w:rPr>
        <w:t xml:space="preserve">ношина в соответствии с техническим заданием, выданным администрацией города Перми. Разработанную проектную документацию согласовать с администрацией города Перми. </w:t>
      </w:r>
    </w:p>
    <w:p w14:paraId="01FE0B97" w14:textId="6456EDF0" w:rsidR="00DD069B" w:rsidRPr="00333C7E" w:rsidRDefault="004F489F" w:rsidP="007072BC">
      <w:pPr>
        <w:shd w:val="clear" w:color="auto" w:fill="FFFFFF"/>
        <w:tabs>
          <w:tab w:val="left" w:pos="1469"/>
        </w:tabs>
        <w:ind w:firstLine="709"/>
        <w:jc w:val="both"/>
        <w:rPr>
          <w:sz w:val="28"/>
          <w:szCs w:val="28"/>
        </w:rPr>
      </w:pPr>
      <w:r w:rsidRPr="00333C7E">
        <w:rPr>
          <w:sz w:val="28"/>
          <w:szCs w:val="28"/>
        </w:rPr>
        <w:t xml:space="preserve">Объем и перечень видов работ </w:t>
      </w:r>
      <w:r w:rsidR="008F210B" w:rsidRPr="00333C7E">
        <w:rPr>
          <w:sz w:val="28"/>
          <w:szCs w:val="28"/>
        </w:rPr>
        <w:t xml:space="preserve">определен </w:t>
      </w:r>
      <w:r w:rsidRPr="00333C7E">
        <w:rPr>
          <w:sz w:val="28"/>
          <w:szCs w:val="28"/>
        </w:rPr>
        <w:t xml:space="preserve">Приложением </w:t>
      </w:r>
      <w:r w:rsidR="00A35659" w:rsidRPr="00333C7E">
        <w:rPr>
          <w:sz w:val="28"/>
          <w:szCs w:val="28"/>
        </w:rPr>
        <w:t xml:space="preserve">9 </w:t>
      </w:r>
      <w:r w:rsidR="00DD4AB9" w:rsidRPr="00333C7E">
        <w:rPr>
          <w:sz w:val="28"/>
          <w:szCs w:val="28"/>
        </w:rPr>
        <w:t>к Договору</w:t>
      </w:r>
      <w:r w:rsidRPr="00333C7E">
        <w:rPr>
          <w:sz w:val="28"/>
          <w:szCs w:val="28"/>
        </w:rPr>
        <w:t xml:space="preserve">.  </w:t>
      </w:r>
    </w:p>
    <w:p w14:paraId="0A0F46E6" w14:textId="2BBE5596" w:rsidR="004B6CAE" w:rsidRPr="00333C7E" w:rsidRDefault="004B6CAE" w:rsidP="007072BC">
      <w:pPr>
        <w:shd w:val="clear" w:color="auto" w:fill="FFFFFF"/>
        <w:tabs>
          <w:tab w:val="left" w:pos="1469"/>
        </w:tabs>
        <w:ind w:firstLine="709"/>
        <w:jc w:val="both"/>
        <w:rPr>
          <w:rFonts w:eastAsia="Times New Roman"/>
          <w:spacing w:val="-2"/>
          <w:sz w:val="28"/>
          <w:szCs w:val="28"/>
        </w:rPr>
      </w:pPr>
      <w:r w:rsidRPr="00333C7E">
        <w:rPr>
          <w:rFonts w:eastAsia="Times New Roman"/>
          <w:spacing w:val="-2"/>
          <w:sz w:val="28"/>
          <w:szCs w:val="28"/>
        </w:rPr>
        <w:t xml:space="preserve">Срок исполнения настоящего обязательства </w:t>
      </w:r>
      <w:r w:rsidRPr="00333C7E">
        <w:rPr>
          <w:sz w:val="28"/>
          <w:szCs w:val="28"/>
        </w:rPr>
        <w:t>устанавливается планом-графиком поэтапной реализации мероприятий в отношении Территории комплексного развития</w:t>
      </w:r>
      <w:r w:rsidR="00CE00AB" w:rsidRPr="00333C7E">
        <w:rPr>
          <w:sz w:val="28"/>
          <w:szCs w:val="28"/>
        </w:rPr>
        <w:t>.</w:t>
      </w:r>
    </w:p>
    <w:p w14:paraId="071F8B06" w14:textId="44A16947" w:rsidR="00C639A0" w:rsidRPr="00333C7E" w:rsidRDefault="004F489F" w:rsidP="007072BC">
      <w:pPr>
        <w:shd w:val="clear" w:color="auto" w:fill="FFFFFF"/>
        <w:tabs>
          <w:tab w:val="left" w:pos="1469"/>
        </w:tabs>
        <w:ind w:firstLine="709"/>
        <w:jc w:val="both"/>
        <w:rPr>
          <w:sz w:val="28"/>
          <w:szCs w:val="28"/>
        </w:rPr>
      </w:pPr>
      <w:r w:rsidRPr="00333C7E">
        <w:rPr>
          <w:sz w:val="28"/>
          <w:szCs w:val="28"/>
        </w:rPr>
        <w:t>3.1.</w:t>
      </w:r>
      <w:r w:rsidR="002C7BFC" w:rsidRPr="00333C7E">
        <w:rPr>
          <w:sz w:val="28"/>
          <w:szCs w:val="28"/>
        </w:rPr>
        <w:t>31</w:t>
      </w:r>
      <w:r w:rsidRPr="00333C7E">
        <w:rPr>
          <w:sz w:val="28"/>
          <w:szCs w:val="28"/>
        </w:rPr>
        <w:t xml:space="preserve">. </w:t>
      </w:r>
      <w:r w:rsidR="00DD4AB9" w:rsidRPr="00333C7E">
        <w:rPr>
          <w:sz w:val="28"/>
          <w:szCs w:val="28"/>
        </w:rPr>
        <w:t>Осуществить к</w:t>
      </w:r>
      <w:r w:rsidR="00C639A0" w:rsidRPr="00333C7E">
        <w:rPr>
          <w:sz w:val="28"/>
          <w:szCs w:val="28"/>
        </w:rPr>
        <w:t xml:space="preserve">апитальный </w:t>
      </w:r>
      <w:r w:rsidR="00B11BE5" w:rsidRPr="00333C7E">
        <w:rPr>
          <w:sz w:val="28"/>
          <w:szCs w:val="28"/>
        </w:rPr>
        <w:t xml:space="preserve">ремонт </w:t>
      </w:r>
      <w:r w:rsidR="00C639A0" w:rsidRPr="00333C7E">
        <w:rPr>
          <w:sz w:val="28"/>
          <w:szCs w:val="28"/>
        </w:rPr>
        <w:t>улично-дорожной сети</w:t>
      </w:r>
      <w:r w:rsidR="00473C52" w:rsidRPr="00333C7E">
        <w:rPr>
          <w:sz w:val="28"/>
          <w:szCs w:val="28"/>
        </w:rPr>
        <w:t xml:space="preserve"> по ул. Куйбышева от ул. Белинского до ул. Мех</w:t>
      </w:r>
      <w:r w:rsidR="00027736">
        <w:rPr>
          <w:sz w:val="28"/>
          <w:szCs w:val="28"/>
        </w:rPr>
        <w:t>а</w:t>
      </w:r>
      <w:r w:rsidR="00473C52" w:rsidRPr="00333C7E">
        <w:rPr>
          <w:sz w:val="28"/>
          <w:szCs w:val="28"/>
        </w:rPr>
        <w:t>ношина</w:t>
      </w:r>
      <w:r w:rsidR="00DD4AB9" w:rsidRPr="00333C7E">
        <w:rPr>
          <w:sz w:val="28"/>
          <w:szCs w:val="28"/>
        </w:rPr>
        <w:t xml:space="preserve"> </w:t>
      </w:r>
      <w:r w:rsidR="00C639A0" w:rsidRPr="00333C7E">
        <w:rPr>
          <w:sz w:val="28"/>
          <w:szCs w:val="28"/>
        </w:rPr>
        <w:t xml:space="preserve">в объемах </w:t>
      </w:r>
      <w:r w:rsidR="00FE3A90" w:rsidRPr="00333C7E">
        <w:rPr>
          <w:sz w:val="28"/>
          <w:szCs w:val="28"/>
        </w:rPr>
        <w:t>в соответствии с проектной документацией, разработанной в соответствии с пунктом 3.1.</w:t>
      </w:r>
      <w:r w:rsidR="00880BE5" w:rsidRPr="00333C7E">
        <w:rPr>
          <w:sz w:val="28"/>
          <w:szCs w:val="28"/>
        </w:rPr>
        <w:t xml:space="preserve">30 </w:t>
      </w:r>
      <w:r w:rsidR="00FE3A90" w:rsidRPr="00333C7E">
        <w:rPr>
          <w:sz w:val="28"/>
          <w:szCs w:val="28"/>
        </w:rPr>
        <w:t>настоящего Договора</w:t>
      </w:r>
      <w:r w:rsidR="00A11A40" w:rsidRPr="00333C7E">
        <w:rPr>
          <w:sz w:val="28"/>
          <w:szCs w:val="28"/>
        </w:rPr>
        <w:t xml:space="preserve">. </w:t>
      </w:r>
    </w:p>
    <w:p w14:paraId="6875390B" w14:textId="12ED8793" w:rsidR="0095694C" w:rsidRPr="00333C7E" w:rsidRDefault="00FD2B30" w:rsidP="007072BC">
      <w:pPr>
        <w:shd w:val="clear" w:color="auto" w:fill="FFFFFF"/>
        <w:tabs>
          <w:tab w:val="left" w:pos="1469"/>
        </w:tabs>
        <w:ind w:firstLine="709"/>
        <w:jc w:val="both"/>
        <w:rPr>
          <w:sz w:val="28"/>
          <w:szCs w:val="28"/>
        </w:rPr>
      </w:pPr>
      <w:r w:rsidRPr="00333C7E">
        <w:rPr>
          <w:sz w:val="28"/>
          <w:szCs w:val="28"/>
        </w:rPr>
        <w:t xml:space="preserve">В целях выполнения </w:t>
      </w:r>
      <w:r w:rsidR="0095694C" w:rsidRPr="00333C7E">
        <w:rPr>
          <w:sz w:val="28"/>
          <w:szCs w:val="28"/>
        </w:rPr>
        <w:t xml:space="preserve">указанных </w:t>
      </w:r>
      <w:r w:rsidRPr="00333C7E">
        <w:rPr>
          <w:sz w:val="28"/>
          <w:szCs w:val="28"/>
        </w:rPr>
        <w:t>работ</w:t>
      </w:r>
      <w:r w:rsidR="00AA2563" w:rsidRPr="00333C7E">
        <w:rPr>
          <w:sz w:val="28"/>
          <w:szCs w:val="28"/>
        </w:rPr>
        <w:t xml:space="preserve"> </w:t>
      </w:r>
      <w:r w:rsidRPr="00333C7E">
        <w:rPr>
          <w:sz w:val="28"/>
          <w:szCs w:val="28"/>
        </w:rPr>
        <w:t xml:space="preserve">заключить с </w:t>
      </w:r>
      <w:r w:rsidR="0095694C" w:rsidRPr="00333C7E">
        <w:rPr>
          <w:sz w:val="28"/>
          <w:szCs w:val="28"/>
        </w:rPr>
        <w:t>организацией, выполняющей функции собственника автомобильных дорог на территории города Перми, соглашения на осуществление строительного контроля.</w:t>
      </w:r>
    </w:p>
    <w:p w14:paraId="0F2C5A07" w14:textId="78E960AA" w:rsidR="009A6F18" w:rsidRPr="00355837" w:rsidRDefault="009A6F18" w:rsidP="009A6F18">
      <w:pPr>
        <w:shd w:val="clear" w:color="auto" w:fill="FFFFFF"/>
        <w:tabs>
          <w:tab w:val="left" w:pos="1469"/>
        </w:tabs>
        <w:ind w:firstLine="709"/>
        <w:jc w:val="both"/>
        <w:rPr>
          <w:sz w:val="28"/>
          <w:szCs w:val="28"/>
        </w:rPr>
      </w:pPr>
      <w:r w:rsidRPr="00333C7E">
        <w:rPr>
          <w:sz w:val="28"/>
          <w:szCs w:val="28"/>
        </w:rPr>
        <w:t>Порядок и срок осуществления обязательства определяется планом-графиком поэтапной реализации мероприятий в отношении Территории комплексного развития</w:t>
      </w:r>
      <w:r w:rsidR="00C11FB8" w:rsidRPr="00333C7E">
        <w:rPr>
          <w:sz w:val="28"/>
          <w:szCs w:val="28"/>
        </w:rPr>
        <w:t xml:space="preserve">, но не может </w:t>
      </w:r>
      <w:r w:rsidR="00C11FB8" w:rsidRPr="00333C7E">
        <w:rPr>
          <w:rFonts w:eastAsia="Times New Roman"/>
          <w:spacing w:val="-2"/>
          <w:sz w:val="28"/>
          <w:szCs w:val="28"/>
        </w:rPr>
        <w:t xml:space="preserve">составлять более </w:t>
      </w:r>
      <w:r w:rsidR="00880BE5" w:rsidRPr="007F2E1C">
        <w:rPr>
          <w:rFonts w:eastAsia="Times New Roman"/>
          <w:spacing w:val="-2"/>
          <w:sz w:val="28"/>
          <w:szCs w:val="28"/>
        </w:rPr>
        <w:t xml:space="preserve">120 (ста двадцати) </w:t>
      </w:r>
      <w:r w:rsidR="00C11FB8" w:rsidRPr="00355837">
        <w:rPr>
          <w:rFonts w:eastAsia="Times New Roman"/>
          <w:spacing w:val="-2"/>
          <w:sz w:val="28"/>
          <w:szCs w:val="28"/>
        </w:rPr>
        <w:t>месяцев с момента заключения Договора.</w:t>
      </w:r>
    </w:p>
    <w:p w14:paraId="706F3018" w14:textId="727B0688" w:rsidR="008F2B75" w:rsidRPr="00355837" w:rsidRDefault="008F2B75" w:rsidP="007072BC">
      <w:pPr>
        <w:shd w:val="clear" w:color="auto" w:fill="FFFFFF"/>
        <w:tabs>
          <w:tab w:val="left" w:pos="1469"/>
        </w:tabs>
        <w:ind w:firstLine="709"/>
        <w:jc w:val="both"/>
        <w:rPr>
          <w:sz w:val="28"/>
          <w:szCs w:val="28"/>
        </w:rPr>
      </w:pPr>
      <w:r w:rsidRPr="00355837">
        <w:rPr>
          <w:rFonts w:eastAsia="Times New Roman"/>
          <w:spacing w:val="-2"/>
          <w:sz w:val="28"/>
          <w:szCs w:val="28"/>
        </w:rPr>
        <w:t xml:space="preserve">Исполнение (частичное исполнение) настоящего обязательства подтверждается </w:t>
      </w:r>
      <w:r w:rsidR="00C82E79" w:rsidRPr="00355837">
        <w:rPr>
          <w:rFonts w:eastAsia="Times New Roman"/>
          <w:spacing w:val="-2"/>
          <w:sz w:val="28"/>
          <w:szCs w:val="28"/>
        </w:rPr>
        <w:t>официальным письмом от администрации города Перми, направленным в адрес Министерства, с приложением копий подтверждающих документов.</w:t>
      </w:r>
    </w:p>
    <w:p w14:paraId="2FF60F83" w14:textId="292C1396" w:rsidR="001972CE" w:rsidRPr="00355837" w:rsidRDefault="00C639A0" w:rsidP="001972CE">
      <w:pPr>
        <w:shd w:val="clear" w:color="auto" w:fill="FFFFFF"/>
        <w:tabs>
          <w:tab w:val="left" w:pos="1469"/>
        </w:tabs>
        <w:ind w:firstLine="709"/>
        <w:jc w:val="both"/>
        <w:rPr>
          <w:sz w:val="28"/>
          <w:szCs w:val="28"/>
        </w:rPr>
      </w:pPr>
      <w:r w:rsidRPr="00355837">
        <w:rPr>
          <w:rFonts w:eastAsia="Times New Roman"/>
          <w:spacing w:val="-2"/>
          <w:sz w:val="28"/>
          <w:szCs w:val="28"/>
        </w:rPr>
        <w:t>3.1</w:t>
      </w:r>
      <w:r w:rsidR="00DA7B0D" w:rsidRPr="00355837">
        <w:rPr>
          <w:rFonts w:eastAsia="Times New Roman"/>
          <w:spacing w:val="-2"/>
          <w:sz w:val="28"/>
          <w:szCs w:val="28"/>
        </w:rPr>
        <w:t>.</w:t>
      </w:r>
      <w:r w:rsidR="002C7BFC" w:rsidRPr="00355837">
        <w:rPr>
          <w:rFonts w:eastAsia="Times New Roman"/>
          <w:spacing w:val="-2"/>
          <w:sz w:val="28"/>
          <w:szCs w:val="28"/>
        </w:rPr>
        <w:t>32</w:t>
      </w:r>
      <w:r w:rsidR="00DA7B0D" w:rsidRPr="00355837">
        <w:rPr>
          <w:rFonts w:eastAsia="Times New Roman"/>
          <w:spacing w:val="-2"/>
          <w:sz w:val="28"/>
          <w:szCs w:val="28"/>
        </w:rPr>
        <w:t xml:space="preserve">. </w:t>
      </w:r>
      <w:r w:rsidR="00B11BE5" w:rsidRPr="00355837">
        <w:rPr>
          <w:sz w:val="28"/>
          <w:szCs w:val="28"/>
        </w:rPr>
        <w:t xml:space="preserve">Осуществить ремонт и переустройство улично-дорожной сети </w:t>
      </w:r>
      <w:r w:rsidR="006235EA" w:rsidRPr="00355837">
        <w:rPr>
          <w:sz w:val="28"/>
          <w:szCs w:val="28"/>
        </w:rPr>
        <w:t xml:space="preserve">в целях реализации </w:t>
      </w:r>
      <w:r w:rsidR="006235EA" w:rsidRPr="00355837">
        <w:rPr>
          <w:rFonts w:eastAsia="Times New Roman"/>
          <w:spacing w:val="-2"/>
          <w:sz w:val="28"/>
          <w:szCs w:val="28"/>
        </w:rPr>
        <w:t>мероприятий по комплексному развитию</w:t>
      </w:r>
      <w:r w:rsidR="006235EA" w:rsidRPr="00355837">
        <w:rPr>
          <w:sz w:val="28"/>
          <w:szCs w:val="28"/>
        </w:rPr>
        <w:t xml:space="preserve"> территории</w:t>
      </w:r>
      <w:r w:rsidR="001972CE" w:rsidRPr="00355837">
        <w:rPr>
          <w:sz w:val="28"/>
          <w:szCs w:val="28"/>
        </w:rPr>
        <w:t>. О</w:t>
      </w:r>
      <w:r w:rsidR="00B11BE5" w:rsidRPr="00355837">
        <w:rPr>
          <w:sz w:val="28"/>
          <w:szCs w:val="28"/>
        </w:rPr>
        <w:t>бъем</w:t>
      </w:r>
      <w:r w:rsidR="001972CE" w:rsidRPr="00355837">
        <w:rPr>
          <w:sz w:val="28"/>
          <w:szCs w:val="28"/>
        </w:rPr>
        <w:t>, перечень видов работ</w:t>
      </w:r>
      <w:r w:rsidR="00C11FB8" w:rsidRPr="00355837">
        <w:rPr>
          <w:sz w:val="28"/>
          <w:szCs w:val="28"/>
        </w:rPr>
        <w:t xml:space="preserve"> и сроки</w:t>
      </w:r>
      <w:r w:rsidR="001972CE" w:rsidRPr="00355837">
        <w:rPr>
          <w:sz w:val="28"/>
          <w:szCs w:val="28"/>
        </w:rPr>
        <w:t xml:space="preserve"> определены Приложением </w:t>
      </w:r>
      <w:r w:rsidR="00676656" w:rsidRPr="00355837">
        <w:rPr>
          <w:sz w:val="28"/>
          <w:szCs w:val="28"/>
        </w:rPr>
        <w:t>10</w:t>
      </w:r>
      <w:r w:rsidR="001972CE" w:rsidRPr="00355837">
        <w:rPr>
          <w:sz w:val="28"/>
          <w:szCs w:val="28"/>
        </w:rPr>
        <w:t xml:space="preserve"> к Договору.  </w:t>
      </w:r>
    </w:p>
    <w:p w14:paraId="6BD24DBF" w14:textId="736AF160" w:rsidR="000B45A7" w:rsidRPr="00880BE5" w:rsidRDefault="00D57543" w:rsidP="007072BC">
      <w:pPr>
        <w:shd w:val="clear" w:color="auto" w:fill="FFFFFF"/>
        <w:tabs>
          <w:tab w:val="left" w:pos="1469"/>
        </w:tabs>
        <w:ind w:firstLine="709"/>
        <w:jc w:val="both"/>
        <w:rPr>
          <w:rFonts w:eastAsia="Times New Roman"/>
          <w:spacing w:val="-2"/>
          <w:sz w:val="28"/>
          <w:szCs w:val="28"/>
        </w:rPr>
      </w:pPr>
      <w:r w:rsidRPr="00880BE5">
        <w:rPr>
          <w:rFonts w:eastAsia="Times New Roman"/>
          <w:spacing w:val="-2"/>
          <w:sz w:val="28"/>
          <w:szCs w:val="28"/>
        </w:rPr>
        <w:t>3</w:t>
      </w:r>
      <w:r w:rsidR="000B45A7" w:rsidRPr="00880BE5">
        <w:rPr>
          <w:rFonts w:eastAsia="Times New Roman"/>
          <w:spacing w:val="-2"/>
          <w:sz w:val="28"/>
          <w:szCs w:val="28"/>
        </w:rPr>
        <w:t>.1.</w:t>
      </w:r>
      <w:r w:rsidR="002C7BFC" w:rsidRPr="00880BE5">
        <w:rPr>
          <w:rFonts w:eastAsia="Times New Roman"/>
          <w:spacing w:val="-2"/>
          <w:sz w:val="28"/>
          <w:szCs w:val="28"/>
        </w:rPr>
        <w:t>33</w:t>
      </w:r>
      <w:r w:rsidR="000B45A7" w:rsidRPr="00880BE5">
        <w:rPr>
          <w:rFonts w:eastAsia="Times New Roman"/>
          <w:spacing w:val="-2"/>
          <w:sz w:val="28"/>
          <w:szCs w:val="28"/>
        </w:rPr>
        <w:t xml:space="preserve">.  </w:t>
      </w:r>
      <w:r w:rsidR="005A6D8C" w:rsidRPr="00880BE5">
        <w:rPr>
          <w:rFonts w:eastAsia="Times New Roman"/>
          <w:spacing w:val="-2"/>
          <w:sz w:val="28"/>
          <w:szCs w:val="28"/>
        </w:rPr>
        <w:t>Подать</w:t>
      </w:r>
      <w:r w:rsidR="000B45A7" w:rsidRPr="00880BE5">
        <w:rPr>
          <w:rFonts w:eastAsia="Times New Roman"/>
          <w:spacing w:val="-2"/>
          <w:sz w:val="28"/>
          <w:szCs w:val="28"/>
        </w:rPr>
        <w:t xml:space="preserve"> в </w:t>
      </w:r>
      <w:r w:rsidR="00F30DD3" w:rsidRPr="00880BE5">
        <w:rPr>
          <w:rFonts w:eastAsia="Times New Roman"/>
          <w:spacing w:val="-2"/>
          <w:sz w:val="28"/>
          <w:szCs w:val="28"/>
        </w:rPr>
        <w:t xml:space="preserve">территориальный орган федерального органа исполнительной власти, уполномоченного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(далее </w:t>
      </w:r>
      <w:r w:rsidR="00CD52A7" w:rsidRPr="00880BE5">
        <w:rPr>
          <w:spacing w:val="-13"/>
          <w:sz w:val="28"/>
          <w:szCs w:val="28"/>
        </w:rPr>
        <w:t>–</w:t>
      </w:r>
      <w:r w:rsidR="00F30DD3" w:rsidRPr="00880BE5">
        <w:rPr>
          <w:rFonts w:eastAsia="Times New Roman"/>
          <w:spacing w:val="-2"/>
          <w:sz w:val="28"/>
          <w:szCs w:val="28"/>
        </w:rPr>
        <w:t xml:space="preserve"> орган регистрации прав), </w:t>
      </w:r>
      <w:r w:rsidR="000B45A7" w:rsidRPr="00880BE5">
        <w:rPr>
          <w:rFonts w:eastAsia="Times New Roman"/>
          <w:spacing w:val="-2"/>
          <w:sz w:val="28"/>
          <w:szCs w:val="28"/>
        </w:rPr>
        <w:t xml:space="preserve">без доверенности заявление о государственной регистрации права собственности </w:t>
      </w:r>
      <w:r w:rsidR="00FD2B30" w:rsidRPr="00880BE5">
        <w:rPr>
          <w:rFonts w:eastAsia="Times New Roman"/>
          <w:spacing w:val="-2"/>
          <w:sz w:val="28"/>
          <w:szCs w:val="28"/>
        </w:rPr>
        <w:t xml:space="preserve">Пермского края и (или) </w:t>
      </w:r>
      <w:r w:rsidR="000B45A7" w:rsidRPr="00880BE5">
        <w:rPr>
          <w:rFonts w:eastAsia="Times New Roman"/>
          <w:spacing w:val="-2"/>
          <w:sz w:val="28"/>
          <w:szCs w:val="28"/>
        </w:rPr>
        <w:t xml:space="preserve">муниципального образования города </w:t>
      </w:r>
      <w:r w:rsidR="005A6D8C" w:rsidRPr="00880BE5">
        <w:rPr>
          <w:rFonts w:eastAsia="Times New Roman"/>
          <w:spacing w:val="-2"/>
          <w:sz w:val="28"/>
          <w:szCs w:val="28"/>
        </w:rPr>
        <w:t>Перми</w:t>
      </w:r>
      <w:r w:rsidR="000B45A7" w:rsidRPr="00880BE5">
        <w:rPr>
          <w:rFonts w:eastAsia="Times New Roman"/>
          <w:spacing w:val="-2"/>
          <w:sz w:val="28"/>
          <w:szCs w:val="28"/>
        </w:rPr>
        <w:t xml:space="preserve"> на объекты недвижимости, предусмотренные пунктом 1 части 5 статьи 68 ГрК РФ</w:t>
      </w:r>
      <w:r w:rsidR="00B72EFD" w:rsidRPr="00880BE5">
        <w:rPr>
          <w:rFonts w:eastAsia="Times New Roman"/>
          <w:spacing w:val="-2"/>
          <w:sz w:val="28"/>
          <w:szCs w:val="28"/>
        </w:rPr>
        <w:t xml:space="preserve">, в том числе </w:t>
      </w:r>
      <w:r w:rsidR="00D9418D" w:rsidRPr="00880BE5">
        <w:rPr>
          <w:rFonts w:eastAsia="Times New Roman"/>
          <w:spacing w:val="-2"/>
          <w:sz w:val="28"/>
          <w:szCs w:val="28"/>
        </w:rPr>
        <w:t xml:space="preserve">в отношении объектов, создаваемых в рамках проведения </w:t>
      </w:r>
      <w:r w:rsidR="00D25B8C" w:rsidRPr="00880BE5">
        <w:rPr>
          <w:sz w:val="28"/>
          <w:szCs w:val="28"/>
        </w:rPr>
        <w:t xml:space="preserve">капитального ремонта </w:t>
      </w:r>
      <w:r w:rsidR="00D9418D" w:rsidRPr="00880BE5">
        <w:rPr>
          <w:rFonts w:eastAsia="Times New Roman"/>
          <w:spacing w:val="-2"/>
          <w:sz w:val="28"/>
          <w:szCs w:val="28"/>
        </w:rPr>
        <w:t>улично-дорожной сети</w:t>
      </w:r>
      <w:r w:rsidR="000B45A7" w:rsidRPr="00880BE5">
        <w:rPr>
          <w:rFonts w:eastAsia="Times New Roman"/>
          <w:spacing w:val="-2"/>
          <w:sz w:val="28"/>
          <w:szCs w:val="28"/>
        </w:rPr>
        <w:t>. В таком случае государственн</w:t>
      </w:r>
      <w:r w:rsidR="00857701" w:rsidRPr="00880BE5">
        <w:rPr>
          <w:rFonts w:eastAsia="Times New Roman"/>
          <w:spacing w:val="-2"/>
          <w:sz w:val="28"/>
          <w:szCs w:val="28"/>
        </w:rPr>
        <w:t>ая</w:t>
      </w:r>
      <w:r w:rsidR="000B45A7" w:rsidRPr="00880BE5">
        <w:rPr>
          <w:rFonts w:eastAsia="Times New Roman"/>
          <w:spacing w:val="-2"/>
          <w:sz w:val="28"/>
          <w:szCs w:val="28"/>
        </w:rPr>
        <w:t xml:space="preserve"> регистраци</w:t>
      </w:r>
      <w:r w:rsidR="00857701" w:rsidRPr="00880BE5">
        <w:rPr>
          <w:rFonts w:eastAsia="Times New Roman"/>
          <w:spacing w:val="-2"/>
          <w:sz w:val="28"/>
          <w:szCs w:val="28"/>
        </w:rPr>
        <w:t>я</w:t>
      </w:r>
      <w:r w:rsidR="000B45A7" w:rsidRPr="00880BE5">
        <w:rPr>
          <w:rFonts w:eastAsia="Times New Roman"/>
          <w:spacing w:val="-2"/>
          <w:sz w:val="28"/>
          <w:szCs w:val="28"/>
        </w:rPr>
        <w:t xml:space="preserve"> права собственности </w:t>
      </w:r>
      <w:r w:rsidR="005A6D8C" w:rsidRPr="00880BE5">
        <w:rPr>
          <w:rFonts w:eastAsia="Times New Roman"/>
          <w:spacing w:val="-2"/>
          <w:sz w:val="28"/>
          <w:szCs w:val="28"/>
        </w:rPr>
        <w:t>Застройщика</w:t>
      </w:r>
      <w:r w:rsidR="000B45A7" w:rsidRPr="00880BE5">
        <w:rPr>
          <w:rFonts w:eastAsia="Times New Roman"/>
          <w:spacing w:val="-2"/>
          <w:sz w:val="28"/>
          <w:szCs w:val="28"/>
        </w:rPr>
        <w:t xml:space="preserve"> на передаваемые объекты не осуществляется. </w:t>
      </w:r>
    </w:p>
    <w:p w14:paraId="19E8DC87" w14:textId="1034DC61" w:rsidR="00D42C42" w:rsidRPr="00880BE5" w:rsidRDefault="00D42C42" w:rsidP="007072BC">
      <w:pPr>
        <w:shd w:val="clear" w:color="auto" w:fill="FFFFFF"/>
        <w:tabs>
          <w:tab w:val="left" w:pos="1469"/>
        </w:tabs>
        <w:ind w:firstLine="709"/>
        <w:jc w:val="both"/>
        <w:rPr>
          <w:rFonts w:eastAsia="Times New Roman"/>
          <w:spacing w:val="-2"/>
          <w:sz w:val="28"/>
          <w:szCs w:val="28"/>
        </w:rPr>
      </w:pPr>
      <w:r w:rsidRPr="00880BE5">
        <w:rPr>
          <w:rFonts w:eastAsia="Times New Roman"/>
          <w:spacing w:val="-2"/>
          <w:sz w:val="28"/>
          <w:szCs w:val="28"/>
        </w:rPr>
        <w:t>Подготовить и приложить к заявлению о государственной регистрации права собственности необходимый пакет документов.</w:t>
      </w:r>
    </w:p>
    <w:p w14:paraId="5A2F0F9F" w14:textId="38CF36C4" w:rsidR="006235EA" w:rsidRDefault="006235EA" w:rsidP="007072BC">
      <w:pPr>
        <w:shd w:val="clear" w:color="auto" w:fill="FFFFFF"/>
        <w:tabs>
          <w:tab w:val="left" w:pos="1469"/>
        </w:tabs>
        <w:ind w:firstLine="709"/>
        <w:jc w:val="both"/>
        <w:rPr>
          <w:rFonts w:eastAsia="Times New Roman"/>
          <w:spacing w:val="-2"/>
          <w:sz w:val="28"/>
          <w:szCs w:val="28"/>
        </w:rPr>
      </w:pPr>
      <w:r w:rsidRPr="00880BE5">
        <w:rPr>
          <w:rFonts w:eastAsia="Times New Roman"/>
          <w:spacing w:val="-2"/>
          <w:sz w:val="28"/>
          <w:szCs w:val="28"/>
        </w:rPr>
        <w:t>3.1.3</w:t>
      </w:r>
      <w:r w:rsidR="002C7BFC" w:rsidRPr="00880BE5">
        <w:rPr>
          <w:rFonts w:eastAsia="Times New Roman"/>
          <w:spacing w:val="-2"/>
          <w:sz w:val="28"/>
          <w:szCs w:val="28"/>
        </w:rPr>
        <w:t>4</w:t>
      </w:r>
      <w:r w:rsidRPr="00880BE5">
        <w:rPr>
          <w:rFonts w:eastAsia="Times New Roman"/>
          <w:spacing w:val="-2"/>
          <w:sz w:val="28"/>
          <w:szCs w:val="28"/>
        </w:rPr>
        <w:t xml:space="preserve">. </w:t>
      </w:r>
      <w:r w:rsidR="00C30DD3" w:rsidRPr="00880BE5">
        <w:rPr>
          <w:rFonts w:eastAsia="Times New Roman"/>
          <w:spacing w:val="-2"/>
          <w:sz w:val="28"/>
          <w:szCs w:val="28"/>
        </w:rPr>
        <w:t>В случае выполнения работ по реконструкции/сносу в отношении объектов коммунальной инфраструктуры, находящихся в собственности муниципального образования город Пермь, осуществить согласование указанных видов работ с собственнико</w:t>
      </w:r>
      <w:r w:rsidR="003A1EB1" w:rsidRPr="00880BE5">
        <w:rPr>
          <w:rFonts w:eastAsia="Times New Roman"/>
          <w:spacing w:val="-2"/>
          <w:sz w:val="28"/>
          <w:szCs w:val="28"/>
        </w:rPr>
        <w:t>м</w:t>
      </w:r>
      <w:r w:rsidR="00C30DD3" w:rsidRPr="00880BE5">
        <w:rPr>
          <w:rFonts w:eastAsia="Times New Roman"/>
          <w:spacing w:val="-2"/>
          <w:sz w:val="28"/>
          <w:szCs w:val="28"/>
        </w:rPr>
        <w:t xml:space="preserve"> и представлять в администрацию города Перми подготовленные по результатам проведения кадастровых работ технические планы на измененные объекты коммунальной инфраструктуры с актуализированными техническими паспортами в виде бумажного и электронного (формат PDF) документов или акта обследования кадастрового инженера на снесенные объекты коммунальной инфраструктуры.</w:t>
      </w:r>
    </w:p>
    <w:p w14:paraId="0074C8E3" w14:textId="7F6AF154" w:rsidR="0059591F" w:rsidRPr="00880BE5" w:rsidRDefault="0059591F" w:rsidP="007072BC">
      <w:pPr>
        <w:shd w:val="clear" w:color="auto" w:fill="FFFFFF"/>
        <w:tabs>
          <w:tab w:val="left" w:pos="1469"/>
        </w:tabs>
        <w:ind w:firstLine="709"/>
        <w:jc w:val="both"/>
        <w:rPr>
          <w:rFonts w:eastAsia="Times New Roman"/>
          <w:spacing w:val="-2"/>
          <w:sz w:val="28"/>
          <w:szCs w:val="28"/>
        </w:rPr>
      </w:pPr>
      <w:bookmarkStart w:id="10" w:name="_Hlk182488923"/>
      <w:r w:rsidRPr="00027736">
        <w:rPr>
          <w:rFonts w:eastAsia="Times New Roman"/>
          <w:spacing w:val="-2"/>
          <w:sz w:val="28"/>
          <w:szCs w:val="28"/>
        </w:rPr>
        <w:t xml:space="preserve">3.1.35. </w:t>
      </w:r>
      <w:bookmarkEnd w:id="10"/>
      <w:r w:rsidRPr="00027736">
        <w:rPr>
          <w:rFonts w:eastAsia="Times New Roman"/>
          <w:spacing w:val="-2"/>
          <w:sz w:val="28"/>
          <w:szCs w:val="28"/>
        </w:rPr>
        <w:t>Перечислить безвозмездно в бюджет Пермского края денежные средства в размере 100</w:t>
      </w:r>
      <w:r w:rsidR="00E856E4" w:rsidRPr="00027736">
        <w:rPr>
          <w:rFonts w:eastAsia="Times New Roman"/>
          <w:spacing w:val="-2"/>
          <w:sz w:val="28"/>
          <w:szCs w:val="28"/>
        </w:rPr>
        <w:t xml:space="preserve"> 000 000 (сто</w:t>
      </w:r>
      <w:r w:rsidRPr="00027736">
        <w:rPr>
          <w:rFonts w:eastAsia="Times New Roman"/>
          <w:spacing w:val="-2"/>
          <w:sz w:val="28"/>
          <w:szCs w:val="28"/>
        </w:rPr>
        <w:t xml:space="preserve"> </w:t>
      </w:r>
      <w:r w:rsidR="00E856E4" w:rsidRPr="00027736">
        <w:rPr>
          <w:rFonts w:eastAsia="Times New Roman"/>
          <w:spacing w:val="-2"/>
          <w:sz w:val="28"/>
          <w:szCs w:val="28"/>
        </w:rPr>
        <w:t xml:space="preserve">миллионов) </w:t>
      </w:r>
      <w:r w:rsidRPr="00027736">
        <w:rPr>
          <w:rFonts w:eastAsia="Times New Roman"/>
          <w:spacing w:val="-2"/>
          <w:sz w:val="28"/>
          <w:szCs w:val="28"/>
        </w:rPr>
        <w:t>руб</w:t>
      </w:r>
      <w:r w:rsidR="00E856E4" w:rsidRPr="00027736">
        <w:rPr>
          <w:rFonts w:eastAsia="Times New Roman"/>
          <w:spacing w:val="-2"/>
          <w:sz w:val="28"/>
          <w:szCs w:val="28"/>
        </w:rPr>
        <w:t>лей 00 копеек</w:t>
      </w:r>
      <w:r w:rsidRPr="00027736">
        <w:rPr>
          <w:rFonts w:eastAsia="Times New Roman"/>
          <w:spacing w:val="-2"/>
          <w:sz w:val="28"/>
          <w:szCs w:val="28"/>
        </w:rPr>
        <w:t xml:space="preserve"> в целях финансирования мероприятий, направленных на социально-экономическое развитие Пермского края, в течение 10 месяцев с момента заключения Договора по реквизитам, указанным в Договоре.</w:t>
      </w:r>
    </w:p>
    <w:p w14:paraId="7DFD95E3" w14:textId="3DFA72A9" w:rsidR="000B45A7" w:rsidRPr="00880BE5" w:rsidRDefault="00D57543" w:rsidP="007072BC">
      <w:pPr>
        <w:shd w:val="clear" w:color="auto" w:fill="FFFFFF"/>
        <w:tabs>
          <w:tab w:val="left" w:pos="1469"/>
        </w:tabs>
        <w:ind w:firstLine="709"/>
        <w:jc w:val="both"/>
        <w:rPr>
          <w:rFonts w:eastAsia="Times New Roman"/>
          <w:spacing w:val="-2"/>
          <w:sz w:val="28"/>
          <w:szCs w:val="28"/>
        </w:rPr>
      </w:pPr>
      <w:r w:rsidRPr="00880BE5">
        <w:rPr>
          <w:rFonts w:eastAsia="Times New Roman"/>
          <w:spacing w:val="-2"/>
          <w:sz w:val="28"/>
          <w:szCs w:val="28"/>
        </w:rPr>
        <w:t>3</w:t>
      </w:r>
      <w:r w:rsidR="000B45A7" w:rsidRPr="00880BE5">
        <w:rPr>
          <w:rFonts w:eastAsia="Times New Roman"/>
          <w:spacing w:val="-2"/>
          <w:sz w:val="28"/>
          <w:szCs w:val="28"/>
        </w:rPr>
        <w:t>.1.</w:t>
      </w:r>
      <w:r w:rsidR="0059591F" w:rsidRPr="00880BE5">
        <w:rPr>
          <w:rFonts w:eastAsia="Times New Roman"/>
          <w:spacing w:val="-2"/>
          <w:sz w:val="28"/>
          <w:szCs w:val="28"/>
        </w:rPr>
        <w:t>3</w:t>
      </w:r>
      <w:r w:rsidR="0059591F">
        <w:rPr>
          <w:rFonts w:eastAsia="Times New Roman"/>
          <w:spacing w:val="-2"/>
          <w:sz w:val="28"/>
          <w:szCs w:val="28"/>
        </w:rPr>
        <w:t>6</w:t>
      </w:r>
      <w:r w:rsidR="000B45A7" w:rsidRPr="00880BE5">
        <w:rPr>
          <w:rFonts w:eastAsia="Times New Roman"/>
          <w:spacing w:val="-2"/>
          <w:sz w:val="28"/>
          <w:szCs w:val="28"/>
        </w:rPr>
        <w:t>.  Еже</w:t>
      </w:r>
      <w:r w:rsidR="00D569AA" w:rsidRPr="00880BE5">
        <w:rPr>
          <w:rFonts w:eastAsia="Times New Roman"/>
          <w:spacing w:val="-2"/>
          <w:sz w:val="28"/>
          <w:szCs w:val="28"/>
        </w:rPr>
        <w:t>месячно не позднее 01 числа месяца, следующего за отчетным,</w:t>
      </w:r>
      <w:r w:rsidR="000B45A7" w:rsidRPr="00880BE5">
        <w:rPr>
          <w:rFonts w:eastAsia="Times New Roman"/>
          <w:spacing w:val="-2"/>
          <w:sz w:val="28"/>
          <w:szCs w:val="28"/>
        </w:rPr>
        <w:t xml:space="preserve"> представлять в адрес Министерства </w:t>
      </w:r>
      <w:r w:rsidR="00874D68" w:rsidRPr="00880BE5">
        <w:rPr>
          <w:rFonts w:eastAsia="Times New Roman"/>
          <w:spacing w:val="-2"/>
          <w:sz w:val="28"/>
          <w:szCs w:val="28"/>
        </w:rPr>
        <w:t>отч</w:t>
      </w:r>
      <w:r w:rsidR="00067237" w:rsidRPr="00880BE5">
        <w:rPr>
          <w:rFonts w:eastAsia="Times New Roman"/>
          <w:spacing w:val="-2"/>
          <w:sz w:val="28"/>
          <w:szCs w:val="28"/>
        </w:rPr>
        <w:t>ё</w:t>
      </w:r>
      <w:r w:rsidR="00874D68" w:rsidRPr="00880BE5">
        <w:rPr>
          <w:rFonts w:eastAsia="Times New Roman"/>
          <w:spacing w:val="-2"/>
          <w:sz w:val="28"/>
          <w:szCs w:val="28"/>
        </w:rPr>
        <w:t>т</w:t>
      </w:r>
      <w:r w:rsidR="000B45A7" w:rsidRPr="00880BE5">
        <w:rPr>
          <w:rFonts w:eastAsia="Times New Roman"/>
          <w:spacing w:val="-2"/>
          <w:sz w:val="28"/>
          <w:szCs w:val="28"/>
        </w:rPr>
        <w:t xml:space="preserve"> о ходе</w:t>
      </w:r>
      <w:r w:rsidR="00D569AA" w:rsidRPr="00880BE5">
        <w:rPr>
          <w:rFonts w:eastAsia="Times New Roman"/>
          <w:spacing w:val="-2"/>
          <w:sz w:val="28"/>
          <w:szCs w:val="28"/>
        </w:rPr>
        <w:t xml:space="preserve"> </w:t>
      </w:r>
      <w:r w:rsidR="000B45A7" w:rsidRPr="00880BE5">
        <w:rPr>
          <w:rFonts w:eastAsia="Times New Roman"/>
          <w:spacing w:val="-2"/>
          <w:sz w:val="28"/>
          <w:szCs w:val="28"/>
        </w:rPr>
        <w:t xml:space="preserve">реализации Договора </w:t>
      </w:r>
      <w:r w:rsidR="00CB0FC9" w:rsidRPr="00880BE5">
        <w:rPr>
          <w:rFonts w:eastAsia="Times New Roman"/>
          <w:spacing w:val="-2"/>
          <w:sz w:val="28"/>
          <w:szCs w:val="28"/>
        </w:rPr>
        <w:br/>
      </w:r>
      <w:r w:rsidR="0053174C" w:rsidRPr="00880BE5">
        <w:rPr>
          <w:rFonts w:eastAsia="Times New Roman"/>
          <w:spacing w:val="-2"/>
          <w:sz w:val="28"/>
          <w:szCs w:val="28"/>
        </w:rPr>
        <w:t xml:space="preserve">и объеме выполненных работ </w:t>
      </w:r>
      <w:r w:rsidR="000B45A7" w:rsidRPr="00880BE5">
        <w:rPr>
          <w:rFonts w:eastAsia="Times New Roman"/>
          <w:spacing w:val="-2"/>
          <w:sz w:val="28"/>
          <w:szCs w:val="28"/>
        </w:rPr>
        <w:t>в соответствии с формой</w:t>
      </w:r>
      <w:r w:rsidR="00D569AA" w:rsidRPr="00880BE5">
        <w:rPr>
          <w:rFonts w:eastAsia="Times New Roman"/>
          <w:spacing w:val="-2"/>
          <w:sz w:val="28"/>
          <w:szCs w:val="28"/>
        </w:rPr>
        <w:t>, утвержденной приказом Министерства</w:t>
      </w:r>
      <w:r w:rsidR="004D5FC7" w:rsidRPr="00880BE5">
        <w:rPr>
          <w:rFonts w:eastAsia="Times New Roman"/>
          <w:spacing w:val="-2"/>
          <w:sz w:val="28"/>
          <w:szCs w:val="28"/>
        </w:rPr>
        <w:t>,</w:t>
      </w:r>
      <w:r w:rsidR="00BD7009" w:rsidRPr="00880BE5">
        <w:rPr>
          <w:rFonts w:eastAsia="Times New Roman"/>
          <w:spacing w:val="-2"/>
          <w:sz w:val="28"/>
          <w:szCs w:val="28"/>
        </w:rPr>
        <w:t xml:space="preserve"> нарастающим итогом</w:t>
      </w:r>
      <w:r w:rsidR="000B45A7" w:rsidRPr="00880BE5">
        <w:rPr>
          <w:rFonts w:eastAsia="Times New Roman"/>
          <w:spacing w:val="-2"/>
          <w:sz w:val="28"/>
          <w:szCs w:val="28"/>
        </w:rPr>
        <w:t xml:space="preserve">. </w:t>
      </w:r>
    </w:p>
    <w:p w14:paraId="046C2F43" w14:textId="3EE8BC0F" w:rsidR="00A05708" w:rsidRPr="00880BE5" w:rsidRDefault="00A05708" w:rsidP="007072BC">
      <w:pPr>
        <w:shd w:val="clear" w:color="auto" w:fill="FFFFFF"/>
        <w:tabs>
          <w:tab w:val="left" w:pos="1469"/>
        </w:tabs>
        <w:ind w:firstLine="709"/>
        <w:jc w:val="both"/>
        <w:rPr>
          <w:rFonts w:eastAsia="Times New Roman"/>
          <w:spacing w:val="-2"/>
          <w:sz w:val="28"/>
          <w:szCs w:val="28"/>
        </w:rPr>
      </w:pPr>
      <w:r w:rsidRPr="00880BE5">
        <w:rPr>
          <w:rFonts w:eastAsia="Times New Roman"/>
          <w:spacing w:val="-2"/>
          <w:sz w:val="28"/>
          <w:szCs w:val="28"/>
        </w:rPr>
        <w:t>3.1.</w:t>
      </w:r>
      <w:r w:rsidR="0059591F" w:rsidRPr="00880BE5">
        <w:rPr>
          <w:rFonts w:eastAsia="Times New Roman"/>
          <w:spacing w:val="-2"/>
          <w:sz w:val="28"/>
          <w:szCs w:val="28"/>
        </w:rPr>
        <w:t>3</w:t>
      </w:r>
      <w:r w:rsidR="0059591F">
        <w:rPr>
          <w:rFonts w:eastAsia="Times New Roman"/>
          <w:spacing w:val="-2"/>
          <w:sz w:val="28"/>
          <w:szCs w:val="28"/>
        </w:rPr>
        <w:t>7</w:t>
      </w:r>
      <w:r w:rsidRPr="00880BE5">
        <w:rPr>
          <w:rFonts w:eastAsia="Times New Roman"/>
          <w:spacing w:val="-2"/>
          <w:sz w:val="28"/>
          <w:szCs w:val="28"/>
        </w:rPr>
        <w:t xml:space="preserve">. Уплатить неустойку, штраф за неисполнение или ненадлежащее исполнение обязательств по Договору </w:t>
      </w:r>
      <w:r w:rsidR="00F75D03" w:rsidRPr="00880BE5">
        <w:rPr>
          <w:rFonts w:eastAsia="Times New Roman"/>
          <w:spacing w:val="-2"/>
          <w:sz w:val="28"/>
          <w:szCs w:val="28"/>
        </w:rPr>
        <w:t>в соответствии с</w:t>
      </w:r>
      <w:r w:rsidRPr="00880BE5">
        <w:rPr>
          <w:rFonts w:eastAsia="Times New Roman"/>
          <w:spacing w:val="-2"/>
          <w:sz w:val="28"/>
          <w:szCs w:val="28"/>
        </w:rPr>
        <w:t xml:space="preserve"> пунктом 6.4 Договора.</w:t>
      </w:r>
    </w:p>
    <w:p w14:paraId="74768875" w14:textId="018355DB" w:rsidR="009A6F18" w:rsidRPr="00880BE5" w:rsidRDefault="009A6F18" w:rsidP="009A6F18">
      <w:pPr>
        <w:shd w:val="clear" w:color="auto" w:fill="FFFFFF"/>
        <w:tabs>
          <w:tab w:val="left" w:pos="1469"/>
        </w:tabs>
        <w:ind w:firstLine="709"/>
        <w:jc w:val="both"/>
        <w:rPr>
          <w:rFonts w:eastAsia="Times New Roman"/>
          <w:spacing w:val="-2"/>
          <w:sz w:val="28"/>
          <w:szCs w:val="28"/>
        </w:rPr>
      </w:pPr>
      <w:r w:rsidRPr="00880BE5">
        <w:rPr>
          <w:rFonts w:eastAsia="Times New Roman"/>
          <w:spacing w:val="-2"/>
          <w:sz w:val="28"/>
          <w:szCs w:val="28"/>
        </w:rPr>
        <w:t>3.1.</w:t>
      </w:r>
      <w:r w:rsidR="0059591F" w:rsidRPr="00880BE5">
        <w:rPr>
          <w:rFonts w:eastAsia="Times New Roman"/>
          <w:spacing w:val="-2"/>
          <w:sz w:val="28"/>
          <w:szCs w:val="28"/>
        </w:rPr>
        <w:t>3</w:t>
      </w:r>
      <w:r w:rsidR="0059591F">
        <w:rPr>
          <w:rFonts w:eastAsia="Times New Roman"/>
          <w:spacing w:val="-2"/>
          <w:sz w:val="28"/>
          <w:szCs w:val="28"/>
        </w:rPr>
        <w:t>8</w:t>
      </w:r>
      <w:r w:rsidRPr="00880BE5">
        <w:rPr>
          <w:rFonts w:eastAsia="Times New Roman"/>
          <w:spacing w:val="-2"/>
          <w:sz w:val="28"/>
          <w:szCs w:val="28"/>
        </w:rPr>
        <w:t xml:space="preserve">. Обеспечить исполнение </w:t>
      </w:r>
      <w:r w:rsidRPr="00880BE5">
        <w:rPr>
          <w:sz w:val="28"/>
          <w:szCs w:val="28"/>
        </w:rPr>
        <w:t xml:space="preserve">гарантийных обязательств (устранить недостатки) </w:t>
      </w:r>
      <w:r w:rsidR="00BE18DE" w:rsidRPr="00880BE5">
        <w:rPr>
          <w:sz w:val="28"/>
          <w:szCs w:val="28"/>
        </w:rPr>
        <w:t>в отношении</w:t>
      </w:r>
      <w:r w:rsidRPr="00880BE5">
        <w:rPr>
          <w:sz w:val="28"/>
          <w:szCs w:val="28"/>
        </w:rPr>
        <w:t xml:space="preserve"> выполненных в рамках реализации настоящего Договора мероприятий, в результате выполнения которых созданное и (или) предоставленное имущество передается Застройщиком в муниципальную и (или) государственную собственность, в течение 5</w:t>
      </w:r>
      <w:r w:rsidR="00D57346">
        <w:rPr>
          <w:sz w:val="28"/>
          <w:szCs w:val="28"/>
        </w:rPr>
        <w:t xml:space="preserve"> (пять)</w:t>
      </w:r>
      <w:r w:rsidRPr="00880BE5">
        <w:rPr>
          <w:sz w:val="28"/>
          <w:szCs w:val="28"/>
        </w:rPr>
        <w:t xml:space="preserve"> лет с момента передачи в муниципальную и (или) государственную собственность соответствующих объектов недвижимого имущества.</w:t>
      </w:r>
    </w:p>
    <w:p w14:paraId="455DD250" w14:textId="453C07F1" w:rsidR="005A6D8C" w:rsidRPr="00880BE5" w:rsidRDefault="00D57543" w:rsidP="007072BC">
      <w:pPr>
        <w:shd w:val="clear" w:color="auto" w:fill="FFFFFF"/>
        <w:tabs>
          <w:tab w:val="left" w:pos="1469"/>
        </w:tabs>
        <w:ind w:firstLine="709"/>
        <w:jc w:val="both"/>
        <w:rPr>
          <w:rFonts w:eastAsia="Times New Roman"/>
          <w:spacing w:val="-2"/>
          <w:sz w:val="28"/>
          <w:szCs w:val="28"/>
        </w:rPr>
      </w:pPr>
      <w:r w:rsidRPr="00880BE5">
        <w:rPr>
          <w:rFonts w:eastAsia="Times New Roman"/>
          <w:spacing w:val="-2"/>
          <w:sz w:val="28"/>
          <w:szCs w:val="28"/>
        </w:rPr>
        <w:t>3</w:t>
      </w:r>
      <w:r w:rsidR="005A6D8C" w:rsidRPr="00880BE5">
        <w:rPr>
          <w:rFonts w:eastAsia="Times New Roman"/>
          <w:spacing w:val="-2"/>
          <w:sz w:val="28"/>
          <w:szCs w:val="28"/>
        </w:rPr>
        <w:t xml:space="preserve">.2. Застройщик имеет право: </w:t>
      </w:r>
    </w:p>
    <w:p w14:paraId="3B5A3103" w14:textId="77777777" w:rsidR="005A6D8C" w:rsidRPr="00880BE5" w:rsidRDefault="00D57543" w:rsidP="007072BC">
      <w:pPr>
        <w:shd w:val="clear" w:color="auto" w:fill="FFFFFF"/>
        <w:tabs>
          <w:tab w:val="left" w:pos="1469"/>
        </w:tabs>
        <w:ind w:firstLine="709"/>
        <w:jc w:val="both"/>
        <w:rPr>
          <w:rFonts w:eastAsia="Times New Roman"/>
          <w:spacing w:val="-2"/>
          <w:sz w:val="28"/>
          <w:szCs w:val="28"/>
        </w:rPr>
      </w:pPr>
      <w:r w:rsidRPr="00880BE5">
        <w:rPr>
          <w:rFonts w:eastAsia="Times New Roman"/>
          <w:spacing w:val="-2"/>
          <w:sz w:val="28"/>
          <w:szCs w:val="28"/>
        </w:rPr>
        <w:t>3</w:t>
      </w:r>
      <w:r w:rsidR="00D569AA" w:rsidRPr="00880BE5">
        <w:rPr>
          <w:rFonts w:eastAsia="Times New Roman"/>
          <w:spacing w:val="-2"/>
          <w:sz w:val="28"/>
          <w:szCs w:val="28"/>
        </w:rPr>
        <w:t>.2.1. Обратиться с ходатайством об изъятии земельных участков</w:t>
      </w:r>
      <w:r w:rsidRPr="00880BE5">
        <w:rPr>
          <w:rFonts w:eastAsia="Times New Roman"/>
          <w:spacing w:val="-2"/>
          <w:sz w:val="28"/>
          <w:szCs w:val="28"/>
        </w:rPr>
        <w:t xml:space="preserve"> и (или) расположенных на них объектов недвижимости</w:t>
      </w:r>
      <w:r w:rsidR="00D569AA" w:rsidRPr="00880BE5">
        <w:rPr>
          <w:rFonts w:eastAsia="Times New Roman"/>
          <w:spacing w:val="-2"/>
          <w:sz w:val="28"/>
          <w:szCs w:val="28"/>
        </w:rPr>
        <w:t xml:space="preserve"> для государственных </w:t>
      </w:r>
      <w:r w:rsidR="00CB0FC9" w:rsidRPr="00880BE5">
        <w:rPr>
          <w:rFonts w:eastAsia="Times New Roman"/>
          <w:spacing w:val="-2"/>
          <w:sz w:val="28"/>
          <w:szCs w:val="28"/>
        </w:rPr>
        <w:br/>
      </w:r>
      <w:r w:rsidR="00D569AA" w:rsidRPr="00880BE5">
        <w:rPr>
          <w:rFonts w:eastAsia="Times New Roman"/>
          <w:spacing w:val="-2"/>
          <w:sz w:val="28"/>
          <w:szCs w:val="28"/>
        </w:rPr>
        <w:t>или муниципальных нужд в соответствии со статьями 56.4, 56.12 ЗК РФ</w:t>
      </w:r>
      <w:r w:rsidRPr="00880BE5">
        <w:rPr>
          <w:rFonts w:eastAsia="Times New Roman"/>
          <w:spacing w:val="-2"/>
          <w:sz w:val="28"/>
          <w:szCs w:val="28"/>
        </w:rPr>
        <w:t xml:space="preserve"> в орган исполнительной власти</w:t>
      </w:r>
      <w:r w:rsidR="008342D5" w:rsidRPr="00880BE5">
        <w:rPr>
          <w:rFonts w:eastAsia="Times New Roman"/>
          <w:spacing w:val="-2"/>
          <w:sz w:val="28"/>
          <w:szCs w:val="28"/>
        </w:rPr>
        <w:t xml:space="preserve"> </w:t>
      </w:r>
      <w:r w:rsidRPr="00880BE5">
        <w:rPr>
          <w:rFonts w:eastAsia="Times New Roman"/>
          <w:spacing w:val="-2"/>
          <w:sz w:val="28"/>
          <w:szCs w:val="28"/>
        </w:rPr>
        <w:t xml:space="preserve">или орган местного самоуправления, уполномоченный на изъятие земельных участков и (или) расположенных на них объектов недвижимости </w:t>
      </w:r>
      <w:r w:rsidR="00CB0FC9" w:rsidRPr="00880BE5">
        <w:rPr>
          <w:rFonts w:eastAsia="Times New Roman"/>
          <w:spacing w:val="-2"/>
          <w:sz w:val="28"/>
          <w:szCs w:val="28"/>
        </w:rPr>
        <w:br/>
      </w:r>
      <w:r w:rsidRPr="00880BE5">
        <w:rPr>
          <w:rFonts w:eastAsia="Times New Roman"/>
          <w:spacing w:val="-2"/>
          <w:sz w:val="28"/>
          <w:szCs w:val="28"/>
        </w:rPr>
        <w:t>для государственных или муниципальных нужд в целях комплексного развития территории жилой застройки</w:t>
      </w:r>
      <w:r w:rsidR="00D569AA" w:rsidRPr="00880BE5">
        <w:rPr>
          <w:rFonts w:eastAsia="Times New Roman"/>
          <w:spacing w:val="-2"/>
          <w:sz w:val="28"/>
          <w:szCs w:val="28"/>
        </w:rPr>
        <w:t>.</w:t>
      </w:r>
    </w:p>
    <w:p w14:paraId="0E1713CA" w14:textId="502A70F6" w:rsidR="00032093" w:rsidRPr="00355837" w:rsidRDefault="00032093" w:rsidP="007072BC">
      <w:pPr>
        <w:shd w:val="clear" w:color="auto" w:fill="FFFFFF"/>
        <w:tabs>
          <w:tab w:val="left" w:pos="1469"/>
        </w:tabs>
        <w:ind w:firstLine="709"/>
        <w:jc w:val="both"/>
        <w:rPr>
          <w:rFonts w:eastAsia="Times New Roman"/>
          <w:color w:val="000000" w:themeColor="text1"/>
          <w:spacing w:val="-2"/>
          <w:sz w:val="28"/>
          <w:szCs w:val="28"/>
        </w:rPr>
      </w:pPr>
      <w:r w:rsidRPr="00880BE5">
        <w:rPr>
          <w:rFonts w:eastAsia="Times New Roman"/>
          <w:spacing w:val="-2"/>
          <w:sz w:val="28"/>
          <w:szCs w:val="28"/>
        </w:rPr>
        <w:t xml:space="preserve">3.2.2. Обратиться в </w:t>
      </w:r>
      <w:r w:rsidRPr="00355837">
        <w:rPr>
          <w:rFonts w:eastAsia="Times New Roman"/>
          <w:color w:val="000000" w:themeColor="text1"/>
          <w:spacing w:val="-2"/>
          <w:sz w:val="28"/>
          <w:szCs w:val="28"/>
        </w:rPr>
        <w:t xml:space="preserve">Министерство </w:t>
      </w:r>
      <w:r w:rsidR="00CC0F53" w:rsidRPr="00355837">
        <w:rPr>
          <w:rFonts w:eastAsia="Times New Roman"/>
          <w:color w:val="000000" w:themeColor="text1"/>
          <w:spacing w:val="-2"/>
          <w:sz w:val="28"/>
          <w:szCs w:val="28"/>
        </w:rPr>
        <w:t xml:space="preserve">с запросом </w:t>
      </w:r>
      <w:r w:rsidRPr="00355837">
        <w:rPr>
          <w:rFonts w:eastAsia="Times New Roman"/>
          <w:color w:val="000000" w:themeColor="text1"/>
          <w:spacing w:val="-2"/>
          <w:sz w:val="28"/>
          <w:szCs w:val="28"/>
        </w:rPr>
        <w:t>документ</w:t>
      </w:r>
      <w:r w:rsidR="00CC0F53" w:rsidRPr="00355837">
        <w:rPr>
          <w:rFonts w:eastAsia="Times New Roman"/>
          <w:color w:val="000000" w:themeColor="text1"/>
          <w:spacing w:val="-2"/>
          <w:sz w:val="28"/>
          <w:szCs w:val="28"/>
        </w:rPr>
        <w:t>а</w:t>
      </w:r>
      <w:r w:rsidRPr="00355837">
        <w:rPr>
          <w:rFonts w:eastAsia="Times New Roman"/>
          <w:color w:val="000000" w:themeColor="text1"/>
          <w:spacing w:val="-2"/>
          <w:sz w:val="28"/>
          <w:szCs w:val="28"/>
        </w:rPr>
        <w:t>, подтверждающ</w:t>
      </w:r>
      <w:r w:rsidR="0053174C" w:rsidRPr="00355837">
        <w:rPr>
          <w:rFonts w:eastAsia="Times New Roman"/>
          <w:color w:val="000000" w:themeColor="text1"/>
          <w:spacing w:val="-2"/>
          <w:sz w:val="28"/>
          <w:szCs w:val="28"/>
        </w:rPr>
        <w:t>его</w:t>
      </w:r>
      <w:r w:rsidRPr="00355837">
        <w:rPr>
          <w:rFonts w:eastAsia="Times New Roman"/>
          <w:color w:val="000000" w:themeColor="text1"/>
          <w:spacing w:val="-2"/>
          <w:sz w:val="28"/>
          <w:szCs w:val="28"/>
        </w:rPr>
        <w:t xml:space="preserve"> исполнение</w:t>
      </w:r>
      <w:r w:rsidR="00C11FB8" w:rsidRPr="00355837">
        <w:rPr>
          <w:rFonts w:eastAsia="Times New Roman"/>
          <w:color w:val="000000" w:themeColor="text1"/>
          <w:spacing w:val="-2"/>
          <w:sz w:val="28"/>
          <w:szCs w:val="28"/>
        </w:rPr>
        <w:t xml:space="preserve"> </w:t>
      </w:r>
      <w:r w:rsidRPr="00355837">
        <w:rPr>
          <w:rFonts w:eastAsia="Times New Roman"/>
          <w:color w:val="000000" w:themeColor="text1"/>
          <w:spacing w:val="-2"/>
          <w:sz w:val="28"/>
          <w:szCs w:val="28"/>
        </w:rPr>
        <w:t xml:space="preserve">обязательств, предусмотренных </w:t>
      </w:r>
      <w:r w:rsidR="00C11FB8" w:rsidRPr="00355837">
        <w:rPr>
          <w:rFonts w:eastAsia="Times New Roman"/>
          <w:color w:val="000000" w:themeColor="text1"/>
          <w:spacing w:val="-2"/>
          <w:sz w:val="28"/>
          <w:szCs w:val="28"/>
        </w:rPr>
        <w:t xml:space="preserve">пунктом 3.1.2, </w:t>
      </w:r>
      <w:r w:rsidR="00AF584E" w:rsidRPr="00355837">
        <w:rPr>
          <w:rFonts w:eastAsia="Times New Roman"/>
          <w:color w:val="000000" w:themeColor="text1"/>
          <w:spacing w:val="-2"/>
          <w:sz w:val="28"/>
          <w:szCs w:val="28"/>
        </w:rPr>
        <w:t>абзацем первым пункта 3.1.3</w:t>
      </w:r>
      <w:r w:rsidR="00C11FB8" w:rsidRPr="00355837">
        <w:rPr>
          <w:rFonts w:eastAsia="Times New Roman"/>
          <w:color w:val="000000" w:themeColor="text1"/>
          <w:spacing w:val="-2"/>
          <w:sz w:val="28"/>
          <w:szCs w:val="28"/>
        </w:rPr>
        <w:t xml:space="preserve"> </w:t>
      </w:r>
      <w:r w:rsidRPr="00355837">
        <w:rPr>
          <w:rFonts w:eastAsia="Times New Roman"/>
          <w:color w:val="000000" w:themeColor="text1"/>
          <w:spacing w:val="-2"/>
          <w:sz w:val="28"/>
          <w:szCs w:val="28"/>
        </w:rPr>
        <w:t>настоящего Договора, в целях обращения за предоставлением земельных участков (одного из земельных участков) в составе Территории комплексного развития, находящихся в государственной, муниципальной собственности и государственная, муниципальная собственность на которые не разграничена, в аренду без проведения торгов.</w:t>
      </w:r>
    </w:p>
    <w:p w14:paraId="265EDBBD" w14:textId="0141BE7C" w:rsidR="00C86EEF" w:rsidRPr="00880BE5" w:rsidRDefault="00D57543" w:rsidP="007072BC">
      <w:pPr>
        <w:widowControl/>
        <w:tabs>
          <w:tab w:val="left" w:pos="1469"/>
        </w:tabs>
        <w:ind w:firstLine="709"/>
        <w:jc w:val="both"/>
        <w:rPr>
          <w:sz w:val="28"/>
          <w:szCs w:val="28"/>
        </w:rPr>
      </w:pPr>
      <w:r w:rsidRPr="00880BE5">
        <w:rPr>
          <w:sz w:val="28"/>
          <w:szCs w:val="28"/>
        </w:rPr>
        <w:t>3</w:t>
      </w:r>
      <w:r w:rsidR="00C86EEF" w:rsidRPr="00880BE5">
        <w:rPr>
          <w:sz w:val="28"/>
          <w:szCs w:val="28"/>
        </w:rPr>
        <w:t>.2.</w:t>
      </w:r>
      <w:r w:rsidR="00CC0F53" w:rsidRPr="00880BE5">
        <w:rPr>
          <w:sz w:val="28"/>
          <w:szCs w:val="28"/>
        </w:rPr>
        <w:t>3</w:t>
      </w:r>
      <w:r w:rsidR="00C86EEF" w:rsidRPr="00880BE5">
        <w:rPr>
          <w:sz w:val="28"/>
          <w:szCs w:val="28"/>
        </w:rPr>
        <w:t>.</w:t>
      </w:r>
      <w:r w:rsidR="00C86EEF" w:rsidRPr="00880BE5">
        <w:rPr>
          <w:sz w:val="28"/>
          <w:szCs w:val="28"/>
        </w:rPr>
        <w:tab/>
        <w:t>Привле</w:t>
      </w:r>
      <w:r w:rsidR="00E41191" w:rsidRPr="00880BE5">
        <w:rPr>
          <w:sz w:val="28"/>
          <w:szCs w:val="28"/>
        </w:rPr>
        <w:t>кать</w:t>
      </w:r>
      <w:r w:rsidR="00C86EEF" w:rsidRPr="00880BE5">
        <w:rPr>
          <w:sz w:val="28"/>
          <w:szCs w:val="28"/>
        </w:rPr>
        <w:t xml:space="preserve"> к исполнению Договора иное лицо (лиц) </w:t>
      </w:r>
      <w:r w:rsidR="00F016C7" w:rsidRPr="00880BE5">
        <w:rPr>
          <w:sz w:val="28"/>
          <w:szCs w:val="28"/>
        </w:rPr>
        <w:t xml:space="preserve">для </w:t>
      </w:r>
      <w:r w:rsidR="00C86EEF" w:rsidRPr="00880BE5">
        <w:rPr>
          <w:sz w:val="28"/>
          <w:szCs w:val="28"/>
        </w:rPr>
        <w:t>выполнени</w:t>
      </w:r>
      <w:r w:rsidR="00F016C7" w:rsidRPr="00880BE5">
        <w:rPr>
          <w:sz w:val="28"/>
          <w:szCs w:val="28"/>
        </w:rPr>
        <w:t>я</w:t>
      </w:r>
      <w:r w:rsidR="00C86EEF" w:rsidRPr="00880BE5">
        <w:rPr>
          <w:sz w:val="28"/>
          <w:szCs w:val="28"/>
        </w:rPr>
        <w:t xml:space="preserve"> определенного вида или отдельных этапов работ либо по финансированию затрат, связанных</w:t>
      </w:r>
      <w:r w:rsidR="001654C2" w:rsidRPr="00880BE5">
        <w:rPr>
          <w:sz w:val="28"/>
          <w:szCs w:val="28"/>
        </w:rPr>
        <w:t xml:space="preserve"> </w:t>
      </w:r>
      <w:r w:rsidR="00C86EEF" w:rsidRPr="00880BE5">
        <w:rPr>
          <w:sz w:val="28"/>
          <w:szCs w:val="28"/>
        </w:rPr>
        <w:t xml:space="preserve">с исполнением Договора. За действия (бездействие) привлеченного </w:t>
      </w:r>
      <w:r w:rsidR="00C86EEF" w:rsidRPr="00880BE5">
        <w:rPr>
          <w:rFonts w:eastAsia="Times New Roman"/>
          <w:sz w:val="28"/>
          <w:szCs w:val="28"/>
        </w:rPr>
        <w:t xml:space="preserve">Застройщиком </w:t>
      </w:r>
      <w:r w:rsidR="00C86EEF" w:rsidRPr="00880BE5">
        <w:rPr>
          <w:sz w:val="28"/>
          <w:szCs w:val="28"/>
        </w:rPr>
        <w:t xml:space="preserve">лица (лиц) </w:t>
      </w:r>
      <w:r w:rsidR="00C86EEF" w:rsidRPr="00880BE5">
        <w:rPr>
          <w:rFonts w:eastAsia="Times New Roman"/>
          <w:sz w:val="28"/>
          <w:szCs w:val="28"/>
        </w:rPr>
        <w:t xml:space="preserve">Застройщик </w:t>
      </w:r>
      <w:r w:rsidR="00C86EEF" w:rsidRPr="00880BE5">
        <w:rPr>
          <w:sz w:val="28"/>
          <w:szCs w:val="28"/>
        </w:rPr>
        <w:t>отвечает</w:t>
      </w:r>
      <w:r w:rsidR="00B75165" w:rsidRPr="00880BE5">
        <w:rPr>
          <w:sz w:val="28"/>
          <w:szCs w:val="28"/>
        </w:rPr>
        <w:t>,</w:t>
      </w:r>
      <w:r w:rsidR="00C86EEF" w:rsidRPr="00880BE5">
        <w:rPr>
          <w:sz w:val="28"/>
          <w:szCs w:val="28"/>
        </w:rPr>
        <w:t xml:space="preserve"> как за свои собственные действия (бездействие).</w:t>
      </w:r>
    </w:p>
    <w:p w14:paraId="2020B3B5" w14:textId="77777777" w:rsidR="00C86EEF" w:rsidRPr="00880BE5" w:rsidRDefault="00D57543" w:rsidP="007072BC">
      <w:pPr>
        <w:shd w:val="clear" w:color="auto" w:fill="FFFFFF"/>
        <w:tabs>
          <w:tab w:val="left" w:pos="1469"/>
        </w:tabs>
        <w:ind w:firstLine="709"/>
        <w:jc w:val="both"/>
        <w:rPr>
          <w:sz w:val="28"/>
          <w:szCs w:val="28"/>
        </w:rPr>
      </w:pPr>
      <w:r w:rsidRPr="00880BE5">
        <w:rPr>
          <w:spacing w:val="7"/>
          <w:sz w:val="28"/>
          <w:szCs w:val="28"/>
        </w:rPr>
        <w:t>3</w:t>
      </w:r>
      <w:r w:rsidR="00C86EEF" w:rsidRPr="00880BE5">
        <w:rPr>
          <w:spacing w:val="7"/>
          <w:sz w:val="28"/>
          <w:szCs w:val="28"/>
        </w:rPr>
        <w:t>.2.</w:t>
      </w:r>
      <w:r w:rsidR="00CC0F53" w:rsidRPr="00880BE5">
        <w:rPr>
          <w:spacing w:val="7"/>
          <w:sz w:val="28"/>
          <w:szCs w:val="28"/>
        </w:rPr>
        <w:t>4</w:t>
      </w:r>
      <w:r w:rsidR="00C86EEF" w:rsidRPr="00880BE5">
        <w:rPr>
          <w:spacing w:val="7"/>
          <w:sz w:val="28"/>
          <w:szCs w:val="28"/>
        </w:rPr>
        <w:t>.</w:t>
      </w:r>
      <w:r w:rsidR="00C86EEF" w:rsidRPr="00880BE5">
        <w:rPr>
          <w:spacing w:val="7"/>
          <w:sz w:val="28"/>
          <w:szCs w:val="28"/>
        </w:rPr>
        <w:tab/>
      </w:r>
      <w:r w:rsidR="00C86EEF" w:rsidRPr="00880BE5">
        <w:rPr>
          <w:rFonts w:eastAsia="Times New Roman"/>
          <w:spacing w:val="7"/>
          <w:sz w:val="28"/>
          <w:szCs w:val="28"/>
        </w:rPr>
        <w:t xml:space="preserve">Использовать </w:t>
      </w:r>
      <w:r w:rsidR="00C86EEF" w:rsidRPr="00880BE5">
        <w:rPr>
          <w:rFonts w:eastAsia="Times New Roman"/>
          <w:sz w:val="28"/>
          <w:szCs w:val="28"/>
        </w:rPr>
        <w:t xml:space="preserve">Территорию </w:t>
      </w:r>
      <w:r w:rsidR="00CB0FC9" w:rsidRPr="00880BE5">
        <w:rPr>
          <w:rFonts w:eastAsia="Times New Roman"/>
          <w:sz w:val="28"/>
          <w:szCs w:val="28"/>
        </w:rPr>
        <w:t xml:space="preserve">комплексного развития </w:t>
      </w:r>
      <w:r w:rsidR="00C86EEF" w:rsidRPr="00880BE5">
        <w:rPr>
          <w:rFonts w:eastAsia="Times New Roman"/>
          <w:spacing w:val="7"/>
          <w:sz w:val="28"/>
          <w:szCs w:val="28"/>
        </w:rPr>
        <w:t xml:space="preserve">в целях </w:t>
      </w:r>
      <w:r w:rsidR="00CB0FC9" w:rsidRPr="00880BE5">
        <w:rPr>
          <w:rFonts w:eastAsia="Times New Roman"/>
          <w:spacing w:val="7"/>
          <w:sz w:val="28"/>
          <w:szCs w:val="28"/>
        </w:rPr>
        <w:br/>
      </w:r>
      <w:r w:rsidR="00C86EEF" w:rsidRPr="00880BE5">
        <w:rPr>
          <w:rFonts w:eastAsia="Times New Roman"/>
          <w:spacing w:val="7"/>
          <w:sz w:val="28"/>
          <w:szCs w:val="28"/>
        </w:rPr>
        <w:t xml:space="preserve">и на условиях, установленных </w:t>
      </w:r>
      <w:r w:rsidR="00C86EEF" w:rsidRPr="00880BE5">
        <w:rPr>
          <w:rFonts w:eastAsia="Times New Roman"/>
          <w:sz w:val="28"/>
          <w:szCs w:val="28"/>
        </w:rPr>
        <w:t>Договором</w:t>
      </w:r>
      <w:r w:rsidR="00414F0D" w:rsidRPr="00880BE5">
        <w:rPr>
          <w:rFonts w:eastAsia="Times New Roman"/>
          <w:sz w:val="28"/>
          <w:szCs w:val="28"/>
        </w:rPr>
        <w:t>,</w:t>
      </w:r>
      <w:r w:rsidR="00C86EEF" w:rsidRPr="00880BE5">
        <w:rPr>
          <w:rFonts w:eastAsia="Times New Roman"/>
          <w:sz w:val="28"/>
          <w:szCs w:val="28"/>
        </w:rPr>
        <w:t xml:space="preserve"> и в соответствии с действующим законодательством Российской Федерации, </w:t>
      </w:r>
      <w:r w:rsidR="00C86EEF" w:rsidRPr="00880BE5">
        <w:rPr>
          <w:sz w:val="28"/>
          <w:szCs w:val="28"/>
        </w:rPr>
        <w:t xml:space="preserve">передать предоставленный </w:t>
      </w:r>
      <w:r w:rsidR="00CB0FC9" w:rsidRPr="00880BE5">
        <w:rPr>
          <w:sz w:val="28"/>
          <w:szCs w:val="28"/>
        </w:rPr>
        <w:br/>
      </w:r>
      <w:r w:rsidR="00C86EEF" w:rsidRPr="00880BE5">
        <w:rPr>
          <w:sz w:val="28"/>
          <w:szCs w:val="28"/>
        </w:rPr>
        <w:t xml:space="preserve">ему для целей комплексного развития территории земельный участок или его часть в субаренду привлеченному к исполнению Договора в соответствии с пунктом </w:t>
      </w:r>
      <w:r w:rsidRPr="00880BE5">
        <w:rPr>
          <w:sz w:val="28"/>
          <w:szCs w:val="28"/>
        </w:rPr>
        <w:t>3</w:t>
      </w:r>
      <w:r w:rsidR="00C86EEF" w:rsidRPr="00880BE5">
        <w:rPr>
          <w:sz w:val="28"/>
          <w:szCs w:val="28"/>
        </w:rPr>
        <w:t>.2.</w:t>
      </w:r>
      <w:r w:rsidR="00CC0F53" w:rsidRPr="00880BE5">
        <w:rPr>
          <w:sz w:val="28"/>
          <w:szCs w:val="28"/>
        </w:rPr>
        <w:t>3</w:t>
      </w:r>
      <w:r w:rsidR="00C86EEF" w:rsidRPr="00880BE5">
        <w:rPr>
          <w:sz w:val="28"/>
          <w:szCs w:val="28"/>
        </w:rPr>
        <w:t xml:space="preserve"> Договора лицу или лицам </w:t>
      </w:r>
      <w:r w:rsidR="00E41191" w:rsidRPr="00880BE5">
        <w:rPr>
          <w:sz w:val="28"/>
          <w:szCs w:val="28"/>
        </w:rPr>
        <w:t xml:space="preserve">без </w:t>
      </w:r>
      <w:r w:rsidR="00C86EEF" w:rsidRPr="00880BE5">
        <w:rPr>
          <w:sz w:val="28"/>
          <w:szCs w:val="28"/>
        </w:rPr>
        <w:t xml:space="preserve"> согласия арендодателя такого земельного участка на срок, не превышающий срок его аренды.</w:t>
      </w:r>
    </w:p>
    <w:p w14:paraId="219AFCA0" w14:textId="77777777" w:rsidR="00E41191" w:rsidRPr="00880BE5" w:rsidRDefault="00D57543" w:rsidP="007072BC">
      <w:pPr>
        <w:shd w:val="clear" w:color="auto" w:fill="FFFFFF"/>
        <w:tabs>
          <w:tab w:val="left" w:pos="1469"/>
        </w:tabs>
        <w:ind w:firstLine="709"/>
        <w:jc w:val="both"/>
        <w:rPr>
          <w:sz w:val="28"/>
          <w:szCs w:val="28"/>
        </w:rPr>
      </w:pPr>
      <w:r w:rsidRPr="00880BE5">
        <w:rPr>
          <w:sz w:val="28"/>
          <w:szCs w:val="28"/>
        </w:rPr>
        <w:t>3</w:t>
      </w:r>
      <w:r w:rsidR="00E41191" w:rsidRPr="00880BE5">
        <w:rPr>
          <w:sz w:val="28"/>
          <w:szCs w:val="28"/>
        </w:rPr>
        <w:t>.2.</w:t>
      </w:r>
      <w:r w:rsidR="00CC0F53" w:rsidRPr="00880BE5">
        <w:rPr>
          <w:sz w:val="28"/>
          <w:szCs w:val="28"/>
        </w:rPr>
        <w:t>5</w:t>
      </w:r>
      <w:r w:rsidR="00E41191" w:rsidRPr="00880BE5">
        <w:rPr>
          <w:sz w:val="28"/>
          <w:szCs w:val="28"/>
        </w:rPr>
        <w:t xml:space="preserve">. </w:t>
      </w:r>
      <w:r w:rsidR="00E41191" w:rsidRPr="00880BE5">
        <w:rPr>
          <w:rFonts w:eastAsia="Times New Roman"/>
          <w:spacing w:val="-2"/>
          <w:sz w:val="28"/>
          <w:szCs w:val="28"/>
        </w:rPr>
        <w:t>Обратиться в Министерство с запросом о предоставлении имеющихся исходных данных в отношении Территории</w:t>
      </w:r>
      <w:r w:rsidRPr="00880BE5">
        <w:rPr>
          <w:rFonts w:eastAsia="Times New Roman"/>
          <w:spacing w:val="-2"/>
          <w:sz w:val="28"/>
          <w:szCs w:val="28"/>
        </w:rPr>
        <w:t xml:space="preserve"> комплексного развития</w:t>
      </w:r>
      <w:r w:rsidR="00E41191" w:rsidRPr="00880BE5">
        <w:rPr>
          <w:rFonts w:eastAsia="Times New Roman"/>
          <w:spacing w:val="-2"/>
          <w:sz w:val="28"/>
          <w:szCs w:val="28"/>
        </w:rPr>
        <w:t>.</w:t>
      </w:r>
    </w:p>
    <w:p w14:paraId="51DA3FBE" w14:textId="77777777" w:rsidR="00203809" w:rsidRPr="00880BE5" w:rsidRDefault="00D57543" w:rsidP="007072BC">
      <w:pPr>
        <w:shd w:val="clear" w:color="auto" w:fill="FFFFFF"/>
        <w:tabs>
          <w:tab w:val="left" w:pos="1469"/>
        </w:tabs>
        <w:ind w:firstLine="709"/>
        <w:jc w:val="both"/>
        <w:rPr>
          <w:rFonts w:eastAsia="Times New Roman"/>
          <w:spacing w:val="-2"/>
          <w:sz w:val="28"/>
          <w:szCs w:val="28"/>
        </w:rPr>
      </w:pPr>
      <w:r w:rsidRPr="00880BE5">
        <w:rPr>
          <w:rFonts w:eastAsia="Times New Roman"/>
          <w:spacing w:val="-2"/>
          <w:sz w:val="28"/>
          <w:szCs w:val="28"/>
        </w:rPr>
        <w:t>3</w:t>
      </w:r>
      <w:r w:rsidR="005A6D8C" w:rsidRPr="00880BE5">
        <w:rPr>
          <w:rFonts w:eastAsia="Times New Roman"/>
          <w:spacing w:val="-2"/>
          <w:sz w:val="28"/>
          <w:szCs w:val="28"/>
        </w:rPr>
        <w:t>.3. Министерство обязуется:</w:t>
      </w:r>
    </w:p>
    <w:p w14:paraId="3CCC5003" w14:textId="2F2AF1D3" w:rsidR="0099688B" w:rsidRPr="00880BE5" w:rsidRDefault="00D57543" w:rsidP="007072BC">
      <w:pPr>
        <w:shd w:val="clear" w:color="auto" w:fill="FFFFFF"/>
        <w:tabs>
          <w:tab w:val="left" w:pos="1469"/>
        </w:tabs>
        <w:ind w:firstLine="709"/>
        <w:jc w:val="both"/>
        <w:rPr>
          <w:rFonts w:eastAsia="Times New Roman"/>
          <w:spacing w:val="-3"/>
          <w:sz w:val="28"/>
          <w:szCs w:val="28"/>
        </w:rPr>
      </w:pPr>
      <w:r w:rsidRPr="00880BE5">
        <w:rPr>
          <w:rFonts w:eastAsia="Times New Roman"/>
          <w:sz w:val="28"/>
          <w:szCs w:val="28"/>
        </w:rPr>
        <w:t>3</w:t>
      </w:r>
      <w:r w:rsidR="0099688B" w:rsidRPr="00880BE5">
        <w:rPr>
          <w:rFonts w:eastAsia="Times New Roman"/>
          <w:sz w:val="28"/>
          <w:szCs w:val="28"/>
        </w:rPr>
        <w:t xml:space="preserve">.3.1. </w:t>
      </w:r>
      <w:r w:rsidR="0095705E" w:rsidRPr="00880BE5">
        <w:rPr>
          <w:rFonts w:eastAsia="Times New Roman"/>
          <w:spacing w:val="10"/>
          <w:sz w:val="28"/>
          <w:szCs w:val="28"/>
        </w:rPr>
        <w:t xml:space="preserve">Рассмотреть </w:t>
      </w:r>
      <w:r w:rsidR="0099688B" w:rsidRPr="00880BE5">
        <w:rPr>
          <w:rFonts w:eastAsia="Times New Roman"/>
          <w:spacing w:val="10"/>
          <w:sz w:val="28"/>
          <w:szCs w:val="28"/>
        </w:rPr>
        <w:t xml:space="preserve">представленную на </w:t>
      </w:r>
      <w:r w:rsidR="0095705E" w:rsidRPr="00880BE5">
        <w:rPr>
          <w:rFonts w:eastAsia="Times New Roman"/>
          <w:spacing w:val="10"/>
          <w:sz w:val="28"/>
          <w:szCs w:val="28"/>
        </w:rPr>
        <w:t>согласование</w:t>
      </w:r>
      <w:r w:rsidR="0099688B" w:rsidRPr="00880BE5">
        <w:rPr>
          <w:rFonts w:eastAsia="Times New Roman"/>
          <w:spacing w:val="10"/>
          <w:sz w:val="28"/>
          <w:szCs w:val="28"/>
        </w:rPr>
        <w:t xml:space="preserve"> Застройщиком ДПТ</w:t>
      </w:r>
      <w:r w:rsidR="0099688B" w:rsidRPr="00880BE5">
        <w:rPr>
          <w:rFonts w:eastAsia="Times New Roman"/>
          <w:spacing w:val="2"/>
          <w:sz w:val="28"/>
          <w:szCs w:val="28"/>
        </w:rPr>
        <w:t xml:space="preserve">, </w:t>
      </w:r>
      <w:r w:rsidR="0099688B" w:rsidRPr="00880BE5">
        <w:rPr>
          <w:rFonts w:eastAsia="Times New Roman"/>
          <w:spacing w:val="4"/>
          <w:sz w:val="28"/>
          <w:szCs w:val="28"/>
        </w:rPr>
        <w:t xml:space="preserve">в том числе на предмет ее соответствия требованиям к параметрам </w:t>
      </w:r>
      <w:r w:rsidR="00F65CAA" w:rsidRPr="00880BE5">
        <w:rPr>
          <w:rFonts w:eastAsia="Times New Roman"/>
          <w:spacing w:val="4"/>
          <w:sz w:val="28"/>
          <w:szCs w:val="28"/>
        </w:rPr>
        <w:br/>
      </w:r>
      <w:r w:rsidR="0099688B" w:rsidRPr="00880BE5">
        <w:rPr>
          <w:rFonts w:eastAsia="Times New Roman"/>
          <w:spacing w:val="4"/>
          <w:sz w:val="28"/>
          <w:szCs w:val="28"/>
        </w:rPr>
        <w:t>и характеристикам планируемого развития Территории</w:t>
      </w:r>
      <w:r w:rsidRPr="00880BE5">
        <w:rPr>
          <w:rFonts w:eastAsia="Times New Roman"/>
          <w:spacing w:val="4"/>
          <w:sz w:val="28"/>
          <w:szCs w:val="28"/>
        </w:rPr>
        <w:t xml:space="preserve"> комплексного развития</w:t>
      </w:r>
      <w:r w:rsidR="0099688B" w:rsidRPr="00880BE5">
        <w:rPr>
          <w:rFonts w:eastAsia="Times New Roman"/>
          <w:spacing w:val="4"/>
          <w:sz w:val="28"/>
          <w:szCs w:val="28"/>
        </w:rPr>
        <w:t xml:space="preserve"> в соответствии с Договором, </w:t>
      </w:r>
      <w:r w:rsidR="0099688B" w:rsidRPr="00880BE5">
        <w:rPr>
          <w:rFonts w:eastAsia="Times New Roman"/>
          <w:spacing w:val="2"/>
          <w:sz w:val="28"/>
          <w:szCs w:val="28"/>
        </w:rPr>
        <w:t xml:space="preserve">в срок, указанный в пункте </w:t>
      </w:r>
      <w:r w:rsidRPr="00880BE5">
        <w:rPr>
          <w:rFonts w:eastAsia="Times New Roman"/>
          <w:spacing w:val="2"/>
          <w:sz w:val="28"/>
          <w:szCs w:val="28"/>
        </w:rPr>
        <w:t>3</w:t>
      </w:r>
      <w:r w:rsidR="0099688B" w:rsidRPr="00880BE5">
        <w:rPr>
          <w:rFonts w:eastAsia="Times New Roman"/>
          <w:spacing w:val="2"/>
          <w:sz w:val="28"/>
          <w:szCs w:val="28"/>
        </w:rPr>
        <w:t>.1.</w:t>
      </w:r>
      <w:r w:rsidR="004E4BF7" w:rsidRPr="00880BE5">
        <w:rPr>
          <w:rFonts w:eastAsia="Times New Roman"/>
          <w:spacing w:val="2"/>
          <w:sz w:val="28"/>
          <w:szCs w:val="28"/>
        </w:rPr>
        <w:t>2</w:t>
      </w:r>
      <w:r w:rsidR="0099688B" w:rsidRPr="00880BE5">
        <w:rPr>
          <w:rFonts w:eastAsia="Times New Roman"/>
          <w:spacing w:val="2"/>
          <w:sz w:val="28"/>
          <w:szCs w:val="28"/>
        </w:rPr>
        <w:t xml:space="preserve"> </w:t>
      </w:r>
      <w:r w:rsidR="0099688B" w:rsidRPr="00880BE5">
        <w:rPr>
          <w:rFonts w:eastAsia="Times New Roman"/>
          <w:spacing w:val="-3"/>
          <w:sz w:val="28"/>
          <w:szCs w:val="28"/>
        </w:rPr>
        <w:t xml:space="preserve">Договора. </w:t>
      </w:r>
    </w:p>
    <w:p w14:paraId="052663D4" w14:textId="1EDF9B12" w:rsidR="00C86EEF" w:rsidRPr="00880BE5" w:rsidRDefault="00D57543" w:rsidP="007072BC">
      <w:pPr>
        <w:shd w:val="clear" w:color="auto" w:fill="FFFFFF"/>
        <w:tabs>
          <w:tab w:val="left" w:pos="1469"/>
        </w:tabs>
        <w:ind w:firstLine="709"/>
        <w:jc w:val="both"/>
        <w:rPr>
          <w:sz w:val="28"/>
          <w:szCs w:val="28"/>
        </w:rPr>
      </w:pPr>
      <w:r w:rsidRPr="00880BE5">
        <w:rPr>
          <w:rFonts w:eastAsia="Times New Roman"/>
          <w:spacing w:val="-2"/>
          <w:sz w:val="28"/>
          <w:szCs w:val="28"/>
        </w:rPr>
        <w:t>3</w:t>
      </w:r>
      <w:r w:rsidR="005A6D8C" w:rsidRPr="00880BE5">
        <w:rPr>
          <w:rFonts w:eastAsia="Times New Roman"/>
          <w:spacing w:val="-2"/>
          <w:sz w:val="28"/>
          <w:szCs w:val="28"/>
        </w:rPr>
        <w:t xml:space="preserve">.3.2. </w:t>
      </w:r>
      <w:r w:rsidRPr="00880BE5">
        <w:rPr>
          <w:rFonts w:eastAsia="Times New Roman"/>
          <w:spacing w:val="-2"/>
          <w:sz w:val="28"/>
          <w:szCs w:val="28"/>
        </w:rPr>
        <w:t>Обеспечить п</w:t>
      </w:r>
      <w:r w:rsidR="005A6D8C" w:rsidRPr="00880BE5">
        <w:rPr>
          <w:sz w:val="28"/>
          <w:szCs w:val="28"/>
        </w:rPr>
        <w:t>ринят</w:t>
      </w:r>
      <w:r w:rsidRPr="00880BE5">
        <w:rPr>
          <w:sz w:val="28"/>
          <w:szCs w:val="28"/>
        </w:rPr>
        <w:t>ие</w:t>
      </w:r>
      <w:r w:rsidR="005A6D8C" w:rsidRPr="00880BE5">
        <w:rPr>
          <w:sz w:val="28"/>
          <w:szCs w:val="28"/>
        </w:rPr>
        <w:t xml:space="preserve"> решени</w:t>
      </w:r>
      <w:r w:rsidRPr="00880BE5">
        <w:rPr>
          <w:sz w:val="28"/>
          <w:szCs w:val="28"/>
        </w:rPr>
        <w:t>я</w:t>
      </w:r>
      <w:r w:rsidR="005A6D8C" w:rsidRPr="00880BE5">
        <w:rPr>
          <w:sz w:val="28"/>
          <w:szCs w:val="28"/>
        </w:rPr>
        <w:t xml:space="preserve"> </w:t>
      </w:r>
      <w:r w:rsidR="008A1E8A" w:rsidRPr="00880BE5">
        <w:rPr>
          <w:sz w:val="28"/>
          <w:szCs w:val="28"/>
        </w:rPr>
        <w:t>и проведение мероприятий по</w:t>
      </w:r>
      <w:r w:rsidR="005A6D8C" w:rsidRPr="00880BE5">
        <w:rPr>
          <w:sz w:val="28"/>
          <w:szCs w:val="28"/>
        </w:rPr>
        <w:t xml:space="preserve"> изъяти</w:t>
      </w:r>
      <w:r w:rsidR="008A1E8A" w:rsidRPr="00880BE5">
        <w:rPr>
          <w:sz w:val="28"/>
          <w:szCs w:val="28"/>
        </w:rPr>
        <w:t>ю</w:t>
      </w:r>
      <w:r w:rsidR="005A6D8C" w:rsidRPr="00880BE5">
        <w:rPr>
          <w:sz w:val="28"/>
          <w:szCs w:val="28"/>
        </w:rPr>
        <w:t xml:space="preserve"> для муниципальных нужд в целях комплексного развития территории</w:t>
      </w:r>
      <w:r w:rsidRPr="00880BE5">
        <w:rPr>
          <w:sz w:val="28"/>
          <w:szCs w:val="28"/>
        </w:rPr>
        <w:t xml:space="preserve"> жилой застройки</w:t>
      </w:r>
      <w:r w:rsidR="005A6D8C" w:rsidRPr="00880BE5">
        <w:rPr>
          <w:sz w:val="28"/>
          <w:szCs w:val="28"/>
        </w:rPr>
        <w:t xml:space="preserve"> земельных участков и (или) расположенных на них объектов недвижимого имущества в соответствии с земельным законодательством</w:t>
      </w:r>
      <w:r w:rsidR="00B50734" w:rsidRPr="00880BE5">
        <w:rPr>
          <w:sz w:val="28"/>
          <w:szCs w:val="28"/>
        </w:rPr>
        <w:t xml:space="preserve"> </w:t>
      </w:r>
      <w:r w:rsidR="00F65CAA" w:rsidRPr="00880BE5">
        <w:rPr>
          <w:sz w:val="28"/>
          <w:szCs w:val="28"/>
        </w:rPr>
        <w:br/>
      </w:r>
      <w:r w:rsidR="00D57346">
        <w:rPr>
          <w:sz w:val="28"/>
          <w:szCs w:val="28"/>
        </w:rPr>
        <w:t xml:space="preserve">Российской Федерации </w:t>
      </w:r>
      <w:r w:rsidR="00B50734" w:rsidRPr="00880BE5">
        <w:rPr>
          <w:sz w:val="28"/>
          <w:szCs w:val="28"/>
        </w:rPr>
        <w:t>на основании направленного Застройщиком ходатайства в соответствии с пунктом 3.2.1</w:t>
      </w:r>
      <w:r w:rsidR="001A57B3" w:rsidRPr="00880BE5">
        <w:rPr>
          <w:sz w:val="28"/>
          <w:szCs w:val="28"/>
        </w:rPr>
        <w:t xml:space="preserve"> настоящего Договора</w:t>
      </w:r>
      <w:r w:rsidR="00C86EEF" w:rsidRPr="00880BE5">
        <w:rPr>
          <w:sz w:val="28"/>
          <w:szCs w:val="28"/>
        </w:rPr>
        <w:t>.</w:t>
      </w:r>
    </w:p>
    <w:p w14:paraId="2CD05C3C" w14:textId="6E7C8B44" w:rsidR="00CC0F53" w:rsidRPr="000C2B40" w:rsidRDefault="00CC0F53" w:rsidP="007072BC">
      <w:pPr>
        <w:shd w:val="clear" w:color="auto" w:fill="FFFFFF"/>
        <w:tabs>
          <w:tab w:val="left" w:pos="1469"/>
        </w:tabs>
        <w:ind w:firstLine="709"/>
        <w:jc w:val="both"/>
        <w:rPr>
          <w:sz w:val="28"/>
          <w:szCs w:val="28"/>
        </w:rPr>
      </w:pPr>
      <w:r w:rsidRPr="00880BE5">
        <w:rPr>
          <w:sz w:val="28"/>
          <w:szCs w:val="28"/>
        </w:rPr>
        <w:t xml:space="preserve">3.3.3. По </w:t>
      </w:r>
      <w:r w:rsidRPr="000C2B40">
        <w:rPr>
          <w:sz w:val="28"/>
          <w:szCs w:val="28"/>
        </w:rPr>
        <w:t xml:space="preserve">запросу Застройщика в течение 10 (десяти) рабочих дней подготовить </w:t>
      </w:r>
      <w:r w:rsidRPr="000C2B40">
        <w:rPr>
          <w:rFonts w:eastAsia="Times New Roman"/>
          <w:spacing w:val="-2"/>
          <w:sz w:val="28"/>
          <w:szCs w:val="28"/>
        </w:rPr>
        <w:t xml:space="preserve">документ, подтверждающий исполнение (частичное исполнение) обязательств, предусмотренных </w:t>
      </w:r>
      <w:r w:rsidR="00C11FB8" w:rsidRPr="000C2B40">
        <w:rPr>
          <w:rFonts w:eastAsia="Times New Roman"/>
          <w:spacing w:val="-2"/>
          <w:sz w:val="28"/>
          <w:szCs w:val="28"/>
        </w:rPr>
        <w:t xml:space="preserve">пунктом 3.1.2, абзацем первым пункта 3.1.3 </w:t>
      </w:r>
      <w:r w:rsidRPr="000C2B40">
        <w:rPr>
          <w:rFonts w:eastAsia="Times New Roman"/>
          <w:spacing w:val="-2"/>
          <w:sz w:val="28"/>
          <w:szCs w:val="28"/>
        </w:rPr>
        <w:t>настоящего Договора</w:t>
      </w:r>
      <w:r w:rsidR="001A57B3" w:rsidRPr="000C2B40">
        <w:rPr>
          <w:rFonts w:eastAsia="Times New Roman"/>
          <w:spacing w:val="-2"/>
          <w:sz w:val="28"/>
          <w:szCs w:val="28"/>
        </w:rPr>
        <w:t>, в случае их исполнения (частичного исполнения)</w:t>
      </w:r>
      <w:r w:rsidRPr="000C2B40">
        <w:rPr>
          <w:rFonts w:eastAsia="Times New Roman"/>
          <w:spacing w:val="-2"/>
          <w:sz w:val="28"/>
          <w:szCs w:val="28"/>
        </w:rPr>
        <w:t xml:space="preserve">. </w:t>
      </w:r>
    </w:p>
    <w:p w14:paraId="506F47AE" w14:textId="77777777" w:rsidR="00C86EEF" w:rsidRPr="000C2B40" w:rsidRDefault="00D57543" w:rsidP="007072BC">
      <w:pPr>
        <w:shd w:val="clear" w:color="auto" w:fill="FFFFFF"/>
        <w:tabs>
          <w:tab w:val="left" w:pos="1469"/>
        </w:tabs>
        <w:ind w:firstLine="709"/>
        <w:jc w:val="both"/>
        <w:rPr>
          <w:sz w:val="28"/>
          <w:szCs w:val="28"/>
        </w:rPr>
      </w:pPr>
      <w:r w:rsidRPr="000C2B40">
        <w:rPr>
          <w:rFonts w:eastAsia="Times New Roman"/>
          <w:spacing w:val="-2"/>
          <w:sz w:val="28"/>
          <w:szCs w:val="28"/>
        </w:rPr>
        <w:t>3</w:t>
      </w:r>
      <w:r w:rsidR="00800118" w:rsidRPr="000C2B40">
        <w:rPr>
          <w:rFonts w:eastAsia="Times New Roman"/>
          <w:spacing w:val="-2"/>
          <w:sz w:val="28"/>
          <w:szCs w:val="28"/>
        </w:rPr>
        <w:t>.3.</w:t>
      </w:r>
      <w:r w:rsidR="008343B0" w:rsidRPr="000C2B40">
        <w:rPr>
          <w:rFonts w:eastAsia="Times New Roman"/>
          <w:spacing w:val="-2"/>
          <w:sz w:val="28"/>
          <w:szCs w:val="28"/>
        </w:rPr>
        <w:t>4</w:t>
      </w:r>
      <w:r w:rsidR="00800118" w:rsidRPr="000C2B40">
        <w:rPr>
          <w:rFonts w:eastAsia="Times New Roman"/>
          <w:spacing w:val="-2"/>
          <w:sz w:val="28"/>
          <w:szCs w:val="28"/>
        </w:rPr>
        <w:t xml:space="preserve">. </w:t>
      </w:r>
      <w:r w:rsidR="009E2DAA" w:rsidRPr="000C2B40">
        <w:rPr>
          <w:rFonts w:eastAsia="Times New Roman"/>
          <w:sz w:val="28"/>
          <w:szCs w:val="28"/>
        </w:rPr>
        <w:t>О</w:t>
      </w:r>
      <w:r w:rsidR="00C86EEF" w:rsidRPr="000C2B40">
        <w:rPr>
          <w:rFonts w:eastAsia="Times New Roman"/>
          <w:sz w:val="28"/>
          <w:szCs w:val="28"/>
        </w:rPr>
        <w:t>беспечить предоставление Застройщику в аренду без проведения торгов земельные участки, образуемые в соответствии с утвержденной ДПТ, в срок не позднее 3 (трёх) месяцев с момента постановки на государственный кадастровый учет данных земельных участков.</w:t>
      </w:r>
    </w:p>
    <w:p w14:paraId="581DCEE7" w14:textId="50FD3C48" w:rsidR="00C86EEF" w:rsidRPr="000C2B40" w:rsidRDefault="00863EA9" w:rsidP="007072BC">
      <w:pPr>
        <w:shd w:val="clear" w:color="auto" w:fill="FFFFFF"/>
        <w:tabs>
          <w:tab w:val="left" w:pos="1469"/>
        </w:tabs>
        <w:ind w:firstLine="709"/>
        <w:jc w:val="both"/>
        <w:rPr>
          <w:rFonts w:eastAsia="Times New Roman"/>
          <w:sz w:val="28"/>
          <w:szCs w:val="28"/>
        </w:rPr>
      </w:pPr>
      <w:r w:rsidRPr="000C2B40">
        <w:rPr>
          <w:sz w:val="28"/>
          <w:szCs w:val="28"/>
        </w:rPr>
        <w:t>3</w:t>
      </w:r>
      <w:r w:rsidR="00C86EEF" w:rsidRPr="000C2B40">
        <w:rPr>
          <w:sz w:val="28"/>
          <w:szCs w:val="28"/>
        </w:rPr>
        <w:t>.3.</w:t>
      </w:r>
      <w:r w:rsidR="008343B0" w:rsidRPr="000C2B40">
        <w:rPr>
          <w:sz w:val="28"/>
          <w:szCs w:val="28"/>
        </w:rPr>
        <w:t>5</w:t>
      </w:r>
      <w:r w:rsidR="00C86EEF" w:rsidRPr="000C2B40">
        <w:rPr>
          <w:sz w:val="28"/>
          <w:szCs w:val="28"/>
        </w:rPr>
        <w:t xml:space="preserve">. </w:t>
      </w:r>
      <w:r w:rsidR="009E2DAA" w:rsidRPr="000C2B40">
        <w:rPr>
          <w:rFonts w:eastAsia="Times New Roman"/>
          <w:sz w:val="28"/>
          <w:szCs w:val="28"/>
        </w:rPr>
        <w:t>О</w:t>
      </w:r>
      <w:r w:rsidR="00C86EEF" w:rsidRPr="000C2B40">
        <w:rPr>
          <w:rFonts w:eastAsia="Times New Roman"/>
          <w:sz w:val="28"/>
          <w:szCs w:val="28"/>
        </w:rPr>
        <w:t>беспечить выдачу в порядке и сроки</w:t>
      </w:r>
      <w:r w:rsidR="009E2DAA" w:rsidRPr="000C2B40">
        <w:rPr>
          <w:rFonts w:eastAsia="Times New Roman"/>
          <w:sz w:val="28"/>
          <w:szCs w:val="28"/>
        </w:rPr>
        <w:t>,</w:t>
      </w:r>
      <w:r w:rsidR="00C86EEF" w:rsidRPr="000C2B40">
        <w:rPr>
          <w:rFonts w:eastAsia="Times New Roman"/>
          <w:sz w:val="28"/>
          <w:szCs w:val="28"/>
        </w:rPr>
        <w:t xml:space="preserve"> установленные действующим законодательством</w:t>
      </w:r>
      <w:r w:rsidR="00D57346">
        <w:rPr>
          <w:rFonts w:eastAsia="Times New Roman"/>
          <w:sz w:val="28"/>
          <w:szCs w:val="28"/>
        </w:rPr>
        <w:t xml:space="preserve"> </w:t>
      </w:r>
      <w:r w:rsidR="00D57346" w:rsidRPr="00D57346">
        <w:rPr>
          <w:rFonts w:eastAsia="Times New Roman"/>
          <w:sz w:val="28"/>
          <w:szCs w:val="28"/>
        </w:rPr>
        <w:t>Российской Федерации</w:t>
      </w:r>
      <w:r w:rsidR="00C86EEF" w:rsidRPr="000C2B40">
        <w:rPr>
          <w:rFonts w:eastAsia="Times New Roman"/>
          <w:sz w:val="28"/>
          <w:szCs w:val="28"/>
        </w:rPr>
        <w:t>, на основании обращения Застройщика градостроительн</w:t>
      </w:r>
      <w:r w:rsidR="00065FA3" w:rsidRPr="000C2B40">
        <w:rPr>
          <w:rFonts w:eastAsia="Times New Roman"/>
          <w:sz w:val="28"/>
          <w:szCs w:val="28"/>
        </w:rPr>
        <w:t>ого</w:t>
      </w:r>
      <w:r w:rsidR="00C86EEF" w:rsidRPr="000C2B40">
        <w:rPr>
          <w:rFonts w:eastAsia="Times New Roman"/>
          <w:sz w:val="28"/>
          <w:szCs w:val="28"/>
        </w:rPr>
        <w:t xml:space="preserve"> план</w:t>
      </w:r>
      <w:r w:rsidR="00065FA3" w:rsidRPr="000C2B40">
        <w:rPr>
          <w:rFonts w:eastAsia="Times New Roman"/>
          <w:sz w:val="28"/>
          <w:szCs w:val="28"/>
        </w:rPr>
        <w:t>а</w:t>
      </w:r>
      <w:r w:rsidR="00C86EEF" w:rsidRPr="000C2B40">
        <w:rPr>
          <w:rFonts w:eastAsia="Times New Roman"/>
          <w:sz w:val="28"/>
          <w:szCs w:val="28"/>
        </w:rPr>
        <w:t xml:space="preserve"> земельного участка, а также разрешени</w:t>
      </w:r>
      <w:r w:rsidR="00065FA3" w:rsidRPr="000C2B40">
        <w:rPr>
          <w:rFonts w:eastAsia="Times New Roman"/>
          <w:sz w:val="28"/>
          <w:szCs w:val="28"/>
        </w:rPr>
        <w:t>я</w:t>
      </w:r>
      <w:r w:rsidR="00C86EEF" w:rsidRPr="000C2B40">
        <w:rPr>
          <w:rFonts w:eastAsia="Times New Roman"/>
          <w:sz w:val="28"/>
          <w:szCs w:val="28"/>
        </w:rPr>
        <w:t xml:space="preserve"> на строительство, в отношении образованных земельных участков</w:t>
      </w:r>
      <w:r w:rsidR="007072BC" w:rsidRPr="000C2B40">
        <w:rPr>
          <w:rFonts w:eastAsia="Times New Roman"/>
          <w:sz w:val="28"/>
          <w:szCs w:val="28"/>
        </w:rPr>
        <w:t>;</w:t>
      </w:r>
    </w:p>
    <w:p w14:paraId="0A9754F4" w14:textId="0CEA3453" w:rsidR="007072BC" w:rsidRPr="000C2B40" w:rsidRDefault="007072BC" w:rsidP="007072BC">
      <w:pPr>
        <w:shd w:val="clear" w:color="auto" w:fill="FFFFFF"/>
        <w:tabs>
          <w:tab w:val="left" w:pos="1469"/>
        </w:tabs>
        <w:ind w:firstLine="709"/>
        <w:jc w:val="both"/>
        <w:rPr>
          <w:sz w:val="28"/>
          <w:szCs w:val="28"/>
        </w:rPr>
      </w:pPr>
      <w:r w:rsidRPr="000C2B40">
        <w:rPr>
          <w:rFonts w:eastAsia="Times New Roman"/>
          <w:sz w:val="28"/>
          <w:szCs w:val="28"/>
        </w:rPr>
        <w:t>3.3.</w:t>
      </w:r>
      <w:r w:rsidR="008343B0" w:rsidRPr="000C2B40">
        <w:rPr>
          <w:rFonts w:eastAsia="Times New Roman"/>
          <w:sz w:val="28"/>
          <w:szCs w:val="28"/>
        </w:rPr>
        <w:t>6</w:t>
      </w:r>
      <w:r w:rsidRPr="000C2B40">
        <w:rPr>
          <w:rFonts w:eastAsia="Times New Roman"/>
          <w:sz w:val="28"/>
          <w:szCs w:val="28"/>
        </w:rPr>
        <w:t>. Н</w:t>
      </w:r>
      <w:r w:rsidRPr="000C2B40">
        <w:rPr>
          <w:rFonts w:eastAsia="Times New Roman"/>
          <w:spacing w:val="-2"/>
          <w:sz w:val="28"/>
          <w:szCs w:val="28"/>
        </w:rPr>
        <w:t xml:space="preserve">аправить в администрацию города Перми для согласования </w:t>
      </w:r>
      <w:r w:rsidRPr="000C2B40">
        <w:rPr>
          <w:sz w:val="28"/>
          <w:szCs w:val="28"/>
        </w:rPr>
        <w:t xml:space="preserve">план-график </w:t>
      </w:r>
      <w:r w:rsidR="00BD48C8" w:rsidRPr="000C2B40">
        <w:rPr>
          <w:sz w:val="28"/>
          <w:szCs w:val="28"/>
        </w:rPr>
        <w:t xml:space="preserve">поэтапной реализации мероприятий в отношении Территории комплексного развития, в том числе </w:t>
      </w:r>
      <w:r w:rsidRPr="000C2B40">
        <w:rPr>
          <w:sz w:val="28"/>
          <w:szCs w:val="28"/>
        </w:rPr>
        <w:t>поэтапного освобождения земельных участков от обременений правами граждан и юридических лиц и сноса зданий (строений, сооружений)</w:t>
      </w:r>
      <w:r w:rsidR="00BD48C8" w:rsidRPr="000C2B40">
        <w:rPr>
          <w:sz w:val="28"/>
          <w:szCs w:val="28"/>
        </w:rPr>
        <w:t>,</w:t>
      </w:r>
      <w:r w:rsidRPr="000C2B40">
        <w:rPr>
          <w:sz w:val="28"/>
          <w:szCs w:val="28"/>
        </w:rPr>
        <w:t xml:space="preserve"> в срок не позднее 1</w:t>
      </w:r>
      <w:r w:rsidR="006A09AB" w:rsidRPr="000C2B40">
        <w:rPr>
          <w:sz w:val="28"/>
          <w:szCs w:val="28"/>
        </w:rPr>
        <w:t>0</w:t>
      </w:r>
      <w:r w:rsidRPr="000C2B40">
        <w:rPr>
          <w:sz w:val="28"/>
          <w:szCs w:val="28"/>
        </w:rPr>
        <w:t xml:space="preserve"> </w:t>
      </w:r>
      <w:r w:rsidRPr="000C2B40">
        <w:rPr>
          <w:rFonts w:eastAsia="Times New Roman"/>
          <w:spacing w:val="-2"/>
          <w:sz w:val="28"/>
          <w:szCs w:val="28"/>
        </w:rPr>
        <w:t>(десяти)</w:t>
      </w:r>
      <w:r w:rsidRPr="000C2B40">
        <w:rPr>
          <w:sz w:val="28"/>
          <w:szCs w:val="28"/>
        </w:rPr>
        <w:t xml:space="preserve"> рабочих дней с даты </w:t>
      </w:r>
      <w:r w:rsidR="00EA1DB0" w:rsidRPr="000C2B40">
        <w:rPr>
          <w:sz w:val="28"/>
          <w:szCs w:val="28"/>
        </w:rPr>
        <w:t xml:space="preserve">предоставления </w:t>
      </w:r>
      <w:r w:rsidR="001E1959" w:rsidRPr="000C2B40">
        <w:rPr>
          <w:sz w:val="28"/>
          <w:szCs w:val="28"/>
        </w:rPr>
        <w:t xml:space="preserve">его </w:t>
      </w:r>
      <w:r w:rsidRPr="000C2B40">
        <w:rPr>
          <w:sz w:val="28"/>
          <w:szCs w:val="28"/>
        </w:rPr>
        <w:t>в Министерств</w:t>
      </w:r>
      <w:r w:rsidR="00EA1DB0" w:rsidRPr="000C2B40">
        <w:rPr>
          <w:sz w:val="28"/>
          <w:szCs w:val="28"/>
        </w:rPr>
        <w:t>о Застройщиком</w:t>
      </w:r>
      <w:r w:rsidRPr="000C2B40">
        <w:rPr>
          <w:sz w:val="28"/>
          <w:szCs w:val="28"/>
        </w:rPr>
        <w:t>.</w:t>
      </w:r>
    </w:p>
    <w:p w14:paraId="6AA2D0BB" w14:textId="77777777" w:rsidR="005A6D8C" w:rsidRPr="000C2B40" w:rsidRDefault="00863EA9" w:rsidP="007072BC">
      <w:pPr>
        <w:shd w:val="clear" w:color="auto" w:fill="FFFFFF"/>
        <w:tabs>
          <w:tab w:val="left" w:pos="1469"/>
        </w:tabs>
        <w:ind w:firstLine="709"/>
        <w:jc w:val="both"/>
        <w:rPr>
          <w:rFonts w:eastAsia="Times New Roman"/>
          <w:spacing w:val="-2"/>
          <w:sz w:val="28"/>
          <w:szCs w:val="28"/>
        </w:rPr>
      </w:pPr>
      <w:r w:rsidRPr="000C2B40">
        <w:rPr>
          <w:rFonts w:eastAsia="Times New Roman"/>
          <w:spacing w:val="-2"/>
          <w:sz w:val="28"/>
          <w:szCs w:val="28"/>
        </w:rPr>
        <w:t>3</w:t>
      </w:r>
      <w:r w:rsidR="005A6D8C" w:rsidRPr="000C2B40">
        <w:rPr>
          <w:rFonts w:eastAsia="Times New Roman"/>
          <w:spacing w:val="-2"/>
          <w:sz w:val="28"/>
          <w:szCs w:val="28"/>
        </w:rPr>
        <w:t>.4. Министерство имеет право:</w:t>
      </w:r>
    </w:p>
    <w:p w14:paraId="032E89B4" w14:textId="77777777" w:rsidR="005A6D8C" w:rsidRPr="000C2B40" w:rsidRDefault="00863EA9" w:rsidP="007072BC">
      <w:pPr>
        <w:shd w:val="clear" w:color="auto" w:fill="FFFFFF"/>
        <w:tabs>
          <w:tab w:val="left" w:pos="1320"/>
        </w:tabs>
        <w:ind w:firstLine="709"/>
        <w:jc w:val="both"/>
        <w:rPr>
          <w:spacing w:val="-4"/>
          <w:sz w:val="28"/>
          <w:szCs w:val="28"/>
        </w:rPr>
      </w:pPr>
      <w:r w:rsidRPr="000C2B40">
        <w:rPr>
          <w:rFonts w:eastAsia="Times New Roman"/>
          <w:spacing w:val="-2"/>
          <w:sz w:val="28"/>
          <w:szCs w:val="28"/>
        </w:rPr>
        <w:t>3</w:t>
      </w:r>
      <w:r w:rsidR="005A6D8C" w:rsidRPr="000C2B40">
        <w:rPr>
          <w:rFonts w:eastAsia="Times New Roman"/>
          <w:spacing w:val="-2"/>
          <w:sz w:val="28"/>
          <w:szCs w:val="28"/>
        </w:rPr>
        <w:t xml:space="preserve">.4.1. </w:t>
      </w:r>
      <w:r w:rsidR="005A6D8C" w:rsidRPr="000C2B40">
        <w:rPr>
          <w:rFonts w:eastAsia="Times New Roman"/>
          <w:spacing w:val="4"/>
          <w:sz w:val="28"/>
          <w:szCs w:val="28"/>
        </w:rPr>
        <w:t xml:space="preserve">Осуществлять контроль за ходом исполнения Застройщиком обязательств по Договору, в том числе на беспрепятственный доступ </w:t>
      </w:r>
      <w:r w:rsidR="005A6D8C" w:rsidRPr="000C2B40">
        <w:rPr>
          <w:rFonts w:eastAsia="Times New Roman"/>
          <w:spacing w:val="4"/>
          <w:sz w:val="28"/>
          <w:szCs w:val="28"/>
        </w:rPr>
        <w:br/>
        <w:t xml:space="preserve">на </w:t>
      </w:r>
      <w:r w:rsidR="005A6D8C" w:rsidRPr="000C2B40">
        <w:rPr>
          <w:rFonts w:eastAsia="Times New Roman"/>
          <w:sz w:val="28"/>
          <w:szCs w:val="28"/>
        </w:rPr>
        <w:t>Территорию</w:t>
      </w:r>
      <w:r w:rsidRPr="000C2B40">
        <w:rPr>
          <w:rFonts w:eastAsia="Times New Roman"/>
          <w:sz w:val="28"/>
          <w:szCs w:val="28"/>
        </w:rPr>
        <w:t xml:space="preserve"> комплексного развития</w:t>
      </w:r>
      <w:r w:rsidR="005A6D8C" w:rsidRPr="000C2B40">
        <w:rPr>
          <w:rFonts w:eastAsia="Times New Roman"/>
          <w:sz w:val="28"/>
          <w:szCs w:val="28"/>
        </w:rPr>
        <w:t xml:space="preserve"> </w:t>
      </w:r>
      <w:r w:rsidR="005A6D8C" w:rsidRPr="000C2B40">
        <w:rPr>
          <w:rFonts w:eastAsia="Times New Roman"/>
          <w:spacing w:val="4"/>
          <w:sz w:val="28"/>
          <w:szCs w:val="28"/>
        </w:rPr>
        <w:t xml:space="preserve">с целью </w:t>
      </w:r>
      <w:r w:rsidR="005A6D8C" w:rsidRPr="000C2B40">
        <w:rPr>
          <w:rFonts w:eastAsia="Times New Roman"/>
          <w:sz w:val="28"/>
          <w:szCs w:val="28"/>
        </w:rPr>
        <w:t>ее осмотра на предмет соблюдения условий Договора.</w:t>
      </w:r>
    </w:p>
    <w:p w14:paraId="2B6563DB" w14:textId="77777777" w:rsidR="005A6D8C" w:rsidRPr="000C2B40" w:rsidRDefault="00863EA9" w:rsidP="007072BC">
      <w:pPr>
        <w:shd w:val="clear" w:color="auto" w:fill="FFFFFF"/>
        <w:tabs>
          <w:tab w:val="left" w:pos="1469"/>
        </w:tabs>
        <w:ind w:firstLine="709"/>
        <w:jc w:val="both"/>
        <w:rPr>
          <w:rFonts w:eastAsia="Times New Roman"/>
          <w:spacing w:val="-2"/>
          <w:sz w:val="28"/>
          <w:szCs w:val="28"/>
        </w:rPr>
      </w:pPr>
      <w:r w:rsidRPr="000C2B40">
        <w:rPr>
          <w:rFonts w:eastAsia="Times New Roman"/>
          <w:spacing w:val="-2"/>
          <w:sz w:val="28"/>
          <w:szCs w:val="28"/>
        </w:rPr>
        <w:t>3</w:t>
      </w:r>
      <w:r w:rsidR="005A6D8C" w:rsidRPr="000C2B40">
        <w:rPr>
          <w:rFonts w:eastAsia="Times New Roman"/>
          <w:spacing w:val="-2"/>
          <w:sz w:val="28"/>
          <w:szCs w:val="28"/>
        </w:rPr>
        <w:t xml:space="preserve">.4.2. </w:t>
      </w:r>
      <w:r w:rsidR="005A6D8C" w:rsidRPr="000C2B40">
        <w:rPr>
          <w:rFonts w:eastAsia="Times New Roman"/>
          <w:spacing w:val="1"/>
          <w:sz w:val="28"/>
          <w:szCs w:val="28"/>
        </w:rPr>
        <w:t>Требовать от Застройщика предоставления еже</w:t>
      </w:r>
      <w:r w:rsidR="00E41191" w:rsidRPr="000C2B40">
        <w:rPr>
          <w:rFonts w:eastAsia="Times New Roman"/>
          <w:spacing w:val="1"/>
          <w:sz w:val="28"/>
          <w:szCs w:val="28"/>
        </w:rPr>
        <w:t>месячных</w:t>
      </w:r>
      <w:r w:rsidR="005A6D8C" w:rsidRPr="000C2B40">
        <w:rPr>
          <w:rFonts w:eastAsia="Times New Roman"/>
          <w:spacing w:val="1"/>
          <w:sz w:val="28"/>
          <w:szCs w:val="28"/>
        </w:rPr>
        <w:t xml:space="preserve"> </w:t>
      </w:r>
      <w:r w:rsidR="00E41191" w:rsidRPr="000C2B40">
        <w:rPr>
          <w:rFonts w:eastAsia="Times New Roman"/>
          <w:spacing w:val="1"/>
          <w:sz w:val="28"/>
          <w:szCs w:val="28"/>
        </w:rPr>
        <w:t>и ежегодных о</w:t>
      </w:r>
      <w:r w:rsidR="005A6D8C" w:rsidRPr="000C2B40">
        <w:rPr>
          <w:rFonts w:eastAsia="Times New Roman"/>
          <w:spacing w:val="1"/>
          <w:sz w:val="28"/>
          <w:szCs w:val="28"/>
        </w:rPr>
        <w:t xml:space="preserve">тчетов о ходе реализации </w:t>
      </w:r>
      <w:r w:rsidR="00E41191" w:rsidRPr="000C2B40">
        <w:rPr>
          <w:rFonts w:eastAsia="Times New Roman"/>
          <w:sz w:val="28"/>
          <w:szCs w:val="28"/>
        </w:rPr>
        <w:t>Д</w:t>
      </w:r>
      <w:r w:rsidR="005A6D8C" w:rsidRPr="000C2B40">
        <w:rPr>
          <w:rFonts w:eastAsia="Times New Roman"/>
          <w:sz w:val="28"/>
          <w:szCs w:val="28"/>
        </w:rPr>
        <w:t>оговора.</w:t>
      </w:r>
    </w:p>
    <w:p w14:paraId="6BB49B81" w14:textId="77777777" w:rsidR="005A6D8C" w:rsidRPr="000C2B40" w:rsidRDefault="00863EA9" w:rsidP="007072BC">
      <w:pPr>
        <w:shd w:val="clear" w:color="auto" w:fill="FFFFFF"/>
        <w:tabs>
          <w:tab w:val="left" w:pos="1469"/>
        </w:tabs>
        <w:ind w:firstLine="709"/>
        <w:jc w:val="both"/>
        <w:rPr>
          <w:rFonts w:eastAsia="Times New Roman"/>
          <w:spacing w:val="-2"/>
          <w:sz w:val="28"/>
          <w:szCs w:val="28"/>
        </w:rPr>
      </w:pPr>
      <w:r w:rsidRPr="000C2B40">
        <w:rPr>
          <w:rFonts w:eastAsia="Times New Roman"/>
          <w:spacing w:val="-2"/>
          <w:sz w:val="28"/>
          <w:szCs w:val="28"/>
        </w:rPr>
        <w:t>3</w:t>
      </w:r>
      <w:r w:rsidR="005A6D8C" w:rsidRPr="000C2B40">
        <w:rPr>
          <w:rFonts w:eastAsia="Times New Roman"/>
          <w:spacing w:val="-2"/>
          <w:sz w:val="28"/>
          <w:szCs w:val="28"/>
        </w:rPr>
        <w:t>.4.3.</w:t>
      </w:r>
      <w:r w:rsidR="005A6D8C" w:rsidRPr="000C2B40">
        <w:rPr>
          <w:sz w:val="28"/>
          <w:szCs w:val="28"/>
        </w:rPr>
        <w:tab/>
      </w:r>
      <w:r w:rsidR="005A6D8C" w:rsidRPr="000C2B40">
        <w:rPr>
          <w:rFonts w:eastAsia="Times New Roman"/>
          <w:spacing w:val="1"/>
          <w:sz w:val="28"/>
          <w:szCs w:val="28"/>
        </w:rPr>
        <w:t xml:space="preserve">Требовать от Застройщика устранения выявленных </w:t>
      </w:r>
      <w:r w:rsidR="00E41191" w:rsidRPr="000C2B40">
        <w:rPr>
          <w:rFonts w:eastAsia="Times New Roman"/>
          <w:spacing w:val="1"/>
          <w:sz w:val="28"/>
          <w:szCs w:val="28"/>
        </w:rPr>
        <w:t>Министерством</w:t>
      </w:r>
      <w:r w:rsidR="005A6D8C" w:rsidRPr="000C2B40">
        <w:rPr>
          <w:rFonts w:eastAsia="Times New Roman"/>
          <w:spacing w:val="1"/>
          <w:sz w:val="28"/>
          <w:szCs w:val="28"/>
        </w:rPr>
        <w:t xml:space="preserve"> </w:t>
      </w:r>
      <w:r w:rsidR="005A6D8C" w:rsidRPr="000C2B40">
        <w:rPr>
          <w:rFonts w:eastAsia="Times New Roman"/>
          <w:spacing w:val="-1"/>
          <w:sz w:val="28"/>
          <w:szCs w:val="28"/>
        </w:rPr>
        <w:t>нарушений условий Договора.</w:t>
      </w:r>
    </w:p>
    <w:p w14:paraId="0ABE97A2" w14:textId="698BB24B" w:rsidR="005A6D8C" w:rsidRPr="000C2B40" w:rsidRDefault="00863EA9" w:rsidP="007072BC">
      <w:pPr>
        <w:shd w:val="clear" w:color="auto" w:fill="FFFFFF"/>
        <w:tabs>
          <w:tab w:val="left" w:pos="1469"/>
        </w:tabs>
        <w:ind w:firstLine="709"/>
        <w:jc w:val="both"/>
        <w:rPr>
          <w:rFonts w:eastAsia="Times New Roman"/>
          <w:spacing w:val="-2"/>
          <w:sz w:val="28"/>
          <w:szCs w:val="28"/>
        </w:rPr>
      </w:pPr>
      <w:r w:rsidRPr="000C2B40">
        <w:rPr>
          <w:rFonts w:eastAsia="Times New Roman"/>
          <w:spacing w:val="-2"/>
          <w:sz w:val="28"/>
          <w:szCs w:val="28"/>
        </w:rPr>
        <w:t>3</w:t>
      </w:r>
      <w:r w:rsidR="005A6D8C" w:rsidRPr="000C2B40">
        <w:rPr>
          <w:rFonts w:eastAsia="Times New Roman"/>
          <w:spacing w:val="-2"/>
          <w:sz w:val="28"/>
          <w:szCs w:val="28"/>
        </w:rPr>
        <w:t>.4.4.</w:t>
      </w:r>
      <w:r w:rsidR="005A6D8C" w:rsidRPr="000C2B40">
        <w:rPr>
          <w:spacing w:val="-4"/>
          <w:sz w:val="28"/>
          <w:szCs w:val="28"/>
        </w:rPr>
        <w:tab/>
        <w:t xml:space="preserve"> </w:t>
      </w:r>
      <w:r w:rsidR="005A6D8C" w:rsidRPr="000C2B40">
        <w:rPr>
          <w:sz w:val="28"/>
          <w:szCs w:val="28"/>
        </w:rPr>
        <w:t>В одностороннем порядке отказаться от Договора в случае неисполнения или ненадлежащего исполнения Застройщиком обязательств, предусмотренных пунктами</w:t>
      </w:r>
      <w:r w:rsidR="00B35A55" w:rsidRPr="000C2B40">
        <w:rPr>
          <w:sz w:val="28"/>
          <w:szCs w:val="28"/>
        </w:rPr>
        <w:t xml:space="preserve"> </w:t>
      </w:r>
      <w:r w:rsidR="004A6A66" w:rsidRPr="000C2B40">
        <w:rPr>
          <w:sz w:val="28"/>
          <w:szCs w:val="28"/>
        </w:rPr>
        <w:t>3</w:t>
      </w:r>
      <w:r w:rsidR="00B35A55" w:rsidRPr="000C2B40">
        <w:rPr>
          <w:sz w:val="28"/>
          <w:szCs w:val="28"/>
        </w:rPr>
        <w:t>.1.</w:t>
      </w:r>
      <w:r w:rsidR="004E4BF7" w:rsidRPr="000C2B40">
        <w:rPr>
          <w:sz w:val="28"/>
          <w:szCs w:val="28"/>
        </w:rPr>
        <w:t>1</w:t>
      </w:r>
      <w:r w:rsidR="00B35A55" w:rsidRPr="000C2B40">
        <w:rPr>
          <w:sz w:val="28"/>
          <w:szCs w:val="28"/>
        </w:rPr>
        <w:t>,</w:t>
      </w:r>
      <w:r w:rsidR="00723330" w:rsidRPr="000C2B40">
        <w:rPr>
          <w:sz w:val="28"/>
          <w:szCs w:val="28"/>
        </w:rPr>
        <w:t xml:space="preserve"> </w:t>
      </w:r>
      <w:r w:rsidR="004E4BF7" w:rsidRPr="000C2B40">
        <w:rPr>
          <w:sz w:val="28"/>
          <w:szCs w:val="28"/>
        </w:rPr>
        <w:t xml:space="preserve">3.1.2, </w:t>
      </w:r>
      <w:r w:rsidR="002177E2">
        <w:rPr>
          <w:sz w:val="28"/>
          <w:szCs w:val="28"/>
        </w:rPr>
        <w:t xml:space="preserve">3.1.3, </w:t>
      </w:r>
      <w:r w:rsidR="00723330" w:rsidRPr="000C2B40">
        <w:rPr>
          <w:sz w:val="28"/>
          <w:szCs w:val="28"/>
        </w:rPr>
        <w:t>3.1.</w:t>
      </w:r>
      <w:r w:rsidR="002C7BFC" w:rsidRPr="000C2B40">
        <w:rPr>
          <w:sz w:val="28"/>
          <w:szCs w:val="28"/>
        </w:rPr>
        <w:t>5-</w:t>
      </w:r>
      <w:r w:rsidR="00B35A55" w:rsidRPr="000C2B40">
        <w:rPr>
          <w:sz w:val="28"/>
          <w:szCs w:val="28"/>
        </w:rPr>
        <w:t xml:space="preserve"> </w:t>
      </w:r>
      <w:r w:rsidR="007072BC" w:rsidRPr="000C2B40">
        <w:rPr>
          <w:sz w:val="28"/>
          <w:szCs w:val="28"/>
        </w:rPr>
        <w:t>3.1.</w:t>
      </w:r>
      <w:r w:rsidR="004E4BF7" w:rsidRPr="000C2B40">
        <w:rPr>
          <w:sz w:val="28"/>
          <w:szCs w:val="28"/>
        </w:rPr>
        <w:t>1</w:t>
      </w:r>
      <w:r w:rsidR="002C7BFC" w:rsidRPr="000C2B40">
        <w:rPr>
          <w:sz w:val="28"/>
          <w:szCs w:val="28"/>
        </w:rPr>
        <w:t>3</w:t>
      </w:r>
      <w:r w:rsidR="007072BC" w:rsidRPr="000C2B40">
        <w:rPr>
          <w:sz w:val="28"/>
          <w:szCs w:val="28"/>
        </w:rPr>
        <w:t>,</w:t>
      </w:r>
      <w:r w:rsidR="00B50734" w:rsidRPr="000C2B40">
        <w:rPr>
          <w:sz w:val="28"/>
          <w:szCs w:val="28"/>
        </w:rPr>
        <w:t xml:space="preserve"> </w:t>
      </w:r>
      <w:r w:rsidR="00B94031">
        <w:rPr>
          <w:sz w:val="28"/>
          <w:szCs w:val="28"/>
        </w:rPr>
        <w:t xml:space="preserve">3.1.18, </w:t>
      </w:r>
      <w:r w:rsidR="00260151" w:rsidRPr="000C2B40">
        <w:rPr>
          <w:sz w:val="28"/>
          <w:szCs w:val="28"/>
        </w:rPr>
        <w:t>3.1.</w:t>
      </w:r>
      <w:r w:rsidR="002C7BFC" w:rsidRPr="000C2B40">
        <w:rPr>
          <w:sz w:val="28"/>
          <w:szCs w:val="28"/>
        </w:rPr>
        <w:t>21</w:t>
      </w:r>
      <w:r w:rsidR="00DD4AB9" w:rsidRPr="000C2B40">
        <w:rPr>
          <w:rFonts w:eastAsia="Times New Roman"/>
          <w:spacing w:val="-2"/>
          <w:sz w:val="28"/>
          <w:szCs w:val="28"/>
        </w:rPr>
        <w:t xml:space="preserve"> – 3.1.</w:t>
      </w:r>
      <w:r w:rsidR="002C7BFC" w:rsidRPr="000C2B40">
        <w:rPr>
          <w:rFonts w:eastAsia="Times New Roman"/>
          <w:spacing w:val="-2"/>
          <w:sz w:val="28"/>
          <w:szCs w:val="28"/>
        </w:rPr>
        <w:t>32</w:t>
      </w:r>
      <w:r w:rsidR="0059591F">
        <w:rPr>
          <w:rFonts w:eastAsia="Times New Roman"/>
          <w:spacing w:val="-2"/>
          <w:sz w:val="28"/>
          <w:szCs w:val="28"/>
        </w:rPr>
        <w:t xml:space="preserve">, </w:t>
      </w:r>
      <w:r w:rsidR="0059591F" w:rsidRPr="00027736">
        <w:rPr>
          <w:rFonts w:eastAsia="Times New Roman"/>
          <w:spacing w:val="-2"/>
          <w:sz w:val="28"/>
          <w:szCs w:val="28"/>
        </w:rPr>
        <w:t>3.1.35</w:t>
      </w:r>
      <w:r w:rsidR="002D6FBF" w:rsidRPr="00027736">
        <w:rPr>
          <w:rFonts w:eastAsia="Times New Roman"/>
          <w:spacing w:val="-2"/>
          <w:sz w:val="28"/>
          <w:szCs w:val="28"/>
        </w:rPr>
        <w:t xml:space="preserve"> </w:t>
      </w:r>
      <w:r w:rsidR="00F85561" w:rsidRPr="00027736">
        <w:rPr>
          <w:rFonts w:eastAsia="Times New Roman"/>
          <w:spacing w:val="-2"/>
          <w:sz w:val="28"/>
          <w:szCs w:val="28"/>
        </w:rPr>
        <w:t>Договора</w:t>
      </w:r>
      <w:r w:rsidR="00466131" w:rsidRPr="000C2B40">
        <w:rPr>
          <w:sz w:val="28"/>
          <w:szCs w:val="28"/>
        </w:rPr>
        <w:t>.</w:t>
      </w:r>
    </w:p>
    <w:p w14:paraId="4CCBC764" w14:textId="77777777" w:rsidR="005A6D8C" w:rsidRPr="00880BE5" w:rsidRDefault="00863EA9" w:rsidP="007072BC">
      <w:pPr>
        <w:shd w:val="clear" w:color="auto" w:fill="FFFFFF"/>
        <w:tabs>
          <w:tab w:val="left" w:pos="1334"/>
        </w:tabs>
        <w:ind w:firstLine="709"/>
        <w:jc w:val="both"/>
        <w:rPr>
          <w:sz w:val="28"/>
          <w:szCs w:val="28"/>
        </w:rPr>
      </w:pPr>
      <w:r w:rsidRPr="000C2B40">
        <w:rPr>
          <w:rFonts w:eastAsia="Times New Roman"/>
          <w:spacing w:val="1"/>
          <w:sz w:val="28"/>
          <w:szCs w:val="28"/>
        </w:rPr>
        <w:t>3</w:t>
      </w:r>
      <w:r w:rsidR="005A6D8C" w:rsidRPr="000C2B40">
        <w:rPr>
          <w:rFonts w:eastAsia="Times New Roman"/>
          <w:spacing w:val="1"/>
          <w:sz w:val="28"/>
          <w:szCs w:val="28"/>
        </w:rPr>
        <w:t>.4.5. Требовать в судебном порядке досрочного расторжения Договор</w:t>
      </w:r>
      <w:r w:rsidR="005A6D8C" w:rsidRPr="00880BE5">
        <w:rPr>
          <w:rFonts w:eastAsia="Times New Roman"/>
          <w:spacing w:val="1"/>
          <w:sz w:val="28"/>
          <w:szCs w:val="28"/>
        </w:rPr>
        <w:t xml:space="preserve">а </w:t>
      </w:r>
      <w:r w:rsidR="005A6D8C" w:rsidRPr="00880BE5">
        <w:rPr>
          <w:rFonts w:eastAsia="Times New Roman"/>
          <w:spacing w:val="1"/>
          <w:sz w:val="28"/>
          <w:szCs w:val="28"/>
        </w:rPr>
        <w:br/>
        <w:t xml:space="preserve">в случаях, </w:t>
      </w:r>
      <w:r w:rsidR="005A6D8C" w:rsidRPr="00880BE5">
        <w:rPr>
          <w:rFonts w:eastAsia="Times New Roman"/>
          <w:sz w:val="28"/>
          <w:szCs w:val="28"/>
        </w:rPr>
        <w:t>указанных в п</w:t>
      </w:r>
      <w:r w:rsidR="00857D57" w:rsidRPr="00880BE5">
        <w:rPr>
          <w:rFonts w:eastAsia="Times New Roman"/>
          <w:sz w:val="28"/>
          <w:szCs w:val="28"/>
        </w:rPr>
        <w:t>ункте</w:t>
      </w:r>
      <w:r w:rsidR="005A6D8C" w:rsidRPr="00880BE5">
        <w:rPr>
          <w:rFonts w:eastAsia="Times New Roman"/>
          <w:sz w:val="28"/>
          <w:szCs w:val="28"/>
        </w:rPr>
        <w:t xml:space="preserve"> </w:t>
      </w:r>
      <w:r w:rsidR="00A97F7B" w:rsidRPr="00880BE5">
        <w:rPr>
          <w:rFonts w:eastAsia="Times New Roman"/>
          <w:sz w:val="28"/>
          <w:szCs w:val="28"/>
        </w:rPr>
        <w:t>7</w:t>
      </w:r>
      <w:r w:rsidR="006D358F" w:rsidRPr="00880BE5">
        <w:rPr>
          <w:rFonts w:eastAsia="Times New Roman"/>
          <w:sz w:val="28"/>
          <w:szCs w:val="28"/>
        </w:rPr>
        <w:t>.</w:t>
      </w:r>
      <w:r w:rsidR="00DB3E91" w:rsidRPr="00880BE5">
        <w:rPr>
          <w:rFonts w:eastAsia="Times New Roman"/>
          <w:sz w:val="28"/>
          <w:szCs w:val="28"/>
        </w:rPr>
        <w:t>8</w:t>
      </w:r>
      <w:r w:rsidR="005A6D8C" w:rsidRPr="00880BE5">
        <w:rPr>
          <w:rFonts w:eastAsia="Times New Roman"/>
          <w:sz w:val="28"/>
          <w:szCs w:val="28"/>
        </w:rPr>
        <w:t xml:space="preserve"> Договора.</w:t>
      </w:r>
    </w:p>
    <w:p w14:paraId="40AD213E" w14:textId="77777777" w:rsidR="00737FDB" w:rsidRPr="00880BE5" w:rsidRDefault="00863EA9" w:rsidP="007072BC">
      <w:pPr>
        <w:shd w:val="clear" w:color="auto" w:fill="FFFFFF"/>
        <w:tabs>
          <w:tab w:val="left" w:pos="1469"/>
        </w:tabs>
        <w:ind w:firstLine="709"/>
        <w:jc w:val="both"/>
        <w:rPr>
          <w:rFonts w:eastAsia="Times New Roman"/>
          <w:spacing w:val="-2"/>
          <w:sz w:val="28"/>
          <w:szCs w:val="28"/>
        </w:rPr>
      </w:pPr>
      <w:r w:rsidRPr="00880BE5">
        <w:rPr>
          <w:rFonts w:eastAsia="Times New Roman"/>
          <w:spacing w:val="-2"/>
          <w:sz w:val="28"/>
          <w:szCs w:val="28"/>
        </w:rPr>
        <w:t>3</w:t>
      </w:r>
      <w:r w:rsidR="00E41191" w:rsidRPr="00880BE5">
        <w:rPr>
          <w:rFonts w:eastAsia="Times New Roman"/>
          <w:spacing w:val="-2"/>
          <w:sz w:val="28"/>
          <w:szCs w:val="28"/>
        </w:rPr>
        <w:t xml:space="preserve">.4.6. Участвовать в переговорах между Застройщиком и собственником (нанимателем) освобождаемого жилого помещения в многоквартирном доме </w:t>
      </w:r>
      <w:r w:rsidR="006B3582" w:rsidRPr="00880BE5">
        <w:rPr>
          <w:rFonts w:eastAsia="Times New Roman"/>
          <w:spacing w:val="-2"/>
          <w:sz w:val="28"/>
          <w:szCs w:val="28"/>
        </w:rPr>
        <w:br/>
      </w:r>
      <w:r w:rsidR="00E41191" w:rsidRPr="00880BE5">
        <w:rPr>
          <w:rFonts w:eastAsia="Times New Roman"/>
          <w:spacing w:val="-2"/>
          <w:sz w:val="28"/>
          <w:szCs w:val="28"/>
        </w:rPr>
        <w:t>с целью соблюдения жилищных и имущественных прав граждан.</w:t>
      </w:r>
    </w:p>
    <w:p w14:paraId="4CE1202A" w14:textId="77777777" w:rsidR="00737FDB" w:rsidRPr="00880BE5" w:rsidRDefault="00863EA9" w:rsidP="007072BC">
      <w:pPr>
        <w:shd w:val="clear" w:color="auto" w:fill="FFFFFF"/>
        <w:tabs>
          <w:tab w:val="left" w:pos="1469"/>
        </w:tabs>
        <w:ind w:firstLine="709"/>
        <w:jc w:val="both"/>
        <w:rPr>
          <w:rFonts w:eastAsia="Times New Roman"/>
          <w:spacing w:val="-2"/>
          <w:sz w:val="28"/>
          <w:szCs w:val="28"/>
        </w:rPr>
      </w:pPr>
      <w:r w:rsidRPr="00880BE5">
        <w:rPr>
          <w:rFonts w:eastAsia="Times New Roman"/>
          <w:spacing w:val="-2"/>
          <w:sz w:val="28"/>
          <w:szCs w:val="28"/>
        </w:rPr>
        <w:t>3</w:t>
      </w:r>
      <w:r w:rsidR="00737FDB" w:rsidRPr="00880BE5">
        <w:rPr>
          <w:rFonts w:eastAsia="Times New Roman"/>
          <w:spacing w:val="-2"/>
          <w:sz w:val="28"/>
          <w:szCs w:val="28"/>
        </w:rPr>
        <w:t xml:space="preserve">.4.7. В случаях, если полномочия, необходимые для выполнения обязательств </w:t>
      </w:r>
    </w:p>
    <w:p w14:paraId="739BC086" w14:textId="77777777" w:rsidR="00737FDB" w:rsidRPr="00880BE5" w:rsidRDefault="001812C4" w:rsidP="002E0682">
      <w:pPr>
        <w:shd w:val="clear" w:color="auto" w:fill="FFFFFF"/>
        <w:tabs>
          <w:tab w:val="left" w:pos="1469"/>
        </w:tabs>
        <w:jc w:val="both"/>
        <w:rPr>
          <w:rFonts w:eastAsia="Times New Roman"/>
          <w:spacing w:val="-2"/>
          <w:sz w:val="28"/>
          <w:szCs w:val="28"/>
        </w:rPr>
      </w:pPr>
      <w:r w:rsidRPr="00880BE5">
        <w:rPr>
          <w:rFonts w:eastAsia="Times New Roman"/>
          <w:spacing w:val="-2"/>
          <w:sz w:val="28"/>
          <w:szCs w:val="28"/>
        </w:rPr>
        <w:t>по Д</w:t>
      </w:r>
      <w:r w:rsidR="00737FDB" w:rsidRPr="00880BE5">
        <w:rPr>
          <w:rFonts w:eastAsia="Times New Roman"/>
          <w:spacing w:val="-2"/>
          <w:sz w:val="28"/>
          <w:szCs w:val="28"/>
        </w:rPr>
        <w:t>оговор</w:t>
      </w:r>
      <w:r w:rsidRPr="00880BE5">
        <w:rPr>
          <w:rFonts w:eastAsia="Times New Roman"/>
          <w:spacing w:val="-2"/>
          <w:sz w:val="28"/>
          <w:szCs w:val="28"/>
        </w:rPr>
        <w:t>у</w:t>
      </w:r>
      <w:r w:rsidR="003D25EA" w:rsidRPr="00880BE5">
        <w:rPr>
          <w:rFonts w:eastAsia="Times New Roman"/>
          <w:spacing w:val="-2"/>
          <w:sz w:val="28"/>
          <w:szCs w:val="28"/>
        </w:rPr>
        <w:t>,</w:t>
      </w:r>
      <w:r w:rsidR="00737FDB" w:rsidRPr="00880BE5">
        <w:rPr>
          <w:rFonts w:eastAsia="Times New Roman"/>
          <w:spacing w:val="-2"/>
          <w:sz w:val="28"/>
          <w:szCs w:val="28"/>
        </w:rPr>
        <w:t xml:space="preserve"> отнесены к полномочиям иных органов, Министерство вправе заключить соглашение о взаимном признании обязательств по настоящему Договору.</w:t>
      </w:r>
    </w:p>
    <w:p w14:paraId="0B6063DE" w14:textId="77777777" w:rsidR="00B04F4F" w:rsidRPr="00880BE5" w:rsidRDefault="00B04F4F" w:rsidP="004C0870">
      <w:pPr>
        <w:autoSpaceDE w:val="0"/>
        <w:autoSpaceDN w:val="0"/>
        <w:adjustRightInd w:val="0"/>
        <w:ind w:firstLine="708"/>
        <w:contextualSpacing/>
        <w:jc w:val="center"/>
        <w:rPr>
          <w:b/>
          <w:bCs/>
          <w:sz w:val="28"/>
          <w:szCs w:val="28"/>
        </w:rPr>
      </w:pPr>
    </w:p>
    <w:p w14:paraId="5F85873F" w14:textId="4CC06145" w:rsidR="004C0870" w:rsidRPr="00333C7E" w:rsidRDefault="004C0870" w:rsidP="004C0870">
      <w:pPr>
        <w:autoSpaceDE w:val="0"/>
        <w:autoSpaceDN w:val="0"/>
        <w:adjustRightInd w:val="0"/>
        <w:ind w:firstLine="708"/>
        <w:contextualSpacing/>
        <w:jc w:val="center"/>
        <w:rPr>
          <w:b/>
          <w:bCs/>
          <w:sz w:val="28"/>
          <w:szCs w:val="28"/>
        </w:rPr>
      </w:pPr>
      <w:r w:rsidRPr="00333C7E">
        <w:rPr>
          <w:b/>
          <w:bCs/>
          <w:sz w:val="28"/>
          <w:szCs w:val="28"/>
        </w:rPr>
        <w:t>4. Способы и размер обеспечения исполнения обязательств</w:t>
      </w:r>
    </w:p>
    <w:p w14:paraId="20A26098" w14:textId="77777777" w:rsidR="004C0870" w:rsidRPr="00333C7E" w:rsidRDefault="004C0870" w:rsidP="004C0870">
      <w:pPr>
        <w:autoSpaceDE w:val="0"/>
        <w:autoSpaceDN w:val="0"/>
        <w:adjustRightInd w:val="0"/>
        <w:ind w:firstLine="708"/>
        <w:contextualSpacing/>
        <w:jc w:val="center"/>
        <w:rPr>
          <w:b/>
          <w:bCs/>
          <w:sz w:val="28"/>
          <w:szCs w:val="28"/>
        </w:rPr>
      </w:pPr>
      <w:r w:rsidRPr="00333C7E">
        <w:rPr>
          <w:b/>
          <w:bCs/>
          <w:sz w:val="28"/>
          <w:szCs w:val="28"/>
        </w:rPr>
        <w:t>по Договору Застройщиком</w:t>
      </w:r>
    </w:p>
    <w:p w14:paraId="10605F7E" w14:textId="77777777" w:rsidR="004C0870" w:rsidRPr="00333C7E" w:rsidRDefault="004C0870" w:rsidP="004C0870">
      <w:pPr>
        <w:autoSpaceDE w:val="0"/>
        <w:autoSpaceDN w:val="0"/>
        <w:adjustRightInd w:val="0"/>
        <w:ind w:firstLine="708"/>
        <w:contextualSpacing/>
        <w:jc w:val="both"/>
        <w:rPr>
          <w:sz w:val="28"/>
          <w:szCs w:val="28"/>
        </w:rPr>
      </w:pPr>
    </w:p>
    <w:p w14:paraId="5BC9F732" w14:textId="517587C7" w:rsidR="000421A1" w:rsidRPr="00880BE5" w:rsidRDefault="000421A1" w:rsidP="00986F73">
      <w:pPr>
        <w:autoSpaceDE w:val="0"/>
        <w:autoSpaceDN w:val="0"/>
        <w:adjustRightInd w:val="0"/>
        <w:ind w:firstLine="708"/>
        <w:contextualSpacing/>
        <w:jc w:val="both"/>
        <w:rPr>
          <w:bCs/>
          <w:spacing w:val="-1"/>
          <w:sz w:val="28"/>
          <w:szCs w:val="28"/>
        </w:rPr>
      </w:pPr>
      <w:r w:rsidRPr="00880BE5">
        <w:rPr>
          <w:bCs/>
          <w:spacing w:val="-1"/>
          <w:sz w:val="28"/>
          <w:szCs w:val="28"/>
        </w:rPr>
        <w:t xml:space="preserve">4.1. </w:t>
      </w:r>
      <w:r w:rsidR="00986F73" w:rsidRPr="00880BE5">
        <w:rPr>
          <w:bCs/>
          <w:spacing w:val="-1"/>
          <w:sz w:val="28"/>
          <w:szCs w:val="28"/>
        </w:rPr>
        <w:t xml:space="preserve">Обеспечение исполнения обязательств по Договору предоставляется Застройщиком в отношении обязательств, предусмотренных пунктами </w:t>
      </w:r>
      <w:r w:rsidR="005761E8" w:rsidRPr="00880BE5">
        <w:rPr>
          <w:bCs/>
          <w:spacing w:val="-1"/>
          <w:sz w:val="28"/>
          <w:szCs w:val="28"/>
        </w:rPr>
        <w:t>3.1.5, 3.1.6,</w:t>
      </w:r>
      <w:r w:rsidR="00F15872" w:rsidRPr="00880BE5">
        <w:rPr>
          <w:bCs/>
          <w:spacing w:val="-1"/>
          <w:sz w:val="28"/>
          <w:szCs w:val="28"/>
        </w:rPr>
        <w:t xml:space="preserve"> 3.1.7, 3.1.8,</w:t>
      </w:r>
      <w:r w:rsidR="00234453" w:rsidRPr="00880BE5">
        <w:rPr>
          <w:bCs/>
          <w:spacing w:val="-1"/>
          <w:sz w:val="28"/>
          <w:szCs w:val="28"/>
        </w:rPr>
        <w:t xml:space="preserve"> </w:t>
      </w:r>
      <w:r w:rsidR="00602F39">
        <w:rPr>
          <w:bCs/>
          <w:spacing w:val="-1"/>
          <w:sz w:val="28"/>
          <w:szCs w:val="28"/>
        </w:rPr>
        <w:t xml:space="preserve">3.1.9, </w:t>
      </w:r>
      <w:r w:rsidR="00234453" w:rsidRPr="00880BE5">
        <w:rPr>
          <w:bCs/>
          <w:spacing w:val="-1"/>
          <w:sz w:val="28"/>
          <w:szCs w:val="28"/>
        </w:rPr>
        <w:t xml:space="preserve">3.1.11, </w:t>
      </w:r>
      <w:r w:rsidR="00986F73" w:rsidRPr="00880BE5">
        <w:rPr>
          <w:bCs/>
          <w:spacing w:val="-1"/>
          <w:sz w:val="28"/>
          <w:szCs w:val="28"/>
        </w:rPr>
        <w:t>3.1.2</w:t>
      </w:r>
      <w:r w:rsidR="001D1D64" w:rsidRPr="00880BE5">
        <w:rPr>
          <w:bCs/>
          <w:spacing w:val="-1"/>
          <w:sz w:val="28"/>
          <w:szCs w:val="28"/>
        </w:rPr>
        <w:t>4</w:t>
      </w:r>
      <w:r w:rsidR="00986F73" w:rsidRPr="00880BE5">
        <w:rPr>
          <w:bCs/>
          <w:spacing w:val="-1"/>
          <w:sz w:val="28"/>
          <w:szCs w:val="28"/>
        </w:rPr>
        <w:t>, 3.1.2</w:t>
      </w:r>
      <w:r w:rsidR="001D1D64" w:rsidRPr="00880BE5">
        <w:rPr>
          <w:bCs/>
          <w:spacing w:val="-1"/>
          <w:sz w:val="28"/>
          <w:szCs w:val="28"/>
        </w:rPr>
        <w:t>6</w:t>
      </w:r>
      <w:r w:rsidR="00986F73" w:rsidRPr="00880BE5">
        <w:rPr>
          <w:bCs/>
          <w:spacing w:val="-1"/>
          <w:sz w:val="28"/>
          <w:szCs w:val="28"/>
        </w:rPr>
        <w:t xml:space="preserve">, </w:t>
      </w:r>
      <w:r w:rsidR="001D1D64" w:rsidRPr="00880BE5">
        <w:rPr>
          <w:bCs/>
          <w:spacing w:val="-1"/>
          <w:sz w:val="28"/>
          <w:szCs w:val="28"/>
        </w:rPr>
        <w:t xml:space="preserve">3.1.28, 3.1.29, </w:t>
      </w:r>
      <w:r w:rsidR="00986F73" w:rsidRPr="00880BE5">
        <w:rPr>
          <w:bCs/>
          <w:spacing w:val="-1"/>
          <w:sz w:val="28"/>
          <w:szCs w:val="28"/>
        </w:rPr>
        <w:t>3.1.</w:t>
      </w:r>
      <w:r w:rsidR="008745AF" w:rsidRPr="00880BE5">
        <w:rPr>
          <w:bCs/>
          <w:spacing w:val="-1"/>
          <w:sz w:val="28"/>
          <w:szCs w:val="28"/>
        </w:rPr>
        <w:t>31</w:t>
      </w:r>
      <w:r w:rsidR="00986F73" w:rsidRPr="00880BE5">
        <w:rPr>
          <w:bCs/>
          <w:spacing w:val="-1"/>
          <w:sz w:val="28"/>
          <w:szCs w:val="28"/>
        </w:rPr>
        <w:t xml:space="preserve"> Договора, в размере, указанном в </w:t>
      </w:r>
      <w:r w:rsidR="00D66FAD" w:rsidRPr="00880BE5">
        <w:rPr>
          <w:bCs/>
          <w:spacing w:val="-1"/>
          <w:sz w:val="28"/>
          <w:szCs w:val="28"/>
        </w:rPr>
        <w:t>П</w:t>
      </w:r>
      <w:r w:rsidR="00986F73" w:rsidRPr="00880BE5">
        <w:rPr>
          <w:bCs/>
          <w:spacing w:val="-1"/>
          <w:sz w:val="28"/>
          <w:szCs w:val="28"/>
        </w:rPr>
        <w:t>рил</w:t>
      </w:r>
      <w:r w:rsidR="00986F73" w:rsidRPr="00880BE5">
        <w:rPr>
          <w:bCs/>
          <w:color w:val="000000" w:themeColor="text1"/>
          <w:spacing w:val="-1"/>
          <w:sz w:val="28"/>
          <w:szCs w:val="28"/>
        </w:rPr>
        <w:t xml:space="preserve">ожении </w:t>
      </w:r>
      <w:r w:rsidR="00A35659" w:rsidRPr="00880BE5">
        <w:rPr>
          <w:bCs/>
          <w:color w:val="000000" w:themeColor="text1"/>
          <w:spacing w:val="-1"/>
          <w:sz w:val="28"/>
          <w:szCs w:val="28"/>
        </w:rPr>
        <w:t>12</w:t>
      </w:r>
      <w:r w:rsidR="00986F73" w:rsidRPr="00880BE5">
        <w:rPr>
          <w:bCs/>
          <w:color w:val="000000" w:themeColor="text1"/>
          <w:spacing w:val="-1"/>
          <w:sz w:val="28"/>
          <w:szCs w:val="28"/>
        </w:rPr>
        <w:t xml:space="preserve"> к Договору</w:t>
      </w:r>
      <w:r w:rsidR="00E02E1B" w:rsidRPr="00880BE5">
        <w:rPr>
          <w:bCs/>
          <w:spacing w:val="-1"/>
          <w:sz w:val="28"/>
          <w:szCs w:val="28"/>
        </w:rPr>
        <w:t>.</w:t>
      </w:r>
    </w:p>
    <w:p w14:paraId="5E827192" w14:textId="1FCFFDE8" w:rsidR="00F15872" w:rsidRPr="00880BE5" w:rsidRDefault="005761E8" w:rsidP="005761E8">
      <w:pPr>
        <w:autoSpaceDE w:val="0"/>
        <w:autoSpaceDN w:val="0"/>
        <w:adjustRightInd w:val="0"/>
        <w:ind w:firstLine="708"/>
        <w:contextualSpacing/>
        <w:jc w:val="both"/>
        <w:rPr>
          <w:bCs/>
          <w:spacing w:val="-1"/>
          <w:sz w:val="28"/>
          <w:szCs w:val="28"/>
        </w:rPr>
      </w:pPr>
      <w:r w:rsidRPr="00880BE5">
        <w:rPr>
          <w:bCs/>
          <w:spacing w:val="-1"/>
          <w:sz w:val="28"/>
          <w:szCs w:val="28"/>
        </w:rPr>
        <w:t xml:space="preserve">4.1.1. </w:t>
      </w:r>
      <w:r w:rsidR="00E02E1B" w:rsidRPr="00880BE5">
        <w:rPr>
          <w:bCs/>
          <w:spacing w:val="-1"/>
          <w:sz w:val="28"/>
          <w:szCs w:val="28"/>
        </w:rPr>
        <w:t xml:space="preserve">Обеспечение исполнения обязательств по Договору предоставляется Застройщиком </w:t>
      </w:r>
      <w:r w:rsidRPr="00880BE5">
        <w:rPr>
          <w:bCs/>
          <w:spacing w:val="-1"/>
          <w:sz w:val="28"/>
          <w:szCs w:val="28"/>
        </w:rPr>
        <w:t>в отношении обязательств, предусмотренн</w:t>
      </w:r>
      <w:r w:rsidR="00271E5B" w:rsidRPr="00880BE5">
        <w:rPr>
          <w:bCs/>
          <w:spacing w:val="-1"/>
          <w:sz w:val="28"/>
          <w:szCs w:val="28"/>
        </w:rPr>
        <w:t>ых</w:t>
      </w:r>
      <w:r w:rsidRPr="00880BE5">
        <w:rPr>
          <w:bCs/>
          <w:spacing w:val="-1"/>
          <w:sz w:val="28"/>
          <w:szCs w:val="28"/>
        </w:rPr>
        <w:t xml:space="preserve"> пунктами 3.1.5, 3.1.6,</w:t>
      </w:r>
      <w:r w:rsidR="00D14E7C" w:rsidRPr="00880BE5">
        <w:rPr>
          <w:bCs/>
          <w:spacing w:val="-1"/>
          <w:sz w:val="28"/>
          <w:szCs w:val="28"/>
        </w:rPr>
        <w:t xml:space="preserve"> </w:t>
      </w:r>
      <w:r w:rsidR="00F15872" w:rsidRPr="00880BE5">
        <w:rPr>
          <w:bCs/>
          <w:spacing w:val="-1"/>
          <w:sz w:val="28"/>
          <w:szCs w:val="28"/>
        </w:rPr>
        <w:t>3.1.7, 3.1.8</w:t>
      </w:r>
      <w:r w:rsidR="00234453" w:rsidRPr="00880BE5">
        <w:rPr>
          <w:bCs/>
          <w:spacing w:val="-1"/>
          <w:sz w:val="28"/>
          <w:szCs w:val="28"/>
        </w:rPr>
        <w:t xml:space="preserve">, </w:t>
      </w:r>
      <w:r w:rsidR="00602F39">
        <w:rPr>
          <w:bCs/>
          <w:spacing w:val="-1"/>
          <w:sz w:val="28"/>
          <w:szCs w:val="28"/>
        </w:rPr>
        <w:t xml:space="preserve">3.1.9, </w:t>
      </w:r>
      <w:r w:rsidR="00234453" w:rsidRPr="00880BE5">
        <w:rPr>
          <w:bCs/>
          <w:spacing w:val="-1"/>
          <w:sz w:val="28"/>
          <w:szCs w:val="28"/>
        </w:rPr>
        <w:t>3.1.11</w:t>
      </w:r>
      <w:r w:rsidR="00F15872" w:rsidRPr="00880BE5">
        <w:rPr>
          <w:bCs/>
          <w:spacing w:val="-1"/>
          <w:sz w:val="28"/>
          <w:szCs w:val="28"/>
        </w:rPr>
        <w:t xml:space="preserve"> </w:t>
      </w:r>
      <w:r w:rsidRPr="00880BE5">
        <w:rPr>
          <w:bCs/>
          <w:spacing w:val="-1"/>
          <w:sz w:val="28"/>
          <w:szCs w:val="28"/>
        </w:rPr>
        <w:t>Договора</w:t>
      </w:r>
      <w:r w:rsidR="00F5278F" w:rsidRPr="00880BE5">
        <w:rPr>
          <w:bCs/>
          <w:spacing w:val="-1"/>
          <w:sz w:val="28"/>
          <w:szCs w:val="28"/>
        </w:rPr>
        <w:t>,</w:t>
      </w:r>
      <w:r w:rsidRPr="00880BE5">
        <w:rPr>
          <w:bCs/>
          <w:spacing w:val="-1"/>
          <w:sz w:val="28"/>
          <w:szCs w:val="28"/>
        </w:rPr>
        <w:t xml:space="preserve"> в срок не позднее возникновения права у Застройщика на обращение за предоставлением земельных участков (одного из земельных участков) в границах Территории комплексного развития</w:t>
      </w:r>
      <w:r w:rsidR="00D14E7C" w:rsidRPr="00880BE5">
        <w:rPr>
          <w:bCs/>
          <w:spacing w:val="-1"/>
          <w:sz w:val="28"/>
          <w:szCs w:val="28"/>
        </w:rPr>
        <w:t xml:space="preserve">, </w:t>
      </w:r>
      <w:r w:rsidRPr="00880BE5">
        <w:rPr>
          <w:bCs/>
          <w:spacing w:val="-1"/>
          <w:sz w:val="28"/>
          <w:szCs w:val="28"/>
        </w:rPr>
        <w:t>находящихся в государственной, муниципальной собственности и государственная, муниципальная собственность на которые не разграничена, в аренду</w:t>
      </w:r>
      <w:r w:rsidR="00F15872" w:rsidRPr="00880BE5">
        <w:rPr>
          <w:bCs/>
          <w:spacing w:val="-1"/>
          <w:sz w:val="28"/>
          <w:szCs w:val="28"/>
        </w:rPr>
        <w:t xml:space="preserve"> </w:t>
      </w:r>
      <w:r w:rsidRPr="00880BE5">
        <w:rPr>
          <w:bCs/>
          <w:spacing w:val="-1"/>
          <w:sz w:val="28"/>
          <w:szCs w:val="28"/>
        </w:rPr>
        <w:t xml:space="preserve">без проведения торгов, до момента исполнения вышеуказанных обязательств в объеме не менее </w:t>
      </w:r>
      <w:r w:rsidR="00754E21" w:rsidRPr="00880BE5">
        <w:rPr>
          <w:bCs/>
          <w:spacing w:val="-1"/>
          <w:sz w:val="28"/>
          <w:szCs w:val="28"/>
        </w:rPr>
        <w:t>3</w:t>
      </w:r>
      <w:r w:rsidRPr="00880BE5">
        <w:rPr>
          <w:bCs/>
          <w:spacing w:val="-1"/>
          <w:sz w:val="28"/>
          <w:szCs w:val="28"/>
        </w:rPr>
        <w:t>% от общего объема обязательств</w:t>
      </w:r>
      <w:r w:rsidR="00F15872" w:rsidRPr="00880BE5">
        <w:rPr>
          <w:bCs/>
          <w:spacing w:val="-1"/>
          <w:sz w:val="28"/>
          <w:szCs w:val="28"/>
        </w:rPr>
        <w:t>, определённых в соответствии с абзацем четвертым пункта 3.1.17 Договора.</w:t>
      </w:r>
    </w:p>
    <w:p w14:paraId="3F6946D8" w14:textId="513DC9F1" w:rsidR="005761E8" w:rsidRPr="00880BE5" w:rsidRDefault="005761E8" w:rsidP="00986F73">
      <w:pPr>
        <w:autoSpaceDE w:val="0"/>
        <w:autoSpaceDN w:val="0"/>
        <w:adjustRightInd w:val="0"/>
        <w:ind w:firstLine="708"/>
        <w:contextualSpacing/>
        <w:jc w:val="both"/>
        <w:rPr>
          <w:bCs/>
          <w:spacing w:val="-1"/>
          <w:sz w:val="28"/>
          <w:szCs w:val="28"/>
        </w:rPr>
      </w:pPr>
      <w:r w:rsidRPr="00880BE5">
        <w:rPr>
          <w:bCs/>
          <w:spacing w:val="-1"/>
          <w:sz w:val="28"/>
          <w:szCs w:val="28"/>
        </w:rPr>
        <w:t xml:space="preserve">В случае исполнения обязательств в объеме не менее </w:t>
      </w:r>
      <w:r w:rsidR="00754E21" w:rsidRPr="00880BE5">
        <w:rPr>
          <w:bCs/>
          <w:spacing w:val="-1"/>
          <w:sz w:val="28"/>
          <w:szCs w:val="28"/>
        </w:rPr>
        <w:t>3</w:t>
      </w:r>
      <w:r w:rsidRPr="00880BE5">
        <w:rPr>
          <w:bCs/>
          <w:spacing w:val="-1"/>
          <w:sz w:val="28"/>
          <w:szCs w:val="28"/>
        </w:rPr>
        <w:t>% от общего объема обязательств,</w:t>
      </w:r>
      <w:r w:rsidRPr="00880BE5">
        <w:t xml:space="preserve"> </w:t>
      </w:r>
      <w:r w:rsidRPr="00880BE5">
        <w:rPr>
          <w:bCs/>
          <w:spacing w:val="-1"/>
          <w:sz w:val="28"/>
          <w:szCs w:val="28"/>
        </w:rPr>
        <w:t xml:space="preserve">предусмотренных пунктами </w:t>
      </w:r>
      <w:r w:rsidR="00F15872" w:rsidRPr="00880BE5">
        <w:rPr>
          <w:bCs/>
          <w:spacing w:val="-1"/>
          <w:sz w:val="28"/>
          <w:szCs w:val="28"/>
        </w:rPr>
        <w:t>3.1.5, 3.1.6, 3.1.7, 3.1.8</w:t>
      </w:r>
      <w:r w:rsidR="00234453" w:rsidRPr="00880BE5">
        <w:rPr>
          <w:bCs/>
          <w:spacing w:val="-1"/>
          <w:sz w:val="28"/>
          <w:szCs w:val="28"/>
        </w:rPr>
        <w:t xml:space="preserve">, </w:t>
      </w:r>
      <w:r w:rsidR="00602F39">
        <w:rPr>
          <w:bCs/>
          <w:spacing w:val="-1"/>
          <w:sz w:val="28"/>
          <w:szCs w:val="28"/>
        </w:rPr>
        <w:t xml:space="preserve">3.1.9, </w:t>
      </w:r>
      <w:r w:rsidR="00234453" w:rsidRPr="00880BE5">
        <w:rPr>
          <w:bCs/>
          <w:spacing w:val="-1"/>
          <w:sz w:val="28"/>
          <w:szCs w:val="28"/>
        </w:rPr>
        <w:t>3.1.11</w:t>
      </w:r>
      <w:r w:rsidR="00F15872" w:rsidRPr="00880BE5">
        <w:rPr>
          <w:bCs/>
          <w:spacing w:val="-1"/>
          <w:sz w:val="28"/>
          <w:szCs w:val="28"/>
        </w:rPr>
        <w:t xml:space="preserve"> </w:t>
      </w:r>
      <w:r w:rsidRPr="00880BE5">
        <w:rPr>
          <w:bCs/>
          <w:spacing w:val="-1"/>
          <w:sz w:val="28"/>
          <w:szCs w:val="28"/>
        </w:rPr>
        <w:t xml:space="preserve">Договора, до возникновения права у Застройщика на обращение за предоставлением земельных участков (одного из земельных участков) </w:t>
      </w:r>
      <w:r w:rsidR="00D14E7C" w:rsidRPr="00880BE5">
        <w:rPr>
          <w:bCs/>
          <w:spacing w:val="-1"/>
          <w:sz w:val="28"/>
          <w:szCs w:val="28"/>
        </w:rPr>
        <w:t>в границах Территории комплексного развития</w:t>
      </w:r>
      <w:r w:rsidRPr="00880BE5">
        <w:rPr>
          <w:bCs/>
          <w:spacing w:val="-1"/>
          <w:sz w:val="28"/>
          <w:szCs w:val="28"/>
        </w:rPr>
        <w:t>, находящихся в государственной, муниципальной собственности и государственная, муниципальная собственность на которые не разграничена, в аренду  без проведения торгов, обеспечение исполнения обязательств не предоставляется.</w:t>
      </w:r>
    </w:p>
    <w:p w14:paraId="74E2B40D" w14:textId="1FBBDFE3" w:rsidR="008D03AD" w:rsidRPr="00880BE5" w:rsidRDefault="000421A1" w:rsidP="000421A1">
      <w:pPr>
        <w:autoSpaceDE w:val="0"/>
        <w:autoSpaceDN w:val="0"/>
        <w:adjustRightInd w:val="0"/>
        <w:ind w:firstLine="708"/>
        <w:contextualSpacing/>
        <w:jc w:val="both"/>
        <w:rPr>
          <w:bCs/>
          <w:spacing w:val="-1"/>
          <w:sz w:val="28"/>
          <w:szCs w:val="28"/>
        </w:rPr>
      </w:pPr>
      <w:r w:rsidRPr="00880BE5">
        <w:rPr>
          <w:bCs/>
          <w:spacing w:val="-1"/>
          <w:sz w:val="28"/>
          <w:szCs w:val="28"/>
        </w:rPr>
        <w:t>4.1.</w:t>
      </w:r>
      <w:r w:rsidR="00F15872" w:rsidRPr="00880BE5">
        <w:rPr>
          <w:bCs/>
          <w:spacing w:val="-1"/>
          <w:sz w:val="28"/>
          <w:szCs w:val="28"/>
        </w:rPr>
        <w:t>2</w:t>
      </w:r>
      <w:r w:rsidRPr="00880BE5">
        <w:rPr>
          <w:bCs/>
          <w:spacing w:val="-1"/>
          <w:sz w:val="28"/>
          <w:szCs w:val="28"/>
        </w:rPr>
        <w:t xml:space="preserve">. </w:t>
      </w:r>
      <w:r w:rsidR="00E02E1B" w:rsidRPr="00880BE5">
        <w:rPr>
          <w:bCs/>
          <w:spacing w:val="-1"/>
          <w:sz w:val="28"/>
          <w:szCs w:val="28"/>
        </w:rPr>
        <w:t xml:space="preserve">Обеспечение исполнения обязательств по Договору предоставляется Застройщиком </w:t>
      </w:r>
      <w:r w:rsidRPr="00880BE5">
        <w:rPr>
          <w:bCs/>
          <w:spacing w:val="-1"/>
          <w:sz w:val="28"/>
          <w:szCs w:val="28"/>
        </w:rPr>
        <w:t xml:space="preserve">в отношении обязательства, </w:t>
      </w:r>
      <w:r w:rsidR="00055B20" w:rsidRPr="00880BE5">
        <w:rPr>
          <w:bCs/>
          <w:spacing w:val="-1"/>
          <w:sz w:val="28"/>
          <w:szCs w:val="28"/>
        </w:rPr>
        <w:t>предусмотренного</w:t>
      </w:r>
      <w:r w:rsidR="008D03AD" w:rsidRPr="00880BE5">
        <w:rPr>
          <w:bCs/>
          <w:spacing w:val="-1"/>
          <w:sz w:val="28"/>
          <w:szCs w:val="28"/>
        </w:rPr>
        <w:t xml:space="preserve"> </w:t>
      </w:r>
      <w:r w:rsidRPr="00880BE5">
        <w:rPr>
          <w:bCs/>
          <w:spacing w:val="-1"/>
          <w:sz w:val="28"/>
          <w:szCs w:val="28"/>
        </w:rPr>
        <w:t>пункт</w:t>
      </w:r>
      <w:r w:rsidR="008D03AD" w:rsidRPr="00880BE5">
        <w:rPr>
          <w:bCs/>
          <w:spacing w:val="-1"/>
          <w:sz w:val="28"/>
          <w:szCs w:val="28"/>
        </w:rPr>
        <w:t>о</w:t>
      </w:r>
      <w:r w:rsidR="0042334D" w:rsidRPr="00880BE5">
        <w:rPr>
          <w:bCs/>
          <w:spacing w:val="-1"/>
          <w:sz w:val="28"/>
          <w:szCs w:val="28"/>
        </w:rPr>
        <w:t>м</w:t>
      </w:r>
      <w:r w:rsidRPr="00880BE5">
        <w:rPr>
          <w:bCs/>
          <w:spacing w:val="-1"/>
          <w:sz w:val="28"/>
          <w:szCs w:val="28"/>
        </w:rPr>
        <w:t xml:space="preserve"> 3.1.2</w:t>
      </w:r>
      <w:r w:rsidR="00F85B9F" w:rsidRPr="00880BE5">
        <w:rPr>
          <w:bCs/>
          <w:spacing w:val="-1"/>
          <w:sz w:val="28"/>
          <w:szCs w:val="28"/>
        </w:rPr>
        <w:t>4</w:t>
      </w:r>
      <w:r w:rsidRPr="00880BE5">
        <w:rPr>
          <w:bCs/>
          <w:spacing w:val="-1"/>
          <w:sz w:val="28"/>
          <w:szCs w:val="28"/>
        </w:rPr>
        <w:t xml:space="preserve"> Договора</w:t>
      </w:r>
      <w:r w:rsidR="008F6E67" w:rsidRPr="00880BE5">
        <w:rPr>
          <w:bCs/>
          <w:spacing w:val="-1"/>
          <w:sz w:val="28"/>
          <w:szCs w:val="28"/>
        </w:rPr>
        <w:t xml:space="preserve"> в следующие сроки</w:t>
      </w:r>
      <w:r w:rsidR="008D03AD" w:rsidRPr="00880BE5">
        <w:rPr>
          <w:bCs/>
          <w:spacing w:val="-1"/>
          <w:sz w:val="28"/>
          <w:szCs w:val="28"/>
        </w:rPr>
        <w:t>:</w:t>
      </w:r>
    </w:p>
    <w:p w14:paraId="6E1D28E1" w14:textId="220D1AA5" w:rsidR="000421A1" w:rsidRPr="00880BE5" w:rsidRDefault="008D03AD" w:rsidP="000421A1">
      <w:pPr>
        <w:autoSpaceDE w:val="0"/>
        <w:autoSpaceDN w:val="0"/>
        <w:adjustRightInd w:val="0"/>
        <w:ind w:firstLine="708"/>
        <w:contextualSpacing/>
        <w:jc w:val="both"/>
        <w:rPr>
          <w:bCs/>
          <w:spacing w:val="-1"/>
          <w:sz w:val="28"/>
          <w:szCs w:val="28"/>
        </w:rPr>
      </w:pPr>
      <w:r w:rsidRPr="00880BE5">
        <w:rPr>
          <w:bCs/>
          <w:spacing w:val="-1"/>
          <w:sz w:val="28"/>
          <w:szCs w:val="28"/>
        </w:rPr>
        <w:t xml:space="preserve">- в случае строительства отдельно стоящего детского сада на 300 мест - </w:t>
      </w:r>
      <w:r w:rsidR="000421A1" w:rsidRPr="00880BE5">
        <w:rPr>
          <w:bCs/>
          <w:spacing w:val="-1"/>
          <w:sz w:val="28"/>
          <w:szCs w:val="28"/>
        </w:rPr>
        <w:t xml:space="preserve">при достижении </w:t>
      </w:r>
      <w:r w:rsidR="00D66FAD" w:rsidRPr="00880BE5">
        <w:rPr>
          <w:bCs/>
          <w:spacing w:val="-1"/>
          <w:sz w:val="28"/>
          <w:szCs w:val="28"/>
        </w:rPr>
        <w:t xml:space="preserve">показателя общей площади новых жилых помещений </w:t>
      </w:r>
      <w:r w:rsidR="0015570F" w:rsidRPr="00880BE5">
        <w:rPr>
          <w:bCs/>
          <w:spacing w:val="-1"/>
          <w:sz w:val="28"/>
          <w:szCs w:val="28"/>
        </w:rPr>
        <w:t xml:space="preserve">в </w:t>
      </w:r>
      <w:r w:rsidR="000421A1" w:rsidRPr="00880BE5">
        <w:rPr>
          <w:bCs/>
          <w:spacing w:val="-1"/>
          <w:sz w:val="28"/>
          <w:szCs w:val="28"/>
        </w:rPr>
        <w:t>многоквартирных дом</w:t>
      </w:r>
      <w:r w:rsidR="0015570F" w:rsidRPr="00880BE5">
        <w:rPr>
          <w:bCs/>
          <w:spacing w:val="-1"/>
          <w:sz w:val="28"/>
          <w:szCs w:val="28"/>
        </w:rPr>
        <w:t>ах</w:t>
      </w:r>
      <w:r w:rsidR="00D66FAD" w:rsidRPr="00880BE5">
        <w:rPr>
          <w:bCs/>
          <w:spacing w:val="-1"/>
          <w:sz w:val="28"/>
          <w:szCs w:val="28"/>
        </w:rPr>
        <w:t>, определяемой в соответствии с частью 5 статьи 15 ЖК РФ,</w:t>
      </w:r>
      <w:r w:rsidR="000421A1" w:rsidRPr="00880BE5">
        <w:rPr>
          <w:bCs/>
          <w:spacing w:val="-1"/>
          <w:sz w:val="28"/>
          <w:szCs w:val="28"/>
        </w:rPr>
        <w:t xml:space="preserve"> в соответствии с пунктом </w:t>
      </w:r>
      <w:r w:rsidR="00F85B9F" w:rsidRPr="00880BE5">
        <w:rPr>
          <w:bCs/>
          <w:spacing w:val="-1"/>
          <w:sz w:val="28"/>
          <w:szCs w:val="28"/>
        </w:rPr>
        <w:t>3.1.21</w:t>
      </w:r>
      <w:r w:rsidR="000421A1" w:rsidRPr="00880BE5">
        <w:rPr>
          <w:bCs/>
          <w:spacing w:val="-1"/>
          <w:sz w:val="28"/>
          <w:szCs w:val="28"/>
        </w:rPr>
        <w:t xml:space="preserve"> Договора в размере </w:t>
      </w:r>
      <w:r w:rsidRPr="00880BE5">
        <w:rPr>
          <w:bCs/>
          <w:spacing w:val="-1"/>
          <w:sz w:val="28"/>
          <w:szCs w:val="28"/>
        </w:rPr>
        <w:t>7</w:t>
      </w:r>
      <w:r w:rsidR="00D23365" w:rsidRPr="00880BE5">
        <w:rPr>
          <w:bCs/>
          <w:spacing w:val="-1"/>
          <w:sz w:val="28"/>
          <w:szCs w:val="28"/>
        </w:rPr>
        <w:t>2</w:t>
      </w:r>
      <w:r w:rsidR="000421A1" w:rsidRPr="00880BE5">
        <w:rPr>
          <w:bCs/>
          <w:spacing w:val="-1"/>
          <w:sz w:val="28"/>
          <w:szCs w:val="28"/>
        </w:rPr>
        <w:t xml:space="preserve"> тыс.</w:t>
      </w:r>
      <w:r w:rsidR="00951737" w:rsidRPr="00880BE5">
        <w:rPr>
          <w:bCs/>
          <w:spacing w:val="-1"/>
          <w:sz w:val="28"/>
          <w:szCs w:val="28"/>
        </w:rPr>
        <w:t xml:space="preserve"> </w:t>
      </w:r>
      <w:r w:rsidR="000421A1" w:rsidRPr="00880BE5">
        <w:rPr>
          <w:bCs/>
          <w:spacing w:val="-1"/>
          <w:sz w:val="28"/>
          <w:szCs w:val="28"/>
        </w:rPr>
        <w:t>кв.</w:t>
      </w:r>
      <w:r w:rsidR="00951737" w:rsidRPr="00880BE5">
        <w:rPr>
          <w:bCs/>
          <w:spacing w:val="-1"/>
          <w:sz w:val="28"/>
          <w:szCs w:val="28"/>
        </w:rPr>
        <w:t xml:space="preserve"> </w:t>
      </w:r>
      <w:r w:rsidR="000421A1" w:rsidRPr="00880BE5">
        <w:rPr>
          <w:bCs/>
          <w:spacing w:val="-1"/>
          <w:sz w:val="28"/>
          <w:szCs w:val="28"/>
        </w:rPr>
        <w:t>м</w:t>
      </w:r>
      <w:r w:rsidR="008B57C7" w:rsidRPr="00880BE5">
        <w:rPr>
          <w:bCs/>
          <w:spacing w:val="-1"/>
          <w:sz w:val="28"/>
          <w:szCs w:val="28"/>
        </w:rPr>
        <w:t xml:space="preserve">, но </w:t>
      </w:r>
      <w:r w:rsidR="00C55031" w:rsidRPr="00880BE5">
        <w:rPr>
          <w:bCs/>
          <w:spacing w:val="-1"/>
          <w:sz w:val="28"/>
          <w:szCs w:val="28"/>
        </w:rPr>
        <w:t xml:space="preserve">не </w:t>
      </w:r>
      <w:r w:rsidR="008B57C7" w:rsidRPr="00880BE5">
        <w:rPr>
          <w:bCs/>
          <w:spacing w:val="-1"/>
          <w:sz w:val="28"/>
          <w:szCs w:val="28"/>
        </w:rPr>
        <w:t>позднее</w:t>
      </w:r>
      <w:r w:rsidR="000421A1" w:rsidRPr="00880BE5">
        <w:rPr>
          <w:bCs/>
          <w:spacing w:val="-1"/>
          <w:sz w:val="28"/>
          <w:szCs w:val="28"/>
        </w:rPr>
        <w:t xml:space="preserve"> чем за </w:t>
      </w:r>
      <w:r w:rsidRPr="00880BE5">
        <w:rPr>
          <w:bCs/>
          <w:spacing w:val="-1"/>
          <w:sz w:val="28"/>
          <w:szCs w:val="28"/>
        </w:rPr>
        <w:t>12</w:t>
      </w:r>
      <w:r w:rsidR="00D57346">
        <w:rPr>
          <w:bCs/>
          <w:spacing w:val="-1"/>
          <w:sz w:val="28"/>
          <w:szCs w:val="28"/>
        </w:rPr>
        <w:t xml:space="preserve"> </w:t>
      </w:r>
      <w:bookmarkStart w:id="11" w:name="_Hlk182493199"/>
      <w:r w:rsidR="00D57346">
        <w:rPr>
          <w:bCs/>
          <w:spacing w:val="-1"/>
          <w:sz w:val="28"/>
          <w:szCs w:val="28"/>
        </w:rPr>
        <w:t>(двенадцать)</w:t>
      </w:r>
      <w:r w:rsidR="000421A1" w:rsidRPr="00880BE5">
        <w:rPr>
          <w:bCs/>
          <w:spacing w:val="-1"/>
          <w:sz w:val="28"/>
          <w:szCs w:val="28"/>
        </w:rPr>
        <w:t xml:space="preserve"> </w:t>
      </w:r>
      <w:bookmarkEnd w:id="11"/>
      <w:r w:rsidR="000421A1" w:rsidRPr="00880BE5">
        <w:rPr>
          <w:bCs/>
          <w:spacing w:val="-1"/>
          <w:sz w:val="28"/>
          <w:szCs w:val="28"/>
        </w:rPr>
        <w:t>месяц</w:t>
      </w:r>
      <w:r w:rsidR="00E64158" w:rsidRPr="00880BE5">
        <w:rPr>
          <w:bCs/>
          <w:spacing w:val="-1"/>
          <w:sz w:val="28"/>
          <w:szCs w:val="28"/>
        </w:rPr>
        <w:t>ев</w:t>
      </w:r>
      <w:r w:rsidR="000421A1" w:rsidRPr="00880BE5">
        <w:rPr>
          <w:bCs/>
          <w:spacing w:val="-1"/>
          <w:sz w:val="28"/>
          <w:szCs w:val="28"/>
        </w:rPr>
        <w:t xml:space="preserve"> до окончания срока исполнения обязательства,</w:t>
      </w:r>
      <w:r w:rsidR="00B94D21" w:rsidRPr="00880BE5">
        <w:t xml:space="preserve"> </w:t>
      </w:r>
      <w:r w:rsidR="00EB388B" w:rsidRPr="00880BE5">
        <w:rPr>
          <w:bCs/>
          <w:spacing w:val="-1"/>
          <w:sz w:val="28"/>
          <w:szCs w:val="28"/>
        </w:rPr>
        <w:t>предусмотренного</w:t>
      </w:r>
      <w:r w:rsidR="00B94D21" w:rsidRPr="00880BE5">
        <w:rPr>
          <w:bCs/>
          <w:spacing w:val="-1"/>
          <w:sz w:val="28"/>
          <w:szCs w:val="28"/>
        </w:rPr>
        <w:t xml:space="preserve"> пунктом 3.1.2</w:t>
      </w:r>
      <w:r w:rsidRPr="00880BE5">
        <w:rPr>
          <w:bCs/>
          <w:spacing w:val="-1"/>
          <w:sz w:val="28"/>
          <w:szCs w:val="28"/>
        </w:rPr>
        <w:t>4</w:t>
      </w:r>
      <w:r w:rsidR="00B94D21" w:rsidRPr="00880BE5">
        <w:rPr>
          <w:bCs/>
          <w:spacing w:val="-1"/>
          <w:sz w:val="28"/>
          <w:szCs w:val="28"/>
        </w:rPr>
        <w:t xml:space="preserve"> Договора,</w:t>
      </w:r>
      <w:r w:rsidR="000421A1" w:rsidRPr="00880BE5">
        <w:rPr>
          <w:bCs/>
          <w:spacing w:val="-1"/>
          <w:sz w:val="28"/>
          <w:szCs w:val="28"/>
        </w:rPr>
        <w:t xml:space="preserve"> установленного планом-графиком поэтапной реализации мероприятий в отношении Территории комплексного развития</w:t>
      </w:r>
      <w:r w:rsidR="0075778B" w:rsidRPr="00880BE5">
        <w:rPr>
          <w:bCs/>
          <w:spacing w:val="-1"/>
          <w:sz w:val="28"/>
          <w:szCs w:val="28"/>
        </w:rPr>
        <w:t>.</w:t>
      </w:r>
    </w:p>
    <w:p w14:paraId="52EFC926" w14:textId="234D67D9" w:rsidR="0015570F" w:rsidRPr="00880BE5" w:rsidRDefault="0075778B" w:rsidP="000421A1">
      <w:pPr>
        <w:autoSpaceDE w:val="0"/>
        <w:autoSpaceDN w:val="0"/>
        <w:adjustRightInd w:val="0"/>
        <w:ind w:firstLine="708"/>
        <w:contextualSpacing/>
        <w:jc w:val="both"/>
        <w:rPr>
          <w:bCs/>
          <w:spacing w:val="-1"/>
          <w:sz w:val="28"/>
          <w:szCs w:val="28"/>
        </w:rPr>
      </w:pPr>
      <w:r w:rsidRPr="00880BE5">
        <w:rPr>
          <w:bCs/>
          <w:spacing w:val="-1"/>
          <w:sz w:val="28"/>
          <w:szCs w:val="28"/>
        </w:rPr>
        <w:t>В случае исполнения обязательства,</w:t>
      </w:r>
      <w:r w:rsidRPr="00880BE5">
        <w:t xml:space="preserve"> </w:t>
      </w:r>
      <w:r w:rsidRPr="00880BE5">
        <w:rPr>
          <w:bCs/>
          <w:spacing w:val="-1"/>
          <w:sz w:val="28"/>
          <w:szCs w:val="28"/>
        </w:rPr>
        <w:t>предусмотренного пунктом 3.1.2</w:t>
      </w:r>
      <w:r w:rsidR="008F6E67" w:rsidRPr="00880BE5">
        <w:rPr>
          <w:bCs/>
          <w:spacing w:val="-1"/>
          <w:sz w:val="28"/>
          <w:szCs w:val="28"/>
        </w:rPr>
        <w:t>4</w:t>
      </w:r>
      <w:r w:rsidRPr="00880BE5">
        <w:rPr>
          <w:bCs/>
          <w:spacing w:val="-1"/>
          <w:sz w:val="28"/>
          <w:szCs w:val="28"/>
        </w:rPr>
        <w:t xml:space="preserve"> Договора</w:t>
      </w:r>
      <w:r w:rsidR="008D03AD" w:rsidRPr="00880BE5">
        <w:rPr>
          <w:bCs/>
          <w:spacing w:val="-1"/>
          <w:sz w:val="28"/>
          <w:szCs w:val="28"/>
        </w:rPr>
        <w:t xml:space="preserve"> </w:t>
      </w:r>
      <w:r w:rsidR="008F6E67" w:rsidRPr="00880BE5">
        <w:rPr>
          <w:bCs/>
          <w:spacing w:val="-1"/>
          <w:sz w:val="28"/>
          <w:szCs w:val="28"/>
        </w:rPr>
        <w:t>по</w:t>
      </w:r>
      <w:r w:rsidR="008D03AD" w:rsidRPr="00880BE5">
        <w:rPr>
          <w:bCs/>
          <w:spacing w:val="-1"/>
          <w:sz w:val="28"/>
          <w:szCs w:val="28"/>
        </w:rPr>
        <w:t xml:space="preserve"> строительств</w:t>
      </w:r>
      <w:r w:rsidR="008F6E67" w:rsidRPr="00880BE5">
        <w:rPr>
          <w:bCs/>
          <w:spacing w:val="-1"/>
          <w:sz w:val="28"/>
          <w:szCs w:val="28"/>
        </w:rPr>
        <w:t>у</w:t>
      </w:r>
      <w:r w:rsidR="008D03AD" w:rsidRPr="00880BE5">
        <w:rPr>
          <w:bCs/>
          <w:spacing w:val="-1"/>
          <w:sz w:val="28"/>
          <w:szCs w:val="28"/>
        </w:rPr>
        <w:t xml:space="preserve"> отдельно стоящего детского сада на 300 мест</w:t>
      </w:r>
      <w:r w:rsidRPr="00880BE5">
        <w:rPr>
          <w:bCs/>
          <w:spacing w:val="-1"/>
          <w:sz w:val="28"/>
          <w:szCs w:val="28"/>
        </w:rPr>
        <w:t xml:space="preserve">, до наступления одного из событий, указанных в абзаце </w:t>
      </w:r>
      <w:r w:rsidR="008D03AD" w:rsidRPr="00880BE5">
        <w:rPr>
          <w:bCs/>
          <w:spacing w:val="-1"/>
          <w:sz w:val="28"/>
          <w:szCs w:val="28"/>
        </w:rPr>
        <w:t xml:space="preserve">втором </w:t>
      </w:r>
      <w:r w:rsidRPr="00880BE5">
        <w:rPr>
          <w:bCs/>
          <w:spacing w:val="-1"/>
          <w:sz w:val="28"/>
          <w:szCs w:val="28"/>
        </w:rPr>
        <w:t>настоящего пункта Договора, обеспечение исполнения обязательства не предоставляется</w:t>
      </w:r>
      <w:r w:rsidR="008D03AD" w:rsidRPr="00880BE5">
        <w:rPr>
          <w:bCs/>
          <w:spacing w:val="-1"/>
          <w:sz w:val="28"/>
          <w:szCs w:val="28"/>
        </w:rPr>
        <w:t>.</w:t>
      </w:r>
    </w:p>
    <w:p w14:paraId="59B029DA" w14:textId="02FBC9BE" w:rsidR="008F6E67" w:rsidRPr="00880BE5" w:rsidRDefault="008D03AD" w:rsidP="008F6E67">
      <w:pPr>
        <w:autoSpaceDE w:val="0"/>
        <w:autoSpaceDN w:val="0"/>
        <w:adjustRightInd w:val="0"/>
        <w:ind w:firstLine="708"/>
        <w:contextualSpacing/>
        <w:jc w:val="both"/>
        <w:rPr>
          <w:bCs/>
          <w:spacing w:val="-1"/>
          <w:sz w:val="28"/>
          <w:szCs w:val="28"/>
        </w:rPr>
      </w:pPr>
      <w:r w:rsidRPr="00880BE5">
        <w:rPr>
          <w:bCs/>
          <w:spacing w:val="-1"/>
          <w:sz w:val="28"/>
          <w:szCs w:val="28"/>
        </w:rPr>
        <w:t xml:space="preserve">- в случае создания встроенных (встроенно-пристроенных) помещений в многоквартирном </w:t>
      </w:r>
      <w:r w:rsidR="008F6E67" w:rsidRPr="00880BE5">
        <w:rPr>
          <w:bCs/>
          <w:spacing w:val="-1"/>
          <w:sz w:val="28"/>
          <w:szCs w:val="28"/>
        </w:rPr>
        <w:t>доме для</w:t>
      </w:r>
      <w:r w:rsidRPr="00880BE5">
        <w:rPr>
          <w:bCs/>
          <w:spacing w:val="-1"/>
          <w:sz w:val="28"/>
          <w:szCs w:val="28"/>
        </w:rPr>
        <w:t xml:space="preserve"> размещения </w:t>
      </w:r>
      <w:r w:rsidR="00880BE5">
        <w:rPr>
          <w:bCs/>
          <w:spacing w:val="-1"/>
          <w:sz w:val="28"/>
          <w:szCs w:val="28"/>
        </w:rPr>
        <w:t>одного из</w:t>
      </w:r>
      <w:r w:rsidR="00880BE5" w:rsidRPr="00355837">
        <w:rPr>
          <w:bCs/>
          <w:spacing w:val="-1"/>
          <w:sz w:val="28"/>
          <w:szCs w:val="28"/>
        </w:rPr>
        <w:t xml:space="preserve"> детск</w:t>
      </w:r>
      <w:r w:rsidR="00880BE5">
        <w:rPr>
          <w:bCs/>
          <w:spacing w:val="-1"/>
          <w:sz w:val="28"/>
          <w:szCs w:val="28"/>
        </w:rPr>
        <w:t>их</w:t>
      </w:r>
      <w:r w:rsidR="00880BE5" w:rsidRPr="00355837">
        <w:rPr>
          <w:bCs/>
          <w:spacing w:val="-1"/>
          <w:sz w:val="28"/>
          <w:szCs w:val="28"/>
        </w:rPr>
        <w:t xml:space="preserve"> сад</w:t>
      </w:r>
      <w:r w:rsidR="00880BE5">
        <w:rPr>
          <w:bCs/>
          <w:spacing w:val="-1"/>
          <w:sz w:val="28"/>
          <w:szCs w:val="28"/>
        </w:rPr>
        <w:t>ов</w:t>
      </w:r>
      <w:r w:rsidR="00880BE5" w:rsidRPr="00880BE5">
        <w:rPr>
          <w:bCs/>
          <w:spacing w:val="-1"/>
          <w:sz w:val="28"/>
          <w:szCs w:val="28"/>
        </w:rPr>
        <w:t xml:space="preserve"> </w:t>
      </w:r>
      <w:r w:rsidRPr="00880BE5">
        <w:rPr>
          <w:bCs/>
          <w:spacing w:val="-1"/>
          <w:sz w:val="28"/>
          <w:szCs w:val="28"/>
        </w:rPr>
        <w:t xml:space="preserve">на </w:t>
      </w:r>
      <w:r w:rsidR="008F6E67" w:rsidRPr="00880BE5">
        <w:rPr>
          <w:bCs/>
          <w:spacing w:val="-1"/>
          <w:sz w:val="28"/>
          <w:szCs w:val="28"/>
        </w:rPr>
        <w:t>150 мест,</w:t>
      </w:r>
      <w:r w:rsidR="00E2165B">
        <w:rPr>
          <w:bCs/>
          <w:spacing w:val="-1"/>
          <w:sz w:val="28"/>
          <w:szCs w:val="28"/>
        </w:rPr>
        <w:t xml:space="preserve"> - </w:t>
      </w:r>
      <w:r w:rsidR="00B01B11" w:rsidRPr="00880BE5">
        <w:rPr>
          <w:bCs/>
          <w:spacing w:val="-1"/>
          <w:sz w:val="28"/>
          <w:szCs w:val="28"/>
        </w:rPr>
        <w:t>при достижении показателя общей площади новых жилых помещений в многоквартирных домах, определяемой в соответствии с частью 5 статьи 15 ЖК РФ, в соответствии с пунктом 3.1.</w:t>
      </w:r>
      <w:r w:rsidR="004535E4">
        <w:rPr>
          <w:bCs/>
          <w:spacing w:val="-1"/>
          <w:sz w:val="28"/>
          <w:szCs w:val="28"/>
        </w:rPr>
        <w:t>21</w:t>
      </w:r>
      <w:r w:rsidR="004535E4" w:rsidRPr="00880BE5">
        <w:rPr>
          <w:bCs/>
          <w:spacing w:val="-1"/>
          <w:sz w:val="28"/>
          <w:szCs w:val="28"/>
        </w:rPr>
        <w:t xml:space="preserve"> </w:t>
      </w:r>
      <w:r w:rsidR="00B01B11" w:rsidRPr="00880BE5">
        <w:rPr>
          <w:bCs/>
          <w:spacing w:val="-1"/>
          <w:sz w:val="28"/>
          <w:szCs w:val="28"/>
        </w:rPr>
        <w:t xml:space="preserve">Договора в размере </w:t>
      </w:r>
      <w:r w:rsidR="00880BE5">
        <w:rPr>
          <w:bCs/>
          <w:spacing w:val="-1"/>
          <w:sz w:val="28"/>
          <w:szCs w:val="28"/>
        </w:rPr>
        <w:t>36</w:t>
      </w:r>
      <w:r w:rsidR="00880BE5" w:rsidRPr="00880BE5">
        <w:rPr>
          <w:bCs/>
          <w:spacing w:val="-1"/>
          <w:sz w:val="28"/>
          <w:szCs w:val="28"/>
        </w:rPr>
        <w:t xml:space="preserve"> </w:t>
      </w:r>
      <w:r w:rsidR="00B01B11" w:rsidRPr="00880BE5">
        <w:rPr>
          <w:bCs/>
          <w:spacing w:val="-1"/>
          <w:sz w:val="28"/>
          <w:szCs w:val="28"/>
        </w:rPr>
        <w:t xml:space="preserve">тыс. кв. м, </w:t>
      </w:r>
      <w:r w:rsidR="008F6E67" w:rsidRPr="00880BE5">
        <w:rPr>
          <w:bCs/>
          <w:spacing w:val="-1"/>
          <w:sz w:val="28"/>
          <w:szCs w:val="28"/>
        </w:rPr>
        <w:t xml:space="preserve"> </w:t>
      </w:r>
      <w:r w:rsidR="004B08C9">
        <w:rPr>
          <w:bCs/>
          <w:spacing w:val="-1"/>
          <w:sz w:val="28"/>
          <w:szCs w:val="28"/>
        </w:rPr>
        <w:t>но</w:t>
      </w:r>
      <w:r w:rsidR="001E6EC5" w:rsidRPr="00880BE5">
        <w:rPr>
          <w:bCs/>
          <w:spacing w:val="-1"/>
          <w:sz w:val="28"/>
          <w:szCs w:val="28"/>
        </w:rPr>
        <w:t xml:space="preserve"> </w:t>
      </w:r>
      <w:r w:rsidR="008F6E67" w:rsidRPr="00880BE5">
        <w:rPr>
          <w:bCs/>
          <w:spacing w:val="-1"/>
          <w:sz w:val="28"/>
          <w:szCs w:val="28"/>
        </w:rPr>
        <w:t>не позднее чем за 12</w:t>
      </w:r>
      <w:r w:rsidR="00D57346">
        <w:rPr>
          <w:bCs/>
          <w:spacing w:val="-1"/>
          <w:sz w:val="28"/>
          <w:szCs w:val="28"/>
        </w:rPr>
        <w:t xml:space="preserve"> </w:t>
      </w:r>
      <w:r w:rsidR="00D57346" w:rsidRPr="00D57346">
        <w:rPr>
          <w:bCs/>
          <w:spacing w:val="-1"/>
          <w:sz w:val="28"/>
          <w:szCs w:val="28"/>
        </w:rPr>
        <w:t xml:space="preserve">(двенадцать) </w:t>
      </w:r>
      <w:r w:rsidR="008F6E67" w:rsidRPr="00880BE5">
        <w:rPr>
          <w:bCs/>
          <w:spacing w:val="-1"/>
          <w:sz w:val="28"/>
          <w:szCs w:val="28"/>
        </w:rPr>
        <w:t>месяц</w:t>
      </w:r>
      <w:r w:rsidR="00761429" w:rsidRPr="00880BE5">
        <w:rPr>
          <w:bCs/>
          <w:spacing w:val="-1"/>
          <w:sz w:val="28"/>
          <w:szCs w:val="28"/>
        </w:rPr>
        <w:t>ев</w:t>
      </w:r>
      <w:r w:rsidR="008F6E67" w:rsidRPr="00880BE5">
        <w:rPr>
          <w:bCs/>
          <w:spacing w:val="-1"/>
          <w:sz w:val="28"/>
          <w:szCs w:val="28"/>
        </w:rPr>
        <w:t xml:space="preserve"> до окончания срока исполнения обязательства,</w:t>
      </w:r>
      <w:r w:rsidR="008F6E67" w:rsidRPr="00880BE5">
        <w:t xml:space="preserve"> </w:t>
      </w:r>
      <w:r w:rsidR="008F6E67" w:rsidRPr="00880BE5">
        <w:rPr>
          <w:bCs/>
          <w:spacing w:val="-1"/>
          <w:sz w:val="28"/>
          <w:szCs w:val="28"/>
        </w:rPr>
        <w:t>предусмотренного пунктом 3.1.24 Договора, установленного планом-графиком поэтапной реализации мероприятий в отношении Территории комплексного развития.</w:t>
      </w:r>
    </w:p>
    <w:p w14:paraId="3EC728E5" w14:textId="54B46819" w:rsidR="001E6EC5" w:rsidRPr="00880BE5" w:rsidRDefault="001E6EC5" w:rsidP="001E6EC5">
      <w:pPr>
        <w:autoSpaceDE w:val="0"/>
        <w:autoSpaceDN w:val="0"/>
        <w:adjustRightInd w:val="0"/>
        <w:ind w:firstLine="708"/>
        <w:contextualSpacing/>
        <w:jc w:val="both"/>
        <w:rPr>
          <w:bCs/>
          <w:spacing w:val="-1"/>
          <w:sz w:val="28"/>
          <w:szCs w:val="28"/>
        </w:rPr>
      </w:pPr>
      <w:r w:rsidRPr="00880BE5">
        <w:rPr>
          <w:bCs/>
          <w:spacing w:val="-1"/>
          <w:sz w:val="28"/>
          <w:szCs w:val="28"/>
        </w:rPr>
        <w:t>В случае исполнения обязательства,</w:t>
      </w:r>
      <w:r w:rsidRPr="00880BE5">
        <w:t xml:space="preserve"> </w:t>
      </w:r>
      <w:r w:rsidRPr="00880BE5">
        <w:rPr>
          <w:bCs/>
          <w:spacing w:val="-1"/>
          <w:sz w:val="28"/>
          <w:szCs w:val="28"/>
        </w:rPr>
        <w:t xml:space="preserve">предусмотренного пунктом 3.1.24 Договора по созданию встроенных (встроенно-пристроенных) помещений в многоквартирном доме для </w:t>
      </w:r>
      <w:r w:rsidRPr="00355837">
        <w:rPr>
          <w:bCs/>
          <w:spacing w:val="-1"/>
          <w:sz w:val="28"/>
          <w:szCs w:val="28"/>
        </w:rPr>
        <w:t>размещения</w:t>
      </w:r>
      <w:r w:rsidR="00880BE5">
        <w:rPr>
          <w:bCs/>
          <w:spacing w:val="-1"/>
          <w:sz w:val="28"/>
          <w:szCs w:val="28"/>
        </w:rPr>
        <w:t xml:space="preserve"> одного из</w:t>
      </w:r>
      <w:r w:rsidRPr="00355837">
        <w:rPr>
          <w:bCs/>
          <w:spacing w:val="-1"/>
          <w:sz w:val="28"/>
          <w:szCs w:val="28"/>
        </w:rPr>
        <w:t xml:space="preserve"> </w:t>
      </w:r>
      <w:r w:rsidR="00880BE5" w:rsidRPr="00355837">
        <w:rPr>
          <w:bCs/>
          <w:spacing w:val="-1"/>
          <w:sz w:val="28"/>
          <w:szCs w:val="28"/>
        </w:rPr>
        <w:t>детск</w:t>
      </w:r>
      <w:r w:rsidR="00880BE5">
        <w:rPr>
          <w:bCs/>
          <w:spacing w:val="-1"/>
          <w:sz w:val="28"/>
          <w:szCs w:val="28"/>
        </w:rPr>
        <w:t>их</w:t>
      </w:r>
      <w:r w:rsidR="00880BE5" w:rsidRPr="00355837">
        <w:rPr>
          <w:bCs/>
          <w:spacing w:val="-1"/>
          <w:sz w:val="28"/>
          <w:szCs w:val="28"/>
        </w:rPr>
        <w:t xml:space="preserve"> сад</w:t>
      </w:r>
      <w:r w:rsidR="00880BE5">
        <w:rPr>
          <w:bCs/>
          <w:spacing w:val="-1"/>
          <w:sz w:val="28"/>
          <w:szCs w:val="28"/>
        </w:rPr>
        <w:t>ов</w:t>
      </w:r>
      <w:r w:rsidR="00880BE5" w:rsidRPr="00880BE5">
        <w:rPr>
          <w:bCs/>
          <w:spacing w:val="-1"/>
          <w:sz w:val="28"/>
          <w:szCs w:val="28"/>
        </w:rPr>
        <w:t xml:space="preserve"> </w:t>
      </w:r>
      <w:r w:rsidRPr="00880BE5">
        <w:rPr>
          <w:bCs/>
          <w:spacing w:val="-1"/>
          <w:sz w:val="28"/>
          <w:szCs w:val="28"/>
        </w:rPr>
        <w:t xml:space="preserve">на 150 мест, </w:t>
      </w:r>
      <w:r w:rsidR="00B01B11" w:rsidRPr="00880BE5">
        <w:rPr>
          <w:bCs/>
          <w:spacing w:val="-1"/>
          <w:sz w:val="28"/>
          <w:szCs w:val="28"/>
        </w:rPr>
        <w:t xml:space="preserve">до наступления одного из событий, указанных </w:t>
      </w:r>
      <w:r w:rsidRPr="00880BE5">
        <w:rPr>
          <w:bCs/>
          <w:spacing w:val="-1"/>
          <w:sz w:val="28"/>
          <w:szCs w:val="28"/>
        </w:rPr>
        <w:t>в абзаце четвертом настоящего пункта Договора, обеспечение исполнения обязательства не предоставляется.</w:t>
      </w:r>
    </w:p>
    <w:p w14:paraId="70A206A7" w14:textId="1F2BB5B8" w:rsidR="001E6EC5" w:rsidRPr="00C7352B" w:rsidRDefault="001E6EC5" w:rsidP="001E6EC5">
      <w:pPr>
        <w:autoSpaceDE w:val="0"/>
        <w:autoSpaceDN w:val="0"/>
        <w:adjustRightInd w:val="0"/>
        <w:ind w:firstLine="708"/>
        <w:contextualSpacing/>
        <w:jc w:val="both"/>
        <w:rPr>
          <w:bCs/>
          <w:spacing w:val="-1"/>
          <w:sz w:val="28"/>
          <w:szCs w:val="28"/>
        </w:rPr>
      </w:pPr>
      <w:r w:rsidRPr="00880BE5">
        <w:rPr>
          <w:bCs/>
          <w:spacing w:val="-1"/>
          <w:sz w:val="28"/>
          <w:szCs w:val="28"/>
        </w:rPr>
        <w:t xml:space="preserve">- в случае создания встроенных (встроенно-пристроенных) помещений в многоквартирном доме для размещения </w:t>
      </w:r>
      <w:r w:rsidR="00880BE5">
        <w:rPr>
          <w:bCs/>
          <w:spacing w:val="-1"/>
          <w:sz w:val="28"/>
          <w:szCs w:val="28"/>
        </w:rPr>
        <w:t xml:space="preserve">другого </w:t>
      </w:r>
      <w:r w:rsidRPr="00880BE5">
        <w:rPr>
          <w:bCs/>
          <w:spacing w:val="-1"/>
          <w:sz w:val="28"/>
          <w:szCs w:val="28"/>
        </w:rPr>
        <w:t>детского сада на 150 мест, - при достижении показателя общей площади новых жилых помещений в многоквартирных домах, определяемой в соответствии с частью 5 статьи 15 ЖК РФ, в соответствии с пунктом 3.1.21 Договора в размере 90 тыс. кв. м, но</w:t>
      </w:r>
      <w:r w:rsidR="000D3615" w:rsidRPr="00880BE5">
        <w:rPr>
          <w:bCs/>
          <w:spacing w:val="-1"/>
          <w:sz w:val="28"/>
          <w:szCs w:val="28"/>
        </w:rPr>
        <w:t xml:space="preserve"> </w:t>
      </w:r>
      <w:r w:rsidRPr="00880BE5">
        <w:rPr>
          <w:bCs/>
          <w:spacing w:val="-1"/>
          <w:sz w:val="28"/>
          <w:szCs w:val="28"/>
        </w:rPr>
        <w:t xml:space="preserve">не </w:t>
      </w:r>
      <w:r w:rsidRPr="00C7352B">
        <w:rPr>
          <w:bCs/>
          <w:spacing w:val="-1"/>
          <w:sz w:val="28"/>
          <w:szCs w:val="28"/>
        </w:rPr>
        <w:t>позднее чем за 12</w:t>
      </w:r>
      <w:r w:rsidR="00D57346">
        <w:rPr>
          <w:bCs/>
          <w:spacing w:val="-1"/>
          <w:sz w:val="28"/>
          <w:szCs w:val="28"/>
        </w:rPr>
        <w:t xml:space="preserve"> </w:t>
      </w:r>
      <w:r w:rsidR="00D57346" w:rsidRPr="00D57346">
        <w:rPr>
          <w:bCs/>
          <w:spacing w:val="-1"/>
          <w:sz w:val="28"/>
          <w:szCs w:val="28"/>
        </w:rPr>
        <w:t xml:space="preserve">(двенадцать) </w:t>
      </w:r>
      <w:r w:rsidRPr="00C7352B">
        <w:rPr>
          <w:bCs/>
          <w:spacing w:val="-1"/>
          <w:sz w:val="28"/>
          <w:szCs w:val="28"/>
        </w:rPr>
        <w:t>месяц</w:t>
      </w:r>
      <w:r w:rsidR="00F7572A" w:rsidRPr="00C7352B">
        <w:rPr>
          <w:bCs/>
          <w:spacing w:val="-1"/>
          <w:sz w:val="28"/>
          <w:szCs w:val="28"/>
        </w:rPr>
        <w:t>ев</w:t>
      </w:r>
      <w:r w:rsidRPr="00C7352B">
        <w:rPr>
          <w:bCs/>
          <w:spacing w:val="-1"/>
          <w:sz w:val="28"/>
          <w:szCs w:val="28"/>
        </w:rPr>
        <w:t xml:space="preserve"> до окончания срока исполнения обязательства,</w:t>
      </w:r>
      <w:r w:rsidRPr="00C7352B">
        <w:t xml:space="preserve"> </w:t>
      </w:r>
      <w:r w:rsidRPr="00C7352B">
        <w:rPr>
          <w:bCs/>
          <w:spacing w:val="-1"/>
          <w:sz w:val="28"/>
          <w:szCs w:val="28"/>
        </w:rPr>
        <w:t>предусмотренного пунктом 3.1.24 Договора, установленного планом-графиком поэтапной реализации мероприятий в отношении Территории комплексного развития.</w:t>
      </w:r>
    </w:p>
    <w:p w14:paraId="12E63061" w14:textId="107FBBC4" w:rsidR="001E6EC5" w:rsidRPr="00C7352B" w:rsidRDefault="001E6EC5" w:rsidP="001E6EC5">
      <w:pPr>
        <w:autoSpaceDE w:val="0"/>
        <w:autoSpaceDN w:val="0"/>
        <w:adjustRightInd w:val="0"/>
        <w:ind w:firstLine="708"/>
        <w:contextualSpacing/>
        <w:jc w:val="both"/>
        <w:rPr>
          <w:bCs/>
          <w:spacing w:val="-1"/>
          <w:sz w:val="28"/>
          <w:szCs w:val="28"/>
        </w:rPr>
      </w:pPr>
      <w:r w:rsidRPr="00C7352B">
        <w:rPr>
          <w:bCs/>
          <w:spacing w:val="-1"/>
          <w:sz w:val="28"/>
          <w:szCs w:val="28"/>
        </w:rPr>
        <w:t>В случае исполнения обязательства,</w:t>
      </w:r>
      <w:r w:rsidRPr="00C7352B">
        <w:t xml:space="preserve"> </w:t>
      </w:r>
      <w:r w:rsidRPr="00C7352B">
        <w:rPr>
          <w:bCs/>
          <w:spacing w:val="-1"/>
          <w:sz w:val="28"/>
          <w:szCs w:val="28"/>
        </w:rPr>
        <w:t>предусмотренного пунктом 3.1.24 Договора по созданию встроенных (встроенно-пристроенных) помещений в многоквартирном доме для размещения второго детского сада на 150 мест, до наступления одного из событий, указанных в абзаце четвертом настоящего пункта Договора, обеспечение исполнения обязательства не предоставляется.</w:t>
      </w:r>
    </w:p>
    <w:p w14:paraId="2C876E20" w14:textId="2C850BCC" w:rsidR="00C1183A" w:rsidRPr="00C7352B" w:rsidRDefault="000421A1" w:rsidP="000421A1">
      <w:pPr>
        <w:autoSpaceDE w:val="0"/>
        <w:autoSpaceDN w:val="0"/>
        <w:adjustRightInd w:val="0"/>
        <w:ind w:firstLine="708"/>
        <w:contextualSpacing/>
        <w:jc w:val="both"/>
        <w:rPr>
          <w:bCs/>
          <w:spacing w:val="-1"/>
          <w:sz w:val="28"/>
          <w:szCs w:val="28"/>
        </w:rPr>
      </w:pPr>
      <w:r w:rsidRPr="00C7352B">
        <w:rPr>
          <w:bCs/>
          <w:spacing w:val="-1"/>
          <w:sz w:val="28"/>
          <w:szCs w:val="28"/>
        </w:rPr>
        <w:t>4.1.</w:t>
      </w:r>
      <w:r w:rsidR="001E6EC5" w:rsidRPr="00C7352B">
        <w:rPr>
          <w:bCs/>
          <w:spacing w:val="-1"/>
          <w:sz w:val="28"/>
          <w:szCs w:val="28"/>
        </w:rPr>
        <w:t>3</w:t>
      </w:r>
      <w:r w:rsidRPr="00C7352B">
        <w:rPr>
          <w:bCs/>
          <w:spacing w:val="-1"/>
          <w:sz w:val="28"/>
          <w:szCs w:val="28"/>
        </w:rPr>
        <w:t xml:space="preserve">. </w:t>
      </w:r>
      <w:r w:rsidR="00E02E1B" w:rsidRPr="00C7352B">
        <w:rPr>
          <w:bCs/>
          <w:spacing w:val="-1"/>
          <w:sz w:val="28"/>
          <w:szCs w:val="28"/>
        </w:rPr>
        <w:t xml:space="preserve">Обеспечение исполнения обязательств по Договору предоставляется Застройщиком </w:t>
      </w:r>
      <w:r w:rsidRPr="00C7352B">
        <w:rPr>
          <w:bCs/>
          <w:spacing w:val="-1"/>
          <w:sz w:val="28"/>
          <w:szCs w:val="28"/>
        </w:rPr>
        <w:t xml:space="preserve">в отношении обязательства, </w:t>
      </w:r>
      <w:r w:rsidR="002D2C75" w:rsidRPr="00C7352B">
        <w:rPr>
          <w:bCs/>
          <w:spacing w:val="-1"/>
          <w:sz w:val="28"/>
          <w:szCs w:val="28"/>
        </w:rPr>
        <w:t>предусмотренного</w:t>
      </w:r>
      <w:r w:rsidRPr="00C7352B">
        <w:rPr>
          <w:bCs/>
          <w:spacing w:val="-1"/>
          <w:sz w:val="28"/>
          <w:szCs w:val="28"/>
        </w:rPr>
        <w:t xml:space="preserve"> пунктом 3.1.2</w:t>
      </w:r>
      <w:r w:rsidR="001E6EC5" w:rsidRPr="00C7352B">
        <w:rPr>
          <w:bCs/>
          <w:spacing w:val="-1"/>
          <w:sz w:val="28"/>
          <w:szCs w:val="28"/>
        </w:rPr>
        <w:t>6</w:t>
      </w:r>
      <w:r w:rsidRPr="00C7352B">
        <w:rPr>
          <w:bCs/>
          <w:spacing w:val="-1"/>
          <w:sz w:val="28"/>
          <w:szCs w:val="28"/>
        </w:rPr>
        <w:t xml:space="preserve"> Договора</w:t>
      </w:r>
      <w:r w:rsidR="000D3615" w:rsidRPr="00C7352B">
        <w:rPr>
          <w:bCs/>
          <w:spacing w:val="-1"/>
          <w:sz w:val="28"/>
          <w:szCs w:val="28"/>
        </w:rPr>
        <w:t>,</w:t>
      </w:r>
      <w:r w:rsidRPr="00C7352B">
        <w:rPr>
          <w:bCs/>
          <w:spacing w:val="-1"/>
          <w:sz w:val="28"/>
          <w:szCs w:val="28"/>
        </w:rPr>
        <w:t xml:space="preserve"> </w:t>
      </w:r>
      <w:r w:rsidR="000D3615" w:rsidRPr="00C7352B">
        <w:rPr>
          <w:bCs/>
          <w:spacing w:val="-1"/>
          <w:sz w:val="28"/>
          <w:szCs w:val="28"/>
        </w:rPr>
        <w:t>в срок</w:t>
      </w:r>
      <w:r w:rsidRPr="00C7352B">
        <w:rPr>
          <w:bCs/>
          <w:spacing w:val="-1"/>
          <w:sz w:val="28"/>
          <w:szCs w:val="28"/>
        </w:rPr>
        <w:t xml:space="preserve"> не </w:t>
      </w:r>
      <w:r w:rsidR="00C55031" w:rsidRPr="00C7352B">
        <w:rPr>
          <w:bCs/>
          <w:spacing w:val="-1"/>
          <w:sz w:val="28"/>
          <w:szCs w:val="28"/>
        </w:rPr>
        <w:t>позднее</w:t>
      </w:r>
      <w:r w:rsidRPr="00C7352B">
        <w:rPr>
          <w:bCs/>
          <w:spacing w:val="-1"/>
          <w:sz w:val="28"/>
          <w:szCs w:val="28"/>
        </w:rPr>
        <w:t xml:space="preserve"> чем за 1</w:t>
      </w:r>
      <w:r w:rsidR="00D23365" w:rsidRPr="00C7352B">
        <w:rPr>
          <w:bCs/>
          <w:spacing w:val="-1"/>
          <w:sz w:val="28"/>
          <w:szCs w:val="28"/>
        </w:rPr>
        <w:t>2</w:t>
      </w:r>
      <w:r w:rsidR="00D57346">
        <w:rPr>
          <w:bCs/>
          <w:spacing w:val="-1"/>
          <w:sz w:val="28"/>
          <w:szCs w:val="28"/>
        </w:rPr>
        <w:t xml:space="preserve"> </w:t>
      </w:r>
      <w:r w:rsidR="00D57346" w:rsidRPr="00D57346">
        <w:rPr>
          <w:bCs/>
          <w:spacing w:val="-1"/>
          <w:sz w:val="28"/>
          <w:szCs w:val="28"/>
        </w:rPr>
        <w:t>(двенадцать)</w:t>
      </w:r>
      <w:r w:rsidRPr="00C7352B">
        <w:rPr>
          <w:bCs/>
          <w:spacing w:val="-1"/>
          <w:sz w:val="28"/>
          <w:szCs w:val="28"/>
        </w:rPr>
        <w:t xml:space="preserve"> месяцев до окончания срока исполнения обязательства, </w:t>
      </w:r>
      <w:r w:rsidR="002D2C75" w:rsidRPr="00C7352B">
        <w:rPr>
          <w:bCs/>
          <w:spacing w:val="-1"/>
          <w:sz w:val="28"/>
          <w:szCs w:val="28"/>
        </w:rPr>
        <w:t>предусмотренного пунктом 3.1.2</w:t>
      </w:r>
      <w:r w:rsidR="001E6EC5" w:rsidRPr="00C7352B">
        <w:rPr>
          <w:bCs/>
          <w:spacing w:val="-1"/>
          <w:sz w:val="28"/>
          <w:szCs w:val="28"/>
        </w:rPr>
        <w:t>6</w:t>
      </w:r>
      <w:r w:rsidR="002D2C75" w:rsidRPr="00C7352B">
        <w:rPr>
          <w:bCs/>
          <w:spacing w:val="-1"/>
          <w:sz w:val="28"/>
          <w:szCs w:val="28"/>
        </w:rPr>
        <w:t xml:space="preserve"> Договора, </w:t>
      </w:r>
      <w:r w:rsidRPr="00C7352B">
        <w:rPr>
          <w:bCs/>
          <w:spacing w:val="-1"/>
          <w:sz w:val="28"/>
          <w:szCs w:val="28"/>
        </w:rPr>
        <w:t xml:space="preserve">установленного планом-графиком поэтапной реализации мероприятий в отношении Территории комплексного развития. </w:t>
      </w:r>
    </w:p>
    <w:p w14:paraId="6FB63945" w14:textId="4A2B114B" w:rsidR="000421A1" w:rsidRPr="00C7352B" w:rsidRDefault="000421A1" w:rsidP="000421A1">
      <w:pPr>
        <w:autoSpaceDE w:val="0"/>
        <w:autoSpaceDN w:val="0"/>
        <w:adjustRightInd w:val="0"/>
        <w:ind w:firstLine="708"/>
        <w:contextualSpacing/>
        <w:jc w:val="both"/>
        <w:rPr>
          <w:bCs/>
          <w:spacing w:val="-1"/>
          <w:sz w:val="28"/>
          <w:szCs w:val="28"/>
        </w:rPr>
      </w:pPr>
      <w:r w:rsidRPr="00C7352B">
        <w:rPr>
          <w:bCs/>
          <w:spacing w:val="-1"/>
          <w:sz w:val="28"/>
          <w:szCs w:val="28"/>
        </w:rPr>
        <w:t>В случае исполнения обязательства</w:t>
      </w:r>
      <w:r w:rsidR="00142CD6" w:rsidRPr="00C7352B">
        <w:rPr>
          <w:bCs/>
          <w:spacing w:val="-1"/>
          <w:sz w:val="28"/>
          <w:szCs w:val="28"/>
        </w:rPr>
        <w:t>,</w:t>
      </w:r>
      <w:r w:rsidR="00142CD6" w:rsidRPr="00C7352B">
        <w:t xml:space="preserve"> </w:t>
      </w:r>
      <w:r w:rsidR="00E200CF" w:rsidRPr="00C7352B">
        <w:rPr>
          <w:bCs/>
          <w:spacing w:val="-1"/>
          <w:sz w:val="28"/>
          <w:szCs w:val="28"/>
        </w:rPr>
        <w:t>предусмотренного</w:t>
      </w:r>
      <w:r w:rsidR="00142CD6" w:rsidRPr="00C7352B">
        <w:rPr>
          <w:bCs/>
          <w:spacing w:val="-1"/>
          <w:sz w:val="28"/>
          <w:szCs w:val="28"/>
        </w:rPr>
        <w:t xml:space="preserve"> пунктом 3.1.2</w:t>
      </w:r>
      <w:r w:rsidR="000D3615" w:rsidRPr="00C7352B">
        <w:rPr>
          <w:bCs/>
          <w:spacing w:val="-1"/>
          <w:sz w:val="28"/>
          <w:szCs w:val="28"/>
        </w:rPr>
        <w:t>6</w:t>
      </w:r>
      <w:r w:rsidR="00142CD6" w:rsidRPr="00C7352B">
        <w:rPr>
          <w:bCs/>
          <w:spacing w:val="-1"/>
          <w:sz w:val="28"/>
          <w:szCs w:val="28"/>
        </w:rPr>
        <w:t xml:space="preserve"> Договора,</w:t>
      </w:r>
      <w:r w:rsidRPr="00C7352B">
        <w:rPr>
          <w:bCs/>
          <w:spacing w:val="-1"/>
          <w:sz w:val="28"/>
          <w:szCs w:val="28"/>
        </w:rPr>
        <w:t xml:space="preserve"> до наступления </w:t>
      </w:r>
      <w:r w:rsidR="00C1183A" w:rsidRPr="00C7352B">
        <w:rPr>
          <w:bCs/>
          <w:spacing w:val="-1"/>
          <w:sz w:val="28"/>
          <w:szCs w:val="28"/>
        </w:rPr>
        <w:t xml:space="preserve">срока, </w:t>
      </w:r>
      <w:r w:rsidRPr="00C7352B">
        <w:rPr>
          <w:bCs/>
          <w:spacing w:val="-1"/>
          <w:sz w:val="28"/>
          <w:szCs w:val="28"/>
        </w:rPr>
        <w:t xml:space="preserve">указанного </w:t>
      </w:r>
      <w:r w:rsidR="00C1183A" w:rsidRPr="00C7352B">
        <w:rPr>
          <w:bCs/>
          <w:spacing w:val="-1"/>
          <w:sz w:val="28"/>
          <w:szCs w:val="28"/>
        </w:rPr>
        <w:t>в абзаце первом настоящего пункта Договора,</w:t>
      </w:r>
      <w:r w:rsidRPr="00C7352B">
        <w:rPr>
          <w:bCs/>
          <w:spacing w:val="-1"/>
          <w:sz w:val="28"/>
          <w:szCs w:val="28"/>
        </w:rPr>
        <w:t xml:space="preserve"> обеспечение исполнения обязательства не предоставляется,</w:t>
      </w:r>
    </w:p>
    <w:p w14:paraId="0811EF93" w14:textId="5FDED5B3" w:rsidR="00E02E1B" w:rsidRPr="00C7352B" w:rsidRDefault="000421A1" w:rsidP="00E02E1B">
      <w:pPr>
        <w:autoSpaceDE w:val="0"/>
        <w:autoSpaceDN w:val="0"/>
        <w:adjustRightInd w:val="0"/>
        <w:ind w:firstLine="708"/>
        <w:contextualSpacing/>
        <w:jc w:val="both"/>
        <w:rPr>
          <w:bCs/>
          <w:spacing w:val="-1"/>
          <w:sz w:val="28"/>
          <w:szCs w:val="28"/>
        </w:rPr>
      </w:pPr>
      <w:r w:rsidRPr="00C7352B">
        <w:rPr>
          <w:bCs/>
          <w:spacing w:val="-1"/>
          <w:sz w:val="28"/>
          <w:szCs w:val="28"/>
        </w:rPr>
        <w:t>4.1.</w:t>
      </w:r>
      <w:r w:rsidR="00333C7E">
        <w:rPr>
          <w:bCs/>
          <w:spacing w:val="-1"/>
          <w:sz w:val="28"/>
          <w:szCs w:val="28"/>
        </w:rPr>
        <w:t>4</w:t>
      </w:r>
      <w:r w:rsidRPr="00C7352B">
        <w:rPr>
          <w:bCs/>
          <w:spacing w:val="-1"/>
          <w:sz w:val="28"/>
          <w:szCs w:val="28"/>
        </w:rPr>
        <w:t xml:space="preserve">. </w:t>
      </w:r>
      <w:r w:rsidR="00E02E1B" w:rsidRPr="00C7352B">
        <w:rPr>
          <w:bCs/>
          <w:spacing w:val="-1"/>
          <w:sz w:val="28"/>
          <w:szCs w:val="28"/>
        </w:rPr>
        <w:t xml:space="preserve">Обеспечение исполнения обязательств по Договору предоставляется Застройщиком </w:t>
      </w:r>
      <w:r w:rsidRPr="00C7352B">
        <w:rPr>
          <w:bCs/>
          <w:spacing w:val="-1"/>
          <w:sz w:val="28"/>
          <w:szCs w:val="28"/>
        </w:rPr>
        <w:t xml:space="preserve">в отношении обязательства, </w:t>
      </w:r>
      <w:r w:rsidR="00E903B1" w:rsidRPr="00C7352B">
        <w:rPr>
          <w:bCs/>
          <w:spacing w:val="-1"/>
          <w:sz w:val="28"/>
          <w:szCs w:val="28"/>
        </w:rPr>
        <w:t>предусмотренного</w:t>
      </w:r>
      <w:r w:rsidRPr="00C7352B">
        <w:rPr>
          <w:bCs/>
          <w:spacing w:val="-1"/>
          <w:sz w:val="28"/>
          <w:szCs w:val="28"/>
        </w:rPr>
        <w:t xml:space="preserve"> пунктом 3.1.2</w:t>
      </w:r>
      <w:r w:rsidR="000D3615" w:rsidRPr="00C7352B">
        <w:rPr>
          <w:bCs/>
          <w:spacing w:val="-1"/>
          <w:sz w:val="28"/>
          <w:szCs w:val="28"/>
        </w:rPr>
        <w:t>8</w:t>
      </w:r>
      <w:r w:rsidRPr="00C7352B">
        <w:rPr>
          <w:bCs/>
          <w:spacing w:val="-1"/>
          <w:sz w:val="28"/>
          <w:szCs w:val="28"/>
        </w:rPr>
        <w:t xml:space="preserve"> Договора</w:t>
      </w:r>
      <w:r w:rsidR="00E02E1B" w:rsidRPr="00C7352B">
        <w:rPr>
          <w:bCs/>
          <w:spacing w:val="-1"/>
          <w:sz w:val="28"/>
          <w:szCs w:val="28"/>
        </w:rPr>
        <w:t>, в срок не позднее чем за 12</w:t>
      </w:r>
      <w:r w:rsidR="00D57346">
        <w:rPr>
          <w:bCs/>
          <w:spacing w:val="-1"/>
          <w:sz w:val="28"/>
          <w:szCs w:val="28"/>
        </w:rPr>
        <w:t xml:space="preserve"> </w:t>
      </w:r>
      <w:r w:rsidR="00D57346" w:rsidRPr="00D57346">
        <w:rPr>
          <w:bCs/>
          <w:spacing w:val="-1"/>
          <w:sz w:val="28"/>
          <w:szCs w:val="28"/>
        </w:rPr>
        <w:t>(двенадцать)</w:t>
      </w:r>
      <w:r w:rsidR="00027736">
        <w:rPr>
          <w:bCs/>
          <w:spacing w:val="-1"/>
          <w:sz w:val="28"/>
          <w:szCs w:val="28"/>
        </w:rPr>
        <w:t xml:space="preserve"> </w:t>
      </w:r>
      <w:r w:rsidR="00E02E1B" w:rsidRPr="00C7352B">
        <w:rPr>
          <w:bCs/>
          <w:spacing w:val="-1"/>
          <w:sz w:val="28"/>
          <w:szCs w:val="28"/>
        </w:rPr>
        <w:t>месяцев до окончания срока исполнения обязательства, предусмотренного пунктом 3.1.</w:t>
      </w:r>
      <w:r w:rsidR="00C7352B" w:rsidRPr="00C7352B">
        <w:rPr>
          <w:bCs/>
          <w:spacing w:val="-1"/>
          <w:sz w:val="28"/>
          <w:szCs w:val="28"/>
        </w:rPr>
        <w:t xml:space="preserve">28 </w:t>
      </w:r>
      <w:r w:rsidR="00E02E1B" w:rsidRPr="00C7352B">
        <w:rPr>
          <w:bCs/>
          <w:spacing w:val="-1"/>
          <w:sz w:val="28"/>
          <w:szCs w:val="28"/>
        </w:rPr>
        <w:t xml:space="preserve">Договора, установленного планом-графиком поэтапной реализации мероприятий в отношении Территории комплексного развития. </w:t>
      </w:r>
    </w:p>
    <w:p w14:paraId="06F39B7B" w14:textId="77777777" w:rsidR="006F3B5F" w:rsidRPr="00C7352B" w:rsidRDefault="00E02E1B" w:rsidP="006F3B5F">
      <w:pPr>
        <w:autoSpaceDE w:val="0"/>
        <w:autoSpaceDN w:val="0"/>
        <w:adjustRightInd w:val="0"/>
        <w:ind w:firstLine="708"/>
        <w:contextualSpacing/>
        <w:jc w:val="both"/>
        <w:rPr>
          <w:bCs/>
          <w:spacing w:val="-1"/>
          <w:sz w:val="28"/>
          <w:szCs w:val="28"/>
        </w:rPr>
      </w:pPr>
      <w:r w:rsidRPr="00C7352B">
        <w:rPr>
          <w:bCs/>
          <w:spacing w:val="-1"/>
          <w:sz w:val="28"/>
          <w:szCs w:val="28"/>
        </w:rPr>
        <w:t>В случае исполнения обязательства,</w:t>
      </w:r>
      <w:r w:rsidRPr="00C7352B">
        <w:t xml:space="preserve"> </w:t>
      </w:r>
      <w:r w:rsidRPr="00C7352B">
        <w:rPr>
          <w:bCs/>
          <w:spacing w:val="-1"/>
          <w:sz w:val="28"/>
          <w:szCs w:val="28"/>
        </w:rPr>
        <w:t>предусмотренного пунктом 3.1.28 Договора, до наступления срока, указанного в абзаце первом настоящего пункта Договора, обеспечение исполнения обязательства не предоставляется.</w:t>
      </w:r>
    </w:p>
    <w:p w14:paraId="7D98EDF1" w14:textId="6D90AB81" w:rsidR="00E02E1B" w:rsidRPr="00C7352B" w:rsidRDefault="00E02E1B" w:rsidP="006F3B5F">
      <w:pPr>
        <w:autoSpaceDE w:val="0"/>
        <w:autoSpaceDN w:val="0"/>
        <w:adjustRightInd w:val="0"/>
        <w:ind w:firstLine="708"/>
        <w:contextualSpacing/>
        <w:jc w:val="both"/>
        <w:rPr>
          <w:bCs/>
          <w:spacing w:val="-1"/>
          <w:sz w:val="28"/>
          <w:szCs w:val="28"/>
        </w:rPr>
      </w:pPr>
      <w:r w:rsidRPr="00C7352B">
        <w:rPr>
          <w:bCs/>
          <w:spacing w:val="-1"/>
          <w:sz w:val="28"/>
          <w:szCs w:val="28"/>
        </w:rPr>
        <w:t>4.1.</w:t>
      </w:r>
      <w:r w:rsidR="00333C7E">
        <w:rPr>
          <w:bCs/>
          <w:spacing w:val="-1"/>
          <w:sz w:val="28"/>
          <w:szCs w:val="28"/>
        </w:rPr>
        <w:t>5</w:t>
      </w:r>
      <w:r w:rsidRPr="00C7352B">
        <w:rPr>
          <w:bCs/>
          <w:spacing w:val="-1"/>
          <w:sz w:val="28"/>
          <w:szCs w:val="28"/>
        </w:rPr>
        <w:t xml:space="preserve">. Обеспечение исполнения обязательств по Договору предоставляется Застройщиком в отношении обязательства, предусмотренного пунктом 3.1.29 Договора, </w:t>
      </w:r>
      <w:r w:rsidR="00872B29" w:rsidRPr="00C7352B">
        <w:rPr>
          <w:bCs/>
          <w:spacing w:val="-1"/>
          <w:sz w:val="28"/>
          <w:szCs w:val="28"/>
        </w:rPr>
        <w:t>при достижении показателя общей площади новых жилых помещений в многоквартирных домах, определяемой в соответствии с частью 5 статьи 15 ЖК РФ, в соответствии с пунктом 3.1.</w:t>
      </w:r>
      <w:r w:rsidR="00B94031">
        <w:rPr>
          <w:bCs/>
          <w:spacing w:val="-1"/>
          <w:sz w:val="28"/>
          <w:szCs w:val="28"/>
        </w:rPr>
        <w:t>21</w:t>
      </w:r>
      <w:r w:rsidR="00872B29" w:rsidRPr="00C7352B">
        <w:rPr>
          <w:bCs/>
          <w:spacing w:val="-1"/>
          <w:sz w:val="28"/>
          <w:szCs w:val="28"/>
        </w:rPr>
        <w:t xml:space="preserve"> Договора в размере 18 тыс. кв. м</w:t>
      </w:r>
      <w:r w:rsidR="006F3B5F" w:rsidRPr="00C7352B">
        <w:rPr>
          <w:bCs/>
          <w:color w:val="000000" w:themeColor="text1"/>
          <w:spacing w:val="-1"/>
          <w:sz w:val="28"/>
          <w:szCs w:val="28"/>
        </w:rPr>
        <w:t>,</w:t>
      </w:r>
      <w:r w:rsidRPr="00C7352B">
        <w:rPr>
          <w:bCs/>
          <w:color w:val="FF0000"/>
          <w:spacing w:val="-1"/>
          <w:sz w:val="28"/>
          <w:szCs w:val="28"/>
        </w:rPr>
        <w:t xml:space="preserve"> </w:t>
      </w:r>
      <w:r w:rsidRPr="00C7352B">
        <w:rPr>
          <w:bCs/>
          <w:spacing w:val="-1"/>
          <w:sz w:val="28"/>
          <w:szCs w:val="28"/>
        </w:rPr>
        <w:t xml:space="preserve">но в срок не позднее чем за 12 </w:t>
      </w:r>
      <w:r w:rsidR="00D57346" w:rsidRPr="00D57346">
        <w:rPr>
          <w:bCs/>
          <w:spacing w:val="-1"/>
          <w:sz w:val="28"/>
          <w:szCs w:val="28"/>
        </w:rPr>
        <w:t xml:space="preserve">(двенадцать) </w:t>
      </w:r>
      <w:r w:rsidRPr="00C7352B">
        <w:rPr>
          <w:bCs/>
          <w:spacing w:val="-1"/>
          <w:sz w:val="28"/>
          <w:szCs w:val="28"/>
        </w:rPr>
        <w:t>месяц</w:t>
      </w:r>
      <w:r w:rsidR="00F4116C">
        <w:rPr>
          <w:bCs/>
          <w:spacing w:val="-1"/>
          <w:sz w:val="28"/>
          <w:szCs w:val="28"/>
        </w:rPr>
        <w:t>ев</w:t>
      </w:r>
      <w:r w:rsidRPr="00C7352B">
        <w:rPr>
          <w:bCs/>
          <w:spacing w:val="-1"/>
          <w:sz w:val="28"/>
          <w:szCs w:val="28"/>
        </w:rPr>
        <w:t xml:space="preserve"> до окончания срока исполнения обязательства,</w:t>
      </w:r>
      <w:r w:rsidRPr="00C7352B">
        <w:t xml:space="preserve"> </w:t>
      </w:r>
      <w:r w:rsidRPr="00C7352B">
        <w:rPr>
          <w:bCs/>
          <w:spacing w:val="-1"/>
          <w:sz w:val="28"/>
          <w:szCs w:val="28"/>
        </w:rPr>
        <w:t>предусмотренного пунктом 3.1.29 Договора, установленного планом-графиком поэтапной реализации мероприятий в отношении Территории комплексного развития.</w:t>
      </w:r>
    </w:p>
    <w:p w14:paraId="6EED42E4" w14:textId="1C75E048" w:rsidR="00E02E1B" w:rsidRPr="00C7352B" w:rsidRDefault="00E02E1B" w:rsidP="00E02E1B">
      <w:pPr>
        <w:autoSpaceDE w:val="0"/>
        <w:autoSpaceDN w:val="0"/>
        <w:adjustRightInd w:val="0"/>
        <w:ind w:firstLine="708"/>
        <w:contextualSpacing/>
        <w:jc w:val="both"/>
        <w:rPr>
          <w:bCs/>
          <w:spacing w:val="-1"/>
          <w:sz w:val="28"/>
          <w:szCs w:val="28"/>
        </w:rPr>
      </w:pPr>
      <w:r w:rsidRPr="00C7352B">
        <w:rPr>
          <w:bCs/>
          <w:spacing w:val="-1"/>
          <w:sz w:val="28"/>
          <w:szCs w:val="28"/>
        </w:rPr>
        <w:t>В случае исполнения обязательства,</w:t>
      </w:r>
      <w:r w:rsidRPr="00C7352B">
        <w:t xml:space="preserve"> </w:t>
      </w:r>
      <w:r w:rsidRPr="00C7352B">
        <w:rPr>
          <w:bCs/>
          <w:spacing w:val="-1"/>
          <w:sz w:val="28"/>
          <w:szCs w:val="28"/>
        </w:rPr>
        <w:t xml:space="preserve">предусмотренного пунктом 3.1.29 Договора, до наступления одного из событий, указанных в абзаце </w:t>
      </w:r>
      <w:r w:rsidR="00872B29" w:rsidRPr="00C7352B">
        <w:rPr>
          <w:bCs/>
          <w:spacing w:val="-1"/>
          <w:sz w:val="28"/>
          <w:szCs w:val="28"/>
        </w:rPr>
        <w:t xml:space="preserve">первом </w:t>
      </w:r>
      <w:r w:rsidRPr="00C7352B">
        <w:rPr>
          <w:bCs/>
          <w:spacing w:val="-1"/>
          <w:sz w:val="28"/>
          <w:szCs w:val="28"/>
        </w:rPr>
        <w:t>настоящего пункта Договора, обеспечение исполнения обязательства не предоставляется.</w:t>
      </w:r>
    </w:p>
    <w:p w14:paraId="33E2CA88" w14:textId="232EA005" w:rsidR="00F5278F" w:rsidRPr="00C7352B" w:rsidRDefault="00F5278F" w:rsidP="00F5278F">
      <w:pPr>
        <w:autoSpaceDE w:val="0"/>
        <w:autoSpaceDN w:val="0"/>
        <w:adjustRightInd w:val="0"/>
        <w:ind w:firstLine="708"/>
        <w:contextualSpacing/>
        <w:jc w:val="both"/>
        <w:rPr>
          <w:bCs/>
          <w:spacing w:val="-1"/>
          <w:sz w:val="28"/>
          <w:szCs w:val="28"/>
        </w:rPr>
      </w:pPr>
      <w:r w:rsidRPr="00C7352B">
        <w:rPr>
          <w:bCs/>
          <w:spacing w:val="-1"/>
          <w:sz w:val="28"/>
          <w:szCs w:val="28"/>
        </w:rPr>
        <w:t>4.1.</w:t>
      </w:r>
      <w:r w:rsidR="00333C7E">
        <w:rPr>
          <w:bCs/>
          <w:spacing w:val="-1"/>
          <w:sz w:val="28"/>
          <w:szCs w:val="28"/>
        </w:rPr>
        <w:t>6</w:t>
      </w:r>
      <w:r w:rsidRPr="00C7352B">
        <w:rPr>
          <w:bCs/>
          <w:spacing w:val="-1"/>
          <w:sz w:val="28"/>
          <w:szCs w:val="28"/>
        </w:rPr>
        <w:t xml:space="preserve">. Обеспечение исполнения обязательств по Договору предоставляется Застройщиком в отношении обязательства, предусмотренного пунктом 3.1.31 Договора, при достижении показателя общей площади новых жилых помещений в многоквартирных домах, определяемой в соответствии с частью 5 статьи 15 ЖК РФ, в соответствии с пунктом 3.1.21 Договора в размере </w:t>
      </w:r>
      <w:r w:rsidR="000F7476">
        <w:rPr>
          <w:bCs/>
          <w:spacing w:val="-1"/>
          <w:sz w:val="28"/>
          <w:szCs w:val="28"/>
        </w:rPr>
        <w:t>108</w:t>
      </w:r>
      <w:r w:rsidRPr="00C7352B">
        <w:rPr>
          <w:bCs/>
          <w:spacing w:val="-1"/>
          <w:sz w:val="28"/>
          <w:szCs w:val="28"/>
        </w:rPr>
        <w:t xml:space="preserve"> тыс. кв. м</w:t>
      </w:r>
      <w:r w:rsidRPr="000F7476">
        <w:rPr>
          <w:bCs/>
          <w:spacing w:val="-1"/>
          <w:sz w:val="28"/>
          <w:szCs w:val="28"/>
        </w:rPr>
        <w:t xml:space="preserve">, </w:t>
      </w:r>
      <w:r w:rsidRPr="00C7352B">
        <w:rPr>
          <w:bCs/>
          <w:spacing w:val="-1"/>
          <w:sz w:val="28"/>
          <w:szCs w:val="28"/>
        </w:rPr>
        <w:t>но не позднее чем за 12</w:t>
      </w:r>
      <w:r w:rsidR="00D57346">
        <w:rPr>
          <w:bCs/>
          <w:spacing w:val="-1"/>
          <w:sz w:val="28"/>
          <w:szCs w:val="28"/>
        </w:rPr>
        <w:t xml:space="preserve"> </w:t>
      </w:r>
      <w:r w:rsidR="00D57346" w:rsidRPr="00D57346">
        <w:rPr>
          <w:bCs/>
          <w:spacing w:val="-1"/>
          <w:sz w:val="28"/>
          <w:szCs w:val="28"/>
        </w:rPr>
        <w:t xml:space="preserve">(двенадцать) </w:t>
      </w:r>
      <w:r w:rsidRPr="00C7352B">
        <w:rPr>
          <w:bCs/>
          <w:spacing w:val="-1"/>
          <w:sz w:val="28"/>
          <w:szCs w:val="28"/>
        </w:rPr>
        <w:t xml:space="preserve"> месяц</w:t>
      </w:r>
      <w:r w:rsidR="006E691E">
        <w:rPr>
          <w:bCs/>
          <w:spacing w:val="-1"/>
          <w:sz w:val="28"/>
          <w:szCs w:val="28"/>
        </w:rPr>
        <w:t>ев</w:t>
      </w:r>
      <w:r w:rsidRPr="00C7352B">
        <w:rPr>
          <w:bCs/>
          <w:spacing w:val="-1"/>
          <w:sz w:val="28"/>
          <w:szCs w:val="28"/>
        </w:rPr>
        <w:t xml:space="preserve"> до окончания срока исполнения обязательства,</w:t>
      </w:r>
      <w:r w:rsidRPr="00C7352B">
        <w:t xml:space="preserve"> </w:t>
      </w:r>
      <w:r w:rsidRPr="00C7352B">
        <w:rPr>
          <w:bCs/>
          <w:spacing w:val="-1"/>
          <w:sz w:val="28"/>
          <w:szCs w:val="28"/>
        </w:rPr>
        <w:t>предусмотренного пунктом 3.1.31 Договора, установленного планом-графиком поэтапной реализации мероприятий в отношении Территории комплексного развития.</w:t>
      </w:r>
    </w:p>
    <w:p w14:paraId="1E80802D" w14:textId="725F3E0D" w:rsidR="00F5278F" w:rsidRPr="00C7352B" w:rsidRDefault="00F5278F" w:rsidP="00F5278F">
      <w:pPr>
        <w:autoSpaceDE w:val="0"/>
        <w:autoSpaceDN w:val="0"/>
        <w:adjustRightInd w:val="0"/>
        <w:ind w:firstLine="708"/>
        <w:contextualSpacing/>
        <w:jc w:val="both"/>
        <w:rPr>
          <w:bCs/>
          <w:spacing w:val="-1"/>
          <w:sz w:val="28"/>
          <w:szCs w:val="28"/>
        </w:rPr>
      </w:pPr>
      <w:r w:rsidRPr="00C7352B">
        <w:rPr>
          <w:bCs/>
          <w:spacing w:val="-1"/>
          <w:sz w:val="28"/>
          <w:szCs w:val="28"/>
        </w:rPr>
        <w:t>В случае исполнения обязательства,</w:t>
      </w:r>
      <w:r w:rsidRPr="00C7352B">
        <w:t xml:space="preserve"> </w:t>
      </w:r>
      <w:r w:rsidRPr="00C7352B">
        <w:rPr>
          <w:bCs/>
          <w:spacing w:val="-1"/>
          <w:sz w:val="28"/>
          <w:szCs w:val="28"/>
        </w:rPr>
        <w:t xml:space="preserve">предусмотренного пунктом 3.1.31 Договора, до наступления одного из событий, указанных в абзаце </w:t>
      </w:r>
      <w:r w:rsidR="00157752">
        <w:rPr>
          <w:bCs/>
          <w:spacing w:val="-1"/>
          <w:sz w:val="28"/>
          <w:szCs w:val="28"/>
        </w:rPr>
        <w:t xml:space="preserve">первом </w:t>
      </w:r>
      <w:r w:rsidRPr="00C7352B">
        <w:rPr>
          <w:bCs/>
          <w:spacing w:val="-1"/>
          <w:sz w:val="28"/>
          <w:szCs w:val="28"/>
        </w:rPr>
        <w:t>настоящего пункта Договора, обеспечение исполнения обязательства не предоставляется.</w:t>
      </w:r>
    </w:p>
    <w:p w14:paraId="2F2C5F12" w14:textId="4ADC673E" w:rsidR="00A374D2" w:rsidRPr="00C7352B" w:rsidRDefault="00A374D2" w:rsidP="00E02E1B">
      <w:pPr>
        <w:autoSpaceDE w:val="0"/>
        <w:autoSpaceDN w:val="0"/>
        <w:adjustRightInd w:val="0"/>
        <w:ind w:firstLine="708"/>
        <w:contextualSpacing/>
        <w:jc w:val="both"/>
        <w:rPr>
          <w:bCs/>
          <w:spacing w:val="-1"/>
          <w:sz w:val="28"/>
          <w:szCs w:val="28"/>
        </w:rPr>
      </w:pPr>
      <w:r w:rsidRPr="00C7352B">
        <w:rPr>
          <w:bCs/>
          <w:spacing w:val="-1"/>
          <w:sz w:val="28"/>
          <w:szCs w:val="28"/>
        </w:rPr>
        <w:t xml:space="preserve">4.2. Обеспечение исполнения обязательств распространяется на обязательства, предусмотренные пунктами </w:t>
      </w:r>
      <w:r w:rsidR="00F5278F" w:rsidRPr="00C7352B">
        <w:rPr>
          <w:bCs/>
          <w:spacing w:val="-1"/>
          <w:sz w:val="28"/>
          <w:szCs w:val="28"/>
        </w:rPr>
        <w:t xml:space="preserve">3.1.5, 3.1.6, 3.1.7, 3.1.8, </w:t>
      </w:r>
      <w:r w:rsidR="00602F39">
        <w:rPr>
          <w:bCs/>
          <w:spacing w:val="-1"/>
          <w:sz w:val="28"/>
          <w:szCs w:val="28"/>
        </w:rPr>
        <w:t xml:space="preserve">3.1.9, </w:t>
      </w:r>
      <w:r w:rsidR="00234453" w:rsidRPr="00C7352B">
        <w:rPr>
          <w:bCs/>
          <w:spacing w:val="-1"/>
          <w:sz w:val="28"/>
          <w:szCs w:val="28"/>
        </w:rPr>
        <w:t xml:space="preserve">3.1.11, </w:t>
      </w:r>
      <w:r w:rsidR="00F5278F" w:rsidRPr="00C7352B">
        <w:rPr>
          <w:bCs/>
          <w:spacing w:val="-1"/>
          <w:sz w:val="28"/>
          <w:szCs w:val="28"/>
        </w:rPr>
        <w:t xml:space="preserve">3.1.24, 3.1.26, 3.1.28, 3.1.29, 3.1.31 </w:t>
      </w:r>
      <w:r w:rsidRPr="00C7352B">
        <w:rPr>
          <w:bCs/>
          <w:spacing w:val="-1"/>
          <w:sz w:val="28"/>
          <w:szCs w:val="28"/>
        </w:rPr>
        <w:t>Договора, соблюдение сроков исполнения данных обязательств, надлежащее их качество, а также уплату неустоек (штрафа), начисленных в связи с нарушением срока и(или) ненадлежащим исполнением указанных обязательств.</w:t>
      </w:r>
    </w:p>
    <w:p w14:paraId="7E1CB355" w14:textId="10FCB368" w:rsidR="0025022F" w:rsidRPr="00C7352B" w:rsidRDefault="0025022F" w:rsidP="000421A1">
      <w:pPr>
        <w:autoSpaceDE w:val="0"/>
        <w:autoSpaceDN w:val="0"/>
        <w:adjustRightInd w:val="0"/>
        <w:ind w:firstLine="708"/>
        <w:contextualSpacing/>
        <w:jc w:val="both"/>
        <w:rPr>
          <w:bCs/>
          <w:spacing w:val="-1"/>
          <w:sz w:val="28"/>
          <w:szCs w:val="28"/>
        </w:rPr>
      </w:pPr>
      <w:r w:rsidRPr="00C7352B">
        <w:rPr>
          <w:bCs/>
          <w:spacing w:val="-1"/>
          <w:sz w:val="28"/>
          <w:szCs w:val="28"/>
        </w:rPr>
        <w:t>4.</w:t>
      </w:r>
      <w:r w:rsidR="00A374D2" w:rsidRPr="00C7352B">
        <w:rPr>
          <w:bCs/>
          <w:spacing w:val="-1"/>
          <w:sz w:val="28"/>
          <w:szCs w:val="28"/>
        </w:rPr>
        <w:t>3</w:t>
      </w:r>
      <w:r w:rsidRPr="00C7352B">
        <w:rPr>
          <w:bCs/>
          <w:spacing w:val="-1"/>
          <w:sz w:val="28"/>
          <w:szCs w:val="28"/>
        </w:rPr>
        <w:t>.</w:t>
      </w:r>
      <w:r w:rsidRPr="00C7352B">
        <w:rPr>
          <w:bCs/>
          <w:spacing w:val="-1"/>
          <w:sz w:val="28"/>
          <w:szCs w:val="28"/>
        </w:rPr>
        <w:tab/>
        <w:t xml:space="preserve">В случае непредставления обеспечения исполнения обязательств по любому из обязательств, предусмотренных пунктами </w:t>
      </w:r>
      <w:r w:rsidR="00F5278F" w:rsidRPr="00C7352B">
        <w:rPr>
          <w:bCs/>
          <w:spacing w:val="-1"/>
          <w:sz w:val="28"/>
          <w:szCs w:val="28"/>
        </w:rPr>
        <w:t xml:space="preserve">3.1.5, 3.1.6, 3.1.7, 3.1.8, </w:t>
      </w:r>
      <w:r w:rsidR="00602F39">
        <w:rPr>
          <w:bCs/>
          <w:spacing w:val="-1"/>
          <w:sz w:val="28"/>
          <w:szCs w:val="28"/>
        </w:rPr>
        <w:t xml:space="preserve">3.1.9, </w:t>
      </w:r>
      <w:r w:rsidR="00234453" w:rsidRPr="00C7352B">
        <w:rPr>
          <w:bCs/>
          <w:spacing w:val="-1"/>
          <w:sz w:val="28"/>
          <w:szCs w:val="28"/>
        </w:rPr>
        <w:t xml:space="preserve">3.1.11, </w:t>
      </w:r>
      <w:r w:rsidR="00F5278F" w:rsidRPr="00C7352B">
        <w:rPr>
          <w:bCs/>
          <w:spacing w:val="-1"/>
          <w:sz w:val="28"/>
          <w:szCs w:val="28"/>
        </w:rPr>
        <w:t xml:space="preserve">3.1.24, 3.1.26, 3.1.28, 3.1.29, 3.1.31 </w:t>
      </w:r>
      <w:r w:rsidRPr="00C7352B">
        <w:rPr>
          <w:bCs/>
          <w:spacing w:val="-1"/>
          <w:sz w:val="28"/>
          <w:szCs w:val="28"/>
        </w:rPr>
        <w:t>Договора, в установленные Договором сроки</w:t>
      </w:r>
      <w:r w:rsidR="00F5278F" w:rsidRPr="00E03EB7">
        <w:rPr>
          <w:bCs/>
          <w:spacing w:val="-1"/>
          <w:sz w:val="28"/>
          <w:szCs w:val="28"/>
        </w:rPr>
        <w:t xml:space="preserve">, </w:t>
      </w:r>
      <w:r w:rsidRPr="00C7352B">
        <w:rPr>
          <w:bCs/>
          <w:spacing w:val="-1"/>
          <w:sz w:val="28"/>
          <w:szCs w:val="28"/>
        </w:rPr>
        <w:t>Министерство вправе отказаться от исполнения Договора в одностороннем порядке.</w:t>
      </w:r>
    </w:p>
    <w:p w14:paraId="2E18C9EE" w14:textId="497B4817" w:rsidR="0025022F" w:rsidRPr="00C7352B" w:rsidRDefault="00532197" w:rsidP="00426D65">
      <w:pPr>
        <w:autoSpaceDE w:val="0"/>
        <w:autoSpaceDN w:val="0"/>
        <w:adjustRightInd w:val="0"/>
        <w:ind w:firstLine="708"/>
        <w:contextualSpacing/>
        <w:jc w:val="both"/>
        <w:rPr>
          <w:bCs/>
          <w:spacing w:val="-1"/>
          <w:sz w:val="28"/>
          <w:szCs w:val="28"/>
        </w:rPr>
      </w:pPr>
      <w:r w:rsidRPr="00C7352B">
        <w:rPr>
          <w:bCs/>
          <w:spacing w:val="-1"/>
          <w:sz w:val="28"/>
          <w:szCs w:val="28"/>
        </w:rPr>
        <w:t xml:space="preserve">4.4. </w:t>
      </w:r>
      <w:r w:rsidR="00426D65" w:rsidRPr="00C7352B">
        <w:rPr>
          <w:bCs/>
          <w:spacing w:val="-1"/>
          <w:sz w:val="28"/>
          <w:szCs w:val="28"/>
        </w:rPr>
        <w:t xml:space="preserve">При одностороннем отказе Министерства от исполнения Договора в случае неисполнения или ненадлежащего исполнения Застройщиком соответствующего обязательства, предусмотренного пунктами </w:t>
      </w:r>
      <w:r w:rsidR="00F5278F" w:rsidRPr="00C7352B">
        <w:rPr>
          <w:bCs/>
          <w:spacing w:val="-1"/>
          <w:sz w:val="28"/>
          <w:szCs w:val="28"/>
        </w:rPr>
        <w:t xml:space="preserve">3.1.5, 3.1.6, 3.1.7, 3.1.8, </w:t>
      </w:r>
      <w:r w:rsidR="00602F39">
        <w:rPr>
          <w:bCs/>
          <w:spacing w:val="-1"/>
          <w:sz w:val="28"/>
          <w:szCs w:val="28"/>
        </w:rPr>
        <w:t xml:space="preserve">3.1.9, </w:t>
      </w:r>
      <w:r w:rsidR="00FF0D92" w:rsidRPr="00C7352B">
        <w:rPr>
          <w:bCs/>
          <w:spacing w:val="-1"/>
          <w:sz w:val="28"/>
          <w:szCs w:val="28"/>
        </w:rPr>
        <w:t xml:space="preserve">3.1.11, </w:t>
      </w:r>
      <w:r w:rsidR="00F5278F" w:rsidRPr="00C7352B">
        <w:rPr>
          <w:bCs/>
          <w:spacing w:val="-1"/>
          <w:sz w:val="28"/>
          <w:szCs w:val="28"/>
        </w:rPr>
        <w:t>3.1.24, 3.1.26, 3.1.28, 3.1.29, 3.1.31</w:t>
      </w:r>
      <w:r w:rsidR="000E2EA9" w:rsidRPr="00C7352B">
        <w:rPr>
          <w:bCs/>
          <w:spacing w:val="-1"/>
          <w:sz w:val="28"/>
          <w:szCs w:val="28"/>
        </w:rPr>
        <w:t>,</w:t>
      </w:r>
      <w:r w:rsidR="00F5278F" w:rsidRPr="00C7352B">
        <w:rPr>
          <w:bCs/>
          <w:spacing w:val="-1"/>
          <w:sz w:val="28"/>
          <w:szCs w:val="28"/>
        </w:rPr>
        <w:t xml:space="preserve"> </w:t>
      </w:r>
      <w:r w:rsidR="00753E9A" w:rsidRPr="00C7352B">
        <w:rPr>
          <w:bCs/>
          <w:spacing w:val="-1"/>
          <w:sz w:val="28"/>
          <w:szCs w:val="28"/>
        </w:rPr>
        <w:t xml:space="preserve">обеспечение исполнения обязательств по соответствующему обязательству </w:t>
      </w:r>
      <w:r w:rsidR="00426D65" w:rsidRPr="00C7352B">
        <w:rPr>
          <w:bCs/>
          <w:spacing w:val="-1"/>
          <w:sz w:val="28"/>
          <w:szCs w:val="28"/>
        </w:rPr>
        <w:t>Министерство</w:t>
      </w:r>
      <w:r w:rsidR="00753E9A" w:rsidRPr="00C7352B">
        <w:rPr>
          <w:bCs/>
          <w:spacing w:val="-1"/>
          <w:sz w:val="28"/>
          <w:szCs w:val="28"/>
        </w:rPr>
        <w:t>м Застройщику не возвращается.</w:t>
      </w:r>
      <w:r w:rsidR="00426D65" w:rsidRPr="00C7352B">
        <w:rPr>
          <w:bCs/>
          <w:spacing w:val="-1"/>
          <w:sz w:val="28"/>
          <w:szCs w:val="28"/>
        </w:rPr>
        <w:t xml:space="preserve"> </w:t>
      </w:r>
    </w:p>
    <w:p w14:paraId="399AF60A" w14:textId="3EBC7CCC" w:rsidR="00E16034" w:rsidRPr="00C7352B" w:rsidRDefault="00E16034" w:rsidP="00E16034">
      <w:pPr>
        <w:autoSpaceDE w:val="0"/>
        <w:autoSpaceDN w:val="0"/>
        <w:adjustRightInd w:val="0"/>
        <w:ind w:firstLine="708"/>
        <w:contextualSpacing/>
        <w:jc w:val="both"/>
        <w:rPr>
          <w:bCs/>
          <w:spacing w:val="-1"/>
          <w:sz w:val="28"/>
          <w:szCs w:val="28"/>
        </w:rPr>
      </w:pPr>
      <w:r w:rsidRPr="00C7352B">
        <w:rPr>
          <w:bCs/>
          <w:spacing w:val="-1"/>
          <w:sz w:val="28"/>
          <w:szCs w:val="28"/>
        </w:rPr>
        <w:t>4.</w:t>
      </w:r>
      <w:r w:rsidR="0090656A" w:rsidRPr="00C7352B">
        <w:rPr>
          <w:bCs/>
          <w:spacing w:val="-1"/>
          <w:sz w:val="28"/>
          <w:szCs w:val="28"/>
        </w:rPr>
        <w:t>5</w:t>
      </w:r>
      <w:r w:rsidRPr="00C7352B">
        <w:rPr>
          <w:bCs/>
          <w:spacing w:val="-1"/>
          <w:sz w:val="28"/>
          <w:szCs w:val="28"/>
        </w:rPr>
        <w:t xml:space="preserve">. В ходе исполнения Договора Застройщик вправе </w:t>
      </w:r>
      <w:r w:rsidR="00DA5F8F" w:rsidRPr="00C7352B">
        <w:rPr>
          <w:bCs/>
          <w:spacing w:val="-1"/>
          <w:sz w:val="28"/>
          <w:szCs w:val="28"/>
        </w:rPr>
        <w:t xml:space="preserve">по согласованию с Министерством </w:t>
      </w:r>
      <w:r w:rsidRPr="00C7352B">
        <w:rPr>
          <w:bCs/>
          <w:spacing w:val="-1"/>
          <w:sz w:val="28"/>
          <w:szCs w:val="28"/>
        </w:rPr>
        <w:t xml:space="preserve">изменить способ обеспечения исполнения обязательств и предоставить Министерству взамен ранее предоставленного обеспечения исполнения обязательств новое обеспечение исполнения обязательств, размер которого может быть уменьшен пропорционально стоимости исполненных обязательств в соответствии с расчетом, указанным в </w:t>
      </w:r>
      <w:r w:rsidR="00F279CA" w:rsidRPr="00C7352B">
        <w:rPr>
          <w:bCs/>
          <w:spacing w:val="-1"/>
          <w:sz w:val="28"/>
          <w:szCs w:val="28"/>
        </w:rPr>
        <w:t>П</w:t>
      </w:r>
      <w:r w:rsidRPr="00C7352B">
        <w:rPr>
          <w:bCs/>
          <w:spacing w:val="-1"/>
          <w:sz w:val="28"/>
          <w:szCs w:val="28"/>
        </w:rPr>
        <w:t>риложен</w:t>
      </w:r>
      <w:r w:rsidRPr="00C7352B">
        <w:rPr>
          <w:bCs/>
          <w:color w:val="000000" w:themeColor="text1"/>
          <w:spacing w:val="-1"/>
          <w:sz w:val="28"/>
          <w:szCs w:val="28"/>
        </w:rPr>
        <w:t xml:space="preserve">ии </w:t>
      </w:r>
      <w:r w:rsidR="001A1033" w:rsidRPr="00C7352B">
        <w:rPr>
          <w:bCs/>
          <w:color w:val="000000" w:themeColor="text1"/>
          <w:spacing w:val="-1"/>
          <w:sz w:val="28"/>
          <w:szCs w:val="28"/>
        </w:rPr>
        <w:t>12</w:t>
      </w:r>
      <w:r w:rsidRPr="00C7352B">
        <w:rPr>
          <w:bCs/>
          <w:color w:val="000000" w:themeColor="text1"/>
          <w:spacing w:val="-1"/>
          <w:sz w:val="28"/>
          <w:szCs w:val="28"/>
        </w:rPr>
        <w:t xml:space="preserve"> </w:t>
      </w:r>
      <w:r w:rsidRPr="00C7352B">
        <w:rPr>
          <w:bCs/>
          <w:spacing w:val="-1"/>
          <w:sz w:val="28"/>
          <w:szCs w:val="28"/>
        </w:rPr>
        <w:t xml:space="preserve">к Договору. </w:t>
      </w:r>
    </w:p>
    <w:p w14:paraId="6ED9E442" w14:textId="5F43A3F0" w:rsidR="0025022F" w:rsidRPr="00C7352B" w:rsidRDefault="0090656A" w:rsidP="008E37E7">
      <w:pPr>
        <w:autoSpaceDE w:val="0"/>
        <w:autoSpaceDN w:val="0"/>
        <w:adjustRightInd w:val="0"/>
        <w:ind w:firstLine="708"/>
        <w:contextualSpacing/>
        <w:jc w:val="both"/>
        <w:rPr>
          <w:bCs/>
          <w:spacing w:val="-1"/>
          <w:sz w:val="28"/>
          <w:szCs w:val="28"/>
        </w:rPr>
      </w:pPr>
      <w:r w:rsidRPr="00C7352B">
        <w:rPr>
          <w:bCs/>
          <w:spacing w:val="-1"/>
          <w:sz w:val="28"/>
          <w:szCs w:val="28"/>
        </w:rPr>
        <w:t>4.</w:t>
      </w:r>
      <w:r w:rsidR="00F95F38" w:rsidRPr="00C7352B">
        <w:rPr>
          <w:bCs/>
          <w:spacing w:val="-1"/>
          <w:sz w:val="28"/>
          <w:szCs w:val="28"/>
        </w:rPr>
        <w:t>6</w:t>
      </w:r>
      <w:r w:rsidRPr="00C7352B">
        <w:rPr>
          <w:bCs/>
          <w:spacing w:val="-1"/>
          <w:sz w:val="28"/>
          <w:szCs w:val="28"/>
        </w:rPr>
        <w:t xml:space="preserve">. В случае если по каким-либо причинам обеспечение исполнения обязательств, представленное Застройщиком, перестало быть действительным, закончило свое действие или иным образом перестало обеспечивать исполнение Застройщиком своих обязательств до прекращения соответствующих обязательств, Застройщик обязуется в течение 10 (десяти) рабочих дней </w:t>
      </w:r>
      <w:r w:rsidR="009C6B86" w:rsidRPr="00C7352B">
        <w:rPr>
          <w:bCs/>
          <w:spacing w:val="-1"/>
          <w:sz w:val="28"/>
          <w:szCs w:val="28"/>
        </w:rPr>
        <w:t xml:space="preserve">с момента наступления одного из вышеуказанных событий </w:t>
      </w:r>
      <w:r w:rsidRPr="00C7352B">
        <w:rPr>
          <w:bCs/>
          <w:spacing w:val="-1"/>
          <w:sz w:val="28"/>
          <w:szCs w:val="28"/>
        </w:rPr>
        <w:t>предоставить Министерству иное (новое) надлежащее обеспечение исполнения обязательств в соответствии с требованиями Договора.</w:t>
      </w:r>
    </w:p>
    <w:p w14:paraId="089E8241" w14:textId="492A349D" w:rsidR="008E1ACC" w:rsidRPr="00C7352B" w:rsidRDefault="008E1ACC" w:rsidP="000421A1">
      <w:pPr>
        <w:autoSpaceDE w:val="0"/>
        <w:autoSpaceDN w:val="0"/>
        <w:adjustRightInd w:val="0"/>
        <w:ind w:firstLine="708"/>
        <w:contextualSpacing/>
        <w:jc w:val="both"/>
        <w:rPr>
          <w:bCs/>
          <w:spacing w:val="-1"/>
          <w:sz w:val="28"/>
          <w:szCs w:val="28"/>
        </w:rPr>
      </w:pPr>
      <w:r w:rsidRPr="00C7352B">
        <w:rPr>
          <w:bCs/>
          <w:spacing w:val="-1"/>
          <w:sz w:val="28"/>
          <w:szCs w:val="28"/>
        </w:rPr>
        <w:t>За каждый день просрочки исполнения Застройщиком обязательства, предусмотренного настоящим пунктом, начисляется неустойка в размере</w:t>
      </w:r>
      <w:r w:rsidR="00301FEF">
        <w:rPr>
          <w:bCs/>
          <w:spacing w:val="-1"/>
          <w:sz w:val="28"/>
          <w:szCs w:val="28"/>
        </w:rPr>
        <w:t xml:space="preserve"> </w:t>
      </w:r>
      <w:r w:rsidR="00D57346" w:rsidRPr="00D57346">
        <w:rPr>
          <w:bCs/>
          <w:spacing w:val="-1"/>
          <w:sz w:val="28"/>
          <w:szCs w:val="28"/>
        </w:rPr>
        <w:t xml:space="preserve">1/300 (одной трехсотой) </w:t>
      </w:r>
      <w:r w:rsidR="00206BFD" w:rsidRPr="00C7352B">
        <w:rPr>
          <w:bCs/>
          <w:spacing w:val="-1"/>
          <w:sz w:val="28"/>
          <w:szCs w:val="28"/>
        </w:rPr>
        <w:t xml:space="preserve">действующей на дату уплаты </w:t>
      </w:r>
      <w:r w:rsidR="001F39F8" w:rsidRPr="00C7352B">
        <w:rPr>
          <w:bCs/>
          <w:spacing w:val="-1"/>
          <w:sz w:val="28"/>
          <w:szCs w:val="28"/>
        </w:rPr>
        <w:t>неустойки</w:t>
      </w:r>
      <w:r w:rsidR="00206BFD" w:rsidRPr="00C7352B">
        <w:rPr>
          <w:bCs/>
          <w:spacing w:val="-1"/>
          <w:sz w:val="28"/>
          <w:szCs w:val="28"/>
        </w:rPr>
        <w:t xml:space="preserve"> ключевой ставки Центрального банка Российской Федерации от размера подлежащего предоставлению обеспечения исполнения обязательств.</w:t>
      </w:r>
    </w:p>
    <w:p w14:paraId="7349C770" w14:textId="733136C9" w:rsidR="008E1ACC" w:rsidRPr="00C7352B" w:rsidRDefault="00766AC7" w:rsidP="00DD6F32">
      <w:pPr>
        <w:autoSpaceDE w:val="0"/>
        <w:autoSpaceDN w:val="0"/>
        <w:adjustRightInd w:val="0"/>
        <w:ind w:firstLine="708"/>
        <w:contextualSpacing/>
        <w:jc w:val="both"/>
        <w:rPr>
          <w:bCs/>
          <w:spacing w:val="-1"/>
          <w:sz w:val="28"/>
          <w:szCs w:val="28"/>
        </w:rPr>
      </w:pPr>
      <w:r w:rsidRPr="00C7352B">
        <w:rPr>
          <w:bCs/>
          <w:spacing w:val="-1"/>
          <w:sz w:val="28"/>
          <w:szCs w:val="28"/>
        </w:rPr>
        <w:t>4.</w:t>
      </w:r>
      <w:r w:rsidR="00F95F38" w:rsidRPr="00C7352B">
        <w:rPr>
          <w:bCs/>
          <w:spacing w:val="-1"/>
          <w:sz w:val="28"/>
          <w:szCs w:val="28"/>
        </w:rPr>
        <w:t>7</w:t>
      </w:r>
      <w:r w:rsidRPr="00C7352B">
        <w:rPr>
          <w:bCs/>
          <w:spacing w:val="-1"/>
          <w:sz w:val="28"/>
          <w:szCs w:val="28"/>
        </w:rPr>
        <w:t>. В случае неисполнения Застройщиком обязательств по уплате неустойки за нарушение сроков исполнения обязательств</w:t>
      </w:r>
      <w:r w:rsidR="009642DC" w:rsidRPr="00C7352B">
        <w:rPr>
          <w:bCs/>
          <w:spacing w:val="-1"/>
          <w:sz w:val="28"/>
          <w:szCs w:val="28"/>
        </w:rPr>
        <w:t>,</w:t>
      </w:r>
      <w:r w:rsidRPr="00C7352B">
        <w:rPr>
          <w:bCs/>
          <w:spacing w:val="-1"/>
          <w:sz w:val="28"/>
          <w:szCs w:val="28"/>
        </w:rPr>
        <w:t xml:space="preserve"> </w:t>
      </w:r>
      <w:r w:rsidR="009642DC" w:rsidRPr="00C7352B">
        <w:rPr>
          <w:bCs/>
          <w:spacing w:val="-1"/>
          <w:sz w:val="28"/>
          <w:szCs w:val="28"/>
        </w:rPr>
        <w:t xml:space="preserve">предусмотренных пунктами </w:t>
      </w:r>
      <w:r w:rsidR="00F5278F" w:rsidRPr="00C7352B">
        <w:rPr>
          <w:bCs/>
          <w:spacing w:val="-1"/>
          <w:sz w:val="28"/>
          <w:szCs w:val="28"/>
        </w:rPr>
        <w:t>3.1.5, 3.1.6, 3.1.7, 3.1.8,</w:t>
      </w:r>
      <w:r w:rsidR="00FF0D92" w:rsidRPr="00C7352B">
        <w:rPr>
          <w:bCs/>
          <w:spacing w:val="-1"/>
          <w:sz w:val="28"/>
          <w:szCs w:val="28"/>
        </w:rPr>
        <w:t xml:space="preserve"> </w:t>
      </w:r>
      <w:r w:rsidR="00602F39">
        <w:rPr>
          <w:bCs/>
          <w:spacing w:val="-1"/>
          <w:sz w:val="28"/>
          <w:szCs w:val="28"/>
        </w:rPr>
        <w:t xml:space="preserve">3.1.9, </w:t>
      </w:r>
      <w:r w:rsidR="00FF0D92" w:rsidRPr="00C7352B">
        <w:rPr>
          <w:bCs/>
          <w:spacing w:val="-1"/>
          <w:sz w:val="28"/>
          <w:szCs w:val="28"/>
        </w:rPr>
        <w:t>3.1.11,</w:t>
      </w:r>
      <w:r w:rsidR="00F5278F" w:rsidRPr="00C7352B">
        <w:rPr>
          <w:bCs/>
          <w:spacing w:val="-1"/>
          <w:sz w:val="28"/>
          <w:szCs w:val="28"/>
        </w:rPr>
        <w:t xml:space="preserve"> 3.1.24, 3.1.26, 3.1.28, 3.1.29, 3.1.31 </w:t>
      </w:r>
      <w:r w:rsidR="009642DC" w:rsidRPr="00C7352B">
        <w:rPr>
          <w:bCs/>
          <w:spacing w:val="-1"/>
          <w:sz w:val="28"/>
          <w:szCs w:val="28"/>
        </w:rPr>
        <w:t xml:space="preserve">Договора, </w:t>
      </w:r>
      <w:r w:rsidRPr="00C7352B">
        <w:rPr>
          <w:bCs/>
          <w:spacing w:val="-1"/>
          <w:sz w:val="28"/>
          <w:szCs w:val="28"/>
        </w:rPr>
        <w:t>в срок, предусмотренный пунктом 6.4 настоящего Договора, Министерство вправе истребовать неуплаченную сумму неустойки из обеспечения исполнения обязательств.</w:t>
      </w:r>
      <w:r w:rsidR="008E1ACC" w:rsidRPr="00C7352B">
        <w:rPr>
          <w:bCs/>
          <w:spacing w:val="-1"/>
          <w:sz w:val="28"/>
          <w:szCs w:val="28"/>
        </w:rPr>
        <w:t xml:space="preserve">   </w:t>
      </w:r>
    </w:p>
    <w:p w14:paraId="1D5B94EA" w14:textId="5A09C219" w:rsidR="000421A1" w:rsidRPr="00C7352B" w:rsidRDefault="000421A1" w:rsidP="000421A1">
      <w:pPr>
        <w:autoSpaceDE w:val="0"/>
        <w:autoSpaceDN w:val="0"/>
        <w:adjustRightInd w:val="0"/>
        <w:ind w:firstLine="708"/>
        <w:contextualSpacing/>
        <w:jc w:val="both"/>
        <w:rPr>
          <w:bCs/>
          <w:spacing w:val="-1"/>
          <w:sz w:val="28"/>
          <w:szCs w:val="28"/>
        </w:rPr>
      </w:pPr>
      <w:r w:rsidRPr="00C7352B">
        <w:rPr>
          <w:bCs/>
          <w:spacing w:val="-1"/>
          <w:sz w:val="28"/>
          <w:szCs w:val="28"/>
        </w:rPr>
        <w:t>4.</w:t>
      </w:r>
      <w:r w:rsidR="00F95F38" w:rsidRPr="00C7352B">
        <w:rPr>
          <w:bCs/>
          <w:spacing w:val="-1"/>
          <w:sz w:val="28"/>
          <w:szCs w:val="28"/>
        </w:rPr>
        <w:t>8</w:t>
      </w:r>
      <w:r w:rsidRPr="00C7352B">
        <w:rPr>
          <w:bCs/>
          <w:spacing w:val="-1"/>
          <w:sz w:val="28"/>
          <w:szCs w:val="28"/>
        </w:rPr>
        <w:t>. Обеспечение исполнения обязательств предоставляется Застройщиком одним из следующих способов:</w:t>
      </w:r>
    </w:p>
    <w:p w14:paraId="5D6CA3E8" w14:textId="7DC57DC0" w:rsidR="000421A1" w:rsidRPr="00C7352B" w:rsidRDefault="000421A1" w:rsidP="000421A1">
      <w:pPr>
        <w:autoSpaceDE w:val="0"/>
        <w:autoSpaceDN w:val="0"/>
        <w:adjustRightInd w:val="0"/>
        <w:ind w:firstLine="708"/>
        <w:contextualSpacing/>
        <w:jc w:val="both"/>
        <w:rPr>
          <w:bCs/>
          <w:spacing w:val="-1"/>
          <w:sz w:val="28"/>
          <w:szCs w:val="28"/>
        </w:rPr>
      </w:pPr>
      <w:r w:rsidRPr="00C7352B">
        <w:rPr>
          <w:bCs/>
          <w:spacing w:val="-1"/>
          <w:sz w:val="28"/>
          <w:szCs w:val="28"/>
        </w:rPr>
        <w:t>4.</w:t>
      </w:r>
      <w:r w:rsidR="00F95F38" w:rsidRPr="00C7352B">
        <w:rPr>
          <w:bCs/>
          <w:spacing w:val="-1"/>
          <w:sz w:val="28"/>
          <w:szCs w:val="28"/>
        </w:rPr>
        <w:t>8</w:t>
      </w:r>
      <w:r w:rsidRPr="00C7352B">
        <w:rPr>
          <w:bCs/>
          <w:spacing w:val="-1"/>
          <w:sz w:val="28"/>
          <w:szCs w:val="28"/>
        </w:rPr>
        <w:t>.1. предоставление независимых гарантий (далее – гарантии), оформленных на следующих условиях:</w:t>
      </w:r>
    </w:p>
    <w:p w14:paraId="39FEA637" w14:textId="420FAF5C" w:rsidR="000421A1" w:rsidRPr="00C7352B" w:rsidRDefault="000421A1" w:rsidP="000421A1">
      <w:pPr>
        <w:autoSpaceDE w:val="0"/>
        <w:autoSpaceDN w:val="0"/>
        <w:adjustRightInd w:val="0"/>
        <w:ind w:firstLine="708"/>
        <w:contextualSpacing/>
        <w:jc w:val="both"/>
        <w:rPr>
          <w:bCs/>
          <w:spacing w:val="-1"/>
          <w:sz w:val="28"/>
          <w:szCs w:val="28"/>
        </w:rPr>
      </w:pPr>
      <w:r w:rsidRPr="00C7352B">
        <w:rPr>
          <w:bCs/>
          <w:spacing w:val="-1"/>
          <w:sz w:val="28"/>
          <w:szCs w:val="28"/>
        </w:rPr>
        <w:t xml:space="preserve">1) </w:t>
      </w:r>
      <w:r w:rsidRPr="00C7352B">
        <w:rPr>
          <w:bCs/>
          <w:spacing w:val="-1"/>
          <w:sz w:val="28"/>
          <w:szCs w:val="28"/>
        </w:rPr>
        <w:tab/>
        <w:t>срок действия гарантии должен превышать срок</w:t>
      </w:r>
      <w:r w:rsidR="003B5FA8" w:rsidRPr="00C7352B">
        <w:rPr>
          <w:bCs/>
          <w:spacing w:val="-1"/>
          <w:sz w:val="28"/>
          <w:szCs w:val="28"/>
        </w:rPr>
        <w:t>и</w:t>
      </w:r>
      <w:r w:rsidRPr="00C7352B">
        <w:rPr>
          <w:bCs/>
          <w:spacing w:val="-1"/>
          <w:sz w:val="28"/>
          <w:szCs w:val="28"/>
        </w:rPr>
        <w:t xml:space="preserve"> исполнения обязательств, предусмотренных пунктами </w:t>
      </w:r>
      <w:r w:rsidR="00F5278F" w:rsidRPr="00C7352B">
        <w:rPr>
          <w:bCs/>
          <w:spacing w:val="-1"/>
          <w:sz w:val="28"/>
          <w:szCs w:val="28"/>
        </w:rPr>
        <w:t xml:space="preserve">3.1.5, 3.1.6, 3.1.7, 3.1.8, </w:t>
      </w:r>
      <w:r w:rsidR="00602F39">
        <w:rPr>
          <w:bCs/>
          <w:spacing w:val="-1"/>
          <w:sz w:val="28"/>
          <w:szCs w:val="28"/>
        </w:rPr>
        <w:t xml:space="preserve">3.1.9, </w:t>
      </w:r>
      <w:r w:rsidR="00FF0D92" w:rsidRPr="00C7352B">
        <w:rPr>
          <w:bCs/>
          <w:spacing w:val="-1"/>
          <w:sz w:val="28"/>
          <w:szCs w:val="28"/>
        </w:rPr>
        <w:t xml:space="preserve">3.1.11, </w:t>
      </w:r>
      <w:r w:rsidR="00F5278F" w:rsidRPr="00C7352B">
        <w:rPr>
          <w:bCs/>
          <w:spacing w:val="-1"/>
          <w:sz w:val="28"/>
          <w:szCs w:val="28"/>
        </w:rPr>
        <w:t xml:space="preserve">3.1.24, 3.1.26, 3.1.28, 3.1.29, 3.1.31 </w:t>
      </w:r>
      <w:r w:rsidRPr="00C7352B">
        <w:rPr>
          <w:bCs/>
          <w:spacing w:val="-1"/>
          <w:sz w:val="28"/>
          <w:szCs w:val="28"/>
        </w:rPr>
        <w:t>Договора, установленны</w:t>
      </w:r>
      <w:r w:rsidR="003B5FA8" w:rsidRPr="00C7352B">
        <w:rPr>
          <w:bCs/>
          <w:spacing w:val="-1"/>
          <w:sz w:val="28"/>
          <w:szCs w:val="28"/>
        </w:rPr>
        <w:t>е</w:t>
      </w:r>
      <w:r w:rsidRPr="00C7352B">
        <w:rPr>
          <w:bCs/>
          <w:spacing w:val="-1"/>
          <w:sz w:val="28"/>
          <w:szCs w:val="28"/>
        </w:rPr>
        <w:t xml:space="preserve"> планом-графиком поэтапной реализации мероприятий в отношении Территории комплексного развития, не менее чем на 1 (один) месяц; </w:t>
      </w:r>
    </w:p>
    <w:p w14:paraId="793B703B" w14:textId="35E66500" w:rsidR="000421A1" w:rsidRPr="00DD6F32" w:rsidRDefault="00C211FA" w:rsidP="000421A1">
      <w:pPr>
        <w:autoSpaceDE w:val="0"/>
        <w:autoSpaceDN w:val="0"/>
        <w:adjustRightInd w:val="0"/>
        <w:ind w:firstLine="708"/>
        <w:contextualSpacing/>
        <w:jc w:val="both"/>
        <w:rPr>
          <w:bCs/>
          <w:spacing w:val="-1"/>
          <w:sz w:val="28"/>
          <w:szCs w:val="28"/>
        </w:rPr>
      </w:pPr>
      <w:r w:rsidRPr="00C7352B">
        <w:rPr>
          <w:bCs/>
          <w:spacing w:val="-1"/>
          <w:sz w:val="28"/>
          <w:szCs w:val="28"/>
        </w:rPr>
        <w:t>2</w:t>
      </w:r>
      <w:r w:rsidR="000421A1" w:rsidRPr="00C7352B">
        <w:rPr>
          <w:bCs/>
          <w:spacing w:val="-1"/>
          <w:sz w:val="28"/>
          <w:szCs w:val="28"/>
        </w:rPr>
        <w:t>) организации, которые вправе выдавать гарантии, должны соответствовать требованиям, установленным постановлением Правительства Российской Федерации от 20.12.2021 № 2369 «О требованиях к банкам и фондам содействия кредитованию (гарантийным фондам, фондам поручительств) для целей осуществления закупок товаров (работ, услуг) для обеспечения государственных и муниципальных нужд, об изменении и признании утратившими силу некоторых актов и отдельных положений некоторых актов Правительства Российской Федерации»;</w:t>
      </w:r>
    </w:p>
    <w:p w14:paraId="518D07A2" w14:textId="08B25423" w:rsidR="000421A1" w:rsidRPr="00DD6F32" w:rsidRDefault="0069244D" w:rsidP="00932573">
      <w:pPr>
        <w:autoSpaceDE w:val="0"/>
        <w:autoSpaceDN w:val="0"/>
        <w:adjustRightInd w:val="0"/>
        <w:ind w:firstLine="708"/>
        <w:contextualSpacing/>
        <w:jc w:val="both"/>
        <w:rPr>
          <w:bCs/>
          <w:spacing w:val="-1"/>
          <w:sz w:val="28"/>
          <w:szCs w:val="28"/>
        </w:rPr>
      </w:pPr>
      <w:r w:rsidRPr="00DD6F32">
        <w:rPr>
          <w:bCs/>
          <w:spacing w:val="-1"/>
          <w:sz w:val="28"/>
          <w:szCs w:val="28"/>
        </w:rPr>
        <w:t>3</w:t>
      </w:r>
      <w:r w:rsidR="000421A1" w:rsidRPr="00DD6F32">
        <w:rPr>
          <w:bCs/>
          <w:spacing w:val="-1"/>
          <w:sz w:val="28"/>
          <w:szCs w:val="28"/>
        </w:rPr>
        <w:t>)</w:t>
      </w:r>
      <w:r w:rsidR="000421A1" w:rsidRPr="00DD6F32">
        <w:rPr>
          <w:bCs/>
          <w:spacing w:val="-1"/>
          <w:sz w:val="28"/>
          <w:szCs w:val="28"/>
        </w:rPr>
        <w:tab/>
        <w:t xml:space="preserve">условия выданной Застройщику гарантии должны допускать право Министерства на истребование неустойки, начисленной в соответствии с пунктом 6.2 настоящего Договора по одному из невыполненных обязательств, предусмотренных пунктами </w:t>
      </w:r>
      <w:r w:rsidR="00F5278F">
        <w:rPr>
          <w:bCs/>
          <w:spacing w:val="-1"/>
          <w:sz w:val="28"/>
          <w:szCs w:val="28"/>
        </w:rPr>
        <w:t xml:space="preserve">3.1.5, 3.1.6, 3.1.7, 3.1.8, </w:t>
      </w:r>
      <w:r w:rsidR="00602F39">
        <w:rPr>
          <w:bCs/>
          <w:spacing w:val="-1"/>
          <w:sz w:val="28"/>
          <w:szCs w:val="28"/>
        </w:rPr>
        <w:t xml:space="preserve">3.1.9, </w:t>
      </w:r>
      <w:r w:rsidR="00FF0D92">
        <w:rPr>
          <w:bCs/>
          <w:spacing w:val="-1"/>
          <w:sz w:val="28"/>
          <w:szCs w:val="28"/>
        </w:rPr>
        <w:t xml:space="preserve">3.1.11, </w:t>
      </w:r>
      <w:r w:rsidR="00F5278F" w:rsidRPr="00DD6F32">
        <w:rPr>
          <w:bCs/>
          <w:spacing w:val="-1"/>
          <w:sz w:val="28"/>
          <w:szCs w:val="28"/>
        </w:rPr>
        <w:t>3.1.2</w:t>
      </w:r>
      <w:r w:rsidR="00F5278F">
        <w:rPr>
          <w:bCs/>
          <w:spacing w:val="-1"/>
          <w:sz w:val="28"/>
          <w:szCs w:val="28"/>
        </w:rPr>
        <w:t>4</w:t>
      </w:r>
      <w:r w:rsidR="00F5278F" w:rsidRPr="00DD6F32">
        <w:rPr>
          <w:bCs/>
          <w:spacing w:val="-1"/>
          <w:sz w:val="28"/>
          <w:szCs w:val="28"/>
        </w:rPr>
        <w:t>, 3.1.2</w:t>
      </w:r>
      <w:r w:rsidR="00F5278F">
        <w:rPr>
          <w:bCs/>
          <w:spacing w:val="-1"/>
          <w:sz w:val="28"/>
          <w:szCs w:val="28"/>
        </w:rPr>
        <w:t>6</w:t>
      </w:r>
      <w:r w:rsidR="00F5278F" w:rsidRPr="00DD6F32">
        <w:rPr>
          <w:bCs/>
          <w:spacing w:val="-1"/>
          <w:sz w:val="28"/>
          <w:szCs w:val="28"/>
        </w:rPr>
        <w:t xml:space="preserve">, </w:t>
      </w:r>
      <w:r w:rsidR="00F5278F">
        <w:rPr>
          <w:bCs/>
          <w:spacing w:val="-1"/>
          <w:sz w:val="28"/>
          <w:szCs w:val="28"/>
        </w:rPr>
        <w:t xml:space="preserve">3.1.28, 3.1.29, </w:t>
      </w:r>
      <w:r w:rsidR="00F5278F" w:rsidRPr="00DD6F32">
        <w:rPr>
          <w:bCs/>
          <w:spacing w:val="-1"/>
          <w:sz w:val="28"/>
          <w:szCs w:val="28"/>
        </w:rPr>
        <w:t>3.1.</w:t>
      </w:r>
      <w:r w:rsidR="00F5278F">
        <w:rPr>
          <w:bCs/>
          <w:spacing w:val="-1"/>
          <w:sz w:val="28"/>
          <w:szCs w:val="28"/>
        </w:rPr>
        <w:t xml:space="preserve">31 </w:t>
      </w:r>
      <w:r w:rsidR="000421A1" w:rsidRPr="00DD6F32">
        <w:rPr>
          <w:bCs/>
          <w:spacing w:val="-1"/>
          <w:sz w:val="28"/>
          <w:szCs w:val="28"/>
        </w:rPr>
        <w:t xml:space="preserve">Договора, в обеспечение исполнения которого выдана гарантия, из денежной суммы гарантии, а также изменение гарантии </w:t>
      </w:r>
      <w:r w:rsidR="00932573" w:rsidRPr="00DD6F32">
        <w:rPr>
          <w:bCs/>
          <w:spacing w:val="-1"/>
          <w:sz w:val="28"/>
          <w:szCs w:val="28"/>
        </w:rPr>
        <w:t>только с согласия Министерства;</w:t>
      </w:r>
    </w:p>
    <w:p w14:paraId="3396B389" w14:textId="263FE0A2" w:rsidR="006F5223" w:rsidRPr="00DD6F32" w:rsidRDefault="00814088" w:rsidP="006F5223">
      <w:pPr>
        <w:autoSpaceDE w:val="0"/>
        <w:autoSpaceDN w:val="0"/>
        <w:adjustRightInd w:val="0"/>
        <w:ind w:firstLine="708"/>
        <w:contextualSpacing/>
        <w:jc w:val="both"/>
        <w:rPr>
          <w:bCs/>
          <w:spacing w:val="-1"/>
          <w:sz w:val="28"/>
          <w:szCs w:val="28"/>
        </w:rPr>
      </w:pPr>
      <w:r w:rsidRPr="00DD6F32">
        <w:rPr>
          <w:bCs/>
          <w:spacing w:val="-1"/>
          <w:sz w:val="28"/>
          <w:szCs w:val="28"/>
        </w:rPr>
        <w:t>4</w:t>
      </w:r>
      <w:r w:rsidR="006F5223" w:rsidRPr="00DD6F32">
        <w:rPr>
          <w:bCs/>
          <w:spacing w:val="-1"/>
          <w:sz w:val="28"/>
          <w:szCs w:val="28"/>
        </w:rPr>
        <w:t xml:space="preserve">) в независимую гарантию включается условие об обязанности гаранта уплатить Министерству (бенефициару) денежную сумму по независимой гарантии не позднее </w:t>
      </w:r>
      <w:r w:rsidR="00301FEF">
        <w:rPr>
          <w:bCs/>
          <w:spacing w:val="-1"/>
          <w:sz w:val="28"/>
          <w:szCs w:val="28"/>
        </w:rPr>
        <w:t>10 (</w:t>
      </w:r>
      <w:r w:rsidR="006F5223" w:rsidRPr="00DD6F32">
        <w:rPr>
          <w:bCs/>
          <w:spacing w:val="-1"/>
          <w:sz w:val="28"/>
          <w:szCs w:val="28"/>
        </w:rPr>
        <w:t>десяти</w:t>
      </w:r>
      <w:r w:rsidR="00301FEF">
        <w:rPr>
          <w:bCs/>
          <w:spacing w:val="-1"/>
          <w:sz w:val="28"/>
          <w:szCs w:val="28"/>
        </w:rPr>
        <w:t>)</w:t>
      </w:r>
      <w:r w:rsidR="006F5223" w:rsidRPr="00DD6F32">
        <w:rPr>
          <w:bCs/>
          <w:spacing w:val="-1"/>
          <w:sz w:val="28"/>
          <w:szCs w:val="28"/>
        </w:rPr>
        <w:t xml:space="preserve"> рабочих дней со дня, следующего за днем получения гарантом требования Министерства (бенефициара), соответствующего условиям такой независимой гарантии, при отсутствии предусмотренных Гражданским кодексом Российской Федерации оснований для отказа в удовлетворении этого требования;</w:t>
      </w:r>
    </w:p>
    <w:p w14:paraId="3D15267F" w14:textId="5FB9ED8C" w:rsidR="006F5223" w:rsidRPr="00DD6F32" w:rsidRDefault="00814088" w:rsidP="008E37E7">
      <w:pPr>
        <w:autoSpaceDE w:val="0"/>
        <w:autoSpaceDN w:val="0"/>
        <w:adjustRightInd w:val="0"/>
        <w:ind w:firstLine="708"/>
        <w:contextualSpacing/>
        <w:jc w:val="both"/>
        <w:rPr>
          <w:bCs/>
          <w:spacing w:val="-1"/>
          <w:sz w:val="28"/>
          <w:szCs w:val="28"/>
        </w:rPr>
      </w:pPr>
      <w:r w:rsidRPr="00DD6F32">
        <w:rPr>
          <w:bCs/>
          <w:spacing w:val="-1"/>
          <w:sz w:val="28"/>
          <w:szCs w:val="28"/>
        </w:rPr>
        <w:t>5</w:t>
      </w:r>
      <w:r w:rsidR="006F5223" w:rsidRPr="00DD6F32">
        <w:rPr>
          <w:bCs/>
          <w:spacing w:val="-1"/>
          <w:sz w:val="28"/>
          <w:szCs w:val="28"/>
        </w:rPr>
        <w:t>) расторжение Договора по любому из оснований, предусмотренных Договором, не влияет на обязательства гаранта перед Министерством по независимой гарантии. При этом независимая гарантия продолжает действовать до срока, установленного такой независимой гарантией.</w:t>
      </w:r>
    </w:p>
    <w:p w14:paraId="7C2969EA" w14:textId="77777777" w:rsidR="00F5278F" w:rsidRPr="00B32CA1" w:rsidRDefault="00F5278F" w:rsidP="00F5278F">
      <w:pPr>
        <w:autoSpaceDE w:val="0"/>
        <w:autoSpaceDN w:val="0"/>
        <w:adjustRightInd w:val="0"/>
        <w:ind w:firstLine="708"/>
        <w:contextualSpacing/>
        <w:jc w:val="both"/>
        <w:rPr>
          <w:bCs/>
          <w:spacing w:val="-1"/>
          <w:sz w:val="28"/>
          <w:szCs w:val="28"/>
        </w:rPr>
      </w:pPr>
      <w:r w:rsidRPr="00B32CA1">
        <w:rPr>
          <w:bCs/>
          <w:spacing w:val="-1"/>
          <w:sz w:val="28"/>
          <w:szCs w:val="28"/>
        </w:rPr>
        <w:t>4.8.2.</w:t>
      </w:r>
      <w:r w:rsidRPr="00B32CA1">
        <w:rPr>
          <w:bCs/>
          <w:spacing w:val="-1"/>
          <w:sz w:val="28"/>
          <w:szCs w:val="28"/>
        </w:rPr>
        <w:tab/>
        <w:t>внесение денежных средств в валюте Российской Федерации на следующих условиях:</w:t>
      </w:r>
    </w:p>
    <w:p w14:paraId="5BD11E75" w14:textId="77777777" w:rsidR="00F5278F" w:rsidRPr="00B32CA1" w:rsidRDefault="00F5278F" w:rsidP="00F5278F">
      <w:pPr>
        <w:autoSpaceDE w:val="0"/>
        <w:autoSpaceDN w:val="0"/>
        <w:adjustRightInd w:val="0"/>
        <w:ind w:firstLine="708"/>
        <w:contextualSpacing/>
        <w:jc w:val="both"/>
        <w:rPr>
          <w:bCs/>
          <w:spacing w:val="-1"/>
          <w:sz w:val="28"/>
          <w:szCs w:val="28"/>
        </w:rPr>
      </w:pPr>
      <w:r w:rsidRPr="00B32CA1">
        <w:rPr>
          <w:bCs/>
          <w:spacing w:val="-1"/>
          <w:sz w:val="28"/>
          <w:szCs w:val="28"/>
        </w:rPr>
        <w:t>1)</w:t>
      </w:r>
      <w:r w:rsidRPr="00B32CA1">
        <w:rPr>
          <w:bCs/>
          <w:spacing w:val="-1"/>
          <w:sz w:val="28"/>
          <w:szCs w:val="28"/>
        </w:rPr>
        <w:tab/>
        <w:t xml:space="preserve">денежные средства вносятся на счет Министерства в качестве обеспечения исполнения каждого обязательства по следующим реквизитам: </w:t>
      </w:r>
    </w:p>
    <w:p w14:paraId="008A5070" w14:textId="77777777" w:rsidR="00F5278F" w:rsidRPr="00B32CA1" w:rsidRDefault="00F5278F" w:rsidP="00F5278F">
      <w:pPr>
        <w:ind w:left="709"/>
        <w:jc w:val="both"/>
        <w:rPr>
          <w:sz w:val="28"/>
          <w:szCs w:val="28"/>
        </w:rPr>
      </w:pPr>
      <w:r w:rsidRPr="00B32CA1">
        <w:rPr>
          <w:sz w:val="28"/>
          <w:szCs w:val="28"/>
          <w:u w:val="single"/>
        </w:rPr>
        <w:t>Банк получателя:</w:t>
      </w:r>
      <w:r w:rsidRPr="00B32CA1">
        <w:rPr>
          <w:sz w:val="28"/>
          <w:szCs w:val="28"/>
        </w:rPr>
        <w:t xml:space="preserve"> ОТДЕЛЕНИЕ ПЕРМЬ БАНКА РОССИИ//УФК по Пермскому краю г. Пермь</w:t>
      </w:r>
    </w:p>
    <w:p w14:paraId="553C9BAC" w14:textId="77777777" w:rsidR="00F5278F" w:rsidRPr="00B32CA1" w:rsidRDefault="00F5278F" w:rsidP="00F5278F">
      <w:pPr>
        <w:ind w:left="709"/>
        <w:jc w:val="both"/>
        <w:rPr>
          <w:sz w:val="28"/>
          <w:szCs w:val="28"/>
        </w:rPr>
      </w:pPr>
      <w:r w:rsidRPr="00B32CA1">
        <w:rPr>
          <w:sz w:val="28"/>
          <w:szCs w:val="28"/>
        </w:rPr>
        <w:t>БИК 015773997</w:t>
      </w:r>
    </w:p>
    <w:p w14:paraId="112CFE2A" w14:textId="77777777" w:rsidR="00F5278F" w:rsidRPr="00B32CA1" w:rsidRDefault="00F5278F" w:rsidP="00F5278F">
      <w:pPr>
        <w:ind w:left="709"/>
        <w:jc w:val="both"/>
        <w:rPr>
          <w:sz w:val="28"/>
          <w:szCs w:val="28"/>
        </w:rPr>
      </w:pPr>
      <w:r w:rsidRPr="00B32CA1">
        <w:rPr>
          <w:sz w:val="28"/>
          <w:szCs w:val="28"/>
        </w:rPr>
        <w:t>Единый казначейский счет (ЕКС) № 40102810145370000048</w:t>
      </w:r>
    </w:p>
    <w:p w14:paraId="061F46B0" w14:textId="77777777" w:rsidR="00F5278F" w:rsidRPr="00B32CA1" w:rsidRDefault="00F5278F" w:rsidP="00F5278F">
      <w:pPr>
        <w:ind w:left="709"/>
        <w:jc w:val="both"/>
        <w:rPr>
          <w:sz w:val="28"/>
          <w:szCs w:val="28"/>
        </w:rPr>
      </w:pPr>
      <w:r w:rsidRPr="00B32CA1">
        <w:rPr>
          <w:sz w:val="28"/>
          <w:szCs w:val="28"/>
        </w:rPr>
        <w:t>Казначейский счет № 03222643570000005600</w:t>
      </w:r>
    </w:p>
    <w:p w14:paraId="78E76E9A" w14:textId="77777777" w:rsidR="00F5278F" w:rsidRPr="00B32CA1" w:rsidRDefault="00F5278F" w:rsidP="00F5278F">
      <w:pPr>
        <w:ind w:left="709"/>
        <w:jc w:val="both"/>
        <w:rPr>
          <w:sz w:val="28"/>
          <w:szCs w:val="28"/>
        </w:rPr>
      </w:pPr>
      <w:r w:rsidRPr="00B32CA1">
        <w:rPr>
          <w:sz w:val="28"/>
          <w:szCs w:val="28"/>
          <w:u w:val="single"/>
        </w:rPr>
        <w:t>Получатель:</w:t>
      </w:r>
      <w:r w:rsidRPr="00B32CA1">
        <w:rPr>
          <w:sz w:val="28"/>
          <w:szCs w:val="28"/>
        </w:rPr>
        <w:t xml:space="preserve"> </w:t>
      </w:r>
      <w:r w:rsidRPr="00B32CA1">
        <w:rPr>
          <w:rFonts w:eastAsia="Times New Roman"/>
          <w:kern w:val="2"/>
          <w:sz w:val="28"/>
          <w:szCs w:val="28"/>
        </w:rPr>
        <w:t>Министерство финансов Пермского края (</w:t>
      </w:r>
      <w:r w:rsidRPr="00B32CA1">
        <w:rPr>
          <w:sz w:val="28"/>
          <w:szCs w:val="28"/>
        </w:rPr>
        <w:t>Министерство строительства Пермского края, л/с 058140424)</w:t>
      </w:r>
    </w:p>
    <w:p w14:paraId="618B11A4" w14:textId="77777777" w:rsidR="00F5278F" w:rsidRPr="00B32CA1" w:rsidRDefault="00F5278F" w:rsidP="00F5278F">
      <w:pPr>
        <w:ind w:left="709"/>
        <w:jc w:val="both"/>
        <w:rPr>
          <w:sz w:val="28"/>
          <w:szCs w:val="28"/>
        </w:rPr>
      </w:pPr>
      <w:r w:rsidRPr="00B32CA1">
        <w:rPr>
          <w:sz w:val="28"/>
          <w:szCs w:val="28"/>
        </w:rPr>
        <w:t>ИНН 5902293210</w:t>
      </w:r>
    </w:p>
    <w:p w14:paraId="2F30989F" w14:textId="77777777" w:rsidR="00F5278F" w:rsidRPr="00B32CA1" w:rsidRDefault="00F5278F" w:rsidP="00F5278F">
      <w:pPr>
        <w:ind w:left="709"/>
        <w:jc w:val="both"/>
        <w:rPr>
          <w:sz w:val="28"/>
          <w:szCs w:val="28"/>
        </w:rPr>
      </w:pPr>
      <w:r w:rsidRPr="00B32CA1">
        <w:rPr>
          <w:sz w:val="28"/>
          <w:szCs w:val="28"/>
        </w:rPr>
        <w:t>КПП 590201001</w:t>
      </w:r>
    </w:p>
    <w:p w14:paraId="765BCFA5" w14:textId="77777777" w:rsidR="00F5278F" w:rsidRPr="00B32CA1" w:rsidRDefault="00F5278F" w:rsidP="00F5278F">
      <w:pPr>
        <w:autoSpaceDE w:val="0"/>
        <w:autoSpaceDN w:val="0"/>
        <w:adjustRightInd w:val="0"/>
        <w:ind w:left="709"/>
        <w:contextualSpacing/>
        <w:jc w:val="both"/>
        <w:rPr>
          <w:bCs/>
          <w:spacing w:val="-1"/>
          <w:sz w:val="28"/>
          <w:szCs w:val="28"/>
        </w:rPr>
      </w:pPr>
      <w:r w:rsidRPr="00B32CA1">
        <w:rPr>
          <w:sz w:val="28"/>
          <w:szCs w:val="28"/>
        </w:rPr>
        <w:t>ОКТМО 57701000</w:t>
      </w:r>
      <w:r w:rsidRPr="00B32CA1">
        <w:rPr>
          <w:bCs/>
          <w:spacing w:val="-1"/>
          <w:sz w:val="28"/>
          <w:szCs w:val="28"/>
        </w:rPr>
        <w:t>;</w:t>
      </w:r>
    </w:p>
    <w:p w14:paraId="3B39DC83" w14:textId="79BBD508" w:rsidR="00F5278F" w:rsidRPr="00B32CA1" w:rsidRDefault="00F5278F" w:rsidP="00F5278F">
      <w:pPr>
        <w:autoSpaceDE w:val="0"/>
        <w:autoSpaceDN w:val="0"/>
        <w:adjustRightInd w:val="0"/>
        <w:ind w:firstLine="708"/>
        <w:contextualSpacing/>
        <w:jc w:val="both"/>
        <w:rPr>
          <w:bCs/>
          <w:spacing w:val="-1"/>
          <w:sz w:val="28"/>
          <w:szCs w:val="28"/>
        </w:rPr>
      </w:pPr>
      <w:r w:rsidRPr="00B32CA1">
        <w:rPr>
          <w:bCs/>
          <w:spacing w:val="-1"/>
          <w:sz w:val="28"/>
          <w:szCs w:val="28"/>
        </w:rPr>
        <w:t>2)</w:t>
      </w:r>
      <w:r w:rsidRPr="00B32CA1">
        <w:rPr>
          <w:bCs/>
          <w:spacing w:val="-1"/>
          <w:sz w:val="28"/>
          <w:szCs w:val="28"/>
        </w:rPr>
        <w:tab/>
        <w:t xml:space="preserve">денежные средства возвращаются Застройщику при условии надлежащего исполнения им своих обязательств, предусмотренных </w:t>
      </w:r>
      <w:r>
        <w:rPr>
          <w:bCs/>
          <w:spacing w:val="-1"/>
          <w:sz w:val="28"/>
          <w:szCs w:val="28"/>
        </w:rPr>
        <w:t xml:space="preserve">3.1.5, 3.1.6, 3.1.7, 3.1.8, </w:t>
      </w:r>
      <w:r w:rsidR="00602F39">
        <w:rPr>
          <w:bCs/>
          <w:spacing w:val="-1"/>
          <w:sz w:val="28"/>
          <w:szCs w:val="28"/>
        </w:rPr>
        <w:t xml:space="preserve">3.1.9, </w:t>
      </w:r>
      <w:r w:rsidRPr="00DD6F32">
        <w:rPr>
          <w:bCs/>
          <w:spacing w:val="-1"/>
          <w:sz w:val="28"/>
          <w:szCs w:val="28"/>
        </w:rPr>
        <w:t>3.1.2</w:t>
      </w:r>
      <w:r>
        <w:rPr>
          <w:bCs/>
          <w:spacing w:val="-1"/>
          <w:sz w:val="28"/>
          <w:szCs w:val="28"/>
        </w:rPr>
        <w:t>4</w:t>
      </w:r>
      <w:r w:rsidRPr="00DD6F32">
        <w:rPr>
          <w:bCs/>
          <w:spacing w:val="-1"/>
          <w:sz w:val="28"/>
          <w:szCs w:val="28"/>
        </w:rPr>
        <w:t>, 3.1.2</w:t>
      </w:r>
      <w:r>
        <w:rPr>
          <w:bCs/>
          <w:spacing w:val="-1"/>
          <w:sz w:val="28"/>
          <w:szCs w:val="28"/>
        </w:rPr>
        <w:t>6</w:t>
      </w:r>
      <w:r w:rsidRPr="00DD6F32">
        <w:rPr>
          <w:bCs/>
          <w:spacing w:val="-1"/>
          <w:sz w:val="28"/>
          <w:szCs w:val="28"/>
        </w:rPr>
        <w:t>, 3.1.2</w:t>
      </w:r>
      <w:r>
        <w:rPr>
          <w:bCs/>
          <w:spacing w:val="-1"/>
          <w:sz w:val="28"/>
          <w:szCs w:val="28"/>
        </w:rPr>
        <w:t>7</w:t>
      </w:r>
      <w:r w:rsidRPr="00DD6F32">
        <w:rPr>
          <w:bCs/>
          <w:spacing w:val="-1"/>
          <w:sz w:val="28"/>
          <w:szCs w:val="28"/>
        </w:rPr>
        <w:t xml:space="preserve">, </w:t>
      </w:r>
      <w:r>
        <w:rPr>
          <w:bCs/>
          <w:spacing w:val="-1"/>
          <w:sz w:val="28"/>
          <w:szCs w:val="28"/>
        </w:rPr>
        <w:t xml:space="preserve">3.1.28, 3.1.29, </w:t>
      </w:r>
      <w:r w:rsidRPr="00DD6F32">
        <w:rPr>
          <w:bCs/>
          <w:spacing w:val="-1"/>
          <w:sz w:val="28"/>
          <w:szCs w:val="28"/>
        </w:rPr>
        <w:t>3.1.</w:t>
      </w:r>
      <w:r>
        <w:rPr>
          <w:bCs/>
          <w:spacing w:val="-1"/>
          <w:sz w:val="28"/>
          <w:szCs w:val="28"/>
        </w:rPr>
        <w:t xml:space="preserve">31 </w:t>
      </w:r>
      <w:r w:rsidRPr="00B32CA1">
        <w:rPr>
          <w:bCs/>
          <w:spacing w:val="-1"/>
          <w:sz w:val="28"/>
          <w:szCs w:val="28"/>
        </w:rPr>
        <w:t>Договора, в течение 20 (двадцати) рабочих дней со дня получения Министерством соответствующего письменного требования Застройщика с указанием банковского счета, на который необходимо перечислить денежные средства, но не ранее даты окончания срока действия Договора;</w:t>
      </w:r>
    </w:p>
    <w:p w14:paraId="35CD52E6" w14:textId="560B73DA" w:rsidR="00F5278F" w:rsidRPr="00B32CA1" w:rsidRDefault="00F5278F" w:rsidP="00F5278F">
      <w:pPr>
        <w:autoSpaceDE w:val="0"/>
        <w:autoSpaceDN w:val="0"/>
        <w:adjustRightInd w:val="0"/>
        <w:ind w:firstLine="708"/>
        <w:contextualSpacing/>
        <w:jc w:val="both"/>
        <w:rPr>
          <w:bCs/>
          <w:spacing w:val="-1"/>
          <w:sz w:val="28"/>
          <w:szCs w:val="28"/>
        </w:rPr>
      </w:pPr>
      <w:r w:rsidRPr="00B32CA1">
        <w:rPr>
          <w:bCs/>
          <w:spacing w:val="-1"/>
          <w:sz w:val="28"/>
          <w:szCs w:val="28"/>
        </w:rPr>
        <w:t>3) возврат Застройщику части денежных средств, внесенных в качестве обеспечения исполнения обязательств (если такая форма обеспечения исполнения обязательств применяется Застройщиком), в случае уменьшения размера обеспечения исполнения обязательств в соответствии с пунктом 4.5 Договора, осуществляется Министерством в сумме, на которую уменьшен размер обеспечения исполнения обязательств, рассчитанный Министерством на основании информации об исполнении Договора, в течение не более 30</w:t>
      </w:r>
      <w:r w:rsidR="00301FEF">
        <w:rPr>
          <w:bCs/>
          <w:spacing w:val="-1"/>
          <w:sz w:val="28"/>
          <w:szCs w:val="28"/>
        </w:rPr>
        <w:t xml:space="preserve"> (тридцати)</w:t>
      </w:r>
      <w:r w:rsidRPr="00B32CA1">
        <w:rPr>
          <w:bCs/>
          <w:spacing w:val="-1"/>
          <w:sz w:val="28"/>
          <w:szCs w:val="28"/>
        </w:rPr>
        <w:t xml:space="preserve"> дней с даты получения Министерством соответствующего заявления Застройщика.</w:t>
      </w:r>
    </w:p>
    <w:p w14:paraId="2616E07B" w14:textId="77777777" w:rsidR="00D33A23" w:rsidRDefault="00D33A23" w:rsidP="008155B1">
      <w:pPr>
        <w:shd w:val="clear" w:color="auto" w:fill="FFFFFF"/>
        <w:tabs>
          <w:tab w:val="left" w:pos="1469"/>
        </w:tabs>
        <w:ind w:firstLine="709"/>
        <w:jc w:val="center"/>
        <w:rPr>
          <w:b/>
          <w:bCs/>
          <w:spacing w:val="-1"/>
          <w:sz w:val="28"/>
          <w:szCs w:val="28"/>
        </w:rPr>
      </w:pPr>
    </w:p>
    <w:p w14:paraId="6B88214A" w14:textId="03992B18" w:rsidR="008155B1" w:rsidRPr="00262ECD" w:rsidRDefault="006E5C06" w:rsidP="008155B1">
      <w:pPr>
        <w:shd w:val="clear" w:color="auto" w:fill="FFFFFF"/>
        <w:tabs>
          <w:tab w:val="left" w:pos="1469"/>
        </w:tabs>
        <w:ind w:firstLine="709"/>
        <w:jc w:val="center"/>
        <w:rPr>
          <w:rFonts w:eastAsia="Times New Roman"/>
          <w:b/>
          <w:bCs/>
          <w:spacing w:val="-1"/>
          <w:sz w:val="28"/>
          <w:szCs w:val="28"/>
        </w:rPr>
      </w:pPr>
      <w:r w:rsidRPr="00262ECD">
        <w:rPr>
          <w:b/>
          <w:bCs/>
          <w:spacing w:val="-1"/>
          <w:sz w:val="28"/>
          <w:szCs w:val="28"/>
        </w:rPr>
        <w:t>5</w:t>
      </w:r>
      <w:r w:rsidR="008155B1" w:rsidRPr="00262ECD">
        <w:rPr>
          <w:b/>
          <w:bCs/>
          <w:spacing w:val="-1"/>
          <w:sz w:val="28"/>
          <w:szCs w:val="28"/>
        </w:rPr>
        <w:t xml:space="preserve">. </w:t>
      </w:r>
      <w:r w:rsidR="00E63A9C" w:rsidRPr="00262ECD">
        <w:rPr>
          <w:rFonts w:eastAsia="Times New Roman"/>
          <w:b/>
          <w:bCs/>
          <w:spacing w:val="-1"/>
          <w:sz w:val="28"/>
          <w:szCs w:val="28"/>
        </w:rPr>
        <w:t>Особые условия</w:t>
      </w:r>
    </w:p>
    <w:p w14:paraId="6071F750" w14:textId="77777777" w:rsidR="008155B1" w:rsidRPr="00262ECD" w:rsidRDefault="008155B1" w:rsidP="008155B1">
      <w:pPr>
        <w:shd w:val="clear" w:color="auto" w:fill="FFFFFF"/>
        <w:tabs>
          <w:tab w:val="left" w:pos="1469"/>
        </w:tabs>
        <w:ind w:firstLine="709"/>
        <w:jc w:val="both"/>
        <w:rPr>
          <w:sz w:val="28"/>
          <w:szCs w:val="28"/>
        </w:rPr>
      </w:pPr>
    </w:p>
    <w:p w14:paraId="0DB99343" w14:textId="77777777" w:rsidR="00F512DC" w:rsidRPr="00B32CA1" w:rsidRDefault="00F512DC" w:rsidP="00F512DC">
      <w:pPr>
        <w:widowControl/>
        <w:tabs>
          <w:tab w:val="left" w:pos="1469"/>
        </w:tabs>
        <w:ind w:firstLine="709"/>
        <w:jc w:val="both"/>
        <w:rPr>
          <w:sz w:val="28"/>
          <w:szCs w:val="28"/>
        </w:rPr>
      </w:pPr>
      <w:r w:rsidRPr="00B32CA1">
        <w:rPr>
          <w:spacing w:val="-8"/>
          <w:sz w:val="28"/>
          <w:szCs w:val="28"/>
        </w:rPr>
        <w:t>5.1.</w:t>
      </w:r>
      <w:r w:rsidRPr="00B32CA1">
        <w:rPr>
          <w:sz w:val="28"/>
          <w:szCs w:val="28"/>
        </w:rPr>
        <w:tab/>
        <w:t>Застройщик не вправе:</w:t>
      </w:r>
    </w:p>
    <w:p w14:paraId="2353347A" w14:textId="77777777" w:rsidR="00F512DC" w:rsidRPr="00B32CA1" w:rsidRDefault="00F512DC" w:rsidP="00F512DC">
      <w:pPr>
        <w:widowControl/>
        <w:tabs>
          <w:tab w:val="left" w:pos="1469"/>
        </w:tabs>
        <w:ind w:firstLine="709"/>
        <w:jc w:val="both"/>
        <w:rPr>
          <w:sz w:val="28"/>
          <w:szCs w:val="28"/>
        </w:rPr>
      </w:pPr>
      <w:r w:rsidRPr="00B32CA1">
        <w:rPr>
          <w:sz w:val="28"/>
          <w:szCs w:val="28"/>
        </w:rPr>
        <w:t>передавать свои права и обязанности, предусмотренные Договором, иному лицу;</w:t>
      </w:r>
    </w:p>
    <w:p w14:paraId="4A10FC91" w14:textId="77777777" w:rsidR="00F512DC" w:rsidRPr="00B32CA1" w:rsidRDefault="00F512DC" w:rsidP="00F512DC">
      <w:pPr>
        <w:widowControl/>
        <w:tabs>
          <w:tab w:val="left" w:pos="1469"/>
        </w:tabs>
        <w:ind w:firstLine="709"/>
        <w:jc w:val="both"/>
        <w:rPr>
          <w:sz w:val="28"/>
          <w:szCs w:val="28"/>
        </w:rPr>
      </w:pPr>
      <w:r w:rsidRPr="00B32CA1">
        <w:rPr>
          <w:sz w:val="28"/>
          <w:szCs w:val="28"/>
        </w:rPr>
        <w:t>уступать принадлежащее ему право аренды земельного участка (земельных участков), предоставленного для целей комплексного развития территории.</w:t>
      </w:r>
    </w:p>
    <w:p w14:paraId="08B63520" w14:textId="6E2C028D" w:rsidR="00F512DC" w:rsidRPr="00B32CA1" w:rsidRDefault="00F512DC" w:rsidP="00F512DC">
      <w:pPr>
        <w:shd w:val="clear" w:color="auto" w:fill="FFFFFF"/>
        <w:tabs>
          <w:tab w:val="left" w:pos="1339"/>
          <w:tab w:val="left" w:pos="1469"/>
        </w:tabs>
        <w:ind w:firstLine="709"/>
        <w:jc w:val="both"/>
        <w:rPr>
          <w:rFonts w:eastAsia="Times New Roman"/>
          <w:sz w:val="28"/>
          <w:szCs w:val="28"/>
        </w:rPr>
      </w:pPr>
      <w:r w:rsidRPr="00B32CA1">
        <w:rPr>
          <w:rFonts w:eastAsia="Times New Roman"/>
          <w:spacing w:val="2"/>
          <w:sz w:val="28"/>
          <w:szCs w:val="28"/>
        </w:rPr>
        <w:t xml:space="preserve">5.2. Неотделимые улучшения </w:t>
      </w:r>
      <w:r>
        <w:rPr>
          <w:rFonts w:eastAsia="Times New Roman"/>
          <w:spacing w:val="2"/>
          <w:sz w:val="28"/>
          <w:szCs w:val="28"/>
        </w:rPr>
        <w:t>Т</w:t>
      </w:r>
      <w:r w:rsidRPr="00B32CA1">
        <w:rPr>
          <w:rFonts w:eastAsia="Times New Roman"/>
          <w:spacing w:val="2"/>
          <w:sz w:val="28"/>
          <w:szCs w:val="28"/>
        </w:rPr>
        <w:t>ерритори</w:t>
      </w:r>
      <w:r>
        <w:rPr>
          <w:rFonts w:eastAsia="Times New Roman"/>
          <w:spacing w:val="2"/>
          <w:sz w:val="28"/>
          <w:szCs w:val="28"/>
        </w:rPr>
        <w:t>и</w:t>
      </w:r>
      <w:r w:rsidRPr="00B32CA1">
        <w:rPr>
          <w:rFonts w:eastAsia="Times New Roman"/>
          <w:spacing w:val="2"/>
          <w:sz w:val="28"/>
          <w:szCs w:val="28"/>
        </w:rPr>
        <w:t xml:space="preserve"> комплексного развития, образованных земельных участков, созданные в </w:t>
      </w:r>
      <w:r w:rsidRPr="00B32CA1">
        <w:rPr>
          <w:rFonts w:eastAsia="Times New Roman"/>
          <w:spacing w:val="-1"/>
          <w:sz w:val="28"/>
          <w:szCs w:val="28"/>
        </w:rPr>
        <w:t xml:space="preserve">результате выполнения работ по подготовке </w:t>
      </w:r>
      <w:r>
        <w:rPr>
          <w:rFonts w:eastAsia="Times New Roman"/>
          <w:spacing w:val="2"/>
          <w:sz w:val="28"/>
          <w:szCs w:val="28"/>
        </w:rPr>
        <w:t>Т</w:t>
      </w:r>
      <w:r w:rsidRPr="00B32CA1">
        <w:rPr>
          <w:rFonts w:eastAsia="Times New Roman"/>
          <w:spacing w:val="2"/>
          <w:sz w:val="28"/>
          <w:szCs w:val="28"/>
        </w:rPr>
        <w:t>ерритори</w:t>
      </w:r>
      <w:r>
        <w:rPr>
          <w:rFonts w:eastAsia="Times New Roman"/>
          <w:spacing w:val="2"/>
          <w:sz w:val="28"/>
          <w:szCs w:val="28"/>
        </w:rPr>
        <w:t>и</w:t>
      </w:r>
      <w:r w:rsidRPr="00B32CA1">
        <w:rPr>
          <w:rFonts w:eastAsia="Times New Roman"/>
          <w:spacing w:val="2"/>
          <w:sz w:val="28"/>
          <w:szCs w:val="28"/>
        </w:rPr>
        <w:t xml:space="preserve"> комплексного развития</w:t>
      </w:r>
      <w:r w:rsidRPr="00B32CA1">
        <w:rPr>
          <w:rFonts w:eastAsia="Times New Roman"/>
          <w:spacing w:val="-1"/>
          <w:sz w:val="28"/>
          <w:szCs w:val="28"/>
        </w:rPr>
        <w:t xml:space="preserve">, произведенные до начала строительства </w:t>
      </w:r>
      <w:r w:rsidRPr="00B32CA1">
        <w:rPr>
          <w:rFonts w:eastAsia="Times New Roman"/>
          <w:spacing w:val="1"/>
          <w:sz w:val="28"/>
          <w:szCs w:val="28"/>
        </w:rPr>
        <w:t>объектов капитального строительства, в том числе объектов жилищного строительства</w:t>
      </w:r>
      <w:r w:rsidRPr="00B32CA1">
        <w:rPr>
          <w:rFonts w:eastAsia="Times New Roman"/>
          <w:sz w:val="28"/>
          <w:szCs w:val="28"/>
        </w:rPr>
        <w:t xml:space="preserve">, иных объектов в случае досрочного расторжения Договора по требованию Министерства в </w:t>
      </w:r>
      <w:r w:rsidRPr="00B32CA1">
        <w:rPr>
          <w:rFonts w:eastAsia="Times New Roman"/>
          <w:spacing w:val="-1"/>
          <w:sz w:val="28"/>
          <w:szCs w:val="28"/>
        </w:rPr>
        <w:t xml:space="preserve">связи с неисполнением или ненадлежащим исполнением Договора Застройщиком либо истечения срока действия договора </w:t>
      </w:r>
      <w:r w:rsidRPr="00B32CA1">
        <w:rPr>
          <w:rFonts w:eastAsia="Times New Roman"/>
          <w:sz w:val="28"/>
          <w:szCs w:val="28"/>
        </w:rPr>
        <w:t>поступают в собственность Пермского края без дальнейшего возмещения Министерством их стоимости и (или) иных затрат по акту приема-передачи.</w:t>
      </w:r>
    </w:p>
    <w:p w14:paraId="5120B60F" w14:textId="37648659" w:rsidR="00F512DC" w:rsidRPr="00B32CA1" w:rsidRDefault="00F512DC" w:rsidP="00F512DC">
      <w:pPr>
        <w:shd w:val="clear" w:color="auto" w:fill="FFFFFF"/>
        <w:tabs>
          <w:tab w:val="left" w:pos="1339"/>
          <w:tab w:val="left" w:pos="1469"/>
        </w:tabs>
        <w:ind w:firstLine="709"/>
        <w:jc w:val="both"/>
        <w:rPr>
          <w:rFonts w:eastAsia="Times New Roman"/>
          <w:sz w:val="28"/>
          <w:szCs w:val="28"/>
        </w:rPr>
      </w:pPr>
      <w:r w:rsidRPr="00B32CA1">
        <w:rPr>
          <w:rFonts w:eastAsia="Times New Roman"/>
          <w:sz w:val="28"/>
          <w:szCs w:val="28"/>
        </w:rPr>
        <w:t xml:space="preserve">5.3. </w:t>
      </w:r>
      <w:r w:rsidR="00B94031" w:rsidRPr="00B94031">
        <w:rPr>
          <w:rFonts w:eastAsia="Times New Roman"/>
          <w:sz w:val="28"/>
          <w:szCs w:val="28"/>
        </w:rPr>
        <w:t>Снятие земельного участка с государственного кадастрового учета или преобразование земельного участка, расположенного в границах Территории комплексного развития, в отношении которой заключен настоящий Договор</w:t>
      </w:r>
      <w:r w:rsidRPr="00B94031">
        <w:rPr>
          <w:rFonts w:eastAsia="Times New Roman"/>
          <w:sz w:val="28"/>
          <w:szCs w:val="28"/>
        </w:rPr>
        <w:t xml:space="preserve">, </w:t>
      </w:r>
      <w:r w:rsidR="00B94031">
        <w:rPr>
          <w:rFonts w:eastAsia="Times New Roman"/>
          <w:sz w:val="28"/>
          <w:szCs w:val="28"/>
        </w:rPr>
        <w:br/>
      </w:r>
      <w:r w:rsidRPr="00B94031">
        <w:rPr>
          <w:rFonts w:eastAsia="Times New Roman"/>
          <w:sz w:val="28"/>
          <w:szCs w:val="28"/>
        </w:rPr>
        <w:t>в связи с его разделом или возникновением у третьих лиц прав на  земельные  участки,  образованные  из  такого  земельного  участка,  не  является основанием  для  прекращения  прав  и  обязанностей,  определенных  настоящим Договором.</w:t>
      </w:r>
    </w:p>
    <w:p w14:paraId="6EF54872" w14:textId="77777777" w:rsidR="00F512DC" w:rsidRPr="00B32CA1" w:rsidRDefault="00F512DC" w:rsidP="00F512DC">
      <w:pPr>
        <w:shd w:val="clear" w:color="auto" w:fill="FFFFFF"/>
        <w:tabs>
          <w:tab w:val="left" w:pos="1339"/>
          <w:tab w:val="left" w:pos="1469"/>
        </w:tabs>
        <w:ind w:firstLine="709"/>
        <w:jc w:val="both"/>
        <w:rPr>
          <w:rFonts w:eastAsia="Times New Roman"/>
          <w:sz w:val="28"/>
          <w:szCs w:val="28"/>
        </w:rPr>
      </w:pPr>
      <w:r w:rsidRPr="00B32CA1">
        <w:rPr>
          <w:rFonts w:eastAsia="Times New Roman"/>
          <w:sz w:val="28"/>
          <w:szCs w:val="28"/>
        </w:rPr>
        <w:t xml:space="preserve">5.4.  Отказ Застройщика от исполнения Договора влечет прекращение права аренды земельных участков, предоставленных ему для целей комплексного развития территории, а также прекращение субаренды земельных участков  </w:t>
      </w:r>
      <w:r w:rsidRPr="00B32CA1">
        <w:rPr>
          <w:rFonts w:eastAsia="Times New Roman"/>
          <w:sz w:val="28"/>
          <w:szCs w:val="28"/>
        </w:rPr>
        <w:br/>
        <w:t xml:space="preserve">в случае предоставления их или их части в субаренду в соответствии с пунктом 3.2.3. настоящего Договора. </w:t>
      </w:r>
    </w:p>
    <w:p w14:paraId="52E925F0" w14:textId="77777777" w:rsidR="00F512DC" w:rsidRPr="00B32CA1" w:rsidRDefault="00F512DC" w:rsidP="00F512DC">
      <w:pPr>
        <w:shd w:val="clear" w:color="auto" w:fill="FFFFFF"/>
        <w:tabs>
          <w:tab w:val="left" w:pos="1339"/>
          <w:tab w:val="left" w:pos="1469"/>
        </w:tabs>
        <w:ind w:firstLine="709"/>
        <w:jc w:val="both"/>
        <w:rPr>
          <w:rFonts w:eastAsia="Times New Roman"/>
          <w:sz w:val="28"/>
          <w:szCs w:val="28"/>
        </w:rPr>
      </w:pPr>
      <w:r w:rsidRPr="00B32CA1">
        <w:rPr>
          <w:rFonts w:eastAsia="Times New Roman"/>
          <w:sz w:val="28"/>
          <w:szCs w:val="28"/>
        </w:rPr>
        <w:t>5.5.  В случае одностороннего отказа Министерства от исполнения настоящего Договора, предусмотренного пунктом 3.4.4 настоящего Договора, право аренды земельных участков, предоставленных для целей комплексного развития территории, подлежит досрочному прекращению путем одностороннего отказа арендодателя от договоров аренды таких земельных участков.</w:t>
      </w:r>
    </w:p>
    <w:p w14:paraId="2A5F5AB6" w14:textId="77777777" w:rsidR="008155B1" w:rsidRPr="00262ECD" w:rsidRDefault="008155B1">
      <w:pPr>
        <w:shd w:val="clear" w:color="auto" w:fill="FFFFFF"/>
        <w:tabs>
          <w:tab w:val="left" w:pos="1469"/>
          <w:tab w:val="left" w:pos="1560"/>
        </w:tabs>
        <w:ind w:firstLine="709"/>
        <w:jc w:val="both"/>
        <w:rPr>
          <w:sz w:val="28"/>
          <w:szCs w:val="28"/>
        </w:rPr>
      </w:pPr>
    </w:p>
    <w:p w14:paraId="2727B2F0" w14:textId="77777777" w:rsidR="00894938" w:rsidRPr="00262ECD" w:rsidRDefault="006E5C06">
      <w:pPr>
        <w:shd w:val="clear" w:color="auto" w:fill="FFFFFF"/>
        <w:tabs>
          <w:tab w:val="left" w:pos="1469"/>
        </w:tabs>
        <w:ind w:firstLine="709"/>
        <w:jc w:val="center"/>
        <w:rPr>
          <w:rFonts w:eastAsia="Times New Roman"/>
          <w:b/>
          <w:bCs/>
          <w:sz w:val="28"/>
          <w:szCs w:val="28"/>
        </w:rPr>
      </w:pPr>
      <w:r w:rsidRPr="00262ECD">
        <w:rPr>
          <w:b/>
          <w:bCs/>
          <w:sz w:val="28"/>
          <w:szCs w:val="28"/>
        </w:rPr>
        <w:t>6</w:t>
      </w:r>
      <w:r w:rsidR="007D5458" w:rsidRPr="00262ECD">
        <w:rPr>
          <w:b/>
          <w:bCs/>
          <w:sz w:val="28"/>
          <w:szCs w:val="28"/>
        </w:rPr>
        <w:t>.</w:t>
      </w:r>
      <w:r w:rsidR="00A15AEA" w:rsidRPr="00262ECD">
        <w:rPr>
          <w:b/>
          <w:bCs/>
          <w:sz w:val="28"/>
          <w:szCs w:val="28"/>
        </w:rPr>
        <w:t xml:space="preserve"> </w:t>
      </w:r>
      <w:r w:rsidR="006E40D1" w:rsidRPr="00262ECD">
        <w:rPr>
          <w:rFonts w:eastAsia="Times New Roman"/>
          <w:b/>
          <w:bCs/>
          <w:sz w:val="28"/>
          <w:szCs w:val="28"/>
        </w:rPr>
        <w:t>Ответственность сторон</w:t>
      </w:r>
    </w:p>
    <w:p w14:paraId="39086B38" w14:textId="77777777" w:rsidR="00894938" w:rsidRPr="00262ECD" w:rsidRDefault="00894938">
      <w:pPr>
        <w:shd w:val="clear" w:color="auto" w:fill="FFFFFF"/>
        <w:tabs>
          <w:tab w:val="left" w:pos="1469"/>
        </w:tabs>
        <w:ind w:firstLine="709"/>
        <w:jc w:val="both"/>
        <w:rPr>
          <w:rFonts w:eastAsia="Times New Roman"/>
          <w:sz w:val="28"/>
          <w:szCs w:val="28"/>
        </w:rPr>
      </w:pPr>
    </w:p>
    <w:p w14:paraId="13060881" w14:textId="77777777" w:rsidR="00894938" w:rsidRPr="00262ECD" w:rsidRDefault="006E5C06" w:rsidP="007072BC">
      <w:pPr>
        <w:shd w:val="clear" w:color="auto" w:fill="FFFFFF"/>
        <w:tabs>
          <w:tab w:val="left" w:pos="1469"/>
        </w:tabs>
        <w:ind w:firstLine="709"/>
        <w:jc w:val="both"/>
        <w:rPr>
          <w:rFonts w:eastAsia="Times New Roman"/>
          <w:spacing w:val="-3"/>
          <w:sz w:val="28"/>
          <w:szCs w:val="28"/>
        </w:rPr>
      </w:pPr>
      <w:r w:rsidRPr="00262ECD">
        <w:rPr>
          <w:spacing w:val="5"/>
          <w:sz w:val="28"/>
          <w:szCs w:val="28"/>
        </w:rPr>
        <w:t>6</w:t>
      </w:r>
      <w:r w:rsidR="00A15AEA" w:rsidRPr="00262ECD">
        <w:rPr>
          <w:spacing w:val="5"/>
          <w:sz w:val="28"/>
          <w:szCs w:val="28"/>
        </w:rPr>
        <w:t xml:space="preserve">.1. </w:t>
      </w:r>
      <w:r w:rsidR="00A15AEA" w:rsidRPr="00262ECD">
        <w:rPr>
          <w:rFonts w:eastAsia="Times New Roman"/>
          <w:spacing w:val="5"/>
          <w:sz w:val="28"/>
          <w:szCs w:val="28"/>
        </w:rPr>
        <w:t xml:space="preserve">В случае неисполнения или ненадлежащего исполнения </w:t>
      </w:r>
      <w:r w:rsidR="00684DF9" w:rsidRPr="00262ECD">
        <w:rPr>
          <w:rFonts w:eastAsia="Times New Roman"/>
          <w:spacing w:val="5"/>
          <w:sz w:val="28"/>
          <w:szCs w:val="28"/>
        </w:rPr>
        <w:t>условий Договора</w:t>
      </w:r>
      <w:r w:rsidR="00A15AEA" w:rsidRPr="00262ECD">
        <w:rPr>
          <w:rFonts w:eastAsia="Times New Roman"/>
          <w:spacing w:val="7"/>
          <w:sz w:val="28"/>
          <w:szCs w:val="28"/>
        </w:rPr>
        <w:t xml:space="preserve"> Сторона, нарушившая условия Договора, обязана возместить причиненные </w:t>
      </w:r>
      <w:r w:rsidR="00A15AEA" w:rsidRPr="00262ECD">
        <w:rPr>
          <w:rFonts w:eastAsia="Times New Roman"/>
          <w:spacing w:val="5"/>
          <w:sz w:val="28"/>
          <w:szCs w:val="28"/>
        </w:rPr>
        <w:t xml:space="preserve">убытки, включая упущенную выгоду, в соответствии </w:t>
      </w:r>
      <w:r w:rsidR="006200A5" w:rsidRPr="00262ECD">
        <w:rPr>
          <w:rFonts w:eastAsia="Times New Roman"/>
          <w:spacing w:val="5"/>
          <w:sz w:val="28"/>
          <w:szCs w:val="28"/>
        </w:rPr>
        <w:br/>
      </w:r>
      <w:r w:rsidR="00A15AEA" w:rsidRPr="00262ECD">
        <w:rPr>
          <w:rFonts w:eastAsia="Times New Roman"/>
          <w:spacing w:val="5"/>
          <w:sz w:val="28"/>
          <w:szCs w:val="28"/>
        </w:rPr>
        <w:t xml:space="preserve">с законодательством Российской </w:t>
      </w:r>
      <w:r w:rsidR="00A15AEA" w:rsidRPr="00262ECD">
        <w:rPr>
          <w:rFonts w:eastAsia="Times New Roman"/>
          <w:spacing w:val="-3"/>
          <w:sz w:val="28"/>
          <w:szCs w:val="28"/>
        </w:rPr>
        <w:t>Федерации.</w:t>
      </w:r>
    </w:p>
    <w:p w14:paraId="6B297054" w14:textId="14BE4816" w:rsidR="00F512DC" w:rsidRPr="0070204C" w:rsidRDefault="006E5C06" w:rsidP="0070204C">
      <w:pPr>
        <w:widowControl/>
        <w:tabs>
          <w:tab w:val="left" w:pos="1469"/>
        </w:tabs>
        <w:ind w:firstLine="709"/>
        <w:jc w:val="both"/>
        <w:rPr>
          <w:sz w:val="28"/>
          <w:szCs w:val="28"/>
        </w:rPr>
      </w:pPr>
      <w:r w:rsidRPr="00262ECD">
        <w:rPr>
          <w:spacing w:val="5"/>
          <w:sz w:val="28"/>
          <w:szCs w:val="28"/>
        </w:rPr>
        <w:t>6</w:t>
      </w:r>
      <w:r w:rsidR="00A15AEA" w:rsidRPr="00262ECD">
        <w:rPr>
          <w:spacing w:val="5"/>
          <w:sz w:val="28"/>
          <w:szCs w:val="28"/>
        </w:rPr>
        <w:t>.</w:t>
      </w:r>
      <w:r w:rsidR="00A15AEA" w:rsidRPr="00262ECD">
        <w:rPr>
          <w:rFonts w:eastAsia="Times New Roman"/>
          <w:spacing w:val="-3"/>
          <w:sz w:val="28"/>
          <w:szCs w:val="28"/>
        </w:rPr>
        <w:t>2.</w:t>
      </w:r>
      <w:r w:rsidR="00A15AEA" w:rsidRPr="00262ECD">
        <w:rPr>
          <w:sz w:val="28"/>
          <w:szCs w:val="28"/>
        </w:rPr>
        <w:t xml:space="preserve"> </w:t>
      </w:r>
      <w:r w:rsidR="00800EF4" w:rsidRPr="00262ECD">
        <w:rPr>
          <w:sz w:val="28"/>
          <w:szCs w:val="28"/>
        </w:rPr>
        <w:t xml:space="preserve">В случае </w:t>
      </w:r>
      <w:r w:rsidR="00FB7BF3" w:rsidRPr="00262ECD">
        <w:rPr>
          <w:sz w:val="28"/>
          <w:szCs w:val="28"/>
        </w:rPr>
        <w:t xml:space="preserve">нарушения срока </w:t>
      </w:r>
      <w:r w:rsidR="00800EF4" w:rsidRPr="00262ECD">
        <w:rPr>
          <w:sz w:val="28"/>
          <w:szCs w:val="28"/>
        </w:rPr>
        <w:t>исполнения обязательств</w:t>
      </w:r>
      <w:r w:rsidR="00A15AEA" w:rsidRPr="00262ECD">
        <w:rPr>
          <w:sz w:val="28"/>
          <w:szCs w:val="28"/>
        </w:rPr>
        <w:t>, преду</w:t>
      </w:r>
      <w:r w:rsidR="008172E6" w:rsidRPr="00262ECD">
        <w:rPr>
          <w:sz w:val="28"/>
          <w:szCs w:val="28"/>
        </w:rPr>
        <w:t xml:space="preserve">смотренных </w:t>
      </w:r>
      <w:r w:rsidR="008172E6" w:rsidRPr="00262ECD">
        <w:rPr>
          <w:sz w:val="28"/>
          <w:szCs w:val="28"/>
        </w:rPr>
        <w:br/>
      </w:r>
      <w:r w:rsidR="00800EF4" w:rsidRPr="00262ECD">
        <w:rPr>
          <w:sz w:val="28"/>
          <w:szCs w:val="28"/>
        </w:rPr>
        <w:t xml:space="preserve">пунктами </w:t>
      </w:r>
      <w:bookmarkStart w:id="12" w:name="_Hlk141799804"/>
      <w:r w:rsidR="00C7352B" w:rsidRPr="007F2E1C">
        <w:rPr>
          <w:bCs/>
          <w:spacing w:val="-1"/>
          <w:sz w:val="28"/>
          <w:szCs w:val="28"/>
        </w:rPr>
        <w:t>3.1.5, 3.1.6, 3.1.7, 3.1.8,</w:t>
      </w:r>
      <w:r w:rsidR="00602F39">
        <w:rPr>
          <w:bCs/>
          <w:spacing w:val="-1"/>
          <w:sz w:val="28"/>
          <w:szCs w:val="28"/>
        </w:rPr>
        <w:t xml:space="preserve"> 3.1.9, </w:t>
      </w:r>
      <w:r w:rsidR="00C7352B" w:rsidRPr="007F2E1C">
        <w:rPr>
          <w:bCs/>
          <w:spacing w:val="-1"/>
          <w:sz w:val="28"/>
          <w:szCs w:val="28"/>
        </w:rPr>
        <w:t xml:space="preserve"> 3.1.11, </w:t>
      </w:r>
      <w:r w:rsidR="006A6976">
        <w:rPr>
          <w:bCs/>
          <w:spacing w:val="-1"/>
          <w:sz w:val="28"/>
          <w:szCs w:val="28"/>
        </w:rPr>
        <w:t xml:space="preserve">3.1.18, </w:t>
      </w:r>
      <w:r w:rsidR="00C7352B" w:rsidRPr="007F2E1C">
        <w:rPr>
          <w:bCs/>
          <w:spacing w:val="-1"/>
          <w:sz w:val="28"/>
          <w:szCs w:val="28"/>
        </w:rPr>
        <w:t>3.1.24, 3.1.26, 3.1.27, 3.1.28, 3.1.29, 3.1.</w:t>
      </w:r>
      <w:r w:rsidR="00C7352B" w:rsidRPr="00027736">
        <w:rPr>
          <w:bCs/>
          <w:spacing w:val="-1"/>
          <w:sz w:val="28"/>
          <w:szCs w:val="28"/>
        </w:rPr>
        <w:t>31</w:t>
      </w:r>
      <w:r w:rsidR="00BA57F9" w:rsidRPr="00027736">
        <w:rPr>
          <w:bCs/>
          <w:spacing w:val="-1"/>
          <w:sz w:val="28"/>
          <w:szCs w:val="28"/>
        </w:rPr>
        <w:t xml:space="preserve">, </w:t>
      </w:r>
      <w:r w:rsidR="00C7352B" w:rsidRPr="00027736">
        <w:rPr>
          <w:bCs/>
          <w:spacing w:val="-1"/>
          <w:sz w:val="28"/>
          <w:szCs w:val="28"/>
        </w:rPr>
        <w:t xml:space="preserve"> </w:t>
      </w:r>
      <w:r w:rsidR="00BA57F9" w:rsidRPr="00027736">
        <w:rPr>
          <w:bCs/>
          <w:spacing w:val="-1"/>
          <w:sz w:val="28"/>
          <w:szCs w:val="28"/>
        </w:rPr>
        <w:t>3.1.35.</w:t>
      </w:r>
      <w:r w:rsidR="00BA57F9" w:rsidRPr="00BA57F9">
        <w:rPr>
          <w:bCs/>
          <w:spacing w:val="-1"/>
          <w:sz w:val="28"/>
          <w:szCs w:val="28"/>
        </w:rPr>
        <w:t xml:space="preserve"> </w:t>
      </w:r>
      <w:bookmarkEnd w:id="12"/>
      <w:r w:rsidR="00A15AEA" w:rsidRPr="00262ECD">
        <w:rPr>
          <w:sz w:val="28"/>
          <w:szCs w:val="28"/>
        </w:rPr>
        <w:t>Договора</w:t>
      </w:r>
      <w:r w:rsidR="009C7B2B" w:rsidRPr="00262ECD">
        <w:rPr>
          <w:sz w:val="28"/>
          <w:szCs w:val="28"/>
        </w:rPr>
        <w:t>,</w:t>
      </w:r>
      <w:r w:rsidR="00984074" w:rsidRPr="00262ECD">
        <w:rPr>
          <w:sz w:val="28"/>
          <w:szCs w:val="28"/>
        </w:rPr>
        <w:t xml:space="preserve"> </w:t>
      </w:r>
      <w:r w:rsidR="00F512DC" w:rsidRPr="00B32CA1">
        <w:rPr>
          <w:sz w:val="28"/>
          <w:szCs w:val="28"/>
        </w:rPr>
        <w:t xml:space="preserve">Министерство вправе потребовать от Застройщика уплаты неустойки, </w:t>
      </w:r>
      <w:r w:rsidR="00F512DC" w:rsidRPr="00B32CA1">
        <w:rPr>
          <w:rFonts w:eastAsia="Times New Roman"/>
          <w:sz w:val="28"/>
          <w:szCs w:val="28"/>
        </w:rPr>
        <w:t xml:space="preserve">которая начисляется за каждый день просрочки исполнения указанных обязательств, начиная со следующего дня после дня истечения срока исполнения обязательства, и устанавливается в </w:t>
      </w:r>
      <w:bookmarkStart w:id="13" w:name="_Hlk182493323"/>
      <w:r w:rsidR="00F512DC" w:rsidRPr="00B32CA1">
        <w:rPr>
          <w:rFonts w:eastAsia="Times New Roman"/>
          <w:sz w:val="28"/>
          <w:szCs w:val="28"/>
        </w:rPr>
        <w:t xml:space="preserve">размере 1/300 (одной трехсотой) </w:t>
      </w:r>
      <w:bookmarkEnd w:id="13"/>
      <w:r w:rsidR="00F512DC" w:rsidRPr="00B32CA1">
        <w:rPr>
          <w:sz w:val="28"/>
          <w:szCs w:val="28"/>
        </w:rPr>
        <w:t xml:space="preserve">ключевой ставки, установленной Банком России, </w:t>
      </w:r>
      <w:r w:rsidR="00F512DC" w:rsidRPr="00B32CA1">
        <w:rPr>
          <w:rFonts w:eastAsia="Times New Roman"/>
          <w:sz w:val="28"/>
          <w:szCs w:val="28"/>
        </w:rPr>
        <w:t>действующей на дату уплаты неустойки (пени), от Цены права на заключение Договора, указанной в пункте 2.1. Договора, в отношении каждого из обязательств, по которому допущено нарушение срока исполнения.</w:t>
      </w:r>
    </w:p>
    <w:p w14:paraId="2FC74346" w14:textId="7F27B8B3" w:rsidR="00F512DC" w:rsidRPr="00B32CA1" w:rsidRDefault="00F512DC" w:rsidP="00F512DC">
      <w:pPr>
        <w:tabs>
          <w:tab w:val="left" w:pos="1469"/>
        </w:tabs>
        <w:ind w:firstLine="709"/>
        <w:jc w:val="both"/>
        <w:rPr>
          <w:rFonts w:eastAsia="Times New Roman"/>
          <w:spacing w:val="1"/>
          <w:sz w:val="28"/>
          <w:szCs w:val="28"/>
        </w:rPr>
      </w:pPr>
      <w:bookmarkStart w:id="14" w:name="_Hlk141799819"/>
      <w:r w:rsidRPr="00B32CA1">
        <w:rPr>
          <w:sz w:val="28"/>
          <w:szCs w:val="28"/>
        </w:rPr>
        <w:t xml:space="preserve">6.3. </w:t>
      </w:r>
      <w:r w:rsidRPr="00B32CA1">
        <w:rPr>
          <w:color w:val="000000" w:themeColor="text1"/>
          <w:sz w:val="28"/>
          <w:szCs w:val="28"/>
        </w:rPr>
        <w:t xml:space="preserve">В случае неисполнения или ненадлежащего исполнения Застройщиком обязательств, предусмотренных пунктами </w:t>
      </w:r>
      <w:r w:rsidR="0070204C">
        <w:rPr>
          <w:sz w:val="28"/>
          <w:szCs w:val="28"/>
        </w:rPr>
        <w:t>3.1.5, 3.1.6, 3.1.7, 3.1.8</w:t>
      </w:r>
      <w:r w:rsidRPr="00B32CA1">
        <w:rPr>
          <w:color w:val="000000" w:themeColor="text1"/>
          <w:sz w:val="28"/>
          <w:szCs w:val="28"/>
        </w:rPr>
        <w:t xml:space="preserve">, </w:t>
      </w:r>
      <w:r w:rsidR="00602F39">
        <w:rPr>
          <w:bCs/>
          <w:spacing w:val="-1"/>
          <w:sz w:val="28"/>
          <w:szCs w:val="28"/>
        </w:rPr>
        <w:t xml:space="preserve">3.1.9, </w:t>
      </w:r>
      <w:r w:rsidR="00FF0D92">
        <w:rPr>
          <w:color w:val="000000" w:themeColor="text1"/>
          <w:sz w:val="28"/>
          <w:szCs w:val="28"/>
        </w:rPr>
        <w:t xml:space="preserve">3.1.11 </w:t>
      </w:r>
      <w:r w:rsidRPr="00B32CA1">
        <w:rPr>
          <w:color w:val="000000" w:themeColor="text1"/>
          <w:sz w:val="28"/>
          <w:szCs w:val="28"/>
        </w:rPr>
        <w:t xml:space="preserve">Договора в срок, установленный </w:t>
      </w:r>
      <w:r w:rsidRPr="00B32CA1">
        <w:rPr>
          <w:sz w:val="28"/>
          <w:szCs w:val="28"/>
        </w:rPr>
        <w:t xml:space="preserve">пунктом </w:t>
      </w:r>
      <w:r w:rsidRPr="00B32CA1">
        <w:rPr>
          <w:color w:val="000000" w:themeColor="text1"/>
          <w:sz w:val="28"/>
          <w:szCs w:val="28"/>
        </w:rPr>
        <w:t>3.1.1</w:t>
      </w:r>
      <w:r w:rsidR="0070204C">
        <w:rPr>
          <w:color w:val="000000" w:themeColor="text1"/>
          <w:sz w:val="28"/>
          <w:szCs w:val="28"/>
        </w:rPr>
        <w:t>7</w:t>
      </w:r>
      <w:r w:rsidRPr="00B32CA1">
        <w:rPr>
          <w:color w:val="000000" w:themeColor="text1"/>
          <w:sz w:val="28"/>
          <w:szCs w:val="28"/>
        </w:rPr>
        <w:t xml:space="preserve"> Договора, и обязательств, предусмотренных пунктом 3.1.1</w:t>
      </w:r>
      <w:r w:rsidR="0070204C">
        <w:rPr>
          <w:color w:val="000000" w:themeColor="text1"/>
          <w:sz w:val="28"/>
          <w:szCs w:val="28"/>
        </w:rPr>
        <w:t>8</w:t>
      </w:r>
      <w:r w:rsidRPr="00B32CA1">
        <w:rPr>
          <w:color w:val="000000" w:themeColor="text1"/>
          <w:sz w:val="28"/>
          <w:szCs w:val="28"/>
        </w:rPr>
        <w:t xml:space="preserve"> Договора, </w:t>
      </w:r>
      <w:r w:rsidRPr="00B32CA1">
        <w:rPr>
          <w:rFonts w:eastAsia="Times New Roman"/>
          <w:spacing w:val="1"/>
          <w:sz w:val="28"/>
          <w:szCs w:val="28"/>
        </w:rPr>
        <w:t xml:space="preserve">Министерство вправе потребовать уплату штрафа в размере, определяемом по формуле: </w:t>
      </w:r>
    </w:p>
    <w:p w14:paraId="0A6C988B" w14:textId="77777777" w:rsidR="00F512DC" w:rsidRPr="00B32CA1" w:rsidRDefault="00F512DC" w:rsidP="00F512DC">
      <w:pPr>
        <w:widowControl/>
        <w:autoSpaceDE w:val="0"/>
        <w:autoSpaceDN w:val="0"/>
        <w:adjustRightInd w:val="0"/>
        <w:ind w:firstLine="709"/>
        <w:jc w:val="both"/>
        <w:rPr>
          <w:sz w:val="28"/>
          <w:szCs w:val="28"/>
        </w:rPr>
      </w:pPr>
    </w:p>
    <w:p w14:paraId="0324C43F" w14:textId="77777777" w:rsidR="00F512DC" w:rsidRPr="00B32CA1" w:rsidRDefault="00F512DC" w:rsidP="00F512DC">
      <w:pPr>
        <w:widowControl/>
        <w:autoSpaceDE w:val="0"/>
        <w:autoSpaceDN w:val="0"/>
        <w:adjustRightInd w:val="0"/>
        <w:ind w:firstLine="709"/>
        <w:jc w:val="center"/>
        <w:rPr>
          <w:sz w:val="28"/>
          <w:szCs w:val="28"/>
        </w:rPr>
      </w:pPr>
      <w:r w:rsidRPr="00B32CA1">
        <w:rPr>
          <w:sz w:val="28"/>
          <w:szCs w:val="28"/>
          <w:lang w:val="en-US"/>
        </w:rPr>
        <w:t>P</w:t>
      </w:r>
      <w:r w:rsidRPr="00B32CA1">
        <w:rPr>
          <w:sz w:val="28"/>
          <w:szCs w:val="28"/>
        </w:rPr>
        <w:t xml:space="preserve"> = </w:t>
      </w:r>
      <w:r w:rsidRPr="00B32CA1">
        <w:rPr>
          <w:sz w:val="28"/>
          <w:szCs w:val="28"/>
          <w:lang w:val="en-US"/>
        </w:rPr>
        <w:t>S</w:t>
      </w:r>
      <w:r w:rsidRPr="00B32CA1">
        <w:rPr>
          <w:sz w:val="28"/>
          <w:szCs w:val="28"/>
        </w:rPr>
        <w:t xml:space="preserve"> × </w:t>
      </w:r>
      <w:r w:rsidRPr="00B32CA1">
        <w:rPr>
          <w:sz w:val="28"/>
          <w:szCs w:val="28"/>
          <w:lang w:val="en-US"/>
        </w:rPr>
        <w:t>C</w:t>
      </w:r>
      <w:r w:rsidRPr="00B32CA1">
        <w:rPr>
          <w:sz w:val="28"/>
          <w:szCs w:val="28"/>
        </w:rPr>
        <w:t>,</w:t>
      </w:r>
    </w:p>
    <w:p w14:paraId="34895DC2" w14:textId="77777777" w:rsidR="00F512DC" w:rsidRPr="00B32CA1" w:rsidRDefault="00F512DC" w:rsidP="00F512DC">
      <w:pPr>
        <w:widowControl/>
        <w:autoSpaceDE w:val="0"/>
        <w:autoSpaceDN w:val="0"/>
        <w:adjustRightInd w:val="0"/>
        <w:ind w:firstLine="709"/>
        <w:jc w:val="both"/>
        <w:rPr>
          <w:sz w:val="28"/>
          <w:szCs w:val="28"/>
        </w:rPr>
      </w:pPr>
    </w:p>
    <w:p w14:paraId="14DEB027" w14:textId="77777777" w:rsidR="00F512DC" w:rsidRPr="00B32CA1" w:rsidRDefault="00F512DC" w:rsidP="00F512DC">
      <w:pPr>
        <w:widowControl/>
        <w:autoSpaceDE w:val="0"/>
        <w:autoSpaceDN w:val="0"/>
        <w:adjustRightInd w:val="0"/>
        <w:ind w:firstLine="709"/>
        <w:jc w:val="both"/>
        <w:rPr>
          <w:sz w:val="28"/>
          <w:szCs w:val="28"/>
        </w:rPr>
      </w:pPr>
      <w:r w:rsidRPr="00B32CA1">
        <w:rPr>
          <w:sz w:val="28"/>
          <w:szCs w:val="28"/>
        </w:rPr>
        <w:t>где</w:t>
      </w:r>
    </w:p>
    <w:p w14:paraId="3E187606" w14:textId="77777777" w:rsidR="00F512DC" w:rsidRPr="00B32CA1" w:rsidRDefault="00F512DC" w:rsidP="00F512DC">
      <w:pPr>
        <w:widowControl/>
        <w:autoSpaceDE w:val="0"/>
        <w:autoSpaceDN w:val="0"/>
        <w:adjustRightInd w:val="0"/>
        <w:ind w:firstLine="709"/>
        <w:jc w:val="both"/>
        <w:rPr>
          <w:sz w:val="28"/>
          <w:szCs w:val="28"/>
        </w:rPr>
      </w:pPr>
      <w:r w:rsidRPr="00B32CA1">
        <w:rPr>
          <w:sz w:val="28"/>
          <w:szCs w:val="28"/>
          <w:lang w:val="en-US"/>
        </w:rPr>
        <w:t>P</w:t>
      </w:r>
      <w:r w:rsidRPr="00B32CA1">
        <w:rPr>
          <w:sz w:val="28"/>
          <w:szCs w:val="28"/>
        </w:rPr>
        <w:t xml:space="preserve"> – размер штрафа, руб.;</w:t>
      </w:r>
    </w:p>
    <w:p w14:paraId="4B74A450" w14:textId="77777777" w:rsidR="00F512DC" w:rsidRPr="00B32CA1" w:rsidRDefault="00F512DC" w:rsidP="00F512DC">
      <w:pPr>
        <w:widowControl/>
        <w:autoSpaceDE w:val="0"/>
        <w:autoSpaceDN w:val="0"/>
        <w:adjustRightInd w:val="0"/>
        <w:ind w:firstLine="709"/>
        <w:jc w:val="both"/>
        <w:rPr>
          <w:sz w:val="28"/>
          <w:szCs w:val="28"/>
        </w:rPr>
      </w:pPr>
      <w:r w:rsidRPr="00B32CA1">
        <w:rPr>
          <w:sz w:val="28"/>
          <w:szCs w:val="28"/>
        </w:rPr>
        <w:t>S – площадь не расселенных Застройщиком помещений многоквартирных домов, подлежащих расселению в рамках реализации Договора, кв.м.;</w:t>
      </w:r>
    </w:p>
    <w:p w14:paraId="54D06CA0" w14:textId="77777777" w:rsidR="00F512DC" w:rsidRPr="00B32CA1" w:rsidRDefault="00F512DC" w:rsidP="00F512DC">
      <w:pPr>
        <w:widowControl/>
        <w:autoSpaceDE w:val="0"/>
        <w:autoSpaceDN w:val="0"/>
        <w:adjustRightInd w:val="0"/>
        <w:ind w:firstLine="709"/>
        <w:jc w:val="both"/>
        <w:rPr>
          <w:sz w:val="28"/>
          <w:szCs w:val="28"/>
        </w:rPr>
      </w:pPr>
      <w:r w:rsidRPr="00B32CA1">
        <w:rPr>
          <w:sz w:val="28"/>
          <w:szCs w:val="28"/>
        </w:rPr>
        <w:t>C - средняя расчетная стоимость 1 квадратного метра общей площади жилья по муниципальному образованию, утверждаемая Правительством Пермского края в целях расчета размера субсидий, предоставляемых гражданам из бюджета Пермского края на строительство и приобретение жилых помещений принимаемая на дату расчета размера штрафа, руб.</w:t>
      </w:r>
    </w:p>
    <w:bookmarkEnd w:id="14"/>
    <w:p w14:paraId="5AE40E9D" w14:textId="298BF16C" w:rsidR="00F512DC" w:rsidRPr="00B32CA1" w:rsidRDefault="00F512DC" w:rsidP="00F512DC">
      <w:pPr>
        <w:tabs>
          <w:tab w:val="left" w:pos="1469"/>
        </w:tabs>
        <w:ind w:firstLine="709"/>
        <w:jc w:val="both"/>
        <w:rPr>
          <w:sz w:val="28"/>
          <w:szCs w:val="28"/>
        </w:rPr>
      </w:pPr>
      <w:r w:rsidRPr="00B32CA1">
        <w:rPr>
          <w:sz w:val="28"/>
          <w:szCs w:val="28"/>
        </w:rPr>
        <w:t xml:space="preserve">6.4. Уплата денежных средств, составляющих неустойку, штраф </w:t>
      </w:r>
      <w:r w:rsidRPr="00B32CA1">
        <w:rPr>
          <w:sz w:val="28"/>
          <w:szCs w:val="28"/>
        </w:rPr>
        <w:br/>
        <w:t xml:space="preserve">за неисполнение или ненадлежащее исполнение Застройщиком обязательств по Договору, осуществляется Застройщиком в течение 14 </w:t>
      </w:r>
      <w:r w:rsidR="00301FEF">
        <w:rPr>
          <w:sz w:val="28"/>
          <w:szCs w:val="28"/>
        </w:rPr>
        <w:t xml:space="preserve">(четырнадцати) </w:t>
      </w:r>
      <w:r w:rsidRPr="00B32CA1">
        <w:rPr>
          <w:sz w:val="28"/>
          <w:szCs w:val="28"/>
        </w:rPr>
        <w:t xml:space="preserve">календарных дней со дня получения Застройщиком требования Министерства об уплате неустойки или штрафа на счет Министерства по следующим реквизитам: </w:t>
      </w:r>
    </w:p>
    <w:p w14:paraId="7A118ABA" w14:textId="77777777" w:rsidR="00F512DC" w:rsidRPr="00B32CA1" w:rsidRDefault="00F512DC" w:rsidP="00F512DC">
      <w:pPr>
        <w:tabs>
          <w:tab w:val="left" w:pos="1469"/>
        </w:tabs>
        <w:ind w:firstLine="709"/>
        <w:jc w:val="both"/>
        <w:rPr>
          <w:sz w:val="28"/>
          <w:szCs w:val="28"/>
        </w:rPr>
      </w:pPr>
    </w:p>
    <w:p w14:paraId="0E03FEC7" w14:textId="77777777" w:rsidR="00F512DC" w:rsidRPr="00B32CA1" w:rsidRDefault="00F512DC" w:rsidP="00F512DC">
      <w:pPr>
        <w:ind w:firstLine="709"/>
        <w:jc w:val="both"/>
        <w:rPr>
          <w:sz w:val="28"/>
          <w:szCs w:val="28"/>
        </w:rPr>
      </w:pPr>
      <w:bookmarkStart w:id="15" w:name="_Hlk141290142"/>
      <w:r w:rsidRPr="00B32CA1">
        <w:rPr>
          <w:sz w:val="28"/>
          <w:szCs w:val="28"/>
          <w:u w:val="single"/>
        </w:rPr>
        <w:t>Банк получателя:</w:t>
      </w:r>
      <w:r w:rsidRPr="00B32CA1">
        <w:rPr>
          <w:sz w:val="28"/>
          <w:szCs w:val="28"/>
        </w:rPr>
        <w:t xml:space="preserve"> ОТДЕЛЕНИЕ ПЕРМЬ БАНКА РОССИИ//УФК по Пермскому краю г. Пермь</w:t>
      </w:r>
    </w:p>
    <w:p w14:paraId="4A51DFD9" w14:textId="77777777" w:rsidR="00F512DC" w:rsidRPr="00B32CA1" w:rsidRDefault="00F512DC" w:rsidP="00F512DC">
      <w:pPr>
        <w:ind w:firstLine="709"/>
        <w:jc w:val="both"/>
        <w:rPr>
          <w:sz w:val="28"/>
          <w:szCs w:val="28"/>
        </w:rPr>
      </w:pPr>
      <w:r w:rsidRPr="00B32CA1">
        <w:rPr>
          <w:sz w:val="28"/>
          <w:szCs w:val="28"/>
        </w:rPr>
        <w:t>БИК 015773997</w:t>
      </w:r>
    </w:p>
    <w:p w14:paraId="42057394" w14:textId="77777777" w:rsidR="00F512DC" w:rsidRPr="00B32CA1" w:rsidRDefault="00F512DC" w:rsidP="00F512DC">
      <w:pPr>
        <w:ind w:firstLine="709"/>
        <w:jc w:val="both"/>
        <w:rPr>
          <w:sz w:val="28"/>
          <w:szCs w:val="28"/>
        </w:rPr>
      </w:pPr>
      <w:r w:rsidRPr="00B32CA1">
        <w:rPr>
          <w:sz w:val="28"/>
          <w:szCs w:val="28"/>
        </w:rPr>
        <w:t>Единый казначейский счет (ЕКС) № 40102810145370000048</w:t>
      </w:r>
    </w:p>
    <w:p w14:paraId="662FD63F" w14:textId="77777777" w:rsidR="00F512DC" w:rsidRPr="00B32CA1" w:rsidRDefault="00F512DC" w:rsidP="00F512DC">
      <w:pPr>
        <w:ind w:firstLine="709"/>
        <w:jc w:val="both"/>
        <w:rPr>
          <w:sz w:val="28"/>
          <w:szCs w:val="28"/>
        </w:rPr>
      </w:pPr>
      <w:r w:rsidRPr="00B32CA1">
        <w:rPr>
          <w:sz w:val="28"/>
          <w:szCs w:val="28"/>
        </w:rPr>
        <w:t>Казначейский счет № 03100643000000015600</w:t>
      </w:r>
    </w:p>
    <w:p w14:paraId="543B14CA" w14:textId="77777777" w:rsidR="00F512DC" w:rsidRPr="00B32CA1" w:rsidRDefault="00F512DC" w:rsidP="00F512DC">
      <w:pPr>
        <w:ind w:firstLine="709"/>
        <w:jc w:val="both"/>
        <w:rPr>
          <w:sz w:val="28"/>
          <w:szCs w:val="28"/>
        </w:rPr>
      </w:pPr>
      <w:r w:rsidRPr="00B32CA1">
        <w:rPr>
          <w:sz w:val="28"/>
          <w:szCs w:val="28"/>
          <w:u w:val="single"/>
        </w:rPr>
        <w:t>Получатель:</w:t>
      </w:r>
      <w:r w:rsidRPr="00B32CA1">
        <w:rPr>
          <w:sz w:val="28"/>
          <w:szCs w:val="28"/>
        </w:rPr>
        <w:t xml:space="preserve"> УФК по Пермскому краю (Министерство строительства Пермского края)</w:t>
      </w:r>
    </w:p>
    <w:p w14:paraId="7999646B" w14:textId="77777777" w:rsidR="00F512DC" w:rsidRPr="00B32CA1" w:rsidRDefault="00F512DC" w:rsidP="00F512DC">
      <w:pPr>
        <w:ind w:firstLine="709"/>
        <w:jc w:val="both"/>
        <w:rPr>
          <w:sz w:val="28"/>
          <w:szCs w:val="28"/>
        </w:rPr>
      </w:pPr>
      <w:r w:rsidRPr="00B32CA1">
        <w:rPr>
          <w:sz w:val="28"/>
          <w:szCs w:val="28"/>
        </w:rPr>
        <w:t xml:space="preserve">Лицевой счет 04562093880 </w:t>
      </w:r>
    </w:p>
    <w:p w14:paraId="0CAE5150" w14:textId="77777777" w:rsidR="00F512DC" w:rsidRPr="00B32CA1" w:rsidRDefault="00F512DC" w:rsidP="00F512DC">
      <w:pPr>
        <w:ind w:firstLine="709"/>
        <w:jc w:val="both"/>
        <w:rPr>
          <w:sz w:val="28"/>
          <w:szCs w:val="28"/>
        </w:rPr>
      </w:pPr>
      <w:r w:rsidRPr="00B32CA1">
        <w:rPr>
          <w:sz w:val="28"/>
          <w:szCs w:val="28"/>
        </w:rPr>
        <w:t>ИНН 5902293210, КПП 590201001</w:t>
      </w:r>
    </w:p>
    <w:p w14:paraId="16722808" w14:textId="77777777" w:rsidR="00F512DC" w:rsidRPr="00B32CA1" w:rsidRDefault="00F512DC" w:rsidP="00F512DC">
      <w:pPr>
        <w:ind w:firstLine="709"/>
        <w:jc w:val="both"/>
        <w:rPr>
          <w:sz w:val="28"/>
          <w:szCs w:val="28"/>
        </w:rPr>
      </w:pPr>
      <w:r w:rsidRPr="00B32CA1">
        <w:rPr>
          <w:sz w:val="28"/>
          <w:szCs w:val="28"/>
        </w:rPr>
        <w:t>ОКТМО 57701000</w:t>
      </w:r>
    </w:p>
    <w:p w14:paraId="347676B3" w14:textId="77777777" w:rsidR="00F512DC" w:rsidRPr="00B32CA1" w:rsidRDefault="00F512DC" w:rsidP="00F512DC">
      <w:pPr>
        <w:ind w:firstLine="709"/>
        <w:jc w:val="both"/>
        <w:rPr>
          <w:sz w:val="28"/>
          <w:szCs w:val="28"/>
        </w:rPr>
      </w:pPr>
      <w:r w:rsidRPr="00B32CA1">
        <w:rPr>
          <w:sz w:val="28"/>
          <w:szCs w:val="28"/>
        </w:rPr>
        <w:t>КБК: 814 1 16 07090 02 0000 140 «Иные штрафы, неустойки, пени, уплаченные в соответствии с законом или договором в случае неисполнения или ненадлежащего исполнения обязательств перед государственным органом субъекта Российской Федерации, казенным учреждением субъекта Российской Федерации».</w:t>
      </w:r>
    </w:p>
    <w:bookmarkEnd w:id="15"/>
    <w:p w14:paraId="3FB488EB" w14:textId="77777777" w:rsidR="00F512DC" w:rsidRPr="00B32CA1" w:rsidRDefault="00F512DC" w:rsidP="00F512DC">
      <w:pPr>
        <w:tabs>
          <w:tab w:val="left" w:pos="1276"/>
          <w:tab w:val="left" w:pos="1469"/>
        </w:tabs>
        <w:ind w:firstLine="709"/>
        <w:contextualSpacing/>
        <w:jc w:val="both"/>
        <w:rPr>
          <w:color w:val="000000" w:themeColor="text1"/>
          <w:sz w:val="28"/>
          <w:szCs w:val="28"/>
        </w:rPr>
      </w:pPr>
      <w:r w:rsidRPr="00B32CA1">
        <w:rPr>
          <w:color w:val="000000" w:themeColor="text1"/>
          <w:sz w:val="28"/>
          <w:szCs w:val="28"/>
        </w:rPr>
        <w:t>6.5. Уплата неустойки не освобождает Застройщика от надлежащего исполнения возложенных на них по Договору обязательств.</w:t>
      </w:r>
    </w:p>
    <w:p w14:paraId="0BF57BB0" w14:textId="2952AFF8" w:rsidR="00F512DC" w:rsidRPr="00B32CA1" w:rsidRDefault="00F512DC" w:rsidP="00F512DC">
      <w:pPr>
        <w:tabs>
          <w:tab w:val="left" w:pos="1276"/>
          <w:tab w:val="left" w:pos="1469"/>
        </w:tabs>
        <w:ind w:firstLine="709"/>
        <w:contextualSpacing/>
        <w:jc w:val="both"/>
        <w:rPr>
          <w:sz w:val="28"/>
          <w:szCs w:val="28"/>
        </w:rPr>
      </w:pPr>
      <w:r w:rsidRPr="00B32CA1">
        <w:rPr>
          <w:color w:val="000000" w:themeColor="text1"/>
          <w:sz w:val="28"/>
          <w:szCs w:val="28"/>
        </w:rPr>
        <w:t xml:space="preserve">6.6. В случае неисполнения или ненадлежащего исполнения Застройщиком обязательств, предусмотренных пунктами </w:t>
      </w:r>
      <w:bookmarkStart w:id="16" w:name="_Hlk141799843"/>
      <w:r w:rsidR="0070204C">
        <w:rPr>
          <w:sz w:val="28"/>
          <w:szCs w:val="28"/>
        </w:rPr>
        <w:t>3.1.5- 3.1.8</w:t>
      </w:r>
      <w:r w:rsidRPr="00B32CA1">
        <w:rPr>
          <w:color w:val="000000" w:themeColor="text1"/>
          <w:sz w:val="28"/>
          <w:szCs w:val="28"/>
        </w:rPr>
        <w:t xml:space="preserve">, </w:t>
      </w:r>
      <w:bookmarkEnd w:id="16"/>
      <w:r w:rsidR="00602F39">
        <w:rPr>
          <w:bCs/>
          <w:spacing w:val="-1"/>
          <w:sz w:val="28"/>
          <w:szCs w:val="28"/>
        </w:rPr>
        <w:t xml:space="preserve">3.1.9, </w:t>
      </w:r>
      <w:r w:rsidRPr="00B32CA1">
        <w:rPr>
          <w:color w:val="000000" w:themeColor="text1"/>
          <w:sz w:val="28"/>
          <w:szCs w:val="28"/>
        </w:rPr>
        <w:t>3.1.1</w:t>
      </w:r>
      <w:r w:rsidR="0070204C">
        <w:rPr>
          <w:color w:val="000000" w:themeColor="text1"/>
          <w:sz w:val="28"/>
          <w:szCs w:val="28"/>
        </w:rPr>
        <w:t>1-</w:t>
      </w:r>
      <w:r w:rsidRPr="00B32CA1">
        <w:rPr>
          <w:color w:val="000000" w:themeColor="text1"/>
          <w:sz w:val="28"/>
          <w:szCs w:val="28"/>
        </w:rPr>
        <w:t xml:space="preserve"> </w:t>
      </w:r>
      <w:r w:rsidR="0070204C">
        <w:rPr>
          <w:color w:val="000000" w:themeColor="text1"/>
          <w:sz w:val="28"/>
          <w:szCs w:val="28"/>
        </w:rPr>
        <w:t>3.1.13, 3.1.18, 3.1.20, 3.1.22, 3.1.24-</w:t>
      </w:r>
      <w:r w:rsidR="00DE7750">
        <w:rPr>
          <w:color w:val="000000" w:themeColor="text1"/>
          <w:sz w:val="28"/>
          <w:szCs w:val="28"/>
        </w:rPr>
        <w:t xml:space="preserve">3.1.32 </w:t>
      </w:r>
      <w:r w:rsidRPr="00B32CA1">
        <w:rPr>
          <w:color w:val="000000" w:themeColor="text1"/>
          <w:sz w:val="28"/>
          <w:szCs w:val="28"/>
        </w:rPr>
        <w:t xml:space="preserve">Договора, </w:t>
      </w:r>
      <w:r w:rsidRPr="00B32CA1">
        <w:rPr>
          <w:sz w:val="28"/>
          <w:szCs w:val="28"/>
        </w:rPr>
        <w:t xml:space="preserve">Застройщик обязан возместить в полном объеме убытки, возникшие в результате такого неисполнения или ненадлежащего исполнения. </w:t>
      </w:r>
    </w:p>
    <w:p w14:paraId="6396BA05" w14:textId="7680FA2E" w:rsidR="00F512DC" w:rsidRPr="00B32CA1" w:rsidRDefault="00F512DC" w:rsidP="00F512DC">
      <w:pPr>
        <w:tabs>
          <w:tab w:val="left" w:pos="1276"/>
          <w:tab w:val="left" w:pos="1469"/>
        </w:tabs>
        <w:ind w:firstLine="709"/>
        <w:contextualSpacing/>
        <w:jc w:val="both"/>
        <w:rPr>
          <w:color w:val="000000" w:themeColor="text1"/>
          <w:sz w:val="28"/>
          <w:szCs w:val="28"/>
        </w:rPr>
      </w:pPr>
      <w:bookmarkStart w:id="17" w:name="_Hlk141799835"/>
      <w:r w:rsidRPr="00B32CA1">
        <w:rPr>
          <w:color w:val="000000" w:themeColor="text1"/>
          <w:sz w:val="28"/>
          <w:szCs w:val="28"/>
        </w:rPr>
        <w:t xml:space="preserve">6.7. </w:t>
      </w:r>
      <w:bookmarkEnd w:id="17"/>
      <w:r w:rsidRPr="00B32CA1">
        <w:rPr>
          <w:color w:val="000000" w:themeColor="text1"/>
          <w:sz w:val="28"/>
          <w:szCs w:val="28"/>
        </w:rPr>
        <w:t xml:space="preserve">Положения пункта 6.2 Договора в части исполнения обязательств, предусмотренных пунктами </w:t>
      </w:r>
      <w:r w:rsidR="00DE7750">
        <w:rPr>
          <w:sz w:val="28"/>
          <w:szCs w:val="28"/>
        </w:rPr>
        <w:t xml:space="preserve">3.1.5, 3.1.6, 3.1.7, 3.1.8, </w:t>
      </w:r>
      <w:r w:rsidR="00602F39">
        <w:rPr>
          <w:bCs/>
          <w:spacing w:val="-1"/>
          <w:sz w:val="28"/>
          <w:szCs w:val="28"/>
        </w:rPr>
        <w:t xml:space="preserve">3.1.9, </w:t>
      </w:r>
      <w:r w:rsidR="00FF0D92">
        <w:rPr>
          <w:sz w:val="28"/>
          <w:szCs w:val="28"/>
        </w:rPr>
        <w:t xml:space="preserve">3.1.11 </w:t>
      </w:r>
      <w:r w:rsidR="00DE7750">
        <w:rPr>
          <w:sz w:val="28"/>
          <w:szCs w:val="28"/>
        </w:rPr>
        <w:t xml:space="preserve">3.1.18 </w:t>
      </w:r>
      <w:r w:rsidRPr="00B32CA1">
        <w:rPr>
          <w:color w:val="000000" w:themeColor="text1"/>
          <w:sz w:val="28"/>
          <w:szCs w:val="28"/>
        </w:rPr>
        <w:t xml:space="preserve">Договора, пункта 6.3 Договора, не применяются в случае наличия непредвиденных обстоятельств, информация о которых направлена Застройщиком в Министерство не позднее сроков исполнения указанных обязательств, установленных планом-графиком поэтапной реализации мероприятий в отношении </w:t>
      </w:r>
      <w:r w:rsidR="00DE7750">
        <w:rPr>
          <w:color w:val="000000" w:themeColor="text1"/>
          <w:sz w:val="28"/>
          <w:szCs w:val="28"/>
        </w:rPr>
        <w:t>Т</w:t>
      </w:r>
      <w:r w:rsidRPr="00B32CA1">
        <w:rPr>
          <w:color w:val="000000" w:themeColor="text1"/>
          <w:sz w:val="28"/>
          <w:szCs w:val="28"/>
        </w:rPr>
        <w:t>ерритори</w:t>
      </w:r>
      <w:r w:rsidR="00DE7750">
        <w:rPr>
          <w:color w:val="000000" w:themeColor="text1"/>
          <w:sz w:val="28"/>
          <w:szCs w:val="28"/>
        </w:rPr>
        <w:t>и</w:t>
      </w:r>
      <w:r w:rsidRPr="00B32CA1">
        <w:rPr>
          <w:color w:val="000000" w:themeColor="text1"/>
          <w:sz w:val="28"/>
          <w:szCs w:val="28"/>
        </w:rPr>
        <w:t xml:space="preserve"> комплексного развития (в части исполнения обязательств, предусмотренных пунктами </w:t>
      </w:r>
      <w:r w:rsidR="00DE7750">
        <w:rPr>
          <w:sz w:val="28"/>
          <w:szCs w:val="28"/>
        </w:rPr>
        <w:t>3.1.5, 3.1.6, 3.1.7, 3.1.8</w:t>
      </w:r>
      <w:r w:rsidR="00FF0D92">
        <w:rPr>
          <w:sz w:val="28"/>
          <w:szCs w:val="28"/>
        </w:rPr>
        <w:t>,</w:t>
      </w:r>
      <w:r w:rsidR="00602F39" w:rsidRPr="00602F39">
        <w:rPr>
          <w:bCs/>
          <w:spacing w:val="-1"/>
          <w:sz w:val="28"/>
          <w:szCs w:val="28"/>
        </w:rPr>
        <w:t xml:space="preserve"> </w:t>
      </w:r>
      <w:r w:rsidR="00602F39">
        <w:rPr>
          <w:bCs/>
          <w:spacing w:val="-1"/>
          <w:sz w:val="28"/>
          <w:szCs w:val="28"/>
        </w:rPr>
        <w:t xml:space="preserve">3.1.9, </w:t>
      </w:r>
      <w:r w:rsidR="00FF0D92">
        <w:rPr>
          <w:sz w:val="28"/>
          <w:szCs w:val="28"/>
        </w:rPr>
        <w:t xml:space="preserve"> 3.1.11</w:t>
      </w:r>
      <w:r w:rsidR="00DE7750">
        <w:rPr>
          <w:sz w:val="28"/>
          <w:szCs w:val="28"/>
        </w:rPr>
        <w:t xml:space="preserve"> </w:t>
      </w:r>
      <w:r w:rsidRPr="00B32CA1">
        <w:rPr>
          <w:color w:val="000000" w:themeColor="text1"/>
          <w:sz w:val="28"/>
          <w:szCs w:val="28"/>
        </w:rPr>
        <w:t>Договора, и установленных пунктом 3.1.1</w:t>
      </w:r>
      <w:r w:rsidR="00DE7750">
        <w:rPr>
          <w:color w:val="000000" w:themeColor="text1"/>
          <w:sz w:val="28"/>
          <w:szCs w:val="28"/>
        </w:rPr>
        <w:t>8</w:t>
      </w:r>
      <w:r w:rsidRPr="00B32CA1">
        <w:rPr>
          <w:color w:val="000000" w:themeColor="text1"/>
          <w:sz w:val="28"/>
          <w:szCs w:val="28"/>
        </w:rPr>
        <w:t xml:space="preserve"> Договора</w:t>
      </w:r>
      <w:r w:rsidR="00E22E7B">
        <w:rPr>
          <w:color w:val="000000" w:themeColor="text1"/>
          <w:sz w:val="28"/>
          <w:szCs w:val="28"/>
        </w:rPr>
        <w:t>,</w:t>
      </w:r>
      <w:r w:rsidR="006B4502">
        <w:rPr>
          <w:color w:val="000000" w:themeColor="text1"/>
          <w:sz w:val="28"/>
          <w:szCs w:val="28"/>
        </w:rPr>
        <w:t xml:space="preserve"> </w:t>
      </w:r>
      <w:r w:rsidRPr="00B32CA1">
        <w:rPr>
          <w:color w:val="000000" w:themeColor="text1"/>
          <w:sz w:val="28"/>
          <w:szCs w:val="28"/>
        </w:rPr>
        <w:t>в части исполнения обязательств, предусмотренных пунктом 3.1.1</w:t>
      </w:r>
      <w:r w:rsidR="00DE7750">
        <w:rPr>
          <w:color w:val="000000" w:themeColor="text1"/>
          <w:sz w:val="28"/>
          <w:szCs w:val="28"/>
        </w:rPr>
        <w:t>8</w:t>
      </w:r>
      <w:r w:rsidRPr="00B32CA1">
        <w:rPr>
          <w:color w:val="000000" w:themeColor="text1"/>
          <w:sz w:val="28"/>
          <w:szCs w:val="28"/>
        </w:rPr>
        <w:t xml:space="preserve"> Договора)</w:t>
      </w:r>
      <w:r>
        <w:rPr>
          <w:color w:val="000000" w:themeColor="text1"/>
          <w:sz w:val="28"/>
          <w:szCs w:val="28"/>
        </w:rPr>
        <w:t>,</w:t>
      </w:r>
      <w:r w:rsidRPr="00B32CA1">
        <w:rPr>
          <w:color w:val="000000" w:themeColor="text1"/>
          <w:sz w:val="28"/>
          <w:szCs w:val="28"/>
        </w:rPr>
        <w:t xml:space="preserve"> в составе ежемесячного отчета, предоставляемого в соответствии с пунктом 3.1.</w:t>
      </w:r>
      <w:r w:rsidR="0059591F">
        <w:rPr>
          <w:color w:val="000000" w:themeColor="text1"/>
          <w:sz w:val="28"/>
          <w:szCs w:val="28"/>
        </w:rPr>
        <w:t xml:space="preserve">36 </w:t>
      </w:r>
      <w:r w:rsidRPr="00B32CA1">
        <w:rPr>
          <w:color w:val="000000" w:themeColor="text1"/>
          <w:sz w:val="28"/>
          <w:szCs w:val="28"/>
        </w:rPr>
        <w:t>настоящего Договора, или официальным письмом.</w:t>
      </w:r>
    </w:p>
    <w:p w14:paraId="6C960D17" w14:textId="480EAFF4" w:rsidR="007B4496" w:rsidRPr="00355837" w:rsidRDefault="00F512DC" w:rsidP="00F512DC">
      <w:pPr>
        <w:tabs>
          <w:tab w:val="left" w:pos="1276"/>
          <w:tab w:val="left" w:pos="1469"/>
        </w:tabs>
        <w:ind w:firstLine="709"/>
        <w:contextualSpacing/>
        <w:jc w:val="both"/>
        <w:rPr>
          <w:color w:val="000000" w:themeColor="text1"/>
          <w:sz w:val="28"/>
          <w:szCs w:val="28"/>
        </w:rPr>
      </w:pPr>
      <w:r w:rsidRPr="00B32CA1">
        <w:rPr>
          <w:sz w:val="28"/>
          <w:szCs w:val="28"/>
        </w:rPr>
        <w:t xml:space="preserve">Непредвиденными считаются обстоятельства, препятствующие исполнению или надлежащему исполнению Застройщиком обязательств, предусмотренных пунктами </w:t>
      </w:r>
      <w:r w:rsidR="00DE7750">
        <w:rPr>
          <w:sz w:val="28"/>
          <w:szCs w:val="28"/>
        </w:rPr>
        <w:t>3.1.5, 3.1.6, 3.1.7, 3.1.8</w:t>
      </w:r>
      <w:r w:rsidR="00FF0D92">
        <w:rPr>
          <w:sz w:val="28"/>
          <w:szCs w:val="28"/>
        </w:rPr>
        <w:t xml:space="preserve">, </w:t>
      </w:r>
      <w:r w:rsidR="00602F39">
        <w:rPr>
          <w:bCs/>
          <w:spacing w:val="-1"/>
          <w:sz w:val="28"/>
          <w:szCs w:val="28"/>
        </w:rPr>
        <w:t xml:space="preserve">3.1.9, </w:t>
      </w:r>
      <w:r w:rsidR="00FF0D92">
        <w:rPr>
          <w:sz w:val="28"/>
          <w:szCs w:val="28"/>
        </w:rPr>
        <w:t>3.1.11</w:t>
      </w:r>
      <w:r w:rsidR="006B4502">
        <w:rPr>
          <w:sz w:val="28"/>
          <w:szCs w:val="28"/>
        </w:rPr>
        <w:t xml:space="preserve"> </w:t>
      </w:r>
      <w:r w:rsidRPr="00B32CA1">
        <w:rPr>
          <w:sz w:val="28"/>
          <w:szCs w:val="28"/>
        </w:rPr>
        <w:t xml:space="preserve">Договора, связанные со сроками принятия наследства гражданином, права которого затрагиваются в связи с исполнением Договора (далее – гражданин), с неизвестностью места пребывания гражданина, наличием судебного разбирательства по делу о выселении гражданина из жилого </w:t>
      </w:r>
      <w:r w:rsidRPr="00355837">
        <w:rPr>
          <w:color w:val="000000" w:themeColor="text1"/>
          <w:sz w:val="28"/>
          <w:szCs w:val="28"/>
        </w:rPr>
        <w:t>помещения по основаниям, предусмотренным пунктом 1 статьи 85 ЖК РФ, или судебного разбирательства по делу, связанному с изъятием жилого помещения у собственника по основаниям, предусмотренным статьей 32 ЖК РФ, и другим причинам, связанным с личностью гражданина</w:t>
      </w:r>
      <w:r w:rsidR="007B4496" w:rsidRPr="00355837">
        <w:rPr>
          <w:color w:val="000000" w:themeColor="text1"/>
          <w:sz w:val="28"/>
          <w:szCs w:val="28"/>
        </w:rPr>
        <w:t>.</w:t>
      </w:r>
    </w:p>
    <w:p w14:paraId="286B3CAA" w14:textId="47973809" w:rsidR="00F512DC" w:rsidRPr="00355837" w:rsidRDefault="001F3956" w:rsidP="00F512DC">
      <w:pPr>
        <w:tabs>
          <w:tab w:val="left" w:pos="1276"/>
          <w:tab w:val="left" w:pos="1469"/>
        </w:tabs>
        <w:ind w:firstLine="709"/>
        <w:contextualSpacing/>
        <w:jc w:val="both"/>
        <w:rPr>
          <w:color w:val="000000" w:themeColor="text1"/>
          <w:sz w:val="28"/>
          <w:szCs w:val="28"/>
        </w:rPr>
      </w:pPr>
      <w:r w:rsidRPr="00355837">
        <w:rPr>
          <w:color w:val="000000" w:themeColor="text1"/>
          <w:sz w:val="28"/>
          <w:szCs w:val="28"/>
        </w:rPr>
        <w:t xml:space="preserve"> </w:t>
      </w:r>
      <w:r w:rsidR="007B4496" w:rsidRPr="00355837">
        <w:rPr>
          <w:color w:val="000000" w:themeColor="text1"/>
          <w:sz w:val="28"/>
          <w:szCs w:val="28"/>
        </w:rPr>
        <w:t xml:space="preserve">В случае </w:t>
      </w:r>
      <w:r w:rsidR="001345A5" w:rsidRPr="00355837">
        <w:rPr>
          <w:color w:val="000000" w:themeColor="text1"/>
          <w:sz w:val="28"/>
          <w:szCs w:val="28"/>
        </w:rPr>
        <w:t>исключени</w:t>
      </w:r>
      <w:r w:rsidRPr="00355837">
        <w:rPr>
          <w:color w:val="000000" w:themeColor="text1"/>
          <w:sz w:val="28"/>
          <w:szCs w:val="28"/>
        </w:rPr>
        <w:t>я</w:t>
      </w:r>
      <w:r w:rsidR="001345A5" w:rsidRPr="00355837">
        <w:rPr>
          <w:color w:val="000000" w:themeColor="text1"/>
          <w:sz w:val="28"/>
          <w:szCs w:val="28"/>
        </w:rPr>
        <w:t xml:space="preserve"> </w:t>
      </w:r>
      <w:r w:rsidR="00863EB9" w:rsidRPr="00355837">
        <w:rPr>
          <w:color w:val="000000" w:themeColor="text1"/>
          <w:sz w:val="28"/>
          <w:szCs w:val="28"/>
        </w:rPr>
        <w:t>многоквартирн</w:t>
      </w:r>
      <w:r w:rsidRPr="00355837">
        <w:rPr>
          <w:color w:val="000000" w:themeColor="text1"/>
          <w:sz w:val="28"/>
          <w:szCs w:val="28"/>
        </w:rPr>
        <w:t xml:space="preserve">ых </w:t>
      </w:r>
      <w:r w:rsidR="00863EB9" w:rsidRPr="00355837">
        <w:rPr>
          <w:color w:val="000000" w:themeColor="text1"/>
          <w:sz w:val="28"/>
          <w:szCs w:val="28"/>
        </w:rPr>
        <w:t>дом</w:t>
      </w:r>
      <w:r w:rsidRPr="00355837">
        <w:rPr>
          <w:color w:val="000000" w:themeColor="text1"/>
          <w:sz w:val="28"/>
          <w:szCs w:val="28"/>
        </w:rPr>
        <w:t xml:space="preserve">ов (одного из многоквартирного дома), указанного в Разделе </w:t>
      </w:r>
      <w:r w:rsidRPr="00355837">
        <w:rPr>
          <w:color w:val="000000" w:themeColor="text1"/>
          <w:sz w:val="28"/>
          <w:szCs w:val="28"/>
          <w:lang w:val="en-US"/>
        </w:rPr>
        <w:t>III</w:t>
      </w:r>
      <w:r w:rsidRPr="00355837">
        <w:rPr>
          <w:color w:val="000000" w:themeColor="text1"/>
          <w:sz w:val="28"/>
          <w:szCs w:val="28"/>
        </w:rPr>
        <w:t xml:space="preserve"> Приложения 2 к Договору, </w:t>
      </w:r>
      <w:r w:rsidR="001345A5" w:rsidRPr="00355837">
        <w:rPr>
          <w:color w:val="000000" w:themeColor="text1"/>
          <w:sz w:val="28"/>
          <w:szCs w:val="28"/>
        </w:rPr>
        <w:t>из решения о комплексном развитии территории жилой застройки</w:t>
      </w:r>
      <w:r w:rsidR="002D6FBF" w:rsidRPr="00355837">
        <w:rPr>
          <w:color w:val="000000" w:themeColor="text1"/>
          <w:sz w:val="28"/>
          <w:szCs w:val="28"/>
        </w:rPr>
        <w:t xml:space="preserve"> </w:t>
      </w:r>
      <w:r w:rsidR="00DE7750" w:rsidRPr="00355837">
        <w:rPr>
          <w:color w:val="000000" w:themeColor="text1"/>
          <w:sz w:val="28"/>
          <w:szCs w:val="28"/>
        </w:rPr>
        <w:t>в соответствии с</w:t>
      </w:r>
      <w:r w:rsidR="002D6FBF" w:rsidRPr="00355837">
        <w:rPr>
          <w:color w:val="000000" w:themeColor="text1"/>
          <w:sz w:val="28"/>
          <w:szCs w:val="28"/>
        </w:rPr>
        <w:t xml:space="preserve"> частью 6 статьи 67 ГрК РФ,</w:t>
      </w:r>
      <w:r w:rsidRPr="00355837">
        <w:rPr>
          <w:color w:val="000000" w:themeColor="text1"/>
          <w:sz w:val="28"/>
          <w:szCs w:val="28"/>
        </w:rPr>
        <w:t xml:space="preserve"> положения пункта 6.2 Договора в части исполнения обязательств, предусмотренных пунктами 3.1.7, 3.1.8</w:t>
      </w:r>
      <w:r w:rsidR="00FF0D92" w:rsidRPr="00355837">
        <w:rPr>
          <w:color w:val="000000" w:themeColor="text1"/>
          <w:sz w:val="28"/>
          <w:szCs w:val="28"/>
        </w:rPr>
        <w:t xml:space="preserve">, </w:t>
      </w:r>
      <w:r w:rsidR="00602F39" w:rsidRPr="00355837">
        <w:rPr>
          <w:bCs/>
          <w:color w:val="000000" w:themeColor="text1"/>
          <w:spacing w:val="-1"/>
          <w:sz w:val="28"/>
          <w:szCs w:val="28"/>
        </w:rPr>
        <w:t xml:space="preserve">3.1.9, </w:t>
      </w:r>
      <w:r w:rsidR="00FF0D92" w:rsidRPr="00355837">
        <w:rPr>
          <w:color w:val="000000" w:themeColor="text1"/>
          <w:sz w:val="28"/>
          <w:szCs w:val="28"/>
        </w:rPr>
        <w:t>3.1.11</w:t>
      </w:r>
      <w:r w:rsidRPr="00355837">
        <w:rPr>
          <w:color w:val="000000" w:themeColor="text1"/>
          <w:sz w:val="28"/>
          <w:szCs w:val="28"/>
        </w:rPr>
        <w:t xml:space="preserve"> Договора, пункта 6.3 Договора, в отношении не расселенных Застройщиком помещений, расположенных в соответствующих многоквартирных домов (одного из многоквартирного дома) не применяются.</w:t>
      </w:r>
    </w:p>
    <w:p w14:paraId="2CC6BF96" w14:textId="77777777" w:rsidR="00B86292" w:rsidRDefault="00B86292">
      <w:pPr>
        <w:shd w:val="clear" w:color="auto" w:fill="FFFFFF"/>
        <w:tabs>
          <w:tab w:val="left" w:pos="1469"/>
          <w:tab w:val="left" w:pos="9360"/>
        </w:tabs>
        <w:ind w:firstLine="709"/>
        <w:jc w:val="center"/>
        <w:rPr>
          <w:b/>
          <w:bCs/>
          <w:spacing w:val="-2"/>
          <w:sz w:val="28"/>
          <w:szCs w:val="28"/>
        </w:rPr>
      </w:pPr>
    </w:p>
    <w:p w14:paraId="5025E828" w14:textId="77777777" w:rsidR="00894938" w:rsidRPr="00262ECD" w:rsidRDefault="00A97F7B">
      <w:pPr>
        <w:shd w:val="clear" w:color="auto" w:fill="FFFFFF"/>
        <w:tabs>
          <w:tab w:val="left" w:pos="1469"/>
          <w:tab w:val="left" w:pos="9360"/>
        </w:tabs>
        <w:ind w:firstLine="709"/>
        <w:jc w:val="center"/>
        <w:rPr>
          <w:rFonts w:eastAsia="Times New Roman"/>
          <w:b/>
          <w:bCs/>
          <w:spacing w:val="-2"/>
          <w:sz w:val="28"/>
          <w:szCs w:val="28"/>
        </w:rPr>
      </w:pPr>
      <w:r w:rsidRPr="00262ECD">
        <w:rPr>
          <w:b/>
          <w:bCs/>
          <w:spacing w:val="-2"/>
          <w:sz w:val="28"/>
          <w:szCs w:val="28"/>
        </w:rPr>
        <w:t>7</w:t>
      </w:r>
      <w:r w:rsidR="00A15AEA" w:rsidRPr="00262ECD">
        <w:rPr>
          <w:b/>
          <w:bCs/>
          <w:spacing w:val="-2"/>
          <w:sz w:val="28"/>
          <w:szCs w:val="28"/>
        </w:rPr>
        <w:t xml:space="preserve">. </w:t>
      </w:r>
      <w:r w:rsidR="00D53F02" w:rsidRPr="00262ECD">
        <w:rPr>
          <w:b/>
          <w:bCs/>
          <w:spacing w:val="-2"/>
          <w:sz w:val="28"/>
          <w:szCs w:val="28"/>
        </w:rPr>
        <w:t xml:space="preserve">Срок действия договора. Условия </w:t>
      </w:r>
      <w:r w:rsidR="00D53F02" w:rsidRPr="00262ECD">
        <w:rPr>
          <w:rFonts w:eastAsia="Times New Roman"/>
          <w:b/>
          <w:bCs/>
          <w:spacing w:val="-2"/>
          <w:sz w:val="28"/>
          <w:szCs w:val="28"/>
        </w:rPr>
        <w:t>р</w:t>
      </w:r>
      <w:r w:rsidR="004A3948" w:rsidRPr="00262ECD">
        <w:rPr>
          <w:rFonts w:eastAsia="Times New Roman"/>
          <w:b/>
          <w:bCs/>
          <w:spacing w:val="-2"/>
          <w:sz w:val="28"/>
          <w:szCs w:val="28"/>
        </w:rPr>
        <w:t>асторжени</w:t>
      </w:r>
      <w:r w:rsidR="00D53F02" w:rsidRPr="00262ECD">
        <w:rPr>
          <w:rFonts w:eastAsia="Times New Roman"/>
          <w:b/>
          <w:bCs/>
          <w:spacing w:val="-2"/>
          <w:sz w:val="28"/>
          <w:szCs w:val="28"/>
        </w:rPr>
        <w:t>я</w:t>
      </w:r>
      <w:r w:rsidR="004A3948" w:rsidRPr="00262ECD">
        <w:rPr>
          <w:rFonts w:eastAsia="Times New Roman"/>
          <w:b/>
          <w:bCs/>
          <w:spacing w:val="-2"/>
          <w:sz w:val="28"/>
          <w:szCs w:val="28"/>
        </w:rPr>
        <w:t xml:space="preserve"> договора</w:t>
      </w:r>
    </w:p>
    <w:p w14:paraId="594822C4" w14:textId="77777777" w:rsidR="00894938" w:rsidRPr="00262ECD" w:rsidRDefault="00894938">
      <w:pPr>
        <w:shd w:val="clear" w:color="auto" w:fill="FFFFFF"/>
        <w:tabs>
          <w:tab w:val="left" w:pos="1469"/>
          <w:tab w:val="left" w:pos="9360"/>
        </w:tabs>
        <w:ind w:firstLine="709"/>
        <w:jc w:val="both"/>
        <w:rPr>
          <w:rFonts w:eastAsia="Times New Roman"/>
          <w:b/>
          <w:bCs/>
          <w:spacing w:val="-2"/>
          <w:sz w:val="28"/>
          <w:szCs w:val="28"/>
        </w:rPr>
      </w:pPr>
    </w:p>
    <w:p w14:paraId="3F6AAA0C" w14:textId="2B56C9FA" w:rsidR="00EE62BC" w:rsidRPr="00262ECD" w:rsidRDefault="00A97F7B" w:rsidP="007072BC">
      <w:pPr>
        <w:shd w:val="clear" w:color="auto" w:fill="FFFFFF"/>
        <w:tabs>
          <w:tab w:val="left" w:pos="1469"/>
          <w:tab w:val="left" w:pos="1560"/>
        </w:tabs>
        <w:ind w:firstLine="709"/>
        <w:jc w:val="both"/>
        <w:rPr>
          <w:spacing w:val="-7"/>
          <w:sz w:val="28"/>
          <w:szCs w:val="28"/>
        </w:rPr>
      </w:pPr>
      <w:r w:rsidRPr="00262ECD">
        <w:rPr>
          <w:rFonts w:eastAsia="Times New Roman"/>
          <w:sz w:val="28"/>
          <w:szCs w:val="28"/>
        </w:rPr>
        <w:t>7</w:t>
      </w:r>
      <w:r w:rsidR="00EE62BC" w:rsidRPr="00262ECD">
        <w:rPr>
          <w:rFonts w:eastAsia="Times New Roman"/>
          <w:sz w:val="28"/>
          <w:szCs w:val="28"/>
        </w:rPr>
        <w:t>.1.</w:t>
      </w:r>
      <w:r w:rsidR="00EE62BC" w:rsidRPr="00262ECD">
        <w:rPr>
          <w:rFonts w:eastAsia="Times New Roman"/>
          <w:sz w:val="28"/>
          <w:szCs w:val="28"/>
        </w:rPr>
        <w:tab/>
        <w:t>Договор считается заключенным с даты его подписания Сторонами.</w:t>
      </w:r>
      <w:r w:rsidR="00EE62BC" w:rsidRPr="00262ECD">
        <w:rPr>
          <w:spacing w:val="-7"/>
          <w:sz w:val="28"/>
          <w:szCs w:val="28"/>
        </w:rPr>
        <w:t xml:space="preserve"> </w:t>
      </w:r>
      <w:r w:rsidR="00EE62BC" w:rsidRPr="00262ECD">
        <w:rPr>
          <w:rFonts w:eastAsia="Times New Roman"/>
          <w:spacing w:val="2"/>
          <w:sz w:val="28"/>
          <w:szCs w:val="28"/>
        </w:rPr>
        <w:t xml:space="preserve">Срок действия Договора составляет </w:t>
      </w:r>
      <w:r w:rsidR="000D3FE8" w:rsidRPr="00262ECD">
        <w:rPr>
          <w:rFonts w:eastAsia="Times New Roman"/>
          <w:spacing w:val="2"/>
          <w:sz w:val="28"/>
          <w:szCs w:val="28"/>
        </w:rPr>
        <w:t>1</w:t>
      </w:r>
      <w:r w:rsidR="002D6FBF">
        <w:rPr>
          <w:rFonts w:eastAsia="Times New Roman"/>
          <w:spacing w:val="2"/>
          <w:sz w:val="28"/>
          <w:szCs w:val="28"/>
        </w:rPr>
        <w:t>2</w:t>
      </w:r>
      <w:r w:rsidR="000D3FE8" w:rsidRPr="00262ECD">
        <w:rPr>
          <w:rFonts w:eastAsia="Times New Roman"/>
          <w:spacing w:val="2"/>
          <w:sz w:val="28"/>
          <w:szCs w:val="28"/>
        </w:rPr>
        <w:t xml:space="preserve"> </w:t>
      </w:r>
      <w:r w:rsidR="00EE62BC" w:rsidRPr="00262ECD">
        <w:rPr>
          <w:rFonts w:eastAsia="Times New Roman"/>
          <w:spacing w:val="2"/>
          <w:sz w:val="28"/>
          <w:szCs w:val="28"/>
        </w:rPr>
        <w:t>(</w:t>
      </w:r>
      <w:r w:rsidR="000D3FE8" w:rsidRPr="00262ECD">
        <w:rPr>
          <w:rFonts w:eastAsia="Times New Roman"/>
          <w:spacing w:val="2"/>
          <w:sz w:val="28"/>
          <w:szCs w:val="28"/>
        </w:rPr>
        <w:t>д</w:t>
      </w:r>
      <w:r w:rsidR="002D6FBF">
        <w:rPr>
          <w:rFonts w:eastAsia="Times New Roman"/>
          <w:spacing w:val="2"/>
          <w:sz w:val="28"/>
          <w:szCs w:val="28"/>
        </w:rPr>
        <w:t>венадцать</w:t>
      </w:r>
      <w:r w:rsidR="00EE62BC" w:rsidRPr="00262ECD">
        <w:rPr>
          <w:rFonts w:eastAsia="Times New Roman"/>
          <w:spacing w:val="2"/>
          <w:sz w:val="28"/>
          <w:szCs w:val="28"/>
        </w:rPr>
        <w:t xml:space="preserve">) </w:t>
      </w:r>
      <w:r w:rsidR="00E8225E" w:rsidRPr="00262ECD">
        <w:rPr>
          <w:rFonts w:eastAsia="Times New Roman"/>
          <w:spacing w:val="2"/>
          <w:sz w:val="28"/>
          <w:szCs w:val="28"/>
        </w:rPr>
        <w:t xml:space="preserve">лет </w:t>
      </w:r>
      <w:r w:rsidR="00EE62BC" w:rsidRPr="00262ECD">
        <w:rPr>
          <w:rFonts w:eastAsia="Times New Roman"/>
          <w:spacing w:val="2"/>
          <w:sz w:val="28"/>
          <w:szCs w:val="28"/>
        </w:rPr>
        <w:t xml:space="preserve">с даты заключения </w:t>
      </w:r>
      <w:r w:rsidR="00E8225E" w:rsidRPr="00262ECD">
        <w:rPr>
          <w:rFonts w:eastAsia="Times New Roman"/>
          <w:spacing w:val="2"/>
          <w:sz w:val="28"/>
          <w:szCs w:val="28"/>
        </w:rPr>
        <w:t>Д</w:t>
      </w:r>
      <w:r w:rsidR="00EE62BC" w:rsidRPr="00262ECD">
        <w:rPr>
          <w:rFonts w:eastAsia="Times New Roman"/>
          <w:spacing w:val="2"/>
          <w:sz w:val="28"/>
          <w:szCs w:val="28"/>
        </w:rPr>
        <w:t>оговора.</w:t>
      </w:r>
    </w:p>
    <w:p w14:paraId="5F76320C" w14:textId="77777777" w:rsidR="002D6FBF" w:rsidRPr="00B32CA1" w:rsidRDefault="002D6FBF" w:rsidP="002D6FBF">
      <w:pPr>
        <w:shd w:val="clear" w:color="auto" w:fill="FFFFFF"/>
        <w:tabs>
          <w:tab w:val="left" w:pos="1469"/>
          <w:tab w:val="left" w:pos="1560"/>
        </w:tabs>
        <w:ind w:firstLine="709"/>
        <w:jc w:val="both"/>
        <w:rPr>
          <w:rFonts w:eastAsia="Times New Roman"/>
          <w:sz w:val="28"/>
          <w:szCs w:val="28"/>
        </w:rPr>
      </w:pPr>
      <w:r w:rsidRPr="00B32CA1">
        <w:rPr>
          <w:spacing w:val="11"/>
          <w:sz w:val="28"/>
          <w:szCs w:val="28"/>
        </w:rPr>
        <w:t>7.2.</w:t>
      </w:r>
      <w:r w:rsidRPr="00B32CA1">
        <w:rPr>
          <w:spacing w:val="11"/>
          <w:sz w:val="28"/>
          <w:szCs w:val="28"/>
        </w:rPr>
        <w:tab/>
      </w:r>
      <w:r w:rsidRPr="00B32CA1">
        <w:rPr>
          <w:rFonts w:eastAsia="Times New Roman"/>
          <w:sz w:val="28"/>
          <w:szCs w:val="28"/>
        </w:rPr>
        <w:t>Лицо, являющееся должником в соответствующем обязательстве, вправе исполнить обязательство до истечения указанного в нем предельного срока исполнения. Если это не противоречит условиям Договора, стороны обязуются принимать все необходимые меры и действия для досрочного исполнения обязательств, включая принятие досрочно исполненного, при следующих условиях: соблюдение законности действий, обеспечение надлежащего качества их результата, отсутствие дополнительных обременений для принимающей стороны.</w:t>
      </w:r>
    </w:p>
    <w:p w14:paraId="546AE879" w14:textId="77777777" w:rsidR="002D6FBF" w:rsidRPr="00B32CA1" w:rsidRDefault="002D6FBF" w:rsidP="002D6FBF">
      <w:pPr>
        <w:shd w:val="clear" w:color="auto" w:fill="FFFFFF"/>
        <w:tabs>
          <w:tab w:val="left" w:pos="1469"/>
          <w:tab w:val="left" w:pos="1560"/>
        </w:tabs>
        <w:ind w:firstLine="709"/>
        <w:jc w:val="both"/>
        <w:rPr>
          <w:rFonts w:eastAsia="Times New Roman"/>
          <w:spacing w:val="-4"/>
          <w:sz w:val="28"/>
          <w:szCs w:val="28"/>
        </w:rPr>
      </w:pPr>
      <w:r w:rsidRPr="00B32CA1">
        <w:rPr>
          <w:rFonts w:eastAsia="Times New Roman"/>
          <w:sz w:val="28"/>
          <w:szCs w:val="28"/>
        </w:rPr>
        <w:t xml:space="preserve">7.3. </w:t>
      </w:r>
      <w:r w:rsidRPr="00B32CA1">
        <w:rPr>
          <w:rFonts w:eastAsia="Times New Roman"/>
          <w:spacing w:val="11"/>
          <w:sz w:val="28"/>
          <w:szCs w:val="28"/>
        </w:rPr>
        <w:t>Окончание срока действия настоящего Договора не влечет прекращение неисполненных обязательств сторон, не освобождает Стороны от ответственности за нарушения, если таковые имели место при исполнении условий настоящего Договора</w:t>
      </w:r>
      <w:r w:rsidRPr="00B32CA1">
        <w:rPr>
          <w:rFonts w:eastAsia="Times New Roman"/>
          <w:spacing w:val="-4"/>
          <w:sz w:val="28"/>
          <w:szCs w:val="28"/>
        </w:rPr>
        <w:t>.</w:t>
      </w:r>
    </w:p>
    <w:p w14:paraId="24655C4D" w14:textId="77777777" w:rsidR="002D6FBF" w:rsidRPr="00B32CA1" w:rsidRDefault="002D6FBF" w:rsidP="002D6FBF">
      <w:pPr>
        <w:shd w:val="clear" w:color="auto" w:fill="FFFFFF"/>
        <w:tabs>
          <w:tab w:val="left" w:pos="1469"/>
          <w:tab w:val="left" w:pos="1560"/>
        </w:tabs>
        <w:ind w:firstLine="709"/>
        <w:jc w:val="both"/>
        <w:rPr>
          <w:rFonts w:eastAsia="Times New Roman"/>
          <w:spacing w:val="-4"/>
          <w:sz w:val="28"/>
          <w:szCs w:val="28"/>
        </w:rPr>
      </w:pPr>
      <w:r w:rsidRPr="00B32CA1">
        <w:rPr>
          <w:rFonts w:eastAsia="Times New Roman"/>
          <w:spacing w:val="-4"/>
          <w:sz w:val="28"/>
          <w:szCs w:val="28"/>
        </w:rPr>
        <w:t xml:space="preserve">7.4. До вступления Договора в законную силу любые действия Сторон, направленные на выполнение условий Договора, осуществляются ими на свой риск </w:t>
      </w:r>
      <w:r w:rsidRPr="00B32CA1">
        <w:rPr>
          <w:rFonts w:eastAsia="Times New Roman"/>
          <w:spacing w:val="-4"/>
          <w:sz w:val="28"/>
          <w:szCs w:val="28"/>
        </w:rPr>
        <w:br/>
        <w:t>и под свою ответственность.</w:t>
      </w:r>
    </w:p>
    <w:p w14:paraId="5F92B07D" w14:textId="77777777" w:rsidR="002D6FBF" w:rsidRPr="00B32CA1" w:rsidRDefault="002D6FBF" w:rsidP="002D6FBF">
      <w:pPr>
        <w:shd w:val="clear" w:color="auto" w:fill="FFFFFF"/>
        <w:tabs>
          <w:tab w:val="left" w:pos="1469"/>
          <w:tab w:val="left" w:pos="1560"/>
        </w:tabs>
        <w:ind w:firstLine="709"/>
        <w:jc w:val="both"/>
        <w:rPr>
          <w:sz w:val="28"/>
          <w:szCs w:val="28"/>
        </w:rPr>
      </w:pPr>
      <w:r w:rsidRPr="00B32CA1">
        <w:rPr>
          <w:sz w:val="28"/>
          <w:szCs w:val="28"/>
        </w:rPr>
        <w:t>7.5.</w:t>
      </w:r>
      <w:r w:rsidRPr="00B32CA1">
        <w:rPr>
          <w:sz w:val="28"/>
          <w:szCs w:val="28"/>
        </w:rPr>
        <w:tab/>
        <w:t>Договор не подлежит заключению (продлению) на новый срок, возобновлению на неопределенный срок.</w:t>
      </w:r>
    </w:p>
    <w:p w14:paraId="1989A64C" w14:textId="75399A0A" w:rsidR="002D6FBF" w:rsidRPr="00B32CA1" w:rsidRDefault="002D6FBF" w:rsidP="002D6FBF">
      <w:pPr>
        <w:widowControl/>
        <w:tabs>
          <w:tab w:val="left" w:pos="1469"/>
        </w:tabs>
        <w:ind w:firstLine="709"/>
        <w:jc w:val="both"/>
        <w:rPr>
          <w:sz w:val="28"/>
          <w:szCs w:val="28"/>
        </w:rPr>
      </w:pPr>
      <w:r w:rsidRPr="00B32CA1">
        <w:rPr>
          <w:sz w:val="28"/>
          <w:szCs w:val="28"/>
        </w:rPr>
        <w:t xml:space="preserve">7.6. В </w:t>
      </w:r>
      <w:r w:rsidRPr="001A6BEA">
        <w:rPr>
          <w:sz w:val="28"/>
          <w:szCs w:val="28"/>
        </w:rPr>
        <w:t xml:space="preserve">случае </w:t>
      </w:r>
      <w:r w:rsidRPr="00355837">
        <w:rPr>
          <w:color w:val="000000" w:themeColor="text1"/>
          <w:sz w:val="28"/>
          <w:szCs w:val="28"/>
        </w:rPr>
        <w:t xml:space="preserve">неисполнения или ненадлежащего исполнения обязательств, предусмотренных </w:t>
      </w:r>
      <w:r w:rsidR="005E0AC0">
        <w:rPr>
          <w:color w:val="000000" w:themeColor="text1"/>
          <w:sz w:val="28"/>
          <w:szCs w:val="28"/>
        </w:rPr>
        <w:t xml:space="preserve">пунктами </w:t>
      </w:r>
      <w:r w:rsidRPr="00355837">
        <w:rPr>
          <w:color w:val="000000" w:themeColor="text1"/>
          <w:sz w:val="28"/>
          <w:szCs w:val="28"/>
        </w:rPr>
        <w:t xml:space="preserve">3.1.1, 3.1.2, </w:t>
      </w:r>
      <w:r w:rsidR="006F0F35">
        <w:rPr>
          <w:color w:val="000000" w:themeColor="text1"/>
          <w:sz w:val="28"/>
          <w:szCs w:val="28"/>
        </w:rPr>
        <w:t xml:space="preserve">3.1.3, </w:t>
      </w:r>
      <w:r w:rsidRPr="00355837">
        <w:rPr>
          <w:color w:val="000000" w:themeColor="text1"/>
          <w:sz w:val="28"/>
          <w:szCs w:val="28"/>
        </w:rPr>
        <w:t xml:space="preserve">3.1.5- 3.1.13, </w:t>
      </w:r>
      <w:r w:rsidR="006F0F35">
        <w:rPr>
          <w:color w:val="000000" w:themeColor="text1"/>
          <w:sz w:val="28"/>
          <w:szCs w:val="28"/>
        </w:rPr>
        <w:t xml:space="preserve">3.1.18, </w:t>
      </w:r>
      <w:r w:rsidRPr="00355837">
        <w:rPr>
          <w:color w:val="000000" w:themeColor="text1"/>
          <w:sz w:val="28"/>
          <w:szCs w:val="28"/>
        </w:rPr>
        <w:t>3.1.21</w:t>
      </w:r>
      <w:r w:rsidRPr="00355837">
        <w:rPr>
          <w:rFonts w:eastAsia="Times New Roman"/>
          <w:color w:val="000000" w:themeColor="text1"/>
          <w:spacing w:val="-2"/>
          <w:sz w:val="28"/>
          <w:szCs w:val="28"/>
        </w:rPr>
        <w:t xml:space="preserve"> – 3.1.32</w:t>
      </w:r>
      <w:r w:rsidR="00BA57F9">
        <w:rPr>
          <w:rFonts w:eastAsia="Times New Roman"/>
          <w:color w:val="000000" w:themeColor="text1"/>
          <w:spacing w:val="-2"/>
          <w:sz w:val="28"/>
          <w:szCs w:val="28"/>
        </w:rPr>
        <w:t>,</w:t>
      </w:r>
      <w:r w:rsidR="00BA57F9" w:rsidRPr="00BA57F9">
        <w:t xml:space="preserve"> </w:t>
      </w:r>
      <w:r w:rsidR="00BA57F9" w:rsidRPr="00027736">
        <w:rPr>
          <w:rFonts w:eastAsia="Times New Roman"/>
          <w:color w:val="000000" w:themeColor="text1"/>
          <w:spacing w:val="-2"/>
          <w:sz w:val="28"/>
          <w:szCs w:val="28"/>
        </w:rPr>
        <w:t>3.1.35</w:t>
      </w:r>
      <w:r w:rsidRPr="00355837">
        <w:rPr>
          <w:color w:val="000000" w:themeColor="text1"/>
          <w:sz w:val="28"/>
          <w:szCs w:val="28"/>
        </w:rPr>
        <w:t xml:space="preserve"> Договора</w:t>
      </w:r>
      <w:r w:rsidRPr="001A6BEA">
        <w:rPr>
          <w:sz w:val="28"/>
          <w:szCs w:val="28"/>
        </w:rPr>
        <w:t>, Министерство вправе в одностороннем порядке отказаться от исполнения Договора</w:t>
      </w:r>
      <w:r w:rsidRPr="00B32CA1">
        <w:rPr>
          <w:sz w:val="28"/>
          <w:szCs w:val="28"/>
        </w:rPr>
        <w:t>, направив Застройщику письменное уведомление об этом не позднее чем за 30 (тридцать) дней до расторжения Договора, при этом право аренды земельных участков, предоставленных для целей комплексного развития территории, подлежит досрочному прекращению путем одностороннего отказа арендодателя от договоров аренды земельных участков.</w:t>
      </w:r>
    </w:p>
    <w:p w14:paraId="50BD60E3" w14:textId="77777777" w:rsidR="002D6FBF" w:rsidRPr="00B32CA1" w:rsidRDefault="002D6FBF" w:rsidP="002D6FBF">
      <w:pPr>
        <w:widowControl/>
        <w:tabs>
          <w:tab w:val="left" w:pos="1469"/>
        </w:tabs>
        <w:ind w:firstLine="709"/>
        <w:jc w:val="both"/>
        <w:rPr>
          <w:sz w:val="28"/>
          <w:szCs w:val="28"/>
        </w:rPr>
      </w:pPr>
      <w:r w:rsidRPr="00B32CA1">
        <w:rPr>
          <w:sz w:val="28"/>
          <w:szCs w:val="28"/>
        </w:rPr>
        <w:t xml:space="preserve">7.7. Застройщик вправе в одностороннем порядке отказаться от исполнения договора в случае отказа Министерства от исполнения обязательств, предусмотренных </w:t>
      </w:r>
      <w:hyperlink r:id="rId10" w:tooltip="consultantplus://offline/ref=B30B4187B1BD73F4721CF76DEC624D6160208FEE31F557D4E4CC3F005C6525B480F41C77D1EA194B59866624383822FCA685ABAD51DCu0W6J" w:history="1">
        <w:r w:rsidRPr="00B32CA1">
          <w:rPr>
            <w:sz w:val="28"/>
            <w:szCs w:val="28"/>
          </w:rPr>
          <w:t xml:space="preserve">пунктом 3.3 </w:t>
        </w:r>
      </w:hyperlink>
      <w:r w:rsidRPr="00B32CA1">
        <w:rPr>
          <w:sz w:val="28"/>
          <w:szCs w:val="28"/>
        </w:rPr>
        <w:t>Договора, направив Министерству письменное уведомление об этом не позднее чем за 30 (тридцать) дней до расторжения Договора.</w:t>
      </w:r>
    </w:p>
    <w:p w14:paraId="0C3AD5E9" w14:textId="77777777" w:rsidR="002D6FBF" w:rsidRPr="00B32CA1" w:rsidRDefault="002D6FBF" w:rsidP="002D6FBF">
      <w:pPr>
        <w:shd w:val="clear" w:color="auto" w:fill="FFFFFF" w:themeFill="background1"/>
        <w:tabs>
          <w:tab w:val="left" w:pos="1469"/>
        </w:tabs>
        <w:ind w:firstLine="709"/>
        <w:contextualSpacing/>
        <w:jc w:val="both"/>
        <w:rPr>
          <w:sz w:val="28"/>
          <w:szCs w:val="28"/>
        </w:rPr>
      </w:pPr>
      <w:r w:rsidRPr="00B32CA1">
        <w:rPr>
          <w:sz w:val="28"/>
          <w:szCs w:val="28"/>
        </w:rPr>
        <w:t xml:space="preserve">7.8. Договор может быть расторгнут досрочно по требованию одной </w:t>
      </w:r>
      <w:r w:rsidRPr="00B32CA1">
        <w:rPr>
          <w:sz w:val="28"/>
          <w:szCs w:val="28"/>
        </w:rPr>
        <w:br/>
        <w:t>из Сторон в судебном порядке в случаях, установленных законодательством Российской Федерации и Договором, а также в случаях:</w:t>
      </w:r>
    </w:p>
    <w:p w14:paraId="482CFF45" w14:textId="7F348B74" w:rsidR="002D6FBF" w:rsidRPr="00B32CA1" w:rsidRDefault="002D6FBF" w:rsidP="002D6FBF">
      <w:pPr>
        <w:shd w:val="clear" w:color="auto" w:fill="FFFFFF" w:themeFill="background1"/>
        <w:tabs>
          <w:tab w:val="left" w:pos="1469"/>
        </w:tabs>
        <w:ind w:firstLine="709"/>
        <w:jc w:val="both"/>
        <w:rPr>
          <w:sz w:val="28"/>
          <w:szCs w:val="28"/>
        </w:rPr>
      </w:pPr>
      <w:r w:rsidRPr="00B32CA1">
        <w:rPr>
          <w:sz w:val="28"/>
          <w:szCs w:val="28"/>
        </w:rPr>
        <w:t xml:space="preserve">нарушения условий или сроков, предусмотренных Договором </w:t>
      </w:r>
      <w:bookmarkStart w:id="18" w:name="_Hlk174012514"/>
      <w:r w:rsidRPr="00B32CA1">
        <w:rPr>
          <w:sz w:val="28"/>
          <w:szCs w:val="28"/>
        </w:rPr>
        <w:t xml:space="preserve">либо планом-графиком поэтапной реализации мероприятий в отношении </w:t>
      </w:r>
      <w:r>
        <w:rPr>
          <w:sz w:val="28"/>
          <w:szCs w:val="28"/>
        </w:rPr>
        <w:t>Т</w:t>
      </w:r>
      <w:r w:rsidRPr="00B32CA1">
        <w:rPr>
          <w:sz w:val="28"/>
          <w:szCs w:val="28"/>
        </w:rPr>
        <w:t>ерритори</w:t>
      </w:r>
      <w:r>
        <w:rPr>
          <w:sz w:val="28"/>
          <w:szCs w:val="28"/>
        </w:rPr>
        <w:t>и</w:t>
      </w:r>
      <w:r w:rsidRPr="00B32CA1">
        <w:rPr>
          <w:sz w:val="28"/>
          <w:szCs w:val="28"/>
        </w:rPr>
        <w:t xml:space="preserve"> комплексного развития</w:t>
      </w:r>
      <w:bookmarkEnd w:id="18"/>
      <w:r w:rsidRPr="00B32CA1">
        <w:rPr>
          <w:sz w:val="28"/>
          <w:szCs w:val="28"/>
        </w:rPr>
        <w:t>, за исключением случаев, предусмотренных в пунктах 7.6, 7.7 Договора;</w:t>
      </w:r>
    </w:p>
    <w:p w14:paraId="0149D9AE" w14:textId="77777777" w:rsidR="002D6FBF" w:rsidRPr="00B32CA1" w:rsidRDefault="002D6FBF" w:rsidP="002D6FBF">
      <w:pPr>
        <w:shd w:val="clear" w:color="auto" w:fill="FFFFFF" w:themeFill="background1"/>
        <w:tabs>
          <w:tab w:val="left" w:pos="1469"/>
        </w:tabs>
        <w:ind w:firstLine="709"/>
        <w:jc w:val="both"/>
        <w:rPr>
          <w:sz w:val="28"/>
          <w:szCs w:val="28"/>
        </w:rPr>
      </w:pPr>
      <w:r w:rsidRPr="00B32CA1">
        <w:rPr>
          <w:sz w:val="28"/>
          <w:szCs w:val="28"/>
        </w:rPr>
        <w:t>невыполнения обязательств, предусмотренных абзацем вторым пункта 9.1 Договора.</w:t>
      </w:r>
    </w:p>
    <w:p w14:paraId="09309300" w14:textId="10533D2D" w:rsidR="002D6FBF" w:rsidRPr="00B32CA1" w:rsidRDefault="002D6FBF" w:rsidP="002D6FBF">
      <w:pPr>
        <w:shd w:val="clear" w:color="auto" w:fill="FFFFFF" w:themeFill="background1"/>
        <w:tabs>
          <w:tab w:val="left" w:pos="1469"/>
        </w:tabs>
        <w:ind w:firstLine="709"/>
        <w:jc w:val="both"/>
        <w:rPr>
          <w:sz w:val="28"/>
          <w:szCs w:val="28"/>
        </w:rPr>
      </w:pPr>
      <w:r w:rsidRPr="00B32CA1">
        <w:rPr>
          <w:bCs/>
          <w:sz w:val="28"/>
          <w:szCs w:val="28"/>
        </w:rPr>
        <w:t xml:space="preserve">7.9. </w:t>
      </w:r>
      <w:r w:rsidR="00671091">
        <w:rPr>
          <w:sz w:val="28"/>
          <w:szCs w:val="28"/>
        </w:rPr>
        <w:t>Преобразование</w:t>
      </w:r>
      <w:r w:rsidRPr="00B32CA1">
        <w:rPr>
          <w:sz w:val="28"/>
          <w:szCs w:val="28"/>
        </w:rPr>
        <w:t xml:space="preserve"> </w:t>
      </w:r>
      <w:r w:rsidR="00671091">
        <w:rPr>
          <w:sz w:val="28"/>
          <w:szCs w:val="28"/>
        </w:rPr>
        <w:t>з</w:t>
      </w:r>
      <w:r w:rsidR="00671091" w:rsidRPr="00B32CA1">
        <w:rPr>
          <w:sz w:val="28"/>
          <w:szCs w:val="28"/>
        </w:rPr>
        <w:t xml:space="preserve">емельного </w:t>
      </w:r>
      <w:r w:rsidRPr="00B32CA1">
        <w:rPr>
          <w:sz w:val="28"/>
          <w:szCs w:val="28"/>
        </w:rPr>
        <w:t xml:space="preserve">участка в связи с его разделом или возникновение у третьих лиц прав на земельные участки, образованные путем раздела </w:t>
      </w:r>
      <w:r w:rsidR="00671091">
        <w:rPr>
          <w:sz w:val="28"/>
          <w:szCs w:val="28"/>
        </w:rPr>
        <w:t>з</w:t>
      </w:r>
      <w:r w:rsidR="00671091" w:rsidRPr="00B32CA1">
        <w:rPr>
          <w:sz w:val="28"/>
          <w:szCs w:val="28"/>
        </w:rPr>
        <w:t xml:space="preserve">емельного </w:t>
      </w:r>
      <w:r w:rsidRPr="00B32CA1">
        <w:rPr>
          <w:sz w:val="28"/>
          <w:szCs w:val="28"/>
        </w:rPr>
        <w:t xml:space="preserve">участка, не является основанием для прекращения прав </w:t>
      </w:r>
      <w:r w:rsidRPr="00B32CA1">
        <w:rPr>
          <w:sz w:val="28"/>
          <w:szCs w:val="28"/>
        </w:rPr>
        <w:br/>
        <w:t>и обязанностей, определенных Договором.</w:t>
      </w:r>
    </w:p>
    <w:p w14:paraId="27840F9D" w14:textId="77777777" w:rsidR="002D6FBF" w:rsidRPr="00B32CA1" w:rsidRDefault="002D6FBF" w:rsidP="002D6FBF">
      <w:pPr>
        <w:shd w:val="clear" w:color="auto" w:fill="FFFFFF" w:themeFill="background1"/>
        <w:tabs>
          <w:tab w:val="left" w:pos="1469"/>
        </w:tabs>
        <w:ind w:firstLine="709"/>
        <w:jc w:val="both"/>
        <w:rPr>
          <w:rFonts w:eastAsia="Times New Roman"/>
          <w:sz w:val="28"/>
          <w:szCs w:val="28"/>
        </w:rPr>
      </w:pPr>
      <w:r w:rsidRPr="00B32CA1">
        <w:rPr>
          <w:sz w:val="28"/>
          <w:szCs w:val="28"/>
        </w:rPr>
        <w:t>7.10. При досрочном расторжении Договора по требованию одной из сторон в судебном порядке также подлежат расторжению договоры аренды земельных участков</w:t>
      </w:r>
      <w:r w:rsidRPr="00B32CA1">
        <w:rPr>
          <w:rFonts w:eastAsia="Times New Roman"/>
          <w:sz w:val="28"/>
          <w:szCs w:val="28"/>
        </w:rPr>
        <w:t>.</w:t>
      </w:r>
    </w:p>
    <w:p w14:paraId="221B2BB6" w14:textId="77777777" w:rsidR="00894938" w:rsidRPr="00262ECD" w:rsidRDefault="00894938">
      <w:pPr>
        <w:shd w:val="clear" w:color="auto" w:fill="FFFFFF" w:themeFill="background1"/>
        <w:tabs>
          <w:tab w:val="left" w:pos="1469"/>
        </w:tabs>
        <w:ind w:firstLine="709"/>
        <w:jc w:val="both"/>
        <w:rPr>
          <w:sz w:val="28"/>
          <w:szCs w:val="28"/>
        </w:rPr>
      </w:pPr>
    </w:p>
    <w:p w14:paraId="0768B84B" w14:textId="77777777" w:rsidR="00894938" w:rsidRPr="00262ECD" w:rsidRDefault="00A97F7B">
      <w:pPr>
        <w:shd w:val="clear" w:color="auto" w:fill="FFFFFF"/>
        <w:tabs>
          <w:tab w:val="left" w:pos="1469"/>
          <w:tab w:val="left" w:pos="8822"/>
          <w:tab w:val="left" w:pos="9514"/>
        </w:tabs>
        <w:ind w:firstLine="709"/>
        <w:jc w:val="center"/>
        <w:rPr>
          <w:rFonts w:eastAsia="Times New Roman"/>
          <w:b/>
          <w:bCs/>
          <w:sz w:val="28"/>
          <w:szCs w:val="28"/>
        </w:rPr>
      </w:pPr>
      <w:r w:rsidRPr="00262ECD">
        <w:rPr>
          <w:b/>
          <w:bCs/>
          <w:spacing w:val="-2"/>
          <w:sz w:val="28"/>
          <w:szCs w:val="28"/>
        </w:rPr>
        <w:t>8</w:t>
      </w:r>
      <w:r w:rsidR="00A15AEA" w:rsidRPr="00262ECD">
        <w:rPr>
          <w:b/>
          <w:bCs/>
          <w:spacing w:val="-2"/>
          <w:sz w:val="28"/>
          <w:szCs w:val="28"/>
        </w:rPr>
        <w:t xml:space="preserve">. </w:t>
      </w:r>
      <w:r w:rsidR="0099688B" w:rsidRPr="00262ECD">
        <w:rPr>
          <w:rFonts w:eastAsia="Times New Roman"/>
          <w:b/>
          <w:bCs/>
          <w:spacing w:val="-2"/>
          <w:sz w:val="28"/>
          <w:szCs w:val="28"/>
        </w:rPr>
        <w:t>Обстоятельства непреодолимой силы</w:t>
      </w:r>
    </w:p>
    <w:p w14:paraId="5772BA2F" w14:textId="77777777" w:rsidR="00894938" w:rsidRPr="00262ECD" w:rsidRDefault="00894938">
      <w:pPr>
        <w:shd w:val="clear" w:color="auto" w:fill="FFFFFF"/>
        <w:tabs>
          <w:tab w:val="left" w:pos="1469"/>
          <w:tab w:val="left" w:pos="8822"/>
          <w:tab w:val="left" w:pos="9514"/>
        </w:tabs>
        <w:ind w:firstLine="709"/>
        <w:jc w:val="both"/>
        <w:rPr>
          <w:rFonts w:eastAsia="Times New Roman"/>
          <w:sz w:val="28"/>
          <w:szCs w:val="28"/>
        </w:rPr>
      </w:pPr>
    </w:p>
    <w:p w14:paraId="522F5100" w14:textId="77777777" w:rsidR="002D6FBF" w:rsidRPr="00B32CA1" w:rsidRDefault="002D6FBF" w:rsidP="002D6FBF">
      <w:pPr>
        <w:shd w:val="clear" w:color="auto" w:fill="FFFFFF" w:themeFill="background1"/>
        <w:tabs>
          <w:tab w:val="left" w:pos="1469"/>
        </w:tabs>
        <w:ind w:firstLine="709"/>
        <w:contextualSpacing/>
        <w:jc w:val="both"/>
        <w:rPr>
          <w:sz w:val="28"/>
          <w:szCs w:val="28"/>
        </w:rPr>
      </w:pPr>
      <w:r w:rsidRPr="00B32CA1">
        <w:rPr>
          <w:sz w:val="28"/>
          <w:szCs w:val="28"/>
        </w:rPr>
        <w:t>8.1.</w:t>
      </w:r>
      <w:r w:rsidRPr="00B32CA1">
        <w:rPr>
          <w:sz w:val="28"/>
          <w:szCs w:val="28"/>
        </w:rPr>
        <w:tab/>
        <w:t xml:space="preserve">Стороны освобождаются от ответственности за неисполнение </w:t>
      </w:r>
      <w:r w:rsidRPr="00B32CA1">
        <w:rPr>
          <w:sz w:val="28"/>
          <w:szCs w:val="28"/>
        </w:rPr>
        <w:br/>
        <w:t>или ненадлежащее исполнение своих обязательств по Договору, если оно явилось следствием возникновения обстоятельств непреодолимой силы.</w:t>
      </w:r>
    </w:p>
    <w:p w14:paraId="7C435812" w14:textId="77777777" w:rsidR="002D6FBF" w:rsidRPr="00B32CA1" w:rsidRDefault="002D6FBF" w:rsidP="002D6FBF">
      <w:pPr>
        <w:shd w:val="clear" w:color="auto" w:fill="FFFFFF" w:themeFill="background1"/>
        <w:tabs>
          <w:tab w:val="left" w:pos="1469"/>
        </w:tabs>
        <w:ind w:firstLine="709"/>
        <w:contextualSpacing/>
        <w:jc w:val="both"/>
        <w:rPr>
          <w:sz w:val="28"/>
          <w:szCs w:val="28"/>
        </w:rPr>
      </w:pPr>
      <w:r w:rsidRPr="00B32CA1">
        <w:rPr>
          <w:sz w:val="28"/>
          <w:szCs w:val="28"/>
        </w:rPr>
        <w:t>8.2. В случае наступления обстоятельств непреодолимой силы Сторона, которая в результате наступления указанных обстоятельств не в состоянии исполнить обязательства, взятые на себя по Договору, должна в трехдневный срок сообщить об этих обстоятельствах другой Стороне в письменной форме.</w:t>
      </w:r>
    </w:p>
    <w:p w14:paraId="3E969A08" w14:textId="77777777" w:rsidR="002D6FBF" w:rsidRPr="00B32CA1" w:rsidRDefault="002D6FBF" w:rsidP="002D6FBF">
      <w:pPr>
        <w:shd w:val="clear" w:color="auto" w:fill="FFFFFF" w:themeFill="background1"/>
        <w:tabs>
          <w:tab w:val="left" w:pos="1469"/>
        </w:tabs>
        <w:ind w:firstLine="709"/>
        <w:contextualSpacing/>
        <w:jc w:val="both"/>
        <w:rPr>
          <w:sz w:val="28"/>
          <w:szCs w:val="28"/>
        </w:rPr>
      </w:pPr>
      <w:r w:rsidRPr="00B32CA1">
        <w:rPr>
          <w:sz w:val="28"/>
          <w:szCs w:val="28"/>
        </w:rPr>
        <w:t>8.3. Обстоятельствами непреодолимой силы по Договору являются: военные действия, гражданские волнения, пожары, наводнения, землетрясения и иные стихийные бедствия. Документ, выданный соответствующим компетентным органом, является достаточным подтверждением наличия и продолжительности действия обстоятельств непреодолимой силы.</w:t>
      </w:r>
    </w:p>
    <w:p w14:paraId="2279744C" w14:textId="77777777" w:rsidR="00A629BA" w:rsidRDefault="00A629BA" w:rsidP="00386AA1">
      <w:pPr>
        <w:shd w:val="clear" w:color="auto" w:fill="FFFFFF"/>
        <w:tabs>
          <w:tab w:val="left" w:pos="1469"/>
        </w:tabs>
        <w:ind w:firstLine="709"/>
        <w:jc w:val="center"/>
        <w:rPr>
          <w:b/>
          <w:bCs/>
          <w:sz w:val="28"/>
          <w:szCs w:val="28"/>
        </w:rPr>
      </w:pPr>
    </w:p>
    <w:p w14:paraId="2746F06D" w14:textId="7CD56B11" w:rsidR="00894938" w:rsidRPr="00262ECD" w:rsidRDefault="00A97F7B" w:rsidP="00386AA1">
      <w:pPr>
        <w:shd w:val="clear" w:color="auto" w:fill="FFFFFF"/>
        <w:tabs>
          <w:tab w:val="left" w:pos="1469"/>
        </w:tabs>
        <w:ind w:firstLine="709"/>
        <w:jc w:val="center"/>
        <w:rPr>
          <w:rFonts w:eastAsia="Times New Roman"/>
          <w:b/>
          <w:bCs/>
          <w:sz w:val="28"/>
          <w:szCs w:val="28"/>
        </w:rPr>
      </w:pPr>
      <w:r w:rsidRPr="00262ECD">
        <w:rPr>
          <w:b/>
          <w:bCs/>
          <w:sz w:val="28"/>
          <w:szCs w:val="28"/>
        </w:rPr>
        <w:t>9</w:t>
      </w:r>
      <w:r w:rsidR="0099688B" w:rsidRPr="00262ECD">
        <w:rPr>
          <w:b/>
          <w:bCs/>
          <w:sz w:val="28"/>
          <w:szCs w:val="28"/>
        </w:rPr>
        <w:t>. И</w:t>
      </w:r>
      <w:r w:rsidR="0099688B" w:rsidRPr="00262ECD">
        <w:rPr>
          <w:rFonts w:eastAsia="Times New Roman"/>
          <w:b/>
          <w:bCs/>
          <w:sz w:val="28"/>
          <w:szCs w:val="28"/>
        </w:rPr>
        <w:t>зменение условий Договора и разрешение споров</w:t>
      </w:r>
    </w:p>
    <w:p w14:paraId="67825458" w14:textId="77777777" w:rsidR="00DF1F7C" w:rsidRPr="00262ECD" w:rsidRDefault="00DF1F7C" w:rsidP="00386AA1">
      <w:pPr>
        <w:shd w:val="clear" w:color="auto" w:fill="FFFFFF"/>
        <w:tabs>
          <w:tab w:val="left" w:pos="1469"/>
        </w:tabs>
        <w:ind w:firstLine="709"/>
        <w:jc w:val="center"/>
        <w:rPr>
          <w:rFonts w:eastAsia="Times New Roman"/>
          <w:sz w:val="28"/>
          <w:szCs w:val="28"/>
        </w:rPr>
      </w:pPr>
    </w:p>
    <w:p w14:paraId="09C1997C" w14:textId="77777777" w:rsidR="002D6FBF" w:rsidRPr="00B32CA1" w:rsidRDefault="002D6FBF" w:rsidP="002D6FBF">
      <w:pPr>
        <w:shd w:val="clear" w:color="auto" w:fill="FFFFFF" w:themeFill="background1"/>
        <w:tabs>
          <w:tab w:val="left" w:pos="1469"/>
        </w:tabs>
        <w:ind w:firstLine="709"/>
        <w:contextualSpacing/>
        <w:jc w:val="both"/>
        <w:rPr>
          <w:sz w:val="28"/>
          <w:szCs w:val="28"/>
        </w:rPr>
      </w:pPr>
      <w:r w:rsidRPr="00B32CA1">
        <w:rPr>
          <w:sz w:val="28"/>
          <w:szCs w:val="28"/>
        </w:rPr>
        <w:t>9.1.</w:t>
      </w:r>
      <w:r w:rsidRPr="00B32CA1">
        <w:rPr>
          <w:sz w:val="28"/>
          <w:szCs w:val="28"/>
        </w:rPr>
        <w:tab/>
        <w:t xml:space="preserve"> Изменение существенных условий договора, указанных в соответствии с частью 4 статьи 68 ГрК РФ, и условий, изложенных в разделе 3 настоящего Договора, по соглашению Сторон не допускается, за исключением случаев, когда изменение условий вызвано непредвиденными обстоятельствами в соответствии с абзацем  вторым пункта 6.7 настоящего Договора и (или) обстоятельствами непреодолимой силы, в том числе изменениями законодательства Российской Федерации и иных нормативных правовых актов, влияющих на исполнение Сторонами обязательств по Договору.</w:t>
      </w:r>
    </w:p>
    <w:p w14:paraId="6329ED7B" w14:textId="77777777" w:rsidR="002D6FBF" w:rsidRPr="00B32CA1" w:rsidRDefault="002D6FBF" w:rsidP="002D6FBF">
      <w:pPr>
        <w:shd w:val="clear" w:color="auto" w:fill="FFFFFF" w:themeFill="background1"/>
        <w:tabs>
          <w:tab w:val="left" w:pos="1469"/>
        </w:tabs>
        <w:ind w:firstLine="709"/>
        <w:contextualSpacing/>
        <w:jc w:val="both"/>
        <w:rPr>
          <w:sz w:val="28"/>
          <w:szCs w:val="28"/>
        </w:rPr>
      </w:pPr>
      <w:r w:rsidRPr="00B32CA1">
        <w:rPr>
          <w:sz w:val="28"/>
          <w:szCs w:val="28"/>
        </w:rPr>
        <w:t>В таких случаях Стороны заключают соглашение, предусматривающее порядок и сроки исполнения соответствующих обязательств.</w:t>
      </w:r>
    </w:p>
    <w:p w14:paraId="5A8873CE" w14:textId="77777777" w:rsidR="002D6FBF" w:rsidRPr="00B32CA1" w:rsidRDefault="002D6FBF" w:rsidP="002D6FBF">
      <w:pPr>
        <w:shd w:val="clear" w:color="auto" w:fill="FFFFFF" w:themeFill="background1"/>
        <w:tabs>
          <w:tab w:val="left" w:pos="1469"/>
        </w:tabs>
        <w:ind w:firstLine="709"/>
        <w:contextualSpacing/>
        <w:jc w:val="both"/>
        <w:rPr>
          <w:sz w:val="28"/>
          <w:szCs w:val="28"/>
        </w:rPr>
      </w:pPr>
      <w:r w:rsidRPr="00B32CA1">
        <w:rPr>
          <w:sz w:val="28"/>
          <w:szCs w:val="28"/>
        </w:rPr>
        <w:t>9.2.</w:t>
      </w:r>
      <w:r w:rsidRPr="00B32CA1">
        <w:rPr>
          <w:sz w:val="28"/>
          <w:szCs w:val="28"/>
        </w:rPr>
        <w:tab/>
        <w:t xml:space="preserve">Вопросы, не урегулированные Договором, разрешаются </w:t>
      </w:r>
      <w:r w:rsidRPr="00B32CA1">
        <w:rPr>
          <w:sz w:val="28"/>
          <w:szCs w:val="28"/>
        </w:rPr>
        <w:br/>
        <w:t>в соответствии с законодательством Российской Федерации.</w:t>
      </w:r>
    </w:p>
    <w:p w14:paraId="3FCF83CC" w14:textId="055A2AA1" w:rsidR="002D6FBF" w:rsidRPr="00B32CA1" w:rsidRDefault="002D6FBF" w:rsidP="002D6FBF">
      <w:pPr>
        <w:shd w:val="clear" w:color="auto" w:fill="FFFFFF" w:themeFill="background1"/>
        <w:tabs>
          <w:tab w:val="left" w:pos="1469"/>
        </w:tabs>
        <w:ind w:firstLine="709"/>
        <w:contextualSpacing/>
        <w:jc w:val="both"/>
        <w:rPr>
          <w:sz w:val="28"/>
          <w:szCs w:val="28"/>
        </w:rPr>
      </w:pPr>
      <w:r w:rsidRPr="00B32CA1">
        <w:rPr>
          <w:sz w:val="28"/>
          <w:szCs w:val="28"/>
        </w:rPr>
        <w:t xml:space="preserve">9.3. Все споры и разногласия, которые могут возникнуть между сторонами </w:t>
      </w:r>
      <w:r w:rsidRPr="00B32CA1">
        <w:rPr>
          <w:sz w:val="28"/>
          <w:szCs w:val="28"/>
        </w:rPr>
        <w:br/>
        <w:t>по вопросам, не нашедшим своего разрешения в тексте Договора, будут разрешаться путем переговоров на основе действующего законодательства</w:t>
      </w:r>
      <w:r w:rsidR="00301FEF">
        <w:rPr>
          <w:sz w:val="28"/>
          <w:szCs w:val="28"/>
        </w:rPr>
        <w:t xml:space="preserve"> Российской Федерации</w:t>
      </w:r>
      <w:r w:rsidRPr="00B32CA1">
        <w:rPr>
          <w:sz w:val="28"/>
          <w:szCs w:val="28"/>
        </w:rPr>
        <w:t xml:space="preserve">. </w:t>
      </w:r>
    </w:p>
    <w:p w14:paraId="16FFFA69" w14:textId="77777777" w:rsidR="002D6FBF" w:rsidRPr="00B32CA1" w:rsidRDefault="002D6FBF" w:rsidP="002D6FBF">
      <w:pPr>
        <w:shd w:val="clear" w:color="auto" w:fill="FFFFFF" w:themeFill="background1"/>
        <w:tabs>
          <w:tab w:val="left" w:pos="1469"/>
        </w:tabs>
        <w:ind w:firstLine="709"/>
        <w:contextualSpacing/>
        <w:jc w:val="both"/>
        <w:rPr>
          <w:sz w:val="28"/>
          <w:szCs w:val="28"/>
        </w:rPr>
      </w:pPr>
      <w:r w:rsidRPr="00B32CA1">
        <w:rPr>
          <w:sz w:val="28"/>
          <w:szCs w:val="28"/>
        </w:rPr>
        <w:t xml:space="preserve">9.4.  В случае неурегулирования спорных вопросов в досудебном порядке, </w:t>
      </w:r>
      <w:r w:rsidRPr="00B32CA1">
        <w:rPr>
          <w:sz w:val="28"/>
          <w:szCs w:val="28"/>
        </w:rPr>
        <w:br/>
        <w:t xml:space="preserve">а также в случае отказа от проведения переговоров, неудовлетворении требований заинтересованной стороны по существу, спор передается на рассмотрение </w:t>
      </w:r>
      <w:r w:rsidRPr="00B32CA1">
        <w:rPr>
          <w:sz w:val="28"/>
          <w:szCs w:val="28"/>
        </w:rPr>
        <w:br/>
        <w:t>в Арбитражный суд Пермского края.</w:t>
      </w:r>
    </w:p>
    <w:p w14:paraId="3DF61D22" w14:textId="77777777" w:rsidR="002D6FBF" w:rsidRDefault="002D6FBF" w:rsidP="002D6FBF">
      <w:pPr>
        <w:shd w:val="clear" w:color="auto" w:fill="FFFFFF"/>
        <w:tabs>
          <w:tab w:val="left" w:pos="1469"/>
        </w:tabs>
        <w:ind w:firstLine="709"/>
        <w:jc w:val="center"/>
        <w:rPr>
          <w:b/>
          <w:bCs/>
          <w:spacing w:val="-1"/>
          <w:sz w:val="28"/>
          <w:szCs w:val="28"/>
        </w:rPr>
      </w:pPr>
    </w:p>
    <w:p w14:paraId="25C86B4F" w14:textId="77777777" w:rsidR="002D6FBF" w:rsidRPr="00B32CA1" w:rsidRDefault="002D6FBF" w:rsidP="002D6FBF">
      <w:pPr>
        <w:shd w:val="clear" w:color="auto" w:fill="FFFFFF"/>
        <w:tabs>
          <w:tab w:val="left" w:pos="1469"/>
        </w:tabs>
        <w:ind w:firstLine="709"/>
        <w:jc w:val="center"/>
        <w:rPr>
          <w:rFonts w:eastAsia="Times New Roman"/>
          <w:b/>
          <w:bCs/>
          <w:spacing w:val="-1"/>
          <w:sz w:val="28"/>
          <w:szCs w:val="28"/>
        </w:rPr>
      </w:pPr>
      <w:r w:rsidRPr="00B32CA1">
        <w:rPr>
          <w:b/>
          <w:bCs/>
          <w:spacing w:val="-1"/>
          <w:sz w:val="28"/>
          <w:szCs w:val="28"/>
        </w:rPr>
        <w:t xml:space="preserve">10. </w:t>
      </w:r>
      <w:r w:rsidRPr="00B32CA1">
        <w:rPr>
          <w:rFonts w:eastAsia="Times New Roman"/>
          <w:b/>
          <w:bCs/>
          <w:spacing w:val="-1"/>
          <w:sz w:val="28"/>
          <w:szCs w:val="28"/>
        </w:rPr>
        <w:t>Заключительные положения</w:t>
      </w:r>
    </w:p>
    <w:p w14:paraId="14C973E5" w14:textId="77777777" w:rsidR="002D6FBF" w:rsidRPr="00B32CA1" w:rsidRDefault="002D6FBF" w:rsidP="002D6FBF">
      <w:pPr>
        <w:shd w:val="clear" w:color="auto" w:fill="FFFFFF"/>
        <w:tabs>
          <w:tab w:val="left" w:pos="1469"/>
        </w:tabs>
        <w:ind w:firstLine="709"/>
        <w:jc w:val="both"/>
        <w:rPr>
          <w:rFonts w:eastAsia="Times New Roman"/>
          <w:spacing w:val="-1"/>
          <w:sz w:val="28"/>
          <w:szCs w:val="28"/>
        </w:rPr>
      </w:pPr>
    </w:p>
    <w:p w14:paraId="0F6FC287" w14:textId="77777777" w:rsidR="002D6FBF" w:rsidRPr="00B32CA1" w:rsidRDefault="002D6FBF" w:rsidP="002D6FBF">
      <w:pPr>
        <w:shd w:val="clear" w:color="auto" w:fill="FFFFFF" w:themeFill="background1"/>
        <w:tabs>
          <w:tab w:val="left" w:pos="1469"/>
        </w:tabs>
        <w:ind w:firstLine="709"/>
        <w:contextualSpacing/>
        <w:jc w:val="both"/>
        <w:rPr>
          <w:sz w:val="28"/>
          <w:szCs w:val="28"/>
        </w:rPr>
      </w:pPr>
      <w:r w:rsidRPr="00B32CA1">
        <w:rPr>
          <w:sz w:val="28"/>
          <w:szCs w:val="28"/>
        </w:rPr>
        <w:t>10.1.</w:t>
      </w:r>
      <w:r w:rsidRPr="00B32CA1">
        <w:rPr>
          <w:sz w:val="28"/>
          <w:szCs w:val="28"/>
        </w:rPr>
        <w:tab/>
        <w:t xml:space="preserve">При изменении реквизитов Стороны обязаны уведомлять друг друга </w:t>
      </w:r>
      <w:r w:rsidRPr="00B32CA1">
        <w:rPr>
          <w:sz w:val="28"/>
          <w:szCs w:val="28"/>
        </w:rPr>
        <w:br/>
        <w:t xml:space="preserve">в письменном виде заказной корреспонденцией с уведомлением о вручении </w:t>
      </w:r>
      <w:r w:rsidRPr="00B32CA1">
        <w:rPr>
          <w:sz w:val="28"/>
          <w:szCs w:val="28"/>
        </w:rPr>
        <w:br/>
        <w:t xml:space="preserve">в течение 7 (семи) рабочих дней со дня внесения изменений. </w:t>
      </w:r>
    </w:p>
    <w:p w14:paraId="4D868092" w14:textId="77777777" w:rsidR="002D6FBF" w:rsidRPr="00B32CA1" w:rsidRDefault="002D6FBF" w:rsidP="002D6FBF">
      <w:pPr>
        <w:shd w:val="clear" w:color="auto" w:fill="FFFFFF" w:themeFill="background1"/>
        <w:tabs>
          <w:tab w:val="left" w:pos="1469"/>
        </w:tabs>
        <w:ind w:firstLine="709"/>
        <w:contextualSpacing/>
        <w:jc w:val="both"/>
        <w:rPr>
          <w:sz w:val="28"/>
          <w:szCs w:val="28"/>
        </w:rPr>
      </w:pPr>
      <w:r w:rsidRPr="00B32CA1">
        <w:rPr>
          <w:rFonts w:eastAsia="Times New Roman"/>
          <w:sz w:val="28"/>
          <w:szCs w:val="28"/>
        </w:rPr>
        <w:t xml:space="preserve">В случае если реквизиты одной из Сторон изменились, и эта Сторона </w:t>
      </w:r>
      <w:r w:rsidRPr="00B32CA1">
        <w:rPr>
          <w:rFonts w:eastAsia="Times New Roman"/>
          <w:sz w:val="28"/>
          <w:szCs w:val="28"/>
        </w:rPr>
        <w:br/>
        <w:t xml:space="preserve">не уведомила об этом в порядке, установленном настоящим пунктом, другая Сторона Договора будет считаться добросовестно исполнившей свои обязательства, если исполнение или уведомление произведено этой Стороной </w:t>
      </w:r>
      <w:r w:rsidRPr="00B32CA1">
        <w:rPr>
          <w:rFonts w:eastAsia="Times New Roman"/>
          <w:sz w:val="28"/>
          <w:szCs w:val="28"/>
        </w:rPr>
        <w:br/>
        <w:t>по реквизитам, указанным в тексте настоящего Договора</w:t>
      </w:r>
      <w:r w:rsidRPr="00B32CA1">
        <w:rPr>
          <w:sz w:val="28"/>
          <w:szCs w:val="28"/>
        </w:rPr>
        <w:t>.</w:t>
      </w:r>
    </w:p>
    <w:p w14:paraId="3BFF3E7A" w14:textId="77777777" w:rsidR="002D6FBF" w:rsidRPr="00B32CA1" w:rsidRDefault="002D6FBF" w:rsidP="002D6FBF">
      <w:pPr>
        <w:shd w:val="clear" w:color="auto" w:fill="FFFFFF" w:themeFill="background1"/>
        <w:tabs>
          <w:tab w:val="left" w:pos="1469"/>
        </w:tabs>
        <w:ind w:firstLine="709"/>
        <w:contextualSpacing/>
        <w:jc w:val="both"/>
        <w:rPr>
          <w:sz w:val="28"/>
          <w:szCs w:val="28"/>
        </w:rPr>
      </w:pPr>
      <w:r w:rsidRPr="00B32CA1">
        <w:rPr>
          <w:sz w:val="28"/>
          <w:szCs w:val="28"/>
        </w:rPr>
        <w:t>10.2. Договор составлен в 3 (трех) экземплярах, имеющих равную юридическую силу, один экземпляр предназначен для Застройщика, два экземпляра – для Министерства.</w:t>
      </w:r>
    </w:p>
    <w:p w14:paraId="4A0C9534" w14:textId="77777777" w:rsidR="002D6FBF" w:rsidRPr="00B32CA1" w:rsidRDefault="002D6FBF" w:rsidP="002D6FBF">
      <w:pPr>
        <w:shd w:val="clear" w:color="auto" w:fill="FFFFFF" w:themeFill="background1"/>
        <w:tabs>
          <w:tab w:val="left" w:pos="1469"/>
        </w:tabs>
        <w:ind w:firstLine="709"/>
        <w:contextualSpacing/>
        <w:jc w:val="both"/>
        <w:rPr>
          <w:sz w:val="28"/>
          <w:szCs w:val="28"/>
        </w:rPr>
      </w:pPr>
      <w:r w:rsidRPr="00B32CA1">
        <w:rPr>
          <w:sz w:val="28"/>
          <w:szCs w:val="28"/>
        </w:rPr>
        <w:t>10.3. Заявления, уведомления, извещения, требования и иные юридически значимые сообщения (далее - документ) должны направляться по адресам, указанным в разделе 10 настоящего Договора одним из следующих способов:</w:t>
      </w:r>
    </w:p>
    <w:p w14:paraId="5FC4BF49" w14:textId="77777777" w:rsidR="002D6FBF" w:rsidRPr="00B32CA1" w:rsidRDefault="002D6FBF" w:rsidP="002D6FBF">
      <w:pPr>
        <w:shd w:val="clear" w:color="auto" w:fill="FFFFFF" w:themeFill="background1"/>
        <w:tabs>
          <w:tab w:val="left" w:pos="1469"/>
        </w:tabs>
        <w:ind w:firstLine="709"/>
        <w:contextualSpacing/>
        <w:jc w:val="both"/>
        <w:rPr>
          <w:sz w:val="28"/>
          <w:szCs w:val="28"/>
        </w:rPr>
      </w:pPr>
      <w:r w:rsidRPr="00B32CA1">
        <w:rPr>
          <w:sz w:val="28"/>
          <w:szCs w:val="28"/>
        </w:rPr>
        <w:t>курьерской доставкой. Факт получения документа должен подтверждаться распиской стороны. Расписка должна содержать дату получения, Ф.И.О. и подпись лица, получившего документ;</w:t>
      </w:r>
    </w:p>
    <w:p w14:paraId="19EB33BB" w14:textId="77777777" w:rsidR="002D6FBF" w:rsidRPr="00B32CA1" w:rsidRDefault="002D6FBF" w:rsidP="002D6FBF">
      <w:pPr>
        <w:shd w:val="clear" w:color="auto" w:fill="FFFFFF" w:themeFill="background1"/>
        <w:tabs>
          <w:tab w:val="left" w:pos="1469"/>
        </w:tabs>
        <w:ind w:firstLine="709"/>
        <w:contextualSpacing/>
        <w:jc w:val="both"/>
        <w:rPr>
          <w:sz w:val="28"/>
          <w:szCs w:val="28"/>
        </w:rPr>
      </w:pPr>
      <w:r w:rsidRPr="00B32CA1">
        <w:rPr>
          <w:sz w:val="28"/>
          <w:szCs w:val="28"/>
        </w:rPr>
        <w:t>заказным письмом с уведомлением о вручении.</w:t>
      </w:r>
    </w:p>
    <w:p w14:paraId="6F2C4919" w14:textId="77777777" w:rsidR="002D6FBF" w:rsidRPr="00B32CA1" w:rsidRDefault="002D6FBF" w:rsidP="002D6FBF">
      <w:pPr>
        <w:shd w:val="clear" w:color="auto" w:fill="FFFFFF" w:themeFill="background1"/>
        <w:tabs>
          <w:tab w:val="left" w:pos="1469"/>
        </w:tabs>
        <w:ind w:firstLine="709"/>
        <w:contextualSpacing/>
        <w:jc w:val="both"/>
        <w:rPr>
          <w:sz w:val="28"/>
          <w:szCs w:val="28"/>
        </w:rPr>
      </w:pPr>
      <w:r w:rsidRPr="00B32CA1">
        <w:rPr>
          <w:sz w:val="28"/>
          <w:szCs w:val="28"/>
        </w:rPr>
        <w:t>Документ считается доставленным (полученным) и в тех случаях, если он поступил по указанному адресу, но по обстоятельствам, зависящим от Сторон, не был вручен или Сторона не ознакомилась с ним.</w:t>
      </w:r>
    </w:p>
    <w:p w14:paraId="10FD3ED1" w14:textId="77777777" w:rsidR="002D6FBF" w:rsidRPr="00B32CA1" w:rsidRDefault="002D6FBF" w:rsidP="002D6FBF">
      <w:pPr>
        <w:jc w:val="center"/>
        <w:rPr>
          <w:rFonts w:eastAsia="Times New Roman"/>
          <w:b/>
          <w:bCs/>
          <w:sz w:val="28"/>
          <w:szCs w:val="28"/>
        </w:rPr>
      </w:pPr>
    </w:p>
    <w:p w14:paraId="5E5F9FC8" w14:textId="77777777" w:rsidR="002D6FBF" w:rsidRPr="00B32CA1" w:rsidRDefault="002D6FBF" w:rsidP="002D6FBF">
      <w:pPr>
        <w:jc w:val="center"/>
        <w:rPr>
          <w:rFonts w:eastAsia="Times New Roman"/>
          <w:b/>
          <w:bCs/>
          <w:sz w:val="28"/>
          <w:szCs w:val="28"/>
        </w:rPr>
      </w:pPr>
      <w:r w:rsidRPr="00B32CA1">
        <w:rPr>
          <w:rFonts w:eastAsia="Times New Roman"/>
          <w:b/>
          <w:bCs/>
          <w:sz w:val="28"/>
          <w:szCs w:val="28"/>
        </w:rPr>
        <w:t>10. Адреса, реквизиты и подписи сторон</w:t>
      </w:r>
    </w:p>
    <w:p w14:paraId="15819CEB" w14:textId="77777777" w:rsidR="002D6FBF" w:rsidRPr="00B32CA1" w:rsidRDefault="002D6FBF" w:rsidP="002D6FBF">
      <w:pPr>
        <w:ind w:firstLine="709"/>
        <w:jc w:val="center"/>
        <w:rPr>
          <w:rFonts w:eastAsia="Times New Roman"/>
          <w:sz w:val="28"/>
          <w:szCs w:val="28"/>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7"/>
        <w:gridCol w:w="4709"/>
      </w:tblGrid>
      <w:tr w:rsidR="002D6FBF" w:rsidRPr="00B32CA1" w14:paraId="2042D285" w14:textId="77777777" w:rsidTr="00BE38FC">
        <w:trPr>
          <w:cantSplit/>
        </w:trPr>
        <w:tc>
          <w:tcPr>
            <w:tcW w:w="5067" w:type="dxa"/>
            <w:tcBorders>
              <w:top w:val="single" w:sz="4" w:space="0" w:color="auto"/>
              <w:left w:val="single" w:sz="4" w:space="0" w:color="auto"/>
              <w:bottom w:val="single" w:sz="4" w:space="0" w:color="auto"/>
              <w:right w:val="single" w:sz="4" w:space="0" w:color="auto"/>
            </w:tcBorders>
            <w:hideMark/>
          </w:tcPr>
          <w:p w14:paraId="73EC1A18" w14:textId="77777777" w:rsidR="002D6FBF" w:rsidRPr="00B32CA1" w:rsidRDefault="002D6FBF" w:rsidP="00BE38FC">
            <w:pPr>
              <w:ind w:firstLine="567"/>
              <w:jc w:val="center"/>
              <w:rPr>
                <w:rFonts w:eastAsia="Times New Roman"/>
                <w:b/>
                <w:kern w:val="2"/>
                <w:sz w:val="28"/>
                <w:szCs w:val="28"/>
              </w:rPr>
            </w:pPr>
            <w:r w:rsidRPr="00B32CA1">
              <w:rPr>
                <w:rFonts w:eastAsia="Times New Roman"/>
                <w:b/>
                <w:kern w:val="2"/>
                <w:sz w:val="28"/>
                <w:szCs w:val="28"/>
              </w:rPr>
              <w:t>Министерство</w:t>
            </w:r>
          </w:p>
        </w:tc>
        <w:tc>
          <w:tcPr>
            <w:tcW w:w="4709" w:type="dxa"/>
            <w:tcBorders>
              <w:top w:val="single" w:sz="4" w:space="0" w:color="auto"/>
              <w:left w:val="single" w:sz="4" w:space="0" w:color="auto"/>
              <w:bottom w:val="single" w:sz="4" w:space="0" w:color="auto"/>
              <w:right w:val="single" w:sz="4" w:space="0" w:color="auto"/>
            </w:tcBorders>
            <w:shd w:val="clear" w:color="auto" w:fill="auto"/>
            <w:hideMark/>
          </w:tcPr>
          <w:p w14:paraId="43B20A52" w14:textId="77777777" w:rsidR="002D6FBF" w:rsidRPr="00B32CA1" w:rsidRDefault="002D6FBF" w:rsidP="00BE38FC">
            <w:pPr>
              <w:ind w:firstLine="567"/>
              <w:jc w:val="center"/>
              <w:rPr>
                <w:rFonts w:eastAsia="Times New Roman"/>
                <w:b/>
                <w:kern w:val="2"/>
                <w:sz w:val="28"/>
                <w:szCs w:val="28"/>
              </w:rPr>
            </w:pPr>
            <w:r w:rsidRPr="00B32CA1">
              <w:rPr>
                <w:rFonts w:eastAsia="Times New Roman"/>
                <w:b/>
                <w:kern w:val="2"/>
                <w:sz w:val="28"/>
                <w:szCs w:val="28"/>
              </w:rPr>
              <w:t>Застройщик</w:t>
            </w:r>
          </w:p>
        </w:tc>
      </w:tr>
      <w:tr w:rsidR="002D6FBF" w:rsidRPr="00B32CA1" w14:paraId="3D813F89" w14:textId="77777777" w:rsidTr="00BE38FC">
        <w:trPr>
          <w:cantSplit/>
          <w:trHeight w:val="1082"/>
        </w:trPr>
        <w:tc>
          <w:tcPr>
            <w:tcW w:w="5067" w:type="dxa"/>
            <w:tcBorders>
              <w:top w:val="single" w:sz="4" w:space="0" w:color="auto"/>
              <w:left w:val="single" w:sz="4" w:space="0" w:color="auto"/>
              <w:bottom w:val="single" w:sz="4" w:space="0" w:color="auto"/>
              <w:right w:val="single" w:sz="4" w:space="0" w:color="auto"/>
            </w:tcBorders>
            <w:hideMark/>
          </w:tcPr>
          <w:p w14:paraId="3E92ECEB" w14:textId="77777777" w:rsidR="002D6FBF" w:rsidRPr="00B32CA1" w:rsidRDefault="002D6FBF" w:rsidP="00BE38FC">
            <w:pPr>
              <w:jc w:val="both"/>
              <w:rPr>
                <w:rFonts w:eastAsia="Times New Roman"/>
                <w:kern w:val="2"/>
                <w:sz w:val="28"/>
                <w:szCs w:val="28"/>
              </w:rPr>
            </w:pPr>
            <w:r w:rsidRPr="00B32CA1">
              <w:rPr>
                <w:rFonts w:eastAsia="Times New Roman"/>
                <w:kern w:val="2"/>
                <w:sz w:val="28"/>
                <w:szCs w:val="28"/>
              </w:rPr>
              <w:t>Наименование юридического лица:</w:t>
            </w:r>
          </w:p>
          <w:p w14:paraId="2597BA7B" w14:textId="77777777" w:rsidR="002D6FBF" w:rsidRPr="00B32CA1" w:rsidRDefault="002D6FBF" w:rsidP="00BE38FC">
            <w:pPr>
              <w:jc w:val="both"/>
              <w:rPr>
                <w:rFonts w:eastAsia="Times New Roman"/>
                <w:b/>
                <w:kern w:val="2"/>
                <w:sz w:val="28"/>
                <w:szCs w:val="28"/>
              </w:rPr>
            </w:pPr>
            <w:r w:rsidRPr="00B32CA1">
              <w:rPr>
                <w:rFonts w:eastAsia="Times New Roman"/>
                <w:b/>
                <w:kern w:val="2"/>
                <w:sz w:val="28"/>
                <w:szCs w:val="28"/>
              </w:rPr>
              <w:t>Министерство строительства Пермского края</w:t>
            </w:r>
          </w:p>
        </w:tc>
        <w:tc>
          <w:tcPr>
            <w:tcW w:w="4709" w:type="dxa"/>
            <w:tcBorders>
              <w:top w:val="single" w:sz="4" w:space="0" w:color="auto"/>
              <w:left w:val="single" w:sz="4" w:space="0" w:color="auto"/>
              <w:bottom w:val="single" w:sz="4" w:space="0" w:color="auto"/>
              <w:right w:val="single" w:sz="4" w:space="0" w:color="auto"/>
            </w:tcBorders>
            <w:shd w:val="clear" w:color="auto" w:fill="auto"/>
            <w:hideMark/>
          </w:tcPr>
          <w:p w14:paraId="48D9C29F" w14:textId="77777777" w:rsidR="002D6FBF" w:rsidRDefault="002D6FBF" w:rsidP="00BE38FC">
            <w:pPr>
              <w:jc w:val="both"/>
              <w:rPr>
                <w:rFonts w:eastAsia="Times New Roman"/>
                <w:kern w:val="2"/>
                <w:sz w:val="28"/>
                <w:szCs w:val="28"/>
              </w:rPr>
            </w:pPr>
            <w:r w:rsidRPr="00B32CA1">
              <w:rPr>
                <w:rFonts w:eastAsia="Times New Roman"/>
                <w:kern w:val="2"/>
                <w:sz w:val="28"/>
                <w:szCs w:val="28"/>
              </w:rPr>
              <w:t xml:space="preserve">Наименование юридического лица: </w:t>
            </w:r>
          </w:p>
          <w:p w14:paraId="1D721AF7" w14:textId="77777777" w:rsidR="002D6FBF" w:rsidRPr="00B32CA1" w:rsidRDefault="002D6FBF" w:rsidP="002D6FBF">
            <w:pPr>
              <w:jc w:val="both"/>
              <w:rPr>
                <w:rFonts w:eastAsia="Times New Roman"/>
                <w:kern w:val="2"/>
                <w:sz w:val="28"/>
                <w:szCs w:val="28"/>
              </w:rPr>
            </w:pPr>
          </w:p>
        </w:tc>
      </w:tr>
      <w:tr w:rsidR="002D6FBF" w:rsidRPr="00B32CA1" w14:paraId="6641E930" w14:textId="77777777" w:rsidTr="00BE38FC">
        <w:trPr>
          <w:cantSplit/>
          <w:trHeight w:val="1096"/>
        </w:trPr>
        <w:tc>
          <w:tcPr>
            <w:tcW w:w="5067" w:type="dxa"/>
            <w:tcBorders>
              <w:top w:val="single" w:sz="4" w:space="0" w:color="auto"/>
              <w:left w:val="single" w:sz="4" w:space="0" w:color="auto"/>
              <w:bottom w:val="single" w:sz="4" w:space="0" w:color="auto"/>
              <w:right w:val="single" w:sz="4" w:space="0" w:color="auto"/>
            </w:tcBorders>
            <w:hideMark/>
          </w:tcPr>
          <w:p w14:paraId="226F4164" w14:textId="77777777" w:rsidR="002D6FBF" w:rsidRPr="00B32CA1" w:rsidRDefault="002D6FBF" w:rsidP="00BE38FC">
            <w:pPr>
              <w:jc w:val="both"/>
              <w:rPr>
                <w:rFonts w:eastAsia="Times New Roman"/>
                <w:kern w:val="2"/>
                <w:sz w:val="28"/>
                <w:szCs w:val="28"/>
              </w:rPr>
            </w:pPr>
            <w:r w:rsidRPr="00B32CA1">
              <w:rPr>
                <w:rFonts w:eastAsia="Times New Roman"/>
                <w:kern w:val="2"/>
                <w:sz w:val="28"/>
                <w:szCs w:val="28"/>
              </w:rPr>
              <w:t xml:space="preserve">Юридический адрес: </w:t>
            </w:r>
          </w:p>
          <w:p w14:paraId="212C4BE8" w14:textId="77777777" w:rsidR="002D6FBF" w:rsidRPr="00B32CA1" w:rsidRDefault="002D6FBF" w:rsidP="00BE38FC">
            <w:pPr>
              <w:jc w:val="both"/>
              <w:rPr>
                <w:rFonts w:eastAsia="Times New Roman"/>
                <w:b/>
                <w:kern w:val="2"/>
                <w:sz w:val="28"/>
                <w:szCs w:val="28"/>
              </w:rPr>
            </w:pPr>
            <w:r w:rsidRPr="00B32CA1">
              <w:rPr>
                <w:rFonts w:eastAsia="Times New Roman"/>
                <w:b/>
                <w:kern w:val="2"/>
                <w:sz w:val="28"/>
                <w:szCs w:val="28"/>
              </w:rPr>
              <w:t xml:space="preserve">614000, Пермский край, г. Пермь, </w:t>
            </w:r>
            <w:r w:rsidRPr="00B32CA1">
              <w:rPr>
                <w:rFonts w:eastAsia="Times New Roman"/>
                <w:b/>
                <w:kern w:val="2"/>
                <w:sz w:val="28"/>
                <w:szCs w:val="28"/>
              </w:rPr>
              <w:br/>
              <w:t>ул. Ленина, 51, каб. 520</w:t>
            </w:r>
          </w:p>
        </w:tc>
        <w:tc>
          <w:tcPr>
            <w:tcW w:w="4709" w:type="dxa"/>
            <w:tcBorders>
              <w:top w:val="single" w:sz="4" w:space="0" w:color="auto"/>
              <w:left w:val="single" w:sz="4" w:space="0" w:color="auto"/>
              <w:bottom w:val="single" w:sz="4" w:space="0" w:color="auto"/>
              <w:right w:val="single" w:sz="4" w:space="0" w:color="auto"/>
            </w:tcBorders>
            <w:shd w:val="clear" w:color="auto" w:fill="auto"/>
            <w:hideMark/>
          </w:tcPr>
          <w:p w14:paraId="3B68CE0F" w14:textId="77777777" w:rsidR="002D6FBF" w:rsidRDefault="002D6FBF" w:rsidP="00BE38FC">
            <w:pPr>
              <w:jc w:val="both"/>
              <w:rPr>
                <w:rFonts w:eastAsia="Times New Roman"/>
                <w:kern w:val="2"/>
                <w:sz w:val="28"/>
                <w:szCs w:val="28"/>
              </w:rPr>
            </w:pPr>
            <w:r w:rsidRPr="00B32CA1">
              <w:rPr>
                <w:rFonts w:eastAsia="Times New Roman"/>
                <w:kern w:val="2"/>
                <w:sz w:val="28"/>
                <w:szCs w:val="28"/>
              </w:rPr>
              <w:t xml:space="preserve">Юридический адрес: </w:t>
            </w:r>
          </w:p>
          <w:p w14:paraId="3EB5F9EE" w14:textId="0DD117A9" w:rsidR="002D6FBF" w:rsidRPr="00F731D7" w:rsidRDefault="002D6FBF" w:rsidP="00BE38FC">
            <w:pPr>
              <w:jc w:val="both"/>
              <w:rPr>
                <w:rFonts w:eastAsia="Times New Roman"/>
                <w:b/>
                <w:bCs/>
                <w:kern w:val="2"/>
                <w:sz w:val="28"/>
                <w:szCs w:val="28"/>
              </w:rPr>
            </w:pPr>
          </w:p>
        </w:tc>
      </w:tr>
      <w:tr w:rsidR="002D6FBF" w:rsidRPr="00B32CA1" w14:paraId="2CF81C68" w14:textId="77777777" w:rsidTr="00BE38FC">
        <w:trPr>
          <w:cantSplit/>
          <w:trHeight w:val="731"/>
        </w:trPr>
        <w:tc>
          <w:tcPr>
            <w:tcW w:w="5067" w:type="dxa"/>
            <w:tcBorders>
              <w:top w:val="single" w:sz="4" w:space="0" w:color="auto"/>
              <w:left w:val="single" w:sz="4" w:space="0" w:color="auto"/>
              <w:bottom w:val="single" w:sz="4" w:space="0" w:color="auto"/>
              <w:right w:val="single" w:sz="4" w:space="0" w:color="auto"/>
            </w:tcBorders>
            <w:hideMark/>
          </w:tcPr>
          <w:p w14:paraId="099BCC74" w14:textId="77777777" w:rsidR="002D6FBF" w:rsidRPr="00B32CA1" w:rsidRDefault="002D6FBF" w:rsidP="00BE38FC">
            <w:pPr>
              <w:jc w:val="both"/>
              <w:rPr>
                <w:rFonts w:eastAsia="Times New Roman"/>
                <w:b/>
                <w:kern w:val="2"/>
                <w:sz w:val="28"/>
                <w:szCs w:val="28"/>
              </w:rPr>
            </w:pPr>
            <w:r w:rsidRPr="00B32CA1">
              <w:rPr>
                <w:rFonts w:eastAsia="Times New Roman"/>
                <w:kern w:val="2"/>
                <w:sz w:val="28"/>
                <w:szCs w:val="28"/>
              </w:rPr>
              <w:t xml:space="preserve">ИНН </w:t>
            </w:r>
            <w:r w:rsidRPr="00B32CA1">
              <w:rPr>
                <w:rFonts w:eastAsia="Times New Roman"/>
                <w:b/>
                <w:kern w:val="2"/>
                <w:sz w:val="28"/>
                <w:szCs w:val="28"/>
              </w:rPr>
              <w:t xml:space="preserve">5902293210 </w:t>
            </w:r>
            <w:r w:rsidRPr="00B32CA1">
              <w:rPr>
                <w:rFonts w:eastAsia="Times New Roman"/>
                <w:kern w:val="2"/>
                <w:sz w:val="28"/>
                <w:szCs w:val="28"/>
              </w:rPr>
              <w:t>КПП</w:t>
            </w:r>
            <w:r w:rsidRPr="00B32CA1">
              <w:rPr>
                <w:rFonts w:eastAsia="Times New Roman"/>
                <w:b/>
                <w:kern w:val="2"/>
                <w:sz w:val="28"/>
                <w:szCs w:val="28"/>
              </w:rPr>
              <w:t xml:space="preserve"> 590201001</w:t>
            </w:r>
          </w:p>
          <w:p w14:paraId="38FF34D7" w14:textId="77777777" w:rsidR="002D6FBF" w:rsidRPr="00B32CA1" w:rsidRDefault="002D6FBF" w:rsidP="00BE38FC">
            <w:pPr>
              <w:jc w:val="both"/>
              <w:rPr>
                <w:rFonts w:eastAsia="Times New Roman"/>
                <w:kern w:val="2"/>
                <w:sz w:val="28"/>
                <w:szCs w:val="28"/>
              </w:rPr>
            </w:pPr>
            <w:r w:rsidRPr="00B32CA1">
              <w:rPr>
                <w:rFonts w:eastAsia="Times New Roman"/>
                <w:kern w:val="2"/>
                <w:sz w:val="28"/>
                <w:szCs w:val="28"/>
              </w:rPr>
              <w:t xml:space="preserve">ОГРН </w:t>
            </w:r>
            <w:r w:rsidRPr="00B32CA1">
              <w:rPr>
                <w:rFonts w:eastAsia="Times New Roman"/>
                <w:b/>
                <w:kern w:val="2"/>
                <w:sz w:val="28"/>
                <w:szCs w:val="28"/>
              </w:rPr>
              <w:t>1055900367434</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1836CD07" w14:textId="77777777" w:rsidR="002D6FBF" w:rsidRDefault="002D6FBF" w:rsidP="002D6FBF">
            <w:pPr>
              <w:jc w:val="both"/>
              <w:rPr>
                <w:rFonts w:eastAsia="Times New Roman"/>
                <w:kern w:val="2"/>
                <w:sz w:val="28"/>
                <w:szCs w:val="28"/>
              </w:rPr>
            </w:pPr>
            <w:r w:rsidRPr="00B32CA1">
              <w:rPr>
                <w:rFonts w:eastAsia="Times New Roman"/>
                <w:kern w:val="2"/>
                <w:sz w:val="28"/>
                <w:szCs w:val="28"/>
              </w:rPr>
              <w:t xml:space="preserve">ИНН  </w:t>
            </w:r>
          </w:p>
          <w:p w14:paraId="68F15830" w14:textId="77777777" w:rsidR="002D6FBF" w:rsidRDefault="002D6FBF" w:rsidP="002D6FBF">
            <w:pPr>
              <w:jc w:val="both"/>
              <w:rPr>
                <w:rFonts w:eastAsia="Times New Roman"/>
                <w:kern w:val="2"/>
                <w:sz w:val="28"/>
                <w:szCs w:val="28"/>
              </w:rPr>
            </w:pPr>
            <w:r w:rsidRPr="00B32CA1">
              <w:rPr>
                <w:rFonts w:eastAsia="Times New Roman"/>
                <w:kern w:val="2"/>
                <w:sz w:val="28"/>
                <w:szCs w:val="28"/>
              </w:rPr>
              <w:t xml:space="preserve">КПП </w:t>
            </w:r>
          </w:p>
          <w:p w14:paraId="1E89F13B" w14:textId="096453D9" w:rsidR="002D6FBF" w:rsidRPr="00B32CA1" w:rsidRDefault="002D6FBF" w:rsidP="002D6FBF">
            <w:pPr>
              <w:jc w:val="both"/>
              <w:rPr>
                <w:rFonts w:eastAsia="Times New Roman"/>
                <w:b/>
                <w:kern w:val="2"/>
                <w:sz w:val="28"/>
                <w:szCs w:val="28"/>
              </w:rPr>
            </w:pPr>
            <w:r w:rsidRPr="00B32CA1">
              <w:rPr>
                <w:rFonts w:eastAsia="Times New Roman"/>
                <w:kern w:val="2"/>
                <w:sz w:val="28"/>
                <w:szCs w:val="28"/>
              </w:rPr>
              <w:t xml:space="preserve">ОГРН </w:t>
            </w:r>
          </w:p>
        </w:tc>
      </w:tr>
      <w:tr w:rsidR="002D6FBF" w:rsidRPr="00B32CA1" w14:paraId="67A2EB67" w14:textId="77777777" w:rsidTr="00BE38FC">
        <w:trPr>
          <w:cantSplit/>
          <w:trHeight w:val="4387"/>
        </w:trPr>
        <w:tc>
          <w:tcPr>
            <w:tcW w:w="5067" w:type="dxa"/>
            <w:tcBorders>
              <w:top w:val="single" w:sz="4" w:space="0" w:color="auto"/>
              <w:left w:val="single" w:sz="4" w:space="0" w:color="auto"/>
              <w:bottom w:val="single" w:sz="4" w:space="0" w:color="auto"/>
              <w:right w:val="single" w:sz="4" w:space="0" w:color="auto"/>
            </w:tcBorders>
          </w:tcPr>
          <w:p w14:paraId="45668F8F" w14:textId="77777777" w:rsidR="002D6FBF" w:rsidRPr="00B32CA1" w:rsidRDefault="002D6FBF" w:rsidP="00BE38FC">
            <w:pPr>
              <w:jc w:val="both"/>
              <w:rPr>
                <w:sz w:val="28"/>
                <w:szCs w:val="28"/>
              </w:rPr>
            </w:pPr>
            <w:r w:rsidRPr="00B32CA1">
              <w:rPr>
                <w:rFonts w:eastAsia="Times New Roman"/>
                <w:kern w:val="2"/>
                <w:sz w:val="28"/>
                <w:szCs w:val="28"/>
              </w:rPr>
              <w:t>Получатель: Минфин Пермского края (</w:t>
            </w:r>
            <w:r w:rsidRPr="00B32CA1">
              <w:rPr>
                <w:sz w:val="28"/>
                <w:szCs w:val="28"/>
              </w:rPr>
              <w:t>Министерство строительства Пермского края, № 058140424)</w:t>
            </w:r>
          </w:p>
          <w:p w14:paraId="0A9E2942" w14:textId="77777777" w:rsidR="002D6FBF" w:rsidRPr="00B32CA1" w:rsidRDefault="002D6FBF" w:rsidP="00BE38FC">
            <w:pPr>
              <w:jc w:val="both"/>
              <w:rPr>
                <w:rFonts w:eastAsia="Times New Roman"/>
                <w:b/>
                <w:bCs/>
                <w:kern w:val="2"/>
                <w:sz w:val="28"/>
                <w:szCs w:val="28"/>
              </w:rPr>
            </w:pPr>
          </w:p>
          <w:p w14:paraId="70A18750" w14:textId="77777777" w:rsidR="002D6FBF" w:rsidRPr="00B32CA1" w:rsidRDefault="002D6FBF" w:rsidP="00BE38FC">
            <w:pPr>
              <w:jc w:val="both"/>
              <w:rPr>
                <w:rFonts w:eastAsia="Times New Roman"/>
                <w:color w:val="000000" w:themeColor="text1"/>
                <w:kern w:val="2"/>
                <w:sz w:val="28"/>
                <w:szCs w:val="28"/>
              </w:rPr>
            </w:pPr>
            <w:r w:rsidRPr="00B32CA1">
              <w:rPr>
                <w:rFonts w:eastAsia="Times New Roman"/>
                <w:color w:val="000000" w:themeColor="text1"/>
                <w:kern w:val="2"/>
                <w:sz w:val="28"/>
                <w:szCs w:val="28"/>
              </w:rPr>
              <w:t>Единый казначейский счет №</w:t>
            </w:r>
          </w:p>
          <w:p w14:paraId="7FD10D0F" w14:textId="77777777" w:rsidR="002D6FBF" w:rsidRPr="00B32CA1" w:rsidRDefault="002D6FBF" w:rsidP="00BE38FC">
            <w:pPr>
              <w:jc w:val="both"/>
              <w:rPr>
                <w:color w:val="000000" w:themeColor="text1"/>
                <w:sz w:val="28"/>
                <w:szCs w:val="28"/>
              </w:rPr>
            </w:pPr>
            <w:r w:rsidRPr="00B32CA1">
              <w:rPr>
                <w:rFonts w:eastAsia="Times New Roman"/>
                <w:color w:val="000000" w:themeColor="text1"/>
                <w:kern w:val="2"/>
                <w:sz w:val="28"/>
                <w:szCs w:val="28"/>
              </w:rPr>
              <w:t xml:space="preserve"> </w:t>
            </w:r>
            <w:r w:rsidRPr="00B32CA1">
              <w:rPr>
                <w:color w:val="000000" w:themeColor="text1"/>
                <w:sz w:val="28"/>
                <w:szCs w:val="28"/>
              </w:rPr>
              <w:t>40102810145370000048</w:t>
            </w:r>
          </w:p>
          <w:p w14:paraId="11EEE22D" w14:textId="77777777" w:rsidR="002D6FBF" w:rsidRPr="00B32CA1" w:rsidRDefault="002D6FBF" w:rsidP="00BE38FC">
            <w:pPr>
              <w:jc w:val="both"/>
              <w:rPr>
                <w:rFonts w:eastAsia="Times New Roman"/>
                <w:b/>
                <w:bCs/>
                <w:color w:val="000000" w:themeColor="text1"/>
                <w:kern w:val="2"/>
                <w:sz w:val="28"/>
                <w:szCs w:val="28"/>
              </w:rPr>
            </w:pPr>
          </w:p>
          <w:p w14:paraId="14679737" w14:textId="77777777" w:rsidR="002D6FBF" w:rsidRPr="00B32CA1" w:rsidRDefault="002D6FBF" w:rsidP="00BE38FC">
            <w:pPr>
              <w:jc w:val="both"/>
              <w:rPr>
                <w:rFonts w:eastAsia="Times New Roman"/>
                <w:color w:val="000000" w:themeColor="text1"/>
                <w:kern w:val="2"/>
                <w:sz w:val="28"/>
                <w:szCs w:val="28"/>
              </w:rPr>
            </w:pPr>
            <w:r w:rsidRPr="00B32CA1">
              <w:rPr>
                <w:rFonts w:eastAsia="Times New Roman"/>
                <w:color w:val="000000" w:themeColor="text1"/>
                <w:kern w:val="2"/>
                <w:sz w:val="28"/>
                <w:szCs w:val="28"/>
              </w:rPr>
              <w:t>Казначейский счет №</w:t>
            </w:r>
          </w:p>
          <w:p w14:paraId="6520DBAA" w14:textId="77777777" w:rsidR="002D6FBF" w:rsidRPr="00B32CA1" w:rsidRDefault="002D6FBF" w:rsidP="00BE38FC">
            <w:pPr>
              <w:jc w:val="both"/>
              <w:rPr>
                <w:color w:val="000000" w:themeColor="text1"/>
                <w:sz w:val="28"/>
                <w:szCs w:val="28"/>
              </w:rPr>
            </w:pPr>
            <w:r w:rsidRPr="00B32CA1">
              <w:rPr>
                <w:color w:val="000000" w:themeColor="text1"/>
                <w:sz w:val="28"/>
                <w:szCs w:val="28"/>
              </w:rPr>
              <w:t xml:space="preserve">03222643570000005600 </w:t>
            </w:r>
          </w:p>
          <w:p w14:paraId="3897FBEC" w14:textId="77777777" w:rsidR="002D6FBF" w:rsidRPr="00B32CA1" w:rsidRDefault="002D6FBF" w:rsidP="00BE38FC">
            <w:pPr>
              <w:jc w:val="both"/>
              <w:rPr>
                <w:color w:val="000000" w:themeColor="text1"/>
                <w:sz w:val="28"/>
                <w:szCs w:val="28"/>
              </w:rPr>
            </w:pPr>
          </w:p>
          <w:p w14:paraId="39A86D8B" w14:textId="77777777" w:rsidR="002D6FBF" w:rsidRPr="00B32CA1" w:rsidRDefault="002D6FBF" w:rsidP="00BE38FC">
            <w:pPr>
              <w:jc w:val="both"/>
              <w:rPr>
                <w:rFonts w:eastAsia="Times New Roman"/>
                <w:color w:val="000000" w:themeColor="text1"/>
                <w:kern w:val="2"/>
                <w:sz w:val="28"/>
                <w:szCs w:val="28"/>
              </w:rPr>
            </w:pPr>
            <w:r w:rsidRPr="00B32CA1">
              <w:rPr>
                <w:color w:val="000000" w:themeColor="text1"/>
                <w:sz w:val="28"/>
                <w:szCs w:val="28"/>
              </w:rPr>
              <w:t xml:space="preserve">Наименование банка: </w:t>
            </w:r>
            <w:r w:rsidRPr="00B32CA1">
              <w:rPr>
                <w:rFonts w:eastAsia="Times New Roman"/>
                <w:color w:val="000000" w:themeColor="text1"/>
                <w:kern w:val="2"/>
                <w:sz w:val="28"/>
                <w:szCs w:val="28"/>
              </w:rPr>
              <w:t xml:space="preserve">ОТДЕЛЕНИЕ ПЕРМЬ БАНКА РОССИИ//УФК по Пермскому краю г. Пермь </w:t>
            </w:r>
          </w:p>
          <w:p w14:paraId="0D7F3B0D" w14:textId="77777777" w:rsidR="002D6FBF" w:rsidRPr="00B32CA1" w:rsidRDefault="002D6FBF" w:rsidP="00BE38FC">
            <w:pPr>
              <w:jc w:val="both"/>
              <w:rPr>
                <w:rFonts w:eastAsia="Times New Roman"/>
                <w:color w:val="000000" w:themeColor="text1"/>
                <w:kern w:val="2"/>
                <w:sz w:val="28"/>
                <w:szCs w:val="28"/>
              </w:rPr>
            </w:pPr>
          </w:p>
          <w:p w14:paraId="6509151F" w14:textId="77777777" w:rsidR="002D6FBF" w:rsidRPr="00B32CA1" w:rsidRDefault="002D6FBF" w:rsidP="00BE38FC">
            <w:pPr>
              <w:jc w:val="both"/>
              <w:rPr>
                <w:rFonts w:eastAsia="Times New Roman"/>
                <w:b/>
                <w:bCs/>
                <w:color w:val="000000" w:themeColor="text1"/>
                <w:kern w:val="2"/>
                <w:sz w:val="28"/>
                <w:szCs w:val="28"/>
              </w:rPr>
            </w:pPr>
            <w:r w:rsidRPr="00B32CA1">
              <w:rPr>
                <w:rFonts w:eastAsia="Times New Roman"/>
                <w:color w:val="000000" w:themeColor="text1"/>
                <w:kern w:val="2"/>
                <w:sz w:val="28"/>
                <w:szCs w:val="28"/>
              </w:rPr>
              <w:t>БИК 015773997 ОКТМО 57701000</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287C3755" w14:textId="77777777" w:rsidR="002D6FBF" w:rsidRPr="00B32CA1" w:rsidRDefault="002D6FBF" w:rsidP="00BE38FC">
            <w:pPr>
              <w:jc w:val="both"/>
              <w:rPr>
                <w:rFonts w:eastAsia="Times New Roman"/>
                <w:kern w:val="2"/>
                <w:sz w:val="28"/>
                <w:szCs w:val="28"/>
              </w:rPr>
            </w:pPr>
            <w:r w:rsidRPr="00B32CA1">
              <w:rPr>
                <w:rFonts w:eastAsia="Times New Roman"/>
                <w:kern w:val="2"/>
                <w:sz w:val="28"/>
                <w:szCs w:val="28"/>
              </w:rPr>
              <w:t>Расчетный счет</w:t>
            </w:r>
          </w:p>
          <w:p w14:paraId="40636F07" w14:textId="77777777" w:rsidR="002D6FBF" w:rsidRPr="00B32CA1" w:rsidRDefault="002D6FBF" w:rsidP="00BE38FC">
            <w:pPr>
              <w:jc w:val="both"/>
              <w:rPr>
                <w:rFonts w:eastAsia="Times New Roman"/>
                <w:kern w:val="2"/>
                <w:sz w:val="28"/>
                <w:szCs w:val="28"/>
              </w:rPr>
            </w:pPr>
            <w:r>
              <w:rPr>
                <w:rFonts w:eastAsia="Times New Roman"/>
                <w:kern w:val="2"/>
                <w:sz w:val="28"/>
                <w:szCs w:val="28"/>
              </w:rPr>
              <w:t>40702810316540143875</w:t>
            </w:r>
          </w:p>
          <w:p w14:paraId="41A72D65" w14:textId="77777777" w:rsidR="002D6FBF" w:rsidRDefault="002D6FBF" w:rsidP="00BE38FC">
            <w:pPr>
              <w:jc w:val="both"/>
              <w:rPr>
                <w:rFonts w:eastAsia="Times New Roman"/>
                <w:kern w:val="2"/>
                <w:sz w:val="28"/>
                <w:szCs w:val="28"/>
              </w:rPr>
            </w:pPr>
          </w:p>
          <w:p w14:paraId="45854AF7" w14:textId="77777777" w:rsidR="002D6FBF" w:rsidRPr="00B32CA1" w:rsidRDefault="002D6FBF" w:rsidP="00BE38FC">
            <w:pPr>
              <w:jc w:val="both"/>
              <w:rPr>
                <w:rFonts w:eastAsia="Times New Roman"/>
                <w:kern w:val="2"/>
                <w:sz w:val="28"/>
                <w:szCs w:val="28"/>
              </w:rPr>
            </w:pPr>
            <w:r w:rsidRPr="00B32CA1">
              <w:rPr>
                <w:rFonts w:eastAsia="Times New Roman"/>
                <w:kern w:val="2"/>
                <w:sz w:val="28"/>
                <w:szCs w:val="28"/>
              </w:rPr>
              <w:t xml:space="preserve">Наименование банка: </w:t>
            </w:r>
          </w:p>
          <w:p w14:paraId="2599C651" w14:textId="77777777" w:rsidR="002D6FBF" w:rsidRDefault="002D6FBF" w:rsidP="00BE38FC">
            <w:pPr>
              <w:jc w:val="both"/>
              <w:rPr>
                <w:rFonts w:eastAsia="Times New Roman"/>
                <w:kern w:val="2"/>
                <w:sz w:val="28"/>
                <w:szCs w:val="28"/>
              </w:rPr>
            </w:pPr>
            <w:r>
              <w:rPr>
                <w:rFonts w:eastAsia="Times New Roman"/>
                <w:kern w:val="2"/>
                <w:sz w:val="28"/>
                <w:szCs w:val="28"/>
              </w:rPr>
              <w:t>ПАО Сбербанк</w:t>
            </w:r>
          </w:p>
          <w:p w14:paraId="1759CA13" w14:textId="77777777" w:rsidR="002D6FBF" w:rsidRPr="00B32CA1" w:rsidRDefault="002D6FBF" w:rsidP="00BE38FC">
            <w:pPr>
              <w:jc w:val="both"/>
              <w:rPr>
                <w:rFonts w:eastAsia="Times New Roman"/>
                <w:kern w:val="2"/>
                <w:sz w:val="28"/>
                <w:szCs w:val="28"/>
              </w:rPr>
            </w:pPr>
          </w:p>
          <w:p w14:paraId="6AA9FAAA" w14:textId="77777777" w:rsidR="002D6FBF" w:rsidRPr="00B32CA1" w:rsidRDefault="002D6FBF" w:rsidP="00BE38FC">
            <w:pPr>
              <w:jc w:val="both"/>
              <w:rPr>
                <w:rFonts w:eastAsia="Times New Roman"/>
                <w:kern w:val="2"/>
                <w:sz w:val="28"/>
                <w:szCs w:val="28"/>
              </w:rPr>
            </w:pPr>
            <w:r w:rsidRPr="00B32CA1">
              <w:rPr>
                <w:rFonts w:eastAsia="Times New Roman"/>
                <w:kern w:val="2"/>
                <w:sz w:val="28"/>
                <w:szCs w:val="28"/>
              </w:rPr>
              <w:t>Корреспондентский счет №</w:t>
            </w:r>
          </w:p>
          <w:p w14:paraId="16023BB4" w14:textId="77777777" w:rsidR="002D6FBF" w:rsidRPr="00B32CA1" w:rsidRDefault="002D6FBF" w:rsidP="00BE38FC">
            <w:pPr>
              <w:jc w:val="both"/>
              <w:rPr>
                <w:rFonts w:eastAsia="Times New Roman"/>
                <w:kern w:val="2"/>
                <w:sz w:val="28"/>
                <w:szCs w:val="28"/>
              </w:rPr>
            </w:pPr>
            <w:r>
              <w:rPr>
                <w:rFonts w:eastAsia="Times New Roman"/>
                <w:kern w:val="2"/>
                <w:sz w:val="28"/>
                <w:szCs w:val="28"/>
              </w:rPr>
              <w:t>30101810316540143875</w:t>
            </w:r>
          </w:p>
          <w:p w14:paraId="6EB92A1A" w14:textId="77777777" w:rsidR="002D6FBF" w:rsidRDefault="002D6FBF" w:rsidP="00BE38FC">
            <w:pPr>
              <w:jc w:val="both"/>
              <w:rPr>
                <w:rFonts w:eastAsia="Times New Roman"/>
                <w:kern w:val="2"/>
                <w:sz w:val="28"/>
                <w:szCs w:val="28"/>
              </w:rPr>
            </w:pPr>
          </w:p>
          <w:p w14:paraId="50910CBF" w14:textId="77777777" w:rsidR="002D6FBF" w:rsidRPr="00B32CA1" w:rsidRDefault="002D6FBF" w:rsidP="00BE38FC">
            <w:pPr>
              <w:jc w:val="both"/>
              <w:rPr>
                <w:rFonts w:eastAsia="Times New Roman"/>
                <w:kern w:val="2"/>
                <w:sz w:val="28"/>
                <w:szCs w:val="28"/>
              </w:rPr>
            </w:pPr>
            <w:r w:rsidRPr="00B32CA1">
              <w:rPr>
                <w:rFonts w:eastAsia="Times New Roman"/>
                <w:kern w:val="2"/>
                <w:sz w:val="28"/>
                <w:szCs w:val="28"/>
              </w:rPr>
              <w:t>БИК</w:t>
            </w:r>
            <w:r>
              <w:rPr>
                <w:rFonts w:eastAsia="Times New Roman"/>
                <w:kern w:val="2"/>
                <w:sz w:val="28"/>
                <w:szCs w:val="28"/>
              </w:rPr>
              <w:t xml:space="preserve"> 046577674</w:t>
            </w:r>
            <w:r w:rsidRPr="00B32CA1">
              <w:rPr>
                <w:rFonts w:eastAsia="Times New Roman"/>
                <w:kern w:val="2"/>
                <w:sz w:val="28"/>
                <w:szCs w:val="28"/>
              </w:rPr>
              <w:t xml:space="preserve"> </w:t>
            </w:r>
          </w:p>
        </w:tc>
      </w:tr>
      <w:tr w:rsidR="002D6FBF" w:rsidRPr="00B32CA1" w14:paraId="36281B9C" w14:textId="77777777" w:rsidTr="00BE38FC">
        <w:trPr>
          <w:cantSplit/>
          <w:trHeight w:val="2394"/>
        </w:trPr>
        <w:tc>
          <w:tcPr>
            <w:tcW w:w="5067" w:type="dxa"/>
            <w:tcBorders>
              <w:top w:val="single" w:sz="4" w:space="0" w:color="auto"/>
              <w:left w:val="single" w:sz="4" w:space="0" w:color="auto"/>
              <w:bottom w:val="single" w:sz="4" w:space="0" w:color="auto"/>
              <w:right w:val="single" w:sz="4" w:space="0" w:color="auto"/>
            </w:tcBorders>
          </w:tcPr>
          <w:p w14:paraId="702DBD76" w14:textId="77777777" w:rsidR="002D6FBF" w:rsidRPr="00B32CA1" w:rsidRDefault="002D6FBF" w:rsidP="00BE38FC">
            <w:pPr>
              <w:jc w:val="both"/>
              <w:rPr>
                <w:bCs/>
                <w:sz w:val="28"/>
                <w:szCs w:val="28"/>
              </w:rPr>
            </w:pPr>
          </w:p>
          <w:p w14:paraId="25CA390D" w14:textId="77777777" w:rsidR="002D6FBF" w:rsidRPr="00B32CA1" w:rsidRDefault="002D6FBF" w:rsidP="00BE38FC">
            <w:pPr>
              <w:jc w:val="both"/>
              <w:rPr>
                <w:bCs/>
                <w:sz w:val="28"/>
                <w:szCs w:val="28"/>
              </w:rPr>
            </w:pPr>
          </w:p>
          <w:p w14:paraId="59FB71D3" w14:textId="77777777" w:rsidR="002D6FBF" w:rsidRPr="00B32CA1" w:rsidRDefault="002D6FBF" w:rsidP="00BE38FC">
            <w:pPr>
              <w:jc w:val="both"/>
              <w:rPr>
                <w:bCs/>
                <w:sz w:val="28"/>
                <w:szCs w:val="28"/>
              </w:rPr>
            </w:pPr>
          </w:p>
          <w:p w14:paraId="1E4A9E25" w14:textId="77777777" w:rsidR="002D6FBF" w:rsidRPr="00B32CA1" w:rsidRDefault="002D6FBF" w:rsidP="00BE38FC">
            <w:pPr>
              <w:jc w:val="both"/>
              <w:rPr>
                <w:bCs/>
                <w:sz w:val="28"/>
                <w:szCs w:val="28"/>
              </w:rPr>
            </w:pPr>
            <w:r w:rsidRPr="00B32CA1">
              <w:rPr>
                <w:bCs/>
                <w:sz w:val="28"/>
                <w:szCs w:val="28"/>
              </w:rPr>
              <w:t>Подпись ________   /Габдрахманов А.Р./</w:t>
            </w:r>
          </w:p>
          <w:p w14:paraId="2FA1B9E6" w14:textId="77777777" w:rsidR="002D6FBF" w:rsidRPr="00B32CA1" w:rsidRDefault="002D6FBF" w:rsidP="00BE38FC">
            <w:pPr>
              <w:jc w:val="both"/>
              <w:rPr>
                <w:bCs/>
              </w:rPr>
            </w:pPr>
            <w:r w:rsidRPr="00B32CA1">
              <w:rPr>
                <w:bCs/>
              </w:rPr>
              <w:t xml:space="preserve">            </w:t>
            </w:r>
          </w:p>
          <w:p w14:paraId="6A6578D4" w14:textId="77777777" w:rsidR="002D6FBF" w:rsidRPr="00B32CA1" w:rsidRDefault="002D6FBF" w:rsidP="00BE38FC">
            <w:pPr>
              <w:jc w:val="both"/>
              <w:rPr>
                <w:rFonts w:eastAsia="Times New Roman"/>
                <w:kern w:val="2"/>
                <w:sz w:val="28"/>
                <w:szCs w:val="28"/>
              </w:rPr>
            </w:pPr>
            <w:r w:rsidRPr="00B32CA1">
              <w:rPr>
                <w:bCs/>
              </w:rPr>
              <w:t xml:space="preserve">                                   М. П.</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51D959C5" w14:textId="77777777" w:rsidR="002D6FBF" w:rsidRPr="00B32CA1" w:rsidRDefault="002D6FBF" w:rsidP="00BE38FC">
            <w:pPr>
              <w:jc w:val="both"/>
              <w:rPr>
                <w:bCs/>
                <w:sz w:val="28"/>
                <w:szCs w:val="28"/>
              </w:rPr>
            </w:pPr>
          </w:p>
          <w:p w14:paraId="1A55C4F8" w14:textId="77777777" w:rsidR="002D6FBF" w:rsidRPr="00B32CA1" w:rsidRDefault="002D6FBF" w:rsidP="00BE38FC">
            <w:pPr>
              <w:jc w:val="both"/>
              <w:rPr>
                <w:bCs/>
                <w:sz w:val="28"/>
                <w:szCs w:val="28"/>
              </w:rPr>
            </w:pPr>
          </w:p>
          <w:p w14:paraId="67720EDF" w14:textId="77777777" w:rsidR="002D6FBF" w:rsidRPr="00B32CA1" w:rsidRDefault="002D6FBF" w:rsidP="00BE38FC">
            <w:pPr>
              <w:jc w:val="both"/>
              <w:rPr>
                <w:bCs/>
                <w:sz w:val="28"/>
                <w:szCs w:val="28"/>
              </w:rPr>
            </w:pPr>
          </w:p>
          <w:p w14:paraId="1DB1645E" w14:textId="77777777" w:rsidR="002D6FBF" w:rsidRPr="00B32CA1" w:rsidRDefault="002D6FBF" w:rsidP="00BE38FC">
            <w:pPr>
              <w:ind w:right="-138"/>
              <w:jc w:val="both"/>
              <w:rPr>
                <w:bCs/>
              </w:rPr>
            </w:pPr>
            <w:r w:rsidRPr="00B32CA1">
              <w:rPr>
                <w:bCs/>
                <w:sz w:val="28"/>
                <w:szCs w:val="28"/>
              </w:rPr>
              <w:t>Подпись</w:t>
            </w:r>
            <w:r>
              <w:rPr>
                <w:bCs/>
                <w:sz w:val="28"/>
                <w:szCs w:val="28"/>
              </w:rPr>
              <w:t xml:space="preserve"> </w:t>
            </w:r>
            <w:r w:rsidRPr="00B32CA1">
              <w:rPr>
                <w:bCs/>
                <w:sz w:val="28"/>
                <w:szCs w:val="28"/>
              </w:rPr>
              <w:t>______</w:t>
            </w:r>
            <w:r>
              <w:rPr>
                <w:bCs/>
                <w:sz w:val="28"/>
                <w:szCs w:val="28"/>
              </w:rPr>
              <w:t xml:space="preserve">_ </w:t>
            </w:r>
            <w:r w:rsidRPr="00B32CA1">
              <w:rPr>
                <w:bCs/>
                <w:sz w:val="28"/>
                <w:szCs w:val="28"/>
              </w:rPr>
              <w:t>/</w:t>
            </w:r>
            <w:r>
              <w:rPr>
                <w:bCs/>
                <w:sz w:val="28"/>
                <w:szCs w:val="28"/>
              </w:rPr>
              <w:t>________________</w:t>
            </w:r>
            <w:r w:rsidRPr="00B32CA1">
              <w:rPr>
                <w:bCs/>
                <w:sz w:val="28"/>
                <w:szCs w:val="28"/>
              </w:rPr>
              <w:t xml:space="preserve">/     </w:t>
            </w:r>
            <w:r w:rsidRPr="00B32CA1">
              <w:rPr>
                <w:bCs/>
              </w:rPr>
              <w:t xml:space="preserve">             </w:t>
            </w:r>
          </w:p>
          <w:p w14:paraId="39643E72" w14:textId="77777777" w:rsidR="002D6FBF" w:rsidRPr="00B32CA1" w:rsidRDefault="002D6FBF" w:rsidP="00BE38FC">
            <w:pPr>
              <w:jc w:val="both"/>
              <w:rPr>
                <w:bCs/>
              </w:rPr>
            </w:pPr>
            <w:r w:rsidRPr="00B32CA1">
              <w:rPr>
                <w:bCs/>
              </w:rPr>
              <w:t xml:space="preserve">                  </w:t>
            </w:r>
          </w:p>
          <w:p w14:paraId="55BC5C27" w14:textId="77777777" w:rsidR="002D6FBF" w:rsidRPr="00B32CA1" w:rsidRDefault="002D6FBF" w:rsidP="00BE38FC">
            <w:pPr>
              <w:jc w:val="both"/>
              <w:rPr>
                <w:rFonts w:eastAsia="Times New Roman"/>
                <w:kern w:val="2"/>
                <w:sz w:val="28"/>
                <w:szCs w:val="28"/>
              </w:rPr>
            </w:pPr>
            <w:r w:rsidRPr="00B32CA1">
              <w:rPr>
                <w:bCs/>
              </w:rPr>
              <w:t xml:space="preserve">                               М. П.</w:t>
            </w:r>
          </w:p>
        </w:tc>
      </w:tr>
    </w:tbl>
    <w:p w14:paraId="5362A2D5" w14:textId="77777777" w:rsidR="00234453" w:rsidRDefault="00234453" w:rsidP="00D26507">
      <w:pPr>
        <w:spacing w:line="240" w:lineRule="exact"/>
        <w:ind w:left="5387"/>
        <w:rPr>
          <w:rFonts w:eastAsia="Calibri"/>
          <w:sz w:val="28"/>
          <w:szCs w:val="28"/>
        </w:rPr>
        <w:sectPr w:rsidR="00234453" w:rsidSect="000E092E">
          <w:headerReference w:type="default" r:id="rId11"/>
          <w:pgSz w:w="11906" w:h="16838"/>
          <w:pgMar w:top="0" w:right="707" w:bottom="851" w:left="1276" w:header="708" w:footer="708" w:gutter="0"/>
          <w:cols w:space="708"/>
          <w:docGrid w:linePitch="360"/>
        </w:sectPr>
      </w:pPr>
    </w:p>
    <w:p w14:paraId="2CFAA56F" w14:textId="224957AD" w:rsidR="00D26507" w:rsidRPr="005D5639" w:rsidRDefault="00234453" w:rsidP="00234453">
      <w:pPr>
        <w:spacing w:line="240" w:lineRule="exact"/>
        <w:ind w:left="5387" w:firstLine="3544"/>
        <w:rPr>
          <w:rFonts w:eastAsia="Calibri"/>
          <w:sz w:val="28"/>
          <w:szCs w:val="28"/>
        </w:rPr>
      </w:pPr>
      <w:r>
        <w:rPr>
          <w:rFonts w:eastAsia="Calibri"/>
          <w:sz w:val="28"/>
          <w:szCs w:val="28"/>
        </w:rPr>
        <w:t>П</w:t>
      </w:r>
      <w:r w:rsidR="00D26507" w:rsidRPr="005B24EA">
        <w:rPr>
          <w:rFonts w:eastAsia="Calibri"/>
          <w:sz w:val="28"/>
          <w:szCs w:val="28"/>
        </w:rPr>
        <w:t>риложение 1</w:t>
      </w:r>
    </w:p>
    <w:p w14:paraId="05132C4C" w14:textId="77777777" w:rsidR="00234453" w:rsidRDefault="00D26507" w:rsidP="00234453">
      <w:pPr>
        <w:spacing w:line="240" w:lineRule="exact"/>
        <w:ind w:left="5387" w:firstLine="3544"/>
        <w:rPr>
          <w:rFonts w:eastAsia="Calibri"/>
          <w:sz w:val="28"/>
          <w:szCs w:val="28"/>
        </w:rPr>
      </w:pPr>
      <w:bookmarkStart w:id="19" w:name="_Hlk124757256"/>
      <w:r w:rsidRPr="00965EB5">
        <w:rPr>
          <w:rFonts w:eastAsia="Calibri"/>
          <w:sz w:val="28"/>
          <w:szCs w:val="28"/>
        </w:rPr>
        <w:t>к Договору</w:t>
      </w:r>
      <w:r w:rsidRPr="00965EB5">
        <w:t xml:space="preserve"> </w:t>
      </w:r>
      <w:r w:rsidRPr="00965EB5">
        <w:rPr>
          <w:rFonts w:eastAsia="Calibri"/>
          <w:sz w:val="28"/>
          <w:szCs w:val="28"/>
        </w:rPr>
        <w:t xml:space="preserve">о комплексном развитии территории </w:t>
      </w:r>
    </w:p>
    <w:p w14:paraId="6A155940" w14:textId="77777777" w:rsidR="00234453" w:rsidRDefault="00D26507" w:rsidP="00234453">
      <w:pPr>
        <w:spacing w:line="240" w:lineRule="exact"/>
        <w:ind w:left="5387" w:firstLine="3544"/>
        <w:rPr>
          <w:rFonts w:eastAsia="Calibri"/>
          <w:sz w:val="28"/>
          <w:szCs w:val="28"/>
        </w:rPr>
      </w:pPr>
      <w:r w:rsidRPr="00965EB5">
        <w:rPr>
          <w:rFonts w:eastAsia="Calibri"/>
          <w:sz w:val="28"/>
          <w:szCs w:val="28"/>
        </w:rPr>
        <w:t xml:space="preserve">жилой </w:t>
      </w:r>
      <w:r w:rsidR="00E81D7F">
        <w:rPr>
          <w:rFonts w:eastAsia="Calibri"/>
          <w:sz w:val="28"/>
          <w:szCs w:val="28"/>
        </w:rPr>
        <w:t xml:space="preserve">застройки по ул. Куйбышева </w:t>
      </w:r>
    </w:p>
    <w:p w14:paraId="2BA788F0" w14:textId="553D1F07" w:rsidR="00234453" w:rsidRDefault="00E81D7F" w:rsidP="00234453">
      <w:pPr>
        <w:spacing w:line="240" w:lineRule="exact"/>
        <w:ind w:left="5387" w:firstLine="3544"/>
        <w:rPr>
          <w:sz w:val="28"/>
          <w:szCs w:val="28"/>
        </w:rPr>
      </w:pPr>
      <w:r>
        <w:rPr>
          <w:rFonts w:eastAsia="Calibri"/>
          <w:sz w:val="28"/>
          <w:szCs w:val="28"/>
        </w:rPr>
        <w:t>в Свердловском</w:t>
      </w:r>
      <w:r w:rsidR="00FC4D0A" w:rsidRPr="00965EB5">
        <w:rPr>
          <w:sz w:val="28"/>
          <w:szCs w:val="28"/>
        </w:rPr>
        <w:t xml:space="preserve"> районе города Перми</w:t>
      </w:r>
    </w:p>
    <w:p w14:paraId="4C85D92A" w14:textId="3C2D29C0" w:rsidR="00D26507" w:rsidRDefault="00D26507" w:rsidP="00234453">
      <w:pPr>
        <w:spacing w:line="240" w:lineRule="exact"/>
        <w:ind w:left="5387" w:firstLine="3544"/>
      </w:pPr>
      <w:r w:rsidRPr="00965EB5">
        <w:rPr>
          <w:rFonts w:eastAsia="Calibri"/>
          <w:sz w:val="28"/>
          <w:szCs w:val="28"/>
        </w:rPr>
        <w:t>от                     №</w:t>
      </w:r>
    </w:p>
    <w:bookmarkEnd w:id="19"/>
    <w:p w14:paraId="45E8ED95" w14:textId="77777777" w:rsidR="00D26507" w:rsidRDefault="00D26507" w:rsidP="00D26507"/>
    <w:p w14:paraId="601D4BC3" w14:textId="77777777" w:rsidR="00D26507" w:rsidRPr="00B13A37" w:rsidRDefault="00D26507" w:rsidP="00D26507">
      <w:pPr>
        <w:jc w:val="center"/>
        <w:rPr>
          <w:sz w:val="28"/>
          <w:szCs w:val="28"/>
        </w:rPr>
      </w:pPr>
    </w:p>
    <w:p w14:paraId="5EF0543A" w14:textId="77777777" w:rsidR="00D26507" w:rsidRDefault="00D26507" w:rsidP="00D26507">
      <w:pPr>
        <w:spacing w:after="120" w:line="240" w:lineRule="exact"/>
        <w:jc w:val="center"/>
        <w:rPr>
          <w:b/>
          <w:sz w:val="28"/>
          <w:szCs w:val="28"/>
        </w:rPr>
      </w:pPr>
      <w:r w:rsidRPr="005D5639">
        <w:rPr>
          <w:b/>
          <w:sz w:val="28"/>
          <w:szCs w:val="28"/>
        </w:rPr>
        <w:t>СВЕДЕНИЯ</w:t>
      </w:r>
    </w:p>
    <w:p w14:paraId="44DC0D7C" w14:textId="51DBBB12" w:rsidR="00D701E5" w:rsidRDefault="00D26507" w:rsidP="00D701E5">
      <w:pPr>
        <w:spacing w:line="240" w:lineRule="exact"/>
        <w:jc w:val="center"/>
        <w:rPr>
          <w:b/>
          <w:sz w:val="28"/>
          <w:szCs w:val="28"/>
        </w:rPr>
      </w:pPr>
      <w:r>
        <w:rPr>
          <w:b/>
          <w:sz w:val="28"/>
          <w:szCs w:val="28"/>
        </w:rPr>
        <w:t xml:space="preserve">о местоположении и границах территории жилой </w:t>
      </w:r>
      <w:r w:rsidRPr="00F12A78">
        <w:rPr>
          <w:b/>
          <w:sz w:val="28"/>
          <w:szCs w:val="28"/>
        </w:rPr>
        <w:t>застройки</w:t>
      </w:r>
      <w:r w:rsidR="00D701E5" w:rsidRPr="00D701E5">
        <w:rPr>
          <w:b/>
          <w:sz w:val="28"/>
          <w:szCs w:val="28"/>
        </w:rPr>
        <w:t xml:space="preserve"> </w:t>
      </w:r>
      <w:r w:rsidR="00E81D7F">
        <w:rPr>
          <w:b/>
          <w:sz w:val="28"/>
          <w:szCs w:val="28"/>
        </w:rPr>
        <w:t xml:space="preserve">ул. Куйбышева </w:t>
      </w:r>
      <w:r w:rsidR="00E81D7F">
        <w:rPr>
          <w:b/>
          <w:sz w:val="28"/>
          <w:szCs w:val="28"/>
        </w:rPr>
        <w:br/>
        <w:t xml:space="preserve">в Свердловском </w:t>
      </w:r>
      <w:r w:rsidR="00D701E5" w:rsidRPr="00721FE3">
        <w:rPr>
          <w:b/>
          <w:bCs/>
          <w:sz w:val="28"/>
          <w:szCs w:val="28"/>
        </w:rPr>
        <w:t>район</w:t>
      </w:r>
      <w:r w:rsidR="00D701E5">
        <w:rPr>
          <w:b/>
          <w:bCs/>
          <w:sz w:val="28"/>
          <w:szCs w:val="28"/>
        </w:rPr>
        <w:t>е</w:t>
      </w:r>
      <w:r w:rsidR="00D701E5" w:rsidRPr="00721FE3">
        <w:rPr>
          <w:b/>
          <w:bCs/>
          <w:sz w:val="28"/>
          <w:szCs w:val="28"/>
        </w:rPr>
        <w:t xml:space="preserve"> города Перми,</w:t>
      </w:r>
      <w:r w:rsidR="00D701E5" w:rsidRPr="005D5639">
        <w:rPr>
          <w:b/>
          <w:sz w:val="28"/>
          <w:szCs w:val="28"/>
        </w:rPr>
        <w:t xml:space="preserve"> подлежащей комплексному развитию</w:t>
      </w:r>
    </w:p>
    <w:p w14:paraId="48FE34C6" w14:textId="77777777" w:rsidR="00D26507" w:rsidRPr="005D5639" w:rsidRDefault="00D26507" w:rsidP="00D701E5">
      <w:pPr>
        <w:spacing w:line="240" w:lineRule="exact"/>
        <w:jc w:val="center"/>
        <w:rPr>
          <w:b/>
          <w:sz w:val="28"/>
          <w:szCs w:val="28"/>
        </w:rPr>
      </w:pPr>
      <w:r w:rsidRPr="000D3FE8">
        <w:rPr>
          <w:b/>
          <w:sz w:val="28"/>
          <w:szCs w:val="28"/>
          <w:highlight w:val="yellow"/>
        </w:rPr>
        <w:t xml:space="preserve"> </w:t>
      </w:r>
    </w:p>
    <w:p w14:paraId="5B3B6AE4" w14:textId="7C15A90B" w:rsidR="00D26507" w:rsidRPr="005D5639" w:rsidRDefault="00D26507" w:rsidP="00D26507">
      <w:pPr>
        <w:spacing w:line="240" w:lineRule="exact"/>
        <w:jc w:val="center"/>
        <w:rPr>
          <w:b/>
          <w:sz w:val="28"/>
          <w:szCs w:val="28"/>
        </w:rPr>
      </w:pPr>
    </w:p>
    <w:p w14:paraId="09C8489B" w14:textId="77777777" w:rsidR="00234453" w:rsidRDefault="00234453" w:rsidP="00D26507">
      <w:pPr>
        <w:ind w:left="426" w:right="707"/>
        <w:rPr>
          <w:sz w:val="28"/>
          <w:szCs w:val="28"/>
        </w:rPr>
        <w:sectPr w:rsidR="00234453" w:rsidSect="00234453">
          <w:pgSz w:w="16838" w:h="23811" w:code="8"/>
          <w:pgMar w:top="0" w:right="707" w:bottom="851" w:left="1276" w:header="708" w:footer="708" w:gutter="0"/>
          <w:cols w:space="708"/>
          <w:docGrid w:linePitch="360"/>
        </w:sectPr>
      </w:pPr>
      <w:r>
        <w:rPr>
          <w:noProof/>
        </w:rPr>
        <w:drawing>
          <wp:inline distT="0" distB="0" distL="0" distR="0" wp14:anchorId="1AE23AF8" wp14:editId="3026E0CC">
            <wp:extent cx="9157970" cy="11500485"/>
            <wp:effectExtent l="0" t="0" r="5080" b="5715"/>
            <wp:docPr id="94482870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t="11177"/>
                    <a:stretch>
                      <a:fillRect/>
                    </a:stretch>
                  </pic:blipFill>
                  <pic:spPr bwMode="auto">
                    <a:xfrm>
                      <a:off x="0" y="0"/>
                      <a:ext cx="9157970" cy="11500485"/>
                    </a:xfrm>
                    <a:prstGeom prst="rect">
                      <a:avLst/>
                    </a:prstGeom>
                    <a:noFill/>
                    <a:ln>
                      <a:noFill/>
                    </a:ln>
                  </pic:spPr>
                </pic:pic>
              </a:graphicData>
            </a:graphic>
          </wp:inline>
        </w:drawing>
      </w:r>
    </w:p>
    <w:p w14:paraId="3529FBF7" w14:textId="66A5F1CC" w:rsidR="00E81D7F" w:rsidRPr="005D5639" w:rsidRDefault="00E81D7F" w:rsidP="00E81D7F">
      <w:pPr>
        <w:spacing w:line="240" w:lineRule="exact"/>
        <w:jc w:val="center"/>
        <w:rPr>
          <w:sz w:val="28"/>
          <w:szCs w:val="28"/>
        </w:rPr>
      </w:pPr>
      <w:r>
        <w:rPr>
          <w:sz w:val="28"/>
          <w:szCs w:val="28"/>
        </w:rPr>
        <w:t>К</w:t>
      </w:r>
      <w:r w:rsidRPr="005D5639">
        <w:rPr>
          <w:sz w:val="28"/>
          <w:szCs w:val="28"/>
        </w:rPr>
        <w:t xml:space="preserve">аталог координат поворотных точек границ территории </w:t>
      </w:r>
    </w:p>
    <w:p w14:paraId="26B41557" w14:textId="77777777" w:rsidR="00E81D7F" w:rsidRPr="00E94046" w:rsidRDefault="00E81D7F" w:rsidP="00E81D7F">
      <w:pPr>
        <w:spacing w:line="240" w:lineRule="exact"/>
        <w:jc w:val="center"/>
        <w:rPr>
          <w:sz w:val="28"/>
          <w:szCs w:val="28"/>
        </w:rPr>
      </w:pPr>
      <w:r>
        <w:rPr>
          <w:sz w:val="28"/>
          <w:szCs w:val="28"/>
        </w:rPr>
        <w:t xml:space="preserve">по </w:t>
      </w:r>
      <w:r w:rsidRPr="00E94046">
        <w:rPr>
          <w:sz w:val="28"/>
          <w:szCs w:val="28"/>
        </w:rPr>
        <w:t xml:space="preserve">ул. Куйбышева в Свердловском районе </w:t>
      </w:r>
    </w:p>
    <w:p w14:paraId="65A35F94" w14:textId="77777777" w:rsidR="00E81D7F" w:rsidRPr="005D5639" w:rsidRDefault="00E81D7F" w:rsidP="00E81D7F">
      <w:pPr>
        <w:spacing w:line="240" w:lineRule="exact"/>
        <w:jc w:val="center"/>
        <w:rPr>
          <w:sz w:val="28"/>
          <w:szCs w:val="28"/>
        </w:rPr>
      </w:pPr>
      <w:r w:rsidRPr="00E94046">
        <w:rPr>
          <w:sz w:val="28"/>
          <w:szCs w:val="28"/>
        </w:rPr>
        <w:t>города Перми</w:t>
      </w:r>
      <w:r>
        <w:rPr>
          <w:sz w:val="28"/>
          <w:szCs w:val="28"/>
        </w:rPr>
        <w:t xml:space="preserve"> </w:t>
      </w:r>
      <w:r w:rsidRPr="005D5639">
        <w:rPr>
          <w:sz w:val="28"/>
          <w:szCs w:val="28"/>
        </w:rPr>
        <w:t>(система координат МСК-59)</w:t>
      </w:r>
    </w:p>
    <w:p w14:paraId="47969AB7" w14:textId="77777777" w:rsidR="00E81D7F" w:rsidRPr="005D5639" w:rsidRDefault="00E81D7F" w:rsidP="00E81D7F">
      <w:pPr>
        <w:spacing w:line="240" w:lineRule="exact"/>
        <w:jc w:val="center"/>
        <w:rPr>
          <w:sz w:val="28"/>
          <w:szCs w:val="28"/>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3458"/>
        <w:gridCol w:w="3333"/>
      </w:tblGrid>
      <w:tr w:rsidR="00E81D7F" w:rsidRPr="00E97034" w14:paraId="5DF4B493" w14:textId="77777777" w:rsidTr="00BE38FC">
        <w:trPr>
          <w:tblHeader/>
        </w:trPr>
        <w:tc>
          <w:tcPr>
            <w:tcW w:w="2497" w:type="dxa"/>
            <w:shd w:val="clear" w:color="auto" w:fill="auto"/>
            <w:vAlign w:val="bottom"/>
          </w:tcPr>
          <w:p w14:paraId="77BA322C" w14:textId="77777777" w:rsidR="00E81D7F" w:rsidRPr="00E97034" w:rsidRDefault="00E81D7F" w:rsidP="00BE38FC">
            <w:pPr>
              <w:jc w:val="center"/>
              <w:rPr>
                <w:rFonts w:eastAsia="Calibri"/>
                <w:b/>
                <w:bCs/>
                <w:kern w:val="2"/>
              </w:rPr>
            </w:pPr>
            <w:r w:rsidRPr="00E97034">
              <w:rPr>
                <w:rFonts w:eastAsia="Calibri"/>
                <w:b/>
                <w:bCs/>
                <w:color w:val="000000"/>
                <w:kern w:val="2"/>
              </w:rPr>
              <w:t>Номер поворотной точки</w:t>
            </w:r>
          </w:p>
        </w:tc>
        <w:tc>
          <w:tcPr>
            <w:tcW w:w="3458" w:type="dxa"/>
            <w:shd w:val="clear" w:color="auto" w:fill="auto"/>
            <w:vAlign w:val="center"/>
          </w:tcPr>
          <w:p w14:paraId="3D23BE11" w14:textId="77777777" w:rsidR="00E81D7F" w:rsidRPr="00E97034" w:rsidRDefault="00E81D7F" w:rsidP="00BE38FC">
            <w:pPr>
              <w:jc w:val="center"/>
              <w:rPr>
                <w:rFonts w:eastAsia="Calibri"/>
                <w:b/>
                <w:bCs/>
                <w:kern w:val="2"/>
              </w:rPr>
            </w:pPr>
            <w:r w:rsidRPr="00E97034">
              <w:rPr>
                <w:rFonts w:eastAsia="Calibri"/>
                <w:b/>
                <w:bCs/>
                <w:color w:val="000000"/>
                <w:kern w:val="2"/>
              </w:rPr>
              <w:t>Координата X</w:t>
            </w:r>
          </w:p>
        </w:tc>
        <w:tc>
          <w:tcPr>
            <w:tcW w:w="3333" w:type="dxa"/>
            <w:shd w:val="clear" w:color="auto" w:fill="auto"/>
            <w:vAlign w:val="center"/>
          </w:tcPr>
          <w:p w14:paraId="1F3F6439" w14:textId="77777777" w:rsidR="00E81D7F" w:rsidRPr="00E97034" w:rsidRDefault="00E81D7F" w:rsidP="00BE38FC">
            <w:pPr>
              <w:jc w:val="center"/>
              <w:rPr>
                <w:rFonts w:eastAsia="Calibri"/>
                <w:b/>
                <w:bCs/>
                <w:kern w:val="2"/>
              </w:rPr>
            </w:pPr>
            <w:r w:rsidRPr="00E97034">
              <w:rPr>
                <w:rFonts w:eastAsia="Calibri"/>
                <w:b/>
                <w:bCs/>
                <w:color w:val="000000"/>
                <w:kern w:val="2"/>
              </w:rPr>
              <w:t>Координата Y</w:t>
            </w:r>
          </w:p>
        </w:tc>
      </w:tr>
      <w:tr w:rsidR="00E81D7F" w:rsidRPr="00E97034" w14:paraId="6392B670" w14:textId="77777777" w:rsidTr="00BE38FC">
        <w:trPr>
          <w:tblHeader/>
        </w:trPr>
        <w:tc>
          <w:tcPr>
            <w:tcW w:w="2497" w:type="dxa"/>
            <w:shd w:val="clear" w:color="auto" w:fill="auto"/>
            <w:vAlign w:val="bottom"/>
          </w:tcPr>
          <w:p w14:paraId="0FC04B64" w14:textId="77777777" w:rsidR="00E81D7F" w:rsidRPr="00E97034" w:rsidRDefault="00E81D7F" w:rsidP="00BE38FC">
            <w:pPr>
              <w:jc w:val="center"/>
              <w:rPr>
                <w:rFonts w:eastAsia="Calibri"/>
                <w:b/>
                <w:bCs/>
                <w:color w:val="000000"/>
                <w:kern w:val="2"/>
              </w:rPr>
            </w:pPr>
            <w:r w:rsidRPr="00E97034">
              <w:rPr>
                <w:rFonts w:eastAsia="Calibri"/>
                <w:b/>
                <w:bCs/>
                <w:color w:val="000000"/>
                <w:kern w:val="2"/>
              </w:rPr>
              <w:t>1</w:t>
            </w:r>
          </w:p>
        </w:tc>
        <w:tc>
          <w:tcPr>
            <w:tcW w:w="3458" w:type="dxa"/>
            <w:shd w:val="clear" w:color="auto" w:fill="auto"/>
            <w:vAlign w:val="bottom"/>
          </w:tcPr>
          <w:p w14:paraId="5F18E297" w14:textId="77777777" w:rsidR="00E81D7F" w:rsidRPr="00E97034" w:rsidRDefault="00E81D7F" w:rsidP="00BE38FC">
            <w:pPr>
              <w:jc w:val="center"/>
              <w:rPr>
                <w:rFonts w:eastAsia="Calibri"/>
                <w:b/>
                <w:bCs/>
                <w:color w:val="000000"/>
                <w:kern w:val="2"/>
              </w:rPr>
            </w:pPr>
            <w:r w:rsidRPr="00E97034">
              <w:rPr>
                <w:rFonts w:eastAsia="Calibri"/>
                <w:b/>
                <w:bCs/>
                <w:color w:val="000000"/>
                <w:kern w:val="2"/>
              </w:rPr>
              <w:t>2</w:t>
            </w:r>
          </w:p>
        </w:tc>
        <w:tc>
          <w:tcPr>
            <w:tcW w:w="3333" w:type="dxa"/>
            <w:shd w:val="clear" w:color="auto" w:fill="auto"/>
            <w:vAlign w:val="bottom"/>
          </w:tcPr>
          <w:p w14:paraId="58B99B96" w14:textId="77777777" w:rsidR="00E81D7F" w:rsidRPr="00E97034" w:rsidRDefault="00E81D7F" w:rsidP="00BE38FC">
            <w:pPr>
              <w:jc w:val="center"/>
              <w:rPr>
                <w:rFonts w:eastAsia="Calibri"/>
                <w:b/>
                <w:bCs/>
                <w:color w:val="000000"/>
                <w:kern w:val="2"/>
              </w:rPr>
            </w:pPr>
            <w:r w:rsidRPr="00E97034">
              <w:rPr>
                <w:rFonts w:eastAsia="Calibri"/>
                <w:b/>
                <w:bCs/>
                <w:color w:val="000000"/>
                <w:kern w:val="2"/>
              </w:rPr>
              <w:t>3</w:t>
            </w:r>
          </w:p>
        </w:tc>
      </w:tr>
      <w:tr w:rsidR="00E81D7F" w14:paraId="12196130"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E6DC493" w14:textId="77777777" w:rsidR="00E81D7F" w:rsidRPr="00D23AD3" w:rsidRDefault="00E81D7F" w:rsidP="00BE38FC">
            <w:pPr>
              <w:jc w:val="center"/>
              <w:rPr>
                <w:rFonts w:eastAsia="Calibri"/>
                <w:kern w:val="2"/>
              </w:rPr>
            </w:pPr>
            <w:r w:rsidRPr="00D23AD3">
              <w:rPr>
                <w:rFonts w:eastAsia="Calibri"/>
                <w:kern w:val="2"/>
              </w:rPr>
              <w:t>1</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41B05BC" w14:textId="77777777" w:rsidR="00E81D7F" w:rsidRPr="00D23AD3" w:rsidRDefault="00E81D7F" w:rsidP="00BE38FC">
            <w:pPr>
              <w:jc w:val="center"/>
              <w:rPr>
                <w:rFonts w:eastAsia="Calibri"/>
                <w:kern w:val="2"/>
              </w:rPr>
            </w:pPr>
            <w:r w:rsidRPr="00D23AD3">
              <w:rPr>
                <w:rFonts w:eastAsia="Calibri"/>
                <w:kern w:val="2"/>
              </w:rPr>
              <w:t>516770,92</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3BB7B7F7" w14:textId="77777777" w:rsidR="00E81D7F" w:rsidRPr="00D23AD3" w:rsidRDefault="00E81D7F" w:rsidP="00BE38FC">
            <w:pPr>
              <w:jc w:val="center"/>
              <w:rPr>
                <w:rFonts w:eastAsia="Calibri"/>
                <w:kern w:val="2"/>
              </w:rPr>
            </w:pPr>
            <w:r w:rsidRPr="00D23AD3">
              <w:rPr>
                <w:rFonts w:eastAsia="Calibri"/>
                <w:kern w:val="2"/>
              </w:rPr>
              <w:t>2231729,38</w:t>
            </w:r>
          </w:p>
        </w:tc>
      </w:tr>
      <w:tr w:rsidR="00E81D7F" w14:paraId="1F291B54"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2B23BD6" w14:textId="77777777" w:rsidR="00E81D7F" w:rsidRPr="00D23AD3" w:rsidRDefault="00E81D7F" w:rsidP="00BE38FC">
            <w:pPr>
              <w:jc w:val="center"/>
              <w:rPr>
                <w:rFonts w:eastAsia="Calibri"/>
                <w:kern w:val="2"/>
              </w:rPr>
            </w:pPr>
            <w:r w:rsidRPr="00D23AD3">
              <w:rPr>
                <w:rFonts w:eastAsia="Calibri"/>
                <w:kern w:val="2"/>
              </w:rPr>
              <w:t>2</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3AAE72EF" w14:textId="77777777" w:rsidR="00E81D7F" w:rsidRPr="00D23AD3" w:rsidRDefault="00E81D7F" w:rsidP="00BE38FC">
            <w:pPr>
              <w:jc w:val="center"/>
              <w:rPr>
                <w:rFonts w:eastAsia="Calibri"/>
                <w:kern w:val="2"/>
              </w:rPr>
            </w:pPr>
            <w:r w:rsidRPr="00D23AD3">
              <w:rPr>
                <w:rFonts w:eastAsia="Calibri"/>
                <w:kern w:val="2"/>
              </w:rPr>
              <w:t>516767,43</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17C0DC5" w14:textId="77777777" w:rsidR="00E81D7F" w:rsidRPr="00D23AD3" w:rsidRDefault="00E81D7F" w:rsidP="00BE38FC">
            <w:pPr>
              <w:jc w:val="center"/>
              <w:rPr>
                <w:rFonts w:eastAsia="Calibri"/>
                <w:kern w:val="2"/>
              </w:rPr>
            </w:pPr>
            <w:r w:rsidRPr="00D23AD3">
              <w:rPr>
                <w:rFonts w:eastAsia="Calibri"/>
                <w:kern w:val="2"/>
              </w:rPr>
              <w:t>2231731,74</w:t>
            </w:r>
          </w:p>
        </w:tc>
      </w:tr>
      <w:tr w:rsidR="00E81D7F" w14:paraId="1D33E2FF"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70A3A6A" w14:textId="77777777" w:rsidR="00E81D7F" w:rsidRPr="00D23AD3" w:rsidRDefault="00E81D7F" w:rsidP="00BE38FC">
            <w:pPr>
              <w:jc w:val="center"/>
              <w:rPr>
                <w:rFonts w:eastAsia="Calibri"/>
                <w:kern w:val="2"/>
              </w:rPr>
            </w:pPr>
            <w:r w:rsidRPr="00D23AD3">
              <w:rPr>
                <w:rFonts w:eastAsia="Calibri"/>
                <w:kern w:val="2"/>
              </w:rPr>
              <w:t>3</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E6FA044" w14:textId="77777777" w:rsidR="00E81D7F" w:rsidRPr="00D23AD3" w:rsidRDefault="00E81D7F" w:rsidP="00BE38FC">
            <w:pPr>
              <w:jc w:val="center"/>
              <w:rPr>
                <w:rFonts w:eastAsia="Calibri"/>
                <w:kern w:val="2"/>
              </w:rPr>
            </w:pPr>
            <w:r w:rsidRPr="00D23AD3">
              <w:rPr>
                <w:rFonts w:eastAsia="Calibri"/>
                <w:kern w:val="2"/>
              </w:rPr>
              <w:t>516713,23</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B642D8B" w14:textId="77777777" w:rsidR="00E81D7F" w:rsidRPr="00D23AD3" w:rsidRDefault="00E81D7F" w:rsidP="00BE38FC">
            <w:pPr>
              <w:jc w:val="center"/>
              <w:rPr>
                <w:rFonts w:eastAsia="Calibri"/>
                <w:kern w:val="2"/>
              </w:rPr>
            </w:pPr>
            <w:r w:rsidRPr="00D23AD3">
              <w:rPr>
                <w:rFonts w:eastAsia="Calibri"/>
                <w:kern w:val="2"/>
              </w:rPr>
              <w:t>2231768,36</w:t>
            </w:r>
          </w:p>
        </w:tc>
      </w:tr>
      <w:tr w:rsidR="00E81D7F" w14:paraId="7DC9DFF1"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A981EA3" w14:textId="77777777" w:rsidR="00E81D7F" w:rsidRPr="00D23AD3" w:rsidRDefault="00E81D7F" w:rsidP="00BE38FC">
            <w:pPr>
              <w:jc w:val="center"/>
              <w:rPr>
                <w:rFonts w:eastAsia="Calibri"/>
                <w:kern w:val="2"/>
              </w:rPr>
            </w:pPr>
            <w:r w:rsidRPr="00D23AD3">
              <w:rPr>
                <w:rFonts w:eastAsia="Calibri"/>
                <w:kern w:val="2"/>
              </w:rPr>
              <w:t>4</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68DC306C" w14:textId="77777777" w:rsidR="00E81D7F" w:rsidRPr="00D23AD3" w:rsidRDefault="00E81D7F" w:rsidP="00BE38FC">
            <w:pPr>
              <w:jc w:val="center"/>
              <w:rPr>
                <w:rFonts w:eastAsia="Calibri"/>
                <w:kern w:val="2"/>
              </w:rPr>
            </w:pPr>
            <w:r w:rsidRPr="00D23AD3">
              <w:rPr>
                <w:rFonts w:eastAsia="Calibri"/>
                <w:kern w:val="2"/>
              </w:rPr>
              <w:t>516671,16</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23A9DF0" w14:textId="77777777" w:rsidR="00E81D7F" w:rsidRPr="00D23AD3" w:rsidRDefault="00E81D7F" w:rsidP="00BE38FC">
            <w:pPr>
              <w:jc w:val="center"/>
              <w:rPr>
                <w:rFonts w:eastAsia="Calibri"/>
                <w:kern w:val="2"/>
              </w:rPr>
            </w:pPr>
            <w:r w:rsidRPr="00D23AD3">
              <w:rPr>
                <w:rFonts w:eastAsia="Calibri"/>
                <w:kern w:val="2"/>
              </w:rPr>
              <w:t>2231796,79</w:t>
            </w:r>
          </w:p>
        </w:tc>
      </w:tr>
      <w:tr w:rsidR="00E81D7F" w14:paraId="6F20FF74"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4A12600" w14:textId="77777777" w:rsidR="00E81D7F" w:rsidRPr="00D23AD3" w:rsidRDefault="00E81D7F" w:rsidP="00BE38FC">
            <w:pPr>
              <w:jc w:val="center"/>
              <w:rPr>
                <w:rFonts w:eastAsia="Calibri"/>
                <w:kern w:val="2"/>
              </w:rPr>
            </w:pPr>
            <w:r w:rsidRPr="00D23AD3">
              <w:rPr>
                <w:rFonts w:eastAsia="Calibri"/>
                <w:kern w:val="2"/>
              </w:rPr>
              <w:t>5</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753B94CE" w14:textId="77777777" w:rsidR="00E81D7F" w:rsidRPr="00D23AD3" w:rsidRDefault="00E81D7F" w:rsidP="00BE38FC">
            <w:pPr>
              <w:jc w:val="center"/>
              <w:rPr>
                <w:rFonts w:eastAsia="Calibri"/>
                <w:kern w:val="2"/>
              </w:rPr>
            </w:pPr>
            <w:r w:rsidRPr="00D23AD3">
              <w:rPr>
                <w:rFonts w:eastAsia="Calibri"/>
                <w:kern w:val="2"/>
              </w:rPr>
              <w:t>516661,35</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9C895A1" w14:textId="77777777" w:rsidR="00E81D7F" w:rsidRPr="00D23AD3" w:rsidRDefault="00E81D7F" w:rsidP="00BE38FC">
            <w:pPr>
              <w:jc w:val="center"/>
              <w:rPr>
                <w:rFonts w:eastAsia="Calibri"/>
                <w:kern w:val="2"/>
              </w:rPr>
            </w:pPr>
            <w:r w:rsidRPr="00D23AD3">
              <w:rPr>
                <w:rFonts w:eastAsia="Calibri"/>
                <w:kern w:val="2"/>
              </w:rPr>
              <w:t>2231802,30</w:t>
            </w:r>
          </w:p>
        </w:tc>
      </w:tr>
      <w:tr w:rsidR="00E81D7F" w14:paraId="5BAE48CA"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5FF4E74C" w14:textId="77777777" w:rsidR="00E81D7F" w:rsidRPr="00D23AD3" w:rsidRDefault="00E81D7F" w:rsidP="00BE38FC">
            <w:pPr>
              <w:jc w:val="center"/>
              <w:rPr>
                <w:rFonts w:eastAsia="Calibri"/>
                <w:kern w:val="2"/>
              </w:rPr>
            </w:pPr>
            <w:r w:rsidRPr="00D23AD3">
              <w:rPr>
                <w:rFonts w:eastAsia="Calibri"/>
                <w:kern w:val="2"/>
              </w:rPr>
              <w:t>6</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15A26A6" w14:textId="77777777" w:rsidR="00E81D7F" w:rsidRPr="00D23AD3" w:rsidRDefault="00E81D7F" w:rsidP="00BE38FC">
            <w:pPr>
              <w:jc w:val="center"/>
              <w:rPr>
                <w:rFonts w:eastAsia="Calibri"/>
                <w:kern w:val="2"/>
              </w:rPr>
            </w:pPr>
            <w:r w:rsidRPr="00D23AD3">
              <w:rPr>
                <w:rFonts w:eastAsia="Calibri"/>
                <w:kern w:val="2"/>
              </w:rPr>
              <w:t>516672,96</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A89988E" w14:textId="77777777" w:rsidR="00E81D7F" w:rsidRPr="00D23AD3" w:rsidRDefault="00E81D7F" w:rsidP="00BE38FC">
            <w:pPr>
              <w:jc w:val="center"/>
              <w:rPr>
                <w:rFonts w:eastAsia="Calibri"/>
                <w:kern w:val="2"/>
              </w:rPr>
            </w:pPr>
            <w:r w:rsidRPr="00D23AD3">
              <w:rPr>
                <w:rFonts w:eastAsia="Calibri"/>
                <w:kern w:val="2"/>
              </w:rPr>
              <w:t>2231826,68</w:t>
            </w:r>
          </w:p>
        </w:tc>
      </w:tr>
      <w:tr w:rsidR="00E81D7F" w14:paraId="7C4B67C4"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82B58FB" w14:textId="77777777" w:rsidR="00E81D7F" w:rsidRPr="00D23AD3" w:rsidRDefault="00E81D7F" w:rsidP="00BE38FC">
            <w:pPr>
              <w:jc w:val="center"/>
              <w:rPr>
                <w:rFonts w:eastAsia="Calibri"/>
                <w:kern w:val="2"/>
              </w:rPr>
            </w:pPr>
            <w:r w:rsidRPr="00D23AD3">
              <w:rPr>
                <w:rFonts w:eastAsia="Calibri"/>
                <w:kern w:val="2"/>
              </w:rPr>
              <w:t>7</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420168BB" w14:textId="77777777" w:rsidR="00E81D7F" w:rsidRPr="00D23AD3" w:rsidRDefault="00E81D7F" w:rsidP="00BE38FC">
            <w:pPr>
              <w:jc w:val="center"/>
              <w:rPr>
                <w:rFonts w:eastAsia="Calibri"/>
                <w:kern w:val="2"/>
              </w:rPr>
            </w:pPr>
            <w:r w:rsidRPr="00D23AD3">
              <w:rPr>
                <w:rFonts w:eastAsia="Calibri"/>
                <w:kern w:val="2"/>
              </w:rPr>
              <w:t>516695,24</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4B1B95B7" w14:textId="77777777" w:rsidR="00E81D7F" w:rsidRPr="00D23AD3" w:rsidRDefault="00E81D7F" w:rsidP="00BE38FC">
            <w:pPr>
              <w:jc w:val="center"/>
              <w:rPr>
                <w:rFonts w:eastAsia="Calibri"/>
                <w:kern w:val="2"/>
              </w:rPr>
            </w:pPr>
            <w:r w:rsidRPr="00D23AD3">
              <w:rPr>
                <w:rFonts w:eastAsia="Calibri"/>
                <w:kern w:val="2"/>
              </w:rPr>
              <w:t>2231866,88</w:t>
            </w:r>
          </w:p>
        </w:tc>
      </w:tr>
      <w:tr w:rsidR="00E81D7F" w14:paraId="5B7D92BA"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3D8C5AF" w14:textId="77777777" w:rsidR="00E81D7F" w:rsidRPr="00D23AD3" w:rsidRDefault="00E81D7F" w:rsidP="00BE38FC">
            <w:pPr>
              <w:jc w:val="center"/>
              <w:rPr>
                <w:rFonts w:eastAsia="Calibri"/>
                <w:kern w:val="2"/>
              </w:rPr>
            </w:pPr>
            <w:r w:rsidRPr="00D23AD3">
              <w:rPr>
                <w:rFonts w:eastAsia="Calibri"/>
                <w:kern w:val="2"/>
              </w:rPr>
              <w:t>8</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E24B199" w14:textId="77777777" w:rsidR="00E81D7F" w:rsidRPr="00D23AD3" w:rsidRDefault="00E81D7F" w:rsidP="00BE38FC">
            <w:pPr>
              <w:jc w:val="center"/>
              <w:rPr>
                <w:rFonts w:eastAsia="Calibri"/>
                <w:kern w:val="2"/>
              </w:rPr>
            </w:pPr>
            <w:r w:rsidRPr="00D23AD3">
              <w:rPr>
                <w:rFonts w:eastAsia="Calibri"/>
                <w:kern w:val="2"/>
              </w:rPr>
              <w:t>516705,89</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40BE317E" w14:textId="77777777" w:rsidR="00E81D7F" w:rsidRPr="00D23AD3" w:rsidRDefault="00E81D7F" w:rsidP="00BE38FC">
            <w:pPr>
              <w:jc w:val="center"/>
              <w:rPr>
                <w:rFonts w:eastAsia="Calibri"/>
                <w:kern w:val="2"/>
              </w:rPr>
            </w:pPr>
            <w:r w:rsidRPr="00D23AD3">
              <w:rPr>
                <w:rFonts w:eastAsia="Calibri"/>
                <w:kern w:val="2"/>
              </w:rPr>
              <w:t>2231861,97</w:t>
            </w:r>
          </w:p>
        </w:tc>
      </w:tr>
      <w:tr w:rsidR="00E81D7F" w14:paraId="6CB994C3"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B72CF3F" w14:textId="77777777" w:rsidR="00E81D7F" w:rsidRPr="00D23AD3" w:rsidRDefault="00E81D7F" w:rsidP="00BE38FC">
            <w:pPr>
              <w:jc w:val="center"/>
              <w:rPr>
                <w:rFonts w:eastAsia="Calibri"/>
                <w:kern w:val="2"/>
              </w:rPr>
            </w:pPr>
            <w:r w:rsidRPr="00D23AD3">
              <w:rPr>
                <w:rFonts w:eastAsia="Calibri"/>
                <w:kern w:val="2"/>
              </w:rPr>
              <w:t>9</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7E859061" w14:textId="77777777" w:rsidR="00E81D7F" w:rsidRPr="00D23AD3" w:rsidRDefault="00E81D7F" w:rsidP="00BE38FC">
            <w:pPr>
              <w:jc w:val="center"/>
              <w:rPr>
                <w:rFonts w:eastAsia="Calibri"/>
                <w:kern w:val="2"/>
              </w:rPr>
            </w:pPr>
            <w:r w:rsidRPr="00D23AD3">
              <w:rPr>
                <w:rFonts w:eastAsia="Calibri"/>
                <w:kern w:val="2"/>
              </w:rPr>
              <w:t>516705,20</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500DA0A" w14:textId="77777777" w:rsidR="00E81D7F" w:rsidRPr="00D23AD3" w:rsidRDefault="00E81D7F" w:rsidP="00BE38FC">
            <w:pPr>
              <w:jc w:val="center"/>
              <w:rPr>
                <w:rFonts w:eastAsia="Calibri"/>
                <w:kern w:val="2"/>
              </w:rPr>
            </w:pPr>
            <w:r w:rsidRPr="00D23AD3">
              <w:rPr>
                <w:rFonts w:eastAsia="Calibri"/>
                <w:kern w:val="2"/>
              </w:rPr>
              <w:t>2231877,21</w:t>
            </w:r>
          </w:p>
        </w:tc>
      </w:tr>
      <w:tr w:rsidR="00E81D7F" w14:paraId="21020106"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68CE298" w14:textId="77777777" w:rsidR="00E81D7F" w:rsidRPr="00D23AD3" w:rsidRDefault="00E81D7F" w:rsidP="00BE38FC">
            <w:pPr>
              <w:jc w:val="center"/>
              <w:rPr>
                <w:rFonts w:eastAsia="Calibri"/>
                <w:kern w:val="2"/>
              </w:rPr>
            </w:pPr>
            <w:r w:rsidRPr="00D23AD3">
              <w:rPr>
                <w:rFonts w:eastAsia="Calibri"/>
                <w:kern w:val="2"/>
              </w:rPr>
              <w:t>10</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5DDAE79" w14:textId="77777777" w:rsidR="00E81D7F" w:rsidRPr="00D23AD3" w:rsidRDefault="00E81D7F" w:rsidP="00BE38FC">
            <w:pPr>
              <w:jc w:val="center"/>
              <w:rPr>
                <w:rFonts w:eastAsia="Calibri"/>
                <w:kern w:val="2"/>
              </w:rPr>
            </w:pPr>
            <w:r w:rsidRPr="00D23AD3">
              <w:rPr>
                <w:rFonts w:eastAsia="Calibri"/>
                <w:kern w:val="2"/>
              </w:rPr>
              <w:t>516692,45</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47B15DA" w14:textId="77777777" w:rsidR="00E81D7F" w:rsidRPr="00D23AD3" w:rsidRDefault="00E81D7F" w:rsidP="00BE38FC">
            <w:pPr>
              <w:jc w:val="center"/>
              <w:rPr>
                <w:rFonts w:eastAsia="Calibri"/>
                <w:kern w:val="2"/>
              </w:rPr>
            </w:pPr>
            <w:r w:rsidRPr="00D23AD3">
              <w:rPr>
                <w:rFonts w:eastAsia="Calibri"/>
                <w:kern w:val="2"/>
              </w:rPr>
              <w:t>2231876,18</w:t>
            </w:r>
          </w:p>
        </w:tc>
      </w:tr>
      <w:tr w:rsidR="00E81D7F" w14:paraId="43A362C3"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4EDF8D4" w14:textId="77777777" w:rsidR="00E81D7F" w:rsidRPr="00D23AD3" w:rsidRDefault="00E81D7F" w:rsidP="00BE38FC">
            <w:pPr>
              <w:jc w:val="center"/>
              <w:rPr>
                <w:rFonts w:eastAsia="Calibri"/>
                <w:kern w:val="2"/>
              </w:rPr>
            </w:pPr>
            <w:r w:rsidRPr="00D23AD3">
              <w:rPr>
                <w:rFonts w:eastAsia="Calibri"/>
                <w:kern w:val="2"/>
              </w:rPr>
              <w:t>11</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86FB8F5" w14:textId="77777777" w:rsidR="00E81D7F" w:rsidRPr="00D23AD3" w:rsidRDefault="00E81D7F" w:rsidP="00BE38FC">
            <w:pPr>
              <w:jc w:val="center"/>
              <w:rPr>
                <w:rFonts w:eastAsia="Calibri"/>
                <w:kern w:val="2"/>
              </w:rPr>
            </w:pPr>
            <w:r w:rsidRPr="00D23AD3">
              <w:rPr>
                <w:rFonts w:eastAsia="Calibri"/>
                <w:kern w:val="2"/>
              </w:rPr>
              <w:t>516691,98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1173D9D" w14:textId="77777777" w:rsidR="00E81D7F" w:rsidRPr="00D23AD3" w:rsidRDefault="00E81D7F" w:rsidP="00BE38FC">
            <w:pPr>
              <w:jc w:val="center"/>
              <w:rPr>
                <w:rFonts w:eastAsia="Calibri"/>
                <w:kern w:val="2"/>
              </w:rPr>
            </w:pPr>
            <w:r w:rsidRPr="00D23AD3">
              <w:rPr>
                <w:rFonts w:eastAsia="Calibri"/>
                <w:kern w:val="2"/>
              </w:rPr>
              <w:t>2231881,84</w:t>
            </w:r>
          </w:p>
        </w:tc>
      </w:tr>
      <w:tr w:rsidR="00E81D7F" w14:paraId="4D5CB7D4"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E10AB8D" w14:textId="77777777" w:rsidR="00E81D7F" w:rsidRPr="00D23AD3" w:rsidRDefault="00E81D7F" w:rsidP="00BE38FC">
            <w:pPr>
              <w:jc w:val="center"/>
              <w:rPr>
                <w:rFonts w:eastAsia="Calibri"/>
                <w:kern w:val="2"/>
              </w:rPr>
            </w:pPr>
            <w:r w:rsidRPr="00D23AD3">
              <w:rPr>
                <w:rFonts w:eastAsia="Calibri"/>
                <w:kern w:val="2"/>
              </w:rPr>
              <w:t>12</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09242D3" w14:textId="77777777" w:rsidR="00E81D7F" w:rsidRPr="00D23AD3" w:rsidRDefault="00E81D7F" w:rsidP="00BE38FC">
            <w:pPr>
              <w:jc w:val="center"/>
              <w:rPr>
                <w:rFonts w:eastAsia="Calibri"/>
                <w:kern w:val="2"/>
              </w:rPr>
            </w:pPr>
            <w:r w:rsidRPr="00D23AD3">
              <w:rPr>
                <w:rFonts w:eastAsia="Calibri"/>
                <w:kern w:val="2"/>
              </w:rPr>
              <w:t>516690,96</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61A6334" w14:textId="77777777" w:rsidR="00E81D7F" w:rsidRPr="00D23AD3" w:rsidRDefault="00E81D7F" w:rsidP="00BE38FC">
            <w:pPr>
              <w:jc w:val="center"/>
              <w:rPr>
                <w:rFonts w:eastAsia="Calibri"/>
                <w:kern w:val="2"/>
              </w:rPr>
            </w:pPr>
            <w:r w:rsidRPr="00D23AD3">
              <w:rPr>
                <w:rFonts w:eastAsia="Calibri"/>
                <w:kern w:val="2"/>
              </w:rPr>
              <w:t>2231894,07</w:t>
            </w:r>
          </w:p>
        </w:tc>
      </w:tr>
      <w:tr w:rsidR="00E81D7F" w14:paraId="1E132ABE"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905161B" w14:textId="77777777" w:rsidR="00E81D7F" w:rsidRPr="00D23AD3" w:rsidRDefault="00E81D7F" w:rsidP="00BE38FC">
            <w:pPr>
              <w:jc w:val="center"/>
              <w:rPr>
                <w:rFonts w:eastAsia="Calibri"/>
                <w:kern w:val="2"/>
              </w:rPr>
            </w:pPr>
            <w:r w:rsidRPr="00D23AD3">
              <w:rPr>
                <w:rFonts w:eastAsia="Calibri"/>
                <w:kern w:val="2"/>
              </w:rPr>
              <w:t>13</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32DFEB2" w14:textId="77777777" w:rsidR="00E81D7F" w:rsidRPr="00D23AD3" w:rsidRDefault="00E81D7F" w:rsidP="00BE38FC">
            <w:pPr>
              <w:jc w:val="center"/>
              <w:rPr>
                <w:rFonts w:eastAsia="Calibri"/>
                <w:kern w:val="2"/>
              </w:rPr>
            </w:pPr>
            <w:r w:rsidRPr="00D23AD3">
              <w:rPr>
                <w:rFonts w:eastAsia="Calibri"/>
                <w:kern w:val="2"/>
              </w:rPr>
              <w:t>516690,45</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690DA4B" w14:textId="77777777" w:rsidR="00E81D7F" w:rsidRPr="00D23AD3" w:rsidRDefault="00E81D7F" w:rsidP="00BE38FC">
            <w:pPr>
              <w:jc w:val="center"/>
              <w:rPr>
                <w:rFonts w:eastAsia="Calibri"/>
                <w:kern w:val="2"/>
              </w:rPr>
            </w:pPr>
            <w:r w:rsidRPr="00D23AD3">
              <w:rPr>
                <w:rFonts w:eastAsia="Calibri"/>
                <w:kern w:val="2"/>
              </w:rPr>
              <w:t>2231900,17</w:t>
            </w:r>
          </w:p>
        </w:tc>
      </w:tr>
      <w:tr w:rsidR="00E81D7F" w14:paraId="31C61B37"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05B770A" w14:textId="77777777" w:rsidR="00E81D7F" w:rsidRPr="00D23AD3" w:rsidRDefault="00E81D7F" w:rsidP="00BE38FC">
            <w:pPr>
              <w:jc w:val="center"/>
              <w:rPr>
                <w:rFonts w:eastAsia="Calibri"/>
                <w:kern w:val="2"/>
              </w:rPr>
            </w:pPr>
            <w:r w:rsidRPr="00D23AD3">
              <w:rPr>
                <w:rFonts w:eastAsia="Calibri"/>
                <w:kern w:val="2"/>
              </w:rPr>
              <w:t>14</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FF2A76E" w14:textId="77777777" w:rsidR="00E81D7F" w:rsidRPr="00D23AD3" w:rsidRDefault="00E81D7F" w:rsidP="00BE38FC">
            <w:pPr>
              <w:jc w:val="center"/>
              <w:rPr>
                <w:rFonts w:eastAsia="Calibri"/>
                <w:kern w:val="2"/>
              </w:rPr>
            </w:pPr>
            <w:r w:rsidRPr="00D23AD3">
              <w:rPr>
                <w:rFonts w:eastAsia="Calibri"/>
                <w:kern w:val="2"/>
              </w:rPr>
              <w:t>516687,04</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B0DF6EA" w14:textId="77777777" w:rsidR="00E81D7F" w:rsidRPr="00D23AD3" w:rsidRDefault="00E81D7F" w:rsidP="00BE38FC">
            <w:pPr>
              <w:jc w:val="center"/>
              <w:rPr>
                <w:rFonts w:eastAsia="Calibri"/>
                <w:kern w:val="2"/>
              </w:rPr>
            </w:pPr>
            <w:r w:rsidRPr="00D23AD3">
              <w:rPr>
                <w:rFonts w:eastAsia="Calibri"/>
                <w:kern w:val="2"/>
              </w:rPr>
              <w:t>2231917,65</w:t>
            </w:r>
          </w:p>
        </w:tc>
      </w:tr>
      <w:tr w:rsidR="00E81D7F" w14:paraId="2584BF24"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180EED44" w14:textId="77777777" w:rsidR="00E81D7F" w:rsidRPr="00D23AD3" w:rsidRDefault="00E81D7F" w:rsidP="00BE38FC">
            <w:pPr>
              <w:jc w:val="center"/>
              <w:rPr>
                <w:rFonts w:eastAsia="Calibri"/>
                <w:kern w:val="2"/>
              </w:rPr>
            </w:pPr>
            <w:r w:rsidRPr="00D23AD3">
              <w:rPr>
                <w:rFonts w:eastAsia="Calibri"/>
                <w:kern w:val="2"/>
              </w:rPr>
              <w:t>15</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FB10CD8" w14:textId="77777777" w:rsidR="00E81D7F" w:rsidRPr="00D23AD3" w:rsidRDefault="00E81D7F" w:rsidP="00BE38FC">
            <w:pPr>
              <w:jc w:val="center"/>
              <w:rPr>
                <w:rFonts w:eastAsia="Calibri"/>
                <w:kern w:val="2"/>
              </w:rPr>
            </w:pPr>
            <w:r w:rsidRPr="00D23AD3">
              <w:rPr>
                <w:rFonts w:eastAsia="Calibri"/>
                <w:kern w:val="2"/>
              </w:rPr>
              <w:t>516686,85</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646645B" w14:textId="77777777" w:rsidR="00E81D7F" w:rsidRPr="00D23AD3" w:rsidRDefault="00E81D7F" w:rsidP="00BE38FC">
            <w:pPr>
              <w:jc w:val="center"/>
              <w:rPr>
                <w:rFonts w:eastAsia="Calibri"/>
                <w:kern w:val="2"/>
              </w:rPr>
            </w:pPr>
            <w:r w:rsidRPr="00D23AD3">
              <w:rPr>
                <w:rFonts w:eastAsia="Calibri"/>
                <w:kern w:val="2"/>
              </w:rPr>
              <w:t>2231917,60</w:t>
            </w:r>
          </w:p>
        </w:tc>
      </w:tr>
      <w:tr w:rsidR="00E81D7F" w14:paraId="2EA80205"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0A597E0" w14:textId="77777777" w:rsidR="00E81D7F" w:rsidRPr="00D23AD3" w:rsidRDefault="00E81D7F" w:rsidP="00BE38FC">
            <w:pPr>
              <w:jc w:val="center"/>
              <w:rPr>
                <w:rFonts w:eastAsia="Calibri"/>
                <w:kern w:val="2"/>
              </w:rPr>
            </w:pPr>
            <w:r w:rsidRPr="00D23AD3">
              <w:rPr>
                <w:rFonts w:eastAsia="Calibri"/>
                <w:kern w:val="2"/>
              </w:rPr>
              <w:t>16</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BC05760" w14:textId="77777777" w:rsidR="00E81D7F" w:rsidRPr="00D23AD3" w:rsidRDefault="00E81D7F" w:rsidP="00BE38FC">
            <w:pPr>
              <w:jc w:val="center"/>
              <w:rPr>
                <w:rFonts w:eastAsia="Calibri"/>
                <w:kern w:val="2"/>
              </w:rPr>
            </w:pPr>
            <w:r w:rsidRPr="00D23AD3">
              <w:rPr>
                <w:rFonts w:eastAsia="Calibri"/>
                <w:kern w:val="2"/>
              </w:rPr>
              <w:t>516686,64</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3CE4C00A" w14:textId="77777777" w:rsidR="00E81D7F" w:rsidRPr="00D23AD3" w:rsidRDefault="00E81D7F" w:rsidP="00BE38FC">
            <w:pPr>
              <w:jc w:val="center"/>
              <w:rPr>
                <w:rFonts w:eastAsia="Calibri"/>
                <w:kern w:val="2"/>
              </w:rPr>
            </w:pPr>
            <w:r w:rsidRPr="00D23AD3">
              <w:rPr>
                <w:rFonts w:eastAsia="Calibri"/>
                <w:kern w:val="2"/>
              </w:rPr>
              <w:t>2231918,62</w:t>
            </w:r>
          </w:p>
        </w:tc>
      </w:tr>
      <w:tr w:rsidR="00E81D7F" w14:paraId="02C976FE"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E62511B" w14:textId="77777777" w:rsidR="00E81D7F" w:rsidRPr="00D23AD3" w:rsidRDefault="00E81D7F" w:rsidP="00BE38FC">
            <w:pPr>
              <w:jc w:val="center"/>
              <w:rPr>
                <w:rFonts w:eastAsia="Calibri"/>
                <w:kern w:val="2"/>
              </w:rPr>
            </w:pPr>
            <w:r w:rsidRPr="00D23AD3">
              <w:rPr>
                <w:rFonts w:eastAsia="Calibri"/>
                <w:kern w:val="2"/>
              </w:rPr>
              <w:t>17</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CCE6A1A" w14:textId="77777777" w:rsidR="00E81D7F" w:rsidRPr="00D23AD3" w:rsidRDefault="00E81D7F" w:rsidP="00BE38FC">
            <w:pPr>
              <w:jc w:val="center"/>
              <w:rPr>
                <w:rFonts w:eastAsia="Calibri"/>
                <w:kern w:val="2"/>
              </w:rPr>
            </w:pPr>
            <w:r w:rsidRPr="00D23AD3">
              <w:rPr>
                <w:rFonts w:eastAsia="Calibri"/>
                <w:kern w:val="2"/>
              </w:rPr>
              <w:t>516685,57</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35C93380" w14:textId="77777777" w:rsidR="00E81D7F" w:rsidRPr="00D23AD3" w:rsidRDefault="00E81D7F" w:rsidP="00BE38FC">
            <w:pPr>
              <w:jc w:val="center"/>
              <w:rPr>
                <w:rFonts w:eastAsia="Calibri"/>
                <w:kern w:val="2"/>
              </w:rPr>
            </w:pPr>
            <w:r w:rsidRPr="00D23AD3">
              <w:rPr>
                <w:rFonts w:eastAsia="Calibri"/>
                <w:kern w:val="2"/>
              </w:rPr>
              <w:t>2231923,83</w:t>
            </w:r>
          </w:p>
        </w:tc>
      </w:tr>
      <w:tr w:rsidR="00E81D7F" w14:paraId="572F073C"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5E69850" w14:textId="77777777" w:rsidR="00E81D7F" w:rsidRPr="00D23AD3" w:rsidRDefault="00E81D7F" w:rsidP="00BE38FC">
            <w:pPr>
              <w:jc w:val="center"/>
              <w:rPr>
                <w:rFonts w:eastAsia="Calibri"/>
                <w:kern w:val="2"/>
              </w:rPr>
            </w:pPr>
            <w:r w:rsidRPr="00D23AD3">
              <w:rPr>
                <w:rFonts w:eastAsia="Calibri"/>
                <w:kern w:val="2"/>
              </w:rPr>
              <w:t>18</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7A6DE4B7" w14:textId="77777777" w:rsidR="00E81D7F" w:rsidRPr="00D23AD3" w:rsidRDefault="00E81D7F" w:rsidP="00BE38FC">
            <w:pPr>
              <w:jc w:val="center"/>
              <w:rPr>
                <w:rFonts w:eastAsia="Calibri"/>
                <w:kern w:val="2"/>
              </w:rPr>
            </w:pPr>
            <w:r w:rsidRPr="00D23AD3">
              <w:rPr>
                <w:rFonts w:eastAsia="Calibri"/>
                <w:kern w:val="2"/>
              </w:rPr>
              <w:t>516681,06</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4EC4564" w14:textId="77777777" w:rsidR="00E81D7F" w:rsidRPr="00D23AD3" w:rsidRDefault="00E81D7F" w:rsidP="00BE38FC">
            <w:pPr>
              <w:jc w:val="center"/>
              <w:rPr>
                <w:rFonts w:eastAsia="Calibri"/>
                <w:kern w:val="2"/>
              </w:rPr>
            </w:pPr>
            <w:r w:rsidRPr="00D23AD3">
              <w:rPr>
                <w:rFonts w:eastAsia="Calibri"/>
                <w:kern w:val="2"/>
              </w:rPr>
              <w:t>2231945,71</w:t>
            </w:r>
          </w:p>
        </w:tc>
      </w:tr>
      <w:tr w:rsidR="00E81D7F" w14:paraId="446967BC"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23576F1" w14:textId="77777777" w:rsidR="00E81D7F" w:rsidRPr="00D23AD3" w:rsidRDefault="00E81D7F" w:rsidP="00BE38FC">
            <w:pPr>
              <w:jc w:val="center"/>
              <w:rPr>
                <w:rFonts w:eastAsia="Calibri"/>
                <w:kern w:val="2"/>
              </w:rPr>
            </w:pPr>
            <w:r w:rsidRPr="00D23AD3">
              <w:rPr>
                <w:rFonts w:eastAsia="Calibri"/>
                <w:kern w:val="2"/>
              </w:rPr>
              <w:t>19</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820D5D8" w14:textId="77777777" w:rsidR="00E81D7F" w:rsidRPr="00D23AD3" w:rsidRDefault="00E81D7F" w:rsidP="00BE38FC">
            <w:pPr>
              <w:jc w:val="center"/>
              <w:rPr>
                <w:rFonts w:eastAsia="Calibri"/>
                <w:kern w:val="2"/>
              </w:rPr>
            </w:pPr>
            <w:r w:rsidRPr="00D23AD3">
              <w:rPr>
                <w:rFonts w:eastAsia="Calibri"/>
                <w:kern w:val="2"/>
              </w:rPr>
              <w:t>516668,98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3EB86E39" w14:textId="77777777" w:rsidR="00E81D7F" w:rsidRPr="00D23AD3" w:rsidRDefault="00E81D7F" w:rsidP="00BE38FC">
            <w:pPr>
              <w:jc w:val="center"/>
              <w:rPr>
                <w:rFonts w:eastAsia="Calibri"/>
                <w:kern w:val="2"/>
              </w:rPr>
            </w:pPr>
            <w:r w:rsidRPr="00D23AD3">
              <w:rPr>
                <w:rFonts w:eastAsia="Calibri"/>
                <w:kern w:val="2"/>
              </w:rPr>
              <w:t>2231942,38</w:t>
            </w:r>
          </w:p>
        </w:tc>
      </w:tr>
      <w:tr w:rsidR="00E81D7F" w14:paraId="23D99FF1"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1ABD67C6" w14:textId="77777777" w:rsidR="00E81D7F" w:rsidRPr="00D23AD3" w:rsidRDefault="00E81D7F" w:rsidP="00BE38FC">
            <w:pPr>
              <w:jc w:val="center"/>
              <w:rPr>
                <w:rFonts w:eastAsia="Calibri"/>
                <w:kern w:val="2"/>
              </w:rPr>
            </w:pPr>
            <w:r w:rsidRPr="00D23AD3">
              <w:rPr>
                <w:rFonts w:eastAsia="Calibri"/>
                <w:kern w:val="2"/>
              </w:rPr>
              <w:t>20</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6F42CD8D" w14:textId="77777777" w:rsidR="00E81D7F" w:rsidRPr="00D23AD3" w:rsidRDefault="00E81D7F" w:rsidP="00BE38FC">
            <w:pPr>
              <w:jc w:val="center"/>
              <w:rPr>
                <w:rFonts w:eastAsia="Calibri"/>
                <w:kern w:val="2"/>
              </w:rPr>
            </w:pPr>
            <w:r w:rsidRPr="00D23AD3">
              <w:rPr>
                <w:rFonts w:eastAsia="Calibri"/>
                <w:kern w:val="2"/>
              </w:rPr>
              <w:t>516665,42</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0D48405" w14:textId="77777777" w:rsidR="00E81D7F" w:rsidRPr="00D23AD3" w:rsidRDefault="00E81D7F" w:rsidP="00BE38FC">
            <w:pPr>
              <w:jc w:val="center"/>
              <w:rPr>
                <w:rFonts w:eastAsia="Calibri"/>
                <w:kern w:val="2"/>
              </w:rPr>
            </w:pPr>
            <w:r w:rsidRPr="00D23AD3">
              <w:rPr>
                <w:rFonts w:eastAsia="Calibri"/>
                <w:kern w:val="2"/>
              </w:rPr>
              <w:t>2231955,87</w:t>
            </w:r>
          </w:p>
        </w:tc>
      </w:tr>
      <w:tr w:rsidR="00E81D7F" w14:paraId="0A8EE2D6"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ED99838" w14:textId="77777777" w:rsidR="00E81D7F" w:rsidRPr="00D23AD3" w:rsidRDefault="00E81D7F" w:rsidP="00BE38FC">
            <w:pPr>
              <w:jc w:val="center"/>
              <w:rPr>
                <w:rFonts w:eastAsia="Calibri"/>
                <w:kern w:val="2"/>
              </w:rPr>
            </w:pPr>
            <w:r w:rsidRPr="00D23AD3">
              <w:rPr>
                <w:rFonts w:eastAsia="Calibri"/>
                <w:kern w:val="2"/>
              </w:rPr>
              <w:t>21</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CB19AF9" w14:textId="77777777" w:rsidR="00E81D7F" w:rsidRPr="00D23AD3" w:rsidRDefault="00E81D7F" w:rsidP="00BE38FC">
            <w:pPr>
              <w:jc w:val="center"/>
              <w:rPr>
                <w:rFonts w:eastAsia="Calibri"/>
                <w:kern w:val="2"/>
              </w:rPr>
            </w:pPr>
            <w:r w:rsidRPr="00D23AD3">
              <w:rPr>
                <w:rFonts w:eastAsia="Calibri"/>
                <w:kern w:val="2"/>
              </w:rPr>
              <w:t>516662,42</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34931B66" w14:textId="77777777" w:rsidR="00E81D7F" w:rsidRPr="00D23AD3" w:rsidRDefault="00E81D7F" w:rsidP="00BE38FC">
            <w:pPr>
              <w:jc w:val="center"/>
              <w:rPr>
                <w:rFonts w:eastAsia="Calibri"/>
                <w:kern w:val="2"/>
              </w:rPr>
            </w:pPr>
            <w:r w:rsidRPr="00D23AD3">
              <w:rPr>
                <w:rFonts w:eastAsia="Calibri"/>
                <w:kern w:val="2"/>
              </w:rPr>
              <w:t>2231967,29</w:t>
            </w:r>
          </w:p>
        </w:tc>
      </w:tr>
      <w:tr w:rsidR="00E81D7F" w14:paraId="3531D47D"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6A0E9DC" w14:textId="77777777" w:rsidR="00E81D7F" w:rsidRPr="00D23AD3" w:rsidRDefault="00E81D7F" w:rsidP="00BE38FC">
            <w:pPr>
              <w:jc w:val="center"/>
              <w:rPr>
                <w:rFonts w:eastAsia="Calibri"/>
                <w:kern w:val="2"/>
              </w:rPr>
            </w:pPr>
            <w:r w:rsidRPr="00D23AD3">
              <w:rPr>
                <w:rFonts w:eastAsia="Calibri"/>
                <w:kern w:val="2"/>
              </w:rPr>
              <w:t>22</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63866A8" w14:textId="77777777" w:rsidR="00E81D7F" w:rsidRPr="00D23AD3" w:rsidRDefault="00E81D7F" w:rsidP="00BE38FC">
            <w:pPr>
              <w:jc w:val="center"/>
              <w:rPr>
                <w:rFonts w:eastAsia="Calibri"/>
                <w:kern w:val="2"/>
              </w:rPr>
            </w:pPr>
            <w:r w:rsidRPr="00D23AD3">
              <w:rPr>
                <w:rFonts w:eastAsia="Calibri"/>
                <w:kern w:val="2"/>
              </w:rPr>
              <w:t>516672,90</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3CC6E451" w14:textId="77777777" w:rsidR="00E81D7F" w:rsidRPr="00D23AD3" w:rsidRDefault="00E81D7F" w:rsidP="00BE38FC">
            <w:pPr>
              <w:jc w:val="center"/>
              <w:rPr>
                <w:rFonts w:eastAsia="Calibri"/>
                <w:kern w:val="2"/>
              </w:rPr>
            </w:pPr>
            <w:r w:rsidRPr="00D23AD3">
              <w:rPr>
                <w:rFonts w:eastAsia="Calibri"/>
                <w:kern w:val="2"/>
              </w:rPr>
              <w:t>2231969,56</w:t>
            </w:r>
          </w:p>
        </w:tc>
      </w:tr>
      <w:tr w:rsidR="00E81D7F" w14:paraId="60B6B014"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53B189D0" w14:textId="77777777" w:rsidR="00E81D7F" w:rsidRPr="00D23AD3" w:rsidRDefault="00E81D7F" w:rsidP="00BE38FC">
            <w:pPr>
              <w:jc w:val="center"/>
              <w:rPr>
                <w:rFonts w:eastAsia="Calibri"/>
                <w:kern w:val="2"/>
              </w:rPr>
            </w:pPr>
            <w:r w:rsidRPr="00D23AD3">
              <w:rPr>
                <w:rFonts w:eastAsia="Calibri"/>
                <w:kern w:val="2"/>
              </w:rPr>
              <w:t>23</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D00D890" w14:textId="77777777" w:rsidR="00E81D7F" w:rsidRPr="00D23AD3" w:rsidRDefault="00E81D7F" w:rsidP="00BE38FC">
            <w:pPr>
              <w:jc w:val="center"/>
              <w:rPr>
                <w:rFonts w:eastAsia="Calibri"/>
                <w:kern w:val="2"/>
              </w:rPr>
            </w:pPr>
            <w:r w:rsidRPr="00D23AD3">
              <w:rPr>
                <w:rFonts w:eastAsia="Calibri"/>
                <w:kern w:val="2"/>
              </w:rPr>
              <w:t>516672,93</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480EAA7" w14:textId="77777777" w:rsidR="00E81D7F" w:rsidRPr="00D23AD3" w:rsidRDefault="00E81D7F" w:rsidP="00BE38FC">
            <w:pPr>
              <w:jc w:val="center"/>
              <w:rPr>
                <w:rFonts w:eastAsia="Calibri"/>
                <w:kern w:val="2"/>
              </w:rPr>
            </w:pPr>
            <w:r w:rsidRPr="00D23AD3">
              <w:rPr>
                <w:rFonts w:eastAsia="Calibri"/>
                <w:kern w:val="2"/>
              </w:rPr>
              <w:t>2231969,91</w:t>
            </w:r>
          </w:p>
        </w:tc>
      </w:tr>
      <w:tr w:rsidR="00E81D7F" w14:paraId="7F2F5991"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5B8DDDEF" w14:textId="77777777" w:rsidR="00E81D7F" w:rsidRPr="00D23AD3" w:rsidRDefault="00E81D7F" w:rsidP="00BE38FC">
            <w:pPr>
              <w:jc w:val="center"/>
              <w:rPr>
                <w:rFonts w:eastAsia="Calibri"/>
                <w:kern w:val="2"/>
              </w:rPr>
            </w:pPr>
            <w:r w:rsidRPr="00D23AD3">
              <w:rPr>
                <w:rFonts w:eastAsia="Calibri"/>
                <w:kern w:val="2"/>
              </w:rPr>
              <w:t>24</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6C87FE87" w14:textId="77777777" w:rsidR="00E81D7F" w:rsidRPr="00D23AD3" w:rsidRDefault="00E81D7F" w:rsidP="00BE38FC">
            <w:pPr>
              <w:jc w:val="center"/>
              <w:rPr>
                <w:rFonts w:eastAsia="Calibri"/>
                <w:kern w:val="2"/>
              </w:rPr>
            </w:pPr>
            <w:r w:rsidRPr="00D23AD3">
              <w:rPr>
                <w:rFonts w:eastAsia="Calibri"/>
                <w:kern w:val="2"/>
              </w:rPr>
              <w:t>516675,40</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383C5FAE" w14:textId="77777777" w:rsidR="00E81D7F" w:rsidRPr="00D23AD3" w:rsidRDefault="00E81D7F" w:rsidP="00BE38FC">
            <w:pPr>
              <w:jc w:val="center"/>
              <w:rPr>
                <w:rFonts w:eastAsia="Calibri"/>
                <w:kern w:val="2"/>
              </w:rPr>
            </w:pPr>
            <w:r w:rsidRPr="00D23AD3">
              <w:rPr>
                <w:rFonts w:eastAsia="Calibri"/>
                <w:kern w:val="2"/>
              </w:rPr>
              <w:t>2231970,52</w:t>
            </w:r>
          </w:p>
        </w:tc>
      </w:tr>
      <w:tr w:rsidR="00E81D7F" w14:paraId="64547564"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568C1B31" w14:textId="77777777" w:rsidR="00E81D7F" w:rsidRPr="00D23AD3" w:rsidRDefault="00E81D7F" w:rsidP="00BE38FC">
            <w:pPr>
              <w:jc w:val="center"/>
              <w:rPr>
                <w:rFonts w:eastAsia="Calibri"/>
                <w:kern w:val="2"/>
              </w:rPr>
            </w:pPr>
            <w:r w:rsidRPr="00D23AD3">
              <w:rPr>
                <w:rFonts w:eastAsia="Calibri"/>
                <w:kern w:val="2"/>
              </w:rPr>
              <w:t>25</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7FC0908" w14:textId="77777777" w:rsidR="00E81D7F" w:rsidRPr="00D23AD3" w:rsidRDefault="00E81D7F" w:rsidP="00BE38FC">
            <w:pPr>
              <w:jc w:val="center"/>
              <w:rPr>
                <w:rFonts w:eastAsia="Calibri"/>
                <w:kern w:val="2"/>
              </w:rPr>
            </w:pPr>
            <w:r w:rsidRPr="00D23AD3">
              <w:rPr>
                <w:rFonts w:eastAsia="Calibri"/>
                <w:kern w:val="2"/>
              </w:rPr>
              <w:t>516677,55</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AF356C3" w14:textId="77777777" w:rsidR="00E81D7F" w:rsidRPr="00D23AD3" w:rsidRDefault="00E81D7F" w:rsidP="00BE38FC">
            <w:pPr>
              <w:jc w:val="center"/>
              <w:rPr>
                <w:rFonts w:eastAsia="Calibri"/>
                <w:kern w:val="2"/>
              </w:rPr>
            </w:pPr>
            <w:r w:rsidRPr="00D23AD3">
              <w:rPr>
                <w:rFonts w:eastAsia="Calibri"/>
                <w:kern w:val="2"/>
              </w:rPr>
              <w:t>2231992,21</w:t>
            </w:r>
          </w:p>
        </w:tc>
      </w:tr>
      <w:tr w:rsidR="00E81D7F" w14:paraId="6588B9C3"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17287597" w14:textId="77777777" w:rsidR="00E81D7F" w:rsidRPr="00D23AD3" w:rsidRDefault="00E81D7F" w:rsidP="00BE38FC">
            <w:pPr>
              <w:jc w:val="center"/>
              <w:rPr>
                <w:rFonts w:eastAsia="Calibri"/>
                <w:kern w:val="2"/>
              </w:rPr>
            </w:pPr>
            <w:r w:rsidRPr="00D23AD3">
              <w:rPr>
                <w:rFonts w:eastAsia="Calibri"/>
                <w:kern w:val="2"/>
              </w:rPr>
              <w:t>26</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633E9CA" w14:textId="77777777" w:rsidR="00E81D7F" w:rsidRPr="00D23AD3" w:rsidRDefault="00E81D7F" w:rsidP="00BE38FC">
            <w:pPr>
              <w:jc w:val="center"/>
              <w:rPr>
                <w:rFonts w:eastAsia="Calibri"/>
                <w:kern w:val="2"/>
              </w:rPr>
            </w:pPr>
            <w:r w:rsidRPr="00D23AD3">
              <w:rPr>
                <w:rFonts w:eastAsia="Calibri"/>
                <w:kern w:val="2"/>
              </w:rPr>
              <w:t>516674,10</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09CAC3F" w14:textId="77777777" w:rsidR="00E81D7F" w:rsidRPr="00D23AD3" w:rsidRDefault="00E81D7F" w:rsidP="00BE38FC">
            <w:pPr>
              <w:jc w:val="center"/>
              <w:rPr>
                <w:rFonts w:eastAsia="Calibri"/>
                <w:kern w:val="2"/>
              </w:rPr>
            </w:pPr>
            <w:r w:rsidRPr="00D23AD3">
              <w:rPr>
                <w:rFonts w:eastAsia="Calibri"/>
                <w:kern w:val="2"/>
              </w:rPr>
              <w:t>2231997,92</w:t>
            </w:r>
          </w:p>
        </w:tc>
      </w:tr>
      <w:tr w:rsidR="00E81D7F" w14:paraId="3681D7B7"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94B559E" w14:textId="77777777" w:rsidR="00E81D7F" w:rsidRPr="00D23AD3" w:rsidRDefault="00E81D7F" w:rsidP="00BE38FC">
            <w:pPr>
              <w:jc w:val="center"/>
              <w:rPr>
                <w:rFonts w:eastAsia="Calibri"/>
                <w:kern w:val="2"/>
              </w:rPr>
            </w:pPr>
            <w:r w:rsidRPr="00D23AD3">
              <w:rPr>
                <w:rFonts w:eastAsia="Calibri"/>
                <w:kern w:val="2"/>
              </w:rPr>
              <w:t>27</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6A2057D3" w14:textId="77777777" w:rsidR="00E81D7F" w:rsidRPr="00D23AD3" w:rsidRDefault="00E81D7F" w:rsidP="00BE38FC">
            <w:pPr>
              <w:jc w:val="center"/>
              <w:rPr>
                <w:rFonts w:eastAsia="Calibri"/>
                <w:kern w:val="2"/>
              </w:rPr>
            </w:pPr>
            <w:r w:rsidRPr="00D23AD3">
              <w:rPr>
                <w:rFonts w:eastAsia="Calibri"/>
                <w:kern w:val="2"/>
              </w:rPr>
              <w:t>516679,69</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5D63A27" w14:textId="77777777" w:rsidR="00E81D7F" w:rsidRPr="00D23AD3" w:rsidRDefault="00E81D7F" w:rsidP="00BE38FC">
            <w:pPr>
              <w:jc w:val="center"/>
              <w:rPr>
                <w:rFonts w:eastAsia="Calibri"/>
                <w:kern w:val="2"/>
              </w:rPr>
            </w:pPr>
            <w:r w:rsidRPr="00D23AD3">
              <w:rPr>
                <w:rFonts w:eastAsia="Calibri"/>
                <w:kern w:val="2"/>
              </w:rPr>
              <w:t>2232001,57</w:t>
            </w:r>
          </w:p>
        </w:tc>
      </w:tr>
      <w:tr w:rsidR="00E81D7F" w14:paraId="5D3804C8"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E3D5089" w14:textId="77777777" w:rsidR="00E81D7F" w:rsidRPr="00D23AD3" w:rsidRDefault="00E81D7F" w:rsidP="00BE38FC">
            <w:pPr>
              <w:jc w:val="center"/>
              <w:rPr>
                <w:rFonts w:eastAsia="Calibri"/>
                <w:kern w:val="2"/>
              </w:rPr>
            </w:pPr>
            <w:r w:rsidRPr="00D23AD3">
              <w:rPr>
                <w:rFonts w:eastAsia="Calibri"/>
                <w:kern w:val="2"/>
              </w:rPr>
              <w:t>28</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147756F" w14:textId="77777777" w:rsidR="00E81D7F" w:rsidRPr="00D23AD3" w:rsidRDefault="00E81D7F" w:rsidP="00BE38FC">
            <w:pPr>
              <w:jc w:val="center"/>
              <w:rPr>
                <w:rFonts w:eastAsia="Calibri"/>
                <w:kern w:val="2"/>
              </w:rPr>
            </w:pPr>
            <w:r w:rsidRPr="00D23AD3">
              <w:rPr>
                <w:rFonts w:eastAsia="Calibri"/>
                <w:kern w:val="2"/>
              </w:rPr>
              <w:t>516677,87</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D70D8C0" w14:textId="77777777" w:rsidR="00E81D7F" w:rsidRPr="00D23AD3" w:rsidRDefault="00E81D7F" w:rsidP="00BE38FC">
            <w:pPr>
              <w:jc w:val="center"/>
              <w:rPr>
                <w:rFonts w:eastAsia="Calibri"/>
                <w:kern w:val="2"/>
              </w:rPr>
            </w:pPr>
            <w:r w:rsidRPr="00D23AD3">
              <w:rPr>
                <w:rFonts w:eastAsia="Calibri"/>
                <w:kern w:val="2"/>
              </w:rPr>
              <w:t>2232005,81</w:t>
            </w:r>
          </w:p>
        </w:tc>
      </w:tr>
      <w:tr w:rsidR="00E81D7F" w14:paraId="24AF746E"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91C597D" w14:textId="77777777" w:rsidR="00E81D7F" w:rsidRPr="00D23AD3" w:rsidRDefault="00E81D7F" w:rsidP="00BE38FC">
            <w:pPr>
              <w:jc w:val="center"/>
              <w:rPr>
                <w:rFonts w:eastAsia="Calibri"/>
                <w:kern w:val="2"/>
              </w:rPr>
            </w:pPr>
            <w:r w:rsidRPr="00D23AD3">
              <w:rPr>
                <w:rFonts w:eastAsia="Calibri"/>
                <w:kern w:val="2"/>
              </w:rPr>
              <w:t>29</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FA1F70F" w14:textId="77777777" w:rsidR="00E81D7F" w:rsidRPr="00D23AD3" w:rsidRDefault="00E81D7F" w:rsidP="00BE38FC">
            <w:pPr>
              <w:jc w:val="center"/>
              <w:rPr>
                <w:rFonts w:eastAsia="Calibri"/>
                <w:kern w:val="2"/>
              </w:rPr>
            </w:pPr>
            <w:r w:rsidRPr="00D23AD3">
              <w:rPr>
                <w:rFonts w:eastAsia="Calibri"/>
                <w:kern w:val="2"/>
              </w:rPr>
              <w:t>516671,18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38FF4CE" w14:textId="77777777" w:rsidR="00E81D7F" w:rsidRPr="00D23AD3" w:rsidRDefault="00E81D7F" w:rsidP="00BE38FC">
            <w:pPr>
              <w:jc w:val="center"/>
              <w:rPr>
                <w:rFonts w:eastAsia="Calibri"/>
                <w:kern w:val="2"/>
              </w:rPr>
            </w:pPr>
            <w:r w:rsidRPr="00D23AD3">
              <w:rPr>
                <w:rFonts w:eastAsia="Calibri"/>
                <w:kern w:val="2"/>
              </w:rPr>
              <w:t>2232002,75</w:t>
            </w:r>
          </w:p>
        </w:tc>
      </w:tr>
      <w:tr w:rsidR="00E81D7F" w14:paraId="7B1902A5"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A126185" w14:textId="77777777" w:rsidR="00E81D7F" w:rsidRPr="00D23AD3" w:rsidRDefault="00E81D7F" w:rsidP="00BE38FC">
            <w:pPr>
              <w:jc w:val="center"/>
              <w:rPr>
                <w:rFonts w:eastAsia="Calibri"/>
                <w:kern w:val="2"/>
              </w:rPr>
            </w:pPr>
            <w:r w:rsidRPr="00D23AD3">
              <w:rPr>
                <w:rFonts w:eastAsia="Calibri"/>
                <w:kern w:val="2"/>
              </w:rPr>
              <w:t>30</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E34290C" w14:textId="77777777" w:rsidR="00E81D7F" w:rsidRPr="00D23AD3" w:rsidRDefault="00E81D7F" w:rsidP="00BE38FC">
            <w:pPr>
              <w:jc w:val="center"/>
              <w:rPr>
                <w:rFonts w:eastAsia="Calibri"/>
                <w:kern w:val="2"/>
              </w:rPr>
            </w:pPr>
            <w:r w:rsidRPr="00D23AD3">
              <w:rPr>
                <w:rFonts w:eastAsia="Calibri"/>
                <w:kern w:val="2"/>
              </w:rPr>
              <w:t>516670,94</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2178368" w14:textId="77777777" w:rsidR="00E81D7F" w:rsidRPr="00D23AD3" w:rsidRDefault="00E81D7F" w:rsidP="00BE38FC">
            <w:pPr>
              <w:jc w:val="center"/>
              <w:rPr>
                <w:rFonts w:eastAsia="Calibri"/>
                <w:kern w:val="2"/>
              </w:rPr>
            </w:pPr>
            <w:r w:rsidRPr="00D23AD3">
              <w:rPr>
                <w:rFonts w:eastAsia="Calibri"/>
                <w:kern w:val="2"/>
              </w:rPr>
              <w:t>2232003,14</w:t>
            </w:r>
          </w:p>
        </w:tc>
      </w:tr>
      <w:tr w:rsidR="00E81D7F" w14:paraId="4BC682D7"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9877A4B" w14:textId="77777777" w:rsidR="00E81D7F" w:rsidRPr="00D23AD3" w:rsidRDefault="00E81D7F" w:rsidP="00BE38FC">
            <w:pPr>
              <w:jc w:val="center"/>
              <w:rPr>
                <w:rFonts w:eastAsia="Calibri"/>
                <w:kern w:val="2"/>
              </w:rPr>
            </w:pPr>
            <w:r w:rsidRPr="00D23AD3">
              <w:rPr>
                <w:rFonts w:eastAsia="Calibri"/>
                <w:kern w:val="2"/>
              </w:rPr>
              <w:t>31</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D6B3696" w14:textId="77777777" w:rsidR="00E81D7F" w:rsidRPr="00D23AD3" w:rsidRDefault="00E81D7F" w:rsidP="00BE38FC">
            <w:pPr>
              <w:jc w:val="center"/>
              <w:rPr>
                <w:rFonts w:eastAsia="Calibri"/>
                <w:kern w:val="2"/>
              </w:rPr>
            </w:pPr>
            <w:r w:rsidRPr="00D23AD3">
              <w:rPr>
                <w:rFonts w:eastAsia="Calibri"/>
                <w:kern w:val="2"/>
              </w:rPr>
              <w:t>516655,64</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519D9D5" w14:textId="77777777" w:rsidR="00E81D7F" w:rsidRPr="00D23AD3" w:rsidRDefault="00E81D7F" w:rsidP="00BE38FC">
            <w:pPr>
              <w:jc w:val="center"/>
              <w:rPr>
                <w:rFonts w:eastAsia="Calibri"/>
                <w:kern w:val="2"/>
              </w:rPr>
            </w:pPr>
            <w:r w:rsidRPr="00D23AD3">
              <w:rPr>
                <w:rFonts w:eastAsia="Calibri"/>
                <w:kern w:val="2"/>
              </w:rPr>
              <w:t>2232002,75</w:t>
            </w:r>
          </w:p>
        </w:tc>
      </w:tr>
      <w:tr w:rsidR="00E81D7F" w14:paraId="747E4349"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1996505E" w14:textId="77777777" w:rsidR="00E81D7F" w:rsidRPr="00D23AD3" w:rsidRDefault="00E81D7F" w:rsidP="00BE38FC">
            <w:pPr>
              <w:jc w:val="center"/>
              <w:rPr>
                <w:rFonts w:eastAsia="Calibri"/>
                <w:kern w:val="2"/>
              </w:rPr>
            </w:pPr>
            <w:r w:rsidRPr="00D23AD3">
              <w:rPr>
                <w:rFonts w:eastAsia="Calibri"/>
                <w:kern w:val="2"/>
              </w:rPr>
              <w:t>32</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3695ECF5" w14:textId="77777777" w:rsidR="00E81D7F" w:rsidRPr="00D23AD3" w:rsidRDefault="00E81D7F" w:rsidP="00BE38FC">
            <w:pPr>
              <w:jc w:val="center"/>
              <w:rPr>
                <w:rFonts w:eastAsia="Calibri"/>
                <w:kern w:val="2"/>
              </w:rPr>
            </w:pPr>
            <w:r w:rsidRPr="00D23AD3">
              <w:rPr>
                <w:rFonts w:eastAsia="Calibri"/>
                <w:kern w:val="2"/>
              </w:rPr>
              <w:t>516655,21</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30B03F6F" w14:textId="77777777" w:rsidR="00E81D7F" w:rsidRPr="00D23AD3" w:rsidRDefault="00E81D7F" w:rsidP="00BE38FC">
            <w:pPr>
              <w:jc w:val="center"/>
              <w:rPr>
                <w:rFonts w:eastAsia="Calibri"/>
                <w:kern w:val="2"/>
              </w:rPr>
            </w:pPr>
            <w:r w:rsidRPr="00D23AD3">
              <w:rPr>
                <w:rFonts w:eastAsia="Calibri"/>
                <w:kern w:val="2"/>
              </w:rPr>
              <w:t>2232006,79</w:t>
            </w:r>
          </w:p>
        </w:tc>
      </w:tr>
      <w:tr w:rsidR="00E81D7F" w14:paraId="38DDC481"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AE8500A" w14:textId="77777777" w:rsidR="00E81D7F" w:rsidRPr="00D23AD3" w:rsidRDefault="00E81D7F" w:rsidP="00BE38FC">
            <w:pPr>
              <w:jc w:val="center"/>
              <w:rPr>
                <w:rFonts w:eastAsia="Calibri"/>
                <w:kern w:val="2"/>
              </w:rPr>
            </w:pPr>
            <w:r w:rsidRPr="00D23AD3">
              <w:rPr>
                <w:rFonts w:eastAsia="Calibri"/>
                <w:kern w:val="2"/>
              </w:rPr>
              <w:t>33</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D5367AD" w14:textId="77777777" w:rsidR="00E81D7F" w:rsidRPr="00D23AD3" w:rsidRDefault="00E81D7F" w:rsidP="00BE38FC">
            <w:pPr>
              <w:jc w:val="center"/>
              <w:rPr>
                <w:rFonts w:eastAsia="Calibri"/>
                <w:kern w:val="2"/>
              </w:rPr>
            </w:pPr>
            <w:r w:rsidRPr="00D23AD3">
              <w:rPr>
                <w:rFonts w:eastAsia="Calibri"/>
                <w:kern w:val="2"/>
              </w:rPr>
              <w:t>516655,21</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3BD1BBB" w14:textId="77777777" w:rsidR="00E81D7F" w:rsidRPr="00D23AD3" w:rsidRDefault="00E81D7F" w:rsidP="00BE38FC">
            <w:pPr>
              <w:jc w:val="center"/>
              <w:rPr>
                <w:rFonts w:eastAsia="Calibri"/>
                <w:kern w:val="2"/>
              </w:rPr>
            </w:pPr>
            <w:r w:rsidRPr="00D23AD3">
              <w:rPr>
                <w:rFonts w:eastAsia="Calibri"/>
                <w:kern w:val="2"/>
              </w:rPr>
              <w:t>2232007,28</w:t>
            </w:r>
          </w:p>
        </w:tc>
      </w:tr>
      <w:tr w:rsidR="00E81D7F" w14:paraId="0FE1F190"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EC84E2C" w14:textId="77777777" w:rsidR="00E81D7F" w:rsidRPr="00D23AD3" w:rsidRDefault="00E81D7F" w:rsidP="00BE38FC">
            <w:pPr>
              <w:jc w:val="center"/>
              <w:rPr>
                <w:rFonts w:eastAsia="Calibri"/>
                <w:kern w:val="2"/>
              </w:rPr>
            </w:pPr>
            <w:r w:rsidRPr="00D23AD3">
              <w:rPr>
                <w:rFonts w:eastAsia="Calibri"/>
                <w:kern w:val="2"/>
              </w:rPr>
              <w:t>34</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56BC87F" w14:textId="77777777" w:rsidR="00E81D7F" w:rsidRPr="00D23AD3" w:rsidRDefault="00E81D7F" w:rsidP="00BE38FC">
            <w:pPr>
              <w:jc w:val="center"/>
              <w:rPr>
                <w:rFonts w:eastAsia="Calibri"/>
                <w:kern w:val="2"/>
              </w:rPr>
            </w:pPr>
            <w:r w:rsidRPr="00D23AD3">
              <w:rPr>
                <w:rFonts w:eastAsia="Calibri"/>
                <w:kern w:val="2"/>
              </w:rPr>
              <w:t>516655,12</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2F79A2A" w14:textId="77777777" w:rsidR="00E81D7F" w:rsidRPr="00D23AD3" w:rsidRDefault="00E81D7F" w:rsidP="00BE38FC">
            <w:pPr>
              <w:jc w:val="center"/>
              <w:rPr>
                <w:rFonts w:eastAsia="Calibri"/>
                <w:kern w:val="2"/>
              </w:rPr>
            </w:pPr>
            <w:r w:rsidRPr="00D23AD3">
              <w:rPr>
                <w:rFonts w:eastAsia="Calibri"/>
                <w:kern w:val="2"/>
              </w:rPr>
              <w:t>2232013,09</w:t>
            </w:r>
          </w:p>
        </w:tc>
      </w:tr>
      <w:tr w:rsidR="00E81D7F" w14:paraId="5E0EBD3D"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9FCCC8B" w14:textId="77777777" w:rsidR="00E81D7F" w:rsidRPr="00D23AD3" w:rsidRDefault="00E81D7F" w:rsidP="00BE38FC">
            <w:pPr>
              <w:jc w:val="center"/>
              <w:rPr>
                <w:rFonts w:eastAsia="Calibri"/>
                <w:kern w:val="2"/>
              </w:rPr>
            </w:pPr>
            <w:r w:rsidRPr="00D23AD3">
              <w:rPr>
                <w:rFonts w:eastAsia="Calibri"/>
                <w:kern w:val="2"/>
              </w:rPr>
              <w:t>35</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23FE948" w14:textId="77777777" w:rsidR="00E81D7F" w:rsidRPr="00D23AD3" w:rsidRDefault="00E81D7F" w:rsidP="00BE38FC">
            <w:pPr>
              <w:jc w:val="center"/>
              <w:rPr>
                <w:rFonts w:eastAsia="Calibri"/>
                <w:kern w:val="2"/>
              </w:rPr>
            </w:pPr>
            <w:r w:rsidRPr="00D23AD3">
              <w:rPr>
                <w:rFonts w:eastAsia="Calibri"/>
                <w:kern w:val="2"/>
              </w:rPr>
              <w:t>516654,58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8E54182" w14:textId="77777777" w:rsidR="00E81D7F" w:rsidRPr="00D23AD3" w:rsidRDefault="00E81D7F" w:rsidP="00BE38FC">
            <w:pPr>
              <w:jc w:val="center"/>
              <w:rPr>
                <w:rFonts w:eastAsia="Calibri"/>
                <w:kern w:val="2"/>
              </w:rPr>
            </w:pPr>
            <w:r w:rsidRPr="00D23AD3">
              <w:rPr>
                <w:rFonts w:eastAsia="Calibri"/>
                <w:kern w:val="2"/>
              </w:rPr>
              <w:t>2232013,83</w:t>
            </w:r>
          </w:p>
        </w:tc>
      </w:tr>
      <w:tr w:rsidR="00E81D7F" w14:paraId="0F9BAA83"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67EC305" w14:textId="77777777" w:rsidR="00E81D7F" w:rsidRPr="00D23AD3" w:rsidRDefault="00E81D7F" w:rsidP="00BE38FC">
            <w:pPr>
              <w:jc w:val="center"/>
              <w:rPr>
                <w:rFonts w:eastAsia="Calibri"/>
                <w:kern w:val="2"/>
              </w:rPr>
            </w:pPr>
            <w:r w:rsidRPr="00D23AD3">
              <w:rPr>
                <w:rFonts w:eastAsia="Calibri"/>
                <w:kern w:val="2"/>
              </w:rPr>
              <w:t>36</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780C8C4D" w14:textId="77777777" w:rsidR="00E81D7F" w:rsidRPr="00D23AD3" w:rsidRDefault="00E81D7F" w:rsidP="00BE38FC">
            <w:pPr>
              <w:jc w:val="center"/>
              <w:rPr>
                <w:rFonts w:eastAsia="Calibri"/>
                <w:kern w:val="2"/>
              </w:rPr>
            </w:pPr>
            <w:r w:rsidRPr="00D23AD3">
              <w:rPr>
                <w:rFonts w:eastAsia="Calibri"/>
                <w:kern w:val="2"/>
              </w:rPr>
              <w:t>516654,51</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46F5EFC" w14:textId="77777777" w:rsidR="00E81D7F" w:rsidRPr="00D23AD3" w:rsidRDefault="00E81D7F" w:rsidP="00BE38FC">
            <w:pPr>
              <w:jc w:val="center"/>
              <w:rPr>
                <w:rFonts w:eastAsia="Calibri"/>
                <w:kern w:val="2"/>
              </w:rPr>
            </w:pPr>
            <w:r w:rsidRPr="00D23AD3">
              <w:rPr>
                <w:rFonts w:eastAsia="Calibri"/>
                <w:kern w:val="2"/>
              </w:rPr>
              <w:t>2232014,54</w:t>
            </w:r>
          </w:p>
        </w:tc>
      </w:tr>
      <w:tr w:rsidR="00E81D7F" w14:paraId="57645904"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1E92992" w14:textId="77777777" w:rsidR="00E81D7F" w:rsidRPr="00D23AD3" w:rsidRDefault="00E81D7F" w:rsidP="00BE38FC">
            <w:pPr>
              <w:jc w:val="center"/>
              <w:rPr>
                <w:rFonts w:eastAsia="Calibri"/>
                <w:kern w:val="2"/>
              </w:rPr>
            </w:pPr>
            <w:r w:rsidRPr="00D23AD3">
              <w:rPr>
                <w:rFonts w:eastAsia="Calibri"/>
                <w:kern w:val="2"/>
              </w:rPr>
              <w:t>37</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48ECB8E7" w14:textId="77777777" w:rsidR="00E81D7F" w:rsidRPr="00D23AD3" w:rsidRDefault="00E81D7F" w:rsidP="00BE38FC">
            <w:pPr>
              <w:jc w:val="center"/>
              <w:rPr>
                <w:rFonts w:eastAsia="Calibri"/>
                <w:kern w:val="2"/>
              </w:rPr>
            </w:pPr>
            <w:r w:rsidRPr="00D23AD3">
              <w:rPr>
                <w:rFonts w:eastAsia="Calibri"/>
                <w:kern w:val="2"/>
              </w:rPr>
              <w:t>516654,15</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3C7E6137" w14:textId="77777777" w:rsidR="00E81D7F" w:rsidRPr="00D23AD3" w:rsidRDefault="00E81D7F" w:rsidP="00BE38FC">
            <w:pPr>
              <w:jc w:val="center"/>
              <w:rPr>
                <w:rFonts w:eastAsia="Calibri"/>
                <w:kern w:val="2"/>
              </w:rPr>
            </w:pPr>
            <w:r w:rsidRPr="00D23AD3">
              <w:rPr>
                <w:rFonts w:eastAsia="Calibri"/>
                <w:kern w:val="2"/>
              </w:rPr>
              <w:t>2232032,30</w:t>
            </w:r>
          </w:p>
        </w:tc>
      </w:tr>
      <w:tr w:rsidR="00E81D7F" w14:paraId="7DCD28CE"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3FB7C6B8" w14:textId="77777777" w:rsidR="00E81D7F" w:rsidRPr="00D23AD3" w:rsidRDefault="00E81D7F" w:rsidP="00BE38FC">
            <w:pPr>
              <w:jc w:val="center"/>
              <w:rPr>
                <w:rFonts w:eastAsia="Calibri"/>
                <w:kern w:val="2"/>
              </w:rPr>
            </w:pPr>
            <w:r w:rsidRPr="00D23AD3">
              <w:rPr>
                <w:rFonts w:eastAsia="Calibri"/>
                <w:kern w:val="2"/>
              </w:rPr>
              <w:t>38</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84F59A3" w14:textId="77777777" w:rsidR="00E81D7F" w:rsidRPr="00D23AD3" w:rsidRDefault="00E81D7F" w:rsidP="00BE38FC">
            <w:pPr>
              <w:jc w:val="center"/>
              <w:rPr>
                <w:rFonts w:eastAsia="Calibri"/>
                <w:kern w:val="2"/>
              </w:rPr>
            </w:pPr>
            <w:r w:rsidRPr="00D23AD3">
              <w:rPr>
                <w:rFonts w:eastAsia="Calibri"/>
                <w:kern w:val="2"/>
              </w:rPr>
              <w:t>516653,71</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72E7F0E" w14:textId="77777777" w:rsidR="00E81D7F" w:rsidRPr="00D23AD3" w:rsidRDefault="00E81D7F" w:rsidP="00BE38FC">
            <w:pPr>
              <w:jc w:val="center"/>
              <w:rPr>
                <w:rFonts w:eastAsia="Calibri"/>
                <w:kern w:val="2"/>
              </w:rPr>
            </w:pPr>
            <w:r w:rsidRPr="00D23AD3">
              <w:rPr>
                <w:rFonts w:eastAsia="Calibri"/>
                <w:kern w:val="2"/>
              </w:rPr>
              <w:t>2232038,11</w:t>
            </w:r>
          </w:p>
        </w:tc>
      </w:tr>
      <w:tr w:rsidR="00E81D7F" w14:paraId="279664F5"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2A3562E" w14:textId="77777777" w:rsidR="00E81D7F" w:rsidRPr="00D23AD3" w:rsidRDefault="00E81D7F" w:rsidP="00BE38FC">
            <w:pPr>
              <w:jc w:val="center"/>
              <w:rPr>
                <w:rFonts w:eastAsia="Calibri"/>
                <w:kern w:val="2"/>
              </w:rPr>
            </w:pPr>
            <w:r w:rsidRPr="00D23AD3">
              <w:rPr>
                <w:rFonts w:eastAsia="Calibri"/>
                <w:kern w:val="2"/>
              </w:rPr>
              <w:t>39</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F2DF98E" w14:textId="77777777" w:rsidR="00E81D7F" w:rsidRPr="00D23AD3" w:rsidRDefault="00E81D7F" w:rsidP="00BE38FC">
            <w:pPr>
              <w:jc w:val="center"/>
              <w:rPr>
                <w:rFonts w:eastAsia="Calibri"/>
                <w:kern w:val="2"/>
              </w:rPr>
            </w:pPr>
            <w:r w:rsidRPr="00D23AD3">
              <w:rPr>
                <w:rFonts w:eastAsia="Calibri"/>
                <w:kern w:val="2"/>
              </w:rPr>
              <w:t>516651,82</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1CB8411" w14:textId="77777777" w:rsidR="00E81D7F" w:rsidRPr="00D23AD3" w:rsidRDefault="00E81D7F" w:rsidP="00BE38FC">
            <w:pPr>
              <w:jc w:val="center"/>
              <w:rPr>
                <w:rFonts w:eastAsia="Calibri"/>
                <w:kern w:val="2"/>
              </w:rPr>
            </w:pPr>
            <w:r w:rsidRPr="00D23AD3">
              <w:rPr>
                <w:rFonts w:eastAsia="Calibri"/>
                <w:kern w:val="2"/>
              </w:rPr>
              <w:t>2232062,53</w:t>
            </w:r>
          </w:p>
        </w:tc>
      </w:tr>
      <w:tr w:rsidR="00E81D7F" w14:paraId="5DD28C0A"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FABCA51" w14:textId="77777777" w:rsidR="00E81D7F" w:rsidRPr="00D23AD3" w:rsidRDefault="00E81D7F" w:rsidP="00BE38FC">
            <w:pPr>
              <w:jc w:val="center"/>
              <w:rPr>
                <w:rFonts w:eastAsia="Calibri"/>
                <w:kern w:val="2"/>
              </w:rPr>
            </w:pPr>
            <w:r w:rsidRPr="00D23AD3">
              <w:rPr>
                <w:rFonts w:eastAsia="Calibri"/>
                <w:kern w:val="2"/>
              </w:rPr>
              <w:t>40</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C7D71ED" w14:textId="77777777" w:rsidR="00E81D7F" w:rsidRPr="00D23AD3" w:rsidRDefault="00E81D7F" w:rsidP="00BE38FC">
            <w:pPr>
              <w:jc w:val="center"/>
              <w:rPr>
                <w:rFonts w:eastAsia="Calibri"/>
                <w:kern w:val="2"/>
              </w:rPr>
            </w:pPr>
            <w:r w:rsidRPr="00D23AD3">
              <w:rPr>
                <w:rFonts w:eastAsia="Calibri"/>
                <w:kern w:val="2"/>
              </w:rPr>
              <w:t>516645,46</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4388452C" w14:textId="77777777" w:rsidR="00E81D7F" w:rsidRPr="00D23AD3" w:rsidRDefault="00E81D7F" w:rsidP="00BE38FC">
            <w:pPr>
              <w:jc w:val="center"/>
              <w:rPr>
                <w:rFonts w:eastAsia="Calibri"/>
                <w:kern w:val="2"/>
              </w:rPr>
            </w:pPr>
            <w:r w:rsidRPr="00D23AD3">
              <w:rPr>
                <w:rFonts w:eastAsia="Calibri"/>
                <w:kern w:val="2"/>
              </w:rPr>
              <w:t>2232062,16</w:t>
            </w:r>
          </w:p>
        </w:tc>
      </w:tr>
      <w:tr w:rsidR="00E81D7F" w14:paraId="26FB7C59"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1533A6A" w14:textId="77777777" w:rsidR="00E81D7F" w:rsidRPr="00D23AD3" w:rsidRDefault="00E81D7F" w:rsidP="00BE38FC">
            <w:pPr>
              <w:jc w:val="center"/>
              <w:rPr>
                <w:rFonts w:eastAsia="Calibri"/>
                <w:kern w:val="2"/>
              </w:rPr>
            </w:pPr>
            <w:r w:rsidRPr="00D23AD3">
              <w:rPr>
                <w:rFonts w:eastAsia="Calibri"/>
                <w:kern w:val="2"/>
              </w:rPr>
              <w:t>41</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0F4EC18" w14:textId="77777777" w:rsidR="00E81D7F" w:rsidRPr="00D23AD3" w:rsidRDefault="00E81D7F" w:rsidP="00BE38FC">
            <w:pPr>
              <w:jc w:val="center"/>
              <w:rPr>
                <w:rFonts w:eastAsia="Calibri"/>
                <w:kern w:val="2"/>
              </w:rPr>
            </w:pPr>
            <w:r w:rsidRPr="00D23AD3">
              <w:rPr>
                <w:rFonts w:eastAsia="Calibri"/>
                <w:kern w:val="2"/>
              </w:rPr>
              <w:t>516645,97</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F122AA9" w14:textId="77777777" w:rsidR="00E81D7F" w:rsidRPr="00D23AD3" w:rsidRDefault="00E81D7F" w:rsidP="00BE38FC">
            <w:pPr>
              <w:jc w:val="center"/>
              <w:rPr>
                <w:rFonts w:eastAsia="Calibri"/>
                <w:kern w:val="2"/>
              </w:rPr>
            </w:pPr>
            <w:r w:rsidRPr="00D23AD3">
              <w:rPr>
                <w:rFonts w:eastAsia="Calibri"/>
                <w:kern w:val="2"/>
              </w:rPr>
              <w:t>2232068,61</w:t>
            </w:r>
          </w:p>
        </w:tc>
      </w:tr>
      <w:tr w:rsidR="00E81D7F" w14:paraId="51671CA9"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18DE2BFD" w14:textId="77777777" w:rsidR="00E81D7F" w:rsidRPr="00D23AD3" w:rsidRDefault="00E81D7F" w:rsidP="00BE38FC">
            <w:pPr>
              <w:jc w:val="center"/>
              <w:rPr>
                <w:rFonts w:eastAsia="Calibri"/>
                <w:kern w:val="2"/>
              </w:rPr>
            </w:pPr>
            <w:r w:rsidRPr="00D23AD3">
              <w:rPr>
                <w:rFonts w:eastAsia="Calibri"/>
                <w:kern w:val="2"/>
              </w:rPr>
              <w:t>42</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E4A5198" w14:textId="77777777" w:rsidR="00E81D7F" w:rsidRPr="00D23AD3" w:rsidRDefault="00E81D7F" w:rsidP="00BE38FC">
            <w:pPr>
              <w:jc w:val="center"/>
              <w:rPr>
                <w:rFonts w:eastAsia="Calibri"/>
                <w:kern w:val="2"/>
              </w:rPr>
            </w:pPr>
            <w:r w:rsidRPr="00D23AD3">
              <w:rPr>
                <w:rFonts w:eastAsia="Calibri"/>
                <w:kern w:val="2"/>
              </w:rPr>
              <w:t>516630,90</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428EF0A" w14:textId="77777777" w:rsidR="00E81D7F" w:rsidRPr="00D23AD3" w:rsidRDefault="00E81D7F" w:rsidP="00BE38FC">
            <w:pPr>
              <w:jc w:val="center"/>
              <w:rPr>
                <w:rFonts w:eastAsia="Calibri"/>
                <w:kern w:val="2"/>
              </w:rPr>
            </w:pPr>
            <w:r w:rsidRPr="00D23AD3">
              <w:rPr>
                <w:rFonts w:eastAsia="Calibri"/>
                <w:kern w:val="2"/>
              </w:rPr>
              <w:t>2232070,56</w:t>
            </w:r>
          </w:p>
        </w:tc>
      </w:tr>
      <w:tr w:rsidR="00E81D7F" w14:paraId="4588895E"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BC36AEA" w14:textId="77777777" w:rsidR="00E81D7F" w:rsidRPr="00D23AD3" w:rsidRDefault="00E81D7F" w:rsidP="00BE38FC">
            <w:pPr>
              <w:jc w:val="center"/>
              <w:rPr>
                <w:rFonts w:eastAsia="Calibri"/>
                <w:kern w:val="2"/>
              </w:rPr>
            </w:pPr>
            <w:r w:rsidRPr="00D23AD3">
              <w:rPr>
                <w:rFonts w:eastAsia="Calibri"/>
                <w:kern w:val="2"/>
              </w:rPr>
              <w:t>43</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2E985F3" w14:textId="77777777" w:rsidR="00E81D7F" w:rsidRPr="00D23AD3" w:rsidRDefault="00E81D7F" w:rsidP="00BE38FC">
            <w:pPr>
              <w:jc w:val="center"/>
              <w:rPr>
                <w:rFonts w:eastAsia="Calibri"/>
                <w:kern w:val="2"/>
              </w:rPr>
            </w:pPr>
            <w:r w:rsidRPr="00D23AD3">
              <w:rPr>
                <w:rFonts w:eastAsia="Calibri"/>
                <w:kern w:val="2"/>
              </w:rPr>
              <w:t>516624,56</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3C48755" w14:textId="77777777" w:rsidR="00E81D7F" w:rsidRPr="00D23AD3" w:rsidRDefault="00E81D7F" w:rsidP="00BE38FC">
            <w:pPr>
              <w:jc w:val="center"/>
              <w:rPr>
                <w:rFonts w:eastAsia="Calibri"/>
                <w:kern w:val="2"/>
              </w:rPr>
            </w:pPr>
            <w:r w:rsidRPr="00D23AD3">
              <w:rPr>
                <w:rFonts w:eastAsia="Calibri"/>
                <w:kern w:val="2"/>
              </w:rPr>
              <w:t>2232070,35</w:t>
            </w:r>
          </w:p>
        </w:tc>
      </w:tr>
      <w:tr w:rsidR="00E81D7F" w14:paraId="46BFF2FE"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20AAB8C" w14:textId="77777777" w:rsidR="00E81D7F" w:rsidRPr="00D23AD3" w:rsidRDefault="00E81D7F" w:rsidP="00BE38FC">
            <w:pPr>
              <w:jc w:val="center"/>
              <w:rPr>
                <w:rFonts w:eastAsia="Calibri"/>
                <w:kern w:val="2"/>
              </w:rPr>
            </w:pPr>
            <w:r w:rsidRPr="00D23AD3">
              <w:rPr>
                <w:rFonts w:eastAsia="Calibri"/>
                <w:kern w:val="2"/>
              </w:rPr>
              <w:t>44</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E63EFE1" w14:textId="77777777" w:rsidR="00E81D7F" w:rsidRPr="00D23AD3" w:rsidRDefault="00E81D7F" w:rsidP="00BE38FC">
            <w:pPr>
              <w:jc w:val="center"/>
              <w:rPr>
                <w:rFonts w:eastAsia="Calibri"/>
                <w:kern w:val="2"/>
              </w:rPr>
            </w:pPr>
            <w:r w:rsidRPr="00D23AD3">
              <w:rPr>
                <w:rFonts w:eastAsia="Calibri"/>
                <w:kern w:val="2"/>
              </w:rPr>
              <w:t>516623,20</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AF6524C" w14:textId="77777777" w:rsidR="00E81D7F" w:rsidRPr="00D23AD3" w:rsidRDefault="00E81D7F" w:rsidP="00BE38FC">
            <w:pPr>
              <w:jc w:val="center"/>
              <w:rPr>
                <w:rFonts w:eastAsia="Calibri"/>
                <w:kern w:val="2"/>
              </w:rPr>
            </w:pPr>
            <w:r w:rsidRPr="00D23AD3">
              <w:rPr>
                <w:rFonts w:eastAsia="Calibri"/>
                <w:kern w:val="2"/>
              </w:rPr>
              <w:t>2232063,34</w:t>
            </w:r>
          </w:p>
        </w:tc>
      </w:tr>
      <w:tr w:rsidR="00E81D7F" w14:paraId="0473FCDA"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CD9DBC1" w14:textId="77777777" w:rsidR="00E81D7F" w:rsidRPr="00D23AD3" w:rsidRDefault="00E81D7F" w:rsidP="00BE38FC">
            <w:pPr>
              <w:jc w:val="center"/>
              <w:rPr>
                <w:rFonts w:eastAsia="Calibri"/>
                <w:kern w:val="2"/>
              </w:rPr>
            </w:pPr>
            <w:r w:rsidRPr="00D23AD3">
              <w:rPr>
                <w:rFonts w:eastAsia="Calibri"/>
                <w:kern w:val="2"/>
              </w:rPr>
              <w:t>45</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CD06104" w14:textId="77777777" w:rsidR="00E81D7F" w:rsidRPr="00D23AD3" w:rsidRDefault="00E81D7F" w:rsidP="00BE38FC">
            <w:pPr>
              <w:jc w:val="center"/>
              <w:rPr>
                <w:rFonts w:eastAsia="Calibri"/>
                <w:kern w:val="2"/>
              </w:rPr>
            </w:pPr>
            <w:r w:rsidRPr="00D23AD3">
              <w:rPr>
                <w:rFonts w:eastAsia="Calibri"/>
                <w:kern w:val="2"/>
              </w:rPr>
              <w:t>516619,09</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4126B17E" w14:textId="77777777" w:rsidR="00E81D7F" w:rsidRPr="00D23AD3" w:rsidRDefault="00E81D7F" w:rsidP="00BE38FC">
            <w:pPr>
              <w:jc w:val="center"/>
              <w:rPr>
                <w:rFonts w:eastAsia="Calibri"/>
                <w:kern w:val="2"/>
              </w:rPr>
            </w:pPr>
            <w:r w:rsidRPr="00D23AD3">
              <w:rPr>
                <w:rFonts w:eastAsia="Calibri"/>
                <w:kern w:val="2"/>
              </w:rPr>
              <w:t>2232061,03</w:t>
            </w:r>
          </w:p>
        </w:tc>
      </w:tr>
      <w:tr w:rsidR="00E81D7F" w14:paraId="7C026CF0"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0B7F502" w14:textId="77777777" w:rsidR="00E81D7F" w:rsidRPr="00D23AD3" w:rsidRDefault="00E81D7F" w:rsidP="00BE38FC">
            <w:pPr>
              <w:jc w:val="center"/>
              <w:rPr>
                <w:rFonts w:eastAsia="Calibri"/>
                <w:kern w:val="2"/>
              </w:rPr>
            </w:pPr>
            <w:r w:rsidRPr="00D23AD3">
              <w:rPr>
                <w:rFonts w:eastAsia="Calibri"/>
                <w:kern w:val="2"/>
              </w:rPr>
              <w:t>46</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C3F484F" w14:textId="77777777" w:rsidR="00E81D7F" w:rsidRPr="00D23AD3" w:rsidRDefault="00E81D7F" w:rsidP="00BE38FC">
            <w:pPr>
              <w:jc w:val="center"/>
              <w:rPr>
                <w:rFonts w:eastAsia="Calibri"/>
                <w:kern w:val="2"/>
              </w:rPr>
            </w:pPr>
            <w:r w:rsidRPr="00D23AD3">
              <w:rPr>
                <w:rFonts w:eastAsia="Calibri"/>
                <w:kern w:val="2"/>
              </w:rPr>
              <w:t>516616,69</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2C5DED6" w14:textId="77777777" w:rsidR="00E81D7F" w:rsidRPr="00D23AD3" w:rsidRDefault="00E81D7F" w:rsidP="00BE38FC">
            <w:pPr>
              <w:jc w:val="center"/>
              <w:rPr>
                <w:rFonts w:eastAsia="Calibri"/>
                <w:kern w:val="2"/>
              </w:rPr>
            </w:pPr>
            <w:r w:rsidRPr="00D23AD3">
              <w:rPr>
                <w:rFonts w:eastAsia="Calibri"/>
                <w:kern w:val="2"/>
              </w:rPr>
              <w:t>2232056,63</w:t>
            </w:r>
          </w:p>
        </w:tc>
      </w:tr>
      <w:tr w:rsidR="00E81D7F" w14:paraId="7155B57C"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41A320C" w14:textId="77777777" w:rsidR="00E81D7F" w:rsidRPr="00D23AD3" w:rsidRDefault="00E81D7F" w:rsidP="00BE38FC">
            <w:pPr>
              <w:jc w:val="center"/>
              <w:rPr>
                <w:rFonts w:eastAsia="Calibri"/>
                <w:kern w:val="2"/>
              </w:rPr>
            </w:pPr>
            <w:r w:rsidRPr="00D23AD3">
              <w:rPr>
                <w:rFonts w:eastAsia="Calibri"/>
                <w:kern w:val="2"/>
              </w:rPr>
              <w:t>47</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7BFEAE54" w14:textId="77777777" w:rsidR="00E81D7F" w:rsidRPr="00D23AD3" w:rsidRDefault="00E81D7F" w:rsidP="00BE38FC">
            <w:pPr>
              <w:jc w:val="center"/>
              <w:rPr>
                <w:rFonts w:eastAsia="Calibri"/>
                <w:kern w:val="2"/>
              </w:rPr>
            </w:pPr>
            <w:r w:rsidRPr="00D23AD3">
              <w:rPr>
                <w:rFonts w:eastAsia="Calibri"/>
                <w:kern w:val="2"/>
              </w:rPr>
              <w:t>516616,18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472C0A7" w14:textId="77777777" w:rsidR="00E81D7F" w:rsidRPr="00D23AD3" w:rsidRDefault="00E81D7F" w:rsidP="00BE38FC">
            <w:pPr>
              <w:jc w:val="center"/>
              <w:rPr>
                <w:rFonts w:eastAsia="Calibri"/>
                <w:kern w:val="2"/>
              </w:rPr>
            </w:pPr>
            <w:r w:rsidRPr="00D23AD3">
              <w:rPr>
                <w:rFonts w:eastAsia="Calibri"/>
                <w:kern w:val="2"/>
              </w:rPr>
              <w:t>2232056,69</w:t>
            </w:r>
          </w:p>
        </w:tc>
      </w:tr>
      <w:tr w:rsidR="00E81D7F" w14:paraId="4D8EFEA1"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02048C4" w14:textId="77777777" w:rsidR="00E81D7F" w:rsidRPr="00D23AD3" w:rsidRDefault="00E81D7F" w:rsidP="00BE38FC">
            <w:pPr>
              <w:jc w:val="center"/>
              <w:rPr>
                <w:rFonts w:eastAsia="Calibri"/>
                <w:kern w:val="2"/>
              </w:rPr>
            </w:pPr>
            <w:r w:rsidRPr="00D23AD3">
              <w:rPr>
                <w:rFonts w:eastAsia="Calibri"/>
                <w:kern w:val="2"/>
              </w:rPr>
              <w:t>48</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71943E46" w14:textId="77777777" w:rsidR="00E81D7F" w:rsidRPr="00D23AD3" w:rsidRDefault="00E81D7F" w:rsidP="00BE38FC">
            <w:pPr>
              <w:jc w:val="center"/>
              <w:rPr>
                <w:rFonts w:eastAsia="Calibri"/>
                <w:kern w:val="2"/>
              </w:rPr>
            </w:pPr>
            <w:r w:rsidRPr="00D23AD3">
              <w:rPr>
                <w:rFonts w:eastAsia="Calibri"/>
                <w:kern w:val="2"/>
              </w:rPr>
              <w:t>516611,43</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F25F0AD" w14:textId="77777777" w:rsidR="00E81D7F" w:rsidRPr="00D23AD3" w:rsidRDefault="00E81D7F" w:rsidP="00BE38FC">
            <w:pPr>
              <w:jc w:val="center"/>
              <w:rPr>
                <w:rFonts w:eastAsia="Calibri"/>
                <w:kern w:val="2"/>
              </w:rPr>
            </w:pPr>
            <w:r w:rsidRPr="00D23AD3">
              <w:rPr>
                <w:rFonts w:eastAsia="Calibri"/>
                <w:kern w:val="2"/>
              </w:rPr>
              <w:t>2232047,63</w:t>
            </w:r>
          </w:p>
        </w:tc>
      </w:tr>
      <w:tr w:rsidR="00E81D7F" w14:paraId="63E5C893"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1CB41E8" w14:textId="77777777" w:rsidR="00E81D7F" w:rsidRPr="00D23AD3" w:rsidRDefault="00E81D7F" w:rsidP="00BE38FC">
            <w:pPr>
              <w:jc w:val="center"/>
              <w:rPr>
                <w:rFonts w:eastAsia="Calibri"/>
                <w:kern w:val="2"/>
              </w:rPr>
            </w:pPr>
            <w:r w:rsidRPr="00D23AD3">
              <w:rPr>
                <w:rFonts w:eastAsia="Calibri"/>
                <w:kern w:val="2"/>
              </w:rPr>
              <w:t>49</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6DAC0578" w14:textId="77777777" w:rsidR="00E81D7F" w:rsidRPr="00D23AD3" w:rsidRDefault="00E81D7F" w:rsidP="00BE38FC">
            <w:pPr>
              <w:jc w:val="center"/>
              <w:rPr>
                <w:rFonts w:eastAsia="Calibri"/>
                <w:kern w:val="2"/>
              </w:rPr>
            </w:pPr>
            <w:r w:rsidRPr="00D23AD3">
              <w:rPr>
                <w:rFonts w:eastAsia="Calibri"/>
                <w:kern w:val="2"/>
              </w:rPr>
              <w:t>516536,31</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B5AC288" w14:textId="77777777" w:rsidR="00E81D7F" w:rsidRPr="00D23AD3" w:rsidRDefault="00E81D7F" w:rsidP="00BE38FC">
            <w:pPr>
              <w:jc w:val="center"/>
              <w:rPr>
                <w:rFonts w:eastAsia="Calibri"/>
                <w:kern w:val="2"/>
              </w:rPr>
            </w:pPr>
            <w:r w:rsidRPr="00D23AD3">
              <w:rPr>
                <w:rFonts w:eastAsia="Calibri"/>
                <w:kern w:val="2"/>
              </w:rPr>
              <w:t>2232092,57</w:t>
            </w:r>
          </w:p>
        </w:tc>
      </w:tr>
      <w:tr w:rsidR="00E81D7F" w14:paraId="7B8F0925"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14CA246" w14:textId="77777777" w:rsidR="00E81D7F" w:rsidRPr="00D23AD3" w:rsidRDefault="00E81D7F" w:rsidP="00BE38FC">
            <w:pPr>
              <w:jc w:val="center"/>
              <w:rPr>
                <w:rFonts w:eastAsia="Calibri"/>
                <w:kern w:val="2"/>
              </w:rPr>
            </w:pPr>
            <w:r w:rsidRPr="00D23AD3">
              <w:rPr>
                <w:rFonts w:eastAsia="Calibri"/>
                <w:kern w:val="2"/>
              </w:rPr>
              <w:t>50</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73F9F5FF" w14:textId="77777777" w:rsidR="00E81D7F" w:rsidRPr="00D23AD3" w:rsidRDefault="00E81D7F" w:rsidP="00BE38FC">
            <w:pPr>
              <w:jc w:val="center"/>
              <w:rPr>
                <w:rFonts w:eastAsia="Calibri"/>
                <w:kern w:val="2"/>
              </w:rPr>
            </w:pPr>
            <w:r w:rsidRPr="00D23AD3">
              <w:rPr>
                <w:rFonts w:eastAsia="Calibri"/>
                <w:kern w:val="2"/>
              </w:rPr>
              <w:t>516520,20</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75F3C09" w14:textId="77777777" w:rsidR="00E81D7F" w:rsidRPr="00D23AD3" w:rsidRDefault="00E81D7F" w:rsidP="00BE38FC">
            <w:pPr>
              <w:jc w:val="center"/>
              <w:rPr>
                <w:rFonts w:eastAsia="Calibri"/>
                <w:kern w:val="2"/>
              </w:rPr>
            </w:pPr>
            <w:r w:rsidRPr="00D23AD3">
              <w:rPr>
                <w:rFonts w:eastAsia="Calibri"/>
                <w:kern w:val="2"/>
              </w:rPr>
              <w:t>2232102,16</w:t>
            </w:r>
          </w:p>
        </w:tc>
      </w:tr>
      <w:tr w:rsidR="00E81D7F" w14:paraId="12679401"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395ED584" w14:textId="77777777" w:rsidR="00E81D7F" w:rsidRPr="00D23AD3" w:rsidRDefault="00E81D7F" w:rsidP="00BE38FC">
            <w:pPr>
              <w:jc w:val="center"/>
              <w:rPr>
                <w:rFonts w:eastAsia="Calibri"/>
                <w:kern w:val="2"/>
              </w:rPr>
            </w:pPr>
            <w:r w:rsidRPr="00D23AD3">
              <w:rPr>
                <w:rFonts w:eastAsia="Calibri"/>
                <w:kern w:val="2"/>
              </w:rPr>
              <w:t>51</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631F336" w14:textId="77777777" w:rsidR="00E81D7F" w:rsidRPr="00D23AD3" w:rsidRDefault="00E81D7F" w:rsidP="00BE38FC">
            <w:pPr>
              <w:jc w:val="center"/>
              <w:rPr>
                <w:rFonts w:eastAsia="Calibri"/>
                <w:kern w:val="2"/>
              </w:rPr>
            </w:pPr>
            <w:r w:rsidRPr="00D23AD3">
              <w:rPr>
                <w:rFonts w:eastAsia="Calibri"/>
                <w:kern w:val="2"/>
              </w:rPr>
              <w:t>516516,68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454C1251" w14:textId="77777777" w:rsidR="00E81D7F" w:rsidRPr="00D23AD3" w:rsidRDefault="00E81D7F" w:rsidP="00BE38FC">
            <w:pPr>
              <w:jc w:val="center"/>
              <w:rPr>
                <w:rFonts w:eastAsia="Calibri"/>
                <w:kern w:val="2"/>
              </w:rPr>
            </w:pPr>
            <w:r w:rsidRPr="00D23AD3">
              <w:rPr>
                <w:rFonts w:eastAsia="Calibri"/>
                <w:kern w:val="2"/>
              </w:rPr>
              <w:t>2232095,82</w:t>
            </w:r>
          </w:p>
        </w:tc>
      </w:tr>
      <w:tr w:rsidR="00E81D7F" w14:paraId="1F951DF2"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AA5B764" w14:textId="77777777" w:rsidR="00E81D7F" w:rsidRPr="00D23AD3" w:rsidRDefault="00E81D7F" w:rsidP="00BE38FC">
            <w:pPr>
              <w:jc w:val="center"/>
              <w:rPr>
                <w:rFonts w:eastAsia="Calibri"/>
                <w:kern w:val="2"/>
              </w:rPr>
            </w:pPr>
            <w:r w:rsidRPr="00D23AD3">
              <w:rPr>
                <w:rFonts w:eastAsia="Calibri"/>
                <w:kern w:val="2"/>
              </w:rPr>
              <w:t>52</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327946AE" w14:textId="77777777" w:rsidR="00E81D7F" w:rsidRPr="00D23AD3" w:rsidRDefault="00E81D7F" w:rsidP="00BE38FC">
            <w:pPr>
              <w:jc w:val="center"/>
              <w:rPr>
                <w:rFonts w:eastAsia="Calibri"/>
                <w:kern w:val="2"/>
              </w:rPr>
            </w:pPr>
            <w:r w:rsidRPr="00D23AD3">
              <w:rPr>
                <w:rFonts w:eastAsia="Calibri"/>
                <w:kern w:val="2"/>
              </w:rPr>
              <w:t>516508,54</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1994265" w14:textId="77777777" w:rsidR="00E81D7F" w:rsidRPr="00D23AD3" w:rsidRDefault="00E81D7F" w:rsidP="00BE38FC">
            <w:pPr>
              <w:jc w:val="center"/>
              <w:rPr>
                <w:rFonts w:eastAsia="Calibri"/>
                <w:kern w:val="2"/>
              </w:rPr>
            </w:pPr>
            <w:r w:rsidRPr="00D23AD3">
              <w:rPr>
                <w:rFonts w:eastAsia="Calibri"/>
                <w:kern w:val="2"/>
              </w:rPr>
              <w:t>2232080,58</w:t>
            </w:r>
          </w:p>
        </w:tc>
      </w:tr>
      <w:tr w:rsidR="00E81D7F" w14:paraId="4EE92006"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36AA8D21" w14:textId="77777777" w:rsidR="00E81D7F" w:rsidRPr="00D23AD3" w:rsidRDefault="00E81D7F" w:rsidP="00BE38FC">
            <w:pPr>
              <w:jc w:val="center"/>
              <w:rPr>
                <w:rFonts w:eastAsia="Calibri"/>
                <w:kern w:val="2"/>
              </w:rPr>
            </w:pPr>
            <w:r w:rsidRPr="00D23AD3">
              <w:rPr>
                <w:rFonts w:eastAsia="Calibri"/>
                <w:kern w:val="2"/>
              </w:rPr>
              <w:t>53</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47F4F804" w14:textId="77777777" w:rsidR="00E81D7F" w:rsidRPr="00D23AD3" w:rsidRDefault="00E81D7F" w:rsidP="00BE38FC">
            <w:pPr>
              <w:jc w:val="center"/>
              <w:rPr>
                <w:rFonts w:eastAsia="Calibri"/>
                <w:kern w:val="2"/>
              </w:rPr>
            </w:pPr>
            <w:r w:rsidRPr="00D23AD3">
              <w:rPr>
                <w:rFonts w:eastAsia="Calibri"/>
                <w:kern w:val="2"/>
              </w:rPr>
              <w:t>516506,76</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BDB80CE" w14:textId="77777777" w:rsidR="00E81D7F" w:rsidRPr="00D23AD3" w:rsidRDefault="00E81D7F" w:rsidP="00BE38FC">
            <w:pPr>
              <w:jc w:val="center"/>
              <w:rPr>
                <w:rFonts w:eastAsia="Calibri"/>
                <w:kern w:val="2"/>
              </w:rPr>
            </w:pPr>
            <w:r w:rsidRPr="00D23AD3">
              <w:rPr>
                <w:rFonts w:eastAsia="Calibri"/>
                <w:kern w:val="2"/>
              </w:rPr>
              <w:t>2232076,92</w:t>
            </w:r>
          </w:p>
        </w:tc>
      </w:tr>
      <w:tr w:rsidR="00E81D7F" w14:paraId="01F4669E"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07E6111" w14:textId="77777777" w:rsidR="00E81D7F" w:rsidRPr="00D23AD3" w:rsidRDefault="00E81D7F" w:rsidP="00BE38FC">
            <w:pPr>
              <w:jc w:val="center"/>
              <w:rPr>
                <w:rFonts w:eastAsia="Calibri"/>
                <w:kern w:val="2"/>
              </w:rPr>
            </w:pPr>
            <w:r w:rsidRPr="00D23AD3">
              <w:rPr>
                <w:rFonts w:eastAsia="Calibri"/>
                <w:kern w:val="2"/>
              </w:rPr>
              <w:t>54</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6B5EAFAD" w14:textId="77777777" w:rsidR="00E81D7F" w:rsidRPr="00D23AD3" w:rsidRDefault="00E81D7F" w:rsidP="00BE38FC">
            <w:pPr>
              <w:jc w:val="center"/>
              <w:rPr>
                <w:rFonts w:eastAsia="Calibri"/>
                <w:kern w:val="2"/>
              </w:rPr>
            </w:pPr>
            <w:r w:rsidRPr="00D23AD3">
              <w:rPr>
                <w:rFonts w:eastAsia="Calibri"/>
                <w:kern w:val="2"/>
              </w:rPr>
              <w:t>516480,51</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A866C45" w14:textId="77777777" w:rsidR="00E81D7F" w:rsidRPr="00D23AD3" w:rsidRDefault="00E81D7F" w:rsidP="00BE38FC">
            <w:pPr>
              <w:jc w:val="center"/>
              <w:rPr>
                <w:rFonts w:eastAsia="Calibri"/>
                <w:kern w:val="2"/>
              </w:rPr>
            </w:pPr>
            <w:r w:rsidRPr="00D23AD3">
              <w:rPr>
                <w:rFonts w:eastAsia="Calibri"/>
                <w:kern w:val="2"/>
              </w:rPr>
              <w:t>2232028,62</w:t>
            </w:r>
          </w:p>
        </w:tc>
      </w:tr>
      <w:tr w:rsidR="00E81D7F" w14:paraId="385E5D7B"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18115CD2" w14:textId="77777777" w:rsidR="00E81D7F" w:rsidRPr="00D23AD3" w:rsidRDefault="00E81D7F" w:rsidP="00BE38FC">
            <w:pPr>
              <w:jc w:val="center"/>
              <w:rPr>
                <w:rFonts w:eastAsia="Calibri"/>
                <w:kern w:val="2"/>
              </w:rPr>
            </w:pPr>
            <w:r w:rsidRPr="00D23AD3">
              <w:rPr>
                <w:rFonts w:eastAsia="Calibri"/>
                <w:kern w:val="2"/>
              </w:rPr>
              <w:t>55</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6D229837" w14:textId="77777777" w:rsidR="00E81D7F" w:rsidRPr="00D23AD3" w:rsidRDefault="00E81D7F" w:rsidP="00BE38FC">
            <w:pPr>
              <w:jc w:val="center"/>
              <w:rPr>
                <w:rFonts w:eastAsia="Calibri"/>
                <w:kern w:val="2"/>
              </w:rPr>
            </w:pPr>
            <w:r w:rsidRPr="00D23AD3">
              <w:rPr>
                <w:rFonts w:eastAsia="Calibri"/>
                <w:kern w:val="2"/>
              </w:rPr>
              <w:t>516479,27</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336621A" w14:textId="77777777" w:rsidR="00E81D7F" w:rsidRPr="00D23AD3" w:rsidRDefault="00E81D7F" w:rsidP="00BE38FC">
            <w:pPr>
              <w:jc w:val="center"/>
              <w:rPr>
                <w:rFonts w:eastAsia="Calibri"/>
                <w:kern w:val="2"/>
              </w:rPr>
            </w:pPr>
            <w:r w:rsidRPr="00D23AD3">
              <w:rPr>
                <w:rFonts w:eastAsia="Calibri"/>
                <w:kern w:val="2"/>
              </w:rPr>
              <w:t>2232029,36</w:t>
            </w:r>
          </w:p>
        </w:tc>
      </w:tr>
      <w:tr w:rsidR="00E81D7F" w14:paraId="3416AEF6"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17350FF4" w14:textId="77777777" w:rsidR="00E81D7F" w:rsidRPr="00D23AD3" w:rsidRDefault="00E81D7F" w:rsidP="00BE38FC">
            <w:pPr>
              <w:jc w:val="center"/>
              <w:rPr>
                <w:rFonts w:eastAsia="Calibri"/>
                <w:kern w:val="2"/>
              </w:rPr>
            </w:pPr>
            <w:r w:rsidRPr="00D23AD3">
              <w:rPr>
                <w:rFonts w:eastAsia="Calibri"/>
                <w:kern w:val="2"/>
              </w:rPr>
              <w:t>56</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69B1B611" w14:textId="77777777" w:rsidR="00E81D7F" w:rsidRPr="00D23AD3" w:rsidRDefault="00E81D7F" w:rsidP="00BE38FC">
            <w:pPr>
              <w:jc w:val="center"/>
              <w:rPr>
                <w:rFonts w:eastAsia="Calibri"/>
                <w:kern w:val="2"/>
              </w:rPr>
            </w:pPr>
            <w:r w:rsidRPr="00D23AD3">
              <w:rPr>
                <w:rFonts w:eastAsia="Calibri"/>
                <w:kern w:val="2"/>
              </w:rPr>
              <w:t>516469,28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1A28D61" w14:textId="77777777" w:rsidR="00E81D7F" w:rsidRPr="00D23AD3" w:rsidRDefault="00E81D7F" w:rsidP="00BE38FC">
            <w:pPr>
              <w:jc w:val="center"/>
              <w:rPr>
                <w:rFonts w:eastAsia="Calibri"/>
                <w:kern w:val="2"/>
              </w:rPr>
            </w:pPr>
            <w:r w:rsidRPr="00D23AD3">
              <w:rPr>
                <w:rFonts w:eastAsia="Calibri"/>
                <w:kern w:val="2"/>
              </w:rPr>
              <w:t>2232034,90</w:t>
            </w:r>
          </w:p>
        </w:tc>
      </w:tr>
      <w:tr w:rsidR="00E81D7F" w14:paraId="3269C804"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542DC58" w14:textId="77777777" w:rsidR="00E81D7F" w:rsidRPr="00D23AD3" w:rsidRDefault="00E81D7F" w:rsidP="00BE38FC">
            <w:pPr>
              <w:jc w:val="center"/>
              <w:rPr>
                <w:rFonts w:eastAsia="Calibri"/>
                <w:kern w:val="2"/>
              </w:rPr>
            </w:pPr>
            <w:r w:rsidRPr="00D23AD3">
              <w:rPr>
                <w:rFonts w:eastAsia="Calibri"/>
                <w:kern w:val="2"/>
              </w:rPr>
              <w:t>57</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10C1906" w14:textId="77777777" w:rsidR="00E81D7F" w:rsidRPr="00D23AD3" w:rsidRDefault="00E81D7F" w:rsidP="00BE38FC">
            <w:pPr>
              <w:jc w:val="center"/>
              <w:rPr>
                <w:rFonts w:eastAsia="Calibri"/>
                <w:kern w:val="2"/>
              </w:rPr>
            </w:pPr>
            <w:r w:rsidRPr="00D23AD3">
              <w:rPr>
                <w:rFonts w:eastAsia="Calibri"/>
                <w:kern w:val="2"/>
              </w:rPr>
              <w:t>516457,81</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828DB16" w14:textId="77777777" w:rsidR="00E81D7F" w:rsidRPr="00D23AD3" w:rsidRDefault="00E81D7F" w:rsidP="00BE38FC">
            <w:pPr>
              <w:jc w:val="center"/>
              <w:rPr>
                <w:rFonts w:eastAsia="Calibri"/>
                <w:kern w:val="2"/>
              </w:rPr>
            </w:pPr>
            <w:r w:rsidRPr="00D23AD3">
              <w:rPr>
                <w:rFonts w:eastAsia="Calibri"/>
                <w:kern w:val="2"/>
              </w:rPr>
              <w:t>2232040,62</w:t>
            </w:r>
          </w:p>
        </w:tc>
      </w:tr>
      <w:tr w:rsidR="00E81D7F" w14:paraId="6E5A020E"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1F2AFFF2" w14:textId="77777777" w:rsidR="00E81D7F" w:rsidRPr="00D23AD3" w:rsidRDefault="00E81D7F" w:rsidP="00BE38FC">
            <w:pPr>
              <w:jc w:val="center"/>
              <w:rPr>
                <w:rFonts w:eastAsia="Calibri"/>
                <w:kern w:val="2"/>
              </w:rPr>
            </w:pPr>
            <w:r w:rsidRPr="00D23AD3">
              <w:rPr>
                <w:rFonts w:eastAsia="Calibri"/>
                <w:kern w:val="2"/>
              </w:rPr>
              <w:t>58</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4FA9AD1F" w14:textId="77777777" w:rsidR="00E81D7F" w:rsidRPr="00D23AD3" w:rsidRDefault="00E81D7F" w:rsidP="00BE38FC">
            <w:pPr>
              <w:jc w:val="center"/>
              <w:rPr>
                <w:rFonts w:eastAsia="Calibri"/>
                <w:kern w:val="2"/>
              </w:rPr>
            </w:pPr>
            <w:r w:rsidRPr="00D23AD3">
              <w:rPr>
                <w:rFonts w:eastAsia="Calibri"/>
                <w:kern w:val="2"/>
              </w:rPr>
              <w:t>516457,19</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3B635FAB" w14:textId="77777777" w:rsidR="00E81D7F" w:rsidRPr="00D23AD3" w:rsidRDefault="00E81D7F" w:rsidP="00BE38FC">
            <w:pPr>
              <w:jc w:val="center"/>
              <w:rPr>
                <w:rFonts w:eastAsia="Calibri"/>
                <w:kern w:val="2"/>
              </w:rPr>
            </w:pPr>
            <w:r w:rsidRPr="00D23AD3">
              <w:rPr>
                <w:rFonts w:eastAsia="Calibri"/>
                <w:kern w:val="2"/>
              </w:rPr>
              <w:t>2232040,48</w:t>
            </w:r>
          </w:p>
        </w:tc>
      </w:tr>
      <w:tr w:rsidR="00E81D7F" w14:paraId="3598D668"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E0DB240" w14:textId="77777777" w:rsidR="00E81D7F" w:rsidRPr="00D23AD3" w:rsidRDefault="00E81D7F" w:rsidP="00BE38FC">
            <w:pPr>
              <w:jc w:val="center"/>
              <w:rPr>
                <w:rFonts w:eastAsia="Calibri"/>
                <w:kern w:val="2"/>
              </w:rPr>
            </w:pPr>
            <w:r w:rsidRPr="00D23AD3">
              <w:rPr>
                <w:rFonts w:eastAsia="Calibri"/>
                <w:kern w:val="2"/>
              </w:rPr>
              <w:t>59</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3E7BE8BD" w14:textId="77777777" w:rsidR="00E81D7F" w:rsidRPr="00D23AD3" w:rsidRDefault="00E81D7F" w:rsidP="00BE38FC">
            <w:pPr>
              <w:jc w:val="center"/>
              <w:rPr>
                <w:rFonts w:eastAsia="Calibri"/>
                <w:kern w:val="2"/>
              </w:rPr>
            </w:pPr>
            <w:r w:rsidRPr="00D23AD3">
              <w:rPr>
                <w:rFonts w:eastAsia="Calibri"/>
                <w:kern w:val="2"/>
              </w:rPr>
              <w:t>516434,58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329C69EF" w14:textId="77777777" w:rsidR="00E81D7F" w:rsidRPr="00D23AD3" w:rsidRDefault="00E81D7F" w:rsidP="00BE38FC">
            <w:pPr>
              <w:jc w:val="center"/>
              <w:rPr>
                <w:rFonts w:eastAsia="Calibri"/>
                <w:kern w:val="2"/>
              </w:rPr>
            </w:pPr>
            <w:r w:rsidRPr="00D23AD3">
              <w:rPr>
                <w:rFonts w:eastAsia="Calibri"/>
                <w:kern w:val="2"/>
              </w:rPr>
              <w:t>2232035,40</w:t>
            </w:r>
          </w:p>
        </w:tc>
      </w:tr>
      <w:tr w:rsidR="00E81D7F" w14:paraId="6C6EF5B2"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36632CA" w14:textId="77777777" w:rsidR="00E81D7F" w:rsidRPr="00D23AD3" w:rsidRDefault="00E81D7F" w:rsidP="00BE38FC">
            <w:pPr>
              <w:jc w:val="center"/>
              <w:rPr>
                <w:rFonts w:eastAsia="Calibri"/>
                <w:kern w:val="2"/>
              </w:rPr>
            </w:pPr>
            <w:r w:rsidRPr="00D23AD3">
              <w:rPr>
                <w:rFonts w:eastAsia="Calibri"/>
                <w:kern w:val="2"/>
              </w:rPr>
              <w:t>60</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42B75583" w14:textId="77777777" w:rsidR="00E81D7F" w:rsidRPr="00D23AD3" w:rsidRDefault="00E81D7F" w:rsidP="00BE38FC">
            <w:pPr>
              <w:jc w:val="center"/>
              <w:rPr>
                <w:rFonts w:eastAsia="Calibri"/>
                <w:kern w:val="2"/>
              </w:rPr>
            </w:pPr>
            <w:r w:rsidRPr="00D23AD3">
              <w:rPr>
                <w:rFonts w:eastAsia="Calibri"/>
                <w:kern w:val="2"/>
              </w:rPr>
              <w:t>516426,38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E584C2C" w14:textId="77777777" w:rsidR="00E81D7F" w:rsidRPr="00D23AD3" w:rsidRDefault="00E81D7F" w:rsidP="00BE38FC">
            <w:pPr>
              <w:jc w:val="center"/>
              <w:rPr>
                <w:rFonts w:eastAsia="Calibri"/>
                <w:kern w:val="2"/>
              </w:rPr>
            </w:pPr>
            <w:r w:rsidRPr="00D23AD3">
              <w:rPr>
                <w:rFonts w:eastAsia="Calibri"/>
                <w:kern w:val="2"/>
              </w:rPr>
              <w:t>2232070,69</w:t>
            </w:r>
          </w:p>
        </w:tc>
      </w:tr>
      <w:tr w:rsidR="00E81D7F" w14:paraId="6B227803"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7D492F7" w14:textId="77777777" w:rsidR="00E81D7F" w:rsidRPr="00D23AD3" w:rsidRDefault="00E81D7F" w:rsidP="00BE38FC">
            <w:pPr>
              <w:jc w:val="center"/>
              <w:rPr>
                <w:rFonts w:eastAsia="Calibri"/>
                <w:kern w:val="2"/>
              </w:rPr>
            </w:pPr>
            <w:r w:rsidRPr="00D23AD3">
              <w:rPr>
                <w:rFonts w:eastAsia="Calibri"/>
                <w:kern w:val="2"/>
              </w:rPr>
              <w:t>61</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3116FDC0" w14:textId="77777777" w:rsidR="00E81D7F" w:rsidRPr="00D23AD3" w:rsidRDefault="00E81D7F" w:rsidP="00BE38FC">
            <w:pPr>
              <w:jc w:val="center"/>
              <w:rPr>
                <w:rFonts w:eastAsia="Calibri"/>
                <w:kern w:val="2"/>
              </w:rPr>
            </w:pPr>
            <w:r w:rsidRPr="00D23AD3">
              <w:rPr>
                <w:rFonts w:eastAsia="Calibri"/>
                <w:kern w:val="2"/>
              </w:rPr>
              <w:t>516425,14</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A117781" w14:textId="77777777" w:rsidR="00E81D7F" w:rsidRPr="00D23AD3" w:rsidRDefault="00E81D7F" w:rsidP="00BE38FC">
            <w:pPr>
              <w:jc w:val="center"/>
              <w:rPr>
                <w:rFonts w:eastAsia="Calibri"/>
                <w:kern w:val="2"/>
              </w:rPr>
            </w:pPr>
            <w:r w:rsidRPr="00D23AD3">
              <w:rPr>
                <w:rFonts w:eastAsia="Calibri"/>
                <w:kern w:val="2"/>
              </w:rPr>
              <w:t>2232076,24</w:t>
            </w:r>
          </w:p>
        </w:tc>
      </w:tr>
      <w:tr w:rsidR="00E81D7F" w14:paraId="40BB2005"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462F75D" w14:textId="77777777" w:rsidR="00E81D7F" w:rsidRPr="00D23AD3" w:rsidRDefault="00E81D7F" w:rsidP="00BE38FC">
            <w:pPr>
              <w:jc w:val="center"/>
              <w:rPr>
                <w:rFonts w:eastAsia="Calibri"/>
                <w:kern w:val="2"/>
              </w:rPr>
            </w:pPr>
            <w:r w:rsidRPr="00D23AD3">
              <w:rPr>
                <w:rFonts w:eastAsia="Calibri"/>
                <w:kern w:val="2"/>
              </w:rPr>
              <w:t>62</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3B87066" w14:textId="77777777" w:rsidR="00E81D7F" w:rsidRPr="00D23AD3" w:rsidRDefault="00E81D7F" w:rsidP="00BE38FC">
            <w:pPr>
              <w:jc w:val="center"/>
              <w:rPr>
                <w:rFonts w:eastAsia="Calibri"/>
                <w:kern w:val="2"/>
              </w:rPr>
            </w:pPr>
            <w:r w:rsidRPr="00D23AD3">
              <w:rPr>
                <w:rFonts w:eastAsia="Calibri"/>
                <w:kern w:val="2"/>
              </w:rPr>
              <w:t>516419,89</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5BCA2B7" w14:textId="77777777" w:rsidR="00E81D7F" w:rsidRPr="00D23AD3" w:rsidRDefault="00E81D7F" w:rsidP="00BE38FC">
            <w:pPr>
              <w:jc w:val="center"/>
              <w:rPr>
                <w:rFonts w:eastAsia="Calibri"/>
                <w:kern w:val="2"/>
              </w:rPr>
            </w:pPr>
            <w:r w:rsidRPr="00D23AD3">
              <w:rPr>
                <w:rFonts w:eastAsia="Calibri"/>
                <w:kern w:val="2"/>
              </w:rPr>
              <w:t>2232099,80</w:t>
            </w:r>
          </w:p>
        </w:tc>
      </w:tr>
      <w:tr w:rsidR="00E81D7F" w14:paraId="0BD7522C"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5C83BFA" w14:textId="77777777" w:rsidR="00E81D7F" w:rsidRPr="00D23AD3" w:rsidRDefault="00E81D7F" w:rsidP="00BE38FC">
            <w:pPr>
              <w:jc w:val="center"/>
              <w:rPr>
                <w:rFonts w:eastAsia="Calibri"/>
                <w:kern w:val="2"/>
              </w:rPr>
            </w:pPr>
            <w:r w:rsidRPr="00D23AD3">
              <w:rPr>
                <w:rFonts w:eastAsia="Calibri"/>
                <w:kern w:val="2"/>
              </w:rPr>
              <w:t>63</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4DB1CFB2" w14:textId="77777777" w:rsidR="00E81D7F" w:rsidRPr="00D23AD3" w:rsidRDefault="00E81D7F" w:rsidP="00BE38FC">
            <w:pPr>
              <w:jc w:val="center"/>
              <w:rPr>
                <w:rFonts w:eastAsia="Calibri"/>
                <w:kern w:val="2"/>
              </w:rPr>
            </w:pPr>
            <w:r w:rsidRPr="00D23AD3">
              <w:rPr>
                <w:rFonts w:eastAsia="Calibri"/>
                <w:kern w:val="2"/>
              </w:rPr>
              <w:t>516413,84</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3979AC64" w14:textId="77777777" w:rsidR="00E81D7F" w:rsidRPr="00D23AD3" w:rsidRDefault="00E81D7F" w:rsidP="00BE38FC">
            <w:pPr>
              <w:jc w:val="center"/>
              <w:rPr>
                <w:rFonts w:eastAsia="Calibri"/>
                <w:kern w:val="2"/>
              </w:rPr>
            </w:pPr>
            <w:r w:rsidRPr="00D23AD3">
              <w:rPr>
                <w:rFonts w:eastAsia="Calibri"/>
                <w:kern w:val="2"/>
              </w:rPr>
              <w:t>2232128,79</w:t>
            </w:r>
          </w:p>
        </w:tc>
      </w:tr>
      <w:tr w:rsidR="00E81D7F" w14:paraId="500DB0CD"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5E780D4B" w14:textId="77777777" w:rsidR="00E81D7F" w:rsidRPr="00D23AD3" w:rsidRDefault="00E81D7F" w:rsidP="00BE38FC">
            <w:pPr>
              <w:jc w:val="center"/>
              <w:rPr>
                <w:rFonts w:eastAsia="Calibri"/>
                <w:kern w:val="2"/>
              </w:rPr>
            </w:pPr>
            <w:r w:rsidRPr="00D23AD3">
              <w:rPr>
                <w:rFonts w:eastAsia="Calibri"/>
                <w:kern w:val="2"/>
              </w:rPr>
              <w:t>64</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3EA2CFA3" w14:textId="77777777" w:rsidR="00E81D7F" w:rsidRPr="00D23AD3" w:rsidRDefault="00E81D7F" w:rsidP="00BE38FC">
            <w:pPr>
              <w:jc w:val="center"/>
              <w:rPr>
                <w:rFonts w:eastAsia="Calibri"/>
                <w:kern w:val="2"/>
              </w:rPr>
            </w:pPr>
            <w:r w:rsidRPr="00D23AD3">
              <w:rPr>
                <w:rFonts w:eastAsia="Calibri"/>
                <w:kern w:val="2"/>
              </w:rPr>
              <w:t>516410,51</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7046E72" w14:textId="77777777" w:rsidR="00E81D7F" w:rsidRPr="00D23AD3" w:rsidRDefault="00E81D7F" w:rsidP="00BE38FC">
            <w:pPr>
              <w:jc w:val="center"/>
              <w:rPr>
                <w:rFonts w:eastAsia="Calibri"/>
                <w:kern w:val="2"/>
              </w:rPr>
            </w:pPr>
            <w:r w:rsidRPr="00D23AD3">
              <w:rPr>
                <w:rFonts w:eastAsia="Calibri"/>
                <w:kern w:val="2"/>
              </w:rPr>
              <w:t>2232144,78</w:t>
            </w:r>
          </w:p>
        </w:tc>
      </w:tr>
      <w:tr w:rsidR="00E81D7F" w14:paraId="53BCB977"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38449AD0" w14:textId="77777777" w:rsidR="00E81D7F" w:rsidRPr="00D23AD3" w:rsidRDefault="00E81D7F" w:rsidP="00BE38FC">
            <w:pPr>
              <w:jc w:val="center"/>
              <w:rPr>
                <w:rFonts w:eastAsia="Calibri"/>
                <w:kern w:val="2"/>
              </w:rPr>
            </w:pPr>
            <w:r w:rsidRPr="00D23AD3">
              <w:rPr>
                <w:rFonts w:eastAsia="Calibri"/>
                <w:kern w:val="2"/>
              </w:rPr>
              <w:t>65</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3AF3FE72" w14:textId="77777777" w:rsidR="00E81D7F" w:rsidRPr="00D23AD3" w:rsidRDefault="00E81D7F" w:rsidP="00BE38FC">
            <w:pPr>
              <w:jc w:val="center"/>
              <w:rPr>
                <w:rFonts w:eastAsia="Calibri"/>
                <w:kern w:val="2"/>
              </w:rPr>
            </w:pPr>
            <w:r w:rsidRPr="00D23AD3">
              <w:rPr>
                <w:rFonts w:eastAsia="Calibri"/>
                <w:kern w:val="2"/>
              </w:rPr>
              <w:t>516410,91</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3D752FEF" w14:textId="77777777" w:rsidR="00E81D7F" w:rsidRPr="00D23AD3" w:rsidRDefault="00E81D7F" w:rsidP="00BE38FC">
            <w:pPr>
              <w:jc w:val="center"/>
              <w:rPr>
                <w:rFonts w:eastAsia="Calibri"/>
                <w:kern w:val="2"/>
              </w:rPr>
            </w:pPr>
            <w:r w:rsidRPr="00D23AD3">
              <w:rPr>
                <w:rFonts w:eastAsia="Calibri"/>
                <w:kern w:val="2"/>
              </w:rPr>
              <w:t>2232144,86</w:t>
            </w:r>
          </w:p>
        </w:tc>
      </w:tr>
      <w:tr w:rsidR="00E81D7F" w14:paraId="74CB6FD2"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A23FBAD" w14:textId="77777777" w:rsidR="00E81D7F" w:rsidRPr="00D23AD3" w:rsidRDefault="00E81D7F" w:rsidP="00BE38FC">
            <w:pPr>
              <w:jc w:val="center"/>
              <w:rPr>
                <w:rFonts w:eastAsia="Calibri"/>
                <w:kern w:val="2"/>
              </w:rPr>
            </w:pPr>
            <w:r w:rsidRPr="00D23AD3">
              <w:rPr>
                <w:rFonts w:eastAsia="Calibri"/>
                <w:kern w:val="2"/>
              </w:rPr>
              <w:t>66</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17ACF7A" w14:textId="77777777" w:rsidR="00E81D7F" w:rsidRPr="00D23AD3" w:rsidRDefault="00E81D7F" w:rsidP="00BE38FC">
            <w:pPr>
              <w:jc w:val="center"/>
              <w:rPr>
                <w:rFonts w:eastAsia="Calibri"/>
                <w:kern w:val="2"/>
              </w:rPr>
            </w:pPr>
            <w:r w:rsidRPr="00D23AD3">
              <w:rPr>
                <w:rFonts w:eastAsia="Calibri"/>
                <w:kern w:val="2"/>
              </w:rPr>
              <w:t>516418,88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F763490" w14:textId="77777777" w:rsidR="00E81D7F" w:rsidRPr="00D23AD3" w:rsidRDefault="00E81D7F" w:rsidP="00BE38FC">
            <w:pPr>
              <w:jc w:val="center"/>
              <w:rPr>
                <w:rFonts w:eastAsia="Calibri"/>
                <w:kern w:val="2"/>
              </w:rPr>
            </w:pPr>
            <w:r w:rsidRPr="00D23AD3">
              <w:rPr>
                <w:rFonts w:eastAsia="Calibri"/>
                <w:kern w:val="2"/>
              </w:rPr>
              <w:t>2232140,17</w:t>
            </w:r>
          </w:p>
        </w:tc>
      </w:tr>
      <w:tr w:rsidR="00E81D7F" w14:paraId="7B1FF1C0"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3B8DC0B4" w14:textId="77777777" w:rsidR="00E81D7F" w:rsidRPr="00D23AD3" w:rsidRDefault="00E81D7F" w:rsidP="00BE38FC">
            <w:pPr>
              <w:jc w:val="center"/>
              <w:rPr>
                <w:rFonts w:eastAsia="Calibri"/>
                <w:kern w:val="2"/>
              </w:rPr>
            </w:pPr>
            <w:r w:rsidRPr="00D23AD3">
              <w:rPr>
                <w:rFonts w:eastAsia="Calibri"/>
                <w:kern w:val="2"/>
              </w:rPr>
              <w:t>67</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48268525" w14:textId="77777777" w:rsidR="00E81D7F" w:rsidRPr="00D23AD3" w:rsidRDefault="00E81D7F" w:rsidP="00BE38FC">
            <w:pPr>
              <w:jc w:val="center"/>
              <w:rPr>
                <w:rFonts w:eastAsia="Calibri"/>
                <w:kern w:val="2"/>
              </w:rPr>
            </w:pPr>
            <w:r w:rsidRPr="00D23AD3">
              <w:rPr>
                <w:rFonts w:eastAsia="Calibri"/>
                <w:kern w:val="2"/>
              </w:rPr>
              <w:t>516435,14</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8CEA86C" w14:textId="77777777" w:rsidR="00E81D7F" w:rsidRPr="00D23AD3" w:rsidRDefault="00E81D7F" w:rsidP="00BE38FC">
            <w:pPr>
              <w:jc w:val="center"/>
              <w:rPr>
                <w:rFonts w:eastAsia="Calibri"/>
                <w:kern w:val="2"/>
              </w:rPr>
            </w:pPr>
            <w:r w:rsidRPr="00D23AD3">
              <w:rPr>
                <w:rFonts w:eastAsia="Calibri"/>
                <w:kern w:val="2"/>
              </w:rPr>
              <w:t>2232131,21</w:t>
            </w:r>
          </w:p>
        </w:tc>
      </w:tr>
      <w:tr w:rsidR="00E81D7F" w14:paraId="2DA13BF9"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138A4DA3" w14:textId="77777777" w:rsidR="00E81D7F" w:rsidRPr="00D23AD3" w:rsidRDefault="00E81D7F" w:rsidP="00BE38FC">
            <w:pPr>
              <w:jc w:val="center"/>
              <w:rPr>
                <w:rFonts w:eastAsia="Calibri"/>
                <w:kern w:val="2"/>
              </w:rPr>
            </w:pPr>
            <w:r w:rsidRPr="00D23AD3">
              <w:rPr>
                <w:rFonts w:eastAsia="Calibri"/>
                <w:kern w:val="2"/>
              </w:rPr>
              <w:t>68</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3BD1157F" w14:textId="77777777" w:rsidR="00E81D7F" w:rsidRPr="00D23AD3" w:rsidRDefault="00E81D7F" w:rsidP="00BE38FC">
            <w:pPr>
              <w:jc w:val="center"/>
              <w:rPr>
                <w:rFonts w:eastAsia="Calibri"/>
                <w:kern w:val="2"/>
              </w:rPr>
            </w:pPr>
            <w:r w:rsidRPr="00D23AD3">
              <w:rPr>
                <w:rFonts w:eastAsia="Calibri"/>
                <w:kern w:val="2"/>
              </w:rPr>
              <w:t>516437,78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F327437" w14:textId="77777777" w:rsidR="00E81D7F" w:rsidRPr="00D23AD3" w:rsidRDefault="00E81D7F" w:rsidP="00BE38FC">
            <w:pPr>
              <w:jc w:val="center"/>
              <w:rPr>
                <w:rFonts w:eastAsia="Calibri"/>
                <w:kern w:val="2"/>
              </w:rPr>
            </w:pPr>
            <w:r w:rsidRPr="00D23AD3">
              <w:rPr>
                <w:rFonts w:eastAsia="Calibri"/>
                <w:kern w:val="2"/>
              </w:rPr>
              <w:t>2232129,76</w:t>
            </w:r>
          </w:p>
        </w:tc>
      </w:tr>
      <w:tr w:rsidR="00E81D7F" w14:paraId="608951E1"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1D8678B4" w14:textId="77777777" w:rsidR="00E81D7F" w:rsidRPr="00D23AD3" w:rsidRDefault="00E81D7F" w:rsidP="00BE38FC">
            <w:pPr>
              <w:jc w:val="center"/>
              <w:rPr>
                <w:rFonts w:eastAsia="Calibri"/>
                <w:kern w:val="2"/>
              </w:rPr>
            </w:pPr>
            <w:r w:rsidRPr="00D23AD3">
              <w:rPr>
                <w:rFonts w:eastAsia="Calibri"/>
                <w:kern w:val="2"/>
              </w:rPr>
              <w:t>69</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4AD1628A" w14:textId="77777777" w:rsidR="00E81D7F" w:rsidRPr="00D23AD3" w:rsidRDefault="00E81D7F" w:rsidP="00BE38FC">
            <w:pPr>
              <w:jc w:val="center"/>
              <w:rPr>
                <w:rFonts w:eastAsia="Calibri"/>
                <w:kern w:val="2"/>
              </w:rPr>
            </w:pPr>
            <w:r w:rsidRPr="00D23AD3">
              <w:rPr>
                <w:rFonts w:eastAsia="Calibri"/>
                <w:kern w:val="2"/>
              </w:rPr>
              <w:t>516433,75</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DBE171B" w14:textId="77777777" w:rsidR="00E81D7F" w:rsidRPr="00D23AD3" w:rsidRDefault="00E81D7F" w:rsidP="00BE38FC">
            <w:pPr>
              <w:jc w:val="center"/>
              <w:rPr>
                <w:rFonts w:eastAsia="Calibri"/>
                <w:kern w:val="2"/>
              </w:rPr>
            </w:pPr>
            <w:r w:rsidRPr="00D23AD3">
              <w:rPr>
                <w:rFonts w:eastAsia="Calibri"/>
                <w:kern w:val="2"/>
              </w:rPr>
              <w:t>2232116,00</w:t>
            </w:r>
          </w:p>
        </w:tc>
      </w:tr>
      <w:tr w:rsidR="00E81D7F" w14:paraId="15A65F18"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F17143C" w14:textId="77777777" w:rsidR="00E81D7F" w:rsidRPr="00D23AD3" w:rsidRDefault="00E81D7F" w:rsidP="00BE38FC">
            <w:pPr>
              <w:jc w:val="center"/>
              <w:rPr>
                <w:rFonts w:eastAsia="Calibri"/>
                <w:kern w:val="2"/>
              </w:rPr>
            </w:pPr>
            <w:r w:rsidRPr="00D23AD3">
              <w:rPr>
                <w:rFonts w:eastAsia="Calibri"/>
                <w:kern w:val="2"/>
              </w:rPr>
              <w:t>70</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3700011" w14:textId="77777777" w:rsidR="00E81D7F" w:rsidRPr="00D23AD3" w:rsidRDefault="00E81D7F" w:rsidP="00BE38FC">
            <w:pPr>
              <w:jc w:val="center"/>
              <w:rPr>
                <w:rFonts w:eastAsia="Calibri"/>
                <w:kern w:val="2"/>
              </w:rPr>
            </w:pPr>
            <w:r w:rsidRPr="00D23AD3">
              <w:rPr>
                <w:rFonts w:eastAsia="Calibri"/>
                <w:kern w:val="2"/>
              </w:rPr>
              <w:t>516433,27</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ABF3D7A" w14:textId="77777777" w:rsidR="00E81D7F" w:rsidRPr="00D23AD3" w:rsidRDefault="00E81D7F" w:rsidP="00BE38FC">
            <w:pPr>
              <w:jc w:val="center"/>
              <w:rPr>
                <w:rFonts w:eastAsia="Calibri"/>
                <w:kern w:val="2"/>
              </w:rPr>
            </w:pPr>
            <w:r w:rsidRPr="00D23AD3">
              <w:rPr>
                <w:rFonts w:eastAsia="Calibri"/>
                <w:kern w:val="2"/>
              </w:rPr>
              <w:t>2232114,94</w:t>
            </w:r>
          </w:p>
        </w:tc>
      </w:tr>
      <w:tr w:rsidR="00E81D7F" w14:paraId="6D614286"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A9AD33E" w14:textId="77777777" w:rsidR="00E81D7F" w:rsidRPr="00D23AD3" w:rsidRDefault="00E81D7F" w:rsidP="00BE38FC">
            <w:pPr>
              <w:jc w:val="center"/>
              <w:rPr>
                <w:rFonts w:eastAsia="Calibri"/>
                <w:kern w:val="2"/>
              </w:rPr>
            </w:pPr>
            <w:r w:rsidRPr="00D23AD3">
              <w:rPr>
                <w:rFonts w:eastAsia="Calibri"/>
                <w:kern w:val="2"/>
              </w:rPr>
              <w:t>71</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0A6BBDB" w14:textId="77777777" w:rsidR="00E81D7F" w:rsidRPr="00D23AD3" w:rsidRDefault="00E81D7F" w:rsidP="00BE38FC">
            <w:pPr>
              <w:jc w:val="center"/>
              <w:rPr>
                <w:rFonts w:eastAsia="Calibri"/>
                <w:kern w:val="2"/>
              </w:rPr>
            </w:pPr>
            <w:r w:rsidRPr="00D23AD3">
              <w:rPr>
                <w:rFonts w:eastAsia="Calibri"/>
                <w:kern w:val="2"/>
              </w:rPr>
              <w:t>516461,67</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7817B3A" w14:textId="77777777" w:rsidR="00E81D7F" w:rsidRPr="00D23AD3" w:rsidRDefault="00E81D7F" w:rsidP="00BE38FC">
            <w:pPr>
              <w:jc w:val="center"/>
              <w:rPr>
                <w:rFonts w:eastAsia="Calibri"/>
                <w:kern w:val="2"/>
              </w:rPr>
            </w:pPr>
            <w:r w:rsidRPr="00D23AD3">
              <w:rPr>
                <w:rFonts w:eastAsia="Calibri"/>
                <w:kern w:val="2"/>
              </w:rPr>
              <w:t>2232098,32</w:t>
            </w:r>
          </w:p>
        </w:tc>
      </w:tr>
      <w:tr w:rsidR="00E81D7F" w14:paraId="7D287E3E"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7420272" w14:textId="77777777" w:rsidR="00E81D7F" w:rsidRPr="00D23AD3" w:rsidRDefault="00E81D7F" w:rsidP="00BE38FC">
            <w:pPr>
              <w:jc w:val="center"/>
              <w:rPr>
                <w:rFonts w:eastAsia="Calibri"/>
                <w:kern w:val="2"/>
              </w:rPr>
            </w:pPr>
            <w:r w:rsidRPr="00D23AD3">
              <w:rPr>
                <w:rFonts w:eastAsia="Calibri"/>
                <w:kern w:val="2"/>
              </w:rPr>
              <w:t>72</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4A649B51" w14:textId="77777777" w:rsidR="00E81D7F" w:rsidRPr="00D23AD3" w:rsidRDefault="00E81D7F" w:rsidP="00BE38FC">
            <w:pPr>
              <w:jc w:val="center"/>
              <w:rPr>
                <w:rFonts w:eastAsia="Calibri"/>
                <w:kern w:val="2"/>
              </w:rPr>
            </w:pPr>
            <w:r w:rsidRPr="00D23AD3">
              <w:rPr>
                <w:rFonts w:eastAsia="Calibri"/>
                <w:kern w:val="2"/>
              </w:rPr>
              <w:t>516468,96</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0A74C58" w14:textId="77777777" w:rsidR="00E81D7F" w:rsidRPr="00D23AD3" w:rsidRDefault="00E81D7F" w:rsidP="00BE38FC">
            <w:pPr>
              <w:jc w:val="center"/>
              <w:rPr>
                <w:rFonts w:eastAsia="Calibri"/>
                <w:kern w:val="2"/>
              </w:rPr>
            </w:pPr>
            <w:r w:rsidRPr="00D23AD3">
              <w:rPr>
                <w:rFonts w:eastAsia="Calibri"/>
                <w:kern w:val="2"/>
              </w:rPr>
              <w:t>2232097,09</w:t>
            </w:r>
          </w:p>
        </w:tc>
      </w:tr>
      <w:tr w:rsidR="00E81D7F" w14:paraId="636A96CB"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15800C28" w14:textId="77777777" w:rsidR="00E81D7F" w:rsidRPr="00D23AD3" w:rsidRDefault="00E81D7F" w:rsidP="00BE38FC">
            <w:pPr>
              <w:jc w:val="center"/>
              <w:rPr>
                <w:rFonts w:eastAsia="Calibri"/>
                <w:kern w:val="2"/>
              </w:rPr>
            </w:pPr>
            <w:r w:rsidRPr="00D23AD3">
              <w:rPr>
                <w:rFonts w:eastAsia="Calibri"/>
                <w:kern w:val="2"/>
              </w:rPr>
              <w:t>73</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6C5F2947" w14:textId="77777777" w:rsidR="00E81D7F" w:rsidRPr="00D23AD3" w:rsidRDefault="00E81D7F" w:rsidP="00BE38FC">
            <w:pPr>
              <w:jc w:val="center"/>
              <w:rPr>
                <w:rFonts w:eastAsia="Calibri"/>
                <w:kern w:val="2"/>
              </w:rPr>
            </w:pPr>
            <w:r w:rsidRPr="00D23AD3">
              <w:rPr>
                <w:rFonts w:eastAsia="Calibri"/>
                <w:kern w:val="2"/>
              </w:rPr>
              <w:t>516466,12</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9BF8554" w14:textId="77777777" w:rsidR="00E81D7F" w:rsidRPr="00D23AD3" w:rsidRDefault="00E81D7F" w:rsidP="00BE38FC">
            <w:pPr>
              <w:jc w:val="center"/>
              <w:rPr>
                <w:rFonts w:eastAsia="Calibri"/>
                <w:kern w:val="2"/>
              </w:rPr>
            </w:pPr>
            <w:r w:rsidRPr="00D23AD3">
              <w:rPr>
                <w:rFonts w:eastAsia="Calibri"/>
                <w:kern w:val="2"/>
              </w:rPr>
              <w:t>2232098,64</w:t>
            </w:r>
          </w:p>
        </w:tc>
      </w:tr>
      <w:tr w:rsidR="00E81D7F" w14:paraId="6A49ED66"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B27DB31" w14:textId="77777777" w:rsidR="00E81D7F" w:rsidRPr="00D23AD3" w:rsidRDefault="00E81D7F" w:rsidP="00BE38FC">
            <w:pPr>
              <w:jc w:val="center"/>
              <w:rPr>
                <w:rFonts w:eastAsia="Calibri"/>
                <w:kern w:val="2"/>
              </w:rPr>
            </w:pPr>
            <w:r w:rsidRPr="00D23AD3">
              <w:rPr>
                <w:rFonts w:eastAsia="Calibri"/>
                <w:kern w:val="2"/>
              </w:rPr>
              <w:t>74</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3109A6E" w14:textId="77777777" w:rsidR="00E81D7F" w:rsidRPr="00D23AD3" w:rsidRDefault="00E81D7F" w:rsidP="00BE38FC">
            <w:pPr>
              <w:jc w:val="center"/>
              <w:rPr>
                <w:rFonts w:eastAsia="Calibri"/>
                <w:kern w:val="2"/>
              </w:rPr>
            </w:pPr>
            <w:r w:rsidRPr="00D23AD3">
              <w:rPr>
                <w:rFonts w:eastAsia="Calibri"/>
                <w:kern w:val="2"/>
              </w:rPr>
              <w:t>516470,68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F012734" w14:textId="77777777" w:rsidR="00E81D7F" w:rsidRPr="00D23AD3" w:rsidRDefault="00E81D7F" w:rsidP="00BE38FC">
            <w:pPr>
              <w:jc w:val="center"/>
              <w:rPr>
                <w:rFonts w:eastAsia="Calibri"/>
                <w:kern w:val="2"/>
              </w:rPr>
            </w:pPr>
            <w:r w:rsidRPr="00D23AD3">
              <w:rPr>
                <w:rFonts w:eastAsia="Calibri"/>
                <w:kern w:val="2"/>
              </w:rPr>
              <w:t>2232107,60</w:t>
            </w:r>
          </w:p>
        </w:tc>
      </w:tr>
      <w:tr w:rsidR="00E81D7F" w14:paraId="3A2499B1"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31255778" w14:textId="77777777" w:rsidR="00E81D7F" w:rsidRPr="00D23AD3" w:rsidRDefault="00E81D7F" w:rsidP="00BE38FC">
            <w:pPr>
              <w:jc w:val="center"/>
              <w:rPr>
                <w:rFonts w:eastAsia="Calibri"/>
                <w:kern w:val="2"/>
              </w:rPr>
            </w:pPr>
            <w:r w:rsidRPr="00D23AD3">
              <w:rPr>
                <w:rFonts w:eastAsia="Calibri"/>
                <w:kern w:val="2"/>
              </w:rPr>
              <w:t>75</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0996247" w14:textId="77777777" w:rsidR="00E81D7F" w:rsidRPr="00D23AD3" w:rsidRDefault="00E81D7F" w:rsidP="00BE38FC">
            <w:pPr>
              <w:jc w:val="center"/>
              <w:rPr>
                <w:rFonts w:eastAsia="Calibri"/>
                <w:kern w:val="2"/>
              </w:rPr>
            </w:pPr>
            <w:r w:rsidRPr="00D23AD3">
              <w:rPr>
                <w:rFonts w:eastAsia="Calibri"/>
                <w:kern w:val="2"/>
              </w:rPr>
              <w:t>516487,95</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75BDC71" w14:textId="77777777" w:rsidR="00E81D7F" w:rsidRPr="00D23AD3" w:rsidRDefault="00E81D7F" w:rsidP="00BE38FC">
            <w:pPr>
              <w:jc w:val="center"/>
              <w:rPr>
                <w:rFonts w:eastAsia="Calibri"/>
                <w:kern w:val="2"/>
              </w:rPr>
            </w:pPr>
            <w:r w:rsidRPr="00D23AD3">
              <w:rPr>
                <w:rFonts w:eastAsia="Calibri"/>
                <w:kern w:val="2"/>
              </w:rPr>
              <w:t>2232142,12</w:t>
            </w:r>
          </w:p>
        </w:tc>
      </w:tr>
      <w:tr w:rsidR="00E81D7F" w14:paraId="56E7A1F6"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928FAF3" w14:textId="77777777" w:rsidR="00E81D7F" w:rsidRPr="00D23AD3" w:rsidRDefault="00E81D7F" w:rsidP="00BE38FC">
            <w:pPr>
              <w:jc w:val="center"/>
              <w:rPr>
                <w:rFonts w:eastAsia="Calibri"/>
                <w:kern w:val="2"/>
              </w:rPr>
            </w:pPr>
            <w:r w:rsidRPr="00D23AD3">
              <w:rPr>
                <w:rFonts w:eastAsia="Calibri"/>
                <w:kern w:val="2"/>
              </w:rPr>
              <w:t>76</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42FFDC4" w14:textId="77777777" w:rsidR="00E81D7F" w:rsidRPr="00D23AD3" w:rsidRDefault="00E81D7F" w:rsidP="00BE38FC">
            <w:pPr>
              <w:jc w:val="center"/>
              <w:rPr>
                <w:rFonts w:eastAsia="Calibri"/>
                <w:kern w:val="2"/>
              </w:rPr>
            </w:pPr>
            <w:r w:rsidRPr="00D23AD3">
              <w:rPr>
                <w:rFonts w:eastAsia="Calibri"/>
                <w:kern w:val="2"/>
              </w:rPr>
              <w:t>516450,70</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0271899" w14:textId="77777777" w:rsidR="00E81D7F" w:rsidRPr="00D23AD3" w:rsidRDefault="00E81D7F" w:rsidP="00BE38FC">
            <w:pPr>
              <w:jc w:val="center"/>
              <w:rPr>
                <w:rFonts w:eastAsia="Calibri"/>
                <w:kern w:val="2"/>
              </w:rPr>
            </w:pPr>
            <w:r w:rsidRPr="00D23AD3">
              <w:rPr>
                <w:rFonts w:eastAsia="Calibri"/>
                <w:kern w:val="2"/>
              </w:rPr>
              <w:t>2232160,69</w:t>
            </w:r>
          </w:p>
        </w:tc>
      </w:tr>
      <w:tr w:rsidR="00E81D7F" w14:paraId="6ABB9EF9"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F3D484A" w14:textId="77777777" w:rsidR="00E81D7F" w:rsidRPr="00D23AD3" w:rsidRDefault="00E81D7F" w:rsidP="00BE38FC">
            <w:pPr>
              <w:jc w:val="center"/>
              <w:rPr>
                <w:rFonts w:eastAsia="Calibri"/>
                <w:kern w:val="2"/>
              </w:rPr>
            </w:pPr>
            <w:r w:rsidRPr="00D23AD3">
              <w:rPr>
                <w:rFonts w:eastAsia="Calibri"/>
                <w:kern w:val="2"/>
              </w:rPr>
              <w:t>77</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3D0B0444" w14:textId="77777777" w:rsidR="00E81D7F" w:rsidRPr="00D23AD3" w:rsidRDefault="00E81D7F" w:rsidP="00BE38FC">
            <w:pPr>
              <w:jc w:val="center"/>
              <w:rPr>
                <w:rFonts w:eastAsia="Calibri"/>
                <w:kern w:val="2"/>
              </w:rPr>
            </w:pPr>
            <w:r w:rsidRPr="00D23AD3">
              <w:rPr>
                <w:rFonts w:eastAsia="Calibri"/>
                <w:kern w:val="2"/>
              </w:rPr>
              <w:t>516443,87</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AAF862F" w14:textId="77777777" w:rsidR="00E81D7F" w:rsidRPr="00D23AD3" w:rsidRDefault="00E81D7F" w:rsidP="00BE38FC">
            <w:pPr>
              <w:jc w:val="center"/>
              <w:rPr>
                <w:rFonts w:eastAsia="Calibri"/>
                <w:kern w:val="2"/>
              </w:rPr>
            </w:pPr>
            <w:r w:rsidRPr="00D23AD3">
              <w:rPr>
                <w:rFonts w:eastAsia="Calibri"/>
                <w:kern w:val="2"/>
              </w:rPr>
              <w:t>2232163,93</w:t>
            </w:r>
          </w:p>
        </w:tc>
      </w:tr>
      <w:tr w:rsidR="00E81D7F" w14:paraId="28FAD826"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3ACEB7DC" w14:textId="77777777" w:rsidR="00E81D7F" w:rsidRPr="00D23AD3" w:rsidRDefault="00E81D7F" w:rsidP="00BE38FC">
            <w:pPr>
              <w:jc w:val="center"/>
              <w:rPr>
                <w:rFonts w:eastAsia="Calibri"/>
                <w:kern w:val="2"/>
              </w:rPr>
            </w:pPr>
            <w:r w:rsidRPr="00D23AD3">
              <w:rPr>
                <w:rFonts w:eastAsia="Calibri"/>
                <w:kern w:val="2"/>
              </w:rPr>
              <w:t>78</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7704100" w14:textId="77777777" w:rsidR="00E81D7F" w:rsidRPr="00D23AD3" w:rsidRDefault="00E81D7F" w:rsidP="00BE38FC">
            <w:pPr>
              <w:jc w:val="center"/>
              <w:rPr>
                <w:rFonts w:eastAsia="Calibri"/>
                <w:kern w:val="2"/>
              </w:rPr>
            </w:pPr>
            <w:r w:rsidRPr="00D23AD3">
              <w:rPr>
                <w:rFonts w:eastAsia="Calibri"/>
                <w:kern w:val="2"/>
              </w:rPr>
              <w:t>516395,18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87A5AD2" w14:textId="77777777" w:rsidR="00E81D7F" w:rsidRPr="00D23AD3" w:rsidRDefault="00E81D7F" w:rsidP="00BE38FC">
            <w:pPr>
              <w:jc w:val="center"/>
              <w:rPr>
                <w:rFonts w:eastAsia="Calibri"/>
                <w:kern w:val="2"/>
              </w:rPr>
            </w:pPr>
            <w:r w:rsidRPr="00D23AD3">
              <w:rPr>
                <w:rFonts w:eastAsia="Calibri"/>
                <w:kern w:val="2"/>
              </w:rPr>
              <w:t>2232188,21</w:t>
            </w:r>
          </w:p>
        </w:tc>
      </w:tr>
      <w:tr w:rsidR="00E81D7F" w14:paraId="0DBE1F0B"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3A42E393" w14:textId="77777777" w:rsidR="00E81D7F" w:rsidRPr="00D23AD3" w:rsidRDefault="00E81D7F" w:rsidP="00BE38FC">
            <w:pPr>
              <w:jc w:val="center"/>
              <w:rPr>
                <w:rFonts w:eastAsia="Calibri"/>
                <w:kern w:val="2"/>
              </w:rPr>
            </w:pPr>
            <w:r w:rsidRPr="00D23AD3">
              <w:rPr>
                <w:rFonts w:eastAsia="Calibri"/>
                <w:kern w:val="2"/>
              </w:rPr>
              <w:t>79</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332159F7" w14:textId="77777777" w:rsidR="00E81D7F" w:rsidRPr="00D23AD3" w:rsidRDefault="00E81D7F" w:rsidP="00BE38FC">
            <w:pPr>
              <w:jc w:val="center"/>
              <w:rPr>
                <w:rFonts w:eastAsia="Calibri"/>
                <w:kern w:val="2"/>
              </w:rPr>
            </w:pPr>
            <w:r w:rsidRPr="00D23AD3">
              <w:rPr>
                <w:rFonts w:eastAsia="Calibri"/>
                <w:kern w:val="2"/>
              </w:rPr>
              <w:t>516394,76</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1853139" w14:textId="77777777" w:rsidR="00E81D7F" w:rsidRPr="00D23AD3" w:rsidRDefault="00E81D7F" w:rsidP="00BE38FC">
            <w:pPr>
              <w:jc w:val="center"/>
              <w:rPr>
                <w:rFonts w:eastAsia="Calibri"/>
                <w:kern w:val="2"/>
              </w:rPr>
            </w:pPr>
            <w:r w:rsidRPr="00D23AD3">
              <w:rPr>
                <w:rFonts w:eastAsia="Calibri"/>
                <w:kern w:val="2"/>
              </w:rPr>
              <w:t>2232188,42</w:t>
            </w:r>
          </w:p>
        </w:tc>
      </w:tr>
      <w:tr w:rsidR="00E81D7F" w14:paraId="10DA49DB"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51B99979" w14:textId="77777777" w:rsidR="00E81D7F" w:rsidRPr="00D23AD3" w:rsidRDefault="00E81D7F" w:rsidP="00BE38FC">
            <w:pPr>
              <w:jc w:val="center"/>
              <w:rPr>
                <w:rFonts w:eastAsia="Calibri"/>
                <w:kern w:val="2"/>
              </w:rPr>
            </w:pPr>
            <w:r w:rsidRPr="00D23AD3">
              <w:rPr>
                <w:rFonts w:eastAsia="Calibri"/>
                <w:kern w:val="2"/>
              </w:rPr>
              <w:t>80</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841A4CD" w14:textId="77777777" w:rsidR="00E81D7F" w:rsidRPr="00D23AD3" w:rsidRDefault="00E81D7F" w:rsidP="00BE38FC">
            <w:pPr>
              <w:jc w:val="center"/>
              <w:rPr>
                <w:rFonts w:eastAsia="Calibri"/>
                <w:kern w:val="2"/>
              </w:rPr>
            </w:pPr>
            <w:r w:rsidRPr="00D23AD3">
              <w:rPr>
                <w:rFonts w:eastAsia="Calibri"/>
                <w:kern w:val="2"/>
              </w:rPr>
              <w:t>516394,47</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95C3140" w14:textId="77777777" w:rsidR="00E81D7F" w:rsidRPr="00D23AD3" w:rsidRDefault="00E81D7F" w:rsidP="00BE38FC">
            <w:pPr>
              <w:jc w:val="center"/>
              <w:rPr>
                <w:rFonts w:eastAsia="Calibri"/>
                <w:kern w:val="2"/>
              </w:rPr>
            </w:pPr>
            <w:r w:rsidRPr="00D23AD3">
              <w:rPr>
                <w:rFonts w:eastAsia="Calibri"/>
                <w:kern w:val="2"/>
              </w:rPr>
              <w:t>2232187,83</w:t>
            </w:r>
          </w:p>
        </w:tc>
      </w:tr>
      <w:tr w:rsidR="00E81D7F" w14:paraId="38805569"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15015BA" w14:textId="77777777" w:rsidR="00E81D7F" w:rsidRPr="00D23AD3" w:rsidRDefault="00E81D7F" w:rsidP="00BE38FC">
            <w:pPr>
              <w:jc w:val="center"/>
              <w:rPr>
                <w:rFonts w:eastAsia="Calibri"/>
                <w:kern w:val="2"/>
              </w:rPr>
            </w:pPr>
            <w:r w:rsidRPr="00D23AD3">
              <w:rPr>
                <w:rFonts w:eastAsia="Calibri"/>
                <w:kern w:val="2"/>
              </w:rPr>
              <w:t>81</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85E38C5" w14:textId="77777777" w:rsidR="00E81D7F" w:rsidRPr="00D23AD3" w:rsidRDefault="00E81D7F" w:rsidP="00BE38FC">
            <w:pPr>
              <w:jc w:val="center"/>
              <w:rPr>
                <w:rFonts w:eastAsia="Calibri"/>
                <w:kern w:val="2"/>
              </w:rPr>
            </w:pPr>
            <w:r w:rsidRPr="00D23AD3">
              <w:rPr>
                <w:rFonts w:eastAsia="Calibri"/>
                <w:kern w:val="2"/>
              </w:rPr>
              <w:t>516390,10</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1B499E2" w14:textId="77777777" w:rsidR="00E81D7F" w:rsidRPr="00D23AD3" w:rsidRDefault="00E81D7F" w:rsidP="00BE38FC">
            <w:pPr>
              <w:jc w:val="center"/>
              <w:rPr>
                <w:rFonts w:eastAsia="Calibri"/>
                <w:kern w:val="2"/>
              </w:rPr>
            </w:pPr>
            <w:r w:rsidRPr="00D23AD3">
              <w:rPr>
                <w:rFonts w:eastAsia="Calibri"/>
                <w:kern w:val="2"/>
              </w:rPr>
              <w:t>2232179,13</w:t>
            </w:r>
          </w:p>
        </w:tc>
      </w:tr>
      <w:tr w:rsidR="00E81D7F" w14:paraId="7BA72725"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E595C9C" w14:textId="77777777" w:rsidR="00E81D7F" w:rsidRPr="00D23AD3" w:rsidRDefault="00E81D7F" w:rsidP="00BE38FC">
            <w:pPr>
              <w:jc w:val="center"/>
              <w:rPr>
                <w:rFonts w:eastAsia="Calibri"/>
                <w:kern w:val="2"/>
              </w:rPr>
            </w:pPr>
            <w:r w:rsidRPr="00D23AD3">
              <w:rPr>
                <w:rFonts w:eastAsia="Calibri"/>
                <w:kern w:val="2"/>
              </w:rPr>
              <w:t>82</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3542A0BE" w14:textId="77777777" w:rsidR="00E81D7F" w:rsidRPr="00D23AD3" w:rsidRDefault="00E81D7F" w:rsidP="00BE38FC">
            <w:pPr>
              <w:jc w:val="center"/>
              <w:rPr>
                <w:rFonts w:eastAsia="Calibri"/>
                <w:kern w:val="2"/>
              </w:rPr>
            </w:pPr>
            <w:r w:rsidRPr="00D23AD3">
              <w:rPr>
                <w:rFonts w:eastAsia="Calibri"/>
                <w:kern w:val="2"/>
              </w:rPr>
              <w:t>516387,80</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81D6B38" w14:textId="77777777" w:rsidR="00E81D7F" w:rsidRPr="00D23AD3" w:rsidRDefault="00E81D7F" w:rsidP="00BE38FC">
            <w:pPr>
              <w:jc w:val="center"/>
              <w:rPr>
                <w:rFonts w:eastAsia="Calibri"/>
                <w:kern w:val="2"/>
              </w:rPr>
            </w:pPr>
            <w:r w:rsidRPr="00D23AD3">
              <w:rPr>
                <w:rFonts w:eastAsia="Calibri"/>
                <w:kern w:val="2"/>
              </w:rPr>
              <w:t>2232174,55</w:t>
            </w:r>
          </w:p>
        </w:tc>
      </w:tr>
      <w:tr w:rsidR="00E81D7F" w14:paraId="55B75909"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5695B48B" w14:textId="77777777" w:rsidR="00E81D7F" w:rsidRPr="00D23AD3" w:rsidRDefault="00E81D7F" w:rsidP="00BE38FC">
            <w:pPr>
              <w:jc w:val="center"/>
              <w:rPr>
                <w:rFonts w:eastAsia="Calibri"/>
                <w:kern w:val="2"/>
              </w:rPr>
            </w:pPr>
            <w:r w:rsidRPr="00D23AD3">
              <w:rPr>
                <w:rFonts w:eastAsia="Calibri"/>
                <w:kern w:val="2"/>
              </w:rPr>
              <w:t>83</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483C2D4F" w14:textId="77777777" w:rsidR="00E81D7F" w:rsidRPr="00D23AD3" w:rsidRDefault="00E81D7F" w:rsidP="00BE38FC">
            <w:pPr>
              <w:jc w:val="center"/>
              <w:rPr>
                <w:rFonts w:eastAsia="Calibri"/>
                <w:kern w:val="2"/>
              </w:rPr>
            </w:pPr>
            <w:r w:rsidRPr="00D23AD3">
              <w:rPr>
                <w:rFonts w:eastAsia="Calibri"/>
                <w:kern w:val="2"/>
              </w:rPr>
              <w:t>516359,31</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47A3105B" w14:textId="77777777" w:rsidR="00E81D7F" w:rsidRPr="00D23AD3" w:rsidRDefault="00E81D7F" w:rsidP="00BE38FC">
            <w:pPr>
              <w:jc w:val="center"/>
              <w:rPr>
                <w:rFonts w:eastAsia="Calibri"/>
                <w:kern w:val="2"/>
              </w:rPr>
            </w:pPr>
            <w:r w:rsidRPr="00D23AD3">
              <w:rPr>
                <w:rFonts w:eastAsia="Calibri"/>
                <w:kern w:val="2"/>
              </w:rPr>
              <w:t>2232165,99</w:t>
            </w:r>
          </w:p>
        </w:tc>
      </w:tr>
      <w:tr w:rsidR="00E81D7F" w14:paraId="2C75CA1F"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5DF9046" w14:textId="77777777" w:rsidR="00E81D7F" w:rsidRPr="00D23AD3" w:rsidRDefault="00E81D7F" w:rsidP="00BE38FC">
            <w:pPr>
              <w:jc w:val="center"/>
              <w:rPr>
                <w:rFonts w:eastAsia="Calibri"/>
                <w:kern w:val="2"/>
              </w:rPr>
            </w:pPr>
            <w:r w:rsidRPr="00D23AD3">
              <w:rPr>
                <w:rFonts w:eastAsia="Calibri"/>
                <w:kern w:val="2"/>
              </w:rPr>
              <w:t>84</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CAEBDC0" w14:textId="77777777" w:rsidR="00E81D7F" w:rsidRPr="00D23AD3" w:rsidRDefault="00E81D7F" w:rsidP="00BE38FC">
            <w:pPr>
              <w:jc w:val="center"/>
              <w:rPr>
                <w:rFonts w:eastAsia="Calibri"/>
                <w:kern w:val="2"/>
              </w:rPr>
            </w:pPr>
            <w:r w:rsidRPr="00D23AD3">
              <w:rPr>
                <w:rFonts w:eastAsia="Calibri"/>
                <w:kern w:val="2"/>
              </w:rPr>
              <w:t>516357,18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6B22D03" w14:textId="77777777" w:rsidR="00E81D7F" w:rsidRPr="00D23AD3" w:rsidRDefault="00E81D7F" w:rsidP="00BE38FC">
            <w:pPr>
              <w:jc w:val="center"/>
              <w:rPr>
                <w:rFonts w:eastAsia="Calibri"/>
                <w:kern w:val="2"/>
              </w:rPr>
            </w:pPr>
            <w:r w:rsidRPr="00D23AD3">
              <w:rPr>
                <w:rFonts w:eastAsia="Calibri"/>
                <w:kern w:val="2"/>
              </w:rPr>
              <w:t>2232165,35</w:t>
            </w:r>
          </w:p>
        </w:tc>
      </w:tr>
      <w:tr w:rsidR="00E81D7F" w14:paraId="4EF27FA2"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3DD7CED2" w14:textId="77777777" w:rsidR="00E81D7F" w:rsidRPr="00D23AD3" w:rsidRDefault="00E81D7F" w:rsidP="00BE38FC">
            <w:pPr>
              <w:jc w:val="center"/>
              <w:rPr>
                <w:rFonts w:eastAsia="Calibri"/>
                <w:kern w:val="2"/>
              </w:rPr>
            </w:pPr>
            <w:r w:rsidRPr="00D23AD3">
              <w:rPr>
                <w:rFonts w:eastAsia="Calibri"/>
                <w:kern w:val="2"/>
              </w:rPr>
              <w:t>85</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B2613AD" w14:textId="77777777" w:rsidR="00E81D7F" w:rsidRPr="00D23AD3" w:rsidRDefault="00E81D7F" w:rsidP="00BE38FC">
            <w:pPr>
              <w:jc w:val="center"/>
              <w:rPr>
                <w:rFonts w:eastAsia="Calibri"/>
                <w:kern w:val="2"/>
              </w:rPr>
            </w:pPr>
            <w:r w:rsidRPr="00D23AD3">
              <w:rPr>
                <w:rFonts w:eastAsia="Calibri"/>
                <w:kern w:val="2"/>
              </w:rPr>
              <w:t>516356,23</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ECD8EF8" w14:textId="77777777" w:rsidR="00E81D7F" w:rsidRPr="00D23AD3" w:rsidRDefault="00E81D7F" w:rsidP="00BE38FC">
            <w:pPr>
              <w:jc w:val="center"/>
              <w:rPr>
                <w:rFonts w:eastAsia="Calibri"/>
                <w:kern w:val="2"/>
              </w:rPr>
            </w:pPr>
            <w:r w:rsidRPr="00D23AD3">
              <w:rPr>
                <w:rFonts w:eastAsia="Calibri"/>
                <w:kern w:val="2"/>
              </w:rPr>
              <w:t>2232164,17</w:t>
            </w:r>
          </w:p>
        </w:tc>
      </w:tr>
      <w:tr w:rsidR="00E81D7F" w14:paraId="372BD94D"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81744E4" w14:textId="77777777" w:rsidR="00E81D7F" w:rsidRPr="00D23AD3" w:rsidRDefault="00E81D7F" w:rsidP="00BE38FC">
            <w:pPr>
              <w:jc w:val="center"/>
              <w:rPr>
                <w:rFonts w:eastAsia="Calibri"/>
                <w:kern w:val="2"/>
              </w:rPr>
            </w:pPr>
            <w:r w:rsidRPr="00D23AD3">
              <w:rPr>
                <w:rFonts w:eastAsia="Calibri"/>
                <w:kern w:val="2"/>
              </w:rPr>
              <w:t>86</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3FBAACE7" w14:textId="77777777" w:rsidR="00E81D7F" w:rsidRPr="00D23AD3" w:rsidRDefault="00E81D7F" w:rsidP="00BE38FC">
            <w:pPr>
              <w:jc w:val="center"/>
              <w:rPr>
                <w:rFonts w:eastAsia="Calibri"/>
                <w:kern w:val="2"/>
              </w:rPr>
            </w:pPr>
            <w:r w:rsidRPr="00D23AD3">
              <w:rPr>
                <w:rFonts w:eastAsia="Calibri"/>
                <w:kern w:val="2"/>
              </w:rPr>
              <w:t>516349,87</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787FE18" w14:textId="77777777" w:rsidR="00E81D7F" w:rsidRPr="00D23AD3" w:rsidRDefault="00E81D7F" w:rsidP="00BE38FC">
            <w:pPr>
              <w:jc w:val="center"/>
              <w:rPr>
                <w:rFonts w:eastAsia="Calibri"/>
                <w:kern w:val="2"/>
              </w:rPr>
            </w:pPr>
            <w:r w:rsidRPr="00D23AD3">
              <w:rPr>
                <w:rFonts w:eastAsia="Calibri"/>
                <w:kern w:val="2"/>
              </w:rPr>
              <w:t>2232162,81</w:t>
            </w:r>
          </w:p>
        </w:tc>
      </w:tr>
      <w:tr w:rsidR="00E81D7F" w14:paraId="543728B2"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83C3F1C" w14:textId="77777777" w:rsidR="00E81D7F" w:rsidRPr="00D23AD3" w:rsidRDefault="00E81D7F" w:rsidP="00BE38FC">
            <w:pPr>
              <w:jc w:val="center"/>
              <w:rPr>
                <w:rFonts w:eastAsia="Calibri"/>
                <w:kern w:val="2"/>
              </w:rPr>
            </w:pPr>
            <w:r w:rsidRPr="00D23AD3">
              <w:rPr>
                <w:rFonts w:eastAsia="Calibri"/>
                <w:kern w:val="2"/>
              </w:rPr>
              <w:t>87</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A4DCA5F" w14:textId="77777777" w:rsidR="00E81D7F" w:rsidRPr="00D23AD3" w:rsidRDefault="00E81D7F" w:rsidP="00BE38FC">
            <w:pPr>
              <w:jc w:val="center"/>
              <w:rPr>
                <w:rFonts w:eastAsia="Calibri"/>
                <w:kern w:val="2"/>
              </w:rPr>
            </w:pPr>
            <w:r w:rsidRPr="00D23AD3">
              <w:rPr>
                <w:rFonts w:eastAsia="Calibri"/>
                <w:kern w:val="2"/>
              </w:rPr>
              <w:t>516344,42</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5597702" w14:textId="77777777" w:rsidR="00E81D7F" w:rsidRPr="00D23AD3" w:rsidRDefault="00E81D7F" w:rsidP="00BE38FC">
            <w:pPr>
              <w:jc w:val="center"/>
              <w:rPr>
                <w:rFonts w:eastAsia="Calibri"/>
                <w:kern w:val="2"/>
              </w:rPr>
            </w:pPr>
            <w:r w:rsidRPr="00D23AD3">
              <w:rPr>
                <w:rFonts w:eastAsia="Calibri"/>
                <w:kern w:val="2"/>
              </w:rPr>
              <w:t>2232161,67</w:t>
            </w:r>
          </w:p>
        </w:tc>
      </w:tr>
      <w:tr w:rsidR="00E81D7F" w14:paraId="158DC403"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3210B81" w14:textId="77777777" w:rsidR="00E81D7F" w:rsidRPr="00D23AD3" w:rsidRDefault="00E81D7F" w:rsidP="00BE38FC">
            <w:pPr>
              <w:jc w:val="center"/>
              <w:rPr>
                <w:rFonts w:eastAsia="Calibri"/>
                <w:kern w:val="2"/>
              </w:rPr>
            </w:pPr>
            <w:r w:rsidRPr="00D23AD3">
              <w:rPr>
                <w:rFonts w:eastAsia="Calibri"/>
                <w:kern w:val="2"/>
              </w:rPr>
              <w:t>88</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5C341B6" w14:textId="77777777" w:rsidR="00E81D7F" w:rsidRPr="00D23AD3" w:rsidRDefault="00E81D7F" w:rsidP="00BE38FC">
            <w:pPr>
              <w:jc w:val="center"/>
              <w:rPr>
                <w:rFonts w:eastAsia="Calibri"/>
                <w:kern w:val="2"/>
              </w:rPr>
            </w:pPr>
            <w:r w:rsidRPr="00D23AD3">
              <w:rPr>
                <w:rFonts w:eastAsia="Calibri"/>
                <w:kern w:val="2"/>
              </w:rPr>
              <w:t>516337,81</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EBCA189" w14:textId="77777777" w:rsidR="00E81D7F" w:rsidRPr="00D23AD3" w:rsidRDefault="00E81D7F" w:rsidP="00BE38FC">
            <w:pPr>
              <w:jc w:val="center"/>
              <w:rPr>
                <w:rFonts w:eastAsia="Calibri"/>
                <w:kern w:val="2"/>
              </w:rPr>
            </w:pPr>
            <w:r w:rsidRPr="00D23AD3">
              <w:rPr>
                <w:rFonts w:eastAsia="Calibri"/>
                <w:kern w:val="2"/>
              </w:rPr>
              <w:t>2232177,31</w:t>
            </w:r>
          </w:p>
        </w:tc>
      </w:tr>
      <w:tr w:rsidR="00E81D7F" w14:paraId="5E32E7CE"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AA56640" w14:textId="77777777" w:rsidR="00E81D7F" w:rsidRPr="00D23AD3" w:rsidRDefault="00E81D7F" w:rsidP="00BE38FC">
            <w:pPr>
              <w:jc w:val="center"/>
              <w:rPr>
                <w:rFonts w:eastAsia="Calibri"/>
                <w:kern w:val="2"/>
              </w:rPr>
            </w:pPr>
            <w:r w:rsidRPr="00D23AD3">
              <w:rPr>
                <w:rFonts w:eastAsia="Calibri"/>
                <w:kern w:val="2"/>
              </w:rPr>
              <w:t>89</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3650AA2C" w14:textId="77777777" w:rsidR="00E81D7F" w:rsidRPr="00D23AD3" w:rsidRDefault="00E81D7F" w:rsidP="00BE38FC">
            <w:pPr>
              <w:jc w:val="center"/>
              <w:rPr>
                <w:rFonts w:eastAsia="Calibri"/>
                <w:kern w:val="2"/>
              </w:rPr>
            </w:pPr>
            <w:r w:rsidRPr="00D23AD3">
              <w:rPr>
                <w:rFonts w:eastAsia="Calibri"/>
                <w:kern w:val="2"/>
              </w:rPr>
              <w:t>516330,32</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4F9D3CD0" w14:textId="77777777" w:rsidR="00E81D7F" w:rsidRPr="00D23AD3" w:rsidRDefault="00E81D7F" w:rsidP="00BE38FC">
            <w:pPr>
              <w:jc w:val="center"/>
              <w:rPr>
                <w:rFonts w:eastAsia="Calibri"/>
                <w:kern w:val="2"/>
              </w:rPr>
            </w:pPr>
            <w:r w:rsidRPr="00D23AD3">
              <w:rPr>
                <w:rFonts w:eastAsia="Calibri"/>
                <w:kern w:val="2"/>
              </w:rPr>
              <w:t>2232196,13</w:t>
            </w:r>
          </w:p>
        </w:tc>
      </w:tr>
      <w:tr w:rsidR="00E81D7F" w14:paraId="404D401E"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1F3A76B" w14:textId="77777777" w:rsidR="00E81D7F" w:rsidRPr="00D23AD3" w:rsidRDefault="00E81D7F" w:rsidP="00BE38FC">
            <w:pPr>
              <w:jc w:val="center"/>
              <w:rPr>
                <w:rFonts w:eastAsia="Calibri"/>
                <w:kern w:val="2"/>
              </w:rPr>
            </w:pPr>
            <w:r w:rsidRPr="00D23AD3">
              <w:rPr>
                <w:rFonts w:eastAsia="Calibri"/>
                <w:kern w:val="2"/>
              </w:rPr>
              <w:t>90</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B6AAF0D" w14:textId="77777777" w:rsidR="00E81D7F" w:rsidRPr="00D23AD3" w:rsidRDefault="00E81D7F" w:rsidP="00BE38FC">
            <w:pPr>
              <w:jc w:val="center"/>
              <w:rPr>
                <w:rFonts w:eastAsia="Calibri"/>
                <w:kern w:val="2"/>
              </w:rPr>
            </w:pPr>
            <w:r w:rsidRPr="00D23AD3">
              <w:rPr>
                <w:rFonts w:eastAsia="Calibri"/>
                <w:kern w:val="2"/>
              </w:rPr>
              <w:t>516329,54</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6CA773E" w14:textId="77777777" w:rsidR="00E81D7F" w:rsidRPr="00D23AD3" w:rsidRDefault="00E81D7F" w:rsidP="00BE38FC">
            <w:pPr>
              <w:jc w:val="center"/>
              <w:rPr>
                <w:rFonts w:eastAsia="Calibri"/>
                <w:kern w:val="2"/>
              </w:rPr>
            </w:pPr>
            <w:r w:rsidRPr="00D23AD3">
              <w:rPr>
                <w:rFonts w:eastAsia="Calibri"/>
                <w:kern w:val="2"/>
              </w:rPr>
              <w:t>2232196,58</w:t>
            </w:r>
          </w:p>
        </w:tc>
      </w:tr>
      <w:tr w:rsidR="00E81D7F" w14:paraId="46FEC3C1"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EA19A62" w14:textId="77777777" w:rsidR="00E81D7F" w:rsidRPr="00D23AD3" w:rsidRDefault="00E81D7F" w:rsidP="00BE38FC">
            <w:pPr>
              <w:jc w:val="center"/>
              <w:rPr>
                <w:rFonts w:eastAsia="Calibri"/>
                <w:kern w:val="2"/>
              </w:rPr>
            </w:pPr>
            <w:r w:rsidRPr="00D23AD3">
              <w:rPr>
                <w:rFonts w:eastAsia="Calibri"/>
                <w:kern w:val="2"/>
              </w:rPr>
              <w:t>91</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48AC997D" w14:textId="77777777" w:rsidR="00E81D7F" w:rsidRPr="00D23AD3" w:rsidRDefault="00E81D7F" w:rsidP="00BE38FC">
            <w:pPr>
              <w:jc w:val="center"/>
              <w:rPr>
                <w:rFonts w:eastAsia="Calibri"/>
                <w:kern w:val="2"/>
              </w:rPr>
            </w:pPr>
            <w:r w:rsidRPr="00D23AD3">
              <w:rPr>
                <w:rFonts w:eastAsia="Calibri"/>
                <w:kern w:val="2"/>
              </w:rPr>
              <w:t>516330,30</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0891BDD" w14:textId="77777777" w:rsidR="00E81D7F" w:rsidRPr="00D23AD3" w:rsidRDefault="00E81D7F" w:rsidP="00BE38FC">
            <w:pPr>
              <w:jc w:val="center"/>
              <w:rPr>
                <w:rFonts w:eastAsia="Calibri"/>
                <w:kern w:val="2"/>
              </w:rPr>
            </w:pPr>
            <w:r w:rsidRPr="00D23AD3">
              <w:rPr>
                <w:rFonts w:eastAsia="Calibri"/>
                <w:kern w:val="2"/>
              </w:rPr>
              <w:t>2232198,23</w:t>
            </w:r>
          </w:p>
        </w:tc>
      </w:tr>
      <w:tr w:rsidR="00E81D7F" w14:paraId="622CE44B"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36A88E1E" w14:textId="77777777" w:rsidR="00E81D7F" w:rsidRPr="00D23AD3" w:rsidRDefault="00E81D7F" w:rsidP="00BE38FC">
            <w:pPr>
              <w:jc w:val="center"/>
              <w:rPr>
                <w:rFonts w:eastAsia="Calibri"/>
                <w:kern w:val="2"/>
              </w:rPr>
            </w:pPr>
            <w:r w:rsidRPr="00D23AD3">
              <w:rPr>
                <w:rFonts w:eastAsia="Calibri"/>
                <w:kern w:val="2"/>
              </w:rPr>
              <w:t>92</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7B60E7EA" w14:textId="77777777" w:rsidR="00E81D7F" w:rsidRPr="00D23AD3" w:rsidRDefault="00E81D7F" w:rsidP="00BE38FC">
            <w:pPr>
              <w:jc w:val="center"/>
              <w:rPr>
                <w:rFonts w:eastAsia="Calibri"/>
                <w:kern w:val="2"/>
              </w:rPr>
            </w:pPr>
            <w:r w:rsidRPr="00D23AD3">
              <w:rPr>
                <w:rFonts w:eastAsia="Calibri"/>
                <w:kern w:val="2"/>
              </w:rPr>
              <w:t>516327,58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4FAE061A" w14:textId="77777777" w:rsidR="00E81D7F" w:rsidRPr="00D23AD3" w:rsidRDefault="00E81D7F" w:rsidP="00BE38FC">
            <w:pPr>
              <w:jc w:val="center"/>
              <w:rPr>
                <w:rFonts w:eastAsia="Calibri"/>
                <w:kern w:val="2"/>
              </w:rPr>
            </w:pPr>
            <w:r w:rsidRPr="00D23AD3">
              <w:rPr>
                <w:rFonts w:eastAsia="Calibri"/>
                <w:kern w:val="2"/>
              </w:rPr>
              <w:t>2232199,87</w:t>
            </w:r>
          </w:p>
        </w:tc>
      </w:tr>
      <w:tr w:rsidR="00E81D7F" w14:paraId="64B851E2"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F3EEAB5" w14:textId="77777777" w:rsidR="00E81D7F" w:rsidRPr="00D23AD3" w:rsidRDefault="00E81D7F" w:rsidP="00BE38FC">
            <w:pPr>
              <w:jc w:val="center"/>
              <w:rPr>
                <w:rFonts w:eastAsia="Calibri"/>
                <w:kern w:val="2"/>
              </w:rPr>
            </w:pPr>
            <w:r w:rsidRPr="00D23AD3">
              <w:rPr>
                <w:rFonts w:eastAsia="Calibri"/>
                <w:kern w:val="2"/>
              </w:rPr>
              <w:t>93</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BBF1D4F" w14:textId="77777777" w:rsidR="00E81D7F" w:rsidRPr="00D23AD3" w:rsidRDefault="00E81D7F" w:rsidP="00BE38FC">
            <w:pPr>
              <w:jc w:val="center"/>
              <w:rPr>
                <w:rFonts w:eastAsia="Calibri"/>
                <w:kern w:val="2"/>
              </w:rPr>
            </w:pPr>
            <w:r w:rsidRPr="00D23AD3">
              <w:rPr>
                <w:rFonts w:eastAsia="Calibri"/>
                <w:kern w:val="2"/>
              </w:rPr>
              <w:t>516328,14</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4DD44DC5" w14:textId="77777777" w:rsidR="00E81D7F" w:rsidRPr="00D23AD3" w:rsidRDefault="00E81D7F" w:rsidP="00BE38FC">
            <w:pPr>
              <w:jc w:val="center"/>
              <w:rPr>
                <w:rFonts w:eastAsia="Calibri"/>
                <w:kern w:val="2"/>
              </w:rPr>
            </w:pPr>
            <w:r w:rsidRPr="00D23AD3">
              <w:rPr>
                <w:rFonts w:eastAsia="Calibri"/>
                <w:kern w:val="2"/>
              </w:rPr>
              <w:t>2232201,01</w:t>
            </w:r>
          </w:p>
        </w:tc>
      </w:tr>
      <w:tr w:rsidR="00E81D7F" w14:paraId="46BD2280"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E2A4AB5" w14:textId="77777777" w:rsidR="00E81D7F" w:rsidRPr="00D23AD3" w:rsidRDefault="00E81D7F" w:rsidP="00BE38FC">
            <w:pPr>
              <w:jc w:val="center"/>
              <w:rPr>
                <w:rFonts w:eastAsia="Calibri"/>
                <w:kern w:val="2"/>
              </w:rPr>
            </w:pPr>
            <w:r w:rsidRPr="00D23AD3">
              <w:rPr>
                <w:rFonts w:eastAsia="Calibri"/>
                <w:kern w:val="2"/>
              </w:rPr>
              <w:t>94</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780C20C" w14:textId="77777777" w:rsidR="00E81D7F" w:rsidRPr="00D23AD3" w:rsidRDefault="00E81D7F" w:rsidP="00BE38FC">
            <w:pPr>
              <w:jc w:val="center"/>
              <w:rPr>
                <w:rFonts w:eastAsia="Calibri"/>
                <w:kern w:val="2"/>
              </w:rPr>
            </w:pPr>
            <w:r w:rsidRPr="00D23AD3">
              <w:rPr>
                <w:rFonts w:eastAsia="Calibri"/>
                <w:kern w:val="2"/>
              </w:rPr>
              <w:t>516322,03</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1A0F3FD" w14:textId="77777777" w:rsidR="00E81D7F" w:rsidRPr="00D23AD3" w:rsidRDefault="00E81D7F" w:rsidP="00BE38FC">
            <w:pPr>
              <w:jc w:val="center"/>
              <w:rPr>
                <w:rFonts w:eastAsia="Calibri"/>
                <w:kern w:val="2"/>
              </w:rPr>
            </w:pPr>
            <w:r w:rsidRPr="00D23AD3">
              <w:rPr>
                <w:rFonts w:eastAsia="Calibri"/>
                <w:kern w:val="2"/>
              </w:rPr>
              <w:t>2232204,06</w:t>
            </w:r>
          </w:p>
        </w:tc>
      </w:tr>
      <w:tr w:rsidR="00E81D7F" w14:paraId="5D28056B"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0E1706D" w14:textId="77777777" w:rsidR="00E81D7F" w:rsidRPr="00D23AD3" w:rsidRDefault="00E81D7F" w:rsidP="00BE38FC">
            <w:pPr>
              <w:jc w:val="center"/>
              <w:rPr>
                <w:rFonts w:eastAsia="Calibri"/>
                <w:kern w:val="2"/>
              </w:rPr>
            </w:pPr>
            <w:r w:rsidRPr="00D23AD3">
              <w:rPr>
                <w:rFonts w:eastAsia="Calibri"/>
                <w:kern w:val="2"/>
              </w:rPr>
              <w:t>95</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43A2DCF7" w14:textId="77777777" w:rsidR="00E81D7F" w:rsidRPr="00D23AD3" w:rsidRDefault="00E81D7F" w:rsidP="00BE38FC">
            <w:pPr>
              <w:jc w:val="center"/>
              <w:rPr>
                <w:rFonts w:eastAsia="Calibri"/>
                <w:kern w:val="2"/>
              </w:rPr>
            </w:pPr>
            <w:r w:rsidRPr="00D23AD3">
              <w:rPr>
                <w:rFonts w:eastAsia="Calibri"/>
                <w:kern w:val="2"/>
              </w:rPr>
              <w:t>516316,47</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A03C1A0" w14:textId="77777777" w:rsidR="00E81D7F" w:rsidRPr="00D23AD3" w:rsidRDefault="00E81D7F" w:rsidP="00BE38FC">
            <w:pPr>
              <w:jc w:val="center"/>
              <w:rPr>
                <w:rFonts w:eastAsia="Calibri"/>
                <w:kern w:val="2"/>
              </w:rPr>
            </w:pPr>
            <w:r w:rsidRPr="00D23AD3">
              <w:rPr>
                <w:rFonts w:eastAsia="Calibri"/>
                <w:kern w:val="2"/>
              </w:rPr>
              <w:t>2232206,82</w:t>
            </w:r>
          </w:p>
        </w:tc>
      </w:tr>
      <w:tr w:rsidR="00E81D7F" w14:paraId="13C91517"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364C218" w14:textId="77777777" w:rsidR="00E81D7F" w:rsidRPr="00D23AD3" w:rsidRDefault="00E81D7F" w:rsidP="00BE38FC">
            <w:pPr>
              <w:jc w:val="center"/>
              <w:rPr>
                <w:rFonts w:eastAsia="Calibri"/>
                <w:kern w:val="2"/>
              </w:rPr>
            </w:pPr>
            <w:r w:rsidRPr="00D23AD3">
              <w:rPr>
                <w:rFonts w:eastAsia="Calibri"/>
                <w:kern w:val="2"/>
              </w:rPr>
              <w:t>96</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B7705F6" w14:textId="77777777" w:rsidR="00E81D7F" w:rsidRPr="00D23AD3" w:rsidRDefault="00E81D7F" w:rsidP="00BE38FC">
            <w:pPr>
              <w:jc w:val="center"/>
              <w:rPr>
                <w:rFonts w:eastAsia="Calibri"/>
                <w:kern w:val="2"/>
              </w:rPr>
            </w:pPr>
            <w:r w:rsidRPr="00D23AD3">
              <w:rPr>
                <w:rFonts w:eastAsia="Calibri"/>
                <w:kern w:val="2"/>
              </w:rPr>
              <w:t>516315,16</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02C6FC8" w14:textId="77777777" w:rsidR="00E81D7F" w:rsidRPr="00D23AD3" w:rsidRDefault="00E81D7F" w:rsidP="00BE38FC">
            <w:pPr>
              <w:jc w:val="center"/>
              <w:rPr>
                <w:rFonts w:eastAsia="Calibri"/>
                <w:kern w:val="2"/>
              </w:rPr>
            </w:pPr>
            <w:r w:rsidRPr="00D23AD3">
              <w:rPr>
                <w:rFonts w:eastAsia="Calibri"/>
                <w:kern w:val="2"/>
              </w:rPr>
              <w:t>2232207,49</w:t>
            </w:r>
          </w:p>
        </w:tc>
      </w:tr>
      <w:tr w:rsidR="00E81D7F" w14:paraId="6169C6A5"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43AC722" w14:textId="77777777" w:rsidR="00E81D7F" w:rsidRPr="00D23AD3" w:rsidRDefault="00E81D7F" w:rsidP="00BE38FC">
            <w:pPr>
              <w:jc w:val="center"/>
              <w:rPr>
                <w:rFonts w:eastAsia="Calibri"/>
                <w:kern w:val="2"/>
              </w:rPr>
            </w:pPr>
            <w:r w:rsidRPr="00D23AD3">
              <w:rPr>
                <w:rFonts w:eastAsia="Calibri"/>
                <w:kern w:val="2"/>
              </w:rPr>
              <w:t>97</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7DF62A88" w14:textId="77777777" w:rsidR="00E81D7F" w:rsidRPr="00D23AD3" w:rsidRDefault="00E81D7F" w:rsidP="00BE38FC">
            <w:pPr>
              <w:jc w:val="center"/>
              <w:rPr>
                <w:rFonts w:eastAsia="Calibri"/>
                <w:kern w:val="2"/>
              </w:rPr>
            </w:pPr>
            <w:r w:rsidRPr="00D23AD3">
              <w:rPr>
                <w:rFonts w:eastAsia="Calibri"/>
                <w:kern w:val="2"/>
              </w:rPr>
              <w:t>516324,18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7CA92AC" w14:textId="77777777" w:rsidR="00E81D7F" w:rsidRPr="00D23AD3" w:rsidRDefault="00E81D7F" w:rsidP="00BE38FC">
            <w:pPr>
              <w:jc w:val="center"/>
              <w:rPr>
                <w:rFonts w:eastAsia="Calibri"/>
                <w:kern w:val="2"/>
              </w:rPr>
            </w:pPr>
            <w:r w:rsidRPr="00D23AD3">
              <w:rPr>
                <w:rFonts w:eastAsia="Calibri"/>
                <w:kern w:val="2"/>
              </w:rPr>
              <w:t>2232223,76</w:t>
            </w:r>
          </w:p>
        </w:tc>
      </w:tr>
      <w:tr w:rsidR="00E81D7F" w14:paraId="307DC2F1"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31F692F1" w14:textId="77777777" w:rsidR="00E81D7F" w:rsidRPr="00D23AD3" w:rsidRDefault="00E81D7F" w:rsidP="00BE38FC">
            <w:pPr>
              <w:jc w:val="center"/>
              <w:rPr>
                <w:rFonts w:eastAsia="Calibri"/>
                <w:kern w:val="2"/>
              </w:rPr>
            </w:pPr>
            <w:r w:rsidRPr="00D23AD3">
              <w:rPr>
                <w:rFonts w:eastAsia="Calibri"/>
                <w:kern w:val="2"/>
              </w:rPr>
              <w:t>98</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B6FE9B6" w14:textId="77777777" w:rsidR="00E81D7F" w:rsidRPr="00D23AD3" w:rsidRDefault="00E81D7F" w:rsidP="00BE38FC">
            <w:pPr>
              <w:jc w:val="center"/>
              <w:rPr>
                <w:rFonts w:eastAsia="Calibri"/>
                <w:kern w:val="2"/>
              </w:rPr>
            </w:pPr>
            <w:r w:rsidRPr="00D23AD3">
              <w:rPr>
                <w:rFonts w:eastAsia="Calibri"/>
                <w:kern w:val="2"/>
              </w:rPr>
              <w:t>516302,22</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F65D3DD" w14:textId="77777777" w:rsidR="00E81D7F" w:rsidRPr="00D23AD3" w:rsidRDefault="00E81D7F" w:rsidP="00BE38FC">
            <w:pPr>
              <w:jc w:val="center"/>
              <w:rPr>
                <w:rFonts w:eastAsia="Calibri"/>
                <w:kern w:val="2"/>
              </w:rPr>
            </w:pPr>
            <w:r w:rsidRPr="00D23AD3">
              <w:rPr>
                <w:rFonts w:eastAsia="Calibri"/>
                <w:kern w:val="2"/>
              </w:rPr>
              <w:t>2232233,64</w:t>
            </w:r>
          </w:p>
        </w:tc>
      </w:tr>
      <w:tr w:rsidR="00E81D7F" w14:paraId="19878A68"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3AC628D" w14:textId="77777777" w:rsidR="00E81D7F" w:rsidRPr="00D23AD3" w:rsidRDefault="00E81D7F" w:rsidP="00BE38FC">
            <w:pPr>
              <w:jc w:val="center"/>
              <w:rPr>
                <w:rFonts w:eastAsia="Calibri"/>
                <w:kern w:val="2"/>
              </w:rPr>
            </w:pPr>
            <w:r w:rsidRPr="00D23AD3">
              <w:rPr>
                <w:rFonts w:eastAsia="Calibri"/>
                <w:kern w:val="2"/>
              </w:rPr>
              <w:t>99</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674DB49B" w14:textId="77777777" w:rsidR="00E81D7F" w:rsidRPr="00D23AD3" w:rsidRDefault="00E81D7F" w:rsidP="00BE38FC">
            <w:pPr>
              <w:jc w:val="center"/>
              <w:rPr>
                <w:rFonts w:eastAsia="Calibri"/>
                <w:kern w:val="2"/>
              </w:rPr>
            </w:pPr>
            <w:r w:rsidRPr="00D23AD3">
              <w:rPr>
                <w:rFonts w:eastAsia="Calibri"/>
                <w:kern w:val="2"/>
              </w:rPr>
              <w:t>516292,77</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B16820A" w14:textId="77777777" w:rsidR="00E81D7F" w:rsidRPr="00D23AD3" w:rsidRDefault="00E81D7F" w:rsidP="00BE38FC">
            <w:pPr>
              <w:jc w:val="center"/>
              <w:rPr>
                <w:rFonts w:eastAsia="Calibri"/>
                <w:kern w:val="2"/>
              </w:rPr>
            </w:pPr>
            <w:r w:rsidRPr="00D23AD3">
              <w:rPr>
                <w:rFonts w:eastAsia="Calibri"/>
                <w:kern w:val="2"/>
              </w:rPr>
              <w:t>2232238,47</w:t>
            </w:r>
          </w:p>
        </w:tc>
      </w:tr>
      <w:tr w:rsidR="00E81D7F" w14:paraId="65F397D5"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FD58A46" w14:textId="77777777" w:rsidR="00E81D7F" w:rsidRPr="00D23AD3" w:rsidRDefault="00E81D7F" w:rsidP="00BE38FC">
            <w:pPr>
              <w:jc w:val="center"/>
              <w:rPr>
                <w:rFonts w:eastAsia="Calibri"/>
                <w:kern w:val="2"/>
              </w:rPr>
            </w:pPr>
            <w:r w:rsidRPr="00D23AD3">
              <w:rPr>
                <w:rFonts w:eastAsia="Calibri"/>
                <w:kern w:val="2"/>
              </w:rPr>
              <w:t>100</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3E269F1C" w14:textId="77777777" w:rsidR="00E81D7F" w:rsidRPr="00D23AD3" w:rsidRDefault="00E81D7F" w:rsidP="00BE38FC">
            <w:pPr>
              <w:jc w:val="center"/>
              <w:rPr>
                <w:rFonts w:eastAsia="Calibri"/>
                <w:kern w:val="2"/>
              </w:rPr>
            </w:pPr>
            <w:r w:rsidRPr="00D23AD3">
              <w:rPr>
                <w:rFonts w:eastAsia="Calibri"/>
                <w:kern w:val="2"/>
              </w:rPr>
              <w:t>516286,68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AB2BC6D" w14:textId="77777777" w:rsidR="00E81D7F" w:rsidRPr="00D23AD3" w:rsidRDefault="00E81D7F" w:rsidP="00BE38FC">
            <w:pPr>
              <w:jc w:val="center"/>
              <w:rPr>
                <w:rFonts w:eastAsia="Calibri"/>
                <w:kern w:val="2"/>
              </w:rPr>
            </w:pPr>
            <w:r w:rsidRPr="00D23AD3">
              <w:rPr>
                <w:rFonts w:eastAsia="Calibri"/>
                <w:kern w:val="2"/>
              </w:rPr>
              <w:t>2232226,84</w:t>
            </w:r>
          </w:p>
        </w:tc>
      </w:tr>
      <w:tr w:rsidR="00E81D7F" w14:paraId="48E4FDFC"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D14B858" w14:textId="77777777" w:rsidR="00E81D7F" w:rsidRPr="00D23AD3" w:rsidRDefault="00E81D7F" w:rsidP="00BE38FC">
            <w:pPr>
              <w:jc w:val="center"/>
              <w:rPr>
                <w:rFonts w:eastAsia="Calibri"/>
                <w:kern w:val="2"/>
              </w:rPr>
            </w:pPr>
            <w:r w:rsidRPr="00D23AD3">
              <w:rPr>
                <w:rFonts w:eastAsia="Calibri"/>
                <w:kern w:val="2"/>
              </w:rPr>
              <w:t>101</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EF0EC60" w14:textId="77777777" w:rsidR="00E81D7F" w:rsidRPr="00D23AD3" w:rsidRDefault="00E81D7F" w:rsidP="00BE38FC">
            <w:pPr>
              <w:jc w:val="center"/>
              <w:rPr>
                <w:rFonts w:eastAsia="Calibri"/>
                <w:kern w:val="2"/>
              </w:rPr>
            </w:pPr>
            <w:r w:rsidRPr="00D23AD3">
              <w:rPr>
                <w:rFonts w:eastAsia="Calibri"/>
                <w:kern w:val="2"/>
              </w:rPr>
              <w:t>516283,64</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BA8E1A2" w14:textId="77777777" w:rsidR="00E81D7F" w:rsidRPr="00D23AD3" w:rsidRDefault="00E81D7F" w:rsidP="00BE38FC">
            <w:pPr>
              <w:jc w:val="center"/>
              <w:rPr>
                <w:rFonts w:eastAsia="Calibri"/>
                <w:kern w:val="2"/>
              </w:rPr>
            </w:pPr>
            <w:r w:rsidRPr="00D23AD3">
              <w:rPr>
                <w:rFonts w:eastAsia="Calibri"/>
                <w:kern w:val="2"/>
              </w:rPr>
              <w:t>2232228,51</w:t>
            </w:r>
          </w:p>
        </w:tc>
      </w:tr>
      <w:tr w:rsidR="00E81D7F" w14:paraId="0E62BBA6"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13F08963" w14:textId="77777777" w:rsidR="00E81D7F" w:rsidRPr="00D23AD3" w:rsidRDefault="00E81D7F" w:rsidP="00BE38FC">
            <w:pPr>
              <w:jc w:val="center"/>
              <w:rPr>
                <w:rFonts w:eastAsia="Calibri"/>
                <w:kern w:val="2"/>
              </w:rPr>
            </w:pPr>
            <w:r w:rsidRPr="00D23AD3">
              <w:rPr>
                <w:rFonts w:eastAsia="Calibri"/>
                <w:kern w:val="2"/>
              </w:rPr>
              <w:t>102</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DD35078" w14:textId="77777777" w:rsidR="00E81D7F" w:rsidRPr="00D23AD3" w:rsidRDefault="00E81D7F" w:rsidP="00BE38FC">
            <w:pPr>
              <w:jc w:val="center"/>
              <w:rPr>
                <w:rFonts w:eastAsia="Calibri"/>
                <w:kern w:val="2"/>
              </w:rPr>
            </w:pPr>
            <w:r w:rsidRPr="00D23AD3">
              <w:rPr>
                <w:rFonts w:eastAsia="Calibri"/>
                <w:kern w:val="2"/>
              </w:rPr>
              <w:t>516283,34</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EC2B33A" w14:textId="77777777" w:rsidR="00E81D7F" w:rsidRPr="00D23AD3" w:rsidRDefault="00E81D7F" w:rsidP="00BE38FC">
            <w:pPr>
              <w:jc w:val="center"/>
              <w:rPr>
                <w:rFonts w:eastAsia="Calibri"/>
                <w:kern w:val="2"/>
              </w:rPr>
            </w:pPr>
            <w:r w:rsidRPr="00D23AD3">
              <w:rPr>
                <w:rFonts w:eastAsia="Calibri"/>
                <w:kern w:val="2"/>
              </w:rPr>
              <w:t>2232227,99</w:t>
            </w:r>
          </w:p>
        </w:tc>
      </w:tr>
      <w:tr w:rsidR="00E81D7F" w14:paraId="7D1C8530"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CC58147" w14:textId="77777777" w:rsidR="00E81D7F" w:rsidRPr="00D23AD3" w:rsidRDefault="00E81D7F" w:rsidP="00BE38FC">
            <w:pPr>
              <w:jc w:val="center"/>
              <w:rPr>
                <w:rFonts w:eastAsia="Calibri"/>
                <w:kern w:val="2"/>
              </w:rPr>
            </w:pPr>
            <w:r w:rsidRPr="00D23AD3">
              <w:rPr>
                <w:rFonts w:eastAsia="Calibri"/>
                <w:kern w:val="2"/>
              </w:rPr>
              <w:t>103</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3FFD86EA" w14:textId="77777777" w:rsidR="00E81D7F" w:rsidRPr="00D23AD3" w:rsidRDefault="00E81D7F" w:rsidP="00BE38FC">
            <w:pPr>
              <w:jc w:val="center"/>
              <w:rPr>
                <w:rFonts w:eastAsia="Calibri"/>
                <w:kern w:val="2"/>
              </w:rPr>
            </w:pPr>
            <w:r w:rsidRPr="00D23AD3">
              <w:rPr>
                <w:rFonts w:eastAsia="Calibri"/>
                <w:kern w:val="2"/>
              </w:rPr>
              <w:t>516280,19</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C2D9E3D" w14:textId="77777777" w:rsidR="00E81D7F" w:rsidRPr="00D23AD3" w:rsidRDefault="00E81D7F" w:rsidP="00BE38FC">
            <w:pPr>
              <w:jc w:val="center"/>
              <w:rPr>
                <w:rFonts w:eastAsia="Calibri"/>
                <w:kern w:val="2"/>
              </w:rPr>
            </w:pPr>
            <w:r w:rsidRPr="00D23AD3">
              <w:rPr>
                <w:rFonts w:eastAsia="Calibri"/>
                <w:kern w:val="2"/>
              </w:rPr>
              <w:t>2232229,61</w:t>
            </w:r>
          </w:p>
        </w:tc>
      </w:tr>
      <w:tr w:rsidR="00E81D7F" w14:paraId="1DF1AD9D"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A2E8C88" w14:textId="77777777" w:rsidR="00E81D7F" w:rsidRPr="00D23AD3" w:rsidRDefault="00E81D7F" w:rsidP="00BE38FC">
            <w:pPr>
              <w:jc w:val="center"/>
              <w:rPr>
                <w:rFonts w:eastAsia="Calibri"/>
                <w:kern w:val="2"/>
              </w:rPr>
            </w:pPr>
            <w:r w:rsidRPr="00D23AD3">
              <w:rPr>
                <w:rFonts w:eastAsia="Calibri"/>
                <w:kern w:val="2"/>
              </w:rPr>
              <w:t>104</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76D20E40" w14:textId="77777777" w:rsidR="00E81D7F" w:rsidRPr="00D23AD3" w:rsidRDefault="00E81D7F" w:rsidP="00BE38FC">
            <w:pPr>
              <w:jc w:val="center"/>
              <w:rPr>
                <w:rFonts w:eastAsia="Calibri"/>
                <w:kern w:val="2"/>
              </w:rPr>
            </w:pPr>
            <w:r w:rsidRPr="00D23AD3">
              <w:rPr>
                <w:rFonts w:eastAsia="Calibri"/>
                <w:kern w:val="2"/>
              </w:rPr>
              <w:t>516275,93</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379AD13" w14:textId="77777777" w:rsidR="00E81D7F" w:rsidRPr="00D23AD3" w:rsidRDefault="00E81D7F" w:rsidP="00BE38FC">
            <w:pPr>
              <w:jc w:val="center"/>
              <w:rPr>
                <w:rFonts w:eastAsia="Calibri"/>
                <w:kern w:val="2"/>
              </w:rPr>
            </w:pPr>
            <w:r w:rsidRPr="00D23AD3">
              <w:rPr>
                <w:rFonts w:eastAsia="Calibri"/>
                <w:kern w:val="2"/>
              </w:rPr>
              <w:t>2232221,69</w:t>
            </w:r>
          </w:p>
        </w:tc>
      </w:tr>
      <w:tr w:rsidR="00E81D7F" w14:paraId="1FC969CE"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5B9E0F50" w14:textId="77777777" w:rsidR="00E81D7F" w:rsidRPr="00D23AD3" w:rsidRDefault="00E81D7F" w:rsidP="00BE38FC">
            <w:pPr>
              <w:jc w:val="center"/>
              <w:rPr>
                <w:rFonts w:eastAsia="Calibri"/>
                <w:kern w:val="2"/>
              </w:rPr>
            </w:pPr>
            <w:r w:rsidRPr="00D23AD3">
              <w:rPr>
                <w:rFonts w:eastAsia="Calibri"/>
                <w:kern w:val="2"/>
              </w:rPr>
              <w:t>105</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9BE6181" w14:textId="77777777" w:rsidR="00E81D7F" w:rsidRPr="00D23AD3" w:rsidRDefault="00E81D7F" w:rsidP="00BE38FC">
            <w:pPr>
              <w:jc w:val="center"/>
              <w:rPr>
                <w:rFonts w:eastAsia="Calibri"/>
                <w:kern w:val="2"/>
              </w:rPr>
            </w:pPr>
            <w:r w:rsidRPr="00D23AD3">
              <w:rPr>
                <w:rFonts w:eastAsia="Calibri"/>
                <w:kern w:val="2"/>
              </w:rPr>
              <w:t>516259,56</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7AF6BD9" w14:textId="77777777" w:rsidR="00E81D7F" w:rsidRPr="00D23AD3" w:rsidRDefault="00E81D7F" w:rsidP="00BE38FC">
            <w:pPr>
              <w:jc w:val="center"/>
              <w:rPr>
                <w:rFonts w:eastAsia="Calibri"/>
                <w:kern w:val="2"/>
              </w:rPr>
            </w:pPr>
            <w:r w:rsidRPr="00D23AD3">
              <w:rPr>
                <w:rFonts w:eastAsia="Calibri"/>
                <w:kern w:val="2"/>
              </w:rPr>
              <w:t>2232231,08</w:t>
            </w:r>
          </w:p>
        </w:tc>
      </w:tr>
      <w:tr w:rsidR="00E81D7F" w14:paraId="76FF6088"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CECD4FD" w14:textId="77777777" w:rsidR="00E81D7F" w:rsidRPr="00D23AD3" w:rsidRDefault="00E81D7F" w:rsidP="00BE38FC">
            <w:pPr>
              <w:jc w:val="center"/>
              <w:rPr>
                <w:rFonts w:eastAsia="Calibri"/>
                <w:kern w:val="2"/>
              </w:rPr>
            </w:pPr>
            <w:r w:rsidRPr="00D23AD3">
              <w:rPr>
                <w:rFonts w:eastAsia="Calibri"/>
                <w:kern w:val="2"/>
              </w:rPr>
              <w:t>106</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74B39685" w14:textId="77777777" w:rsidR="00E81D7F" w:rsidRPr="00D23AD3" w:rsidRDefault="00E81D7F" w:rsidP="00BE38FC">
            <w:pPr>
              <w:jc w:val="center"/>
              <w:rPr>
                <w:rFonts w:eastAsia="Calibri"/>
                <w:kern w:val="2"/>
              </w:rPr>
            </w:pPr>
            <w:r w:rsidRPr="00D23AD3">
              <w:rPr>
                <w:rFonts w:eastAsia="Calibri"/>
                <w:kern w:val="2"/>
              </w:rPr>
              <w:t>516240,61</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8A25764" w14:textId="77777777" w:rsidR="00E81D7F" w:rsidRPr="00D23AD3" w:rsidRDefault="00E81D7F" w:rsidP="00BE38FC">
            <w:pPr>
              <w:jc w:val="center"/>
              <w:rPr>
                <w:rFonts w:eastAsia="Calibri"/>
                <w:kern w:val="2"/>
              </w:rPr>
            </w:pPr>
            <w:r w:rsidRPr="00D23AD3">
              <w:rPr>
                <w:rFonts w:eastAsia="Calibri"/>
                <w:kern w:val="2"/>
              </w:rPr>
              <w:t>2232196,24</w:t>
            </w:r>
          </w:p>
        </w:tc>
      </w:tr>
      <w:tr w:rsidR="00E81D7F" w14:paraId="10CD3C0A"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3E272D01" w14:textId="77777777" w:rsidR="00E81D7F" w:rsidRPr="00D23AD3" w:rsidRDefault="00E81D7F" w:rsidP="00BE38FC">
            <w:pPr>
              <w:jc w:val="center"/>
              <w:rPr>
                <w:rFonts w:eastAsia="Calibri"/>
                <w:kern w:val="2"/>
              </w:rPr>
            </w:pPr>
            <w:r w:rsidRPr="00D23AD3">
              <w:rPr>
                <w:rFonts w:eastAsia="Calibri"/>
                <w:kern w:val="2"/>
              </w:rPr>
              <w:t>107</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7FF652E8" w14:textId="77777777" w:rsidR="00E81D7F" w:rsidRPr="00D23AD3" w:rsidRDefault="00E81D7F" w:rsidP="00BE38FC">
            <w:pPr>
              <w:jc w:val="center"/>
              <w:rPr>
                <w:rFonts w:eastAsia="Calibri"/>
                <w:kern w:val="2"/>
              </w:rPr>
            </w:pPr>
            <w:r w:rsidRPr="00D23AD3">
              <w:rPr>
                <w:rFonts w:eastAsia="Calibri"/>
                <w:kern w:val="2"/>
              </w:rPr>
              <w:t>516222,30</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7D77C6D" w14:textId="77777777" w:rsidR="00E81D7F" w:rsidRPr="00D23AD3" w:rsidRDefault="00E81D7F" w:rsidP="00BE38FC">
            <w:pPr>
              <w:jc w:val="center"/>
              <w:rPr>
                <w:rFonts w:eastAsia="Calibri"/>
                <w:kern w:val="2"/>
              </w:rPr>
            </w:pPr>
            <w:r w:rsidRPr="00D23AD3">
              <w:rPr>
                <w:rFonts w:eastAsia="Calibri"/>
                <w:kern w:val="2"/>
              </w:rPr>
              <w:t>2232206,06</w:t>
            </w:r>
          </w:p>
        </w:tc>
      </w:tr>
      <w:tr w:rsidR="00E81D7F" w14:paraId="45D2A016"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C850854" w14:textId="77777777" w:rsidR="00E81D7F" w:rsidRPr="00D23AD3" w:rsidRDefault="00E81D7F" w:rsidP="00BE38FC">
            <w:pPr>
              <w:jc w:val="center"/>
              <w:rPr>
                <w:rFonts w:eastAsia="Calibri"/>
                <w:kern w:val="2"/>
              </w:rPr>
            </w:pPr>
            <w:r w:rsidRPr="00D23AD3">
              <w:rPr>
                <w:rFonts w:eastAsia="Calibri"/>
                <w:kern w:val="2"/>
              </w:rPr>
              <w:t>108</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69D36F1" w14:textId="77777777" w:rsidR="00E81D7F" w:rsidRPr="00D23AD3" w:rsidRDefault="00E81D7F" w:rsidP="00BE38FC">
            <w:pPr>
              <w:jc w:val="center"/>
              <w:rPr>
                <w:rFonts w:eastAsia="Calibri"/>
                <w:kern w:val="2"/>
              </w:rPr>
            </w:pPr>
            <w:r w:rsidRPr="00D23AD3">
              <w:rPr>
                <w:rFonts w:eastAsia="Calibri"/>
                <w:kern w:val="2"/>
              </w:rPr>
              <w:t>516224,77</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8516669" w14:textId="77777777" w:rsidR="00E81D7F" w:rsidRPr="00D23AD3" w:rsidRDefault="00E81D7F" w:rsidP="00BE38FC">
            <w:pPr>
              <w:jc w:val="center"/>
              <w:rPr>
                <w:rFonts w:eastAsia="Calibri"/>
                <w:kern w:val="2"/>
              </w:rPr>
            </w:pPr>
            <w:r w:rsidRPr="00D23AD3">
              <w:rPr>
                <w:rFonts w:eastAsia="Calibri"/>
                <w:kern w:val="2"/>
              </w:rPr>
              <w:t>2232210,40</w:t>
            </w:r>
          </w:p>
        </w:tc>
      </w:tr>
      <w:tr w:rsidR="00E81D7F" w14:paraId="261AD43F"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3C5452F2" w14:textId="77777777" w:rsidR="00E81D7F" w:rsidRPr="00D23AD3" w:rsidRDefault="00E81D7F" w:rsidP="00BE38FC">
            <w:pPr>
              <w:jc w:val="center"/>
              <w:rPr>
                <w:rFonts w:eastAsia="Calibri"/>
                <w:kern w:val="2"/>
              </w:rPr>
            </w:pPr>
            <w:r w:rsidRPr="00D23AD3">
              <w:rPr>
                <w:rFonts w:eastAsia="Calibri"/>
                <w:kern w:val="2"/>
              </w:rPr>
              <w:t>109</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9FED76C" w14:textId="77777777" w:rsidR="00E81D7F" w:rsidRPr="00D23AD3" w:rsidRDefault="00E81D7F" w:rsidP="00BE38FC">
            <w:pPr>
              <w:jc w:val="center"/>
              <w:rPr>
                <w:rFonts w:eastAsia="Calibri"/>
                <w:kern w:val="2"/>
              </w:rPr>
            </w:pPr>
            <w:r w:rsidRPr="00D23AD3">
              <w:rPr>
                <w:rFonts w:eastAsia="Calibri"/>
                <w:kern w:val="2"/>
              </w:rPr>
              <w:t>516215,23</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09B04FB" w14:textId="77777777" w:rsidR="00E81D7F" w:rsidRPr="00D23AD3" w:rsidRDefault="00E81D7F" w:rsidP="00BE38FC">
            <w:pPr>
              <w:jc w:val="center"/>
              <w:rPr>
                <w:rFonts w:eastAsia="Calibri"/>
                <w:kern w:val="2"/>
              </w:rPr>
            </w:pPr>
            <w:r w:rsidRPr="00D23AD3">
              <w:rPr>
                <w:rFonts w:eastAsia="Calibri"/>
                <w:kern w:val="2"/>
              </w:rPr>
              <w:t>2232216,58</w:t>
            </w:r>
          </w:p>
        </w:tc>
      </w:tr>
      <w:tr w:rsidR="00E81D7F" w14:paraId="25A0B84B"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E4D3E2A" w14:textId="77777777" w:rsidR="00E81D7F" w:rsidRPr="00D23AD3" w:rsidRDefault="00E81D7F" w:rsidP="00BE38FC">
            <w:pPr>
              <w:jc w:val="center"/>
              <w:rPr>
                <w:rFonts w:eastAsia="Calibri"/>
                <w:kern w:val="2"/>
              </w:rPr>
            </w:pPr>
            <w:r w:rsidRPr="00D23AD3">
              <w:rPr>
                <w:rFonts w:eastAsia="Calibri"/>
                <w:kern w:val="2"/>
              </w:rPr>
              <w:t>110</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456C3D3" w14:textId="77777777" w:rsidR="00E81D7F" w:rsidRPr="00D23AD3" w:rsidRDefault="00E81D7F" w:rsidP="00BE38FC">
            <w:pPr>
              <w:jc w:val="center"/>
              <w:rPr>
                <w:rFonts w:eastAsia="Calibri"/>
                <w:kern w:val="2"/>
              </w:rPr>
            </w:pPr>
            <w:r w:rsidRPr="00D23AD3">
              <w:rPr>
                <w:rFonts w:eastAsia="Calibri"/>
                <w:kern w:val="2"/>
              </w:rPr>
              <w:t>516240,07</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FA34527" w14:textId="77777777" w:rsidR="00E81D7F" w:rsidRPr="00D23AD3" w:rsidRDefault="00E81D7F" w:rsidP="00BE38FC">
            <w:pPr>
              <w:jc w:val="center"/>
              <w:rPr>
                <w:rFonts w:eastAsia="Calibri"/>
                <w:kern w:val="2"/>
              </w:rPr>
            </w:pPr>
            <w:r w:rsidRPr="00D23AD3">
              <w:rPr>
                <w:rFonts w:eastAsia="Calibri"/>
                <w:kern w:val="2"/>
              </w:rPr>
              <w:t>2232265,38</w:t>
            </w:r>
          </w:p>
        </w:tc>
      </w:tr>
      <w:tr w:rsidR="00E81D7F" w14:paraId="64710390"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1CAE7E5" w14:textId="77777777" w:rsidR="00E81D7F" w:rsidRPr="00D23AD3" w:rsidRDefault="00E81D7F" w:rsidP="00BE38FC">
            <w:pPr>
              <w:jc w:val="center"/>
              <w:rPr>
                <w:rFonts w:eastAsia="Calibri"/>
                <w:kern w:val="2"/>
              </w:rPr>
            </w:pPr>
            <w:r w:rsidRPr="00D23AD3">
              <w:rPr>
                <w:rFonts w:eastAsia="Calibri"/>
                <w:kern w:val="2"/>
              </w:rPr>
              <w:t>111</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02EFD15" w14:textId="77777777" w:rsidR="00E81D7F" w:rsidRPr="00D23AD3" w:rsidRDefault="00E81D7F" w:rsidP="00BE38FC">
            <w:pPr>
              <w:jc w:val="center"/>
              <w:rPr>
                <w:rFonts w:eastAsia="Calibri"/>
                <w:kern w:val="2"/>
              </w:rPr>
            </w:pPr>
            <w:r w:rsidRPr="00D23AD3">
              <w:rPr>
                <w:rFonts w:eastAsia="Calibri"/>
                <w:kern w:val="2"/>
              </w:rPr>
              <w:t>516234,27</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5AFCDA5" w14:textId="77777777" w:rsidR="00E81D7F" w:rsidRPr="00D23AD3" w:rsidRDefault="00E81D7F" w:rsidP="00BE38FC">
            <w:pPr>
              <w:jc w:val="center"/>
              <w:rPr>
                <w:rFonts w:eastAsia="Calibri"/>
                <w:kern w:val="2"/>
              </w:rPr>
            </w:pPr>
            <w:r w:rsidRPr="00D23AD3">
              <w:rPr>
                <w:rFonts w:eastAsia="Calibri"/>
                <w:kern w:val="2"/>
              </w:rPr>
              <w:t>2232268,35</w:t>
            </w:r>
          </w:p>
        </w:tc>
      </w:tr>
      <w:tr w:rsidR="00E81D7F" w14:paraId="23B8E287"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5EA2A49F" w14:textId="77777777" w:rsidR="00E81D7F" w:rsidRPr="00D23AD3" w:rsidRDefault="00E81D7F" w:rsidP="00BE38FC">
            <w:pPr>
              <w:jc w:val="center"/>
              <w:rPr>
                <w:rFonts w:eastAsia="Calibri"/>
                <w:kern w:val="2"/>
              </w:rPr>
            </w:pPr>
            <w:r w:rsidRPr="00D23AD3">
              <w:rPr>
                <w:rFonts w:eastAsia="Calibri"/>
                <w:kern w:val="2"/>
              </w:rPr>
              <w:t>112</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0924486" w14:textId="77777777" w:rsidR="00E81D7F" w:rsidRPr="00D23AD3" w:rsidRDefault="00E81D7F" w:rsidP="00BE38FC">
            <w:pPr>
              <w:jc w:val="center"/>
              <w:rPr>
                <w:rFonts w:eastAsia="Calibri"/>
                <w:kern w:val="2"/>
              </w:rPr>
            </w:pPr>
            <w:r w:rsidRPr="00D23AD3">
              <w:rPr>
                <w:rFonts w:eastAsia="Calibri"/>
                <w:kern w:val="2"/>
              </w:rPr>
              <w:t>516227,52</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65B9D93" w14:textId="77777777" w:rsidR="00E81D7F" w:rsidRPr="00D23AD3" w:rsidRDefault="00E81D7F" w:rsidP="00BE38FC">
            <w:pPr>
              <w:jc w:val="center"/>
              <w:rPr>
                <w:rFonts w:eastAsia="Calibri"/>
                <w:kern w:val="2"/>
              </w:rPr>
            </w:pPr>
            <w:r w:rsidRPr="00D23AD3">
              <w:rPr>
                <w:rFonts w:eastAsia="Calibri"/>
                <w:kern w:val="2"/>
              </w:rPr>
              <w:t>2232271,77</w:t>
            </w:r>
          </w:p>
        </w:tc>
      </w:tr>
      <w:tr w:rsidR="00E81D7F" w14:paraId="3C93D650"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6D70B85" w14:textId="77777777" w:rsidR="00E81D7F" w:rsidRPr="00D23AD3" w:rsidRDefault="00E81D7F" w:rsidP="00BE38FC">
            <w:pPr>
              <w:jc w:val="center"/>
              <w:rPr>
                <w:rFonts w:eastAsia="Calibri"/>
                <w:kern w:val="2"/>
              </w:rPr>
            </w:pPr>
            <w:r w:rsidRPr="00D23AD3">
              <w:rPr>
                <w:rFonts w:eastAsia="Calibri"/>
                <w:kern w:val="2"/>
              </w:rPr>
              <w:t>113</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2E1A2D2" w14:textId="77777777" w:rsidR="00E81D7F" w:rsidRPr="00D23AD3" w:rsidRDefault="00E81D7F" w:rsidP="00BE38FC">
            <w:pPr>
              <w:jc w:val="center"/>
              <w:rPr>
                <w:rFonts w:eastAsia="Calibri"/>
                <w:kern w:val="2"/>
              </w:rPr>
            </w:pPr>
            <w:r w:rsidRPr="00D23AD3">
              <w:rPr>
                <w:rFonts w:eastAsia="Calibri"/>
                <w:kern w:val="2"/>
              </w:rPr>
              <w:t>516205,85</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52FF9EE" w14:textId="77777777" w:rsidR="00E81D7F" w:rsidRPr="00D23AD3" w:rsidRDefault="00E81D7F" w:rsidP="00BE38FC">
            <w:pPr>
              <w:jc w:val="center"/>
              <w:rPr>
                <w:rFonts w:eastAsia="Calibri"/>
                <w:kern w:val="2"/>
              </w:rPr>
            </w:pPr>
            <w:r w:rsidRPr="00D23AD3">
              <w:rPr>
                <w:rFonts w:eastAsia="Calibri"/>
                <w:kern w:val="2"/>
              </w:rPr>
              <w:t>2232282,71</w:t>
            </w:r>
          </w:p>
        </w:tc>
      </w:tr>
      <w:tr w:rsidR="00E81D7F" w14:paraId="03AC1E7E"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E91840C" w14:textId="77777777" w:rsidR="00E81D7F" w:rsidRPr="00D23AD3" w:rsidRDefault="00E81D7F" w:rsidP="00BE38FC">
            <w:pPr>
              <w:jc w:val="center"/>
              <w:rPr>
                <w:rFonts w:eastAsia="Calibri"/>
                <w:kern w:val="2"/>
              </w:rPr>
            </w:pPr>
            <w:r w:rsidRPr="00D23AD3">
              <w:rPr>
                <w:rFonts w:eastAsia="Calibri"/>
                <w:kern w:val="2"/>
              </w:rPr>
              <w:t>114</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7F8370AF" w14:textId="77777777" w:rsidR="00E81D7F" w:rsidRPr="00D23AD3" w:rsidRDefault="00E81D7F" w:rsidP="00BE38FC">
            <w:pPr>
              <w:jc w:val="center"/>
              <w:rPr>
                <w:rFonts w:eastAsia="Calibri"/>
                <w:kern w:val="2"/>
              </w:rPr>
            </w:pPr>
            <w:r w:rsidRPr="00D23AD3">
              <w:rPr>
                <w:rFonts w:eastAsia="Calibri"/>
                <w:kern w:val="2"/>
              </w:rPr>
              <w:t>516180,24</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086EFD8" w14:textId="77777777" w:rsidR="00E81D7F" w:rsidRPr="00D23AD3" w:rsidRDefault="00E81D7F" w:rsidP="00BE38FC">
            <w:pPr>
              <w:jc w:val="center"/>
              <w:rPr>
                <w:rFonts w:eastAsia="Calibri"/>
                <w:kern w:val="2"/>
              </w:rPr>
            </w:pPr>
            <w:r w:rsidRPr="00D23AD3">
              <w:rPr>
                <w:rFonts w:eastAsia="Calibri"/>
                <w:kern w:val="2"/>
              </w:rPr>
              <w:t>2232295,37</w:t>
            </w:r>
          </w:p>
        </w:tc>
      </w:tr>
      <w:tr w:rsidR="00E81D7F" w14:paraId="75DFC1AC"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D1A8656" w14:textId="77777777" w:rsidR="00E81D7F" w:rsidRPr="00D23AD3" w:rsidRDefault="00E81D7F" w:rsidP="00BE38FC">
            <w:pPr>
              <w:jc w:val="center"/>
              <w:rPr>
                <w:rFonts w:eastAsia="Calibri"/>
                <w:kern w:val="2"/>
              </w:rPr>
            </w:pPr>
            <w:r w:rsidRPr="00D23AD3">
              <w:rPr>
                <w:rFonts w:eastAsia="Calibri"/>
                <w:kern w:val="2"/>
              </w:rPr>
              <w:t>115</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7DA084C7" w14:textId="77777777" w:rsidR="00E81D7F" w:rsidRPr="00D23AD3" w:rsidRDefault="00E81D7F" w:rsidP="00BE38FC">
            <w:pPr>
              <w:jc w:val="center"/>
              <w:rPr>
                <w:rFonts w:eastAsia="Calibri"/>
                <w:kern w:val="2"/>
              </w:rPr>
            </w:pPr>
            <w:r w:rsidRPr="00D23AD3">
              <w:rPr>
                <w:rFonts w:eastAsia="Calibri"/>
                <w:kern w:val="2"/>
              </w:rPr>
              <w:t>516152,72</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212CA18" w14:textId="77777777" w:rsidR="00E81D7F" w:rsidRPr="00D23AD3" w:rsidRDefault="00E81D7F" w:rsidP="00BE38FC">
            <w:pPr>
              <w:jc w:val="center"/>
              <w:rPr>
                <w:rFonts w:eastAsia="Calibri"/>
                <w:kern w:val="2"/>
              </w:rPr>
            </w:pPr>
            <w:r w:rsidRPr="00D23AD3">
              <w:rPr>
                <w:rFonts w:eastAsia="Calibri"/>
                <w:kern w:val="2"/>
              </w:rPr>
              <w:t>2232309,40</w:t>
            </w:r>
          </w:p>
        </w:tc>
      </w:tr>
      <w:tr w:rsidR="00E81D7F" w14:paraId="022F3364"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415E437" w14:textId="77777777" w:rsidR="00E81D7F" w:rsidRPr="00D23AD3" w:rsidRDefault="00E81D7F" w:rsidP="00BE38FC">
            <w:pPr>
              <w:jc w:val="center"/>
              <w:rPr>
                <w:rFonts w:eastAsia="Calibri"/>
                <w:kern w:val="2"/>
              </w:rPr>
            </w:pPr>
            <w:r w:rsidRPr="00D23AD3">
              <w:rPr>
                <w:rFonts w:eastAsia="Calibri"/>
                <w:kern w:val="2"/>
              </w:rPr>
              <w:t>116</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76E0C7DA" w14:textId="77777777" w:rsidR="00E81D7F" w:rsidRPr="00D23AD3" w:rsidRDefault="00E81D7F" w:rsidP="00BE38FC">
            <w:pPr>
              <w:jc w:val="center"/>
              <w:rPr>
                <w:rFonts w:eastAsia="Calibri"/>
                <w:kern w:val="2"/>
              </w:rPr>
            </w:pPr>
            <w:r w:rsidRPr="00D23AD3">
              <w:rPr>
                <w:rFonts w:eastAsia="Calibri"/>
                <w:kern w:val="2"/>
              </w:rPr>
              <w:t>516152,59</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85FE70A" w14:textId="77777777" w:rsidR="00E81D7F" w:rsidRPr="00D23AD3" w:rsidRDefault="00E81D7F" w:rsidP="00BE38FC">
            <w:pPr>
              <w:jc w:val="center"/>
              <w:rPr>
                <w:rFonts w:eastAsia="Calibri"/>
                <w:kern w:val="2"/>
              </w:rPr>
            </w:pPr>
            <w:r w:rsidRPr="00D23AD3">
              <w:rPr>
                <w:rFonts w:eastAsia="Calibri"/>
                <w:kern w:val="2"/>
              </w:rPr>
              <w:t>2232309,13</w:t>
            </w:r>
          </w:p>
        </w:tc>
      </w:tr>
      <w:tr w:rsidR="00E81D7F" w14:paraId="2D4A8CA7"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7D3451D" w14:textId="77777777" w:rsidR="00E81D7F" w:rsidRPr="00D23AD3" w:rsidRDefault="00E81D7F" w:rsidP="00BE38FC">
            <w:pPr>
              <w:jc w:val="center"/>
              <w:rPr>
                <w:rFonts w:eastAsia="Calibri"/>
                <w:kern w:val="2"/>
              </w:rPr>
            </w:pPr>
            <w:r w:rsidRPr="00D23AD3">
              <w:rPr>
                <w:rFonts w:eastAsia="Calibri"/>
                <w:kern w:val="2"/>
              </w:rPr>
              <w:t>117</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F0F55CF" w14:textId="77777777" w:rsidR="00E81D7F" w:rsidRPr="00D23AD3" w:rsidRDefault="00E81D7F" w:rsidP="00BE38FC">
            <w:pPr>
              <w:jc w:val="center"/>
              <w:rPr>
                <w:rFonts w:eastAsia="Calibri"/>
                <w:kern w:val="2"/>
              </w:rPr>
            </w:pPr>
            <w:r w:rsidRPr="00D23AD3">
              <w:rPr>
                <w:rFonts w:eastAsia="Calibri"/>
                <w:kern w:val="2"/>
              </w:rPr>
              <w:t>516147,80</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A5BC2BC" w14:textId="77777777" w:rsidR="00E81D7F" w:rsidRPr="00D23AD3" w:rsidRDefault="00E81D7F" w:rsidP="00BE38FC">
            <w:pPr>
              <w:jc w:val="center"/>
              <w:rPr>
                <w:rFonts w:eastAsia="Calibri"/>
                <w:kern w:val="2"/>
              </w:rPr>
            </w:pPr>
            <w:r w:rsidRPr="00D23AD3">
              <w:rPr>
                <w:rFonts w:eastAsia="Calibri"/>
                <w:kern w:val="2"/>
              </w:rPr>
              <w:t>2232311,52</w:t>
            </w:r>
          </w:p>
        </w:tc>
      </w:tr>
      <w:tr w:rsidR="00E81D7F" w14:paraId="4B1A1F4D"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0029AF1" w14:textId="77777777" w:rsidR="00E81D7F" w:rsidRPr="00D23AD3" w:rsidRDefault="00E81D7F" w:rsidP="00BE38FC">
            <w:pPr>
              <w:jc w:val="center"/>
              <w:rPr>
                <w:rFonts w:eastAsia="Calibri"/>
                <w:kern w:val="2"/>
              </w:rPr>
            </w:pPr>
            <w:r w:rsidRPr="00D23AD3">
              <w:rPr>
                <w:rFonts w:eastAsia="Calibri"/>
                <w:kern w:val="2"/>
              </w:rPr>
              <w:t>118</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EFED2D7" w14:textId="77777777" w:rsidR="00E81D7F" w:rsidRPr="00D23AD3" w:rsidRDefault="00E81D7F" w:rsidP="00BE38FC">
            <w:pPr>
              <w:jc w:val="center"/>
              <w:rPr>
                <w:rFonts w:eastAsia="Calibri"/>
                <w:kern w:val="2"/>
              </w:rPr>
            </w:pPr>
            <w:r w:rsidRPr="00D23AD3">
              <w:rPr>
                <w:rFonts w:eastAsia="Calibri"/>
                <w:kern w:val="2"/>
              </w:rPr>
              <w:t>516137,69</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30EB39EE" w14:textId="77777777" w:rsidR="00E81D7F" w:rsidRPr="00D23AD3" w:rsidRDefault="00E81D7F" w:rsidP="00BE38FC">
            <w:pPr>
              <w:jc w:val="center"/>
              <w:rPr>
                <w:rFonts w:eastAsia="Calibri"/>
                <w:kern w:val="2"/>
              </w:rPr>
            </w:pPr>
            <w:r w:rsidRPr="00D23AD3">
              <w:rPr>
                <w:rFonts w:eastAsia="Calibri"/>
                <w:kern w:val="2"/>
              </w:rPr>
              <w:t>2232316,56</w:t>
            </w:r>
          </w:p>
        </w:tc>
      </w:tr>
      <w:tr w:rsidR="00E81D7F" w14:paraId="09E72499"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42F9D85" w14:textId="77777777" w:rsidR="00E81D7F" w:rsidRPr="00D23AD3" w:rsidRDefault="00E81D7F" w:rsidP="00BE38FC">
            <w:pPr>
              <w:jc w:val="center"/>
              <w:rPr>
                <w:rFonts w:eastAsia="Calibri"/>
                <w:kern w:val="2"/>
              </w:rPr>
            </w:pPr>
            <w:r w:rsidRPr="00D23AD3">
              <w:rPr>
                <w:rFonts w:eastAsia="Calibri"/>
                <w:kern w:val="2"/>
              </w:rPr>
              <w:t>119</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71BADB45" w14:textId="77777777" w:rsidR="00E81D7F" w:rsidRPr="00D23AD3" w:rsidRDefault="00E81D7F" w:rsidP="00BE38FC">
            <w:pPr>
              <w:jc w:val="center"/>
              <w:rPr>
                <w:rFonts w:eastAsia="Calibri"/>
                <w:kern w:val="2"/>
              </w:rPr>
            </w:pPr>
            <w:r w:rsidRPr="00D23AD3">
              <w:rPr>
                <w:rFonts w:eastAsia="Calibri"/>
                <w:kern w:val="2"/>
              </w:rPr>
              <w:t>516111,38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87ACBBF" w14:textId="77777777" w:rsidR="00E81D7F" w:rsidRPr="00D23AD3" w:rsidRDefault="00E81D7F" w:rsidP="00BE38FC">
            <w:pPr>
              <w:jc w:val="center"/>
              <w:rPr>
                <w:rFonts w:eastAsia="Calibri"/>
                <w:kern w:val="2"/>
              </w:rPr>
            </w:pPr>
            <w:r w:rsidRPr="00D23AD3">
              <w:rPr>
                <w:rFonts w:eastAsia="Calibri"/>
                <w:kern w:val="2"/>
              </w:rPr>
              <w:t>2232329,66</w:t>
            </w:r>
          </w:p>
        </w:tc>
      </w:tr>
      <w:tr w:rsidR="00E81D7F" w14:paraId="095C2160"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373BCA1" w14:textId="77777777" w:rsidR="00E81D7F" w:rsidRPr="00D23AD3" w:rsidRDefault="00E81D7F" w:rsidP="00BE38FC">
            <w:pPr>
              <w:jc w:val="center"/>
              <w:rPr>
                <w:rFonts w:eastAsia="Calibri"/>
                <w:kern w:val="2"/>
              </w:rPr>
            </w:pPr>
            <w:r w:rsidRPr="00D23AD3">
              <w:rPr>
                <w:rFonts w:eastAsia="Calibri"/>
                <w:kern w:val="2"/>
              </w:rPr>
              <w:t>120</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A182510" w14:textId="77777777" w:rsidR="00E81D7F" w:rsidRPr="00D23AD3" w:rsidRDefault="00E81D7F" w:rsidP="00BE38FC">
            <w:pPr>
              <w:jc w:val="center"/>
              <w:rPr>
                <w:rFonts w:eastAsia="Calibri"/>
                <w:kern w:val="2"/>
              </w:rPr>
            </w:pPr>
            <w:r w:rsidRPr="00D23AD3">
              <w:rPr>
                <w:rFonts w:eastAsia="Calibri"/>
                <w:kern w:val="2"/>
              </w:rPr>
              <w:t>516105,30</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B528F9B" w14:textId="77777777" w:rsidR="00E81D7F" w:rsidRPr="00D23AD3" w:rsidRDefault="00E81D7F" w:rsidP="00BE38FC">
            <w:pPr>
              <w:jc w:val="center"/>
              <w:rPr>
                <w:rFonts w:eastAsia="Calibri"/>
                <w:kern w:val="2"/>
              </w:rPr>
            </w:pPr>
            <w:r w:rsidRPr="00D23AD3">
              <w:rPr>
                <w:rFonts w:eastAsia="Calibri"/>
                <w:kern w:val="2"/>
              </w:rPr>
              <w:t>2232332,69</w:t>
            </w:r>
          </w:p>
        </w:tc>
      </w:tr>
      <w:tr w:rsidR="00E81D7F" w14:paraId="62FCE205"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E792137" w14:textId="77777777" w:rsidR="00E81D7F" w:rsidRPr="00D23AD3" w:rsidRDefault="00E81D7F" w:rsidP="00BE38FC">
            <w:pPr>
              <w:jc w:val="center"/>
              <w:rPr>
                <w:rFonts w:eastAsia="Calibri"/>
                <w:kern w:val="2"/>
              </w:rPr>
            </w:pPr>
            <w:r w:rsidRPr="00D23AD3">
              <w:rPr>
                <w:rFonts w:eastAsia="Calibri"/>
                <w:kern w:val="2"/>
              </w:rPr>
              <w:t>121</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77FBFD70" w14:textId="77777777" w:rsidR="00E81D7F" w:rsidRPr="00D23AD3" w:rsidRDefault="00E81D7F" w:rsidP="00BE38FC">
            <w:pPr>
              <w:jc w:val="center"/>
              <w:rPr>
                <w:rFonts w:eastAsia="Calibri"/>
                <w:kern w:val="2"/>
              </w:rPr>
            </w:pPr>
            <w:r w:rsidRPr="00D23AD3">
              <w:rPr>
                <w:rFonts w:eastAsia="Calibri"/>
                <w:kern w:val="2"/>
              </w:rPr>
              <w:t>516105,98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936B650" w14:textId="77777777" w:rsidR="00E81D7F" w:rsidRPr="00D23AD3" w:rsidRDefault="00E81D7F" w:rsidP="00BE38FC">
            <w:pPr>
              <w:jc w:val="center"/>
              <w:rPr>
                <w:rFonts w:eastAsia="Calibri"/>
                <w:kern w:val="2"/>
              </w:rPr>
            </w:pPr>
            <w:r w:rsidRPr="00D23AD3">
              <w:rPr>
                <w:rFonts w:eastAsia="Calibri"/>
                <w:kern w:val="2"/>
              </w:rPr>
              <w:t>2232334,02</w:t>
            </w:r>
          </w:p>
        </w:tc>
      </w:tr>
      <w:tr w:rsidR="00E81D7F" w14:paraId="696D2F4C"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1A77B42F" w14:textId="77777777" w:rsidR="00E81D7F" w:rsidRPr="00D23AD3" w:rsidRDefault="00E81D7F" w:rsidP="00BE38FC">
            <w:pPr>
              <w:jc w:val="center"/>
              <w:rPr>
                <w:rFonts w:eastAsia="Calibri"/>
                <w:kern w:val="2"/>
              </w:rPr>
            </w:pPr>
            <w:r w:rsidRPr="00D23AD3">
              <w:rPr>
                <w:rFonts w:eastAsia="Calibri"/>
                <w:kern w:val="2"/>
              </w:rPr>
              <w:t>122</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7D4824CB" w14:textId="77777777" w:rsidR="00E81D7F" w:rsidRPr="00D23AD3" w:rsidRDefault="00E81D7F" w:rsidP="00BE38FC">
            <w:pPr>
              <w:jc w:val="center"/>
              <w:rPr>
                <w:rFonts w:eastAsia="Calibri"/>
                <w:kern w:val="2"/>
              </w:rPr>
            </w:pPr>
            <w:r w:rsidRPr="00D23AD3">
              <w:rPr>
                <w:rFonts w:eastAsia="Calibri"/>
                <w:kern w:val="2"/>
              </w:rPr>
              <w:t>516095,93</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3B88904" w14:textId="77777777" w:rsidR="00E81D7F" w:rsidRPr="00D23AD3" w:rsidRDefault="00E81D7F" w:rsidP="00BE38FC">
            <w:pPr>
              <w:jc w:val="center"/>
              <w:rPr>
                <w:rFonts w:eastAsia="Calibri"/>
                <w:kern w:val="2"/>
              </w:rPr>
            </w:pPr>
            <w:r w:rsidRPr="00D23AD3">
              <w:rPr>
                <w:rFonts w:eastAsia="Calibri"/>
                <w:kern w:val="2"/>
              </w:rPr>
              <w:t>2232339,02</w:t>
            </w:r>
          </w:p>
        </w:tc>
      </w:tr>
      <w:tr w:rsidR="00E81D7F" w14:paraId="3FA07CA6"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1CBC7671" w14:textId="77777777" w:rsidR="00E81D7F" w:rsidRPr="00D23AD3" w:rsidRDefault="00E81D7F" w:rsidP="00BE38FC">
            <w:pPr>
              <w:jc w:val="center"/>
              <w:rPr>
                <w:rFonts w:eastAsia="Calibri"/>
                <w:kern w:val="2"/>
              </w:rPr>
            </w:pPr>
            <w:r w:rsidRPr="00D23AD3">
              <w:rPr>
                <w:rFonts w:eastAsia="Calibri"/>
                <w:kern w:val="2"/>
              </w:rPr>
              <w:t>123</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5187BE3" w14:textId="77777777" w:rsidR="00E81D7F" w:rsidRPr="00D23AD3" w:rsidRDefault="00E81D7F" w:rsidP="00BE38FC">
            <w:pPr>
              <w:jc w:val="center"/>
              <w:rPr>
                <w:rFonts w:eastAsia="Calibri"/>
                <w:kern w:val="2"/>
              </w:rPr>
            </w:pPr>
            <w:r w:rsidRPr="00D23AD3">
              <w:rPr>
                <w:rFonts w:eastAsia="Calibri"/>
                <w:kern w:val="2"/>
              </w:rPr>
              <w:t>516093,62</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75554BC" w14:textId="77777777" w:rsidR="00E81D7F" w:rsidRPr="00D23AD3" w:rsidRDefault="00E81D7F" w:rsidP="00BE38FC">
            <w:pPr>
              <w:jc w:val="center"/>
              <w:rPr>
                <w:rFonts w:eastAsia="Calibri"/>
                <w:kern w:val="2"/>
              </w:rPr>
            </w:pPr>
            <w:r w:rsidRPr="00D23AD3">
              <w:rPr>
                <w:rFonts w:eastAsia="Calibri"/>
                <w:kern w:val="2"/>
              </w:rPr>
              <w:t>2232334,46</w:t>
            </w:r>
          </w:p>
        </w:tc>
      </w:tr>
      <w:tr w:rsidR="00E81D7F" w14:paraId="1EC1BBDB"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ADAC9AB" w14:textId="77777777" w:rsidR="00E81D7F" w:rsidRPr="00D23AD3" w:rsidRDefault="00E81D7F" w:rsidP="00BE38FC">
            <w:pPr>
              <w:jc w:val="center"/>
              <w:rPr>
                <w:rFonts w:eastAsia="Calibri"/>
                <w:kern w:val="2"/>
              </w:rPr>
            </w:pPr>
            <w:r w:rsidRPr="00D23AD3">
              <w:rPr>
                <w:rFonts w:eastAsia="Calibri"/>
                <w:kern w:val="2"/>
              </w:rPr>
              <w:t>124</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677650A" w14:textId="77777777" w:rsidR="00E81D7F" w:rsidRPr="00D23AD3" w:rsidRDefault="00E81D7F" w:rsidP="00BE38FC">
            <w:pPr>
              <w:jc w:val="center"/>
              <w:rPr>
                <w:rFonts w:eastAsia="Calibri"/>
                <w:kern w:val="2"/>
              </w:rPr>
            </w:pPr>
            <w:r w:rsidRPr="00D23AD3">
              <w:rPr>
                <w:rFonts w:eastAsia="Calibri"/>
                <w:kern w:val="2"/>
              </w:rPr>
              <w:t>516093,44</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D6BE1CA" w14:textId="77777777" w:rsidR="00E81D7F" w:rsidRPr="00D23AD3" w:rsidRDefault="00E81D7F" w:rsidP="00BE38FC">
            <w:pPr>
              <w:jc w:val="center"/>
              <w:rPr>
                <w:rFonts w:eastAsia="Calibri"/>
                <w:kern w:val="2"/>
              </w:rPr>
            </w:pPr>
            <w:r w:rsidRPr="00D23AD3">
              <w:rPr>
                <w:rFonts w:eastAsia="Calibri"/>
                <w:kern w:val="2"/>
              </w:rPr>
              <w:t>2232334,12</w:t>
            </w:r>
          </w:p>
        </w:tc>
      </w:tr>
      <w:tr w:rsidR="00E81D7F" w14:paraId="086898D5"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9508040" w14:textId="77777777" w:rsidR="00E81D7F" w:rsidRPr="00D23AD3" w:rsidRDefault="00E81D7F" w:rsidP="00BE38FC">
            <w:pPr>
              <w:jc w:val="center"/>
              <w:rPr>
                <w:rFonts w:eastAsia="Calibri"/>
                <w:kern w:val="2"/>
              </w:rPr>
            </w:pPr>
            <w:r w:rsidRPr="00D23AD3">
              <w:rPr>
                <w:rFonts w:eastAsia="Calibri"/>
                <w:kern w:val="2"/>
              </w:rPr>
              <w:t>125</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7054D9DC" w14:textId="77777777" w:rsidR="00E81D7F" w:rsidRPr="00D23AD3" w:rsidRDefault="00E81D7F" w:rsidP="00BE38FC">
            <w:pPr>
              <w:jc w:val="center"/>
              <w:rPr>
                <w:rFonts w:eastAsia="Calibri"/>
                <w:kern w:val="2"/>
              </w:rPr>
            </w:pPr>
            <w:r w:rsidRPr="00D23AD3">
              <w:rPr>
                <w:rFonts w:eastAsia="Calibri"/>
                <w:kern w:val="2"/>
              </w:rPr>
              <w:t>516090,69</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236B91F" w14:textId="77777777" w:rsidR="00E81D7F" w:rsidRPr="00D23AD3" w:rsidRDefault="00E81D7F" w:rsidP="00BE38FC">
            <w:pPr>
              <w:jc w:val="center"/>
              <w:rPr>
                <w:rFonts w:eastAsia="Calibri"/>
                <w:kern w:val="2"/>
              </w:rPr>
            </w:pPr>
            <w:r w:rsidRPr="00D23AD3">
              <w:rPr>
                <w:rFonts w:eastAsia="Calibri"/>
                <w:kern w:val="2"/>
              </w:rPr>
              <w:t>2232328,72</w:t>
            </w:r>
          </w:p>
        </w:tc>
      </w:tr>
      <w:tr w:rsidR="00E81D7F" w14:paraId="627C1EC0"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FBBCA32" w14:textId="77777777" w:rsidR="00E81D7F" w:rsidRPr="00D23AD3" w:rsidRDefault="00E81D7F" w:rsidP="00BE38FC">
            <w:pPr>
              <w:jc w:val="center"/>
              <w:rPr>
                <w:rFonts w:eastAsia="Calibri"/>
                <w:kern w:val="2"/>
              </w:rPr>
            </w:pPr>
            <w:r w:rsidRPr="00D23AD3">
              <w:rPr>
                <w:rFonts w:eastAsia="Calibri"/>
                <w:kern w:val="2"/>
              </w:rPr>
              <w:t>126</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248AE14" w14:textId="77777777" w:rsidR="00E81D7F" w:rsidRPr="00D23AD3" w:rsidRDefault="00E81D7F" w:rsidP="00BE38FC">
            <w:pPr>
              <w:jc w:val="center"/>
              <w:rPr>
                <w:rFonts w:eastAsia="Calibri"/>
                <w:kern w:val="2"/>
              </w:rPr>
            </w:pPr>
            <w:r w:rsidRPr="00D23AD3">
              <w:rPr>
                <w:rFonts w:eastAsia="Calibri"/>
                <w:kern w:val="2"/>
              </w:rPr>
              <w:t>516087,46</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494B22A0" w14:textId="77777777" w:rsidR="00E81D7F" w:rsidRPr="00D23AD3" w:rsidRDefault="00E81D7F" w:rsidP="00BE38FC">
            <w:pPr>
              <w:jc w:val="center"/>
              <w:rPr>
                <w:rFonts w:eastAsia="Calibri"/>
                <w:kern w:val="2"/>
              </w:rPr>
            </w:pPr>
            <w:r w:rsidRPr="00D23AD3">
              <w:rPr>
                <w:rFonts w:eastAsia="Calibri"/>
                <w:kern w:val="2"/>
              </w:rPr>
              <w:t>2232322,33</w:t>
            </w:r>
          </w:p>
        </w:tc>
      </w:tr>
      <w:tr w:rsidR="00E81D7F" w14:paraId="1F096E72"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EB4A8A8" w14:textId="77777777" w:rsidR="00E81D7F" w:rsidRPr="00D23AD3" w:rsidRDefault="00E81D7F" w:rsidP="00BE38FC">
            <w:pPr>
              <w:jc w:val="center"/>
              <w:rPr>
                <w:rFonts w:eastAsia="Calibri"/>
                <w:kern w:val="2"/>
              </w:rPr>
            </w:pPr>
            <w:r w:rsidRPr="00D23AD3">
              <w:rPr>
                <w:rFonts w:eastAsia="Calibri"/>
                <w:kern w:val="2"/>
              </w:rPr>
              <w:t>127</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3B70702" w14:textId="77777777" w:rsidR="00E81D7F" w:rsidRPr="00D23AD3" w:rsidRDefault="00E81D7F" w:rsidP="00BE38FC">
            <w:pPr>
              <w:jc w:val="center"/>
              <w:rPr>
                <w:rFonts w:eastAsia="Calibri"/>
                <w:kern w:val="2"/>
              </w:rPr>
            </w:pPr>
            <w:r w:rsidRPr="00D23AD3">
              <w:rPr>
                <w:rFonts w:eastAsia="Calibri"/>
                <w:kern w:val="2"/>
              </w:rPr>
              <w:t>516080,14</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F948044" w14:textId="77777777" w:rsidR="00E81D7F" w:rsidRPr="00D23AD3" w:rsidRDefault="00E81D7F" w:rsidP="00BE38FC">
            <w:pPr>
              <w:jc w:val="center"/>
              <w:rPr>
                <w:rFonts w:eastAsia="Calibri"/>
                <w:kern w:val="2"/>
              </w:rPr>
            </w:pPr>
            <w:r w:rsidRPr="00D23AD3">
              <w:rPr>
                <w:rFonts w:eastAsia="Calibri"/>
                <w:kern w:val="2"/>
              </w:rPr>
              <w:t>2232307,92</w:t>
            </w:r>
          </w:p>
        </w:tc>
      </w:tr>
      <w:tr w:rsidR="00E81D7F" w14:paraId="3720DBCE"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7DED8AA" w14:textId="77777777" w:rsidR="00E81D7F" w:rsidRPr="00D23AD3" w:rsidRDefault="00E81D7F" w:rsidP="00BE38FC">
            <w:pPr>
              <w:jc w:val="center"/>
              <w:rPr>
                <w:rFonts w:eastAsia="Calibri"/>
                <w:kern w:val="2"/>
              </w:rPr>
            </w:pPr>
            <w:r w:rsidRPr="00D23AD3">
              <w:rPr>
                <w:rFonts w:eastAsia="Calibri"/>
                <w:kern w:val="2"/>
              </w:rPr>
              <w:t>128</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4B2AD603" w14:textId="77777777" w:rsidR="00E81D7F" w:rsidRPr="00D23AD3" w:rsidRDefault="00E81D7F" w:rsidP="00BE38FC">
            <w:pPr>
              <w:jc w:val="center"/>
              <w:rPr>
                <w:rFonts w:eastAsia="Calibri"/>
                <w:kern w:val="2"/>
              </w:rPr>
            </w:pPr>
            <w:r w:rsidRPr="00D23AD3">
              <w:rPr>
                <w:rFonts w:eastAsia="Calibri"/>
                <w:kern w:val="2"/>
              </w:rPr>
              <w:t>516075,61</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45610C47" w14:textId="77777777" w:rsidR="00E81D7F" w:rsidRPr="00D23AD3" w:rsidRDefault="00E81D7F" w:rsidP="00BE38FC">
            <w:pPr>
              <w:jc w:val="center"/>
              <w:rPr>
                <w:rFonts w:eastAsia="Calibri"/>
                <w:kern w:val="2"/>
              </w:rPr>
            </w:pPr>
            <w:r w:rsidRPr="00D23AD3">
              <w:rPr>
                <w:rFonts w:eastAsia="Calibri"/>
                <w:kern w:val="2"/>
              </w:rPr>
              <w:t>2232298,99</w:t>
            </w:r>
          </w:p>
        </w:tc>
      </w:tr>
      <w:tr w:rsidR="00E81D7F" w14:paraId="4F2EA6A9"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29D49C7" w14:textId="77777777" w:rsidR="00E81D7F" w:rsidRPr="00D23AD3" w:rsidRDefault="00E81D7F" w:rsidP="00BE38FC">
            <w:pPr>
              <w:jc w:val="center"/>
              <w:rPr>
                <w:rFonts w:eastAsia="Calibri"/>
                <w:kern w:val="2"/>
              </w:rPr>
            </w:pPr>
            <w:r w:rsidRPr="00D23AD3">
              <w:rPr>
                <w:rFonts w:eastAsia="Calibri"/>
                <w:kern w:val="2"/>
              </w:rPr>
              <w:t>129</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672405E5" w14:textId="77777777" w:rsidR="00E81D7F" w:rsidRPr="00D23AD3" w:rsidRDefault="00E81D7F" w:rsidP="00BE38FC">
            <w:pPr>
              <w:jc w:val="center"/>
              <w:rPr>
                <w:rFonts w:eastAsia="Calibri"/>
                <w:kern w:val="2"/>
              </w:rPr>
            </w:pPr>
            <w:r w:rsidRPr="00D23AD3">
              <w:rPr>
                <w:rFonts w:eastAsia="Calibri"/>
                <w:kern w:val="2"/>
              </w:rPr>
              <w:t>516079,68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C0321A5" w14:textId="77777777" w:rsidR="00E81D7F" w:rsidRPr="00D23AD3" w:rsidRDefault="00E81D7F" w:rsidP="00BE38FC">
            <w:pPr>
              <w:jc w:val="center"/>
              <w:rPr>
                <w:rFonts w:eastAsia="Calibri"/>
                <w:kern w:val="2"/>
              </w:rPr>
            </w:pPr>
            <w:r w:rsidRPr="00D23AD3">
              <w:rPr>
                <w:rFonts w:eastAsia="Calibri"/>
                <w:kern w:val="2"/>
              </w:rPr>
              <w:t>2232296,97</w:t>
            </w:r>
          </w:p>
        </w:tc>
      </w:tr>
      <w:tr w:rsidR="00E81D7F" w14:paraId="515AF1EE"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BBC74A4" w14:textId="77777777" w:rsidR="00E81D7F" w:rsidRPr="00D23AD3" w:rsidRDefault="00E81D7F" w:rsidP="00BE38FC">
            <w:pPr>
              <w:jc w:val="center"/>
              <w:rPr>
                <w:rFonts w:eastAsia="Calibri"/>
                <w:kern w:val="2"/>
              </w:rPr>
            </w:pPr>
            <w:r w:rsidRPr="00D23AD3">
              <w:rPr>
                <w:rFonts w:eastAsia="Calibri"/>
                <w:kern w:val="2"/>
              </w:rPr>
              <w:t>130</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7D389DA" w14:textId="77777777" w:rsidR="00E81D7F" w:rsidRPr="00D23AD3" w:rsidRDefault="00E81D7F" w:rsidP="00BE38FC">
            <w:pPr>
              <w:jc w:val="center"/>
              <w:rPr>
                <w:rFonts w:eastAsia="Calibri"/>
                <w:kern w:val="2"/>
              </w:rPr>
            </w:pPr>
            <w:r w:rsidRPr="00D23AD3">
              <w:rPr>
                <w:rFonts w:eastAsia="Calibri"/>
                <w:kern w:val="2"/>
              </w:rPr>
              <w:t>516080,26</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95C349B" w14:textId="77777777" w:rsidR="00E81D7F" w:rsidRPr="00D23AD3" w:rsidRDefault="00E81D7F" w:rsidP="00BE38FC">
            <w:pPr>
              <w:jc w:val="center"/>
              <w:rPr>
                <w:rFonts w:eastAsia="Calibri"/>
                <w:kern w:val="2"/>
              </w:rPr>
            </w:pPr>
            <w:r w:rsidRPr="00D23AD3">
              <w:rPr>
                <w:rFonts w:eastAsia="Calibri"/>
                <w:kern w:val="2"/>
              </w:rPr>
              <w:t>2232296,69</w:t>
            </w:r>
          </w:p>
        </w:tc>
      </w:tr>
      <w:tr w:rsidR="00E81D7F" w14:paraId="270A5C19"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9000636" w14:textId="77777777" w:rsidR="00E81D7F" w:rsidRPr="00D23AD3" w:rsidRDefault="00E81D7F" w:rsidP="00BE38FC">
            <w:pPr>
              <w:jc w:val="center"/>
              <w:rPr>
                <w:rFonts w:eastAsia="Calibri"/>
                <w:kern w:val="2"/>
              </w:rPr>
            </w:pPr>
            <w:r w:rsidRPr="00D23AD3">
              <w:rPr>
                <w:rFonts w:eastAsia="Calibri"/>
                <w:kern w:val="2"/>
              </w:rPr>
              <w:t>131</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0FB1BCA" w14:textId="77777777" w:rsidR="00E81D7F" w:rsidRPr="00D23AD3" w:rsidRDefault="00E81D7F" w:rsidP="00BE38FC">
            <w:pPr>
              <w:jc w:val="center"/>
              <w:rPr>
                <w:rFonts w:eastAsia="Calibri"/>
                <w:kern w:val="2"/>
              </w:rPr>
            </w:pPr>
            <w:r w:rsidRPr="00D23AD3">
              <w:rPr>
                <w:rFonts w:eastAsia="Calibri"/>
                <w:kern w:val="2"/>
              </w:rPr>
              <w:t>516090,53</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3C65C383" w14:textId="77777777" w:rsidR="00E81D7F" w:rsidRPr="00D23AD3" w:rsidRDefault="00E81D7F" w:rsidP="00BE38FC">
            <w:pPr>
              <w:jc w:val="center"/>
              <w:rPr>
                <w:rFonts w:eastAsia="Calibri"/>
                <w:kern w:val="2"/>
              </w:rPr>
            </w:pPr>
            <w:r w:rsidRPr="00D23AD3">
              <w:rPr>
                <w:rFonts w:eastAsia="Calibri"/>
                <w:kern w:val="2"/>
              </w:rPr>
              <w:t>2232291,50</w:t>
            </w:r>
          </w:p>
        </w:tc>
      </w:tr>
      <w:tr w:rsidR="00E81D7F" w14:paraId="4B545220"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537BF26A" w14:textId="77777777" w:rsidR="00E81D7F" w:rsidRPr="00D23AD3" w:rsidRDefault="00E81D7F" w:rsidP="00BE38FC">
            <w:pPr>
              <w:jc w:val="center"/>
              <w:rPr>
                <w:rFonts w:eastAsia="Calibri"/>
                <w:kern w:val="2"/>
              </w:rPr>
            </w:pPr>
            <w:r w:rsidRPr="00D23AD3">
              <w:rPr>
                <w:rFonts w:eastAsia="Calibri"/>
                <w:kern w:val="2"/>
              </w:rPr>
              <w:t>132</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50FA359" w14:textId="77777777" w:rsidR="00E81D7F" w:rsidRPr="00D23AD3" w:rsidRDefault="00E81D7F" w:rsidP="00BE38FC">
            <w:pPr>
              <w:jc w:val="center"/>
              <w:rPr>
                <w:rFonts w:eastAsia="Calibri"/>
                <w:kern w:val="2"/>
              </w:rPr>
            </w:pPr>
            <w:r w:rsidRPr="00D23AD3">
              <w:rPr>
                <w:rFonts w:eastAsia="Calibri"/>
                <w:kern w:val="2"/>
              </w:rPr>
              <w:t>516087,73</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3FA7B2D" w14:textId="77777777" w:rsidR="00E81D7F" w:rsidRPr="00D23AD3" w:rsidRDefault="00E81D7F" w:rsidP="00BE38FC">
            <w:pPr>
              <w:jc w:val="center"/>
              <w:rPr>
                <w:rFonts w:eastAsia="Calibri"/>
                <w:kern w:val="2"/>
              </w:rPr>
            </w:pPr>
            <w:r w:rsidRPr="00D23AD3">
              <w:rPr>
                <w:rFonts w:eastAsia="Calibri"/>
                <w:kern w:val="2"/>
              </w:rPr>
              <w:t>2232286,44</w:t>
            </w:r>
          </w:p>
        </w:tc>
      </w:tr>
      <w:tr w:rsidR="00E81D7F" w14:paraId="4E8470A1"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CDF7B39" w14:textId="77777777" w:rsidR="00E81D7F" w:rsidRPr="00D23AD3" w:rsidRDefault="00E81D7F" w:rsidP="00BE38FC">
            <w:pPr>
              <w:jc w:val="center"/>
              <w:rPr>
                <w:rFonts w:eastAsia="Calibri"/>
                <w:kern w:val="2"/>
              </w:rPr>
            </w:pPr>
            <w:r w:rsidRPr="00D23AD3">
              <w:rPr>
                <w:rFonts w:eastAsia="Calibri"/>
                <w:kern w:val="2"/>
              </w:rPr>
              <w:t>133</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487459A" w14:textId="77777777" w:rsidR="00E81D7F" w:rsidRPr="00D23AD3" w:rsidRDefault="00E81D7F" w:rsidP="00BE38FC">
            <w:pPr>
              <w:jc w:val="center"/>
              <w:rPr>
                <w:rFonts w:eastAsia="Calibri"/>
                <w:kern w:val="2"/>
              </w:rPr>
            </w:pPr>
            <w:r w:rsidRPr="00D23AD3">
              <w:rPr>
                <w:rFonts w:eastAsia="Calibri"/>
                <w:kern w:val="2"/>
              </w:rPr>
              <w:t>516102,27</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485DD37" w14:textId="77777777" w:rsidR="00E81D7F" w:rsidRPr="00D23AD3" w:rsidRDefault="00E81D7F" w:rsidP="00BE38FC">
            <w:pPr>
              <w:jc w:val="center"/>
              <w:rPr>
                <w:rFonts w:eastAsia="Calibri"/>
                <w:kern w:val="2"/>
              </w:rPr>
            </w:pPr>
            <w:r w:rsidRPr="00D23AD3">
              <w:rPr>
                <w:rFonts w:eastAsia="Calibri"/>
                <w:kern w:val="2"/>
              </w:rPr>
              <w:t>2232278,68</w:t>
            </w:r>
          </w:p>
        </w:tc>
      </w:tr>
      <w:tr w:rsidR="00E81D7F" w14:paraId="2DC5FB7C"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9E1AED3" w14:textId="77777777" w:rsidR="00E81D7F" w:rsidRPr="00D23AD3" w:rsidRDefault="00E81D7F" w:rsidP="00BE38FC">
            <w:pPr>
              <w:jc w:val="center"/>
              <w:rPr>
                <w:rFonts w:eastAsia="Calibri"/>
                <w:kern w:val="2"/>
              </w:rPr>
            </w:pPr>
            <w:r w:rsidRPr="00D23AD3">
              <w:rPr>
                <w:rFonts w:eastAsia="Calibri"/>
                <w:kern w:val="2"/>
              </w:rPr>
              <w:t>134</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71FCA26D" w14:textId="77777777" w:rsidR="00E81D7F" w:rsidRPr="00D23AD3" w:rsidRDefault="00E81D7F" w:rsidP="00BE38FC">
            <w:pPr>
              <w:jc w:val="center"/>
              <w:rPr>
                <w:rFonts w:eastAsia="Calibri"/>
                <w:kern w:val="2"/>
              </w:rPr>
            </w:pPr>
            <w:r w:rsidRPr="00D23AD3">
              <w:rPr>
                <w:rFonts w:eastAsia="Calibri"/>
                <w:kern w:val="2"/>
              </w:rPr>
              <w:t>516103,05</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3F01E45" w14:textId="77777777" w:rsidR="00E81D7F" w:rsidRPr="00D23AD3" w:rsidRDefault="00E81D7F" w:rsidP="00BE38FC">
            <w:pPr>
              <w:jc w:val="center"/>
              <w:rPr>
                <w:rFonts w:eastAsia="Calibri"/>
                <w:kern w:val="2"/>
              </w:rPr>
            </w:pPr>
            <w:r w:rsidRPr="00D23AD3">
              <w:rPr>
                <w:rFonts w:eastAsia="Calibri"/>
                <w:kern w:val="2"/>
              </w:rPr>
              <w:t>2232278,26</w:t>
            </w:r>
          </w:p>
        </w:tc>
      </w:tr>
      <w:tr w:rsidR="00E81D7F" w14:paraId="49507134"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1F4D834A" w14:textId="77777777" w:rsidR="00E81D7F" w:rsidRPr="00D23AD3" w:rsidRDefault="00E81D7F" w:rsidP="00BE38FC">
            <w:pPr>
              <w:jc w:val="center"/>
              <w:rPr>
                <w:rFonts w:eastAsia="Calibri"/>
                <w:kern w:val="2"/>
              </w:rPr>
            </w:pPr>
            <w:r w:rsidRPr="00D23AD3">
              <w:rPr>
                <w:rFonts w:eastAsia="Calibri"/>
                <w:kern w:val="2"/>
              </w:rPr>
              <w:t>135</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7BB26D0B" w14:textId="77777777" w:rsidR="00E81D7F" w:rsidRPr="00D23AD3" w:rsidRDefault="00E81D7F" w:rsidP="00BE38FC">
            <w:pPr>
              <w:jc w:val="center"/>
              <w:rPr>
                <w:rFonts w:eastAsia="Calibri"/>
                <w:kern w:val="2"/>
              </w:rPr>
            </w:pPr>
            <w:r w:rsidRPr="00D23AD3">
              <w:rPr>
                <w:rFonts w:eastAsia="Calibri"/>
                <w:kern w:val="2"/>
              </w:rPr>
              <w:t>516106,46</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70E43EC" w14:textId="77777777" w:rsidR="00E81D7F" w:rsidRPr="00D23AD3" w:rsidRDefault="00E81D7F" w:rsidP="00BE38FC">
            <w:pPr>
              <w:jc w:val="center"/>
              <w:rPr>
                <w:rFonts w:eastAsia="Calibri"/>
                <w:kern w:val="2"/>
              </w:rPr>
            </w:pPr>
            <w:r w:rsidRPr="00D23AD3">
              <w:rPr>
                <w:rFonts w:eastAsia="Calibri"/>
                <w:kern w:val="2"/>
              </w:rPr>
              <w:t>2232276,83</w:t>
            </w:r>
          </w:p>
        </w:tc>
      </w:tr>
      <w:tr w:rsidR="00E81D7F" w14:paraId="220C1111"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E13A1C5" w14:textId="77777777" w:rsidR="00E81D7F" w:rsidRPr="00D23AD3" w:rsidRDefault="00E81D7F" w:rsidP="00BE38FC">
            <w:pPr>
              <w:jc w:val="center"/>
              <w:rPr>
                <w:rFonts w:eastAsia="Calibri"/>
                <w:kern w:val="2"/>
              </w:rPr>
            </w:pPr>
            <w:r w:rsidRPr="00D23AD3">
              <w:rPr>
                <w:rFonts w:eastAsia="Calibri"/>
                <w:kern w:val="2"/>
              </w:rPr>
              <w:t>136</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4231E027" w14:textId="77777777" w:rsidR="00E81D7F" w:rsidRPr="00D23AD3" w:rsidRDefault="00E81D7F" w:rsidP="00BE38FC">
            <w:pPr>
              <w:jc w:val="center"/>
              <w:rPr>
                <w:rFonts w:eastAsia="Calibri"/>
                <w:kern w:val="2"/>
              </w:rPr>
            </w:pPr>
            <w:r w:rsidRPr="00D23AD3">
              <w:rPr>
                <w:rFonts w:eastAsia="Calibri"/>
                <w:kern w:val="2"/>
              </w:rPr>
              <w:t>516107,89</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E710CFD" w14:textId="77777777" w:rsidR="00E81D7F" w:rsidRPr="00D23AD3" w:rsidRDefault="00E81D7F" w:rsidP="00BE38FC">
            <w:pPr>
              <w:jc w:val="center"/>
              <w:rPr>
                <w:rFonts w:eastAsia="Calibri"/>
                <w:kern w:val="2"/>
              </w:rPr>
            </w:pPr>
            <w:r w:rsidRPr="00D23AD3">
              <w:rPr>
                <w:rFonts w:eastAsia="Calibri"/>
                <w:kern w:val="2"/>
              </w:rPr>
              <w:t>2232276,01</w:t>
            </w:r>
          </w:p>
        </w:tc>
      </w:tr>
      <w:tr w:rsidR="00E81D7F" w14:paraId="11DB9621"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3F773C5" w14:textId="77777777" w:rsidR="00E81D7F" w:rsidRPr="00D23AD3" w:rsidRDefault="00E81D7F" w:rsidP="00BE38FC">
            <w:pPr>
              <w:jc w:val="center"/>
              <w:rPr>
                <w:rFonts w:eastAsia="Calibri"/>
                <w:kern w:val="2"/>
              </w:rPr>
            </w:pPr>
            <w:r w:rsidRPr="00D23AD3">
              <w:rPr>
                <w:rFonts w:eastAsia="Calibri"/>
                <w:kern w:val="2"/>
              </w:rPr>
              <w:t>137</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721280F" w14:textId="77777777" w:rsidR="00E81D7F" w:rsidRPr="00D23AD3" w:rsidRDefault="00E81D7F" w:rsidP="00BE38FC">
            <w:pPr>
              <w:jc w:val="center"/>
              <w:rPr>
                <w:rFonts w:eastAsia="Calibri"/>
                <w:kern w:val="2"/>
              </w:rPr>
            </w:pPr>
            <w:r w:rsidRPr="00D23AD3">
              <w:rPr>
                <w:rFonts w:eastAsia="Calibri"/>
                <w:kern w:val="2"/>
              </w:rPr>
              <w:t>516074,55</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E0A729C" w14:textId="77777777" w:rsidR="00E81D7F" w:rsidRPr="00D23AD3" w:rsidRDefault="00E81D7F" w:rsidP="00BE38FC">
            <w:pPr>
              <w:jc w:val="center"/>
              <w:rPr>
                <w:rFonts w:eastAsia="Calibri"/>
                <w:kern w:val="2"/>
              </w:rPr>
            </w:pPr>
            <w:r w:rsidRPr="00D23AD3">
              <w:rPr>
                <w:rFonts w:eastAsia="Calibri"/>
                <w:kern w:val="2"/>
              </w:rPr>
              <w:t>2232218,26</w:t>
            </w:r>
          </w:p>
        </w:tc>
      </w:tr>
      <w:tr w:rsidR="00E81D7F" w14:paraId="3514CBCD"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301B2018" w14:textId="77777777" w:rsidR="00E81D7F" w:rsidRPr="00D23AD3" w:rsidRDefault="00E81D7F" w:rsidP="00BE38FC">
            <w:pPr>
              <w:jc w:val="center"/>
              <w:rPr>
                <w:rFonts w:eastAsia="Calibri"/>
                <w:kern w:val="2"/>
              </w:rPr>
            </w:pPr>
            <w:r w:rsidRPr="00D23AD3">
              <w:rPr>
                <w:rFonts w:eastAsia="Calibri"/>
                <w:kern w:val="2"/>
              </w:rPr>
              <w:t>138</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BAB03B9" w14:textId="77777777" w:rsidR="00E81D7F" w:rsidRPr="00D23AD3" w:rsidRDefault="00E81D7F" w:rsidP="00BE38FC">
            <w:pPr>
              <w:jc w:val="center"/>
              <w:rPr>
                <w:rFonts w:eastAsia="Calibri"/>
                <w:kern w:val="2"/>
              </w:rPr>
            </w:pPr>
            <w:r w:rsidRPr="00D23AD3">
              <w:rPr>
                <w:rFonts w:eastAsia="Calibri"/>
                <w:kern w:val="2"/>
              </w:rPr>
              <w:t>516101,46</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ABAA33B" w14:textId="77777777" w:rsidR="00E81D7F" w:rsidRPr="00D23AD3" w:rsidRDefault="00E81D7F" w:rsidP="00BE38FC">
            <w:pPr>
              <w:jc w:val="center"/>
              <w:rPr>
                <w:rFonts w:eastAsia="Calibri"/>
                <w:kern w:val="2"/>
              </w:rPr>
            </w:pPr>
            <w:r w:rsidRPr="00D23AD3">
              <w:rPr>
                <w:rFonts w:eastAsia="Calibri"/>
                <w:kern w:val="2"/>
              </w:rPr>
              <w:t>2232202,59</w:t>
            </w:r>
          </w:p>
        </w:tc>
      </w:tr>
      <w:tr w:rsidR="00E81D7F" w14:paraId="44DD4993"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9DB483E" w14:textId="77777777" w:rsidR="00E81D7F" w:rsidRPr="00D23AD3" w:rsidRDefault="00E81D7F" w:rsidP="00BE38FC">
            <w:pPr>
              <w:jc w:val="center"/>
              <w:rPr>
                <w:rFonts w:eastAsia="Calibri"/>
                <w:kern w:val="2"/>
              </w:rPr>
            </w:pPr>
            <w:r w:rsidRPr="00D23AD3">
              <w:rPr>
                <w:rFonts w:eastAsia="Calibri"/>
                <w:kern w:val="2"/>
              </w:rPr>
              <w:t>139</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6C6F6B61" w14:textId="77777777" w:rsidR="00E81D7F" w:rsidRPr="00D23AD3" w:rsidRDefault="00E81D7F" w:rsidP="00BE38FC">
            <w:pPr>
              <w:jc w:val="center"/>
              <w:rPr>
                <w:rFonts w:eastAsia="Calibri"/>
                <w:kern w:val="2"/>
              </w:rPr>
            </w:pPr>
            <w:r w:rsidRPr="00D23AD3">
              <w:rPr>
                <w:rFonts w:eastAsia="Calibri"/>
                <w:kern w:val="2"/>
              </w:rPr>
              <w:t>516097,25</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97767FF" w14:textId="77777777" w:rsidR="00E81D7F" w:rsidRPr="00D23AD3" w:rsidRDefault="00E81D7F" w:rsidP="00BE38FC">
            <w:pPr>
              <w:jc w:val="center"/>
              <w:rPr>
                <w:rFonts w:eastAsia="Calibri"/>
                <w:kern w:val="2"/>
              </w:rPr>
            </w:pPr>
            <w:r w:rsidRPr="00D23AD3">
              <w:rPr>
                <w:rFonts w:eastAsia="Calibri"/>
                <w:kern w:val="2"/>
              </w:rPr>
              <w:t>2232195,54</w:t>
            </w:r>
          </w:p>
        </w:tc>
      </w:tr>
      <w:tr w:rsidR="00E81D7F" w14:paraId="53A6C76B"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85C5F1F" w14:textId="77777777" w:rsidR="00E81D7F" w:rsidRPr="00D23AD3" w:rsidRDefault="00E81D7F" w:rsidP="00BE38FC">
            <w:pPr>
              <w:jc w:val="center"/>
              <w:rPr>
                <w:rFonts w:eastAsia="Calibri"/>
                <w:kern w:val="2"/>
              </w:rPr>
            </w:pPr>
            <w:r w:rsidRPr="00D23AD3">
              <w:rPr>
                <w:rFonts w:eastAsia="Calibri"/>
                <w:kern w:val="2"/>
              </w:rPr>
              <w:t>140</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ABA167C" w14:textId="77777777" w:rsidR="00E81D7F" w:rsidRPr="00D23AD3" w:rsidRDefault="00E81D7F" w:rsidP="00BE38FC">
            <w:pPr>
              <w:jc w:val="center"/>
              <w:rPr>
                <w:rFonts w:eastAsia="Calibri"/>
                <w:kern w:val="2"/>
              </w:rPr>
            </w:pPr>
            <w:r w:rsidRPr="00D23AD3">
              <w:rPr>
                <w:rFonts w:eastAsia="Calibri"/>
                <w:kern w:val="2"/>
              </w:rPr>
              <w:t>516104,64</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FFD4E05" w14:textId="77777777" w:rsidR="00E81D7F" w:rsidRPr="00D23AD3" w:rsidRDefault="00E81D7F" w:rsidP="00BE38FC">
            <w:pPr>
              <w:jc w:val="center"/>
              <w:rPr>
                <w:rFonts w:eastAsia="Calibri"/>
                <w:kern w:val="2"/>
              </w:rPr>
            </w:pPr>
            <w:r w:rsidRPr="00D23AD3">
              <w:rPr>
                <w:rFonts w:eastAsia="Calibri"/>
                <w:kern w:val="2"/>
              </w:rPr>
              <w:t>2232191,24</w:t>
            </w:r>
          </w:p>
        </w:tc>
      </w:tr>
      <w:tr w:rsidR="00E81D7F" w14:paraId="37A6C9B4"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03D3727" w14:textId="77777777" w:rsidR="00E81D7F" w:rsidRPr="00D23AD3" w:rsidRDefault="00E81D7F" w:rsidP="00BE38FC">
            <w:pPr>
              <w:jc w:val="center"/>
              <w:rPr>
                <w:rFonts w:eastAsia="Calibri"/>
                <w:kern w:val="2"/>
              </w:rPr>
            </w:pPr>
            <w:r w:rsidRPr="00D23AD3">
              <w:rPr>
                <w:rFonts w:eastAsia="Calibri"/>
                <w:kern w:val="2"/>
              </w:rPr>
              <w:t>141</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779A07F" w14:textId="77777777" w:rsidR="00E81D7F" w:rsidRPr="00D23AD3" w:rsidRDefault="00E81D7F" w:rsidP="00BE38FC">
            <w:pPr>
              <w:jc w:val="center"/>
              <w:rPr>
                <w:rFonts w:eastAsia="Calibri"/>
                <w:kern w:val="2"/>
              </w:rPr>
            </w:pPr>
            <w:r w:rsidRPr="00D23AD3">
              <w:rPr>
                <w:rFonts w:eastAsia="Calibri"/>
                <w:kern w:val="2"/>
              </w:rPr>
              <w:t>516102,32</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00EECFF" w14:textId="77777777" w:rsidR="00E81D7F" w:rsidRPr="00D23AD3" w:rsidRDefault="00E81D7F" w:rsidP="00BE38FC">
            <w:pPr>
              <w:jc w:val="center"/>
              <w:rPr>
                <w:rFonts w:eastAsia="Calibri"/>
                <w:kern w:val="2"/>
              </w:rPr>
            </w:pPr>
            <w:r w:rsidRPr="00D23AD3">
              <w:rPr>
                <w:rFonts w:eastAsia="Calibri"/>
                <w:kern w:val="2"/>
              </w:rPr>
              <w:t>2232187,41</w:t>
            </w:r>
          </w:p>
        </w:tc>
      </w:tr>
      <w:tr w:rsidR="00E81D7F" w14:paraId="72C733A5"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1494DAC8" w14:textId="77777777" w:rsidR="00E81D7F" w:rsidRPr="00D23AD3" w:rsidRDefault="00E81D7F" w:rsidP="00BE38FC">
            <w:pPr>
              <w:jc w:val="center"/>
              <w:rPr>
                <w:rFonts w:eastAsia="Calibri"/>
                <w:kern w:val="2"/>
              </w:rPr>
            </w:pPr>
            <w:r w:rsidRPr="00D23AD3">
              <w:rPr>
                <w:rFonts w:eastAsia="Calibri"/>
                <w:kern w:val="2"/>
              </w:rPr>
              <w:t>142</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D99DCB6" w14:textId="77777777" w:rsidR="00E81D7F" w:rsidRPr="00D23AD3" w:rsidRDefault="00E81D7F" w:rsidP="00BE38FC">
            <w:pPr>
              <w:jc w:val="center"/>
              <w:rPr>
                <w:rFonts w:eastAsia="Calibri"/>
                <w:kern w:val="2"/>
              </w:rPr>
            </w:pPr>
            <w:r w:rsidRPr="00D23AD3">
              <w:rPr>
                <w:rFonts w:eastAsia="Calibri"/>
                <w:kern w:val="2"/>
              </w:rPr>
              <w:t>516113,12</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2B4F27C" w14:textId="77777777" w:rsidR="00E81D7F" w:rsidRPr="00D23AD3" w:rsidRDefault="00E81D7F" w:rsidP="00BE38FC">
            <w:pPr>
              <w:jc w:val="center"/>
              <w:rPr>
                <w:rFonts w:eastAsia="Calibri"/>
                <w:kern w:val="2"/>
              </w:rPr>
            </w:pPr>
            <w:r w:rsidRPr="00D23AD3">
              <w:rPr>
                <w:rFonts w:eastAsia="Calibri"/>
                <w:kern w:val="2"/>
              </w:rPr>
              <w:t>2232180,68</w:t>
            </w:r>
          </w:p>
        </w:tc>
      </w:tr>
      <w:tr w:rsidR="00E81D7F" w14:paraId="3FE61311"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5F152E6A" w14:textId="77777777" w:rsidR="00E81D7F" w:rsidRPr="00D23AD3" w:rsidRDefault="00E81D7F" w:rsidP="00BE38FC">
            <w:pPr>
              <w:jc w:val="center"/>
              <w:rPr>
                <w:rFonts w:eastAsia="Calibri"/>
                <w:kern w:val="2"/>
              </w:rPr>
            </w:pPr>
            <w:r w:rsidRPr="00D23AD3">
              <w:rPr>
                <w:rFonts w:eastAsia="Calibri"/>
                <w:kern w:val="2"/>
              </w:rPr>
              <w:t>143</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4AA27173" w14:textId="77777777" w:rsidR="00E81D7F" w:rsidRPr="00D23AD3" w:rsidRDefault="00E81D7F" w:rsidP="00BE38FC">
            <w:pPr>
              <w:jc w:val="center"/>
              <w:rPr>
                <w:rFonts w:eastAsia="Calibri"/>
                <w:kern w:val="2"/>
              </w:rPr>
            </w:pPr>
            <w:r w:rsidRPr="00D23AD3">
              <w:rPr>
                <w:rFonts w:eastAsia="Calibri"/>
                <w:kern w:val="2"/>
              </w:rPr>
              <w:t>516097,81</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4E7138E" w14:textId="77777777" w:rsidR="00E81D7F" w:rsidRPr="00D23AD3" w:rsidRDefault="00E81D7F" w:rsidP="00BE38FC">
            <w:pPr>
              <w:jc w:val="center"/>
              <w:rPr>
                <w:rFonts w:eastAsia="Calibri"/>
                <w:kern w:val="2"/>
              </w:rPr>
            </w:pPr>
            <w:r w:rsidRPr="00D23AD3">
              <w:rPr>
                <w:rFonts w:eastAsia="Calibri"/>
                <w:kern w:val="2"/>
              </w:rPr>
              <w:t>2232153,64</w:t>
            </w:r>
          </w:p>
        </w:tc>
      </w:tr>
      <w:tr w:rsidR="00E81D7F" w14:paraId="01DF6109"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8763CE7" w14:textId="77777777" w:rsidR="00E81D7F" w:rsidRPr="00D23AD3" w:rsidRDefault="00E81D7F" w:rsidP="00BE38FC">
            <w:pPr>
              <w:jc w:val="center"/>
              <w:rPr>
                <w:rFonts w:eastAsia="Calibri"/>
                <w:kern w:val="2"/>
              </w:rPr>
            </w:pPr>
            <w:r w:rsidRPr="00D23AD3">
              <w:rPr>
                <w:rFonts w:eastAsia="Calibri"/>
                <w:kern w:val="2"/>
              </w:rPr>
              <w:t>144</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6B0B5FED" w14:textId="77777777" w:rsidR="00E81D7F" w:rsidRPr="00D23AD3" w:rsidRDefault="00E81D7F" w:rsidP="00BE38FC">
            <w:pPr>
              <w:jc w:val="center"/>
              <w:rPr>
                <w:rFonts w:eastAsia="Calibri"/>
                <w:kern w:val="2"/>
              </w:rPr>
            </w:pPr>
            <w:r w:rsidRPr="00D23AD3">
              <w:rPr>
                <w:rFonts w:eastAsia="Calibri"/>
                <w:kern w:val="2"/>
              </w:rPr>
              <w:t>516100,41</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E6C0A99" w14:textId="77777777" w:rsidR="00E81D7F" w:rsidRPr="00D23AD3" w:rsidRDefault="00E81D7F" w:rsidP="00BE38FC">
            <w:pPr>
              <w:jc w:val="center"/>
              <w:rPr>
                <w:rFonts w:eastAsia="Calibri"/>
                <w:kern w:val="2"/>
              </w:rPr>
            </w:pPr>
            <w:r w:rsidRPr="00D23AD3">
              <w:rPr>
                <w:rFonts w:eastAsia="Calibri"/>
                <w:kern w:val="2"/>
              </w:rPr>
              <w:t>2232152,15</w:t>
            </w:r>
          </w:p>
        </w:tc>
      </w:tr>
      <w:tr w:rsidR="00E81D7F" w14:paraId="2BB812D7"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19A3463" w14:textId="77777777" w:rsidR="00E81D7F" w:rsidRPr="00D23AD3" w:rsidRDefault="00E81D7F" w:rsidP="00BE38FC">
            <w:pPr>
              <w:jc w:val="center"/>
              <w:rPr>
                <w:rFonts w:eastAsia="Calibri"/>
                <w:kern w:val="2"/>
              </w:rPr>
            </w:pPr>
            <w:r w:rsidRPr="00D23AD3">
              <w:rPr>
                <w:rFonts w:eastAsia="Calibri"/>
                <w:kern w:val="2"/>
              </w:rPr>
              <w:t>145</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43D8BAEB" w14:textId="77777777" w:rsidR="00E81D7F" w:rsidRPr="00D23AD3" w:rsidRDefault="00E81D7F" w:rsidP="00BE38FC">
            <w:pPr>
              <w:jc w:val="center"/>
              <w:rPr>
                <w:rFonts w:eastAsia="Calibri"/>
                <w:kern w:val="2"/>
              </w:rPr>
            </w:pPr>
            <w:r w:rsidRPr="00D23AD3">
              <w:rPr>
                <w:rFonts w:eastAsia="Calibri"/>
                <w:kern w:val="2"/>
              </w:rPr>
              <w:t>516099,38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C87AB00" w14:textId="77777777" w:rsidR="00E81D7F" w:rsidRPr="00D23AD3" w:rsidRDefault="00E81D7F" w:rsidP="00BE38FC">
            <w:pPr>
              <w:jc w:val="center"/>
              <w:rPr>
                <w:rFonts w:eastAsia="Calibri"/>
                <w:kern w:val="2"/>
              </w:rPr>
            </w:pPr>
            <w:r w:rsidRPr="00D23AD3">
              <w:rPr>
                <w:rFonts w:eastAsia="Calibri"/>
                <w:kern w:val="2"/>
              </w:rPr>
              <w:t>2232150,32</w:t>
            </w:r>
          </w:p>
        </w:tc>
      </w:tr>
      <w:tr w:rsidR="00E81D7F" w14:paraId="07A184AD"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FB7950D" w14:textId="77777777" w:rsidR="00E81D7F" w:rsidRPr="00D23AD3" w:rsidRDefault="00E81D7F" w:rsidP="00BE38FC">
            <w:pPr>
              <w:jc w:val="center"/>
              <w:rPr>
                <w:rFonts w:eastAsia="Calibri"/>
                <w:kern w:val="2"/>
              </w:rPr>
            </w:pPr>
            <w:r w:rsidRPr="00D23AD3">
              <w:rPr>
                <w:rFonts w:eastAsia="Calibri"/>
                <w:kern w:val="2"/>
              </w:rPr>
              <w:t>146</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0DDF07C" w14:textId="77777777" w:rsidR="00E81D7F" w:rsidRPr="00D23AD3" w:rsidRDefault="00E81D7F" w:rsidP="00BE38FC">
            <w:pPr>
              <w:jc w:val="center"/>
              <w:rPr>
                <w:rFonts w:eastAsia="Calibri"/>
                <w:kern w:val="2"/>
              </w:rPr>
            </w:pPr>
            <w:r w:rsidRPr="00D23AD3">
              <w:rPr>
                <w:rFonts w:eastAsia="Calibri"/>
                <w:kern w:val="2"/>
              </w:rPr>
              <w:t>516168,40</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D5F99F0" w14:textId="77777777" w:rsidR="00E81D7F" w:rsidRPr="00D23AD3" w:rsidRDefault="00E81D7F" w:rsidP="00BE38FC">
            <w:pPr>
              <w:jc w:val="center"/>
              <w:rPr>
                <w:rFonts w:eastAsia="Calibri"/>
                <w:kern w:val="2"/>
              </w:rPr>
            </w:pPr>
            <w:r w:rsidRPr="00D23AD3">
              <w:rPr>
                <w:rFonts w:eastAsia="Calibri"/>
                <w:kern w:val="2"/>
              </w:rPr>
              <w:t>2232111,64</w:t>
            </w:r>
          </w:p>
        </w:tc>
      </w:tr>
      <w:tr w:rsidR="00E81D7F" w14:paraId="4E7D8168"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5A6B9752" w14:textId="77777777" w:rsidR="00E81D7F" w:rsidRPr="00D23AD3" w:rsidRDefault="00E81D7F" w:rsidP="00BE38FC">
            <w:pPr>
              <w:jc w:val="center"/>
              <w:rPr>
                <w:rFonts w:eastAsia="Calibri"/>
                <w:kern w:val="2"/>
              </w:rPr>
            </w:pPr>
            <w:r w:rsidRPr="00D23AD3">
              <w:rPr>
                <w:rFonts w:eastAsia="Calibri"/>
                <w:kern w:val="2"/>
              </w:rPr>
              <w:t>147</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6C9900A6" w14:textId="77777777" w:rsidR="00E81D7F" w:rsidRPr="00D23AD3" w:rsidRDefault="00E81D7F" w:rsidP="00BE38FC">
            <w:pPr>
              <w:jc w:val="center"/>
              <w:rPr>
                <w:rFonts w:eastAsia="Calibri"/>
                <w:kern w:val="2"/>
              </w:rPr>
            </w:pPr>
            <w:r w:rsidRPr="00D23AD3">
              <w:rPr>
                <w:rFonts w:eastAsia="Calibri"/>
                <w:kern w:val="2"/>
              </w:rPr>
              <w:t>516168,98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44BAD4AB" w14:textId="77777777" w:rsidR="00E81D7F" w:rsidRPr="00D23AD3" w:rsidRDefault="00E81D7F" w:rsidP="00BE38FC">
            <w:pPr>
              <w:jc w:val="center"/>
              <w:rPr>
                <w:rFonts w:eastAsia="Calibri"/>
                <w:kern w:val="2"/>
              </w:rPr>
            </w:pPr>
            <w:r w:rsidRPr="00D23AD3">
              <w:rPr>
                <w:rFonts w:eastAsia="Calibri"/>
                <w:kern w:val="2"/>
              </w:rPr>
              <w:t>2232112,66</w:t>
            </w:r>
          </w:p>
        </w:tc>
      </w:tr>
      <w:tr w:rsidR="00E81D7F" w14:paraId="2D1CD182"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3FDA5217" w14:textId="77777777" w:rsidR="00E81D7F" w:rsidRPr="00D23AD3" w:rsidRDefault="00E81D7F" w:rsidP="00BE38FC">
            <w:pPr>
              <w:jc w:val="center"/>
              <w:rPr>
                <w:rFonts w:eastAsia="Calibri"/>
                <w:kern w:val="2"/>
              </w:rPr>
            </w:pPr>
            <w:r w:rsidRPr="00D23AD3">
              <w:rPr>
                <w:rFonts w:eastAsia="Calibri"/>
                <w:kern w:val="2"/>
              </w:rPr>
              <w:t>148</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358C17FE" w14:textId="77777777" w:rsidR="00E81D7F" w:rsidRPr="00D23AD3" w:rsidRDefault="00E81D7F" w:rsidP="00BE38FC">
            <w:pPr>
              <w:jc w:val="center"/>
              <w:rPr>
                <w:rFonts w:eastAsia="Calibri"/>
                <w:kern w:val="2"/>
              </w:rPr>
            </w:pPr>
            <w:r w:rsidRPr="00D23AD3">
              <w:rPr>
                <w:rFonts w:eastAsia="Calibri"/>
                <w:kern w:val="2"/>
              </w:rPr>
              <w:t>516169,17</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A814ABB" w14:textId="77777777" w:rsidR="00E81D7F" w:rsidRPr="00D23AD3" w:rsidRDefault="00E81D7F" w:rsidP="00BE38FC">
            <w:pPr>
              <w:jc w:val="center"/>
              <w:rPr>
                <w:rFonts w:eastAsia="Calibri"/>
                <w:kern w:val="2"/>
              </w:rPr>
            </w:pPr>
            <w:r w:rsidRPr="00D23AD3">
              <w:rPr>
                <w:rFonts w:eastAsia="Calibri"/>
                <w:kern w:val="2"/>
              </w:rPr>
              <w:t>2232112,97</w:t>
            </w:r>
          </w:p>
        </w:tc>
      </w:tr>
      <w:tr w:rsidR="00E81D7F" w14:paraId="2275D6D6"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59E3F71" w14:textId="77777777" w:rsidR="00E81D7F" w:rsidRPr="00D23AD3" w:rsidRDefault="00E81D7F" w:rsidP="00BE38FC">
            <w:pPr>
              <w:jc w:val="center"/>
              <w:rPr>
                <w:rFonts w:eastAsia="Calibri"/>
                <w:kern w:val="2"/>
              </w:rPr>
            </w:pPr>
            <w:r w:rsidRPr="00D23AD3">
              <w:rPr>
                <w:rFonts w:eastAsia="Calibri"/>
                <w:kern w:val="2"/>
              </w:rPr>
              <w:t>149</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62F4BC5F" w14:textId="77777777" w:rsidR="00E81D7F" w:rsidRPr="00D23AD3" w:rsidRDefault="00E81D7F" w:rsidP="00BE38FC">
            <w:pPr>
              <w:jc w:val="center"/>
              <w:rPr>
                <w:rFonts w:eastAsia="Calibri"/>
                <w:kern w:val="2"/>
              </w:rPr>
            </w:pPr>
            <w:r w:rsidRPr="00D23AD3">
              <w:rPr>
                <w:rFonts w:eastAsia="Calibri"/>
                <w:kern w:val="2"/>
              </w:rPr>
              <w:t>516219,44</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1EB7F0C" w14:textId="77777777" w:rsidR="00E81D7F" w:rsidRPr="00D23AD3" w:rsidRDefault="00E81D7F" w:rsidP="00BE38FC">
            <w:pPr>
              <w:jc w:val="center"/>
              <w:rPr>
                <w:rFonts w:eastAsia="Calibri"/>
                <w:kern w:val="2"/>
              </w:rPr>
            </w:pPr>
            <w:r w:rsidRPr="00D23AD3">
              <w:rPr>
                <w:rFonts w:eastAsia="Calibri"/>
                <w:kern w:val="2"/>
              </w:rPr>
              <w:t>2232084,33</w:t>
            </w:r>
          </w:p>
        </w:tc>
      </w:tr>
      <w:tr w:rsidR="00E81D7F" w14:paraId="64AA337D"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1DBFA3AA" w14:textId="77777777" w:rsidR="00E81D7F" w:rsidRPr="00D23AD3" w:rsidRDefault="00E81D7F" w:rsidP="00BE38FC">
            <w:pPr>
              <w:jc w:val="center"/>
              <w:rPr>
                <w:rFonts w:eastAsia="Calibri"/>
                <w:kern w:val="2"/>
              </w:rPr>
            </w:pPr>
            <w:r w:rsidRPr="00D23AD3">
              <w:rPr>
                <w:rFonts w:eastAsia="Calibri"/>
                <w:kern w:val="2"/>
              </w:rPr>
              <w:t>150</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BF67504" w14:textId="77777777" w:rsidR="00E81D7F" w:rsidRPr="00D23AD3" w:rsidRDefault="00E81D7F" w:rsidP="00BE38FC">
            <w:pPr>
              <w:jc w:val="center"/>
              <w:rPr>
                <w:rFonts w:eastAsia="Calibri"/>
                <w:kern w:val="2"/>
              </w:rPr>
            </w:pPr>
            <w:r w:rsidRPr="00D23AD3">
              <w:rPr>
                <w:rFonts w:eastAsia="Calibri"/>
                <w:kern w:val="2"/>
              </w:rPr>
              <w:t>516240,41</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8F40681" w14:textId="77777777" w:rsidR="00E81D7F" w:rsidRPr="00D23AD3" w:rsidRDefault="00E81D7F" w:rsidP="00BE38FC">
            <w:pPr>
              <w:jc w:val="center"/>
              <w:rPr>
                <w:rFonts w:eastAsia="Calibri"/>
                <w:kern w:val="2"/>
              </w:rPr>
            </w:pPr>
            <w:r w:rsidRPr="00D23AD3">
              <w:rPr>
                <w:rFonts w:eastAsia="Calibri"/>
                <w:kern w:val="2"/>
              </w:rPr>
              <w:t>2232072,08</w:t>
            </w:r>
          </w:p>
        </w:tc>
      </w:tr>
      <w:tr w:rsidR="00E81D7F" w14:paraId="6DAA9492"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0863E30" w14:textId="77777777" w:rsidR="00E81D7F" w:rsidRPr="00D23AD3" w:rsidRDefault="00E81D7F" w:rsidP="00BE38FC">
            <w:pPr>
              <w:jc w:val="center"/>
              <w:rPr>
                <w:rFonts w:eastAsia="Calibri"/>
                <w:kern w:val="2"/>
              </w:rPr>
            </w:pPr>
            <w:r w:rsidRPr="00D23AD3">
              <w:rPr>
                <w:rFonts w:eastAsia="Calibri"/>
                <w:kern w:val="2"/>
              </w:rPr>
              <w:t>151</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690CBA56" w14:textId="77777777" w:rsidR="00E81D7F" w:rsidRPr="00D23AD3" w:rsidRDefault="00E81D7F" w:rsidP="00BE38FC">
            <w:pPr>
              <w:jc w:val="center"/>
              <w:rPr>
                <w:rFonts w:eastAsia="Calibri"/>
                <w:kern w:val="2"/>
              </w:rPr>
            </w:pPr>
            <w:r w:rsidRPr="00D23AD3">
              <w:rPr>
                <w:rFonts w:eastAsia="Calibri"/>
                <w:kern w:val="2"/>
              </w:rPr>
              <w:t>516261,56</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8555BAC" w14:textId="77777777" w:rsidR="00E81D7F" w:rsidRPr="00D23AD3" w:rsidRDefault="00E81D7F" w:rsidP="00BE38FC">
            <w:pPr>
              <w:jc w:val="center"/>
              <w:rPr>
                <w:rFonts w:eastAsia="Calibri"/>
                <w:kern w:val="2"/>
              </w:rPr>
            </w:pPr>
            <w:r w:rsidRPr="00D23AD3">
              <w:rPr>
                <w:rFonts w:eastAsia="Calibri"/>
                <w:kern w:val="2"/>
              </w:rPr>
              <w:t>2232060,16</w:t>
            </w:r>
          </w:p>
        </w:tc>
      </w:tr>
      <w:tr w:rsidR="00E81D7F" w14:paraId="6111E99E"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412A2FE" w14:textId="77777777" w:rsidR="00E81D7F" w:rsidRPr="00D23AD3" w:rsidRDefault="00E81D7F" w:rsidP="00BE38FC">
            <w:pPr>
              <w:jc w:val="center"/>
              <w:rPr>
                <w:rFonts w:eastAsia="Calibri"/>
                <w:kern w:val="2"/>
              </w:rPr>
            </w:pPr>
            <w:r w:rsidRPr="00D23AD3">
              <w:rPr>
                <w:rFonts w:eastAsia="Calibri"/>
                <w:kern w:val="2"/>
              </w:rPr>
              <w:t>152</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A03D127" w14:textId="77777777" w:rsidR="00E81D7F" w:rsidRPr="00D23AD3" w:rsidRDefault="00E81D7F" w:rsidP="00BE38FC">
            <w:pPr>
              <w:jc w:val="center"/>
              <w:rPr>
                <w:rFonts w:eastAsia="Calibri"/>
                <w:kern w:val="2"/>
              </w:rPr>
            </w:pPr>
            <w:r w:rsidRPr="00D23AD3">
              <w:rPr>
                <w:rFonts w:eastAsia="Calibri"/>
                <w:kern w:val="2"/>
              </w:rPr>
              <w:t>516247,99</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F7B87B5" w14:textId="77777777" w:rsidR="00E81D7F" w:rsidRPr="00D23AD3" w:rsidRDefault="00E81D7F" w:rsidP="00BE38FC">
            <w:pPr>
              <w:jc w:val="center"/>
              <w:rPr>
                <w:rFonts w:eastAsia="Calibri"/>
                <w:kern w:val="2"/>
              </w:rPr>
            </w:pPr>
            <w:r w:rsidRPr="00D23AD3">
              <w:rPr>
                <w:rFonts w:eastAsia="Calibri"/>
                <w:kern w:val="2"/>
              </w:rPr>
              <w:t>2232035,74</w:t>
            </w:r>
          </w:p>
        </w:tc>
      </w:tr>
      <w:tr w:rsidR="00E81D7F" w14:paraId="6CB459F3"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73C3B74" w14:textId="77777777" w:rsidR="00E81D7F" w:rsidRPr="00D23AD3" w:rsidRDefault="00E81D7F" w:rsidP="00BE38FC">
            <w:pPr>
              <w:jc w:val="center"/>
              <w:rPr>
                <w:rFonts w:eastAsia="Calibri"/>
                <w:kern w:val="2"/>
              </w:rPr>
            </w:pPr>
            <w:r w:rsidRPr="00D23AD3">
              <w:rPr>
                <w:rFonts w:eastAsia="Calibri"/>
                <w:kern w:val="2"/>
              </w:rPr>
              <w:t>153</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CC17795" w14:textId="77777777" w:rsidR="00E81D7F" w:rsidRPr="00D23AD3" w:rsidRDefault="00E81D7F" w:rsidP="00BE38FC">
            <w:pPr>
              <w:jc w:val="center"/>
              <w:rPr>
                <w:rFonts w:eastAsia="Calibri"/>
                <w:kern w:val="2"/>
              </w:rPr>
            </w:pPr>
            <w:r w:rsidRPr="00D23AD3">
              <w:rPr>
                <w:rFonts w:eastAsia="Calibri"/>
                <w:kern w:val="2"/>
              </w:rPr>
              <w:t>516242,15</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5154993" w14:textId="77777777" w:rsidR="00E81D7F" w:rsidRPr="00D23AD3" w:rsidRDefault="00E81D7F" w:rsidP="00BE38FC">
            <w:pPr>
              <w:jc w:val="center"/>
              <w:rPr>
                <w:rFonts w:eastAsia="Calibri"/>
                <w:kern w:val="2"/>
              </w:rPr>
            </w:pPr>
            <w:r w:rsidRPr="00D23AD3">
              <w:rPr>
                <w:rFonts w:eastAsia="Calibri"/>
                <w:kern w:val="2"/>
              </w:rPr>
              <w:t>2232025,24</w:t>
            </w:r>
          </w:p>
        </w:tc>
      </w:tr>
      <w:tr w:rsidR="00E81D7F" w14:paraId="49019495"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5DEBBF67" w14:textId="77777777" w:rsidR="00E81D7F" w:rsidRPr="00D23AD3" w:rsidRDefault="00E81D7F" w:rsidP="00BE38FC">
            <w:pPr>
              <w:jc w:val="center"/>
              <w:rPr>
                <w:rFonts w:eastAsia="Calibri"/>
                <w:kern w:val="2"/>
              </w:rPr>
            </w:pPr>
            <w:r w:rsidRPr="00D23AD3">
              <w:rPr>
                <w:rFonts w:eastAsia="Calibri"/>
                <w:kern w:val="2"/>
              </w:rPr>
              <w:t>154</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381AC3A3" w14:textId="77777777" w:rsidR="00E81D7F" w:rsidRPr="00D23AD3" w:rsidRDefault="00E81D7F" w:rsidP="00BE38FC">
            <w:pPr>
              <w:jc w:val="center"/>
              <w:rPr>
                <w:rFonts w:eastAsia="Calibri"/>
                <w:kern w:val="2"/>
              </w:rPr>
            </w:pPr>
            <w:r w:rsidRPr="00D23AD3">
              <w:rPr>
                <w:rFonts w:eastAsia="Calibri"/>
                <w:kern w:val="2"/>
              </w:rPr>
              <w:t>516226,38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5D0094C" w14:textId="77777777" w:rsidR="00E81D7F" w:rsidRPr="00D23AD3" w:rsidRDefault="00E81D7F" w:rsidP="00BE38FC">
            <w:pPr>
              <w:jc w:val="center"/>
              <w:rPr>
                <w:rFonts w:eastAsia="Calibri"/>
                <w:kern w:val="2"/>
              </w:rPr>
            </w:pPr>
            <w:r w:rsidRPr="00D23AD3">
              <w:rPr>
                <w:rFonts w:eastAsia="Calibri"/>
                <w:kern w:val="2"/>
              </w:rPr>
              <w:t>2231996,85</w:t>
            </w:r>
          </w:p>
        </w:tc>
      </w:tr>
      <w:tr w:rsidR="00E81D7F" w14:paraId="6D43FB15"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5CADE83A" w14:textId="77777777" w:rsidR="00E81D7F" w:rsidRPr="00D23AD3" w:rsidRDefault="00E81D7F" w:rsidP="00BE38FC">
            <w:pPr>
              <w:jc w:val="center"/>
              <w:rPr>
                <w:rFonts w:eastAsia="Calibri"/>
                <w:kern w:val="2"/>
              </w:rPr>
            </w:pPr>
            <w:r w:rsidRPr="00D23AD3">
              <w:rPr>
                <w:rFonts w:eastAsia="Calibri"/>
                <w:kern w:val="2"/>
              </w:rPr>
              <w:t>155</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6B2D995" w14:textId="77777777" w:rsidR="00E81D7F" w:rsidRPr="00D23AD3" w:rsidRDefault="00E81D7F" w:rsidP="00BE38FC">
            <w:pPr>
              <w:jc w:val="center"/>
              <w:rPr>
                <w:rFonts w:eastAsia="Calibri"/>
                <w:kern w:val="2"/>
              </w:rPr>
            </w:pPr>
            <w:r w:rsidRPr="00D23AD3">
              <w:rPr>
                <w:rFonts w:eastAsia="Calibri"/>
                <w:kern w:val="2"/>
              </w:rPr>
              <w:t>516276,34</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651DACE" w14:textId="77777777" w:rsidR="00E81D7F" w:rsidRPr="00D23AD3" w:rsidRDefault="00E81D7F" w:rsidP="00BE38FC">
            <w:pPr>
              <w:jc w:val="center"/>
              <w:rPr>
                <w:rFonts w:eastAsia="Calibri"/>
                <w:kern w:val="2"/>
              </w:rPr>
            </w:pPr>
            <w:r w:rsidRPr="00D23AD3">
              <w:rPr>
                <w:rFonts w:eastAsia="Calibri"/>
                <w:kern w:val="2"/>
              </w:rPr>
              <w:t>2231968,43</w:t>
            </w:r>
          </w:p>
        </w:tc>
      </w:tr>
      <w:tr w:rsidR="00E81D7F" w14:paraId="263128A4"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4044432" w14:textId="77777777" w:rsidR="00E81D7F" w:rsidRPr="00D23AD3" w:rsidRDefault="00E81D7F" w:rsidP="00BE38FC">
            <w:pPr>
              <w:jc w:val="center"/>
              <w:rPr>
                <w:rFonts w:eastAsia="Calibri"/>
                <w:kern w:val="2"/>
              </w:rPr>
            </w:pPr>
            <w:r w:rsidRPr="00D23AD3">
              <w:rPr>
                <w:rFonts w:eastAsia="Calibri"/>
                <w:kern w:val="2"/>
              </w:rPr>
              <w:t>156</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2B91DD7" w14:textId="77777777" w:rsidR="00E81D7F" w:rsidRPr="00D23AD3" w:rsidRDefault="00E81D7F" w:rsidP="00BE38FC">
            <w:pPr>
              <w:jc w:val="center"/>
              <w:rPr>
                <w:rFonts w:eastAsia="Calibri"/>
                <w:kern w:val="2"/>
              </w:rPr>
            </w:pPr>
            <w:r w:rsidRPr="00D23AD3">
              <w:rPr>
                <w:rFonts w:eastAsia="Calibri"/>
                <w:kern w:val="2"/>
              </w:rPr>
              <w:t>516315,08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2BA7541" w14:textId="77777777" w:rsidR="00E81D7F" w:rsidRPr="00D23AD3" w:rsidRDefault="00E81D7F" w:rsidP="00BE38FC">
            <w:pPr>
              <w:jc w:val="center"/>
              <w:rPr>
                <w:rFonts w:eastAsia="Calibri"/>
                <w:kern w:val="2"/>
              </w:rPr>
            </w:pPr>
            <w:r w:rsidRPr="00D23AD3">
              <w:rPr>
                <w:rFonts w:eastAsia="Calibri"/>
                <w:kern w:val="2"/>
              </w:rPr>
              <w:t>2231946,39</w:t>
            </w:r>
          </w:p>
        </w:tc>
      </w:tr>
      <w:tr w:rsidR="00E81D7F" w14:paraId="4F75A91A"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6F0CFE1" w14:textId="77777777" w:rsidR="00E81D7F" w:rsidRPr="00D23AD3" w:rsidRDefault="00E81D7F" w:rsidP="00BE38FC">
            <w:pPr>
              <w:jc w:val="center"/>
              <w:rPr>
                <w:rFonts w:eastAsia="Calibri"/>
                <w:kern w:val="2"/>
              </w:rPr>
            </w:pPr>
            <w:r w:rsidRPr="00D23AD3">
              <w:rPr>
                <w:rFonts w:eastAsia="Calibri"/>
                <w:kern w:val="2"/>
              </w:rPr>
              <w:t>157</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F63BC56" w14:textId="77777777" w:rsidR="00E81D7F" w:rsidRPr="00D23AD3" w:rsidRDefault="00E81D7F" w:rsidP="00BE38FC">
            <w:pPr>
              <w:jc w:val="center"/>
              <w:rPr>
                <w:rFonts w:eastAsia="Calibri"/>
                <w:kern w:val="2"/>
              </w:rPr>
            </w:pPr>
            <w:r w:rsidRPr="00D23AD3">
              <w:rPr>
                <w:rFonts w:eastAsia="Calibri"/>
                <w:kern w:val="2"/>
              </w:rPr>
              <w:t>516326,45</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03D01AA" w14:textId="77777777" w:rsidR="00E81D7F" w:rsidRPr="00D23AD3" w:rsidRDefault="00E81D7F" w:rsidP="00BE38FC">
            <w:pPr>
              <w:jc w:val="center"/>
              <w:rPr>
                <w:rFonts w:eastAsia="Calibri"/>
                <w:kern w:val="2"/>
              </w:rPr>
            </w:pPr>
            <w:r w:rsidRPr="00D23AD3">
              <w:rPr>
                <w:rFonts w:eastAsia="Calibri"/>
                <w:kern w:val="2"/>
              </w:rPr>
              <w:t>2231966,38</w:t>
            </w:r>
          </w:p>
        </w:tc>
      </w:tr>
      <w:tr w:rsidR="00E81D7F" w14:paraId="7A45C993"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FE53C2F" w14:textId="77777777" w:rsidR="00E81D7F" w:rsidRPr="00D23AD3" w:rsidRDefault="00E81D7F" w:rsidP="00BE38FC">
            <w:pPr>
              <w:jc w:val="center"/>
              <w:rPr>
                <w:rFonts w:eastAsia="Calibri"/>
                <w:kern w:val="2"/>
              </w:rPr>
            </w:pPr>
            <w:r w:rsidRPr="00D23AD3">
              <w:rPr>
                <w:rFonts w:eastAsia="Calibri"/>
                <w:kern w:val="2"/>
              </w:rPr>
              <w:t>158</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4842CCF0" w14:textId="77777777" w:rsidR="00E81D7F" w:rsidRPr="00D23AD3" w:rsidRDefault="00E81D7F" w:rsidP="00BE38FC">
            <w:pPr>
              <w:jc w:val="center"/>
              <w:rPr>
                <w:rFonts w:eastAsia="Calibri"/>
                <w:kern w:val="2"/>
              </w:rPr>
            </w:pPr>
            <w:r w:rsidRPr="00D23AD3">
              <w:rPr>
                <w:rFonts w:eastAsia="Calibri"/>
                <w:kern w:val="2"/>
              </w:rPr>
              <w:t>516339,67</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45BCE263" w14:textId="77777777" w:rsidR="00E81D7F" w:rsidRPr="00D23AD3" w:rsidRDefault="00E81D7F" w:rsidP="00BE38FC">
            <w:pPr>
              <w:jc w:val="center"/>
              <w:rPr>
                <w:rFonts w:eastAsia="Calibri"/>
                <w:kern w:val="2"/>
              </w:rPr>
            </w:pPr>
            <w:r w:rsidRPr="00D23AD3">
              <w:rPr>
                <w:rFonts w:eastAsia="Calibri"/>
                <w:kern w:val="2"/>
              </w:rPr>
              <w:t>2231958,88</w:t>
            </w:r>
          </w:p>
        </w:tc>
      </w:tr>
      <w:tr w:rsidR="00E81D7F" w14:paraId="52A3D5A9"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25315E5" w14:textId="77777777" w:rsidR="00E81D7F" w:rsidRPr="00D23AD3" w:rsidRDefault="00E81D7F" w:rsidP="00BE38FC">
            <w:pPr>
              <w:jc w:val="center"/>
              <w:rPr>
                <w:rFonts w:eastAsia="Calibri"/>
                <w:kern w:val="2"/>
              </w:rPr>
            </w:pPr>
            <w:r w:rsidRPr="00D23AD3">
              <w:rPr>
                <w:rFonts w:eastAsia="Calibri"/>
                <w:kern w:val="2"/>
              </w:rPr>
              <w:t>159</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87BD805" w14:textId="77777777" w:rsidR="00E81D7F" w:rsidRPr="00D23AD3" w:rsidRDefault="00E81D7F" w:rsidP="00BE38FC">
            <w:pPr>
              <w:jc w:val="center"/>
              <w:rPr>
                <w:rFonts w:eastAsia="Calibri"/>
                <w:kern w:val="2"/>
              </w:rPr>
            </w:pPr>
            <w:r w:rsidRPr="00D23AD3">
              <w:rPr>
                <w:rFonts w:eastAsia="Calibri"/>
                <w:kern w:val="2"/>
              </w:rPr>
              <w:t>516336,53</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321B0BE3" w14:textId="77777777" w:rsidR="00E81D7F" w:rsidRPr="00D23AD3" w:rsidRDefault="00E81D7F" w:rsidP="00BE38FC">
            <w:pPr>
              <w:jc w:val="center"/>
              <w:rPr>
                <w:rFonts w:eastAsia="Calibri"/>
                <w:kern w:val="2"/>
              </w:rPr>
            </w:pPr>
            <w:r w:rsidRPr="00D23AD3">
              <w:rPr>
                <w:rFonts w:eastAsia="Calibri"/>
                <w:kern w:val="2"/>
              </w:rPr>
              <w:t>2231953,29</w:t>
            </w:r>
          </w:p>
        </w:tc>
      </w:tr>
      <w:tr w:rsidR="00E81D7F" w14:paraId="02D36D9D"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2489832" w14:textId="77777777" w:rsidR="00E81D7F" w:rsidRPr="00D23AD3" w:rsidRDefault="00E81D7F" w:rsidP="00BE38FC">
            <w:pPr>
              <w:jc w:val="center"/>
              <w:rPr>
                <w:rFonts w:eastAsia="Calibri"/>
                <w:kern w:val="2"/>
              </w:rPr>
            </w:pPr>
            <w:r w:rsidRPr="00D23AD3">
              <w:rPr>
                <w:rFonts w:eastAsia="Calibri"/>
                <w:kern w:val="2"/>
              </w:rPr>
              <w:t>160</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6603B444" w14:textId="77777777" w:rsidR="00E81D7F" w:rsidRPr="00D23AD3" w:rsidRDefault="00E81D7F" w:rsidP="00BE38FC">
            <w:pPr>
              <w:jc w:val="center"/>
              <w:rPr>
                <w:rFonts w:eastAsia="Calibri"/>
                <w:kern w:val="2"/>
              </w:rPr>
            </w:pPr>
            <w:r w:rsidRPr="00D23AD3">
              <w:rPr>
                <w:rFonts w:eastAsia="Calibri"/>
                <w:kern w:val="2"/>
              </w:rPr>
              <w:t>516366,91</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37278984" w14:textId="77777777" w:rsidR="00E81D7F" w:rsidRPr="00D23AD3" w:rsidRDefault="00E81D7F" w:rsidP="00BE38FC">
            <w:pPr>
              <w:jc w:val="center"/>
              <w:rPr>
                <w:rFonts w:eastAsia="Calibri"/>
                <w:kern w:val="2"/>
              </w:rPr>
            </w:pPr>
            <w:r w:rsidRPr="00D23AD3">
              <w:rPr>
                <w:rFonts w:eastAsia="Calibri"/>
                <w:kern w:val="2"/>
              </w:rPr>
              <w:t>2231936,19</w:t>
            </w:r>
          </w:p>
        </w:tc>
      </w:tr>
      <w:tr w:rsidR="00E81D7F" w14:paraId="22C59272"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420DFA7" w14:textId="77777777" w:rsidR="00E81D7F" w:rsidRPr="00D23AD3" w:rsidRDefault="00E81D7F" w:rsidP="00BE38FC">
            <w:pPr>
              <w:jc w:val="center"/>
              <w:rPr>
                <w:rFonts w:eastAsia="Calibri"/>
                <w:kern w:val="2"/>
              </w:rPr>
            </w:pPr>
            <w:r w:rsidRPr="00D23AD3">
              <w:rPr>
                <w:rFonts w:eastAsia="Calibri"/>
                <w:kern w:val="2"/>
              </w:rPr>
              <w:t>161</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7C30C54F" w14:textId="77777777" w:rsidR="00E81D7F" w:rsidRPr="00D23AD3" w:rsidRDefault="00E81D7F" w:rsidP="00BE38FC">
            <w:pPr>
              <w:jc w:val="center"/>
              <w:rPr>
                <w:rFonts w:eastAsia="Calibri"/>
                <w:kern w:val="2"/>
              </w:rPr>
            </w:pPr>
            <w:r w:rsidRPr="00D23AD3">
              <w:rPr>
                <w:rFonts w:eastAsia="Calibri"/>
                <w:kern w:val="2"/>
              </w:rPr>
              <w:t>516368,89</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60E6F02" w14:textId="77777777" w:rsidR="00E81D7F" w:rsidRPr="00D23AD3" w:rsidRDefault="00E81D7F" w:rsidP="00BE38FC">
            <w:pPr>
              <w:jc w:val="center"/>
              <w:rPr>
                <w:rFonts w:eastAsia="Calibri"/>
                <w:kern w:val="2"/>
              </w:rPr>
            </w:pPr>
            <w:r w:rsidRPr="00D23AD3">
              <w:rPr>
                <w:rFonts w:eastAsia="Calibri"/>
                <w:kern w:val="2"/>
              </w:rPr>
              <w:t>2231939,70</w:t>
            </w:r>
          </w:p>
        </w:tc>
      </w:tr>
      <w:tr w:rsidR="00E81D7F" w14:paraId="25F983DD"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108FD67D" w14:textId="77777777" w:rsidR="00E81D7F" w:rsidRPr="00D23AD3" w:rsidRDefault="00E81D7F" w:rsidP="00BE38FC">
            <w:pPr>
              <w:jc w:val="center"/>
              <w:rPr>
                <w:rFonts w:eastAsia="Calibri"/>
                <w:kern w:val="2"/>
              </w:rPr>
            </w:pPr>
            <w:r w:rsidRPr="00D23AD3">
              <w:rPr>
                <w:rFonts w:eastAsia="Calibri"/>
                <w:kern w:val="2"/>
              </w:rPr>
              <w:t>162</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7924404A" w14:textId="77777777" w:rsidR="00E81D7F" w:rsidRPr="00D23AD3" w:rsidRDefault="00E81D7F" w:rsidP="00BE38FC">
            <w:pPr>
              <w:jc w:val="center"/>
              <w:rPr>
                <w:rFonts w:eastAsia="Calibri"/>
                <w:kern w:val="2"/>
              </w:rPr>
            </w:pPr>
            <w:r w:rsidRPr="00D23AD3">
              <w:rPr>
                <w:rFonts w:eastAsia="Calibri"/>
                <w:kern w:val="2"/>
              </w:rPr>
              <w:t>516389,50</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EC350A3" w14:textId="77777777" w:rsidR="00E81D7F" w:rsidRPr="00D23AD3" w:rsidRDefault="00E81D7F" w:rsidP="00BE38FC">
            <w:pPr>
              <w:jc w:val="center"/>
              <w:rPr>
                <w:rFonts w:eastAsia="Calibri"/>
                <w:kern w:val="2"/>
              </w:rPr>
            </w:pPr>
            <w:r w:rsidRPr="00D23AD3">
              <w:rPr>
                <w:rFonts w:eastAsia="Calibri"/>
                <w:kern w:val="2"/>
              </w:rPr>
              <w:t>2231927,85</w:t>
            </w:r>
          </w:p>
        </w:tc>
      </w:tr>
      <w:tr w:rsidR="00E81D7F" w14:paraId="2AAE69FE"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044787E" w14:textId="77777777" w:rsidR="00E81D7F" w:rsidRPr="00D23AD3" w:rsidRDefault="00E81D7F" w:rsidP="00BE38FC">
            <w:pPr>
              <w:jc w:val="center"/>
              <w:rPr>
                <w:rFonts w:eastAsia="Calibri"/>
                <w:kern w:val="2"/>
              </w:rPr>
            </w:pPr>
            <w:r w:rsidRPr="00D23AD3">
              <w:rPr>
                <w:rFonts w:eastAsia="Calibri"/>
                <w:kern w:val="2"/>
              </w:rPr>
              <w:t>163</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DCF775B" w14:textId="77777777" w:rsidR="00E81D7F" w:rsidRPr="00D23AD3" w:rsidRDefault="00E81D7F" w:rsidP="00BE38FC">
            <w:pPr>
              <w:jc w:val="center"/>
              <w:rPr>
                <w:rFonts w:eastAsia="Calibri"/>
                <w:kern w:val="2"/>
              </w:rPr>
            </w:pPr>
            <w:r w:rsidRPr="00D23AD3">
              <w:rPr>
                <w:rFonts w:eastAsia="Calibri"/>
                <w:kern w:val="2"/>
              </w:rPr>
              <w:t>516431,41</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B22A204" w14:textId="77777777" w:rsidR="00E81D7F" w:rsidRPr="00D23AD3" w:rsidRDefault="00E81D7F" w:rsidP="00BE38FC">
            <w:pPr>
              <w:jc w:val="center"/>
              <w:rPr>
                <w:rFonts w:eastAsia="Calibri"/>
                <w:kern w:val="2"/>
              </w:rPr>
            </w:pPr>
            <w:r w:rsidRPr="00D23AD3">
              <w:rPr>
                <w:rFonts w:eastAsia="Calibri"/>
                <w:kern w:val="2"/>
              </w:rPr>
              <w:t>2231903,75</w:t>
            </w:r>
          </w:p>
        </w:tc>
      </w:tr>
      <w:tr w:rsidR="00E81D7F" w14:paraId="61D57B0B"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024F68A" w14:textId="77777777" w:rsidR="00E81D7F" w:rsidRPr="00D23AD3" w:rsidRDefault="00E81D7F" w:rsidP="00BE38FC">
            <w:pPr>
              <w:jc w:val="center"/>
              <w:rPr>
                <w:rFonts w:eastAsia="Calibri"/>
                <w:kern w:val="2"/>
              </w:rPr>
            </w:pPr>
            <w:r w:rsidRPr="00D23AD3">
              <w:rPr>
                <w:rFonts w:eastAsia="Calibri"/>
                <w:kern w:val="2"/>
              </w:rPr>
              <w:t>164</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512C7A1" w14:textId="77777777" w:rsidR="00E81D7F" w:rsidRPr="00D23AD3" w:rsidRDefault="00E81D7F" w:rsidP="00BE38FC">
            <w:pPr>
              <w:jc w:val="center"/>
              <w:rPr>
                <w:rFonts w:eastAsia="Calibri"/>
                <w:kern w:val="2"/>
              </w:rPr>
            </w:pPr>
            <w:r w:rsidRPr="00D23AD3">
              <w:rPr>
                <w:rFonts w:eastAsia="Calibri"/>
                <w:kern w:val="2"/>
              </w:rPr>
              <w:t>516429,36</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C812782" w14:textId="77777777" w:rsidR="00E81D7F" w:rsidRPr="00D23AD3" w:rsidRDefault="00E81D7F" w:rsidP="00BE38FC">
            <w:pPr>
              <w:jc w:val="center"/>
              <w:rPr>
                <w:rFonts w:eastAsia="Calibri"/>
                <w:kern w:val="2"/>
              </w:rPr>
            </w:pPr>
            <w:r w:rsidRPr="00D23AD3">
              <w:rPr>
                <w:rFonts w:eastAsia="Calibri"/>
                <w:kern w:val="2"/>
              </w:rPr>
              <w:t>2231899,74</w:t>
            </w:r>
          </w:p>
        </w:tc>
      </w:tr>
      <w:tr w:rsidR="00E81D7F" w14:paraId="4CB055DB"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55DE4683" w14:textId="77777777" w:rsidR="00E81D7F" w:rsidRPr="00D23AD3" w:rsidRDefault="00E81D7F" w:rsidP="00BE38FC">
            <w:pPr>
              <w:jc w:val="center"/>
              <w:rPr>
                <w:rFonts w:eastAsia="Calibri"/>
                <w:kern w:val="2"/>
              </w:rPr>
            </w:pPr>
            <w:r w:rsidRPr="00D23AD3">
              <w:rPr>
                <w:rFonts w:eastAsia="Calibri"/>
                <w:kern w:val="2"/>
              </w:rPr>
              <w:t>165</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4B43F08C" w14:textId="77777777" w:rsidR="00E81D7F" w:rsidRPr="00D23AD3" w:rsidRDefault="00E81D7F" w:rsidP="00BE38FC">
            <w:pPr>
              <w:jc w:val="center"/>
              <w:rPr>
                <w:rFonts w:eastAsia="Calibri"/>
                <w:kern w:val="2"/>
              </w:rPr>
            </w:pPr>
            <w:r w:rsidRPr="00D23AD3">
              <w:rPr>
                <w:rFonts w:eastAsia="Calibri"/>
                <w:kern w:val="2"/>
              </w:rPr>
              <w:t>516431,21</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870065A" w14:textId="77777777" w:rsidR="00E81D7F" w:rsidRPr="00D23AD3" w:rsidRDefault="00E81D7F" w:rsidP="00BE38FC">
            <w:pPr>
              <w:jc w:val="center"/>
              <w:rPr>
                <w:rFonts w:eastAsia="Calibri"/>
                <w:kern w:val="2"/>
              </w:rPr>
            </w:pPr>
            <w:r w:rsidRPr="00D23AD3">
              <w:rPr>
                <w:rFonts w:eastAsia="Calibri"/>
                <w:kern w:val="2"/>
              </w:rPr>
              <w:t>2231882,23</w:t>
            </w:r>
          </w:p>
        </w:tc>
      </w:tr>
      <w:tr w:rsidR="00E81D7F" w14:paraId="4DF782A9"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3DA7E03" w14:textId="77777777" w:rsidR="00E81D7F" w:rsidRPr="00D23AD3" w:rsidRDefault="00E81D7F" w:rsidP="00BE38FC">
            <w:pPr>
              <w:jc w:val="center"/>
              <w:rPr>
                <w:rFonts w:eastAsia="Calibri"/>
                <w:kern w:val="2"/>
              </w:rPr>
            </w:pPr>
            <w:r w:rsidRPr="00D23AD3">
              <w:rPr>
                <w:rFonts w:eastAsia="Calibri"/>
                <w:kern w:val="2"/>
              </w:rPr>
              <w:t>166</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0210F8F" w14:textId="77777777" w:rsidR="00E81D7F" w:rsidRPr="00D23AD3" w:rsidRDefault="00E81D7F" w:rsidP="00BE38FC">
            <w:pPr>
              <w:jc w:val="center"/>
              <w:rPr>
                <w:rFonts w:eastAsia="Calibri"/>
                <w:kern w:val="2"/>
              </w:rPr>
            </w:pPr>
            <w:r w:rsidRPr="00D23AD3">
              <w:rPr>
                <w:rFonts w:eastAsia="Calibri"/>
                <w:kern w:val="2"/>
              </w:rPr>
              <w:t>516432,21</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F5EABF3" w14:textId="77777777" w:rsidR="00E81D7F" w:rsidRPr="00D23AD3" w:rsidRDefault="00E81D7F" w:rsidP="00BE38FC">
            <w:pPr>
              <w:jc w:val="center"/>
              <w:rPr>
                <w:rFonts w:eastAsia="Calibri"/>
                <w:kern w:val="2"/>
              </w:rPr>
            </w:pPr>
            <w:r w:rsidRPr="00D23AD3">
              <w:rPr>
                <w:rFonts w:eastAsia="Calibri"/>
                <w:kern w:val="2"/>
              </w:rPr>
              <w:t>2231881,65</w:t>
            </w:r>
          </w:p>
        </w:tc>
      </w:tr>
      <w:tr w:rsidR="00E81D7F" w14:paraId="796F7A89"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B5C7120" w14:textId="77777777" w:rsidR="00E81D7F" w:rsidRPr="00D23AD3" w:rsidRDefault="00E81D7F" w:rsidP="00BE38FC">
            <w:pPr>
              <w:jc w:val="center"/>
              <w:rPr>
                <w:rFonts w:eastAsia="Calibri"/>
                <w:kern w:val="2"/>
              </w:rPr>
            </w:pPr>
            <w:r w:rsidRPr="00D23AD3">
              <w:rPr>
                <w:rFonts w:eastAsia="Calibri"/>
                <w:kern w:val="2"/>
              </w:rPr>
              <w:t>167</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46CA967" w14:textId="77777777" w:rsidR="00E81D7F" w:rsidRPr="00D23AD3" w:rsidRDefault="00E81D7F" w:rsidP="00BE38FC">
            <w:pPr>
              <w:jc w:val="center"/>
              <w:rPr>
                <w:rFonts w:eastAsia="Calibri"/>
                <w:kern w:val="2"/>
              </w:rPr>
            </w:pPr>
            <w:r w:rsidRPr="00D23AD3">
              <w:rPr>
                <w:rFonts w:eastAsia="Calibri"/>
                <w:kern w:val="2"/>
              </w:rPr>
              <w:t>516424,19</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7AB808D" w14:textId="77777777" w:rsidR="00E81D7F" w:rsidRPr="00D23AD3" w:rsidRDefault="00E81D7F" w:rsidP="00BE38FC">
            <w:pPr>
              <w:jc w:val="center"/>
              <w:rPr>
                <w:rFonts w:eastAsia="Calibri"/>
                <w:kern w:val="2"/>
              </w:rPr>
            </w:pPr>
            <w:r w:rsidRPr="00D23AD3">
              <w:rPr>
                <w:rFonts w:eastAsia="Calibri"/>
                <w:kern w:val="2"/>
              </w:rPr>
              <w:t>2231863,01</w:t>
            </w:r>
          </w:p>
        </w:tc>
      </w:tr>
      <w:tr w:rsidR="00E81D7F" w14:paraId="48BBBD11"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4BCC764" w14:textId="77777777" w:rsidR="00E81D7F" w:rsidRPr="00D23AD3" w:rsidRDefault="00E81D7F" w:rsidP="00BE38FC">
            <w:pPr>
              <w:jc w:val="center"/>
              <w:rPr>
                <w:rFonts w:eastAsia="Calibri"/>
                <w:kern w:val="2"/>
              </w:rPr>
            </w:pPr>
            <w:r w:rsidRPr="00D23AD3">
              <w:rPr>
                <w:rFonts w:eastAsia="Calibri"/>
                <w:kern w:val="2"/>
              </w:rPr>
              <w:t>168</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93A1748" w14:textId="77777777" w:rsidR="00E81D7F" w:rsidRPr="00D23AD3" w:rsidRDefault="00E81D7F" w:rsidP="00BE38FC">
            <w:pPr>
              <w:jc w:val="center"/>
              <w:rPr>
                <w:rFonts w:eastAsia="Calibri"/>
                <w:kern w:val="2"/>
              </w:rPr>
            </w:pPr>
            <w:r w:rsidRPr="00D23AD3">
              <w:rPr>
                <w:rFonts w:eastAsia="Calibri"/>
                <w:kern w:val="2"/>
              </w:rPr>
              <w:t>516437,43</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49BD15D" w14:textId="77777777" w:rsidR="00E81D7F" w:rsidRPr="00D23AD3" w:rsidRDefault="00E81D7F" w:rsidP="00BE38FC">
            <w:pPr>
              <w:jc w:val="center"/>
              <w:rPr>
                <w:rFonts w:eastAsia="Calibri"/>
                <w:kern w:val="2"/>
              </w:rPr>
            </w:pPr>
            <w:r w:rsidRPr="00D23AD3">
              <w:rPr>
                <w:rFonts w:eastAsia="Calibri"/>
                <w:kern w:val="2"/>
              </w:rPr>
              <w:t>2231870,51</w:t>
            </w:r>
          </w:p>
        </w:tc>
      </w:tr>
      <w:tr w:rsidR="00E81D7F" w14:paraId="66172134"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5511EAC" w14:textId="77777777" w:rsidR="00E81D7F" w:rsidRPr="00D23AD3" w:rsidRDefault="00E81D7F" w:rsidP="00BE38FC">
            <w:pPr>
              <w:jc w:val="center"/>
              <w:rPr>
                <w:rFonts w:eastAsia="Calibri"/>
                <w:kern w:val="2"/>
              </w:rPr>
            </w:pPr>
            <w:r w:rsidRPr="00D23AD3">
              <w:rPr>
                <w:rFonts w:eastAsia="Calibri"/>
                <w:kern w:val="2"/>
              </w:rPr>
              <w:t>169</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7412A318" w14:textId="77777777" w:rsidR="00E81D7F" w:rsidRPr="00D23AD3" w:rsidRDefault="00E81D7F" w:rsidP="00BE38FC">
            <w:pPr>
              <w:jc w:val="center"/>
              <w:rPr>
                <w:rFonts w:eastAsia="Calibri"/>
                <w:kern w:val="2"/>
              </w:rPr>
            </w:pPr>
            <w:r w:rsidRPr="00D23AD3">
              <w:rPr>
                <w:rFonts w:eastAsia="Calibri"/>
                <w:kern w:val="2"/>
              </w:rPr>
              <w:t>516476,91</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A07BE2B" w14:textId="77777777" w:rsidR="00E81D7F" w:rsidRPr="00D23AD3" w:rsidRDefault="00E81D7F" w:rsidP="00BE38FC">
            <w:pPr>
              <w:jc w:val="center"/>
              <w:rPr>
                <w:rFonts w:eastAsia="Calibri"/>
                <w:kern w:val="2"/>
              </w:rPr>
            </w:pPr>
            <w:r w:rsidRPr="00D23AD3">
              <w:rPr>
                <w:rFonts w:eastAsia="Calibri"/>
                <w:kern w:val="2"/>
              </w:rPr>
              <w:t>2231848,75</w:t>
            </w:r>
          </w:p>
        </w:tc>
      </w:tr>
      <w:tr w:rsidR="00E81D7F" w14:paraId="28468067"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061C0D4" w14:textId="77777777" w:rsidR="00E81D7F" w:rsidRPr="00D23AD3" w:rsidRDefault="00E81D7F" w:rsidP="00BE38FC">
            <w:pPr>
              <w:jc w:val="center"/>
              <w:rPr>
                <w:rFonts w:eastAsia="Calibri"/>
                <w:kern w:val="2"/>
              </w:rPr>
            </w:pPr>
            <w:r w:rsidRPr="00D23AD3">
              <w:rPr>
                <w:rFonts w:eastAsia="Calibri"/>
                <w:kern w:val="2"/>
              </w:rPr>
              <w:t>170</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612F3EEF" w14:textId="77777777" w:rsidR="00E81D7F" w:rsidRPr="00D23AD3" w:rsidRDefault="00E81D7F" w:rsidP="00BE38FC">
            <w:pPr>
              <w:jc w:val="center"/>
              <w:rPr>
                <w:rFonts w:eastAsia="Calibri"/>
                <w:kern w:val="2"/>
              </w:rPr>
            </w:pPr>
            <w:r w:rsidRPr="00D23AD3">
              <w:rPr>
                <w:rFonts w:eastAsia="Calibri"/>
                <w:kern w:val="2"/>
              </w:rPr>
              <w:t>516448,29</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C8E4052" w14:textId="77777777" w:rsidR="00E81D7F" w:rsidRPr="00D23AD3" w:rsidRDefault="00E81D7F" w:rsidP="00BE38FC">
            <w:pPr>
              <w:jc w:val="center"/>
              <w:rPr>
                <w:rFonts w:eastAsia="Calibri"/>
                <w:kern w:val="2"/>
              </w:rPr>
            </w:pPr>
            <w:r w:rsidRPr="00D23AD3">
              <w:rPr>
                <w:rFonts w:eastAsia="Calibri"/>
                <w:kern w:val="2"/>
              </w:rPr>
              <w:t>2231798,39</w:t>
            </w:r>
          </w:p>
        </w:tc>
      </w:tr>
      <w:tr w:rsidR="00E81D7F" w14:paraId="2510CA0A"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33B8B793" w14:textId="77777777" w:rsidR="00E81D7F" w:rsidRPr="00D23AD3" w:rsidRDefault="00E81D7F" w:rsidP="00BE38FC">
            <w:pPr>
              <w:jc w:val="center"/>
              <w:rPr>
                <w:rFonts w:eastAsia="Calibri"/>
                <w:kern w:val="2"/>
              </w:rPr>
            </w:pPr>
            <w:r w:rsidRPr="00D23AD3">
              <w:rPr>
                <w:rFonts w:eastAsia="Calibri"/>
                <w:kern w:val="2"/>
              </w:rPr>
              <w:t>171</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067592B" w14:textId="77777777" w:rsidR="00E81D7F" w:rsidRPr="00D23AD3" w:rsidRDefault="00E81D7F" w:rsidP="00BE38FC">
            <w:pPr>
              <w:jc w:val="center"/>
              <w:rPr>
                <w:rFonts w:eastAsia="Calibri"/>
                <w:kern w:val="2"/>
              </w:rPr>
            </w:pPr>
            <w:r w:rsidRPr="00D23AD3">
              <w:rPr>
                <w:rFonts w:eastAsia="Calibri"/>
                <w:kern w:val="2"/>
              </w:rPr>
              <w:t>516470,88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7D4AD80" w14:textId="77777777" w:rsidR="00E81D7F" w:rsidRPr="00D23AD3" w:rsidRDefault="00E81D7F" w:rsidP="00BE38FC">
            <w:pPr>
              <w:jc w:val="center"/>
              <w:rPr>
                <w:rFonts w:eastAsia="Calibri"/>
                <w:kern w:val="2"/>
              </w:rPr>
            </w:pPr>
            <w:r w:rsidRPr="00D23AD3">
              <w:rPr>
                <w:rFonts w:eastAsia="Calibri"/>
                <w:kern w:val="2"/>
              </w:rPr>
              <w:t>2231785,55</w:t>
            </w:r>
          </w:p>
        </w:tc>
      </w:tr>
      <w:tr w:rsidR="00E81D7F" w14:paraId="1EC0A3F8"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1023A080" w14:textId="77777777" w:rsidR="00E81D7F" w:rsidRPr="00D23AD3" w:rsidRDefault="00E81D7F" w:rsidP="00BE38FC">
            <w:pPr>
              <w:jc w:val="center"/>
              <w:rPr>
                <w:rFonts w:eastAsia="Calibri"/>
                <w:kern w:val="2"/>
              </w:rPr>
            </w:pPr>
            <w:r w:rsidRPr="00D23AD3">
              <w:rPr>
                <w:rFonts w:eastAsia="Calibri"/>
                <w:kern w:val="2"/>
              </w:rPr>
              <w:t>172</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41D11130" w14:textId="77777777" w:rsidR="00E81D7F" w:rsidRPr="00D23AD3" w:rsidRDefault="00E81D7F" w:rsidP="00BE38FC">
            <w:pPr>
              <w:jc w:val="center"/>
              <w:rPr>
                <w:rFonts w:eastAsia="Calibri"/>
                <w:kern w:val="2"/>
              </w:rPr>
            </w:pPr>
            <w:r w:rsidRPr="00D23AD3">
              <w:rPr>
                <w:rFonts w:eastAsia="Calibri"/>
                <w:kern w:val="2"/>
              </w:rPr>
              <w:t>516500,62</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C8D2B3E" w14:textId="77777777" w:rsidR="00E81D7F" w:rsidRPr="00D23AD3" w:rsidRDefault="00E81D7F" w:rsidP="00BE38FC">
            <w:pPr>
              <w:jc w:val="center"/>
              <w:rPr>
                <w:rFonts w:eastAsia="Calibri"/>
                <w:kern w:val="2"/>
              </w:rPr>
            </w:pPr>
            <w:r w:rsidRPr="00D23AD3">
              <w:rPr>
                <w:rFonts w:eastAsia="Calibri"/>
                <w:kern w:val="2"/>
              </w:rPr>
              <w:t>2231769,26</w:t>
            </w:r>
          </w:p>
        </w:tc>
      </w:tr>
      <w:tr w:rsidR="00E81D7F" w14:paraId="432DB904"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5F5F2EA5" w14:textId="77777777" w:rsidR="00E81D7F" w:rsidRPr="00D23AD3" w:rsidRDefault="00E81D7F" w:rsidP="00BE38FC">
            <w:pPr>
              <w:jc w:val="center"/>
              <w:rPr>
                <w:rFonts w:eastAsia="Calibri"/>
                <w:kern w:val="2"/>
              </w:rPr>
            </w:pPr>
            <w:r w:rsidRPr="00D23AD3">
              <w:rPr>
                <w:rFonts w:eastAsia="Calibri"/>
                <w:kern w:val="2"/>
              </w:rPr>
              <w:t>173</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618D49B4" w14:textId="77777777" w:rsidR="00E81D7F" w:rsidRPr="00D23AD3" w:rsidRDefault="00E81D7F" w:rsidP="00BE38FC">
            <w:pPr>
              <w:jc w:val="center"/>
              <w:rPr>
                <w:rFonts w:eastAsia="Calibri"/>
                <w:kern w:val="2"/>
              </w:rPr>
            </w:pPr>
            <w:r w:rsidRPr="00D23AD3">
              <w:rPr>
                <w:rFonts w:eastAsia="Calibri"/>
                <w:kern w:val="2"/>
              </w:rPr>
              <w:t>516504,98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4516F76" w14:textId="77777777" w:rsidR="00E81D7F" w:rsidRPr="00D23AD3" w:rsidRDefault="00E81D7F" w:rsidP="00BE38FC">
            <w:pPr>
              <w:jc w:val="center"/>
              <w:rPr>
                <w:rFonts w:eastAsia="Calibri"/>
                <w:kern w:val="2"/>
              </w:rPr>
            </w:pPr>
            <w:r w:rsidRPr="00D23AD3">
              <w:rPr>
                <w:rFonts w:eastAsia="Calibri"/>
                <w:kern w:val="2"/>
              </w:rPr>
              <w:t>2231776,92</w:t>
            </w:r>
          </w:p>
        </w:tc>
      </w:tr>
      <w:tr w:rsidR="00E81D7F" w14:paraId="3864FCB3"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C1F9C4E" w14:textId="77777777" w:rsidR="00E81D7F" w:rsidRPr="00D23AD3" w:rsidRDefault="00E81D7F" w:rsidP="00BE38FC">
            <w:pPr>
              <w:jc w:val="center"/>
              <w:rPr>
                <w:rFonts w:eastAsia="Calibri"/>
                <w:kern w:val="2"/>
              </w:rPr>
            </w:pPr>
            <w:r w:rsidRPr="00D23AD3">
              <w:rPr>
                <w:rFonts w:eastAsia="Calibri"/>
                <w:kern w:val="2"/>
              </w:rPr>
              <w:t>174</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73BC2B9B" w14:textId="77777777" w:rsidR="00E81D7F" w:rsidRPr="00D23AD3" w:rsidRDefault="00E81D7F" w:rsidP="00BE38FC">
            <w:pPr>
              <w:jc w:val="center"/>
              <w:rPr>
                <w:rFonts w:eastAsia="Calibri"/>
                <w:kern w:val="2"/>
              </w:rPr>
            </w:pPr>
            <w:r w:rsidRPr="00D23AD3">
              <w:rPr>
                <w:rFonts w:eastAsia="Calibri"/>
                <w:kern w:val="2"/>
              </w:rPr>
              <w:t>516516,11</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4E1E042" w14:textId="77777777" w:rsidR="00E81D7F" w:rsidRPr="00D23AD3" w:rsidRDefault="00E81D7F" w:rsidP="00BE38FC">
            <w:pPr>
              <w:jc w:val="center"/>
              <w:rPr>
                <w:rFonts w:eastAsia="Calibri"/>
                <w:kern w:val="2"/>
              </w:rPr>
            </w:pPr>
            <w:r w:rsidRPr="00D23AD3">
              <w:rPr>
                <w:rFonts w:eastAsia="Calibri"/>
                <w:kern w:val="2"/>
              </w:rPr>
              <w:t>2231796,47</w:t>
            </w:r>
          </w:p>
        </w:tc>
      </w:tr>
      <w:tr w:rsidR="00E81D7F" w14:paraId="22CCE43C"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153F25C3" w14:textId="77777777" w:rsidR="00E81D7F" w:rsidRPr="00D23AD3" w:rsidRDefault="00E81D7F" w:rsidP="00BE38FC">
            <w:pPr>
              <w:jc w:val="center"/>
              <w:rPr>
                <w:rFonts w:eastAsia="Calibri"/>
                <w:kern w:val="2"/>
              </w:rPr>
            </w:pPr>
            <w:r w:rsidRPr="00D23AD3">
              <w:rPr>
                <w:rFonts w:eastAsia="Calibri"/>
                <w:kern w:val="2"/>
              </w:rPr>
              <w:t>175</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32986F4D" w14:textId="77777777" w:rsidR="00E81D7F" w:rsidRPr="00D23AD3" w:rsidRDefault="00E81D7F" w:rsidP="00BE38FC">
            <w:pPr>
              <w:jc w:val="center"/>
              <w:rPr>
                <w:rFonts w:eastAsia="Calibri"/>
                <w:kern w:val="2"/>
              </w:rPr>
            </w:pPr>
            <w:r w:rsidRPr="00D23AD3">
              <w:rPr>
                <w:rFonts w:eastAsia="Calibri"/>
                <w:kern w:val="2"/>
              </w:rPr>
              <w:t>516521,15</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CF29F10" w14:textId="77777777" w:rsidR="00E81D7F" w:rsidRPr="00D23AD3" w:rsidRDefault="00E81D7F" w:rsidP="00BE38FC">
            <w:pPr>
              <w:jc w:val="center"/>
              <w:rPr>
                <w:rFonts w:eastAsia="Calibri"/>
                <w:kern w:val="2"/>
              </w:rPr>
            </w:pPr>
            <w:r w:rsidRPr="00D23AD3">
              <w:rPr>
                <w:rFonts w:eastAsia="Calibri"/>
                <w:kern w:val="2"/>
              </w:rPr>
              <w:t>2231799,87</w:t>
            </w:r>
          </w:p>
        </w:tc>
      </w:tr>
      <w:tr w:rsidR="00E81D7F" w14:paraId="530F1A39"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95C86D9" w14:textId="77777777" w:rsidR="00E81D7F" w:rsidRPr="00D23AD3" w:rsidRDefault="00E81D7F" w:rsidP="00BE38FC">
            <w:pPr>
              <w:jc w:val="center"/>
              <w:rPr>
                <w:rFonts w:eastAsia="Calibri"/>
                <w:kern w:val="2"/>
              </w:rPr>
            </w:pPr>
            <w:r w:rsidRPr="00D23AD3">
              <w:rPr>
                <w:rFonts w:eastAsia="Calibri"/>
                <w:kern w:val="2"/>
              </w:rPr>
              <w:t>176</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DADFD62" w14:textId="77777777" w:rsidR="00E81D7F" w:rsidRPr="00D23AD3" w:rsidRDefault="00E81D7F" w:rsidP="00BE38FC">
            <w:pPr>
              <w:jc w:val="center"/>
              <w:rPr>
                <w:rFonts w:eastAsia="Calibri"/>
                <w:kern w:val="2"/>
              </w:rPr>
            </w:pPr>
            <w:r w:rsidRPr="00D23AD3">
              <w:rPr>
                <w:rFonts w:eastAsia="Calibri"/>
                <w:kern w:val="2"/>
              </w:rPr>
              <w:t>516539,22</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6DE8E89" w14:textId="77777777" w:rsidR="00E81D7F" w:rsidRPr="00D23AD3" w:rsidRDefault="00E81D7F" w:rsidP="00BE38FC">
            <w:pPr>
              <w:jc w:val="center"/>
              <w:rPr>
                <w:rFonts w:eastAsia="Calibri"/>
                <w:kern w:val="2"/>
              </w:rPr>
            </w:pPr>
            <w:r w:rsidRPr="00D23AD3">
              <w:rPr>
                <w:rFonts w:eastAsia="Calibri"/>
                <w:kern w:val="2"/>
              </w:rPr>
              <w:t>2231790,00</w:t>
            </w:r>
          </w:p>
        </w:tc>
      </w:tr>
      <w:tr w:rsidR="00E81D7F" w14:paraId="503D35BC"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56DF1AD" w14:textId="77777777" w:rsidR="00E81D7F" w:rsidRPr="00D23AD3" w:rsidRDefault="00E81D7F" w:rsidP="00BE38FC">
            <w:pPr>
              <w:jc w:val="center"/>
              <w:rPr>
                <w:rFonts w:eastAsia="Calibri"/>
                <w:kern w:val="2"/>
              </w:rPr>
            </w:pPr>
            <w:r w:rsidRPr="00D23AD3">
              <w:rPr>
                <w:rFonts w:eastAsia="Calibri"/>
                <w:kern w:val="2"/>
              </w:rPr>
              <w:t>177</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65DD1BB7" w14:textId="77777777" w:rsidR="00E81D7F" w:rsidRPr="00D23AD3" w:rsidRDefault="00E81D7F" w:rsidP="00BE38FC">
            <w:pPr>
              <w:jc w:val="center"/>
              <w:rPr>
                <w:rFonts w:eastAsia="Calibri"/>
                <w:kern w:val="2"/>
              </w:rPr>
            </w:pPr>
            <w:r w:rsidRPr="00D23AD3">
              <w:rPr>
                <w:rFonts w:eastAsia="Calibri"/>
                <w:kern w:val="2"/>
              </w:rPr>
              <w:t>516540,93</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E7D1937" w14:textId="77777777" w:rsidR="00E81D7F" w:rsidRPr="00D23AD3" w:rsidRDefault="00E81D7F" w:rsidP="00BE38FC">
            <w:pPr>
              <w:jc w:val="center"/>
              <w:rPr>
                <w:rFonts w:eastAsia="Calibri"/>
                <w:kern w:val="2"/>
              </w:rPr>
            </w:pPr>
            <w:r w:rsidRPr="00D23AD3">
              <w:rPr>
                <w:rFonts w:eastAsia="Calibri"/>
                <w:kern w:val="2"/>
              </w:rPr>
              <w:t>2231793,60</w:t>
            </w:r>
          </w:p>
        </w:tc>
      </w:tr>
      <w:tr w:rsidR="00E81D7F" w14:paraId="0DEB2176"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574356B8" w14:textId="77777777" w:rsidR="00E81D7F" w:rsidRPr="00D23AD3" w:rsidRDefault="00E81D7F" w:rsidP="00BE38FC">
            <w:pPr>
              <w:jc w:val="center"/>
              <w:rPr>
                <w:rFonts w:eastAsia="Calibri"/>
                <w:kern w:val="2"/>
              </w:rPr>
            </w:pPr>
            <w:r w:rsidRPr="00D23AD3">
              <w:rPr>
                <w:rFonts w:eastAsia="Calibri"/>
                <w:kern w:val="2"/>
              </w:rPr>
              <w:t>178</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4D62C07D" w14:textId="77777777" w:rsidR="00E81D7F" w:rsidRPr="00D23AD3" w:rsidRDefault="00E81D7F" w:rsidP="00BE38FC">
            <w:pPr>
              <w:jc w:val="center"/>
              <w:rPr>
                <w:rFonts w:eastAsia="Calibri"/>
                <w:kern w:val="2"/>
              </w:rPr>
            </w:pPr>
            <w:r w:rsidRPr="00D23AD3">
              <w:rPr>
                <w:rFonts w:eastAsia="Calibri"/>
                <w:kern w:val="2"/>
              </w:rPr>
              <w:t>516538,12</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07F479C" w14:textId="77777777" w:rsidR="00E81D7F" w:rsidRPr="00D23AD3" w:rsidRDefault="00E81D7F" w:rsidP="00BE38FC">
            <w:pPr>
              <w:jc w:val="center"/>
              <w:rPr>
                <w:rFonts w:eastAsia="Calibri"/>
                <w:kern w:val="2"/>
              </w:rPr>
            </w:pPr>
            <w:r w:rsidRPr="00D23AD3">
              <w:rPr>
                <w:rFonts w:eastAsia="Calibri"/>
                <w:kern w:val="2"/>
              </w:rPr>
              <w:t>2231795,49</w:t>
            </w:r>
          </w:p>
        </w:tc>
      </w:tr>
      <w:tr w:rsidR="00E81D7F" w14:paraId="6EA55048"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106F7407" w14:textId="77777777" w:rsidR="00E81D7F" w:rsidRPr="00D23AD3" w:rsidRDefault="00E81D7F" w:rsidP="00BE38FC">
            <w:pPr>
              <w:jc w:val="center"/>
              <w:rPr>
                <w:rFonts w:eastAsia="Calibri"/>
                <w:kern w:val="2"/>
              </w:rPr>
            </w:pPr>
            <w:r w:rsidRPr="00D23AD3">
              <w:rPr>
                <w:rFonts w:eastAsia="Calibri"/>
                <w:kern w:val="2"/>
              </w:rPr>
              <w:t>179</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EC2E0F3" w14:textId="77777777" w:rsidR="00E81D7F" w:rsidRPr="00D23AD3" w:rsidRDefault="00E81D7F" w:rsidP="00BE38FC">
            <w:pPr>
              <w:jc w:val="center"/>
              <w:rPr>
                <w:rFonts w:eastAsia="Calibri"/>
                <w:kern w:val="2"/>
              </w:rPr>
            </w:pPr>
            <w:r w:rsidRPr="00D23AD3">
              <w:rPr>
                <w:rFonts w:eastAsia="Calibri"/>
                <w:kern w:val="2"/>
              </w:rPr>
              <w:t>516545,34</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353C8ACB" w14:textId="77777777" w:rsidR="00E81D7F" w:rsidRPr="00D23AD3" w:rsidRDefault="00E81D7F" w:rsidP="00BE38FC">
            <w:pPr>
              <w:jc w:val="center"/>
              <w:rPr>
                <w:rFonts w:eastAsia="Calibri"/>
                <w:kern w:val="2"/>
              </w:rPr>
            </w:pPr>
            <w:r w:rsidRPr="00D23AD3">
              <w:rPr>
                <w:rFonts w:eastAsia="Calibri"/>
                <w:kern w:val="2"/>
              </w:rPr>
              <w:t>2231808,23</w:t>
            </w:r>
          </w:p>
        </w:tc>
      </w:tr>
      <w:tr w:rsidR="00E81D7F" w14:paraId="30AC004B"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5705BF62" w14:textId="77777777" w:rsidR="00E81D7F" w:rsidRPr="00D23AD3" w:rsidRDefault="00E81D7F" w:rsidP="00BE38FC">
            <w:pPr>
              <w:jc w:val="center"/>
              <w:rPr>
                <w:rFonts w:eastAsia="Calibri"/>
                <w:kern w:val="2"/>
              </w:rPr>
            </w:pPr>
            <w:r w:rsidRPr="00D23AD3">
              <w:rPr>
                <w:rFonts w:eastAsia="Calibri"/>
                <w:kern w:val="2"/>
              </w:rPr>
              <w:t>180</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28BFBBB" w14:textId="77777777" w:rsidR="00E81D7F" w:rsidRPr="00D23AD3" w:rsidRDefault="00E81D7F" w:rsidP="00BE38FC">
            <w:pPr>
              <w:jc w:val="center"/>
              <w:rPr>
                <w:rFonts w:eastAsia="Calibri"/>
                <w:kern w:val="2"/>
              </w:rPr>
            </w:pPr>
            <w:r w:rsidRPr="00D23AD3">
              <w:rPr>
                <w:rFonts w:eastAsia="Calibri"/>
                <w:kern w:val="2"/>
              </w:rPr>
              <w:t>516536,20</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F44E258" w14:textId="77777777" w:rsidR="00E81D7F" w:rsidRPr="00D23AD3" w:rsidRDefault="00E81D7F" w:rsidP="00BE38FC">
            <w:pPr>
              <w:jc w:val="center"/>
              <w:rPr>
                <w:rFonts w:eastAsia="Calibri"/>
                <w:kern w:val="2"/>
              </w:rPr>
            </w:pPr>
            <w:r w:rsidRPr="00D23AD3">
              <w:rPr>
                <w:rFonts w:eastAsia="Calibri"/>
                <w:kern w:val="2"/>
              </w:rPr>
              <w:t>2231813,37</w:t>
            </w:r>
          </w:p>
        </w:tc>
      </w:tr>
      <w:tr w:rsidR="00E81D7F" w14:paraId="22D70ECB"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51940B2C" w14:textId="77777777" w:rsidR="00E81D7F" w:rsidRPr="00D23AD3" w:rsidRDefault="00E81D7F" w:rsidP="00BE38FC">
            <w:pPr>
              <w:jc w:val="center"/>
              <w:rPr>
                <w:rFonts w:eastAsia="Calibri"/>
                <w:kern w:val="2"/>
              </w:rPr>
            </w:pPr>
            <w:r w:rsidRPr="00D23AD3">
              <w:rPr>
                <w:rFonts w:eastAsia="Calibri"/>
                <w:kern w:val="2"/>
              </w:rPr>
              <w:t>181</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377D6D3A" w14:textId="77777777" w:rsidR="00E81D7F" w:rsidRPr="00D23AD3" w:rsidRDefault="00E81D7F" w:rsidP="00BE38FC">
            <w:pPr>
              <w:jc w:val="center"/>
              <w:rPr>
                <w:rFonts w:eastAsia="Calibri"/>
                <w:kern w:val="2"/>
              </w:rPr>
            </w:pPr>
            <w:r w:rsidRPr="00D23AD3">
              <w:rPr>
                <w:rFonts w:eastAsia="Calibri"/>
                <w:kern w:val="2"/>
              </w:rPr>
              <w:t>516549,49</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1D42688" w14:textId="77777777" w:rsidR="00E81D7F" w:rsidRPr="00D23AD3" w:rsidRDefault="00E81D7F" w:rsidP="00BE38FC">
            <w:pPr>
              <w:jc w:val="center"/>
              <w:rPr>
                <w:rFonts w:eastAsia="Calibri"/>
                <w:kern w:val="2"/>
              </w:rPr>
            </w:pPr>
            <w:r w:rsidRPr="00D23AD3">
              <w:rPr>
                <w:rFonts w:eastAsia="Calibri"/>
                <w:kern w:val="2"/>
              </w:rPr>
              <w:t>2231837,14</w:t>
            </w:r>
          </w:p>
        </w:tc>
      </w:tr>
      <w:tr w:rsidR="00E81D7F" w14:paraId="30797597"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F5F3DFD" w14:textId="77777777" w:rsidR="00E81D7F" w:rsidRPr="00D23AD3" w:rsidRDefault="00E81D7F" w:rsidP="00BE38FC">
            <w:pPr>
              <w:jc w:val="center"/>
              <w:rPr>
                <w:rFonts w:eastAsia="Calibri"/>
                <w:kern w:val="2"/>
              </w:rPr>
            </w:pPr>
            <w:r w:rsidRPr="00D23AD3">
              <w:rPr>
                <w:rFonts w:eastAsia="Calibri"/>
                <w:kern w:val="2"/>
              </w:rPr>
              <w:t>182</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73D9EE3F" w14:textId="77777777" w:rsidR="00E81D7F" w:rsidRPr="00D23AD3" w:rsidRDefault="00E81D7F" w:rsidP="00BE38FC">
            <w:pPr>
              <w:jc w:val="center"/>
              <w:rPr>
                <w:rFonts w:eastAsia="Calibri"/>
                <w:kern w:val="2"/>
              </w:rPr>
            </w:pPr>
            <w:r w:rsidRPr="00D23AD3">
              <w:rPr>
                <w:rFonts w:eastAsia="Calibri"/>
                <w:kern w:val="2"/>
              </w:rPr>
              <w:t>516555,68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A95D0D7" w14:textId="77777777" w:rsidR="00E81D7F" w:rsidRPr="00D23AD3" w:rsidRDefault="00E81D7F" w:rsidP="00BE38FC">
            <w:pPr>
              <w:jc w:val="center"/>
              <w:rPr>
                <w:rFonts w:eastAsia="Calibri"/>
                <w:kern w:val="2"/>
              </w:rPr>
            </w:pPr>
            <w:r w:rsidRPr="00D23AD3">
              <w:rPr>
                <w:rFonts w:eastAsia="Calibri"/>
                <w:kern w:val="2"/>
              </w:rPr>
              <w:t>2231833,67</w:t>
            </w:r>
          </w:p>
        </w:tc>
      </w:tr>
      <w:tr w:rsidR="00E81D7F" w14:paraId="3717D8D3"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3EA0DF26" w14:textId="77777777" w:rsidR="00E81D7F" w:rsidRPr="00D23AD3" w:rsidRDefault="00E81D7F" w:rsidP="00BE38FC">
            <w:pPr>
              <w:jc w:val="center"/>
              <w:rPr>
                <w:rFonts w:eastAsia="Calibri"/>
                <w:kern w:val="2"/>
              </w:rPr>
            </w:pPr>
            <w:r w:rsidRPr="00D23AD3">
              <w:rPr>
                <w:rFonts w:eastAsia="Calibri"/>
                <w:kern w:val="2"/>
              </w:rPr>
              <w:t>183</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3C9D7E9C" w14:textId="77777777" w:rsidR="00E81D7F" w:rsidRPr="00D23AD3" w:rsidRDefault="00E81D7F" w:rsidP="00BE38FC">
            <w:pPr>
              <w:jc w:val="center"/>
              <w:rPr>
                <w:rFonts w:eastAsia="Calibri"/>
                <w:kern w:val="2"/>
              </w:rPr>
            </w:pPr>
            <w:r w:rsidRPr="00D23AD3">
              <w:rPr>
                <w:rFonts w:eastAsia="Calibri"/>
                <w:kern w:val="2"/>
              </w:rPr>
              <w:t>516566,93</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10EFD4B" w14:textId="77777777" w:rsidR="00E81D7F" w:rsidRPr="00D23AD3" w:rsidRDefault="00E81D7F" w:rsidP="00BE38FC">
            <w:pPr>
              <w:jc w:val="center"/>
              <w:rPr>
                <w:rFonts w:eastAsia="Calibri"/>
                <w:kern w:val="2"/>
              </w:rPr>
            </w:pPr>
            <w:r w:rsidRPr="00D23AD3">
              <w:rPr>
                <w:rFonts w:eastAsia="Calibri"/>
                <w:kern w:val="2"/>
              </w:rPr>
              <w:t>2231853,72</w:t>
            </w:r>
          </w:p>
        </w:tc>
      </w:tr>
      <w:tr w:rsidR="00E81D7F" w14:paraId="3791AE94"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8E5E16F" w14:textId="77777777" w:rsidR="00E81D7F" w:rsidRPr="00D23AD3" w:rsidRDefault="00E81D7F" w:rsidP="00BE38FC">
            <w:pPr>
              <w:jc w:val="center"/>
              <w:rPr>
                <w:rFonts w:eastAsia="Calibri"/>
                <w:kern w:val="2"/>
              </w:rPr>
            </w:pPr>
            <w:r w:rsidRPr="00D23AD3">
              <w:rPr>
                <w:rFonts w:eastAsia="Calibri"/>
                <w:kern w:val="2"/>
              </w:rPr>
              <w:t>184</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60628E8" w14:textId="77777777" w:rsidR="00E81D7F" w:rsidRPr="00D23AD3" w:rsidRDefault="00E81D7F" w:rsidP="00BE38FC">
            <w:pPr>
              <w:jc w:val="center"/>
              <w:rPr>
                <w:rFonts w:eastAsia="Calibri"/>
                <w:kern w:val="2"/>
              </w:rPr>
            </w:pPr>
            <w:r w:rsidRPr="00D23AD3">
              <w:rPr>
                <w:rFonts w:eastAsia="Calibri"/>
                <w:kern w:val="2"/>
              </w:rPr>
              <w:t>516608,80</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55C0DFF" w14:textId="77777777" w:rsidR="00E81D7F" w:rsidRPr="00D23AD3" w:rsidRDefault="00E81D7F" w:rsidP="00BE38FC">
            <w:pPr>
              <w:jc w:val="center"/>
              <w:rPr>
                <w:rFonts w:eastAsia="Calibri"/>
                <w:kern w:val="2"/>
              </w:rPr>
            </w:pPr>
            <w:r w:rsidRPr="00D23AD3">
              <w:rPr>
                <w:rFonts w:eastAsia="Calibri"/>
                <w:kern w:val="2"/>
              </w:rPr>
              <w:t>2231830,24</w:t>
            </w:r>
          </w:p>
        </w:tc>
      </w:tr>
      <w:tr w:rsidR="00E81D7F" w14:paraId="37219B92"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AE32D6B" w14:textId="77777777" w:rsidR="00E81D7F" w:rsidRPr="00D23AD3" w:rsidRDefault="00E81D7F" w:rsidP="00BE38FC">
            <w:pPr>
              <w:jc w:val="center"/>
              <w:rPr>
                <w:rFonts w:eastAsia="Calibri"/>
                <w:kern w:val="2"/>
              </w:rPr>
            </w:pPr>
            <w:r w:rsidRPr="00D23AD3">
              <w:rPr>
                <w:rFonts w:eastAsia="Calibri"/>
                <w:kern w:val="2"/>
              </w:rPr>
              <w:t>185</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85250EB" w14:textId="77777777" w:rsidR="00E81D7F" w:rsidRPr="00D23AD3" w:rsidRDefault="00E81D7F" w:rsidP="00BE38FC">
            <w:pPr>
              <w:jc w:val="center"/>
              <w:rPr>
                <w:rFonts w:eastAsia="Calibri"/>
                <w:kern w:val="2"/>
              </w:rPr>
            </w:pPr>
            <w:r w:rsidRPr="00D23AD3">
              <w:rPr>
                <w:rFonts w:eastAsia="Calibri"/>
                <w:kern w:val="2"/>
              </w:rPr>
              <w:t>516586,78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8F70256" w14:textId="77777777" w:rsidR="00E81D7F" w:rsidRPr="00D23AD3" w:rsidRDefault="00E81D7F" w:rsidP="00BE38FC">
            <w:pPr>
              <w:jc w:val="center"/>
              <w:rPr>
                <w:rFonts w:eastAsia="Calibri"/>
                <w:kern w:val="2"/>
              </w:rPr>
            </w:pPr>
            <w:r w:rsidRPr="00D23AD3">
              <w:rPr>
                <w:rFonts w:eastAsia="Calibri"/>
                <w:kern w:val="2"/>
              </w:rPr>
              <w:t>2231791,00</w:t>
            </w:r>
          </w:p>
        </w:tc>
      </w:tr>
      <w:tr w:rsidR="00E81D7F" w14:paraId="21424EF3"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1F5A1379" w14:textId="77777777" w:rsidR="00E81D7F" w:rsidRPr="00D23AD3" w:rsidRDefault="00E81D7F" w:rsidP="00BE38FC">
            <w:pPr>
              <w:jc w:val="center"/>
              <w:rPr>
                <w:rFonts w:eastAsia="Calibri"/>
                <w:kern w:val="2"/>
              </w:rPr>
            </w:pPr>
            <w:r w:rsidRPr="00D23AD3">
              <w:rPr>
                <w:rFonts w:eastAsia="Calibri"/>
                <w:kern w:val="2"/>
              </w:rPr>
              <w:t>186</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DA9BDDB" w14:textId="77777777" w:rsidR="00E81D7F" w:rsidRPr="00D23AD3" w:rsidRDefault="00E81D7F" w:rsidP="00BE38FC">
            <w:pPr>
              <w:jc w:val="center"/>
              <w:rPr>
                <w:rFonts w:eastAsia="Calibri"/>
                <w:kern w:val="2"/>
              </w:rPr>
            </w:pPr>
            <w:r w:rsidRPr="00D23AD3">
              <w:rPr>
                <w:rFonts w:eastAsia="Calibri"/>
                <w:kern w:val="2"/>
              </w:rPr>
              <w:t>516603,17</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3E55D8A" w14:textId="77777777" w:rsidR="00E81D7F" w:rsidRPr="00D23AD3" w:rsidRDefault="00E81D7F" w:rsidP="00BE38FC">
            <w:pPr>
              <w:jc w:val="center"/>
              <w:rPr>
                <w:rFonts w:eastAsia="Calibri"/>
                <w:kern w:val="2"/>
              </w:rPr>
            </w:pPr>
            <w:r w:rsidRPr="00D23AD3">
              <w:rPr>
                <w:rFonts w:eastAsia="Calibri"/>
                <w:kern w:val="2"/>
              </w:rPr>
              <w:t>2231781,80</w:t>
            </w:r>
          </w:p>
        </w:tc>
      </w:tr>
      <w:tr w:rsidR="00E81D7F" w14:paraId="36B5E205"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7DB95A0" w14:textId="77777777" w:rsidR="00E81D7F" w:rsidRPr="00D23AD3" w:rsidRDefault="00E81D7F" w:rsidP="00BE38FC">
            <w:pPr>
              <w:jc w:val="center"/>
              <w:rPr>
                <w:rFonts w:eastAsia="Calibri"/>
                <w:kern w:val="2"/>
              </w:rPr>
            </w:pPr>
            <w:r w:rsidRPr="00D23AD3">
              <w:rPr>
                <w:rFonts w:eastAsia="Calibri"/>
                <w:kern w:val="2"/>
              </w:rPr>
              <w:t>187</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E07CA55" w14:textId="77777777" w:rsidR="00E81D7F" w:rsidRPr="00D23AD3" w:rsidRDefault="00E81D7F" w:rsidP="00BE38FC">
            <w:pPr>
              <w:jc w:val="center"/>
              <w:rPr>
                <w:rFonts w:eastAsia="Calibri"/>
                <w:kern w:val="2"/>
              </w:rPr>
            </w:pPr>
            <w:r w:rsidRPr="00D23AD3">
              <w:rPr>
                <w:rFonts w:eastAsia="Calibri"/>
                <w:kern w:val="2"/>
              </w:rPr>
              <w:t>516592,38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BE9E2FD" w14:textId="77777777" w:rsidR="00E81D7F" w:rsidRPr="00D23AD3" w:rsidRDefault="00E81D7F" w:rsidP="00BE38FC">
            <w:pPr>
              <w:jc w:val="center"/>
              <w:rPr>
                <w:rFonts w:eastAsia="Calibri"/>
                <w:kern w:val="2"/>
              </w:rPr>
            </w:pPr>
            <w:r w:rsidRPr="00D23AD3">
              <w:rPr>
                <w:rFonts w:eastAsia="Calibri"/>
                <w:kern w:val="2"/>
              </w:rPr>
              <w:t>2231760,91</w:t>
            </w:r>
          </w:p>
        </w:tc>
      </w:tr>
      <w:tr w:rsidR="00E81D7F" w14:paraId="08DC4C3A"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AACB90C" w14:textId="77777777" w:rsidR="00E81D7F" w:rsidRPr="00D23AD3" w:rsidRDefault="00E81D7F" w:rsidP="00BE38FC">
            <w:pPr>
              <w:jc w:val="center"/>
              <w:rPr>
                <w:rFonts w:eastAsia="Calibri"/>
                <w:kern w:val="2"/>
              </w:rPr>
            </w:pPr>
            <w:r w:rsidRPr="00D23AD3">
              <w:rPr>
                <w:rFonts w:eastAsia="Calibri"/>
                <w:kern w:val="2"/>
              </w:rPr>
              <w:t>188</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4F43FC64" w14:textId="77777777" w:rsidR="00E81D7F" w:rsidRPr="00D23AD3" w:rsidRDefault="00E81D7F" w:rsidP="00BE38FC">
            <w:pPr>
              <w:jc w:val="center"/>
              <w:rPr>
                <w:rFonts w:eastAsia="Calibri"/>
                <w:kern w:val="2"/>
              </w:rPr>
            </w:pPr>
            <w:r w:rsidRPr="00D23AD3">
              <w:rPr>
                <w:rFonts w:eastAsia="Calibri"/>
                <w:kern w:val="2"/>
              </w:rPr>
              <w:t>516598,18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E366C0E" w14:textId="77777777" w:rsidR="00E81D7F" w:rsidRPr="00D23AD3" w:rsidRDefault="00E81D7F" w:rsidP="00BE38FC">
            <w:pPr>
              <w:jc w:val="center"/>
              <w:rPr>
                <w:rFonts w:eastAsia="Calibri"/>
                <w:kern w:val="2"/>
              </w:rPr>
            </w:pPr>
            <w:r w:rsidRPr="00D23AD3">
              <w:rPr>
                <w:rFonts w:eastAsia="Calibri"/>
                <w:kern w:val="2"/>
              </w:rPr>
              <w:t>2231759,18</w:t>
            </w:r>
          </w:p>
        </w:tc>
      </w:tr>
      <w:tr w:rsidR="00E81D7F" w14:paraId="25598ADF"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664F95B" w14:textId="77777777" w:rsidR="00E81D7F" w:rsidRPr="00D23AD3" w:rsidRDefault="00E81D7F" w:rsidP="00BE38FC">
            <w:pPr>
              <w:jc w:val="center"/>
              <w:rPr>
                <w:rFonts w:eastAsia="Calibri"/>
                <w:kern w:val="2"/>
              </w:rPr>
            </w:pPr>
            <w:r w:rsidRPr="00D23AD3">
              <w:rPr>
                <w:rFonts w:eastAsia="Calibri"/>
                <w:kern w:val="2"/>
              </w:rPr>
              <w:t>189</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6ABED8F2" w14:textId="77777777" w:rsidR="00E81D7F" w:rsidRPr="00D23AD3" w:rsidRDefault="00E81D7F" w:rsidP="00BE38FC">
            <w:pPr>
              <w:jc w:val="center"/>
              <w:rPr>
                <w:rFonts w:eastAsia="Calibri"/>
                <w:kern w:val="2"/>
              </w:rPr>
            </w:pPr>
            <w:r w:rsidRPr="00D23AD3">
              <w:rPr>
                <w:rFonts w:eastAsia="Calibri"/>
                <w:kern w:val="2"/>
              </w:rPr>
              <w:t>516599,05</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3695A14B" w14:textId="77777777" w:rsidR="00E81D7F" w:rsidRPr="00D23AD3" w:rsidRDefault="00E81D7F" w:rsidP="00BE38FC">
            <w:pPr>
              <w:jc w:val="center"/>
              <w:rPr>
                <w:rFonts w:eastAsia="Calibri"/>
                <w:kern w:val="2"/>
              </w:rPr>
            </w:pPr>
            <w:r w:rsidRPr="00D23AD3">
              <w:rPr>
                <w:rFonts w:eastAsia="Calibri"/>
                <w:kern w:val="2"/>
              </w:rPr>
              <w:t>2231759,29</w:t>
            </w:r>
          </w:p>
        </w:tc>
      </w:tr>
      <w:tr w:rsidR="00E81D7F" w14:paraId="17895404"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7315191" w14:textId="77777777" w:rsidR="00E81D7F" w:rsidRPr="00D23AD3" w:rsidRDefault="00E81D7F" w:rsidP="00BE38FC">
            <w:pPr>
              <w:jc w:val="center"/>
              <w:rPr>
                <w:rFonts w:eastAsia="Calibri"/>
                <w:kern w:val="2"/>
              </w:rPr>
            </w:pPr>
            <w:r w:rsidRPr="00D23AD3">
              <w:rPr>
                <w:rFonts w:eastAsia="Calibri"/>
                <w:kern w:val="2"/>
              </w:rPr>
              <w:t>190</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3A132F99" w14:textId="77777777" w:rsidR="00E81D7F" w:rsidRPr="00D23AD3" w:rsidRDefault="00E81D7F" w:rsidP="00BE38FC">
            <w:pPr>
              <w:jc w:val="center"/>
              <w:rPr>
                <w:rFonts w:eastAsia="Calibri"/>
                <w:kern w:val="2"/>
              </w:rPr>
            </w:pPr>
            <w:r w:rsidRPr="00D23AD3">
              <w:rPr>
                <w:rFonts w:eastAsia="Calibri"/>
                <w:kern w:val="2"/>
              </w:rPr>
              <w:t>516606,13</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D15C73E" w14:textId="77777777" w:rsidR="00E81D7F" w:rsidRPr="00D23AD3" w:rsidRDefault="00E81D7F" w:rsidP="00BE38FC">
            <w:pPr>
              <w:jc w:val="center"/>
              <w:rPr>
                <w:rFonts w:eastAsia="Calibri"/>
                <w:kern w:val="2"/>
              </w:rPr>
            </w:pPr>
            <w:r w:rsidRPr="00D23AD3">
              <w:rPr>
                <w:rFonts w:eastAsia="Calibri"/>
                <w:kern w:val="2"/>
              </w:rPr>
              <w:t>2231760,16</w:t>
            </w:r>
          </w:p>
        </w:tc>
      </w:tr>
      <w:tr w:rsidR="00E81D7F" w14:paraId="02239305"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A68E3AA" w14:textId="77777777" w:rsidR="00E81D7F" w:rsidRPr="00D23AD3" w:rsidRDefault="00E81D7F" w:rsidP="00BE38FC">
            <w:pPr>
              <w:jc w:val="center"/>
              <w:rPr>
                <w:rFonts w:eastAsia="Calibri"/>
                <w:kern w:val="2"/>
              </w:rPr>
            </w:pPr>
            <w:r w:rsidRPr="00D23AD3">
              <w:rPr>
                <w:rFonts w:eastAsia="Calibri"/>
                <w:kern w:val="2"/>
              </w:rPr>
              <w:t>191</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74F2ABCC" w14:textId="77777777" w:rsidR="00E81D7F" w:rsidRPr="00D23AD3" w:rsidRDefault="00E81D7F" w:rsidP="00BE38FC">
            <w:pPr>
              <w:jc w:val="center"/>
              <w:rPr>
                <w:rFonts w:eastAsia="Calibri"/>
                <w:kern w:val="2"/>
              </w:rPr>
            </w:pPr>
            <w:r w:rsidRPr="00D23AD3">
              <w:rPr>
                <w:rFonts w:eastAsia="Calibri"/>
                <w:kern w:val="2"/>
              </w:rPr>
              <w:t>516637,20</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CB5B669" w14:textId="77777777" w:rsidR="00E81D7F" w:rsidRPr="00D23AD3" w:rsidRDefault="00E81D7F" w:rsidP="00BE38FC">
            <w:pPr>
              <w:jc w:val="center"/>
              <w:rPr>
                <w:rFonts w:eastAsia="Calibri"/>
                <w:kern w:val="2"/>
              </w:rPr>
            </w:pPr>
            <w:r w:rsidRPr="00D23AD3">
              <w:rPr>
                <w:rFonts w:eastAsia="Calibri"/>
                <w:kern w:val="2"/>
              </w:rPr>
              <w:t>2231764,00</w:t>
            </w:r>
          </w:p>
        </w:tc>
      </w:tr>
      <w:tr w:rsidR="00E81D7F" w14:paraId="7964F15E"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9CBD520" w14:textId="77777777" w:rsidR="00E81D7F" w:rsidRPr="00D23AD3" w:rsidRDefault="00E81D7F" w:rsidP="00BE38FC">
            <w:pPr>
              <w:jc w:val="center"/>
              <w:rPr>
                <w:rFonts w:eastAsia="Calibri"/>
                <w:kern w:val="2"/>
              </w:rPr>
            </w:pPr>
            <w:r w:rsidRPr="00D23AD3">
              <w:rPr>
                <w:rFonts w:eastAsia="Calibri"/>
                <w:kern w:val="2"/>
              </w:rPr>
              <w:t>192</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BBBE9D9" w14:textId="77777777" w:rsidR="00E81D7F" w:rsidRPr="00D23AD3" w:rsidRDefault="00E81D7F" w:rsidP="00BE38FC">
            <w:pPr>
              <w:jc w:val="center"/>
              <w:rPr>
                <w:rFonts w:eastAsia="Calibri"/>
                <w:kern w:val="2"/>
              </w:rPr>
            </w:pPr>
            <w:r w:rsidRPr="00D23AD3">
              <w:rPr>
                <w:rFonts w:eastAsia="Calibri"/>
                <w:kern w:val="2"/>
              </w:rPr>
              <w:t>516640,61</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4306DD4F" w14:textId="77777777" w:rsidR="00E81D7F" w:rsidRPr="00D23AD3" w:rsidRDefault="00E81D7F" w:rsidP="00BE38FC">
            <w:pPr>
              <w:jc w:val="center"/>
              <w:rPr>
                <w:rFonts w:eastAsia="Calibri"/>
                <w:kern w:val="2"/>
              </w:rPr>
            </w:pPr>
            <w:r w:rsidRPr="00D23AD3">
              <w:rPr>
                <w:rFonts w:eastAsia="Calibri"/>
                <w:kern w:val="2"/>
              </w:rPr>
              <w:t>2231768,18</w:t>
            </w:r>
          </w:p>
        </w:tc>
      </w:tr>
      <w:tr w:rsidR="00E81D7F" w14:paraId="5E354508"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308CA2E7" w14:textId="77777777" w:rsidR="00E81D7F" w:rsidRPr="00D23AD3" w:rsidRDefault="00E81D7F" w:rsidP="00BE38FC">
            <w:pPr>
              <w:jc w:val="center"/>
              <w:rPr>
                <w:rFonts w:eastAsia="Calibri"/>
                <w:kern w:val="2"/>
              </w:rPr>
            </w:pPr>
            <w:r w:rsidRPr="00D23AD3">
              <w:rPr>
                <w:rFonts w:eastAsia="Calibri"/>
                <w:kern w:val="2"/>
              </w:rPr>
              <w:t>193</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E524638" w14:textId="77777777" w:rsidR="00E81D7F" w:rsidRPr="00D23AD3" w:rsidRDefault="00E81D7F" w:rsidP="00BE38FC">
            <w:pPr>
              <w:jc w:val="center"/>
              <w:rPr>
                <w:rFonts w:eastAsia="Calibri"/>
                <w:kern w:val="2"/>
              </w:rPr>
            </w:pPr>
            <w:r w:rsidRPr="00D23AD3">
              <w:rPr>
                <w:rFonts w:eastAsia="Calibri"/>
                <w:kern w:val="2"/>
              </w:rPr>
              <w:t>516654,28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55CA510" w14:textId="77777777" w:rsidR="00E81D7F" w:rsidRPr="00D23AD3" w:rsidRDefault="00E81D7F" w:rsidP="00BE38FC">
            <w:pPr>
              <w:jc w:val="center"/>
              <w:rPr>
                <w:rFonts w:eastAsia="Calibri"/>
                <w:kern w:val="2"/>
              </w:rPr>
            </w:pPr>
            <w:r w:rsidRPr="00D23AD3">
              <w:rPr>
                <w:rFonts w:eastAsia="Calibri"/>
                <w:kern w:val="2"/>
              </w:rPr>
              <w:t>2231759,15</w:t>
            </w:r>
          </w:p>
        </w:tc>
      </w:tr>
      <w:tr w:rsidR="00E81D7F" w14:paraId="0B990C68"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3CA6252A" w14:textId="77777777" w:rsidR="00E81D7F" w:rsidRPr="00D23AD3" w:rsidRDefault="00E81D7F" w:rsidP="00BE38FC">
            <w:pPr>
              <w:jc w:val="center"/>
              <w:rPr>
                <w:rFonts w:eastAsia="Calibri"/>
                <w:kern w:val="2"/>
              </w:rPr>
            </w:pPr>
            <w:r w:rsidRPr="00D23AD3">
              <w:rPr>
                <w:rFonts w:eastAsia="Calibri"/>
                <w:kern w:val="2"/>
              </w:rPr>
              <w:t>194</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4CEC8D41" w14:textId="77777777" w:rsidR="00E81D7F" w:rsidRPr="00D23AD3" w:rsidRDefault="00E81D7F" w:rsidP="00BE38FC">
            <w:pPr>
              <w:jc w:val="center"/>
              <w:rPr>
                <w:rFonts w:eastAsia="Calibri"/>
                <w:kern w:val="2"/>
              </w:rPr>
            </w:pPr>
            <w:r w:rsidRPr="00D23AD3">
              <w:rPr>
                <w:rFonts w:eastAsia="Calibri"/>
                <w:kern w:val="2"/>
              </w:rPr>
              <w:t>516658,43</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9F3DE04" w14:textId="77777777" w:rsidR="00E81D7F" w:rsidRPr="00D23AD3" w:rsidRDefault="00E81D7F" w:rsidP="00BE38FC">
            <w:pPr>
              <w:jc w:val="center"/>
              <w:rPr>
                <w:rFonts w:eastAsia="Calibri"/>
                <w:kern w:val="2"/>
              </w:rPr>
            </w:pPr>
            <w:r w:rsidRPr="00D23AD3">
              <w:rPr>
                <w:rFonts w:eastAsia="Calibri"/>
                <w:kern w:val="2"/>
              </w:rPr>
              <w:t>2231740,11</w:t>
            </w:r>
          </w:p>
        </w:tc>
      </w:tr>
      <w:tr w:rsidR="00E81D7F" w14:paraId="144E6E77"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97DBA2A" w14:textId="77777777" w:rsidR="00E81D7F" w:rsidRPr="00D23AD3" w:rsidRDefault="00E81D7F" w:rsidP="00BE38FC">
            <w:pPr>
              <w:jc w:val="center"/>
              <w:rPr>
                <w:rFonts w:eastAsia="Calibri"/>
                <w:kern w:val="2"/>
              </w:rPr>
            </w:pPr>
            <w:r w:rsidRPr="00D23AD3">
              <w:rPr>
                <w:rFonts w:eastAsia="Calibri"/>
                <w:kern w:val="2"/>
              </w:rPr>
              <w:t>195</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375BA291" w14:textId="77777777" w:rsidR="00E81D7F" w:rsidRPr="00D23AD3" w:rsidRDefault="00E81D7F" w:rsidP="00BE38FC">
            <w:pPr>
              <w:jc w:val="center"/>
              <w:rPr>
                <w:rFonts w:eastAsia="Calibri"/>
                <w:kern w:val="2"/>
              </w:rPr>
            </w:pPr>
            <w:r w:rsidRPr="00D23AD3">
              <w:rPr>
                <w:rFonts w:eastAsia="Calibri"/>
                <w:kern w:val="2"/>
              </w:rPr>
              <w:t>516668,17</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1786F30" w14:textId="77777777" w:rsidR="00E81D7F" w:rsidRPr="00D23AD3" w:rsidRDefault="00E81D7F" w:rsidP="00BE38FC">
            <w:pPr>
              <w:jc w:val="center"/>
              <w:rPr>
                <w:rFonts w:eastAsia="Calibri"/>
                <w:kern w:val="2"/>
              </w:rPr>
            </w:pPr>
            <w:r w:rsidRPr="00D23AD3">
              <w:rPr>
                <w:rFonts w:eastAsia="Calibri"/>
                <w:kern w:val="2"/>
              </w:rPr>
              <w:t>2231721,03</w:t>
            </w:r>
          </w:p>
        </w:tc>
      </w:tr>
      <w:tr w:rsidR="00E81D7F" w14:paraId="68538F5D"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1FF07F88" w14:textId="77777777" w:rsidR="00E81D7F" w:rsidRPr="00D23AD3" w:rsidRDefault="00E81D7F" w:rsidP="00BE38FC">
            <w:pPr>
              <w:jc w:val="center"/>
              <w:rPr>
                <w:rFonts w:eastAsia="Calibri"/>
                <w:kern w:val="2"/>
              </w:rPr>
            </w:pPr>
            <w:r w:rsidRPr="00D23AD3">
              <w:rPr>
                <w:rFonts w:eastAsia="Calibri"/>
                <w:kern w:val="2"/>
              </w:rPr>
              <w:t>196</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68595600" w14:textId="77777777" w:rsidR="00E81D7F" w:rsidRPr="00D23AD3" w:rsidRDefault="00E81D7F" w:rsidP="00BE38FC">
            <w:pPr>
              <w:jc w:val="center"/>
              <w:rPr>
                <w:rFonts w:eastAsia="Calibri"/>
                <w:kern w:val="2"/>
              </w:rPr>
            </w:pPr>
            <w:r w:rsidRPr="00D23AD3">
              <w:rPr>
                <w:rFonts w:eastAsia="Calibri"/>
                <w:kern w:val="2"/>
              </w:rPr>
              <w:t>516673,67</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464536C9" w14:textId="77777777" w:rsidR="00E81D7F" w:rsidRPr="00D23AD3" w:rsidRDefault="00E81D7F" w:rsidP="00BE38FC">
            <w:pPr>
              <w:jc w:val="center"/>
              <w:rPr>
                <w:rFonts w:eastAsia="Calibri"/>
                <w:kern w:val="2"/>
              </w:rPr>
            </w:pPr>
            <w:r w:rsidRPr="00D23AD3">
              <w:rPr>
                <w:rFonts w:eastAsia="Calibri"/>
                <w:kern w:val="2"/>
              </w:rPr>
              <w:t>2231696,84</w:t>
            </w:r>
          </w:p>
        </w:tc>
      </w:tr>
      <w:tr w:rsidR="00E81D7F" w14:paraId="40F0DB68"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8AFD486" w14:textId="77777777" w:rsidR="00E81D7F" w:rsidRPr="00D23AD3" w:rsidRDefault="00E81D7F" w:rsidP="00BE38FC">
            <w:pPr>
              <w:jc w:val="center"/>
              <w:rPr>
                <w:rFonts w:eastAsia="Calibri"/>
                <w:kern w:val="2"/>
              </w:rPr>
            </w:pPr>
            <w:r w:rsidRPr="00D23AD3">
              <w:rPr>
                <w:rFonts w:eastAsia="Calibri"/>
                <w:kern w:val="2"/>
              </w:rPr>
              <w:t>197</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3C790E8B" w14:textId="77777777" w:rsidR="00E81D7F" w:rsidRPr="00D23AD3" w:rsidRDefault="00E81D7F" w:rsidP="00BE38FC">
            <w:pPr>
              <w:jc w:val="center"/>
              <w:rPr>
                <w:rFonts w:eastAsia="Calibri"/>
                <w:kern w:val="2"/>
              </w:rPr>
            </w:pPr>
            <w:r w:rsidRPr="00D23AD3">
              <w:rPr>
                <w:rFonts w:eastAsia="Calibri"/>
                <w:kern w:val="2"/>
              </w:rPr>
              <w:t>516726,49</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B2FB9A0" w14:textId="77777777" w:rsidR="00E81D7F" w:rsidRPr="00D23AD3" w:rsidRDefault="00E81D7F" w:rsidP="00BE38FC">
            <w:pPr>
              <w:jc w:val="center"/>
              <w:rPr>
                <w:rFonts w:eastAsia="Calibri"/>
                <w:kern w:val="2"/>
              </w:rPr>
            </w:pPr>
            <w:r w:rsidRPr="00D23AD3">
              <w:rPr>
                <w:rFonts w:eastAsia="Calibri"/>
                <w:kern w:val="2"/>
              </w:rPr>
              <w:t>2231711,33</w:t>
            </w:r>
          </w:p>
        </w:tc>
      </w:tr>
      <w:tr w:rsidR="00E81D7F" w14:paraId="241B60E0"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31E0C08" w14:textId="77777777" w:rsidR="00E81D7F" w:rsidRPr="00D23AD3" w:rsidRDefault="00E81D7F" w:rsidP="00BE38FC">
            <w:pPr>
              <w:jc w:val="center"/>
              <w:rPr>
                <w:rFonts w:eastAsia="Calibri"/>
                <w:kern w:val="2"/>
              </w:rPr>
            </w:pPr>
            <w:r w:rsidRPr="00D23AD3">
              <w:rPr>
                <w:rFonts w:eastAsia="Calibri"/>
                <w:kern w:val="2"/>
              </w:rPr>
              <w:t>198</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62C07448" w14:textId="77777777" w:rsidR="00E81D7F" w:rsidRPr="00D23AD3" w:rsidRDefault="00E81D7F" w:rsidP="00BE38FC">
            <w:pPr>
              <w:jc w:val="center"/>
              <w:rPr>
                <w:rFonts w:eastAsia="Calibri"/>
                <w:kern w:val="2"/>
              </w:rPr>
            </w:pPr>
            <w:r w:rsidRPr="00D23AD3">
              <w:rPr>
                <w:rFonts w:eastAsia="Calibri"/>
                <w:kern w:val="2"/>
              </w:rPr>
              <w:t>516737,24</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C39E539" w14:textId="77777777" w:rsidR="00E81D7F" w:rsidRPr="00D23AD3" w:rsidRDefault="00E81D7F" w:rsidP="00BE38FC">
            <w:pPr>
              <w:jc w:val="center"/>
              <w:rPr>
                <w:rFonts w:eastAsia="Calibri"/>
                <w:kern w:val="2"/>
              </w:rPr>
            </w:pPr>
            <w:r w:rsidRPr="00D23AD3">
              <w:rPr>
                <w:rFonts w:eastAsia="Calibri"/>
                <w:kern w:val="2"/>
              </w:rPr>
              <w:t>2231714,96</w:t>
            </w:r>
          </w:p>
        </w:tc>
      </w:tr>
      <w:tr w:rsidR="00E81D7F" w14:paraId="17D54D98"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9602872" w14:textId="77777777" w:rsidR="00E81D7F" w:rsidRPr="00D23AD3" w:rsidRDefault="00E81D7F" w:rsidP="00BE38FC">
            <w:pPr>
              <w:jc w:val="center"/>
              <w:rPr>
                <w:rFonts w:eastAsia="Calibri"/>
                <w:kern w:val="2"/>
              </w:rPr>
            </w:pPr>
            <w:r w:rsidRPr="00D23AD3">
              <w:rPr>
                <w:rFonts w:eastAsia="Calibri"/>
                <w:kern w:val="2"/>
              </w:rPr>
              <w:t>199</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8FC8AAA" w14:textId="77777777" w:rsidR="00E81D7F" w:rsidRPr="00D23AD3" w:rsidRDefault="00E81D7F" w:rsidP="00BE38FC">
            <w:pPr>
              <w:jc w:val="center"/>
              <w:rPr>
                <w:rFonts w:eastAsia="Calibri"/>
                <w:kern w:val="2"/>
              </w:rPr>
            </w:pPr>
            <w:r w:rsidRPr="00D23AD3">
              <w:rPr>
                <w:rFonts w:eastAsia="Calibri"/>
                <w:kern w:val="2"/>
              </w:rPr>
              <w:t>516749,37</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B6048CA" w14:textId="77777777" w:rsidR="00E81D7F" w:rsidRPr="00D23AD3" w:rsidRDefault="00E81D7F" w:rsidP="00BE38FC">
            <w:pPr>
              <w:jc w:val="center"/>
              <w:rPr>
                <w:rFonts w:eastAsia="Calibri"/>
                <w:kern w:val="2"/>
              </w:rPr>
            </w:pPr>
            <w:r w:rsidRPr="00D23AD3">
              <w:rPr>
                <w:rFonts w:eastAsia="Calibri"/>
                <w:kern w:val="2"/>
              </w:rPr>
              <w:t>2231704,98</w:t>
            </w:r>
          </w:p>
        </w:tc>
      </w:tr>
      <w:tr w:rsidR="00E81D7F" w14:paraId="7428A556"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D0E7C62" w14:textId="77777777" w:rsidR="00E81D7F" w:rsidRPr="00D23AD3" w:rsidRDefault="00E81D7F" w:rsidP="00BE38FC">
            <w:pPr>
              <w:jc w:val="center"/>
              <w:rPr>
                <w:rFonts w:eastAsia="Calibri"/>
                <w:kern w:val="2"/>
              </w:rPr>
            </w:pPr>
            <w:r w:rsidRPr="00D23AD3">
              <w:rPr>
                <w:rFonts w:eastAsia="Calibri"/>
                <w:kern w:val="2"/>
              </w:rPr>
              <w:t>200</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FC6B655" w14:textId="77777777" w:rsidR="00E81D7F" w:rsidRPr="00D23AD3" w:rsidRDefault="00E81D7F" w:rsidP="00BE38FC">
            <w:pPr>
              <w:jc w:val="center"/>
              <w:rPr>
                <w:rFonts w:eastAsia="Calibri"/>
                <w:kern w:val="2"/>
              </w:rPr>
            </w:pPr>
            <w:r w:rsidRPr="00D23AD3">
              <w:rPr>
                <w:rFonts w:eastAsia="Calibri"/>
                <w:kern w:val="2"/>
              </w:rPr>
              <w:t>516752,42</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54DC919" w14:textId="77777777" w:rsidR="00E81D7F" w:rsidRPr="00D23AD3" w:rsidRDefault="00E81D7F" w:rsidP="00BE38FC">
            <w:pPr>
              <w:jc w:val="center"/>
              <w:rPr>
                <w:rFonts w:eastAsia="Calibri"/>
                <w:kern w:val="2"/>
              </w:rPr>
            </w:pPr>
            <w:r w:rsidRPr="00D23AD3">
              <w:rPr>
                <w:rFonts w:eastAsia="Calibri"/>
                <w:kern w:val="2"/>
              </w:rPr>
              <w:t>2231702,47</w:t>
            </w:r>
          </w:p>
        </w:tc>
      </w:tr>
      <w:tr w:rsidR="00E81D7F" w14:paraId="1F00E3CB"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565BCB9A" w14:textId="77777777" w:rsidR="00E81D7F" w:rsidRPr="00D23AD3" w:rsidRDefault="00E81D7F" w:rsidP="00BE38FC">
            <w:pPr>
              <w:jc w:val="center"/>
              <w:rPr>
                <w:rFonts w:eastAsia="Calibri"/>
                <w:kern w:val="2"/>
              </w:rPr>
            </w:pPr>
            <w:r w:rsidRPr="00D23AD3">
              <w:rPr>
                <w:rFonts w:eastAsia="Calibri"/>
                <w:kern w:val="2"/>
              </w:rPr>
              <w:t>201</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A9EBA6D" w14:textId="77777777" w:rsidR="00E81D7F" w:rsidRPr="00D23AD3" w:rsidRDefault="00E81D7F" w:rsidP="00BE38FC">
            <w:pPr>
              <w:jc w:val="center"/>
              <w:rPr>
                <w:rFonts w:eastAsia="Calibri"/>
                <w:kern w:val="2"/>
              </w:rPr>
            </w:pPr>
            <w:r w:rsidRPr="00D23AD3">
              <w:rPr>
                <w:rFonts w:eastAsia="Calibri"/>
                <w:kern w:val="2"/>
              </w:rPr>
              <w:t>516760,56</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6629527" w14:textId="77777777" w:rsidR="00E81D7F" w:rsidRPr="00D23AD3" w:rsidRDefault="00E81D7F" w:rsidP="00BE38FC">
            <w:pPr>
              <w:jc w:val="center"/>
              <w:rPr>
                <w:rFonts w:eastAsia="Calibri"/>
                <w:kern w:val="2"/>
              </w:rPr>
            </w:pPr>
            <w:r w:rsidRPr="00D23AD3">
              <w:rPr>
                <w:rFonts w:eastAsia="Calibri"/>
                <w:kern w:val="2"/>
              </w:rPr>
              <w:t>2231714,32</w:t>
            </w:r>
          </w:p>
        </w:tc>
      </w:tr>
      <w:tr w:rsidR="00E81D7F" w14:paraId="22E2E260"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02FA86F" w14:textId="77777777" w:rsidR="00E81D7F" w:rsidRPr="00D23AD3" w:rsidRDefault="00E81D7F" w:rsidP="00BE38FC">
            <w:pPr>
              <w:jc w:val="center"/>
              <w:rPr>
                <w:rFonts w:eastAsia="Calibri"/>
                <w:kern w:val="2"/>
              </w:rPr>
            </w:pPr>
            <w:r w:rsidRPr="00D23AD3">
              <w:rPr>
                <w:rFonts w:eastAsia="Calibri"/>
                <w:kern w:val="2"/>
              </w:rPr>
              <w:t>1</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3F5D5AF4" w14:textId="77777777" w:rsidR="00E81D7F" w:rsidRPr="00D23AD3" w:rsidRDefault="00E81D7F" w:rsidP="00BE38FC">
            <w:pPr>
              <w:jc w:val="center"/>
              <w:rPr>
                <w:rFonts w:eastAsia="Calibri"/>
                <w:kern w:val="2"/>
              </w:rPr>
            </w:pPr>
            <w:r w:rsidRPr="00D23AD3">
              <w:rPr>
                <w:rFonts w:eastAsia="Calibri"/>
                <w:kern w:val="2"/>
              </w:rPr>
              <w:t>516770,92</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B77180F" w14:textId="77777777" w:rsidR="00E81D7F" w:rsidRPr="00D23AD3" w:rsidRDefault="00E81D7F" w:rsidP="00BE38FC">
            <w:pPr>
              <w:jc w:val="center"/>
              <w:rPr>
                <w:rFonts w:eastAsia="Calibri"/>
                <w:kern w:val="2"/>
              </w:rPr>
            </w:pPr>
            <w:r w:rsidRPr="00D23AD3">
              <w:rPr>
                <w:rFonts w:eastAsia="Calibri"/>
                <w:kern w:val="2"/>
              </w:rPr>
              <w:t>2231729,38</w:t>
            </w:r>
          </w:p>
        </w:tc>
      </w:tr>
      <w:tr w:rsidR="00E81D7F" w:rsidRPr="00BC2AB7" w14:paraId="0687D244" w14:textId="77777777" w:rsidTr="00BE38FC">
        <w:tc>
          <w:tcPr>
            <w:tcW w:w="2497" w:type="dxa"/>
            <w:shd w:val="clear" w:color="auto" w:fill="auto"/>
            <w:vAlign w:val="bottom"/>
          </w:tcPr>
          <w:p w14:paraId="75133824" w14:textId="77777777" w:rsidR="00E81D7F" w:rsidRPr="00BC2AB7" w:rsidRDefault="00E81D7F" w:rsidP="00BE38FC">
            <w:pPr>
              <w:jc w:val="center"/>
              <w:rPr>
                <w:rFonts w:eastAsia="Calibri"/>
                <w:kern w:val="2"/>
              </w:rPr>
            </w:pPr>
          </w:p>
        </w:tc>
        <w:tc>
          <w:tcPr>
            <w:tcW w:w="3458" w:type="dxa"/>
            <w:shd w:val="clear" w:color="auto" w:fill="auto"/>
            <w:vAlign w:val="bottom"/>
          </w:tcPr>
          <w:p w14:paraId="7D5DB0EA" w14:textId="77777777" w:rsidR="00E81D7F" w:rsidRPr="00BC2AB7" w:rsidRDefault="00E81D7F" w:rsidP="00BE38FC">
            <w:pPr>
              <w:jc w:val="center"/>
              <w:rPr>
                <w:color w:val="000000"/>
              </w:rPr>
            </w:pPr>
          </w:p>
        </w:tc>
        <w:tc>
          <w:tcPr>
            <w:tcW w:w="3333" w:type="dxa"/>
            <w:shd w:val="clear" w:color="auto" w:fill="auto"/>
            <w:vAlign w:val="bottom"/>
          </w:tcPr>
          <w:p w14:paraId="0E58FA52" w14:textId="77777777" w:rsidR="00E81D7F" w:rsidRPr="00BC2AB7" w:rsidRDefault="00E81D7F" w:rsidP="00BE38FC">
            <w:pPr>
              <w:jc w:val="center"/>
              <w:rPr>
                <w:rFonts w:eastAsia="Calibri"/>
                <w:kern w:val="2"/>
              </w:rPr>
            </w:pPr>
          </w:p>
        </w:tc>
      </w:tr>
      <w:tr w:rsidR="00E81D7F" w14:paraId="0D3A87FA"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39A3034" w14:textId="77777777" w:rsidR="00E81D7F" w:rsidRPr="00D23AD3" w:rsidRDefault="00E81D7F" w:rsidP="00BE38FC">
            <w:pPr>
              <w:jc w:val="center"/>
              <w:rPr>
                <w:rFonts w:eastAsia="Calibri"/>
                <w:kern w:val="2"/>
              </w:rPr>
            </w:pPr>
            <w:r w:rsidRPr="00D23AD3">
              <w:rPr>
                <w:rFonts w:eastAsia="Calibri"/>
                <w:kern w:val="2"/>
              </w:rPr>
              <w:t>202</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6D3808E3" w14:textId="77777777" w:rsidR="00E81D7F" w:rsidRPr="00D23AD3" w:rsidRDefault="00E81D7F" w:rsidP="00BE38FC">
            <w:pPr>
              <w:jc w:val="center"/>
              <w:rPr>
                <w:color w:val="000000"/>
              </w:rPr>
            </w:pPr>
            <w:r w:rsidRPr="00D23AD3">
              <w:rPr>
                <w:color w:val="000000"/>
              </w:rPr>
              <w:t>516624,94</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9B9F00B" w14:textId="77777777" w:rsidR="00E81D7F" w:rsidRPr="00D23AD3" w:rsidRDefault="00E81D7F" w:rsidP="00BE38FC">
            <w:pPr>
              <w:jc w:val="center"/>
              <w:rPr>
                <w:rFonts w:eastAsia="Calibri"/>
                <w:kern w:val="2"/>
              </w:rPr>
            </w:pPr>
            <w:r w:rsidRPr="00D23AD3">
              <w:rPr>
                <w:rFonts w:eastAsia="Calibri"/>
                <w:kern w:val="2"/>
              </w:rPr>
              <w:t>2231855,04</w:t>
            </w:r>
          </w:p>
        </w:tc>
      </w:tr>
      <w:tr w:rsidR="00E81D7F" w14:paraId="397D661B"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197F3B38" w14:textId="77777777" w:rsidR="00E81D7F" w:rsidRPr="00D23AD3" w:rsidRDefault="00E81D7F" w:rsidP="00BE38FC">
            <w:pPr>
              <w:jc w:val="center"/>
              <w:rPr>
                <w:rFonts w:eastAsia="Calibri"/>
                <w:kern w:val="2"/>
              </w:rPr>
            </w:pPr>
            <w:r w:rsidRPr="00D23AD3">
              <w:rPr>
                <w:rFonts w:eastAsia="Calibri"/>
                <w:kern w:val="2"/>
              </w:rPr>
              <w:t>203</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410F8C11" w14:textId="77777777" w:rsidR="00E81D7F" w:rsidRPr="00D23AD3" w:rsidRDefault="00E81D7F" w:rsidP="00BE38FC">
            <w:pPr>
              <w:jc w:val="center"/>
              <w:rPr>
                <w:color w:val="000000"/>
              </w:rPr>
            </w:pPr>
            <w:r w:rsidRPr="00D23AD3">
              <w:rPr>
                <w:color w:val="000000"/>
              </w:rPr>
              <w:t>516637,96</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C7D2EE9" w14:textId="77777777" w:rsidR="00E81D7F" w:rsidRPr="00D23AD3" w:rsidRDefault="00E81D7F" w:rsidP="00BE38FC">
            <w:pPr>
              <w:jc w:val="center"/>
              <w:rPr>
                <w:rFonts w:eastAsia="Calibri"/>
                <w:kern w:val="2"/>
              </w:rPr>
            </w:pPr>
            <w:r w:rsidRPr="00D23AD3">
              <w:rPr>
                <w:rFonts w:eastAsia="Calibri"/>
                <w:kern w:val="2"/>
              </w:rPr>
              <w:t>2231878,41</w:t>
            </w:r>
          </w:p>
        </w:tc>
      </w:tr>
      <w:tr w:rsidR="00E81D7F" w14:paraId="2EA85D91"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1AC2DBE6" w14:textId="77777777" w:rsidR="00E81D7F" w:rsidRPr="00D23AD3" w:rsidRDefault="00E81D7F" w:rsidP="00BE38FC">
            <w:pPr>
              <w:jc w:val="center"/>
              <w:rPr>
                <w:rFonts w:eastAsia="Calibri"/>
                <w:kern w:val="2"/>
              </w:rPr>
            </w:pPr>
            <w:r w:rsidRPr="00D23AD3">
              <w:rPr>
                <w:rFonts w:eastAsia="Calibri"/>
                <w:kern w:val="2"/>
              </w:rPr>
              <w:t>204</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407AC1F9" w14:textId="77777777" w:rsidR="00E81D7F" w:rsidRPr="00D23AD3" w:rsidRDefault="00E81D7F" w:rsidP="00BE38FC">
            <w:pPr>
              <w:jc w:val="center"/>
              <w:rPr>
                <w:color w:val="000000"/>
              </w:rPr>
            </w:pPr>
            <w:r w:rsidRPr="00D23AD3">
              <w:rPr>
                <w:color w:val="000000"/>
              </w:rPr>
              <w:t>516647,86</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407048DF" w14:textId="77777777" w:rsidR="00E81D7F" w:rsidRPr="00D23AD3" w:rsidRDefault="00E81D7F" w:rsidP="00BE38FC">
            <w:pPr>
              <w:jc w:val="center"/>
              <w:rPr>
                <w:rFonts w:eastAsia="Calibri"/>
                <w:kern w:val="2"/>
              </w:rPr>
            </w:pPr>
            <w:r w:rsidRPr="00D23AD3">
              <w:rPr>
                <w:rFonts w:eastAsia="Calibri"/>
                <w:kern w:val="2"/>
              </w:rPr>
              <w:t>2231884,59</w:t>
            </w:r>
          </w:p>
        </w:tc>
      </w:tr>
      <w:tr w:rsidR="00E81D7F" w14:paraId="2BB54367"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C1A5341" w14:textId="77777777" w:rsidR="00E81D7F" w:rsidRPr="00D23AD3" w:rsidRDefault="00E81D7F" w:rsidP="00BE38FC">
            <w:pPr>
              <w:jc w:val="center"/>
              <w:rPr>
                <w:rFonts w:eastAsia="Calibri"/>
                <w:kern w:val="2"/>
              </w:rPr>
            </w:pPr>
            <w:r w:rsidRPr="00D23AD3">
              <w:rPr>
                <w:rFonts w:eastAsia="Calibri"/>
                <w:kern w:val="2"/>
              </w:rPr>
              <w:t>205</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68F89457" w14:textId="77777777" w:rsidR="00E81D7F" w:rsidRPr="00D23AD3" w:rsidRDefault="00E81D7F" w:rsidP="00BE38FC">
            <w:pPr>
              <w:jc w:val="center"/>
              <w:rPr>
                <w:color w:val="000000"/>
              </w:rPr>
            </w:pPr>
            <w:r w:rsidRPr="00D23AD3">
              <w:rPr>
                <w:color w:val="000000"/>
              </w:rPr>
              <w:t>516657,93</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35FC27F" w14:textId="77777777" w:rsidR="00E81D7F" w:rsidRPr="00D23AD3" w:rsidRDefault="00E81D7F" w:rsidP="00BE38FC">
            <w:pPr>
              <w:jc w:val="center"/>
              <w:rPr>
                <w:rFonts w:eastAsia="Calibri"/>
                <w:kern w:val="2"/>
              </w:rPr>
            </w:pPr>
            <w:r w:rsidRPr="00D23AD3">
              <w:rPr>
                <w:rFonts w:eastAsia="Calibri"/>
                <w:kern w:val="2"/>
              </w:rPr>
              <w:t>2231890,63</w:t>
            </w:r>
          </w:p>
        </w:tc>
      </w:tr>
      <w:tr w:rsidR="00E81D7F" w14:paraId="35920AC5"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3E781E9" w14:textId="77777777" w:rsidR="00E81D7F" w:rsidRPr="00D23AD3" w:rsidRDefault="00E81D7F" w:rsidP="00BE38FC">
            <w:pPr>
              <w:jc w:val="center"/>
              <w:rPr>
                <w:rFonts w:eastAsia="Calibri"/>
                <w:kern w:val="2"/>
              </w:rPr>
            </w:pPr>
            <w:r w:rsidRPr="00D23AD3">
              <w:rPr>
                <w:rFonts w:eastAsia="Calibri"/>
                <w:kern w:val="2"/>
              </w:rPr>
              <w:t>206</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436FAA07" w14:textId="77777777" w:rsidR="00E81D7F" w:rsidRPr="00D23AD3" w:rsidRDefault="00E81D7F" w:rsidP="00BE38FC">
            <w:pPr>
              <w:jc w:val="center"/>
              <w:rPr>
                <w:color w:val="000000"/>
              </w:rPr>
            </w:pPr>
            <w:r w:rsidRPr="00D23AD3">
              <w:rPr>
                <w:color w:val="000000"/>
              </w:rPr>
              <w:t>516663,11</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DDA94FA" w14:textId="77777777" w:rsidR="00E81D7F" w:rsidRPr="00D23AD3" w:rsidRDefault="00E81D7F" w:rsidP="00BE38FC">
            <w:pPr>
              <w:jc w:val="center"/>
              <w:rPr>
                <w:rFonts w:eastAsia="Calibri"/>
                <w:kern w:val="2"/>
              </w:rPr>
            </w:pPr>
            <w:r w:rsidRPr="00D23AD3">
              <w:rPr>
                <w:rFonts w:eastAsia="Calibri"/>
                <w:kern w:val="2"/>
              </w:rPr>
              <w:t>2231900,93</w:t>
            </w:r>
          </w:p>
        </w:tc>
      </w:tr>
      <w:tr w:rsidR="00E81D7F" w14:paraId="79981EF6"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3EB3FA23" w14:textId="77777777" w:rsidR="00E81D7F" w:rsidRPr="00D23AD3" w:rsidRDefault="00E81D7F" w:rsidP="00BE38FC">
            <w:pPr>
              <w:jc w:val="center"/>
              <w:rPr>
                <w:rFonts w:eastAsia="Calibri"/>
                <w:kern w:val="2"/>
              </w:rPr>
            </w:pPr>
            <w:r w:rsidRPr="00D23AD3">
              <w:rPr>
                <w:rFonts w:eastAsia="Calibri"/>
                <w:kern w:val="2"/>
              </w:rPr>
              <w:t>207</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98FF100" w14:textId="77777777" w:rsidR="00E81D7F" w:rsidRPr="00D23AD3" w:rsidRDefault="00E81D7F" w:rsidP="00BE38FC">
            <w:pPr>
              <w:jc w:val="center"/>
              <w:rPr>
                <w:color w:val="000000"/>
              </w:rPr>
            </w:pPr>
            <w:r w:rsidRPr="00D23AD3">
              <w:rPr>
                <w:color w:val="000000"/>
              </w:rPr>
              <w:t>516665,14</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421D5023" w14:textId="77777777" w:rsidR="00E81D7F" w:rsidRPr="00D23AD3" w:rsidRDefault="00E81D7F" w:rsidP="00BE38FC">
            <w:pPr>
              <w:jc w:val="center"/>
              <w:rPr>
                <w:rFonts w:eastAsia="Calibri"/>
                <w:kern w:val="2"/>
              </w:rPr>
            </w:pPr>
            <w:r w:rsidRPr="00D23AD3">
              <w:rPr>
                <w:rFonts w:eastAsia="Calibri"/>
                <w:kern w:val="2"/>
              </w:rPr>
              <w:t>2231905,41</w:t>
            </w:r>
          </w:p>
        </w:tc>
      </w:tr>
      <w:tr w:rsidR="00E81D7F" w14:paraId="52BFB12D"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5BE8B1CF" w14:textId="77777777" w:rsidR="00E81D7F" w:rsidRPr="00D23AD3" w:rsidRDefault="00E81D7F" w:rsidP="00BE38FC">
            <w:pPr>
              <w:jc w:val="center"/>
              <w:rPr>
                <w:rFonts w:eastAsia="Calibri"/>
                <w:kern w:val="2"/>
              </w:rPr>
            </w:pPr>
            <w:r w:rsidRPr="00D23AD3">
              <w:rPr>
                <w:rFonts w:eastAsia="Calibri"/>
                <w:kern w:val="2"/>
              </w:rPr>
              <w:t>208</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8FA4884" w14:textId="77777777" w:rsidR="00E81D7F" w:rsidRPr="00D23AD3" w:rsidRDefault="00E81D7F" w:rsidP="00BE38FC">
            <w:pPr>
              <w:jc w:val="center"/>
              <w:rPr>
                <w:color w:val="000000"/>
              </w:rPr>
            </w:pPr>
            <w:r w:rsidRPr="00D23AD3">
              <w:rPr>
                <w:color w:val="000000"/>
              </w:rPr>
              <w:t>516666,74</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4BC9C2A" w14:textId="77777777" w:rsidR="00E81D7F" w:rsidRPr="00D23AD3" w:rsidRDefault="00E81D7F" w:rsidP="00BE38FC">
            <w:pPr>
              <w:jc w:val="center"/>
              <w:rPr>
                <w:rFonts w:eastAsia="Calibri"/>
                <w:kern w:val="2"/>
              </w:rPr>
            </w:pPr>
            <w:r w:rsidRPr="00D23AD3">
              <w:rPr>
                <w:rFonts w:eastAsia="Calibri"/>
                <w:kern w:val="2"/>
              </w:rPr>
              <w:t>2231911,43</w:t>
            </w:r>
          </w:p>
        </w:tc>
      </w:tr>
      <w:tr w:rsidR="00E81D7F" w14:paraId="5C08AFEA"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1EFCF4D9" w14:textId="77777777" w:rsidR="00E81D7F" w:rsidRPr="00D23AD3" w:rsidRDefault="00E81D7F" w:rsidP="00BE38FC">
            <w:pPr>
              <w:jc w:val="center"/>
              <w:rPr>
                <w:rFonts w:eastAsia="Calibri"/>
                <w:kern w:val="2"/>
              </w:rPr>
            </w:pPr>
            <w:r w:rsidRPr="00D23AD3">
              <w:rPr>
                <w:rFonts w:eastAsia="Calibri"/>
                <w:kern w:val="2"/>
              </w:rPr>
              <w:t>209</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6949F914" w14:textId="77777777" w:rsidR="00E81D7F" w:rsidRPr="00D23AD3" w:rsidRDefault="00E81D7F" w:rsidP="00BE38FC">
            <w:pPr>
              <w:jc w:val="center"/>
              <w:rPr>
                <w:color w:val="000000"/>
              </w:rPr>
            </w:pPr>
            <w:r w:rsidRPr="00D23AD3">
              <w:rPr>
                <w:color w:val="000000"/>
              </w:rPr>
              <w:t>516666,73</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5E562B5" w14:textId="77777777" w:rsidR="00E81D7F" w:rsidRPr="00D23AD3" w:rsidRDefault="00E81D7F" w:rsidP="00BE38FC">
            <w:pPr>
              <w:jc w:val="center"/>
              <w:rPr>
                <w:rFonts w:eastAsia="Calibri"/>
                <w:kern w:val="2"/>
              </w:rPr>
            </w:pPr>
            <w:r w:rsidRPr="00D23AD3">
              <w:rPr>
                <w:rFonts w:eastAsia="Calibri"/>
                <w:kern w:val="2"/>
              </w:rPr>
              <w:t>2231915,80</w:t>
            </w:r>
          </w:p>
        </w:tc>
      </w:tr>
      <w:tr w:rsidR="00E81D7F" w14:paraId="7F34F745"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54518F01" w14:textId="77777777" w:rsidR="00E81D7F" w:rsidRPr="00D23AD3" w:rsidRDefault="00E81D7F" w:rsidP="00BE38FC">
            <w:pPr>
              <w:jc w:val="center"/>
              <w:rPr>
                <w:rFonts w:eastAsia="Calibri"/>
                <w:kern w:val="2"/>
              </w:rPr>
            </w:pPr>
            <w:r w:rsidRPr="00D23AD3">
              <w:rPr>
                <w:rFonts w:eastAsia="Calibri"/>
                <w:kern w:val="2"/>
              </w:rPr>
              <w:t>210</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7E801E3" w14:textId="77777777" w:rsidR="00E81D7F" w:rsidRPr="00D23AD3" w:rsidRDefault="00E81D7F" w:rsidP="00BE38FC">
            <w:pPr>
              <w:jc w:val="center"/>
              <w:rPr>
                <w:color w:val="000000"/>
              </w:rPr>
            </w:pPr>
            <w:r w:rsidRPr="00D23AD3">
              <w:rPr>
                <w:color w:val="000000"/>
              </w:rPr>
              <w:t>516665,23</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A9D4A36" w14:textId="77777777" w:rsidR="00E81D7F" w:rsidRPr="00D23AD3" w:rsidRDefault="00E81D7F" w:rsidP="00BE38FC">
            <w:pPr>
              <w:jc w:val="center"/>
              <w:rPr>
                <w:rFonts w:eastAsia="Calibri"/>
                <w:kern w:val="2"/>
              </w:rPr>
            </w:pPr>
            <w:r w:rsidRPr="00D23AD3">
              <w:rPr>
                <w:rFonts w:eastAsia="Calibri"/>
                <w:kern w:val="2"/>
              </w:rPr>
              <w:t>2231921,10</w:t>
            </w:r>
          </w:p>
        </w:tc>
      </w:tr>
      <w:tr w:rsidR="00E81D7F" w14:paraId="2E8DE0B1"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DFF036F" w14:textId="77777777" w:rsidR="00E81D7F" w:rsidRPr="00D23AD3" w:rsidRDefault="00E81D7F" w:rsidP="00BE38FC">
            <w:pPr>
              <w:jc w:val="center"/>
              <w:rPr>
                <w:rFonts w:eastAsia="Calibri"/>
                <w:kern w:val="2"/>
              </w:rPr>
            </w:pPr>
            <w:r w:rsidRPr="00D23AD3">
              <w:rPr>
                <w:rFonts w:eastAsia="Calibri"/>
                <w:kern w:val="2"/>
              </w:rPr>
              <w:t>211</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B338C6C" w14:textId="77777777" w:rsidR="00E81D7F" w:rsidRPr="00D23AD3" w:rsidRDefault="00E81D7F" w:rsidP="00BE38FC">
            <w:pPr>
              <w:jc w:val="center"/>
              <w:rPr>
                <w:color w:val="000000"/>
              </w:rPr>
            </w:pPr>
            <w:r w:rsidRPr="00D23AD3">
              <w:rPr>
                <w:color w:val="000000"/>
              </w:rPr>
              <w:t>516661,83</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39ECF91" w14:textId="77777777" w:rsidR="00E81D7F" w:rsidRPr="00D23AD3" w:rsidRDefault="00E81D7F" w:rsidP="00BE38FC">
            <w:pPr>
              <w:jc w:val="center"/>
              <w:rPr>
                <w:rFonts w:eastAsia="Calibri"/>
                <w:kern w:val="2"/>
              </w:rPr>
            </w:pPr>
            <w:r w:rsidRPr="00D23AD3">
              <w:rPr>
                <w:rFonts w:eastAsia="Calibri"/>
                <w:kern w:val="2"/>
              </w:rPr>
              <w:t>2231925,84</w:t>
            </w:r>
          </w:p>
        </w:tc>
      </w:tr>
      <w:tr w:rsidR="00E81D7F" w14:paraId="764149A5"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13F1B940" w14:textId="77777777" w:rsidR="00E81D7F" w:rsidRPr="00D23AD3" w:rsidRDefault="00E81D7F" w:rsidP="00BE38FC">
            <w:pPr>
              <w:jc w:val="center"/>
              <w:rPr>
                <w:rFonts w:eastAsia="Calibri"/>
                <w:kern w:val="2"/>
              </w:rPr>
            </w:pPr>
            <w:r w:rsidRPr="00D23AD3">
              <w:rPr>
                <w:rFonts w:eastAsia="Calibri"/>
                <w:kern w:val="2"/>
              </w:rPr>
              <w:t>212</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3B5C82A6" w14:textId="77777777" w:rsidR="00E81D7F" w:rsidRPr="00D23AD3" w:rsidRDefault="00E81D7F" w:rsidP="00BE38FC">
            <w:pPr>
              <w:jc w:val="center"/>
              <w:rPr>
                <w:color w:val="000000"/>
              </w:rPr>
            </w:pPr>
            <w:r w:rsidRPr="00D23AD3">
              <w:rPr>
                <w:color w:val="000000"/>
              </w:rPr>
              <w:t>516661,75</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70CEF32" w14:textId="77777777" w:rsidR="00E81D7F" w:rsidRPr="00D23AD3" w:rsidRDefault="00E81D7F" w:rsidP="00BE38FC">
            <w:pPr>
              <w:jc w:val="center"/>
              <w:rPr>
                <w:rFonts w:eastAsia="Calibri"/>
                <w:kern w:val="2"/>
              </w:rPr>
            </w:pPr>
            <w:r w:rsidRPr="00D23AD3">
              <w:rPr>
                <w:rFonts w:eastAsia="Calibri"/>
                <w:kern w:val="2"/>
              </w:rPr>
              <w:t>2231925,95</w:t>
            </w:r>
          </w:p>
        </w:tc>
      </w:tr>
      <w:tr w:rsidR="00E81D7F" w14:paraId="61B45153"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1B34224" w14:textId="77777777" w:rsidR="00E81D7F" w:rsidRPr="00D23AD3" w:rsidRDefault="00E81D7F" w:rsidP="00BE38FC">
            <w:pPr>
              <w:jc w:val="center"/>
              <w:rPr>
                <w:rFonts w:eastAsia="Calibri"/>
                <w:kern w:val="2"/>
              </w:rPr>
            </w:pPr>
            <w:r w:rsidRPr="00D23AD3">
              <w:rPr>
                <w:rFonts w:eastAsia="Calibri"/>
                <w:kern w:val="2"/>
              </w:rPr>
              <w:t>213</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4FD3B05" w14:textId="77777777" w:rsidR="00E81D7F" w:rsidRPr="00D23AD3" w:rsidRDefault="00E81D7F" w:rsidP="00BE38FC">
            <w:pPr>
              <w:jc w:val="center"/>
              <w:rPr>
                <w:color w:val="000000"/>
              </w:rPr>
            </w:pPr>
            <w:r w:rsidRPr="00D23AD3">
              <w:rPr>
                <w:color w:val="000000"/>
              </w:rPr>
              <w:t>516661,06</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1CDDD6C" w14:textId="77777777" w:rsidR="00E81D7F" w:rsidRPr="00D23AD3" w:rsidRDefault="00E81D7F" w:rsidP="00BE38FC">
            <w:pPr>
              <w:jc w:val="center"/>
              <w:rPr>
                <w:rFonts w:eastAsia="Calibri"/>
                <w:kern w:val="2"/>
              </w:rPr>
            </w:pPr>
            <w:r w:rsidRPr="00D23AD3">
              <w:rPr>
                <w:rFonts w:eastAsia="Calibri"/>
                <w:kern w:val="2"/>
              </w:rPr>
              <w:t>2231926,48</w:t>
            </w:r>
          </w:p>
        </w:tc>
      </w:tr>
      <w:tr w:rsidR="00E81D7F" w14:paraId="43288BAB"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5DA0B5DE" w14:textId="77777777" w:rsidR="00E81D7F" w:rsidRPr="00D23AD3" w:rsidRDefault="00E81D7F" w:rsidP="00BE38FC">
            <w:pPr>
              <w:jc w:val="center"/>
              <w:rPr>
                <w:rFonts w:eastAsia="Calibri"/>
                <w:kern w:val="2"/>
              </w:rPr>
            </w:pPr>
            <w:r w:rsidRPr="00D23AD3">
              <w:rPr>
                <w:rFonts w:eastAsia="Calibri"/>
                <w:kern w:val="2"/>
              </w:rPr>
              <w:t>214</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796DE1E2" w14:textId="77777777" w:rsidR="00E81D7F" w:rsidRPr="00D23AD3" w:rsidRDefault="00E81D7F" w:rsidP="00BE38FC">
            <w:pPr>
              <w:jc w:val="center"/>
              <w:rPr>
                <w:color w:val="000000"/>
              </w:rPr>
            </w:pPr>
            <w:r w:rsidRPr="00D23AD3">
              <w:rPr>
                <w:color w:val="000000"/>
              </w:rPr>
              <w:t>516651,37</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77F8BF3" w14:textId="77777777" w:rsidR="00E81D7F" w:rsidRPr="00D23AD3" w:rsidRDefault="00E81D7F" w:rsidP="00BE38FC">
            <w:pPr>
              <w:jc w:val="center"/>
              <w:rPr>
                <w:rFonts w:eastAsia="Calibri"/>
                <w:kern w:val="2"/>
              </w:rPr>
            </w:pPr>
            <w:r w:rsidRPr="00D23AD3">
              <w:rPr>
                <w:rFonts w:eastAsia="Calibri"/>
                <w:kern w:val="2"/>
              </w:rPr>
              <w:t>2231933,93</w:t>
            </w:r>
          </w:p>
        </w:tc>
      </w:tr>
      <w:tr w:rsidR="00E81D7F" w14:paraId="74EE1F21"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5830746" w14:textId="77777777" w:rsidR="00E81D7F" w:rsidRPr="00D23AD3" w:rsidRDefault="00E81D7F" w:rsidP="00BE38FC">
            <w:pPr>
              <w:jc w:val="center"/>
              <w:rPr>
                <w:rFonts w:eastAsia="Calibri"/>
                <w:kern w:val="2"/>
              </w:rPr>
            </w:pPr>
            <w:r w:rsidRPr="00D23AD3">
              <w:rPr>
                <w:rFonts w:eastAsia="Calibri"/>
                <w:kern w:val="2"/>
              </w:rPr>
              <w:t>215</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EBACE57" w14:textId="77777777" w:rsidR="00E81D7F" w:rsidRPr="00D23AD3" w:rsidRDefault="00E81D7F" w:rsidP="00BE38FC">
            <w:pPr>
              <w:jc w:val="center"/>
              <w:rPr>
                <w:color w:val="000000"/>
              </w:rPr>
            </w:pPr>
            <w:r w:rsidRPr="00D23AD3">
              <w:rPr>
                <w:color w:val="000000"/>
              </w:rPr>
              <w:t>516661,50</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F8AA524" w14:textId="77777777" w:rsidR="00E81D7F" w:rsidRPr="00D23AD3" w:rsidRDefault="00E81D7F" w:rsidP="00BE38FC">
            <w:pPr>
              <w:jc w:val="center"/>
              <w:rPr>
                <w:rFonts w:eastAsia="Calibri"/>
                <w:kern w:val="2"/>
              </w:rPr>
            </w:pPr>
            <w:r w:rsidRPr="00D23AD3">
              <w:rPr>
                <w:rFonts w:eastAsia="Calibri"/>
                <w:kern w:val="2"/>
              </w:rPr>
              <w:t>2231936,78</w:t>
            </w:r>
          </w:p>
        </w:tc>
      </w:tr>
      <w:tr w:rsidR="00E81D7F" w14:paraId="76C43B8C"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E2D3902" w14:textId="77777777" w:rsidR="00E81D7F" w:rsidRPr="00D23AD3" w:rsidRDefault="00E81D7F" w:rsidP="00BE38FC">
            <w:pPr>
              <w:jc w:val="center"/>
              <w:rPr>
                <w:rFonts w:eastAsia="Calibri"/>
                <w:kern w:val="2"/>
              </w:rPr>
            </w:pPr>
            <w:r w:rsidRPr="00D23AD3">
              <w:rPr>
                <w:rFonts w:eastAsia="Calibri"/>
                <w:kern w:val="2"/>
              </w:rPr>
              <w:t>216</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7F10407" w14:textId="77777777" w:rsidR="00E81D7F" w:rsidRPr="00D23AD3" w:rsidRDefault="00E81D7F" w:rsidP="00BE38FC">
            <w:pPr>
              <w:jc w:val="center"/>
              <w:rPr>
                <w:color w:val="000000"/>
              </w:rPr>
            </w:pPr>
            <w:r w:rsidRPr="00D23AD3">
              <w:rPr>
                <w:color w:val="000000"/>
              </w:rPr>
              <w:t>516660,69</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4345596" w14:textId="77777777" w:rsidR="00E81D7F" w:rsidRPr="00D23AD3" w:rsidRDefault="00E81D7F" w:rsidP="00BE38FC">
            <w:pPr>
              <w:jc w:val="center"/>
              <w:rPr>
                <w:rFonts w:eastAsia="Calibri"/>
                <w:kern w:val="2"/>
              </w:rPr>
            </w:pPr>
            <w:r w:rsidRPr="00D23AD3">
              <w:rPr>
                <w:rFonts w:eastAsia="Calibri"/>
                <w:kern w:val="2"/>
              </w:rPr>
              <w:t>2231939,79</w:t>
            </w:r>
          </w:p>
        </w:tc>
      </w:tr>
      <w:tr w:rsidR="00E81D7F" w14:paraId="6985499C"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12D64D1" w14:textId="77777777" w:rsidR="00E81D7F" w:rsidRPr="00D23AD3" w:rsidRDefault="00E81D7F" w:rsidP="00BE38FC">
            <w:pPr>
              <w:jc w:val="center"/>
              <w:rPr>
                <w:rFonts w:eastAsia="Calibri"/>
                <w:kern w:val="2"/>
              </w:rPr>
            </w:pPr>
            <w:r w:rsidRPr="00D23AD3">
              <w:rPr>
                <w:rFonts w:eastAsia="Calibri"/>
                <w:kern w:val="2"/>
              </w:rPr>
              <w:t>217</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581829D" w14:textId="77777777" w:rsidR="00E81D7F" w:rsidRPr="00D23AD3" w:rsidRDefault="00E81D7F" w:rsidP="00BE38FC">
            <w:pPr>
              <w:jc w:val="center"/>
              <w:rPr>
                <w:color w:val="000000"/>
              </w:rPr>
            </w:pPr>
            <w:r w:rsidRPr="00D23AD3">
              <w:rPr>
                <w:color w:val="000000"/>
              </w:rPr>
              <w:t>516656,88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47C8EF5" w14:textId="77777777" w:rsidR="00E81D7F" w:rsidRPr="00D23AD3" w:rsidRDefault="00E81D7F" w:rsidP="00BE38FC">
            <w:pPr>
              <w:jc w:val="center"/>
              <w:rPr>
                <w:rFonts w:eastAsia="Calibri"/>
                <w:kern w:val="2"/>
              </w:rPr>
            </w:pPr>
            <w:r w:rsidRPr="00D23AD3">
              <w:rPr>
                <w:rFonts w:eastAsia="Calibri"/>
                <w:kern w:val="2"/>
              </w:rPr>
              <w:t>2231951,84</w:t>
            </w:r>
          </w:p>
        </w:tc>
      </w:tr>
      <w:tr w:rsidR="00E81D7F" w14:paraId="667C9875"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3965C236" w14:textId="77777777" w:rsidR="00E81D7F" w:rsidRPr="00D23AD3" w:rsidRDefault="00E81D7F" w:rsidP="00BE38FC">
            <w:pPr>
              <w:jc w:val="center"/>
              <w:rPr>
                <w:rFonts w:eastAsia="Calibri"/>
                <w:kern w:val="2"/>
              </w:rPr>
            </w:pPr>
            <w:r w:rsidRPr="00D23AD3">
              <w:rPr>
                <w:rFonts w:eastAsia="Calibri"/>
                <w:kern w:val="2"/>
              </w:rPr>
              <w:t>218</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FD8519C" w14:textId="77777777" w:rsidR="00E81D7F" w:rsidRPr="00D23AD3" w:rsidRDefault="00E81D7F" w:rsidP="00BE38FC">
            <w:pPr>
              <w:jc w:val="center"/>
              <w:rPr>
                <w:color w:val="000000"/>
              </w:rPr>
            </w:pPr>
            <w:r w:rsidRPr="00D23AD3">
              <w:rPr>
                <w:color w:val="000000"/>
              </w:rPr>
              <w:t>516656,54</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8BF85CA" w14:textId="77777777" w:rsidR="00E81D7F" w:rsidRPr="00D23AD3" w:rsidRDefault="00E81D7F" w:rsidP="00BE38FC">
            <w:pPr>
              <w:jc w:val="center"/>
              <w:rPr>
                <w:rFonts w:eastAsia="Calibri"/>
                <w:kern w:val="2"/>
              </w:rPr>
            </w:pPr>
            <w:r w:rsidRPr="00D23AD3">
              <w:rPr>
                <w:rFonts w:eastAsia="Calibri"/>
                <w:kern w:val="2"/>
              </w:rPr>
              <w:t>2231952,92</w:t>
            </w:r>
          </w:p>
        </w:tc>
      </w:tr>
      <w:tr w:rsidR="00E81D7F" w14:paraId="4016A162"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54F1A6EE" w14:textId="77777777" w:rsidR="00E81D7F" w:rsidRPr="00D23AD3" w:rsidRDefault="00E81D7F" w:rsidP="00BE38FC">
            <w:pPr>
              <w:jc w:val="center"/>
              <w:rPr>
                <w:rFonts w:eastAsia="Calibri"/>
                <w:kern w:val="2"/>
              </w:rPr>
            </w:pPr>
            <w:r w:rsidRPr="00D23AD3">
              <w:rPr>
                <w:rFonts w:eastAsia="Calibri"/>
                <w:kern w:val="2"/>
              </w:rPr>
              <w:t>219</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59DDDEA" w14:textId="77777777" w:rsidR="00E81D7F" w:rsidRPr="00D23AD3" w:rsidRDefault="00E81D7F" w:rsidP="00BE38FC">
            <w:pPr>
              <w:jc w:val="center"/>
              <w:rPr>
                <w:color w:val="000000"/>
              </w:rPr>
            </w:pPr>
            <w:r w:rsidRPr="00D23AD3">
              <w:rPr>
                <w:color w:val="000000"/>
              </w:rPr>
              <w:t>516650,78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457319A" w14:textId="77777777" w:rsidR="00E81D7F" w:rsidRPr="00D23AD3" w:rsidRDefault="00E81D7F" w:rsidP="00BE38FC">
            <w:pPr>
              <w:jc w:val="center"/>
              <w:rPr>
                <w:rFonts w:eastAsia="Calibri"/>
                <w:kern w:val="2"/>
              </w:rPr>
            </w:pPr>
            <w:r w:rsidRPr="00D23AD3">
              <w:rPr>
                <w:rFonts w:eastAsia="Calibri"/>
                <w:kern w:val="2"/>
              </w:rPr>
              <w:t>2231957,41</w:t>
            </w:r>
          </w:p>
        </w:tc>
      </w:tr>
      <w:tr w:rsidR="00E81D7F" w14:paraId="66AC79B4"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3F3A0E89" w14:textId="77777777" w:rsidR="00E81D7F" w:rsidRPr="00D23AD3" w:rsidRDefault="00E81D7F" w:rsidP="00BE38FC">
            <w:pPr>
              <w:jc w:val="center"/>
              <w:rPr>
                <w:rFonts w:eastAsia="Calibri"/>
                <w:kern w:val="2"/>
              </w:rPr>
            </w:pPr>
            <w:r w:rsidRPr="00D23AD3">
              <w:rPr>
                <w:rFonts w:eastAsia="Calibri"/>
                <w:kern w:val="2"/>
              </w:rPr>
              <w:t>220</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314C60C2" w14:textId="77777777" w:rsidR="00E81D7F" w:rsidRPr="00D23AD3" w:rsidRDefault="00E81D7F" w:rsidP="00BE38FC">
            <w:pPr>
              <w:jc w:val="center"/>
              <w:rPr>
                <w:color w:val="000000"/>
              </w:rPr>
            </w:pPr>
            <w:r w:rsidRPr="00D23AD3">
              <w:rPr>
                <w:color w:val="000000"/>
              </w:rPr>
              <w:t>516651,08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A28B4C9" w14:textId="77777777" w:rsidR="00E81D7F" w:rsidRPr="00D23AD3" w:rsidRDefault="00E81D7F" w:rsidP="00BE38FC">
            <w:pPr>
              <w:jc w:val="center"/>
              <w:rPr>
                <w:rFonts w:eastAsia="Calibri"/>
                <w:kern w:val="2"/>
              </w:rPr>
            </w:pPr>
            <w:r w:rsidRPr="00D23AD3">
              <w:rPr>
                <w:rFonts w:eastAsia="Calibri"/>
                <w:kern w:val="2"/>
              </w:rPr>
              <w:t>2231958,42</w:t>
            </w:r>
          </w:p>
        </w:tc>
      </w:tr>
      <w:tr w:rsidR="00E81D7F" w14:paraId="6DCC9E5F"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1C5E3CF" w14:textId="77777777" w:rsidR="00E81D7F" w:rsidRPr="00D23AD3" w:rsidRDefault="00E81D7F" w:rsidP="00BE38FC">
            <w:pPr>
              <w:jc w:val="center"/>
              <w:rPr>
                <w:rFonts w:eastAsia="Calibri"/>
                <w:kern w:val="2"/>
              </w:rPr>
            </w:pPr>
            <w:r w:rsidRPr="00D23AD3">
              <w:rPr>
                <w:rFonts w:eastAsia="Calibri"/>
                <w:kern w:val="2"/>
              </w:rPr>
              <w:t>221</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FC12184" w14:textId="77777777" w:rsidR="00E81D7F" w:rsidRPr="00D23AD3" w:rsidRDefault="00E81D7F" w:rsidP="00BE38FC">
            <w:pPr>
              <w:jc w:val="center"/>
              <w:rPr>
                <w:color w:val="000000"/>
              </w:rPr>
            </w:pPr>
            <w:r w:rsidRPr="00D23AD3">
              <w:rPr>
                <w:color w:val="000000"/>
              </w:rPr>
              <w:t>516647,18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4F2F89F7" w14:textId="77777777" w:rsidR="00E81D7F" w:rsidRPr="00D23AD3" w:rsidRDefault="00E81D7F" w:rsidP="00BE38FC">
            <w:pPr>
              <w:jc w:val="center"/>
              <w:rPr>
                <w:rFonts w:eastAsia="Calibri"/>
                <w:kern w:val="2"/>
              </w:rPr>
            </w:pPr>
            <w:r w:rsidRPr="00D23AD3">
              <w:rPr>
                <w:rFonts w:eastAsia="Calibri"/>
                <w:kern w:val="2"/>
              </w:rPr>
              <w:t>2231958,80</w:t>
            </w:r>
          </w:p>
        </w:tc>
      </w:tr>
      <w:tr w:rsidR="00E81D7F" w14:paraId="4E6B7D03"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5DE493F4" w14:textId="77777777" w:rsidR="00E81D7F" w:rsidRPr="00D23AD3" w:rsidRDefault="00E81D7F" w:rsidP="00BE38FC">
            <w:pPr>
              <w:jc w:val="center"/>
              <w:rPr>
                <w:rFonts w:eastAsia="Calibri"/>
                <w:kern w:val="2"/>
              </w:rPr>
            </w:pPr>
            <w:r w:rsidRPr="00D23AD3">
              <w:rPr>
                <w:rFonts w:eastAsia="Calibri"/>
                <w:kern w:val="2"/>
              </w:rPr>
              <w:t>222</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50CD1C8" w14:textId="77777777" w:rsidR="00E81D7F" w:rsidRPr="00D23AD3" w:rsidRDefault="00E81D7F" w:rsidP="00BE38FC">
            <w:pPr>
              <w:jc w:val="center"/>
              <w:rPr>
                <w:color w:val="000000"/>
              </w:rPr>
            </w:pPr>
            <w:r w:rsidRPr="00D23AD3">
              <w:rPr>
                <w:color w:val="000000"/>
              </w:rPr>
              <w:t>516639,77</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7D8ACD6" w14:textId="77777777" w:rsidR="00E81D7F" w:rsidRPr="00D23AD3" w:rsidRDefault="00E81D7F" w:rsidP="00BE38FC">
            <w:pPr>
              <w:jc w:val="center"/>
              <w:rPr>
                <w:rFonts w:eastAsia="Calibri"/>
                <w:kern w:val="2"/>
              </w:rPr>
            </w:pPr>
            <w:r w:rsidRPr="00D23AD3">
              <w:rPr>
                <w:rFonts w:eastAsia="Calibri"/>
                <w:kern w:val="2"/>
              </w:rPr>
              <w:t>2231959,54</w:t>
            </w:r>
          </w:p>
        </w:tc>
      </w:tr>
      <w:tr w:rsidR="00E81D7F" w14:paraId="7CCDBE13"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CA7ABE4" w14:textId="77777777" w:rsidR="00E81D7F" w:rsidRPr="00D23AD3" w:rsidRDefault="00E81D7F" w:rsidP="00BE38FC">
            <w:pPr>
              <w:jc w:val="center"/>
              <w:rPr>
                <w:rFonts w:eastAsia="Calibri"/>
                <w:kern w:val="2"/>
              </w:rPr>
            </w:pPr>
            <w:r w:rsidRPr="00D23AD3">
              <w:rPr>
                <w:rFonts w:eastAsia="Calibri"/>
                <w:kern w:val="2"/>
              </w:rPr>
              <w:t>223</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77A0E77" w14:textId="77777777" w:rsidR="00E81D7F" w:rsidRPr="00D23AD3" w:rsidRDefault="00E81D7F" w:rsidP="00BE38FC">
            <w:pPr>
              <w:jc w:val="center"/>
              <w:rPr>
                <w:color w:val="000000"/>
              </w:rPr>
            </w:pPr>
            <w:r w:rsidRPr="00D23AD3">
              <w:rPr>
                <w:color w:val="000000"/>
              </w:rPr>
              <w:t>516638,74</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4089AD64" w14:textId="77777777" w:rsidR="00E81D7F" w:rsidRPr="00D23AD3" w:rsidRDefault="00E81D7F" w:rsidP="00BE38FC">
            <w:pPr>
              <w:jc w:val="center"/>
              <w:rPr>
                <w:rFonts w:eastAsia="Calibri"/>
                <w:kern w:val="2"/>
              </w:rPr>
            </w:pPr>
            <w:r w:rsidRPr="00D23AD3">
              <w:rPr>
                <w:rFonts w:eastAsia="Calibri"/>
                <w:kern w:val="2"/>
              </w:rPr>
              <w:t>2231964,29</w:t>
            </w:r>
          </w:p>
        </w:tc>
      </w:tr>
      <w:tr w:rsidR="00E81D7F" w14:paraId="5DEB5211"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C01DC8E" w14:textId="77777777" w:rsidR="00E81D7F" w:rsidRPr="00D23AD3" w:rsidRDefault="00E81D7F" w:rsidP="00BE38FC">
            <w:pPr>
              <w:jc w:val="center"/>
              <w:rPr>
                <w:rFonts w:eastAsia="Calibri"/>
                <w:kern w:val="2"/>
              </w:rPr>
            </w:pPr>
            <w:r w:rsidRPr="00D23AD3">
              <w:rPr>
                <w:rFonts w:eastAsia="Calibri"/>
                <w:kern w:val="2"/>
              </w:rPr>
              <w:t>224</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6E7724F3" w14:textId="77777777" w:rsidR="00E81D7F" w:rsidRPr="00D23AD3" w:rsidRDefault="00E81D7F" w:rsidP="00BE38FC">
            <w:pPr>
              <w:jc w:val="center"/>
              <w:rPr>
                <w:color w:val="000000"/>
              </w:rPr>
            </w:pPr>
            <w:r w:rsidRPr="00D23AD3">
              <w:rPr>
                <w:color w:val="000000"/>
              </w:rPr>
              <w:t>516615,85</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BD177BC" w14:textId="77777777" w:rsidR="00E81D7F" w:rsidRPr="00D23AD3" w:rsidRDefault="00E81D7F" w:rsidP="00BE38FC">
            <w:pPr>
              <w:jc w:val="center"/>
              <w:rPr>
                <w:rFonts w:eastAsia="Calibri"/>
                <w:kern w:val="2"/>
              </w:rPr>
            </w:pPr>
            <w:r w:rsidRPr="00D23AD3">
              <w:rPr>
                <w:rFonts w:eastAsia="Calibri"/>
                <w:kern w:val="2"/>
              </w:rPr>
              <w:t>2231970,04</w:t>
            </w:r>
          </w:p>
        </w:tc>
      </w:tr>
      <w:tr w:rsidR="00E81D7F" w14:paraId="4FC402DE"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7B8503C" w14:textId="77777777" w:rsidR="00E81D7F" w:rsidRPr="00D23AD3" w:rsidRDefault="00E81D7F" w:rsidP="00BE38FC">
            <w:pPr>
              <w:jc w:val="center"/>
              <w:rPr>
                <w:rFonts w:eastAsia="Calibri"/>
                <w:kern w:val="2"/>
              </w:rPr>
            </w:pPr>
            <w:r w:rsidRPr="00D23AD3">
              <w:rPr>
                <w:rFonts w:eastAsia="Calibri"/>
                <w:kern w:val="2"/>
              </w:rPr>
              <w:t>225</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64EAE383" w14:textId="77777777" w:rsidR="00E81D7F" w:rsidRPr="00D23AD3" w:rsidRDefault="00E81D7F" w:rsidP="00BE38FC">
            <w:pPr>
              <w:jc w:val="center"/>
              <w:rPr>
                <w:color w:val="000000"/>
              </w:rPr>
            </w:pPr>
            <w:r w:rsidRPr="00D23AD3">
              <w:rPr>
                <w:color w:val="000000"/>
              </w:rPr>
              <w:t>516615,76</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2271100" w14:textId="77777777" w:rsidR="00E81D7F" w:rsidRPr="00D23AD3" w:rsidRDefault="00E81D7F" w:rsidP="00BE38FC">
            <w:pPr>
              <w:jc w:val="center"/>
              <w:rPr>
                <w:rFonts w:eastAsia="Calibri"/>
                <w:kern w:val="2"/>
              </w:rPr>
            </w:pPr>
            <w:r w:rsidRPr="00D23AD3">
              <w:rPr>
                <w:rFonts w:eastAsia="Calibri"/>
                <w:kern w:val="2"/>
              </w:rPr>
              <w:t>2231972,10</w:t>
            </w:r>
          </w:p>
        </w:tc>
      </w:tr>
      <w:tr w:rsidR="00E81D7F" w14:paraId="2D31CEAB"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DAEDEA2" w14:textId="77777777" w:rsidR="00E81D7F" w:rsidRPr="00D23AD3" w:rsidRDefault="00E81D7F" w:rsidP="00BE38FC">
            <w:pPr>
              <w:jc w:val="center"/>
              <w:rPr>
                <w:rFonts w:eastAsia="Calibri"/>
                <w:kern w:val="2"/>
              </w:rPr>
            </w:pPr>
            <w:r w:rsidRPr="00D23AD3">
              <w:rPr>
                <w:rFonts w:eastAsia="Calibri"/>
                <w:kern w:val="2"/>
              </w:rPr>
              <w:t>226</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89FBA7B" w14:textId="77777777" w:rsidR="00E81D7F" w:rsidRPr="00D23AD3" w:rsidRDefault="00E81D7F" w:rsidP="00BE38FC">
            <w:pPr>
              <w:jc w:val="center"/>
              <w:rPr>
                <w:color w:val="000000"/>
              </w:rPr>
            </w:pPr>
            <w:r w:rsidRPr="00D23AD3">
              <w:rPr>
                <w:color w:val="000000"/>
              </w:rPr>
              <w:t>516614,13</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2C1BB0E" w14:textId="77777777" w:rsidR="00E81D7F" w:rsidRPr="00D23AD3" w:rsidRDefault="00E81D7F" w:rsidP="00BE38FC">
            <w:pPr>
              <w:jc w:val="center"/>
              <w:rPr>
                <w:rFonts w:eastAsia="Calibri"/>
                <w:kern w:val="2"/>
              </w:rPr>
            </w:pPr>
            <w:r w:rsidRPr="00D23AD3">
              <w:rPr>
                <w:rFonts w:eastAsia="Calibri"/>
                <w:kern w:val="2"/>
              </w:rPr>
              <w:t>2231974,18</w:t>
            </w:r>
          </w:p>
        </w:tc>
      </w:tr>
      <w:tr w:rsidR="00E81D7F" w14:paraId="5C9BE65A"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AD25401" w14:textId="77777777" w:rsidR="00E81D7F" w:rsidRPr="00D23AD3" w:rsidRDefault="00E81D7F" w:rsidP="00BE38FC">
            <w:pPr>
              <w:jc w:val="center"/>
              <w:rPr>
                <w:rFonts w:eastAsia="Calibri"/>
                <w:kern w:val="2"/>
              </w:rPr>
            </w:pPr>
            <w:r w:rsidRPr="00D23AD3">
              <w:rPr>
                <w:rFonts w:eastAsia="Calibri"/>
                <w:kern w:val="2"/>
              </w:rPr>
              <w:t>227</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1ED9B0F" w14:textId="77777777" w:rsidR="00E81D7F" w:rsidRPr="00D23AD3" w:rsidRDefault="00E81D7F" w:rsidP="00BE38FC">
            <w:pPr>
              <w:jc w:val="center"/>
              <w:rPr>
                <w:color w:val="000000"/>
              </w:rPr>
            </w:pPr>
            <w:r w:rsidRPr="00D23AD3">
              <w:rPr>
                <w:color w:val="000000"/>
              </w:rPr>
              <w:t>516597,92</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3362491F" w14:textId="77777777" w:rsidR="00E81D7F" w:rsidRPr="00D23AD3" w:rsidRDefault="00E81D7F" w:rsidP="00BE38FC">
            <w:pPr>
              <w:jc w:val="center"/>
              <w:rPr>
                <w:rFonts w:eastAsia="Calibri"/>
                <w:kern w:val="2"/>
              </w:rPr>
            </w:pPr>
            <w:r w:rsidRPr="00D23AD3">
              <w:rPr>
                <w:rFonts w:eastAsia="Calibri"/>
                <w:kern w:val="2"/>
              </w:rPr>
              <w:t>2231978,67</w:t>
            </w:r>
          </w:p>
        </w:tc>
      </w:tr>
      <w:tr w:rsidR="00E81D7F" w14:paraId="3A2C206F"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3E0FE75" w14:textId="77777777" w:rsidR="00E81D7F" w:rsidRPr="00D23AD3" w:rsidRDefault="00E81D7F" w:rsidP="00BE38FC">
            <w:pPr>
              <w:jc w:val="center"/>
              <w:rPr>
                <w:rFonts w:eastAsia="Calibri"/>
                <w:kern w:val="2"/>
              </w:rPr>
            </w:pPr>
            <w:r w:rsidRPr="00D23AD3">
              <w:rPr>
                <w:rFonts w:eastAsia="Calibri"/>
                <w:kern w:val="2"/>
              </w:rPr>
              <w:t>228</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498EC0B2" w14:textId="77777777" w:rsidR="00E81D7F" w:rsidRPr="00D23AD3" w:rsidRDefault="00E81D7F" w:rsidP="00BE38FC">
            <w:pPr>
              <w:jc w:val="center"/>
              <w:rPr>
                <w:color w:val="000000"/>
              </w:rPr>
            </w:pPr>
            <w:r w:rsidRPr="00D23AD3">
              <w:rPr>
                <w:color w:val="000000"/>
              </w:rPr>
              <w:t>516585,97</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4833F9D" w14:textId="77777777" w:rsidR="00E81D7F" w:rsidRPr="00D23AD3" w:rsidRDefault="00E81D7F" w:rsidP="00BE38FC">
            <w:pPr>
              <w:jc w:val="center"/>
              <w:rPr>
                <w:rFonts w:eastAsia="Calibri"/>
                <w:kern w:val="2"/>
              </w:rPr>
            </w:pPr>
            <w:r w:rsidRPr="00D23AD3">
              <w:rPr>
                <w:rFonts w:eastAsia="Calibri"/>
                <w:kern w:val="2"/>
              </w:rPr>
              <w:t>2231983,10</w:t>
            </w:r>
          </w:p>
        </w:tc>
      </w:tr>
      <w:tr w:rsidR="00E81D7F" w14:paraId="1A98EB1E"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9E51738" w14:textId="77777777" w:rsidR="00E81D7F" w:rsidRPr="00D23AD3" w:rsidRDefault="00E81D7F" w:rsidP="00BE38FC">
            <w:pPr>
              <w:jc w:val="center"/>
              <w:rPr>
                <w:rFonts w:eastAsia="Calibri"/>
                <w:kern w:val="2"/>
              </w:rPr>
            </w:pPr>
            <w:r w:rsidRPr="00D23AD3">
              <w:rPr>
                <w:rFonts w:eastAsia="Calibri"/>
                <w:kern w:val="2"/>
              </w:rPr>
              <w:t>229</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74B89176" w14:textId="77777777" w:rsidR="00E81D7F" w:rsidRPr="00D23AD3" w:rsidRDefault="00E81D7F" w:rsidP="00BE38FC">
            <w:pPr>
              <w:jc w:val="center"/>
              <w:rPr>
                <w:color w:val="000000"/>
              </w:rPr>
            </w:pPr>
            <w:r w:rsidRPr="00D23AD3">
              <w:rPr>
                <w:color w:val="000000"/>
              </w:rPr>
              <w:t>516583,32</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7B15F11" w14:textId="77777777" w:rsidR="00E81D7F" w:rsidRPr="00D23AD3" w:rsidRDefault="00E81D7F" w:rsidP="00BE38FC">
            <w:pPr>
              <w:jc w:val="center"/>
              <w:rPr>
                <w:rFonts w:eastAsia="Calibri"/>
                <w:kern w:val="2"/>
              </w:rPr>
            </w:pPr>
            <w:r w:rsidRPr="00D23AD3">
              <w:rPr>
                <w:rFonts w:eastAsia="Calibri"/>
                <w:kern w:val="2"/>
              </w:rPr>
              <w:t>2231982,38</w:t>
            </w:r>
          </w:p>
        </w:tc>
      </w:tr>
      <w:tr w:rsidR="00E81D7F" w14:paraId="1905952B"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7808C80" w14:textId="77777777" w:rsidR="00E81D7F" w:rsidRPr="00D23AD3" w:rsidRDefault="00E81D7F" w:rsidP="00BE38FC">
            <w:pPr>
              <w:jc w:val="center"/>
              <w:rPr>
                <w:rFonts w:eastAsia="Calibri"/>
                <w:kern w:val="2"/>
              </w:rPr>
            </w:pPr>
            <w:r w:rsidRPr="00D23AD3">
              <w:rPr>
                <w:rFonts w:eastAsia="Calibri"/>
                <w:kern w:val="2"/>
              </w:rPr>
              <w:t>230</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99B09F5" w14:textId="77777777" w:rsidR="00E81D7F" w:rsidRPr="00D23AD3" w:rsidRDefault="00E81D7F" w:rsidP="00BE38FC">
            <w:pPr>
              <w:jc w:val="center"/>
              <w:rPr>
                <w:color w:val="000000"/>
              </w:rPr>
            </w:pPr>
            <w:r w:rsidRPr="00D23AD3">
              <w:rPr>
                <w:color w:val="000000"/>
              </w:rPr>
              <w:t>516573,48</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BD9AE6E" w14:textId="77777777" w:rsidR="00E81D7F" w:rsidRPr="00D23AD3" w:rsidRDefault="00E81D7F" w:rsidP="00BE38FC">
            <w:pPr>
              <w:jc w:val="center"/>
              <w:rPr>
                <w:rFonts w:eastAsia="Calibri"/>
                <w:kern w:val="2"/>
              </w:rPr>
            </w:pPr>
            <w:r w:rsidRPr="00D23AD3">
              <w:rPr>
                <w:rFonts w:eastAsia="Calibri"/>
                <w:kern w:val="2"/>
              </w:rPr>
              <w:t>2231977,34</w:t>
            </w:r>
          </w:p>
        </w:tc>
      </w:tr>
      <w:tr w:rsidR="00E81D7F" w14:paraId="1DC41530"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63858FC" w14:textId="77777777" w:rsidR="00E81D7F" w:rsidRPr="00D23AD3" w:rsidRDefault="00E81D7F" w:rsidP="00BE38FC">
            <w:pPr>
              <w:jc w:val="center"/>
              <w:rPr>
                <w:rFonts w:eastAsia="Calibri"/>
                <w:kern w:val="2"/>
              </w:rPr>
            </w:pPr>
            <w:r w:rsidRPr="00D23AD3">
              <w:rPr>
                <w:rFonts w:eastAsia="Calibri"/>
                <w:kern w:val="2"/>
              </w:rPr>
              <w:t>231</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3ABA5E2A" w14:textId="77777777" w:rsidR="00E81D7F" w:rsidRPr="00D23AD3" w:rsidRDefault="00E81D7F" w:rsidP="00BE38FC">
            <w:pPr>
              <w:jc w:val="center"/>
              <w:rPr>
                <w:color w:val="000000"/>
              </w:rPr>
            </w:pPr>
            <w:r w:rsidRPr="00D23AD3">
              <w:rPr>
                <w:color w:val="000000"/>
              </w:rPr>
              <w:t>516543,16</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ABB47F4" w14:textId="77777777" w:rsidR="00E81D7F" w:rsidRPr="00D23AD3" w:rsidRDefault="00E81D7F" w:rsidP="00BE38FC">
            <w:pPr>
              <w:jc w:val="center"/>
              <w:rPr>
                <w:rFonts w:eastAsia="Calibri"/>
                <w:kern w:val="2"/>
              </w:rPr>
            </w:pPr>
            <w:r w:rsidRPr="00D23AD3">
              <w:rPr>
                <w:rFonts w:eastAsia="Calibri"/>
                <w:kern w:val="2"/>
              </w:rPr>
              <w:t>2231994,54</w:t>
            </w:r>
          </w:p>
        </w:tc>
      </w:tr>
      <w:tr w:rsidR="00E81D7F" w14:paraId="2B1DDD15"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66D9919" w14:textId="77777777" w:rsidR="00E81D7F" w:rsidRPr="00D23AD3" w:rsidRDefault="00E81D7F" w:rsidP="00BE38FC">
            <w:pPr>
              <w:jc w:val="center"/>
              <w:rPr>
                <w:rFonts w:eastAsia="Calibri"/>
                <w:kern w:val="2"/>
              </w:rPr>
            </w:pPr>
            <w:r w:rsidRPr="00D23AD3">
              <w:rPr>
                <w:rFonts w:eastAsia="Calibri"/>
                <w:kern w:val="2"/>
              </w:rPr>
              <w:t>232</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35971293" w14:textId="77777777" w:rsidR="00E81D7F" w:rsidRPr="00D23AD3" w:rsidRDefault="00E81D7F" w:rsidP="00BE38FC">
            <w:pPr>
              <w:jc w:val="center"/>
              <w:rPr>
                <w:color w:val="000000"/>
              </w:rPr>
            </w:pPr>
            <w:r w:rsidRPr="00D23AD3">
              <w:rPr>
                <w:color w:val="000000"/>
              </w:rPr>
              <w:t>516540,82</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FB0579B" w14:textId="77777777" w:rsidR="00E81D7F" w:rsidRPr="00D23AD3" w:rsidRDefault="00E81D7F" w:rsidP="00BE38FC">
            <w:pPr>
              <w:jc w:val="center"/>
              <w:rPr>
                <w:rFonts w:eastAsia="Calibri"/>
                <w:kern w:val="2"/>
              </w:rPr>
            </w:pPr>
            <w:r w:rsidRPr="00D23AD3">
              <w:rPr>
                <w:rFonts w:eastAsia="Calibri"/>
                <w:kern w:val="2"/>
              </w:rPr>
              <w:t>2231995,87</w:t>
            </w:r>
          </w:p>
        </w:tc>
      </w:tr>
      <w:tr w:rsidR="00E81D7F" w14:paraId="2BEC4BEB"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33B72733" w14:textId="77777777" w:rsidR="00E81D7F" w:rsidRPr="00D23AD3" w:rsidRDefault="00E81D7F" w:rsidP="00BE38FC">
            <w:pPr>
              <w:jc w:val="center"/>
              <w:rPr>
                <w:rFonts w:eastAsia="Calibri"/>
                <w:kern w:val="2"/>
              </w:rPr>
            </w:pPr>
            <w:r w:rsidRPr="00D23AD3">
              <w:rPr>
                <w:rFonts w:eastAsia="Calibri"/>
                <w:kern w:val="2"/>
              </w:rPr>
              <w:t>233</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467AEB0" w14:textId="77777777" w:rsidR="00E81D7F" w:rsidRPr="00D23AD3" w:rsidRDefault="00E81D7F" w:rsidP="00BE38FC">
            <w:pPr>
              <w:jc w:val="center"/>
              <w:rPr>
                <w:color w:val="000000"/>
              </w:rPr>
            </w:pPr>
            <w:r w:rsidRPr="00D23AD3">
              <w:rPr>
                <w:color w:val="000000"/>
              </w:rPr>
              <w:t>516535,07</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8A563A3" w14:textId="77777777" w:rsidR="00E81D7F" w:rsidRPr="00D23AD3" w:rsidRDefault="00E81D7F" w:rsidP="00BE38FC">
            <w:pPr>
              <w:jc w:val="center"/>
              <w:rPr>
                <w:rFonts w:eastAsia="Calibri"/>
                <w:kern w:val="2"/>
              </w:rPr>
            </w:pPr>
            <w:r w:rsidRPr="00D23AD3">
              <w:rPr>
                <w:rFonts w:eastAsia="Calibri"/>
                <w:kern w:val="2"/>
              </w:rPr>
              <w:t>2231999,20</w:t>
            </w:r>
          </w:p>
        </w:tc>
      </w:tr>
      <w:tr w:rsidR="00E81D7F" w14:paraId="6C263D77"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32938D6" w14:textId="77777777" w:rsidR="00E81D7F" w:rsidRPr="00D23AD3" w:rsidRDefault="00E81D7F" w:rsidP="00BE38FC">
            <w:pPr>
              <w:jc w:val="center"/>
              <w:rPr>
                <w:rFonts w:eastAsia="Calibri"/>
                <w:kern w:val="2"/>
              </w:rPr>
            </w:pPr>
            <w:r w:rsidRPr="00D23AD3">
              <w:rPr>
                <w:rFonts w:eastAsia="Calibri"/>
                <w:kern w:val="2"/>
              </w:rPr>
              <w:t>234</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7F7621A3" w14:textId="77777777" w:rsidR="00E81D7F" w:rsidRPr="00D23AD3" w:rsidRDefault="00E81D7F" w:rsidP="00BE38FC">
            <w:pPr>
              <w:jc w:val="center"/>
              <w:rPr>
                <w:color w:val="000000"/>
              </w:rPr>
            </w:pPr>
            <w:r w:rsidRPr="00D23AD3">
              <w:rPr>
                <w:color w:val="000000"/>
              </w:rPr>
              <w:t>516524,64</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1F55762" w14:textId="77777777" w:rsidR="00E81D7F" w:rsidRPr="00D23AD3" w:rsidRDefault="00E81D7F" w:rsidP="00BE38FC">
            <w:pPr>
              <w:jc w:val="center"/>
              <w:rPr>
                <w:rFonts w:eastAsia="Calibri"/>
                <w:kern w:val="2"/>
              </w:rPr>
            </w:pPr>
            <w:r w:rsidRPr="00D23AD3">
              <w:rPr>
                <w:rFonts w:eastAsia="Calibri"/>
                <w:kern w:val="2"/>
              </w:rPr>
              <w:t>2232005,12</w:t>
            </w:r>
          </w:p>
        </w:tc>
      </w:tr>
      <w:tr w:rsidR="00E81D7F" w14:paraId="3A2D3D4A"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1210E99B" w14:textId="77777777" w:rsidR="00E81D7F" w:rsidRPr="00D23AD3" w:rsidRDefault="00E81D7F" w:rsidP="00BE38FC">
            <w:pPr>
              <w:jc w:val="center"/>
              <w:rPr>
                <w:rFonts w:eastAsia="Calibri"/>
                <w:kern w:val="2"/>
              </w:rPr>
            </w:pPr>
            <w:r w:rsidRPr="00D23AD3">
              <w:rPr>
                <w:rFonts w:eastAsia="Calibri"/>
                <w:kern w:val="2"/>
              </w:rPr>
              <w:t>235</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DDE9E06" w14:textId="77777777" w:rsidR="00E81D7F" w:rsidRPr="00D23AD3" w:rsidRDefault="00E81D7F" w:rsidP="00BE38FC">
            <w:pPr>
              <w:jc w:val="center"/>
              <w:rPr>
                <w:color w:val="000000"/>
              </w:rPr>
            </w:pPr>
            <w:r w:rsidRPr="00D23AD3">
              <w:rPr>
                <w:color w:val="000000"/>
              </w:rPr>
              <w:t>516519,00</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061274B" w14:textId="77777777" w:rsidR="00E81D7F" w:rsidRPr="00D23AD3" w:rsidRDefault="00E81D7F" w:rsidP="00BE38FC">
            <w:pPr>
              <w:jc w:val="center"/>
              <w:rPr>
                <w:rFonts w:eastAsia="Calibri"/>
                <w:kern w:val="2"/>
              </w:rPr>
            </w:pPr>
            <w:r w:rsidRPr="00D23AD3">
              <w:rPr>
                <w:rFonts w:eastAsia="Calibri"/>
                <w:kern w:val="2"/>
              </w:rPr>
              <w:t>2232008,34</w:t>
            </w:r>
          </w:p>
        </w:tc>
      </w:tr>
      <w:tr w:rsidR="00E81D7F" w14:paraId="0A6B24EB"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4951FF0" w14:textId="77777777" w:rsidR="00E81D7F" w:rsidRPr="00D23AD3" w:rsidRDefault="00E81D7F" w:rsidP="00BE38FC">
            <w:pPr>
              <w:jc w:val="center"/>
              <w:rPr>
                <w:rFonts w:eastAsia="Calibri"/>
                <w:kern w:val="2"/>
              </w:rPr>
            </w:pPr>
            <w:r w:rsidRPr="00D23AD3">
              <w:rPr>
                <w:rFonts w:eastAsia="Calibri"/>
                <w:kern w:val="2"/>
              </w:rPr>
              <w:t>236</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7F73526" w14:textId="77777777" w:rsidR="00E81D7F" w:rsidRPr="00D23AD3" w:rsidRDefault="00E81D7F" w:rsidP="00BE38FC">
            <w:pPr>
              <w:jc w:val="center"/>
              <w:rPr>
                <w:color w:val="000000"/>
              </w:rPr>
            </w:pPr>
            <w:r w:rsidRPr="00D23AD3">
              <w:rPr>
                <w:color w:val="000000"/>
              </w:rPr>
              <w:t>516518,15</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1BEA922" w14:textId="77777777" w:rsidR="00E81D7F" w:rsidRPr="00D23AD3" w:rsidRDefault="00E81D7F" w:rsidP="00BE38FC">
            <w:pPr>
              <w:jc w:val="center"/>
              <w:rPr>
                <w:rFonts w:eastAsia="Calibri"/>
                <w:kern w:val="2"/>
              </w:rPr>
            </w:pPr>
            <w:r w:rsidRPr="00D23AD3">
              <w:rPr>
                <w:rFonts w:eastAsia="Calibri"/>
                <w:kern w:val="2"/>
              </w:rPr>
              <w:t>2232008,82</w:t>
            </w:r>
          </w:p>
        </w:tc>
      </w:tr>
      <w:tr w:rsidR="00E81D7F" w14:paraId="39BDCF5A"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B73FB41" w14:textId="77777777" w:rsidR="00E81D7F" w:rsidRPr="00D23AD3" w:rsidRDefault="00E81D7F" w:rsidP="00BE38FC">
            <w:pPr>
              <w:jc w:val="center"/>
              <w:rPr>
                <w:rFonts w:eastAsia="Calibri"/>
                <w:kern w:val="2"/>
              </w:rPr>
            </w:pPr>
            <w:r w:rsidRPr="00D23AD3">
              <w:rPr>
                <w:rFonts w:eastAsia="Calibri"/>
                <w:kern w:val="2"/>
              </w:rPr>
              <w:t>237</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3B7AB9B5" w14:textId="77777777" w:rsidR="00E81D7F" w:rsidRPr="00D23AD3" w:rsidRDefault="00E81D7F" w:rsidP="00BE38FC">
            <w:pPr>
              <w:jc w:val="center"/>
              <w:rPr>
                <w:color w:val="000000"/>
              </w:rPr>
            </w:pPr>
            <w:r w:rsidRPr="00D23AD3">
              <w:rPr>
                <w:color w:val="000000"/>
              </w:rPr>
              <w:t>516511,14</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E331BC9" w14:textId="77777777" w:rsidR="00E81D7F" w:rsidRPr="00D23AD3" w:rsidRDefault="00E81D7F" w:rsidP="00BE38FC">
            <w:pPr>
              <w:jc w:val="center"/>
              <w:rPr>
                <w:rFonts w:eastAsia="Calibri"/>
                <w:kern w:val="2"/>
              </w:rPr>
            </w:pPr>
            <w:r w:rsidRPr="00D23AD3">
              <w:rPr>
                <w:rFonts w:eastAsia="Calibri"/>
                <w:kern w:val="2"/>
              </w:rPr>
              <w:t>2232012,81</w:t>
            </w:r>
          </w:p>
        </w:tc>
      </w:tr>
      <w:tr w:rsidR="00E81D7F" w14:paraId="434E6E69"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1C887BC" w14:textId="77777777" w:rsidR="00E81D7F" w:rsidRPr="00D23AD3" w:rsidRDefault="00E81D7F" w:rsidP="00BE38FC">
            <w:pPr>
              <w:jc w:val="center"/>
              <w:rPr>
                <w:rFonts w:eastAsia="Calibri"/>
                <w:kern w:val="2"/>
              </w:rPr>
            </w:pPr>
            <w:r w:rsidRPr="00D23AD3">
              <w:rPr>
                <w:rFonts w:eastAsia="Calibri"/>
                <w:kern w:val="2"/>
              </w:rPr>
              <w:t>238</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450C218C" w14:textId="77777777" w:rsidR="00E81D7F" w:rsidRPr="00D23AD3" w:rsidRDefault="00E81D7F" w:rsidP="00BE38FC">
            <w:pPr>
              <w:jc w:val="center"/>
              <w:rPr>
                <w:color w:val="000000"/>
              </w:rPr>
            </w:pPr>
            <w:r w:rsidRPr="00D23AD3">
              <w:rPr>
                <w:color w:val="000000"/>
              </w:rPr>
              <w:t>516505,34</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D6FC110" w14:textId="77777777" w:rsidR="00E81D7F" w:rsidRPr="00D23AD3" w:rsidRDefault="00E81D7F" w:rsidP="00BE38FC">
            <w:pPr>
              <w:jc w:val="center"/>
              <w:rPr>
                <w:rFonts w:eastAsia="Calibri"/>
                <w:kern w:val="2"/>
              </w:rPr>
            </w:pPr>
            <w:r w:rsidRPr="00D23AD3">
              <w:rPr>
                <w:rFonts w:eastAsia="Calibri"/>
                <w:kern w:val="2"/>
              </w:rPr>
              <w:t>2232016,11</w:t>
            </w:r>
          </w:p>
        </w:tc>
      </w:tr>
      <w:tr w:rsidR="00E81D7F" w14:paraId="4DDC867D"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32EE85B1" w14:textId="77777777" w:rsidR="00E81D7F" w:rsidRPr="00D23AD3" w:rsidRDefault="00E81D7F" w:rsidP="00BE38FC">
            <w:pPr>
              <w:jc w:val="center"/>
              <w:rPr>
                <w:rFonts w:eastAsia="Calibri"/>
                <w:kern w:val="2"/>
              </w:rPr>
            </w:pPr>
            <w:r w:rsidRPr="00D23AD3">
              <w:rPr>
                <w:rFonts w:eastAsia="Calibri"/>
                <w:kern w:val="2"/>
              </w:rPr>
              <w:t>239</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38B9F16" w14:textId="77777777" w:rsidR="00E81D7F" w:rsidRPr="00D23AD3" w:rsidRDefault="00E81D7F" w:rsidP="00BE38FC">
            <w:pPr>
              <w:jc w:val="center"/>
              <w:rPr>
                <w:color w:val="000000"/>
              </w:rPr>
            </w:pPr>
            <w:r w:rsidRPr="00D23AD3">
              <w:rPr>
                <w:color w:val="000000"/>
              </w:rPr>
              <w:t>516504,33</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E62C2EB" w14:textId="77777777" w:rsidR="00E81D7F" w:rsidRPr="00D23AD3" w:rsidRDefault="00E81D7F" w:rsidP="00BE38FC">
            <w:pPr>
              <w:jc w:val="center"/>
              <w:rPr>
                <w:rFonts w:eastAsia="Calibri"/>
                <w:kern w:val="2"/>
              </w:rPr>
            </w:pPr>
            <w:r w:rsidRPr="00D23AD3">
              <w:rPr>
                <w:rFonts w:eastAsia="Calibri"/>
                <w:kern w:val="2"/>
              </w:rPr>
              <w:t>2232014,46</w:t>
            </w:r>
          </w:p>
        </w:tc>
      </w:tr>
      <w:tr w:rsidR="00E81D7F" w14:paraId="5D8FAF89"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0205070" w14:textId="77777777" w:rsidR="00E81D7F" w:rsidRPr="00D23AD3" w:rsidRDefault="00E81D7F" w:rsidP="00BE38FC">
            <w:pPr>
              <w:jc w:val="center"/>
              <w:rPr>
                <w:rFonts w:eastAsia="Calibri"/>
                <w:kern w:val="2"/>
              </w:rPr>
            </w:pPr>
            <w:r w:rsidRPr="00D23AD3">
              <w:rPr>
                <w:rFonts w:eastAsia="Calibri"/>
                <w:kern w:val="2"/>
              </w:rPr>
              <w:t>240</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2BAA92A" w14:textId="77777777" w:rsidR="00E81D7F" w:rsidRPr="00D23AD3" w:rsidRDefault="00E81D7F" w:rsidP="00BE38FC">
            <w:pPr>
              <w:jc w:val="center"/>
              <w:rPr>
                <w:color w:val="000000"/>
              </w:rPr>
            </w:pPr>
            <w:r w:rsidRPr="00D23AD3">
              <w:rPr>
                <w:color w:val="000000"/>
              </w:rPr>
              <w:t>516496,64</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DF866E2" w14:textId="77777777" w:rsidR="00E81D7F" w:rsidRPr="00D23AD3" w:rsidRDefault="00E81D7F" w:rsidP="00BE38FC">
            <w:pPr>
              <w:jc w:val="center"/>
              <w:rPr>
                <w:rFonts w:eastAsia="Calibri"/>
                <w:kern w:val="2"/>
              </w:rPr>
            </w:pPr>
            <w:r w:rsidRPr="00D23AD3">
              <w:rPr>
                <w:rFonts w:eastAsia="Calibri"/>
                <w:kern w:val="2"/>
              </w:rPr>
              <w:t>2232018,63</w:t>
            </w:r>
          </w:p>
        </w:tc>
      </w:tr>
      <w:tr w:rsidR="00E81D7F" w14:paraId="6C2313DC"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C4E06E4" w14:textId="77777777" w:rsidR="00E81D7F" w:rsidRPr="00D23AD3" w:rsidRDefault="00E81D7F" w:rsidP="00BE38FC">
            <w:pPr>
              <w:jc w:val="center"/>
              <w:rPr>
                <w:rFonts w:eastAsia="Calibri"/>
                <w:kern w:val="2"/>
              </w:rPr>
            </w:pPr>
            <w:r w:rsidRPr="00D23AD3">
              <w:rPr>
                <w:rFonts w:eastAsia="Calibri"/>
                <w:kern w:val="2"/>
              </w:rPr>
              <w:t>241</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86B36CB" w14:textId="77777777" w:rsidR="00E81D7F" w:rsidRPr="00D23AD3" w:rsidRDefault="00E81D7F" w:rsidP="00BE38FC">
            <w:pPr>
              <w:jc w:val="center"/>
              <w:rPr>
                <w:color w:val="000000"/>
              </w:rPr>
            </w:pPr>
            <w:r w:rsidRPr="00D23AD3">
              <w:rPr>
                <w:color w:val="000000"/>
              </w:rPr>
              <w:t>516496,97</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421B4D5" w14:textId="77777777" w:rsidR="00E81D7F" w:rsidRPr="00D23AD3" w:rsidRDefault="00E81D7F" w:rsidP="00BE38FC">
            <w:pPr>
              <w:jc w:val="center"/>
              <w:rPr>
                <w:rFonts w:eastAsia="Calibri"/>
                <w:kern w:val="2"/>
              </w:rPr>
            </w:pPr>
            <w:r w:rsidRPr="00D23AD3">
              <w:rPr>
                <w:rFonts w:eastAsia="Calibri"/>
                <w:kern w:val="2"/>
              </w:rPr>
              <w:t>2232021,13</w:t>
            </w:r>
          </w:p>
        </w:tc>
      </w:tr>
      <w:tr w:rsidR="00E81D7F" w14:paraId="1ED52325"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18BDDFE0" w14:textId="77777777" w:rsidR="00E81D7F" w:rsidRPr="00D23AD3" w:rsidRDefault="00E81D7F" w:rsidP="00BE38FC">
            <w:pPr>
              <w:jc w:val="center"/>
              <w:rPr>
                <w:rFonts w:eastAsia="Calibri"/>
                <w:kern w:val="2"/>
              </w:rPr>
            </w:pPr>
            <w:r w:rsidRPr="00D23AD3">
              <w:rPr>
                <w:rFonts w:eastAsia="Calibri"/>
                <w:kern w:val="2"/>
              </w:rPr>
              <w:t>242</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47425F14" w14:textId="77777777" w:rsidR="00E81D7F" w:rsidRPr="00D23AD3" w:rsidRDefault="00E81D7F" w:rsidP="00BE38FC">
            <w:pPr>
              <w:jc w:val="center"/>
              <w:rPr>
                <w:color w:val="000000"/>
              </w:rPr>
            </w:pPr>
            <w:r w:rsidRPr="00D23AD3">
              <w:rPr>
                <w:color w:val="000000"/>
              </w:rPr>
              <w:t>516491,63</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8465FC6" w14:textId="77777777" w:rsidR="00E81D7F" w:rsidRPr="00D23AD3" w:rsidRDefault="00E81D7F" w:rsidP="00BE38FC">
            <w:pPr>
              <w:jc w:val="center"/>
              <w:rPr>
                <w:rFonts w:eastAsia="Calibri"/>
                <w:kern w:val="2"/>
              </w:rPr>
            </w:pPr>
            <w:r w:rsidRPr="00D23AD3">
              <w:rPr>
                <w:rFonts w:eastAsia="Calibri"/>
                <w:kern w:val="2"/>
              </w:rPr>
              <w:t>2232011,19</w:t>
            </w:r>
          </w:p>
        </w:tc>
      </w:tr>
      <w:tr w:rsidR="00E81D7F" w14:paraId="1312BC4A"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1B211B6" w14:textId="77777777" w:rsidR="00E81D7F" w:rsidRPr="00D23AD3" w:rsidRDefault="00E81D7F" w:rsidP="00BE38FC">
            <w:pPr>
              <w:jc w:val="center"/>
              <w:rPr>
                <w:rFonts w:eastAsia="Calibri"/>
                <w:kern w:val="2"/>
              </w:rPr>
            </w:pPr>
            <w:r w:rsidRPr="00D23AD3">
              <w:rPr>
                <w:rFonts w:eastAsia="Calibri"/>
                <w:kern w:val="2"/>
              </w:rPr>
              <w:t>243</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75E7A10" w14:textId="77777777" w:rsidR="00E81D7F" w:rsidRPr="00D23AD3" w:rsidRDefault="00E81D7F" w:rsidP="00BE38FC">
            <w:pPr>
              <w:jc w:val="center"/>
              <w:rPr>
                <w:color w:val="000000"/>
              </w:rPr>
            </w:pPr>
            <w:r w:rsidRPr="00D23AD3">
              <w:rPr>
                <w:color w:val="000000"/>
              </w:rPr>
              <w:t>516471,59</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E7D96E5" w14:textId="77777777" w:rsidR="00E81D7F" w:rsidRPr="00D23AD3" w:rsidRDefault="00E81D7F" w:rsidP="00BE38FC">
            <w:pPr>
              <w:jc w:val="center"/>
              <w:rPr>
                <w:rFonts w:eastAsia="Calibri"/>
                <w:kern w:val="2"/>
              </w:rPr>
            </w:pPr>
            <w:r w:rsidRPr="00D23AD3">
              <w:rPr>
                <w:rFonts w:eastAsia="Calibri"/>
                <w:kern w:val="2"/>
              </w:rPr>
              <w:t>2231975,67</w:t>
            </w:r>
          </w:p>
        </w:tc>
      </w:tr>
      <w:tr w:rsidR="00E81D7F" w14:paraId="410ABC10"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50CE2857" w14:textId="77777777" w:rsidR="00E81D7F" w:rsidRPr="00D23AD3" w:rsidRDefault="00E81D7F" w:rsidP="00BE38FC">
            <w:pPr>
              <w:jc w:val="center"/>
              <w:rPr>
                <w:rFonts w:eastAsia="Calibri"/>
                <w:kern w:val="2"/>
              </w:rPr>
            </w:pPr>
            <w:r w:rsidRPr="00D23AD3">
              <w:rPr>
                <w:rFonts w:eastAsia="Calibri"/>
                <w:kern w:val="2"/>
              </w:rPr>
              <w:t>244</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FEE7A0F" w14:textId="77777777" w:rsidR="00E81D7F" w:rsidRPr="00D23AD3" w:rsidRDefault="00E81D7F" w:rsidP="00BE38FC">
            <w:pPr>
              <w:jc w:val="center"/>
              <w:rPr>
                <w:color w:val="000000"/>
              </w:rPr>
            </w:pPr>
            <w:r w:rsidRPr="00D23AD3">
              <w:rPr>
                <w:color w:val="000000"/>
              </w:rPr>
              <w:t>516457,32</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4ACD4CDE" w14:textId="77777777" w:rsidR="00E81D7F" w:rsidRPr="00D23AD3" w:rsidRDefault="00E81D7F" w:rsidP="00BE38FC">
            <w:pPr>
              <w:jc w:val="center"/>
              <w:rPr>
                <w:rFonts w:eastAsia="Calibri"/>
                <w:kern w:val="2"/>
              </w:rPr>
            </w:pPr>
            <w:r w:rsidRPr="00D23AD3">
              <w:rPr>
                <w:rFonts w:eastAsia="Calibri"/>
                <w:kern w:val="2"/>
              </w:rPr>
              <w:t>2231950,37</w:t>
            </w:r>
          </w:p>
        </w:tc>
      </w:tr>
      <w:tr w:rsidR="00E81D7F" w14:paraId="5C708492"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53DD7C5E" w14:textId="77777777" w:rsidR="00E81D7F" w:rsidRPr="00D23AD3" w:rsidRDefault="00E81D7F" w:rsidP="00BE38FC">
            <w:pPr>
              <w:jc w:val="center"/>
              <w:rPr>
                <w:rFonts w:eastAsia="Calibri"/>
                <w:kern w:val="2"/>
              </w:rPr>
            </w:pPr>
            <w:r w:rsidRPr="00D23AD3">
              <w:rPr>
                <w:rFonts w:eastAsia="Calibri"/>
                <w:kern w:val="2"/>
              </w:rPr>
              <w:t>245</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72F8F1B8" w14:textId="77777777" w:rsidR="00E81D7F" w:rsidRPr="00D23AD3" w:rsidRDefault="00E81D7F" w:rsidP="00BE38FC">
            <w:pPr>
              <w:jc w:val="center"/>
              <w:rPr>
                <w:color w:val="000000"/>
              </w:rPr>
            </w:pPr>
            <w:r w:rsidRPr="00D23AD3">
              <w:rPr>
                <w:color w:val="000000"/>
              </w:rPr>
              <w:t>516481,10</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35E1C4C" w14:textId="77777777" w:rsidR="00E81D7F" w:rsidRPr="00D23AD3" w:rsidRDefault="00E81D7F" w:rsidP="00BE38FC">
            <w:pPr>
              <w:jc w:val="center"/>
              <w:rPr>
                <w:rFonts w:eastAsia="Calibri"/>
                <w:kern w:val="2"/>
              </w:rPr>
            </w:pPr>
            <w:r w:rsidRPr="00D23AD3">
              <w:rPr>
                <w:rFonts w:eastAsia="Calibri"/>
                <w:kern w:val="2"/>
              </w:rPr>
              <w:t>2231936,71</w:t>
            </w:r>
          </w:p>
        </w:tc>
      </w:tr>
      <w:tr w:rsidR="00E81D7F" w14:paraId="61D83629"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39AC3A2" w14:textId="77777777" w:rsidR="00E81D7F" w:rsidRPr="00D23AD3" w:rsidRDefault="00E81D7F" w:rsidP="00BE38FC">
            <w:pPr>
              <w:jc w:val="center"/>
              <w:rPr>
                <w:rFonts w:eastAsia="Calibri"/>
                <w:kern w:val="2"/>
              </w:rPr>
            </w:pPr>
            <w:r w:rsidRPr="00D23AD3">
              <w:rPr>
                <w:rFonts w:eastAsia="Calibri"/>
                <w:kern w:val="2"/>
              </w:rPr>
              <w:t>246</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434FFB96" w14:textId="77777777" w:rsidR="00E81D7F" w:rsidRPr="00D23AD3" w:rsidRDefault="00E81D7F" w:rsidP="00BE38FC">
            <w:pPr>
              <w:jc w:val="center"/>
              <w:rPr>
                <w:color w:val="000000"/>
              </w:rPr>
            </w:pPr>
            <w:r w:rsidRPr="00D23AD3">
              <w:rPr>
                <w:color w:val="000000"/>
              </w:rPr>
              <w:t>516492,92</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E738C3F" w14:textId="77777777" w:rsidR="00E81D7F" w:rsidRPr="00D23AD3" w:rsidRDefault="00E81D7F" w:rsidP="00BE38FC">
            <w:pPr>
              <w:jc w:val="center"/>
              <w:rPr>
                <w:rFonts w:eastAsia="Calibri"/>
                <w:kern w:val="2"/>
              </w:rPr>
            </w:pPr>
            <w:r w:rsidRPr="00D23AD3">
              <w:rPr>
                <w:rFonts w:eastAsia="Calibri"/>
                <w:kern w:val="2"/>
              </w:rPr>
              <w:t>2231929,91</w:t>
            </w:r>
          </w:p>
        </w:tc>
      </w:tr>
      <w:tr w:rsidR="00E81D7F" w14:paraId="765A60C3"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3EA2A4AD" w14:textId="77777777" w:rsidR="00E81D7F" w:rsidRPr="00D23AD3" w:rsidRDefault="00E81D7F" w:rsidP="00BE38FC">
            <w:pPr>
              <w:jc w:val="center"/>
              <w:rPr>
                <w:rFonts w:eastAsia="Calibri"/>
                <w:kern w:val="2"/>
              </w:rPr>
            </w:pPr>
            <w:r w:rsidRPr="00D23AD3">
              <w:rPr>
                <w:rFonts w:eastAsia="Calibri"/>
                <w:kern w:val="2"/>
              </w:rPr>
              <w:t>247</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0945C44" w14:textId="77777777" w:rsidR="00E81D7F" w:rsidRPr="00D23AD3" w:rsidRDefault="00E81D7F" w:rsidP="00BE38FC">
            <w:pPr>
              <w:jc w:val="center"/>
              <w:rPr>
                <w:color w:val="000000"/>
              </w:rPr>
            </w:pPr>
            <w:r w:rsidRPr="00D23AD3">
              <w:rPr>
                <w:color w:val="000000"/>
              </w:rPr>
              <w:t>516517,03</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6A440E4" w14:textId="77777777" w:rsidR="00E81D7F" w:rsidRPr="00D23AD3" w:rsidRDefault="00E81D7F" w:rsidP="00BE38FC">
            <w:pPr>
              <w:jc w:val="center"/>
              <w:rPr>
                <w:rFonts w:eastAsia="Calibri"/>
                <w:kern w:val="2"/>
              </w:rPr>
            </w:pPr>
            <w:r w:rsidRPr="00D23AD3">
              <w:rPr>
                <w:rFonts w:eastAsia="Calibri"/>
                <w:kern w:val="2"/>
              </w:rPr>
              <w:t>2231916,06</w:t>
            </w:r>
          </w:p>
        </w:tc>
      </w:tr>
      <w:tr w:rsidR="00E81D7F" w14:paraId="0F4B697C"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43F20C4" w14:textId="77777777" w:rsidR="00E81D7F" w:rsidRPr="00D23AD3" w:rsidRDefault="00E81D7F" w:rsidP="00BE38FC">
            <w:pPr>
              <w:jc w:val="center"/>
              <w:rPr>
                <w:rFonts w:eastAsia="Calibri"/>
                <w:kern w:val="2"/>
              </w:rPr>
            </w:pPr>
            <w:r w:rsidRPr="00D23AD3">
              <w:rPr>
                <w:rFonts w:eastAsia="Calibri"/>
                <w:kern w:val="2"/>
              </w:rPr>
              <w:t>248</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4D89F80" w14:textId="77777777" w:rsidR="00E81D7F" w:rsidRPr="00D23AD3" w:rsidRDefault="00E81D7F" w:rsidP="00BE38FC">
            <w:pPr>
              <w:jc w:val="center"/>
              <w:rPr>
                <w:color w:val="000000"/>
              </w:rPr>
            </w:pPr>
            <w:r w:rsidRPr="00D23AD3">
              <w:rPr>
                <w:color w:val="000000"/>
              </w:rPr>
              <w:t>516516,53</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56BAFFE" w14:textId="77777777" w:rsidR="00E81D7F" w:rsidRPr="00D23AD3" w:rsidRDefault="00E81D7F" w:rsidP="00BE38FC">
            <w:pPr>
              <w:jc w:val="center"/>
              <w:rPr>
                <w:rFonts w:eastAsia="Calibri"/>
                <w:kern w:val="2"/>
              </w:rPr>
            </w:pPr>
            <w:r w:rsidRPr="00D23AD3">
              <w:rPr>
                <w:rFonts w:eastAsia="Calibri"/>
                <w:kern w:val="2"/>
              </w:rPr>
              <w:t>2231915,12</w:t>
            </w:r>
          </w:p>
        </w:tc>
      </w:tr>
      <w:tr w:rsidR="00E81D7F" w14:paraId="1DCFB3B3"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5B1A7517" w14:textId="77777777" w:rsidR="00E81D7F" w:rsidRPr="00D23AD3" w:rsidRDefault="00E81D7F" w:rsidP="00BE38FC">
            <w:pPr>
              <w:jc w:val="center"/>
              <w:rPr>
                <w:rFonts w:eastAsia="Calibri"/>
                <w:kern w:val="2"/>
              </w:rPr>
            </w:pPr>
            <w:r w:rsidRPr="00D23AD3">
              <w:rPr>
                <w:rFonts w:eastAsia="Calibri"/>
                <w:kern w:val="2"/>
              </w:rPr>
              <w:t>249</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10AD24B" w14:textId="77777777" w:rsidR="00E81D7F" w:rsidRPr="00D23AD3" w:rsidRDefault="00E81D7F" w:rsidP="00BE38FC">
            <w:pPr>
              <w:jc w:val="center"/>
              <w:rPr>
                <w:color w:val="000000"/>
              </w:rPr>
            </w:pPr>
            <w:r w:rsidRPr="00D23AD3">
              <w:rPr>
                <w:color w:val="000000"/>
              </w:rPr>
              <w:t>516539,23</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3732400B" w14:textId="77777777" w:rsidR="00E81D7F" w:rsidRPr="00D23AD3" w:rsidRDefault="00E81D7F" w:rsidP="00BE38FC">
            <w:pPr>
              <w:jc w:val="center"/>
              <w:rPr>
                <w:rFonts w:eastAsia="Calibri"/>
                <w:kern w:val="2"/>
              </w:rPr>
            </w:pPr>
            <w:r w:rsidRPr="00D23AD3">
              <w:rPr>
                <w:rFonts w:eastAsia="Calibri"/>
                <w:kern w:val="2"/>
              </w:rPr>
              <w:t>2231902,28</w:t>
            </w:r>
          </w:p>
        </w:tc>
      </w:tr>
      <w:tr w:rsidR="00E81D7F" w14:paraId="5116BCA1"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42D9B5D" w14:textId="77777777" w:rsidR="00E81D7F" w:rsidRPr="00D23AD3" w:rsidRDefault="00E81D7F" w:rsidP="00BE38FC">
            <w:pPr>
              <w:jc w:val="center"/>
              <w:rPr>
                <w:rFonts w:eastAsia="Calibri"/>
                <w:kern w:val="2"/>
              </w:rPr>
            </w:pPr>
            <w:r w:rsidRPr="00D23AD3">
              <w:rPr>
                <w:rFonts w:eastAsia="Calibri"/>
                <w:kern w:val="2"/>
              </w:rPr>
              <w:t>250</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4AE279D" w14:textId="77777777" w:rsidR="00E81D7F" w:rsidRPr="00D23AD3" w:rsidRDefault="00E81D7F" w:rsidP="00BE38FC">
            <w:pPr>
              <w:jc w:val="center"/>
              <w:rPr>
                <w:color w:val="000000"/>
              </w:rPr>
            </w:pPr>
            <w:r w:rsidRPr="00D23AD3">
              <w:rPr>
                <w:color w:val="000000"/>
              </w:rPr>
              <w:t>516585,26</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483269EE" w14:textId="77777777" w:rsidR="00E81D7F" w:rsidRPr="00D23AD3" w:rsidRDefault="00E81D7F" w:rsidP="00BE38FC">
            <w:pPr>
              <w:jc w:val="center"/>
              <w:rPr>
                <w:rFonts w:eastAsia="Calibri"/>
                <w:kern w:val="2"/>
              </w:rPr>
            </w:pPr>
            <w:r w:rsidRPr="00D23AD3">
              <w:rPr>
                <w:rFonts w:eastAsia="Calibri"/>
                <w:kern w:val="2"/>
              </w:rPr>
              <w:t>2231876,26</w:t>
            </w:r>
          </w:p>
        </w:tc>
      </w:tr>
      <w:tr w:rsidR="00E81D7F" w14:paraId="282E6EA2"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04F5F47" w14:textId="77777777" w:rsidR="00E81D7F" w:rsidRPr="00D23AD3" w:rsidRDefault="00E81D7F" w:rsidP="00BE38FC">
            <w:pPr>
              <w:jc w:val="center"/>
              <w:rPr>
                <w:rFonts w:eastAsia="Calibri"/>
                <w:kern w:val="2"/>
              </w:rPr>
            </w:pPr>
            <w:r w:rsidRPr="00D23AD3">
              <w:rPr>
                <w:rFonts w:eastAsia="Calibri"/>
                <w:kern w:val="2"/>
              </w:rPr>
              <w:t>251</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30070B20" w14:textId="77777777" w:rsidR="00E81D7F" w:rsidRPr="00D23AD3" w:rsidRDefault="00E81D7F" w:rsidP="00BE38FC">
            <w:pPr>
              <w:jc w:val="center"/>
              <w:rPr>
                <w:color w:val="000000"/>
              </w:rPr>
            </w:pPr>
            <w:r w:rsidRPr="00D23AD3">
              <w:rPr>
                <w:color w:val="000000"/>
              </w:rPr>
              <w:t>516591,39</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942867F" w14:textId="77777777" w:rsidR="00E81D7F" w:rsidRPr="00D23AD3" w:rsidRDefault="00E81D7F" w:rsidP="00BE38FC">
            <w:pPr>
              <w:jc w:val="center"/>
              <w:rPr>
                <w:rFonts w:eastAsia="Calibri"/>
                <w:kern w:val="2"/>
              </w:rPr>
            </w:pPr>
            <w:r w:rsidRPr="00D23AD3">
              <w:rPr>
                <w:rFonts w:eastAsia="Calibri"/>
                <w:kern w:val="2"/>
              </w:rPr>
              <w:t>2231873,66</w:t>
            </w:r>
          </w:p>
        </w:tc>
      </w:tr>
      <w:tr w:rsidR="00E81D7F" w14:paraId="10EF1099"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1857150B" w14:textId="77777777" w:rsidR="00E81D7F" w:rsidRPr="00D23AD3" w:rsidRDefault="00E81D7F" w:rsidP="00BE38FC">
            <w:pPr>
              <w:jc w:val="center"/>
              <w:rPr>
                <w:rFonts w:eastAsia="Calibri"/>
                <w:kern w:val="2"/>
              </w:rPr>
            </w:pPr>
            <w:r w:rsidRPr="00D23AD3">
              <w:rPr>
                <w:rFonts w:eastAsia="Calibri"/>
                <w:kern w:val="2"/>
              </w:rPr>
              <w:t>202</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FCF18D1" w14:textId="77777777" w:rsidR="00E81D7F" w:rsidRPr="00D23AD3" w:rsidRDefault="00E81D7F" w:rsidP="00BE38FC">
            <w:pPr>
              <w:jc w:val="center"/>
              <w:rPr>
                <w:color w:val="000000"/>
              </w:rPr>
            </w:pPr>
            <w:r w:rsidRPr="00D23AD3">
              <w:rPr>
                <w:color w:val="000000"/>
              </w:rPr>
              <w:t>516624,94</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6F7F141" w14:textId="77777777" w:rsidR="00E81D7F" w:rsidRPr="00D23AD3" w:rsidRDefault="00E81D7F" w:rsidP="00BE38FC">
            <w:pPr>
              <w:jc w:val="center"/>
              <w:rPr>
                <w:rFonts w:eastAsia="Calibri"/>
                <w:kern w:val="2"/>
              </w:rPr>
            </w:pPr>
            <w:r w:rsidRPr="00D23AD3">
              <w:rPr>
                <w:rFonts w:eastAsia="Calibri"/>
                <w:kern w:val="2"/>
              </w:rPr>
              <w:t>2231855,04</w:t>
            </w:r>
          </w:p>
        </w:tc>
      </w:tr>
      <w:tr w:rsidR="00E81D7F" w:rsidRPr="00BC2AB7" w14:paraId="773CCCB0" w14:textId="77777777" w:rsidTr="00BE38FC">
        <w:tc>
          <w:tcPr>
            <w:tcW w:w="2497" w:type="dxa"/>
            <w:shd w:val="clear" w:color="auto" w:fill="auto"/>
            <w:vAlign w:val="bottom"/>
          </w:tcPr>
          <w:p w14:paraId="3E5C8A16" w14:textId="77777777" w:rsidR="00E81D7F" w:rsidRPr="00BC2AB7" w:rsidRDefault="00E81D7F" w:rsidP="00BE38FC">
            <w:pPr>
              <w:jc w:val="center"/>
              <w:rPr>
                <w:rFonts w:eastAsia="Calibri"/>
                <w:kern w:val="2"/>
              </w:rPr>
            </w:pPr>
          </w:p>
        </w:tc>
        <w:tc>
          <w:tcPr>
            <w:tcW w:w="3458" w:type="dxa"/>
            <w:shd w:val="clear" w:color="auto" w:fill="auto"/>
            <w:vAlign w:val="bottom"/>
          </w:tcPr>
          <w:p w14:paraId="7F2A32EC" w14:textId="77777777" w:rsidR="00E81D7F" w:rsidRPr="00BC2AB7" w:rsidRDefault="00E81D7F" w:rsidP="00BE38FC">
            <w:pPr>
              <w:jc w:val="center"/>
              <w:rPr>
                <w:color w:val="000000"/>
              </w:rPr>
            </w:pPr>
          </w:p>
        </w:tc>
        <w:tc>
          <w:tcPr>
            <w:tcW w:w="3333" w:type="dxa"/>
            <w:shd w:val="clear" w:color="auto" w:fill="auto"/>
            <w:vAlign w:val="bottom"/>
          </w:tcPr>
          <w:p w14:paraId="10F08C23" w14:textId="77777777" w:rsidR="00E81D7F" w:rsidRPr="00BC2AB7" w:rsidRDefault="00E81D7F" w:rsidP="00BE38FC">
            <w:pPr>
              <w:jc w:val="center"/>
              <w:rPr>
                <w:color w:val="000000"/>
              </w:rPr>
            </w:pPr>
          </w:p>
        </w:tc>
      </w:tr>
      <w:tr w:rsidR="00E81D7F" w14:paraId="3E8D3BF9"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285820E" w14:textId="77777777" w:rsidR="00E81D7F" w:rsidRPr="00D23AD3" w:rsidRDefault="00E81D7F" w:rsidP="00BE38FC">
            <w:pPr>
              <w:jc w:val="center"/>
              <w:rPr>
                <w:rFonts w:eastAsia="Calibri"/>
                <w:kern w:val="2"/>
              </w:rPr>
            </w:pPr>
            <w:r w:rsidRPr="00D23AD3">
              <w:rPr>
                <w:rFonts w:eastAsia="Calibri"/>
                <w:kern w:val="2"/>
              </w:rPr>
              <w:t>252</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06DB58B0" w14:textId="77777777" w:rsidR="00E81D7F" w:rsidRPr="00D23AD3" w:rsidRDefault="00E81D7F" w:rsidP="00BE38FC">
            <w:pPr>
              <w:jc w:val="center"/>
              <w:rPr>
                <w:color w:val="000000"/>
              </w:rPr>
            </w:pPr>
            <w:r w:rsidRPr="00D23AD3">
              <w:rPr>
                <w:color w:val="000000"/>
              </w:rPr>
              <w:t>516333,12</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7E60652" w14:textId="77777777" w:rsidR="00E81D7F" w:rsidRPr="00D23AD3" w:rsidRDefault="00E81D7F" w:rsidP="00BE38FC">
            <w:pPr>
              <w:jc w:val="center"/>
              <w:rPr>
                <w:color w:val="000000"/>
              </w:rPr>
            </w:pPr>
            <w:r w:rsidRPr="00D23AD3">
              <w:rPr>
                <w:color w:val="000000"/>
              </w:rPr>
              <w:t>2232126,84</w:t>
            </w:r>
          </w:p>
        </w:tc>
      </w:tr>
      <w:tr w:rsidR="00E81D7F" w14:paraId="2E989880"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4B42A489" w14:textId="77777777" w:rsidR="00E81D7F" w:rsidRPr="00D23AD3" w:rsidRDefault="00E81D7F" w:rsidP="00BE38FC">
            <w:pPr>
              <w:jc w:val="center"/>
              <w:rPr>
                <w:rFonts w:eastAsia="Calibri"/>
                <w:kern w:val="2"/>
              </w:rPr>
            </w:pPr>
            <w:r w:rsidRPr="00D23AD3">
              <w:rPr>
                <w:rFonts w:eastAsia="Calibri"/>
                <w:kern w:val="2"/>
              </w:rPr>
              <w:t>253</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6AEF6E2" w14:textId="77777777" w:rsidR="00E81D7F" w:rsidRPr="00D23AD3" w:rsidRDefault="00E81D7F" w:rsidP="00BE38FC">
            <w:pPr>
              <w:jc w:val="center"/>
              <w:rPr>
                <w:color w:val="000000"/>
              </w:rPr>
            </w:pPr>
            <w:r w:rsidRPr="00D23AD3">
              <w:rPr>
                <w:color w:val="000000"/>
              </w:rPr>
              <w:t>516331,55</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1421126" w14:textId="77777777" w:rsidR="00E81D7F" w:rsidRPr="00D23AD3" w:rsidRDefault="00E81D7F" w:rsidP="00BE38FC">
            <w:pPr>
              <w:jc w:val="center"/>
              <w:rPr>
                <w:color w:val="000000"/>
              </w:rPr>
            </w:pPr>
            <w:r w:rsidRPr="00D23AD3">
              <w:rPr>
                <w:color w:val="000000"/>
              </w:rPr>
              <w:t>2232131,97</w:t>
            </w:r>
          </w:p>
        </w:tc>
      </w:tr>
      <w:tr w:rsidR="00E81D7F" w14:paraId="60E4871B"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F1F3B18" w14:textId="77777777" w:rsidR="00E81D7F" w:rsidRPr="00D23AD3" w:rsidRDefault="00E81D7F" w:rsidP="00BE38FC">
            <w:pPr>
              <w:jc w:val="center"/>
              <w:rPr>
                <w:rFonts w:eastAsia="Calibri"/>
                <w:kern w:val="2"/>
              </w:rPr>
            </w:pPr>
            <w:r w:rsidRPr="00D23AD3">
              <w:rPr>
                <w:rFonts w:eastAsia="Calibri"/>
                <w:kern w:val="2"/>
              </w:rPr>
              <w:t>254</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C2AE454" w14:textId="77777777" w:rsidR="00E81D7F" w:rsidRPr="00D23AD3" w:rsidRDefault="00E81D7F" w:rsidP="00BE38FC">
            <w:pPr>
              <w:jc w:val="center"/>
              <w:rPr>
                <w:color w:val="000000"/>
              </w:rPr>
            </w:pPr>
            <w:r w:rsidRPr="00D23AD3">
              <w:rPr>
                <w:color w:val="000000"/>
              </w:rPr>
              <w:t>516324,89</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48657D5" w14:textId="77777777" w:rsidR="00E81D7F" w:rsidRPr="00D23AD3" w:rsidRDefault="00E81D7F" w:rsidP="00BE38FC">
            <w:pPr>
              <w:jc w:val="center"/>
              <w:rPr>
                <w:color w:val="000000"/>
              </w:rPr>
            </w:pPr>
            <w:r w:rsidRPr="00D23AD3">
              <w:rPr>
                <w:color w:val="000000"/>
              </w:rPr>
              <w:t>2232149,83</w:t>
            </w:r>
          </w:p>
        </w:tc>
      </w:tr>
      <w:tr w:rsidR="00E81D7F" w14:paraId="772AA567"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3A1FF30C" w14:textId="77777777" w:rsidR="00E81D7F" w:rsidRPr="00D23AD3" w:rsidRDefault="00E81D7F" w:rsidP="00BE38FC">
            <w:pPr>
              <w:jc w:val="center"/>
              <w:rPr>
                <w:rFonts w:eastAsia="Calibri"/>
                <w:kern w:val="2"/>
              </w:rPr>
            </w:pPr>
            <w:r w:rsidRPr="00D23AD3">
              <w:rPr>
                <w:rFonts w:eastAsia="Calibri"/>
                <w:kern w:val="2"/>
              </w:rPr>
              <w:t>255</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76BBDDD6" w14:textId="77777777" w:rsidR="00E81D7F" w:rsidRPr="00D23AD3" w:rsidRDefault="00E81D7F" w:rsidP="00BE38FC">
            <w:pPr>
              <w:jc w:val="center"/>
              <w:rPr>
                <w:color w:val="000000"/>
              </w:rPr>
            </w:pPr>
            <w:r w:rsidRPr="00D23AD3">
              <w:rPr>
                <w:color w:val="000000"/>
              </w:rPr>
              <w:t>516318,12</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203A49B7" w14:textId="77777777" w:rsidR="00E81D7F" w:rsidRPr="00D23AD3" w:rsidRDefault="00E81D7F" w:rsidP="00BE38FC">
            <w:pPr>
              <w:jc w:val="center"/>
              <w:rPr>
                <w:color w:val="000000"/>
              </w:rPr>
            </w:pPr>
            <w:r w:rsidRPr="00D23AD3">
              <w:rPr>
                <w:color w:val="000000"/>
              </w:rPr>
              <w:t>2232152,98</w:t>
            </w:r>
          </w:p>
        </w:tc>
      </w:tr>
      <w:tr w:rsidR="00E81D7F" w14:paraId="4B6899EE"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3A185BE7" w14:textId="77777777" w:rsidR="00E81D7F" w:rsidRPr="00D23AD3" w:rsidRDefault="00E81D7F" w:rsidP="00BE38FC">
            <w:pPr>
              <w:jc w:val="center"/>
              <w:rPr>
                <w:rFonts w:eastAsia="Calibri"/>
                <w:kern w:val="2"/>
              </w:rPr>
            </w:pPr>
            <w:r w:rsidRPr="00D23AD3">
              <w:rPr>
                <w:rFonts w:eastAsia="Calibri"/>
                <w:kern w:val="2"/>
              </w:rPr>
              <w:t>256</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38A6D95" w14:textId="77777777" w:rsidR="00E81D7F" w:rsidRPr="00D23AD3" w:rsidRDefault="00E81D7F" w:rsidP="00BE38FC">
            <w:pPr>
              <w:jc w:val="center"/>
              <w:rPr>
                <w:color w:val="000000"/>
              </w:rPr>
            </w:pPr>
            <w:r w:rsidRPr="00D23AD3">
              <w:rPr>
                <w:color w:val="000000"/>
              </w:rPr>
              <w:t>516293,67</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09ABD9B" w14:textId="77777777" w:rsidR="00E81D7F" w:rsidRPr="00D23AD3" w:rsidRDefault="00E81D7F" w:rsidP="00BE38FC">
            <w:pPr>
              <w:jc w:val="center"/>
              <w:rPr>
                <w:color w:val="000000"/>
              </w:rPr>
            </w:pPr>
            <w:r w:rsidRPr="00D23AD3">
              <w:rPr>
                <w:color w:val="000000"/>
              </w:rPr>
              <w:t>2232164,74</w:t>
            </w:r>
          </w:p>
        </w:tc>
      </w:tr>
      <w:tr w:rsidR="00E81D7F" w14:paraId="597AE690"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06E62944" w14:textId="77777777" w:rsidR="00E81D7F" w:rsidRPr="00D23AD3" w:rsidRDefault="00E81D7F" w:rsidP="00BE38FC">
            <w:pPr>
              <w:jc w:val="center"/>
              <w:rPr>
                <w:rFonts w:eastAsia="Calibri"/>
                <w:kern w:val="2"/>
              </w:rPr>
            </w:pPr>
            <w:r w:rsidRPr="00D23AD3">
              <w:rPr>
                <w:rFonts w:eastAsia="Calibri"/>
                <w:kern w:val="2"/>
              </w:rPr>
              <w:t>257</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46C9C090" w14:textId="77777777" w:rsidR="00E81D7F" w:rsidRPr="00D23AD3" w:rsidRDefault="00E81D7F" w:rsidP="00BE38FC">
            <w:pPr>
              <w:jc w:val="center"/>
              <w:rPr>
                <w:color w:val="000000"/>
              </w:rPr>
            </w:pPr>
            <w:r w:rsidRPr="00D23AD3">
              <w:rPr>
                <w:color w:val="000000"/>
              </w:rPr>
              <w:t>516268,77</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44ED2A41" w14:textId="77777777" w:rsidR="00E81D7F" w:rsidRPr="00D23AD3" w:rsidRDefault="00E81D7F" w:rsidP="00BE38FC">
            <w:pPr>
              <w:jc w:val="center"/>
              <w:rPr>
                <w:color w:val="000000"/>
              </w:rPr>
            </w:pPr>
            <w:r w:rsidRPr="00D23AD3">
              <w:rPr>
                <w:color w:val="000000"/>
              </w:rPr>
              <w:t>2232122,24</w:t>
            </w:r>
          </w:p>
        </w:tc>
      </w:tr>
      <w:tr w:rsidR="00E81D7F" w14:paraId="6B90BBF9"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5AEC122E" w14:textId="77777777" w:rsidR="00E81D7F" w:rsidRPr="00D23AD3" w:rsidRDefault="00E81D7F" w:rsidP="00BE38FC">
            <w:pPr>
              <w:jc w:val="center"/>
              <w:rPr>
                <w:rFonts w:eastAsia="Calibri"/>
                <w:kern w:val="2"/>
              </w:rPr>
            </w:pPr>
            <w:r w:rsidRPr="00D23AD3">
              <w:rPr>
                <w:rFonts w:eastAsia="Calibri"/>
                <w:kern w:val="2"/>
              </w:rPr>
              <w:t>258</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2D824FD2" w14:textId="77777777" w:rsidR="00E81D7F" w:rsidRPr="00D23AD3" w:rsidRDefault="00E81D7F" w:rsidP="00BE38FC">
            <w:pPr>
              <w:jc w:val="center"/>
              <w:rPr>
                <w:color w:val="000000"/>
              </w:rPr>
            </w:pPr>
            <w:r w:rsidRPr="00D23AD3">
              <w:rPr>
                <w:color w:val="000000"/>
              </w:rPr>
              <w:t>516269,70</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7B3CEE59" w14:textId="77777777" w:rsidR="00E81D7F" w:rsidRPr="00D23AD3" w:rsidRDefault="00E81D7F" w:rsidP="00BE38FC">
            <w:pPr>
              <w:jc w:val="center"/>
              <w:rPr>
                <w:color w:val="000000"/>
              </w:rPr>
            </w:pPr>
            <w:r w:rsidRPr="00D23AD3">
              <w:rPr>
                <w:color w:val="000000"/>
              </w:rPr>
              <w:t>2232121,74</w:t>
            </w:r>
          </w:p>
        </w:tc>
      </w:tr>
      <w:tr w:rsidR="00E81D7F" w14:paraId="1D7B874C"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A88322D" w14:textId="77777777" w:rsidR="00E81D7F" w:rsidRPr="00D23AD3" w:rsidRDefault="00E81D7F" w:rsidP="00BE38FC">
            <w:pPr>
              <w:jc w:val="center"/>
              <w:rPr>
                <w:rFonts w:eastAsia="Calibri"/>
                <w:kern w:val="2"/>
              </w:rPr>
            </w:pPr>
            <w:r w:rsidRPr="00D23AD3">
              <w:rPr>
                <w:rFonts w:eastAsia="Calibri"/>
                <w:kern w:val="2"/>
              </w:rPr>
              <w:t>259</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45F99F6B" w14:textId="77777777" w:rsidR="00E81D7F" w:rsidRPr="00D23AD3" w:rsidRDefault="00E81D7F" w:rsidP="00BE38FC">
            <w:pPr>
              <w:jc w:val="center"/>
              <w:rPr>
                <w:color w:val="000000"/>
              </w:rPr>
            </w:pPr>
            <w:r w:rsidRPr="00D23AD3">
              <w:rPr>
                <w:color w:val="000000"/>
              </w:rPr>
              <w:t>516298,92</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1465B91F" w14:textId="77777777" w:rsidR="00E81D7F" w:rsidRPr="00D23AD3" w:rsidRDefault="00E81D7F" w:rsidP="00BE38FC">
            <w:pPr>
              <w:jc w:val="center"/>
              <w:rPr>
                <w:color w:val="000000"/>
              </w:rPr>
            </w:pPr>
            <w:r w:rsidRPr="00D23AD3">
              <w:rPr>
                <w:color w:val="000000"/>
              </w:rPr>
              <w:t>2232106,25</w:t>
            </w:r>
          </w:p>
        </w:tc>
      </w:tr>
      <w:tr w:rsidR="00E81D7F" w14:paraId="7C51B743"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7022875" w14:textId="77777777" w:rsidR="00E81D7F" w:rsidRPr="00D23AD3" w:rsidRDefault="00E81D7F" w:rsidP="00BE38FC">
            <w:pPr>
              <w:jc w:val="center"/>
              <w:rPr>
                <w:rFonts w:eastAsia="Calibri"/>
                <w:kern w:val="2"/>
              </w:rPr>
            </w:pPr>
            <w:r w:rsidRPr="00D23AD3">
              <w:rPr>
                <w:rFonts w:eastAsia="Calibri"/>
                <w:kern w:val="2"/>
              </w:rPr>
              <w:t>260</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18D6CCAD" w14:textId="77777777" w:rsidR="00E81D7F" w:rsidRPr="00D23AD3" w:rsidRDefault="00E81D7F" w:rsidP="00BE38FC">
            <w:pPr>
              <w:jc w:val="center"/>
              <w:rPr>
                <w:color w:val="000000"/>
              </w:rPr>
            </w:pPr>
            <w:r w:rsidRPr="00D23AD3">
              <w:rPr>
                <w:color w:val="000000"/>
              </w:rPr>
              <w:t>516300,07</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0376B6DC" w14:textId="77777777" w:rsidR="00E81D7F" w:rsidRPr="00D23AD3" w:rsidRDefault="00E81D7F" w:rsidP="00BE38FC">
            <w:pPr>
              <w:jc w:val="center"/>
              <w:rPr>
                <w:color w:val="000000"/>
              </w:rPr>
            </w:pPr>
            <w:r w:rsidRPr="00D23AD3">
              <w:rPr>
                <w:color w:val="000000"/>
              </w:rPr>
              <w:t>2232108,38</w:t>
            </w:r>
          </w:p>
        </w:tc>
      </w:tr>
      <w:tr w:rsidR="00E81D7F" w14:paraId="32D62DAD"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65F07F05" w14:textId="77777777" w:rsidR="00E81D7F" w:rsidRPr="00D23AD3" w:rsidRDefault="00E81D7F" w:rsidP="00BE38FC">
            <w:pPr>
              <w:jc w:val="center"/>
              <w:rPr>
                <w:rFonts w:eastAsia="Calibri"/>
                <w:kern w:val="2"/>
              </w:rPr>
            </w:pPr>
            <w:r w:rsidRPr="00D23AD3">
              <w:rPr>
                <w:rFonts w:eastAsia="Calibri"/>
                <w:kern w:val="2"/>
              </w:rPr>
              <w:t>261</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645E26B" w14:textId="77777777" w:rsidR="00E81D7F" w:rsidRPr="00D23AD3" w:rsidRDefault="00E81D7F" w:rsidP="00BE38FC">
            <w:pPr>
              <w:jc w:val="center"/>
              <w:rPr>
                <w:color w:val="000000"/>
              </w:rPr>
            </w:pPr>
            <w:r w:rsidRPr="00D23AD3">
              <w:rPr>
                <w:color w:val="000000"/>
              </w:rPr>
              <w:t>516309,53</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20C0986" w14:textId="77777777" w:rsidR="00E81D7F" w:rsidRPr="00D23AD3" w:rsidRDefault="00E81D7F" w:rsidP="00BE38FC">
            <w:pPr>
              <w:jc w:val="center"/>
              <w:rPr>
                <w:color w:val="000000"/>
              </w:rPr>
            </w:pPr>
            <w:r w:rsidRPr="00D23AD3">
              <w:rPr>
                <w:color w:val="000000"/>
              </w:rPr>
              <w:t>2232103,70</w:t>
            </w:r>
          </w:p>
        </w:tc>
      </w:tr>
      <w:tr w:rsidR="00E81D7F" w14:paraId="760D427F"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5DA31113" w14:textId="77777777" w:rsidR="00E81D7F" w:rsidRPr="00D23AD3" w:rsidRDefault="00E81D7F" w:rsidP="00BE38FC">
            <w:pPr>
              <w:jc w:val="center"/>
              <w:rPr>
                <w:rFonts w:eastAsia="Calibri"/>
                <w:kern w:val="2"/>
              </w:rPr>
            </w:pPr>
            <w:r w:rsidRPr="00D23AD3">
              <w:rPr>
                <w:rFonts w:eastAsia="Calibri"/>
                <w:kern w:val="2"/>
              </w:rPr>
              <w:t>262</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53D2EDD4" w14:textId="77777777" w:rsidR="00E81D7F" w:rsidRPr="00D23AD3" w:rsidRDefault="00E81D7F" w:rsidP="00BE38FC">
            <w:pPr>
              <w:jc w:val="center"/>
              <w:rPr>
                <w:color w:val="000000"/>
              </w:rPr>
            </w:pPr>
            <w:r w:rsidRPr="00D23AD3">
              <w:rPr>
                <w:color w:val="000000"/>
              </w:rPr>
              <w:t>516319,02</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DFAB561" w14:textId="77777777" w:rsidR="00E81D7F" w:rsidRPr="00D23AD3" w:rsidRDefault="00E81D7F" w:rsidP="00BE38FC">
            <w:pPr>
              <w:jc w:val="center"/>
              <w:rPr>
                <w:color w:val="000000"/>
              </w:rPr>
            </w:pPr>
            <w:r w:rsidRPr="00D23AD3">
              <w:rPr>
                <w:color w:val="000000"/>
              </w:rPr>
              <w:t>2232122,61</w:t>
            </w:r>
          </w:p>
        </w:tc>
      </w:tr>
      <w:tr w:rsidR="00E81D7F" w14:paraId="3A2B3EC9"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75BCF06E" w14:textId="77777777" w:rsidR="00E81D7F" w:rsidRPr="00D23AD3" w:rsidRDefault="00E81D7F" w:rsidP="00BE38FC">
            <w:pPr>
              <w:jc w:val="center"/>
              <w:rPr>
                <w:rFonts w:eastAsia="Calibri"/>
                <w:kern w:val="2"/>
              </w:rPr>
            </w:pPr>
            <w:r w:rsidRPr="00D23AD3">
              <w:rPr>
                <w:rFonts w:eastAsia="Calibri"/>
                <w:kern w:val="2"/>
              </w:rPr>
              <w:t>263</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6C60942F" w14:textId="77777777" w:rsidR="00E81D7F" w:rsidRPr="00D23AD3" w:rsidRDefault="00E81D7F" w:rsidP="00BE38FC">
            <w:pPr>
              <w:jc w:val="center"/>
              <w:rPr>
                <w:color w:val="000000"/>
              </w:rPr>
            </w:pPr>
            <w:r w:rsidRPr="00D23AD3">
              <w:rPr>
                <w:color w:val="000000"/>
              </w:rPr>
              <w:t>516320,20</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5021C263" w14:textId="77777777" w:rsidR="00E81D7F" w:rsidRPr="00D23AD3" w:rsidRDefault="00E81D7F" w:rsidP="00BE38FC">
            <w:pPr>
              <w:jc w:val="center"/>
              <w:rPr>
                <w:color w:val="000000"/>
              </w:rPr>
            </w:pPr>
            <w:r w:rsidRPr="00D23AD3">
              <w:rPr>
                <w:color w:val="000000"/>
              </w:rPr>
              <w:t>2232124,81</w:t>
            </w:r>
          </w:p>
        </w:tc>
      </w:tr>
      <w:tr w:rsidR="00E81D7F" w14:paraId="2C0EE133" w14:textId="77777777" w:rsidTr="00BE38FC">
        <w:tc>
          <w:tcPr>
            <w:tcW w:w="2497" w:type="dxa"/>
            <w:tcBorders>
              <w:top w:val="single" w:sz="4" w:space="0" w:color="auto"/>
              <w:left w:val="single" w:sz="4" w:space="0" w:color="auto"/>
              <w:bottom w:val="single" w:sz="4" w:space="0" w:color="auto"/>
              <w:right w:val="single" w:sz="4" w:space="0" w:color="auto"/>
            </w:tcBorders>
            <w:shd w:val="clear" w:color="auto" w:fill="auto"/>
            <w:vAlign w:val="bottom"/>
          </w:tcPr>
          <w:p w14:paraId="2814714C" w14:textId="77777777" w:rsidR="00E81D7F" w:rsidRPr="00D23AD3" w:rsidRDefault="00E81D7F" w:rsidP="00BE38FC">
            <w:pPr>
              <w:jc w:val="center"/>
              <w:rPr>
                <w:rFonts w:eastAsia="Calibri"/>
                <w:kern w:val="2"/>
              </w:rPr>
            </w:pPr>
            <w:r w:rsidRPr="00D23AD3">
              <w:rPr>
                <w:rFonts w:eastAsia="Calibri"/>
                <w:kern w:val="2"/>
              </w:rPr>
              <w:t>252</w:t>
            </w:r>
          </w:p>
        </w:tc>
        <w:tc>
          <w:tcPr>
            <w:tcW w:w="3458" w:type="dxa"/>
            <w:tcBorders>
              <w:top w:val="single" w:sz="4" w:space="0" w:color="auto"/>
              <w:left w:val="single" w:sz="4" w:space="0" w:color="auto"/>
              <w:bottom w:val="single" w:sz="4" w:space="0" w:color="auto"/>
              <w:right w:val="single" w:sz="4" w:space="0" w:color="auto"/>
            </w:tcBorders>
            <w:shd w:val="clear" w:color="auto" w:fill="auto"/>
            <w:vAlign w:val="bottom"/>
          </w:tcPr>
          <w:p w14:paraId="334B4701" w14:textId="77777777" w:rsidR="00E81D7F" w:rsidRPr="00D23AD3" w:rsidRDefault="00E81D7F" w:rsidP="00BE38FC">
            <w:pPr>
              <w:jc w:val="center"/>
              <w:rPr>
                <w:color w:val="000000"/>
              </w:rPr>
            </w:pPr>
            <w:r w:rsidRPr="00D23AD3">
              <w:rPr>
                <w:color w:val="000000"/>
              </w:rPr>
              <w:t>516333,12</w:t>
            </w:r>
          </w:p>
        </w:tc>
        <w:tc>
          <w:tcPr>
            <w:tcW w:w="3333" w:type="dxa"/>
            <w:tcBorders>
              <w:top w:val="single" w:sz="4" w:space="0" w:color="auto"/>
              <w:left w:val="single" w:sz="4" w:space="0" w:color="auto"/>
              <w:bottom w:val="single" w:sz="4" w:space="0" w:color="auto"/>
              <w:right w:val="single" w:sz="4" w:space="0" w:color="auto"/>
            </w:tcBorders>
            <w:shd w:val="clear" w:color="auto" w:fill="auto"/>
            <w:vAlign w:val="bottom"/>
          </w:tcPr>
          <w:p w14:paraId="69EFB565" w14:textId="77777777" w:rsidR="00E81D7F" w:rsidRPr="00D23AD3" w:rsidRDefault="00E81D7F" w:rsidP="00BE38FC">
            <w:pPr>
              <w:jc w:val="center"/>
              <w:rPr>
                <w:color w:val="000000"/>
              </w:rPr>
            </w:pPr>
            <w:r w:rsidRPr="00D23AD3">
              <w:rPr>
                <w:color w:val="000000"/>
              </w:rPr>
              <w:t>2232126,84</w:t>
            </w:r>
          </w:p>
        </w:tc>
      </w:tr>
    </w:tbl>
    <w:p w14:paraId="6BC7BDC7" w14:textId="77777777" w:rsidR="00D26507" w:rsidRDefault="00D26507" w:rsidP="00D26507">
      <w:pPr>
        <w:ind w:left="426" w:right="707"/>
        <w:rPr>
          <w:sz w:val="28"/>
          <w:szCs w:val="28"/>
        </w:rPr>
      </w:pPr>
    </w:p>
    <w:p w14:paraId="68C8732D" w14:textId="77777777" w:rsidR="00D26507" w:rsidRDefault="00D26507" w:rsidP="00D26507">
      <w:pPr>
        <w:ind w:left="426" w:right="707"/>
        <w:rPr>
          <w:sz w:val="28"/>
          <w:szCs w:val="28"/>
        </w:rPr>
      </w:pPr>
    </w:p>
    <w:p w14:paraId="6CF77729" w14:textId="77777777" w:rsidR="00D26507" w:rsidRDefault="00D26507" w:rsidP="00D26507">
      <w:pPr>
        <w:ind w:left="426" w:right="707"/>
        <w:rPr>
          <w:sz w:val="28"/>
          <w:szCs w:val="28"/>
        </w:rPr>
      </w:pPr>
    </w:p>
    <w:p w14:paraId="6CA35CB9" w14:textId="77777777" w:rsidR="00D26507" w:rsidRDefault="00D26507" w:rsidP="00D26507">
      <w:pPr>
        <w:ind w:left="426" w:right="707"/>
        <w:rPr>
          <w:sz w:val="28"/>
          <w:szCs w:val="28"/>
        </w:rPr>
      </w:pPr>
    </w:p>
    <w:p w14:paraId="522916B9" w14:textId="77777777" w:rsidR="00D26507" w:rsidRDefault="00D26507" w:rsidP="00D26507">
      <w:pPr>
        <w:ind w:left="426" w:right="707"/>
        <w:rPr>
          <w:sz w:val="28"/>
          <w:szCs w:val="28"/>
        </w:rPr>
      </w:pPr>
    </w:p>
    <w:p w14:paraId="0D59983E" w14:textId="77777777" w:rsidR="00D26507" w:rsidRDefault="00D26507" w:rsidP="00D26507">
      <w:pPr>
        <w:ind w:left="426" w:right="707"/>
        <w:rPr>
          <w:sz w:val="28"/>
          <w:szCs w:val="28"/>
        </w:rPr>
      </w:pPr>
    </w:p>
    <w:p w14:paraId="41323E9E" w14:textId="77777777" w:rsidR="00D26507" w:rsidRDefault="00D26507" w:rsidP="00D26507">
      <w:pPr>
        <w:ind w:left="426" w:right="707"/>
        <w:rPr>
          <w:sz w:val="28"/>
          <w:szCs w:val="28"/>
        </w:rPr>
      </w:pPr>
    </w:p>
    <w:p w14:paraId="3F9900CD" w14:textId="77777777" w:rsidR="00D26507" w:rsidRDefault="00D26507" w:rsidP="00D26507">
      <w:pPr>
        <w:ind w:left="426" w:right="707"/>
        <w:rPr>
          <w:sz w:val="28"/>
          <w:szCs w:val="28"/>
        </w:rPr>
      </w:pPr>
    </w:p>
    <w:p w14:paraId="6BC0844C" w14:textId="77777777" w:rsidR="00D26507" w:rsidRDefault="00D26507" w:rsidP="00D26507">
      <w:pPr>
        <w:ind w:left="426" w:right="707"/>
        <w:rPr>
          <w:sz w:val="28"/>
          <w:szCs w:val="28"/>
        </w:rPr>
      </w:pPr>
    </w:p>
    <w:p w14:paraId="53A050EB" w14:textId="77777777" w:rsidR="00D26507" w:rsidRDefault="00D26507" w:rsidP="00D26507">
      <w:pPr>
        <w:ind w:left="426" w:right="707"/>
        <w:rPr>
          <w:sz w:val="28"/>
          <w:szCs w:val="28"/>
        </w:rPr>
      </w:pPr>
    </w:p>
    <w:p w14:paraId="484D2435" w14:textId="77777777" w:rsidR="00D26507" w:rsidRDefault="00D26507" w:rsidP="00D26507">
      <w:pPr>
        <w:ind w:left="426" w:right="707"/>
        <w:rPr>
          <w:sz w:val="28"/>
          <w:szCs w:val="28"/>
        </w:rPr>
      </w:pPr>
    </w:p>
    <w:p w14:paraId="5272E11D" w14:textId="77777777" w:rsidR="00D26507" w:rsidRDefault="00D26507" w:rsidP="00D26507">
      <w:pPr>
        <w:ind w:left="426" w:right="707"/>
        <w:rPr>
          <w:sz w:val="28"/>
          <w:szCs w:val="28"/>
        </w:rPr>
      </w:pPr>
    </w:p>
    <w:p w14:paraId="1C3309E7" w14:textId="77777777" w:rsidR="00D26507" w:rsidRDefault="00D26507" w:rsidP="00D26507">
      <w:pPr>
        <w:ind w:left="426" w:right="707"/>
        <w:rPr>
          <w:sz w:val="28"/>
          <w:szCs w:val="28"/>
        </w:rPr>
      </w:pPr>
    </w:p>
    <w:p w14:paraId="62286F80" w14:textId="77777777" w:rsidR="00D26507" w:rsidRDefault="00D26507" w:rsidP="00D26507">
      <w:pPr>
        <w:ind w:left="426" w:right="707"/>
        <w:rPr>
          <w:sz w:val="28"/>
          <w:szCs w:val="28"/>
        </w:rPr>
        <w:sectPr w:rsidR="00D26507" w:rsidSect="00234453">
          <w:pgSz w:w="11906" w:h="16838" w:code="9"/>
          <w:pgMar w:top="0" w:right="707" w:bottom="851" w:left="1276" w:header="708" w:footer="708" w:gutter="0"/>
          <w:cols w:space="708"/>
          <w:docGrid w:linePitch="360"/>
        </w:sectPr>
      </w:pPr>
    </w:p>
    <w:p w14:paraId="444A666E" w14:textId="77777777" w:rsidR="00D26507" w:rsidRPr="000D6620" w:rsidRDefault="00D26507" w:rsidP="00D26507">
      <w:pPr>
        <w:spacing w:line="240" w:lineRule="exact"/>
        <w:ind w:left="10632"/>
        <w:rPr>
          <w:rFonts w:eastAsia="Calibri"/>
          <w:sz w:val="28"/>
          <w:szCs w:val="28"/>
          <w:lang w:eastAsia="en-US"/>
        </w:rPr>
      </w:pPr>
      <w:bookmarkStart w:id="20" w:name="_Hlk124757059"/>
      <w:r w:rsidRPr="000539EC">
        <w:rPr>
          <w:rFonts w:eastAsia="Calibri"/>
          <w:sz w:val="28"/>
          <w:szCs w:val="28"/>
          <w:lang w:eastAsia="en-US"/>
        </w:rPr>
        <w:t>Приложение 2</w:t>
      </w:r>
    </w:p>
    <w:bookmarkEnd w:id="20"/>
    <w:p w14:paraId="645E32F1" w14:textId="77777777" w:rsidR="00E81D7F" w:rsidRDefault="00D26507" w:rsidP="00E81D7F">
      <w:pPr>
        <w:spacing w:line="240" w:lineRule="exact"/>
        <w:ind w:left="10632" w:right="536"/>
        <w:rPr>
          <w:sz w:val="28"/>
          <w:szCs w:val="28"/>
        </w:rPr>
      </w:pPr>
      <w:r w:rsidRPr="00965EB5">
        <w:rPr>
          <w:rFonts w:eastAsia="Calibri"/>
          <w:sz w:val="28"/>
          <w:szCs w:val="28"/>
        </w:rPr>
        <w:t>к Договору</w:t>
      </w:r>
      <w:r w:rsidRPr="00965EB5">
        <w:t xml:space="preserve"> </w:t>
      </w:r>
      <w:r w:rsidRPr="00965EB5">
        <w:rPr>
          <w:rFonts w:eastAsia="Calibri"/>
          <w:sz w:val="28"/>
          <w:szCs w:val="28"/>
        </w:rPr>
        <w:t xml:space="preserve">о комплексном развитии территории жилой застройки </w:t>
      </w:r>
      <w:r w:rsidR="00E81D7F">
        <w:rPr>
          <w:rFonts w:eastAsia="Calibri"/>
          <w:sz w:val="28"/>
          <w:szCs w:val="28"/>
        </w:rPr>
        <w:br/>
        <w:t>по ул. Куйбышева в Свердловском</w:t>
      </w:r>
      <w:r w:rsidR="00E81D7F" w:rsidRPr="00965EB5">
        <w:rPr>
          <w:sz w:val="28"/>
          <w:szCs w:val="28"/>
        </w:rPr>
        <w:t xml:space="preserve"> районе города Перми</w:t>
      </w:r>
    </w:p>
    <w:p w14:paraId="7343B6FF" w14:textId="0CD52D28" w:rsidR="00D26507" w:rsidRDefault="00D26507" w:rsidP="00E81D7F">
      <w:pPr>
        <w:spacing w:line="240" w:lineRule="exact"/>
        <w:ind w:left="10632" w:right="536"/>
        <w:rPr>
          <w:rFonts w:eastAsia="Calibri"/>
          <w:sz w:val="28"/>
          <w:szCs w:val="28"/>
        </w:rPr>
      </w:pPr>
      <w:r w:rsidRPr="00965EB5">
        <w:rPr>
          <w:rFonts w:eastAsia="Calibri"/>
          <w:sz w:val="28"/>
          <w:szCs w:val="28"/>
        </w:rPr>
        <w:t>от                   №</w:t>
      </w:r>
      <w:r>
        <w:rPr>
          <w:rFonts w:eastAsia="Calibri"/>
          <w:sz w:val="28"/>
          <w:szCs w:val="28"/>
        </w:rPr>
        <w:t xml:space="preserve"> </w:t>
      </w:r>
    </w:p>
    <w:p w14:paraId="07D05A63" w14:textId="77777777" w:rsidR="00D26507" w:rsidRDefault="00D26507" w:rsidP="00D26507">
      <w:pPr>
        <w:spacing w:line="240" w:lineRule="exact"/>
        <w:ind w:left="5103"/>
        <w:rPr>
          <w:rFonts w:eastAsia="Calibri"/>
          <w:sz w:val="28"/>
          <w:szCs w:val="28"/>
        </w:rPr>
      </w:pPr>
    </w:p>
    <w:p w14:paraId="5F284448" w14:textId="77777777" w:rsidR="00D26507" w:rsidRDefault="00D26507" w:rsidP="00D26507">
      <w:pPr>
        <w:jc w:val="center"/>
        <w:rPr>
          <w:b/>
          <w:bCs/>
          <w:sz w:val="28"/>
        </w:rPr>
      </w:pPr>
    </w:p>
    <w:p w14:paraId="241EDFA4" w14:textId="77777777" w:rsidR="0053232B" w:rsidRDefault="0053232B" w:rsidP="0053232B">
      <w:pPr>
        <w:spacing w:after="120" w:line="240" w:lineRule="exact"/>
        <w:jc w:val="center"/>
        <w:rPr>
          <w:b/>
          <w:bCs/>
          <w:sz w:val="28"/>
        </w:rPr>
      </w:pPr>
      <w:r w:rsidRPr="0001481A">
        <w:rPr>
          <w:b/>
          <w:bCs/>
          <w:sz w:val="28"/>
        </w:rPr>
        <w:t>ПЕРЕЧЕНЬ</w:t>
      </w:r>
    </w:p>
    <w:p w14:paraId="4F765E5C" w14:textId="77777777" w:rsidR="0053232B" w:rsidRDefault="0053232B" w:rsidP="00027736">
      <w:pPr>
        <w:spacing w:line="240" w:lineRule="exact"/>
        <w:ind w:right="394"/>
        <w:jc w:val="center"/>
        <w:rPr>
          <w:b/>
          <w:bCs/>
          <w:sz w:val="28"/>
        </w:rPr>
      </w:pPr>
      <w:r w:rsidRPr="00BC2CBC">
        <w:rPr>
          <w:b/>
          <w:bCs/>
          <w:sz w:val="28"/>
        </w:rPr>
        <w:t xml:space="preserve">земельных участков и объектов </w:t>
      </w:r>
      <w:bookmarkStart w:id="21" w:name="_Hlk144991539"/>
      <w:r w:rsidRPr="00BC2CBC">
        <w:rPr>
          <w:b/>
          <w:bCs/>
          <w:sz w:val="28"/>
        </w:rPr>
        <w:t xml:space="preserve">капитального строительства, расположенных в границах территории жилой застройки </w:t>
      </w:r>
      <w:r w:rsidRPr="00C15590">
        <w:rPr>
          <w:b/>
          <w:sz w:val="28"/>
          <w:szCs w:val="28"/>
        </w:rPr>
        <w:t xml:space="preserve">по ул. Куйбышева в Свердловском районе города </w:t>
      </w:r>
      <w:bookmarkEnd w:id="21"/>
      <w:r w:rsidRPr="00C15590">
        <w:rPr>
          <w:b/>
          <w:sz w:val="28"/>
          <w:szCs w:val="28"/>
        </w:rPr>
        <w:t>Перми</w:t>
      </w:r>
      <w:r w:rsidRPr="00BC2CBC">
        <w:rPr>
          <w:b/>
          <w:bCs/>
          <w:sz w:val="28"/>
        </w:rPr>
        <w:t xml:space="preserve">, подлежащей комплексному развитию, </w:t>
      </w:r>
      <w:r>
        <w:rPr>
          <w:b/>
          <w:bCs/>
          <w:sz w:val="28"/>
        </w:rPr>
        <w:br/>
      </w:r>
      <w:r w:rsidRPr="00BC2CBC">
        <w:rPr>
          <w:b/>
          <w:bCs/>
          <w:sz w:val="28"/>
        </w:rPr>
        <w:t>в том числе перечень объектов капитального строительства, подлежащих сносу или реконструкции, включая многоквартирные дома</w:t>
      </w:r>
    </w:p>
    <w:p w14:paraId="0B0EC9B7" w14:textId="77777777" w:rsidR="0053232B" w:rsidRDefault="0053232B" w:rsidP="0053232B">
      <w:pPr>
        <w:jc w:val="center"/>
        <w:rPr>
          <w:b/>
          <w:bCs/>
          <w:sz w:val="28"/>
        </w:rPr>
      </w:pPr>
    </w:p>
    <w:p w14:paraId="515D203C" w14:textId="77777777" w:rsidR="0053232B" w:rsidRDefault="0053232B" w:rsidP="00027736">
      <w:pPr>
        <w:ind w:right="536" w:firstLine="708"/>
        <w:jc w:val="both"/>
        <w:rPr>
          <w:b/>
          <w:bCs/>
          <w:sz w:val="28"/>
        </w:rPr>
      </w:pPr>
      <w:r>
        <w:rPr>
          <w:b/>
          <w:bCs/>
          <w:sz w:val="28"/>
        </w:rPr>
        <w:t xml:space="preserve">Раздел </w:t>
      </w:r>
      <w:r w:rsidRPr="00227629">
        <w:rPr>
          <w:b/>
          <w:sz w:val="28"/>
          <w:szCs w:val="28"/>
          <w:lang w:val="en-US"/>
        </w:rPr>
        <w:t>I</w:t>
      </w:r>
      <w:r>
        <w:rPr>
          <w:b/>
          <w:bCs/>
          <w:sz w:val="28"/>
        </w:rPr>
        <w:t>. Перечень земельных участков</w:t>
      </w:r>
      <w:r w:rsidRPr="0001481A">
        <w:rPr>
          <w:b/>
          <w:bCs/>
          <w:sz w:val="28"/>
        </w:rPr>
        <w:t xml:space="preserve"> </w:t>
      </w:r>
      <w:r>
        <w:rPr>
          <w:b/>
          <w:bCs/>
          <w:sz w:val="28"/>
        </w:rPr>
        <w:t xml:space="preserve">и расположенных в границах указанных земельных участков </w:t>
      </w:r>
      <w:r>
        <w:rPr>
          <w:b/>
          <w:bCs/>
          <w:sz w:val="28"/>
        </w:rPr>
        <w:br/>
        <w:t>объектов капитального строительства*</w:t>
      </w:r>
    </w:p>
    <w:p w14:paraId="7CAA84D2" w14:textId="77777777" w:rsidR="0053232B" w:rsidRDefault="0053232B" w:rsidP="0053232B">
      <w:pPr>
        <w:ind w:firstLine="708"/>
        <w:jc w:val="both"/>
        <w:rPr>
          <w:b/>
          <w:bCs/>
          <w:sz w:val="28"/>
        </w:rPr>
      </w:pP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2603"/>
        <w:gridCol w:w="3388"/>
        <w:gridCol w:w="3354"/>
        <w:gridCol w:w="4565"/>
      </w:tblGrid>
      <w:tr w:rsidR="0053232B" w:rsidRPr="00BA3970" w14:paraId="10E4D109" w14:textId="77777777" w:rsidTr="00BE38FC">
        <w:trPr>
          <w:tblHeader/>
        </w:trPr>
        <w:tc>
          <w:tcPr>
            <w:tcW w:w="969" w:type="dxa"/>
            <w:shd w:val="clear" w:color="auto" w:fill="auto"/>
            <w:vAlign w:val="center"/>
          </w:tcPr>
          <w:p w14:paraId="34B66320" w14:textId="77777777" w:rsidR="0053232B" w:rsidRPr="004B3FFD" w:rsidRDefault="0053232B" w:rsidP="00BE38FC">
            <w:pPr>
              <w:ind w:right="118"/>
              <w:jc w:val="center"/>
              <w:rPr>
                <w:rFonts w:eastAsia="Calibri"/>
                <w:b/>
                <w:bCs/>
                <w:kern w:val="2"/>
                <w:sz w:val="22"/>
                <w:szCs w:val="22"/>
              </w:rPr>
            </w:pPr>
            <w:r w:rsidRPr="004B3FFD">
              <w:rPr>
                <w:rFonts w:eastAsia="Calibri"/>
                <w:b/>
                <w:bCs/>
                <w:kern w:val="2"/>
                <w:sz w:val="22"/>
                <w:szCs w:val="22"/>
              </w:rPr>
              <w:t>№ п/п</w:t>
            </w:r>
          </w:p>
        </w:tc>
        <w:tc>
          <w:tcPr>
            <w:tcW w:w="2603" w:type="dxa"/>
            <w:shd w:val="clear" w:color="auto" w:fill="auto"/>
            <w:vAlign w:val="center"/>
          </w:tcPr>
          <w:p w14:paraId="54059FC3" w14:textId="77777777" w:rsidR="0053232B" w:rsidRPr="004B3FFD" w:rsidRDefault="0053232B" w:rsidP="00BE38FC">
            <w:pPr>
              <w:jc w:val="center"/>
              <w:rPr>
                <w:rFonts w:eastAsia="Calibri"/>
                <w:b/>
                <w:bCs/>
                <w:kern w:val="2"/>
                <w:sz w:val="22"/>
                <w:szCs w:val="22"/>
              </w:rPr>
            </w:pPr>
            <w:r w:rsidRPr="004B3FFD">
              <w:rPr>
                <w:rFonts w:eastAsia="Calibri"/>
                <w:b/>
                <w:bCs/>
                <w:kern w:val="2"/>
                <w:sz w:val="22"/>
                <w:szCs w:val="22"/>
              </w:rPr>
              <w:t>Адрес</w:t>
            </w:r>
          </w:p>
        </w:tc>
        <w:tc>
          <w:tcPr>
            <w:tcW w:w="3388" w:type="dxa"/>
            <w:shd w:val="clear" w:color="auto" w:fill="auto"/>
            <w:vAlign w:val="center"/>
          </w:tcPr>
          <w:p w14:paraId="76CECD35" w14:textId="77777777" w:rsidR="0053232B" w:rsidRPr="004B3FFD" w:rsidRDefault="0053232B" w:rsidP="00BE38FC">
            <w:pPr>
              <w:jc w:val="center"/>
              <w:rPr>
                <w:rFonts w:eastAsia="Calibri"/>
                <w:b/>
                <w:bCs/>
                <w:kern w:val="2"/>
                <w:sz w:val="22"/>
                <w:szCs w:val="22"/>
              </w:rPr>
            </w:pPr>
            <w:r w:rsidRPr="004B3FFD">
              <w:rPr>
                <w:rFonts w:eastAsia="Calibri"/>
                <w:b/>
                <w:bCs/>
                <w:kern w:val="2"/>
                <w:sz w:val="22"/>
                <w:szCs w:val="22"/>
              </w:rPr>
              <w:t>Кадастровый номер земельного участка в границах КРТ</w:t>
            </w:r>
          </w:p>
        </w:tc>
        <w:tc>
          <w:tcPr>
            <w:tcW w:w="3354" w:type="dxa"/>
            <w:shd w:val="clear" w:color="auto" w:fill="auto"/>
            <w:vAlign w:val="center"/>
          </w:tcPr>
          <w:p w14:paraId="76A3747E" w14:textId="77777777" w:rsidR="0053232B" w:rsidRPr="004B3FFD" w:rsidRDefault="0053232B" w:rsidP="00BE38FC">
            <w:pPr>
              <w:jc w:val="center"/>
              <w:rPr>
                <w:rFonts w:eastAsia="Calibri"/>
                <w:b/>
                <w:bCs/>
                <w:kern w:val="2"/>
                <w:sz w:val="22"/>
                <w:szCs w:val="22"/>
              </w:rPr>
            </w:pPr>
            <w:r w:rsidRPr="004B3FFD">
              <w:rPr>
                <w:rFonts w:eastAsia="Calibri"/>
                <w:b/>
                <w:bCs/>
                <w:kern w:val="2"/>
                <w:sz w:val="22"/>
                <w:szCs w:val="22"/>
              </w:rPr>
              <w:t>Кадастровый номер объекта капитального строительства, расположенного в границах земельного участка</w:t>
            </w:r>
          </w:p>
        </w:tc>
        <w:tc>
          <w:tcPr>
            <w:tcW w:w="4565" w:type="dxa"/>
            <w:shd w:val="clear" w:color="auto" w:fill="auto"/>
            <w:vAlign w:val="center"/>
          </w:tcPr>
          <w:p w14:paraId="77B90AEB" w14:textId="77777777" w:rsidR="0053232B" w:rsidRPr="004B3FFD" w:rsidRDefault="0053232B" w:rsidP="00BE38FC">
            <w:pPr>
              <w:jc w:val="center"/>
              <w:rPr>
                <w:rFonts w:eastAsia="Calibri"/>
                <w:b/>
                <w:bCs/>
                <w:kern w:val="2"/>
                <w:sz w:val="22"/>
                <w:szCs w:val="22"/>
              </w:rPr>
            </w:pPr>
            <w:r w:rsidRPr="004B3FFD">
              <w:rPr>
                <w:rFonts w:eastAsia="Calibri"/>
                <w:b/>
                <w:bCs/>
                <w:kern w:val="2"/>
                <w:sz w:val="22"/>
                <w:szCs w:val="22"/>
              </w:rPr>
              <w:t>Вид объекта капитального строительства</w:t>
            </w:r>
          </w:p>
        </w:tc>
      </w:tr>
      <w:tr w:rsidR="0053232B" w:rsidRPr="00BA3970" w14:paraId="697B68E6" w14:textId="77777777" w:rsidTr="00BE38FC">
        <w:tc>
          <w:tcPr>
            <w:tcW w:w="969" w:type="dxa"/>
            <w:vMerge w:val="restart"/>
            <w:shd w:val="clear" w:color="auto" w:fill="auto"/>
            <w:vAlign w:val="center"/>
          </w:tcPr>
          <w:p w14:paraId="3533FCE5" w14:textId="77777777" w:rsidR="0053232B" w:rsidRPr="00BA3970" w:rsidRDefault="0053232B" w:rsidP="00BE38FC">
            <w:pPr>
              <w:jc w:val="center"/>
              <w:rPr>
                <w:rFonts w:eastAsia="Calibri"/>
                <w:kern w:val="2"/>
                <w:sz w:val="22"/>
                <w:szCs w:val="22"/>
              </w:rPr>
            </w:pPr>
            <w:r w:rsidRPr="00BA3970">
              <w:rPr>
                <w:rFonts w:eastAsia="Calibri"/>
                <w:kern w:val="2"/>
                <w:sz w:val="22"/>
                <w:szCs w:val="22"/>
              </w:rPr>
              <w:t>1.</w:t>
            </w:r>
          </w:p>
        </w:tc>
        <w:tc>
          <w:tcPr>
            <w:tcW w:w="2603" w:type="dxa"/>
            <w:vMerge w:val="restart"/>
            <w:shd w:val="clear" w:color="auto" w:fill="auto"/>
            <w:vAlign w:val="center"/>
          </w:tcPr>
          <w:p w14:paraId="2679A0A1"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Куйбышева, 55</w:t>
            </w:r>
          </w:p>
        </w:tc>
        <w:tc>
          <w:tcPr>
            <w:tcW w:w="3388" w:type="dxa"/>
            <w:vMerge w:val="restart"/>
            <w:shd w:val="clear" w:color="auto" w:fill="auto"/>
            <w:vAlign w:val="center"/>
          </w:tcPr>
          <w:p w14:paraId="23140640"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59:01:4410226:2</w:t>
            </w:r>
            <w:r>
              <w:rPr>
                <w:rFonts w:eastAsia="Calibri"/>
                <w:kern w:val="2"/>
                <w:sz w:val="22"/>
                <w:szCs w:val="22"/>
              </w:rPr>
              <w:t>076</w:t>
            </w:r>
          </w:p>
        </w:tc>
        <w:tc>
          <w:tcPr>
            <w:tcW w:w="3354" w:type="dxa"/>
            <w:shd w:val="clear" w:color="auto" w:fill="auto"/>
            <w:vAlign w:val="center"/>
          </w:tcPr>
          <w:p w14:paraId="52407CD9"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59:01:4410226:733</w:t>
            </w:r>
          </w:p>
        </w:tc>
        <w:tc>
          <w:tcPr>
            <w:tcW w:w="4565" w:type="dxa"/>
            <w:shd w:val="clear" w:color="auto" w:fill="auto"/>
            <w:vAlign w:val="center"/>
          </w:tcPr>
          <w:p w14:paraId="0F026222" w14:textId="77777777" w:rsidR="0053232B" w:rsidRPr="00BA3970" w:rsidRDefault="0053232B" w:rsidP="00BE38FC">
            <w:pPr>
              <w:rPr>
                <w:rFonts w:eastAsia="Calibri"/>
                <w:kern w:val="2"/>
                <w:sz w:val="22"/>
                <w:szCs w:val="22"/>
              </w:rPr>
            </w:pPr>
            <w:r w:rsidRPr="00BA3970">
              <w:rPr>
                <w:rFonts w:eastAsia="Calibri"/>
                <w:kern w:val="2"/>
                <w:sz w:val="22"/>
                <w:szCs w:val="22"/>
              </w:rPr>
              <w:t>Многоквартирный дом</w:t>
            </w:r>
          </w:p>
        </w:tc>
      </w:tr>
      <w:tr w:rsidR="0053232B" w:rsidRPr="00BA3970" w14:paraId="4913005B" w14:textId="77777777" w:rsidTr="00BE38FC">
        <w:tc>
          <w:tcPr>
            <w:tcW w:w="969" w:type="dxa"/>
            <w:vMerge/>
            <w:shd w:val="clear" w:color="auto" w:fill="auto"/>
            <w:vAlign w:val="center"/>
          </w:tcPr>
          <w:p w14:paraId="3E742263"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857F9D9"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3218B10E"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784D3AE7"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59:01:4410226:2058</w:t>
            </w:r>
          </w:p>
        </w:tc>
        <w:tc>
          <w:tcPr>
            <w:tcW w:w="4565" w:type="dxa"/>
            <w:shd w:val="clear" w:color="auto" w:fill="auto"/>
            <w:vAlign w:val="center"/>
          </w:tcPr>
          <w:p w14:paraId="45D9A16F" w14:textId="77777777" w:rsidR="0053232B" w:rsidRPr="00BA3970" w:rsidRDefault="0053232B" w:rsidP="00BE38FC">
            <w:pPr>
              <w:rPr>
                <w:rFonts w:eastAsia="Calibri"/>
                <w:kern w:val="2"/>
                <w:sz w:val="22"/>
                <w:szCs w:val="22"/>
              </w:rPr>
            </w:pPr>
            <w:r w:rsidRPr="00BA3970">
              <w:rPr>
                <w:rFonts w:eastAsia="Calibri"/>
                <w:kern w:val="2"/>
                <w:sz w:val="22"/>
                <w:szCs w:val="22"/>
              </w:rPr>
              <w:t>Кабельная линия 0,4кВ от ТП-6175 до жилого дома по улице Куйбышева, 55</w:t>
            </w:r>
          </w:p>
        </w:tc>
      </w:tr>
      <w:tr w:rsidR="0053232B" w:rsidRPr="00BA3970" w14:paraId="4F05DC61" w14:textId="77777777" w:rsidTr="00BE38FC">
        <w:tc>
          <w:tcPr>
            <w:tcW w:w="969" w:type="dxa"/>
            <w:vMerge/>
            <w:shd w:val="clear" w:color="auto" w:fill="auto"/>
            <w:vAlign w:val="center"/>
          </w:tcPr>
          <w:p w14:paraId="79018583"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4A6BE65B"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2870FCF6"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11A54349"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59:01:4410226:2057</w:t>
            </w:r>
          </w:p>
        </w:tc>
        <w:tc>
          <w:tcPr>
            <w:tcW w:w="4565" w:type="dxa"/>
            <w:shd w:val="clear" w:color="auto" w:fill="auto"/>
            <w:vAlign w:val="center"/>
          </w:tcPr>
          <w:p w14:paraId="0C12F9CD" w14:textId="77777777" w:rsidR="0053232B" w:rsidRPr="00BA3970" w:rsidRDefault="0053232B" w:rsidP="00BE38FC">
            <w:pPr>
              <w:rPr>
                <w:rFonts w:eastAsia="Calibri"/>
                <w:kern w:val="2"/>
                <w:sz w:val="22"/>
                <w:szCs w:val="22"/>
              </w:rPr>
            </w:pPr>
            <w:r w:rsidRPr="00BA3970">
              <w:rPr>
                <w:rFonts w:eastAsia="Calibri"/>
                <w:kern w:val="2"/>
                <w:sz w:val="22"/>
                <w:szCs w:val="22"/>
              </w:rPr>
              <w:t>Иное сооружение (Кабельная линия 0,4кВ от ТП-6175 до ЩР жилого дома по улице Куйбышева, 53)</w:t>
            </w:r>
          </w:p>
        </w:tc>
      </w:tr>
      <w:tr w:rsidR="0053232B" w:rsidRPr="00BA3970" w14:paraId="587E664B" w14:textId="77777777" w:rsidTr="00BE38FC">
        <w:tc>
          <w:tcPr>
            <w:tcW w:w="969" w:type="dxa"/>
            <w:vMerge/>
            <w:shd w:val="clear" w:color="auto" w:fill="auto"/>
            <w:vAlign w:val="center"/>
          </w:tcPr>
          <w:p w14:paraId="2EE443D7"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60B5757"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7C225BF9"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4D2F6893"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59:01:4410226:2056</w:t>
            </w:r>
          </w:p>
        </w:tc>
        <w:tc>
          <w:tcPr>
            <w:tcW w:w="4565" w:type="dxa"/>
            <w:shd w:val="clear" w:color="auto" w:fill="auto"/>
            <w:vAlign w:val="center"/>
          </w:tcPr>
          <w:p w14:paraId="2ECBB8D4" w14:textId="77777777" w:rsidR="0053232B" w:rsidRPr="00BA3970" w:rsidRDefault="0053232B" w:rsidP="00BE38FC">
            <w:pPr>
              <w:rPr>
                <w:rFonts w:eastAsia="Calibri"/>
                <w:kern w:val="2"/>
                <w:sz w:val="22"/>
                <w:szCs w:val="22"/>
              </w:rPr>
            </w:pPr>
            <w:r w:rsidRPr="00BA3970">
              <w:rPr>
                <w:rFonts w:eastAsia="Calibri"/>
                <w:kern w:val="2"/>
                <w:sz w:val="22"/>
                <w:szCs w:val="22"/>
              </w:rPr>
              <w:t>Иное сооружение (КЛ 0,4кВ от ТП-6175 до жилого дома № 57 по улице Куйбышева)</w:t>
            </w:r>
          </w:p>
        </w:tc>
      </w:tr>
      <w:tr w:rsidR="0053232B" w:rsidRPr="00BA3970" w14:paraId="01E21B64" w14:textId="77777777" w:rsidTr="00BE38FC">
        <w:tc>
          <w:tcPr>
            <w:tcW w:w="969" w:type="dxa"/>
            <w:vMerge/>
            <w:shd w:val="clear" w:color="auto" w:fill="auto"/>
            <w:vAlign w:val="center"/>
          </w:tcPr>
          <w:p w14:paraId="04273DD1"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07B23FC"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3F206911"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596B8804"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59:01:4410226:1024</w:t>
            </w:r>
          </w:p>
        </w:tc>
        <w:tc>
          <w:tcPr>
            <w:tcW w:w="4565" w:type="dxa"/>
            <w:shd w:val="clear" w:color="auto" w:fill="auto"/>
            <w:vAlign w:val="center"/>
          </w:tcPr>
          <w:p w14:paraId="0D4DEF4D" w14:textId="77777777" w:rsidR="0053232B" w:rsidRPr="00BA3970" w:rsidRDefault="0053232B" w:rsidP="00BE38FC">
            <w:pPr>
              <w:rPr>
                <w:rFonts w:eastAsia="Calibri"/>
                <w:kern w:val="2"/>
                <w:sz w:val="22"/>
                <w:szCs w:val="22"/>
              </w:rPr>
            </w:pPr>
            <w:r w:rsidRPr="00BA3970">
              <w:rPr>
                <w:rFonts w:eastAsia="Calibri"/>
                <w:kern w:val="2"/>
                <w:sz w:val="22"/>
                <w:szCs w:val="22"/>
              </w:rPr>
              <w:t>Газопровод низкого давления</w:t>
            </w:r>
          </w:p>
        </w:tc>
      </w:tr>
      <w:tr w:rsidR="0053232B" w:rsidRPr="00BA3970" w14:paraId="5E5CD859" w14:textId="77777777" w:rsidTr="00BE38FC">
        <w:tc>
          <w:tcPr>
            <w:tcW w:w="969" w:type="dxa"/>
            <w:vMerge/>
            <w:shd w:val="clear" w:color="auto" w:fill="auto"/>
            <w:vAlign w:val="center"/>
          </w:tcPr>
          <w:p w14:paraId="5A418A91"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F6DC235"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0C03A74"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798F4DC0"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59:01:0000000:51477</w:t>
            </w:r>
          </w:p>
        </w:tc>
        <w:tc>
          <w:tcPr>
            <w:tcW w:w="4565" w:type="dxa"/>
            <w:shd w:val="clear" w:color="auto" w:fill="auto"/>
            <w:vAlign w:val="center"/>
          </w:tcPr>
          <w:p w14:paraId="09A6C83F" w14:textId="77777777" w:rsidR="0053232B" w:rsidRPr="00BA3970" w:rsidRDefault="0053232B" w:rsidP="00BE38FC">
            <w:pPr>
              <w:rPr>
                <w:rFonts w:eastAsia="Calibri"/>
                <w:kern w:val="2"/>
                <w:sz w:val="22"/>
                <w:szCs w:val="22"/>
              </w:rPr>
            </w:pPr>
            <w:r w:rsidRPr="00BA3970">
              <w:rPr>
                <w:rFonts w:eastAsia="Calibri"/>
                <w:kern w:val="2"/>
                <w:sz w:val="22"/>
                <w:szCs w:val="22"/>
              </w:rPr>
              <w:t>Телефонная канализация АТС-45</w:t>
            </w:r>
          </w:p>
        </w:tc>
      </w:tr>
      <w:tr w:rsidR="0053232B" w:rsidRPr="00BA3970" w14:paraId="7E37A60A" w14:textId="77777777" w:rsidTr="00BE38FC">
        <w:tc>
          <w:tcPr>
            <w:tcW w:w="969" w:type="dxa"/>
            <w:vMerge/>
            <w:shd w:val="clear" w:color="auto" w:fill="auto"/>
            <w:vAlign w:val="center"/>
          </w:tcPr>
          <w:p w14:paraId="2AE4C8C4"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25F6D967"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09FF01DD"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16F72CAA"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59:01:0000000:92542</w:t>
            </w:r>
          </w:p>
        </w:tc>
        <w:tc>
          <w:tcPr>
            <w:tcW w:w="4565" w:type="dxa"/>
            <w:shd w:val="clear" w:color="auto" w:fill="auto"/>
            <w:vAlign w:val="center"/>
          </w:tcPr>
          <w:p w14:paraId="23794423" w14:textId="77777777" w:rsidR="0053232B" w:rsidRPr="00BA3970" w:rsidRDefault="0053232B" w:rsidP="00BE38FC">
            <w:pPr>
              <w:rPr>
                <w:rFonts w:eastAsia="Calibri"/>
                <w:kern w:val="2"/>
                <w:sz w:val="22"/>
                <w:szCs w:val="22"/>
              </w:rPr>
            </w:pPr>
            <w:r w:rsidRPr="00BA3970">
              <w:rPr>
                <w:rFonts w:eastAsia="Calibri"/>
                <w:kern w:val="2"/>
                <w:sz w:val="22"/>
                <w:szCs w:val="22"/>
              </w:rPr>
              <w:t>Технологический комплекс «Сети канализации Свердловского района»</w:t>
            </w:r>
          </w:p>
        </w:tc>
      </w:tr>
      <w:tr w:rsidR="0053232B" w:rsidRPr="00BA3970" w14:paraId="239592B9" w14:textId="77777777" w:rsidTr="00BE38FC">
        <w:tc>
          <w:tcPr>
            <w:tcW w:w="969" w:type="dxa"/>
            <w:vMerge/>
            <w:shd w:val="clear" w:color="auto" w:fill="auto"/>
            <w:vAlign w:val="center"/>
          </w:tcPr>
          <w:p w14:paraId="37E9B7BB"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C3A6291"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06E42228"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78FF04F6" w14:textId="77777777" w:rsidR="0053232B" w:rsidRPr="00BA3970" w:rsidRDefault="0053232B" w:rsidP="00BE38FC">
            <w:pPr>
              <w:jc w:val="center"/>
              <w:rPr>
                <w:rFonts w:eastAsia="Calibri"/>
                <w:kern w:val="2"/>
                <w:sz w:val="22"/>
                <w:szCs w:val="22"/>
              </w:rPr>
            </w:pPr>
            <w:r w:rsidRPr="00134FB6">
              <w:rPr>
                <w:rFonts w:eastAsia="Calibri"/>
                <w:kern w:val="2"/>
                <w:sz w:val="22"/>
                <w:szCs w:val="22"/>
              </w:rPr>
              <w:t>59:01:0000000:77478</w:t>
            </w:r>
          </w:p>
        </w:tc>
        <w:tc>
          <w:tcPr>
            <w:tcW w:w="4565" w:type="dxa"/>
            <w:shd w:val="clear" w:color="auto" w:fill="auto"/>
            <w:vAlign w:val="center"/>
          </w:tcPr>
          <w:p w14:paraId="6A6E468E" w14:textId="77777777" w:rsidR="0053232B" w:rsidRPr="00BA3970" w:rsidRDefault="0053232B" w:rsidP="00BE38FC">
            <w:pPr>
              <w:rPr>
                <w:rFonts w:eastAsia="Calibri"/>
                <w:kern w:val="2"/>
                <w:sz w:val="22"/>
                <w:szCs w:val="22"/>
              </w:rPr>
            </w:pPr>
            <w:r w:rsidRPr="00134FB6">
              <w:rPr>
                <w:rFonts w:eastAsia="Calibri"/>
                <w:kern w:val="2"/>
                <w:sz w:val="22"/>
                <w:szCs w:val="22"/>
              </w:rPr>
              <w:t>Сооружения электроэнергетики</w:t>
            </w:r>
          </w:p>
        </w:tc>
      </w:tr>
      <w:tr w:rsidR="0053232B" w:rsidRPr="00BA3970" w14:paraId="3128A0B0" w14:textId="77777777" w:rsidTr="00BE38FC">
        <w:tc>
          <w:tcPr>
            <w:tcW w:w="969" w:type="dxa"/>
            <w:vMerge/>
            <w:shd w:val="clear" w:color="auto" w:fill="auto"/>
            <w:vAlign w:val="center"/>
          </w:tcPr>
          <w:p w14:paraId="3C2A9494"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4892D5A5"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441AF9A7"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59E845EC"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59:01:4410732:498</w:t>
            </w:r>
          </w:p>
        </w:tc>
        <w:tc>
          <w:tcPr>
            <w:tcW w:w="4565" w:type="dxa"/>
            <w:shd w:val="clear" w:color="auto" w:fill="auto"/>
            <w:vAlign w:val="center"/>
          </w:tcPr>
          <w:p w14:paraId="3ECF48CC" w14:textId="77777777" w:rsidR="0053232B" w:rsidRPr="00BA3970" w:rsidRDefault="0053232B" w:rsidP="00BE38FC">
            <w:pPr>
              <w:rPr>
                <w:rFonts w:eastAsia="Calibri"/>
                <w:kern w:val="2"/>
                <w:sz w:val="22"/>
                <w:szCs w:val="22"/>
              </w:rPr>
            </w:pPr>
            <w:r w:rsidRPr="00BA3970">
              <w:rPr>
                <w:rFonts w:eastAsia="Calibri"/>
                <w:kern w:val="2"/>
                <w:sz w:val="22"/>
                <w:szCs w:val="22"/>
              </w:rPr>
              <w:t>Тепловая трасса</w:t>
            </w:r>
          </w:p>
        </w:tc>
      </w:tr>
      <w:tr w:rsidR="0053232B" w:rsidRPr="00BA3970" w14:paraId="3151D570" w14:textId="77777777" w:rsidTr="00BE38FC">
        <w:trPr>
          <w:trHeight w:val="657"/>
        </w:trPr>
        <w:tc>
          <w:tcPr>
            <w:tcW w:w="969" w:type="dxa"/>
            <w:vMerge/>
            <w:shd w:val="clear" w:color="auto" w:fill="auto"/>
            <w:vAlign w:val="center"/>
          </w:tcPr>
          <w:p w14:paraId="7EA94CF6"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FFA6F14"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058439E5"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3CADC1AF"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59:01:0000000:49398</w:t>
            </w:r>
          </w:p>
        </w:tc>
        <w:tc>
          <w:tcPr>
            <w:tcW w:w="4565" w:type="dxa"/>
            <w:shd w:val="clear" w:color="auto" w:fill="auto"/>
            <w:vAlign w:val="center"/>
          </w:tcPr>
          <w:p w14:paraId="70EC38F4" w14:textId="77777777" w:rsidR="0053232B" w:rsidRPr="00BA3970" w:rsidRDefault="0053232B" w:rsidP="00BE38FC">
            <w:pPr>
              <w:rPr>
                <w:rFonts w:eastAsia="Calibri"/>
                <w:kern w:val="2"/>
                <w:sz w:val="22"/>
                <w:szCs w:val="22"/>
              </w:rPr>
            </w:pPr>
            <w:r w:rsidRPr="00BA3970">
              <w:rPr>
                <w:rFonts w:eastAsia="Calibri"/>
                <w:kern w:val="2"/>
                <w:sz w:val="22"/>
                <w:szCs w:val="22"/>
              </w:rPr>
              <w:t>Электросетевой комплекс (ЭСК) «Линии связи»</w:t>
            </w:r>
          </w:p>
        </w:tc>
      </w:tr>
      <w:tr w:rsidR="0053232B" w:rsidRPr="00BA3970" w14:paraId="1C3BDD6A" w14:textId="77777777" w:rsidTr="00BE38FC">
        <w:trPr>
          <w:trHeight w:val="251"/>
        </w:trPr>
        <w:tc>
          <w:tcPr>
            <w:tcW w:w="969" w:type="dxa"/>
            <w:vMerge w:val="restart"/>
            <w:shd w:val="clear" w:color="auto" w:fill="auto"/>
            <w:vAlign w:val="center"/>
          </w:tcPr>
          <w:p w14:paraId="2B75F9A3" w14:textId="77777777" w:rsidR="0053232B" w:rsidRPr="00BA3970" w:rsidRDefault="0053232B" w:rsidP="00BE38FC">
            <w:pPr>
              <w:jc w:val="center"/>
              <w:rPr>
                <w:rFonts w:eastAsia="Calibri"/>
                <w:kern w:val="2"/>
                <w:sz w:val="22"/>
                <w:szCs w:val="22"/>
              </w:rPr>
            </w:pPr>
            <w:r>
              <w:rPr>
                <w:rFonts w:eastAsia="Calibri"/>
                <w:kern w:val="2"/>
                <w:sz w:val="22"/>
                <w:szCs w:val="22"/>
              </w:rPr>
              <w:t>2.</w:t>
            </w:r>
          </w:p>
        </w:tc>
        <w:tc>
          <w:tcPr>
            <w:tcW w:w="2603" w:type="dxa"/>
            <w:vMerge w:val="restart"/>
            <w:shd w:val="clear" w:color="auto" w:fill="auto"/>
            <w:vAlign w:val="center"/>
          </w:tcPr>
          <w:p w14:paraId="67F6B4C9"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Куйбышева, 55</w:t>
            </w:r>
          </w:p>
        </w:tc>
        <w:tc>
          <w:tcPr>
            <w:tcW w:w="3388" w:type="dxa"/>
            <w:vMerge w:val="restart"/>
            <w:shd w:val="clear" w:color="auto" w:fill="auto"/>
            <w:vAlign w:val="center"/>
          </w:tcPr>
          <w:p w14:paraId="7E82634D" w14:textId="77777777" w:rsidR="0053232B" w:rsidRPr="0025236F" w:rsidRDefault="0053232B" w:rsidP="00BE38FC">
            <w:pPr>
              <w:jc w:val="center"/>
              <w:rPr>
                <w:rFonts w:eastAsia="Calibri"/>
                <w:kern w:val="2"/>
                <w:sz w:val="22"/>
                <w:szCs w:val="22"/>
              </w:rPr>
            </w:pPr>
            <w:r w:rsidRPr="00C20272">
              <w:rPr>
                <w:rFonts w:eastAsia="Calibri"/>
                <w:kern w:val="2"/>
                <w:sz w:val="22"/>
                <w:szCs w:val="22"/>
              </w:rPr>
              <w:t>59:01:4410226:207</w:t>
            </w:r>
            <w:r>
              <w:rPr>
                <w:rFonts w:eastAsia="Calibri"/>
                <w:kern w:val="2"/>
                <w:sz w:val="22"/>
                <w:szCs w:val="22"/>
              </w:rPr>
              <w:t>7</w:t>
            </w:r>
          </w:p>
        </w:tc>
        <w:tc>
          <w:tcPr>
            <w:tcW w:w="3354" w:type="dxa"/>
            <w:shd w:val="clear" w:color="auto" w:fill="auto"/>
            <w:vAlign w:val="center"/>
          </w:tcPr>
          <w:p w14:paraId="6B286A78" w14:textId="77777777" w:rsidR="0053232B" w:rsidRPr="00BA3970" w:rsidRDefault="0053232B" w:rsidP="00BE38FC">
            <w:pPr>
              <w:jc w:val="center"/>
              <w:rPr>
                <w:rFonts w:eastAsia="Calibri"/>
                <w:kern w:val="2"/>
                <w:sz w:val="22"/>
                <w:szCs w:val="22"/>
              </w:rPr>
            </w:pPr>
            <w:r w:rsidRPr="00C20272">
              <w:rPr>
                <w:rFonts w:eastAsia="Calibri"/>
                <w:kern w:val="2"/>
                <w:sz w:val="22"/>
                <w:szCs w:val="22"/>
              </w:rPr>
              <w:t>59:01:4410732:498</w:t>
            </w:r>
          </w:p>
        </w:tc>
        <w:tc>
          <w:tcPr>
            <w:tcW w:w="4565" w:type="dxa"/>
            <w:shd w:val="clear" w:color="auto" w:fill="auto"/>
            <w:vAlign w:val="center"/>
          </w:tcPr>
          <w:p w14:paraId="08897435" w14:textId="77777777" w:rsidR="0053232B" w:rsidRPr="00BA3970" w:rsidRDefault="0053232B" w:rsidP="00BE38FC">
            <w:pPr>
              <w:rPr>
                <w:rFonts w:eastAsia="Calibri"/>
                <w:kern w:val="2"/>
                <w:sz w:val="22"/>
                <w:szCs w:val="22"/>
              </w:rPr>
            </w:pPr>
            <w:r w:rsidRPr="00C20272">
              <w:rPr>
                <w:rFonts w:eastAsia="Calibri"/>
                <w:kern w:val="2"/>
                <w:sz w:val="22"/>
                <w:szCs w:val="22"/>
              </w:rPr>
              <w:t>Тепловая трасса</w:t>
            </w:r>
          </w:p>
        </w:tc>
      </w:tr>
      <w:tr w:rsidR="0053232B" w:rsidRPr="00BA3970" w14:paraId="0047BD24" w14:textId="77777777" w:rsidTr="00BE38FC">
        <w:trPr>
          <w:trHeight w:val="251"/>
        </w:trPr>
        <w:tc>
          <w:tcPr>
            <w:tcW w:w="969" w:type="dxa"/>
            <w:vMerge/>
            <w:shd w:val="clear" w:color="auto" w:fill="auto"/>
            <w:vAlign w:val="center"/>
          </w:tcPr>
          <w:p w14:paraId="3FA9DBE9"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2666085"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C91B737" w14:textId="77777777" w:rsidR="0053232B" w:rsidRPr="00C20272" w:rsidRDefault="0053232B" w:rsidP="00BE38FC">
            <w:pPr>
              <w:jc w:val="center"/>
              <w:rPr>
                <w:rFonts w:eastAsia="Calibri"/>
                <w:kern w:val="2"/>
                <w:sz w:val="22"/>
                <w:szCs w:val="22"/>
              </w:rPr>
            </w:pPr>
          </w:p>
        </w:tc>
        <w:tc>
          <w:tcPr>
            <w:tcW w:w="3354" w:type="dxa"/>
            <w:shd w:val="clear" w:color="auto" w:fill="auto"/>
            <w:vAlign w:val="center"/>
          </w:tcPr>
          <w:p w14:paraId="5D2E9E35" w14:textId="77777777" w:rsidR="0053232B" w:rsidRPr="00BA3970" w:rsidRDefault="0053232B" w:rsidP="00BE38FC">
            <w:pPr>
              <w:jc w:val="center"/>
              <w:rPr>
                <w:rFonts w:eastAsia="Calibri"/>
                <w:kern w:val="2"/>
                <w:sz w:val="22"/>
                <w:szCs w:val="22"/>
              </w:rPr>
            </w:pPr>
            <w:r w:rsidRPr="00C20272">
              <w:rPr>
                <w:rFonts w:eastAsia="Calibri"/>
                <w:kern w:val="2"/>
                <w:sz w:val="22"/>
                <w:szCs w:val="22"/>
              </w:rPr>
              <w:t>59:01:0000000:92542</w:t>
            </w:r>
          </w:p>
        </w:tc>
        <w:tc>
          <w:tcPr>
            <w:tcW w:w="4565" w:type="dxa"/>
            <w:shd w:val="clear" w:color="auto" w:fill="auto"/>
            <w:vAlign w:val="center"/>
          </w:tcPr>
          <w:p w14:paraId="6078404D" w14:textId="77777777" w:rsidR="0053232B" w:rsidRPr="00BA3970" w:rsidRDefault="0053232B" w:rsidP="00BE38FC">
            <w:pPr>
              <w:rPr>
                <w:rFonts w:eastAsia="Calibri"/>
                <w:kern w:val="2"/>
                <w:sz w:val="22"/>
                <w:szCs w:val="22"/>
              </w:rPr>
            </w:pPr>
            <w:r w:rsidRPr="00BA3970">
              <w:rPr>
                <w:rFonts w:eastAsia="Calibri"/>
                <w:kern w:val="2"/>
                <w:sz w:val="22"/>
                <w:szCs w:val="22"/>
              </w:rPr>
              <w:t>Технологический комплекс «Сети канализации Свердловского района»</w:t>
            </w:r>
          </w:p>
        </w:tc>
      </w:tr>
      <w:tr w:rsidR="0053232B" w:rsidRPr="00BA3970" w14:paraId="3D9FC291" w14:textId="77777777" w:rsidTr="00BE38FC">
        <w:tc>
          <w:tcPr>
            <w:tcW w:w="969" w:type="dxa"/>
            <w:shd w:val="clear" w:color="auto" w:fill="auto"/>
            <w:vAlign w:val="center"/>
          </w:tcPr>
          <w:p w14:paraId="5B2FC885" w14:textId="77777777" w:rsidR="0053232B" w:rsidRPr="00BA3970" w:rsidRDefault="0053232B" w:rsidP="00BE38FC">
            <w:pPr>
              <w:jc w:val="center"/>
              <w:rPr>
                <w:rFonts w:eastAsia="Calibri"/>
                <w:kern w:val="2"/>
                <w:sz w:val="22"/>
                <w:szCs w:val="22"/>
              </w:rPr>
            </w:pPr>
            <w:r>
              <w:rPr>
                <w:rFonts w:eastAsia="Calibri"/>
                <w:kern w:val="2"/>
                <w:sz w:val="22"/>
                <w:szCs w:val="22"/>
              </w:rPr>
              <w:t>3.</w:t>
            </w:r>
          </w:p>
        </w:tc>
        <w:tc>
          <w:tcPr>
            <w:tcW w:w="2603" w:type="dxa"/>
            <w:shd w:val="clear" w:color="auto" w:fill="auto"/>
            <w:vAlign w:val="center"/>
          </w:tcPr>
          <w:p w14:paraId="532C8A3B"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Куйбышева, 55</w:t>
            </w:r>
          </w:p>
        </w:tc>
        <w:tc>
          <w:tcPr>
            <w:tcW w:w="3388" w:type="dxa"/>
            <w:shd w:val="clear" w:color="auto" w:fill="auto"/>
            <w:vAlign w:val="center"/>
          </w:tcPr>
          <w:p w14:paraId="6EBFE195" w14:textId="77777777" w:rsidR="0053232B" w:rsidRPr="0025236F" w:rsidRDefault="0053232B" w:rsidP="00BE38FC">
            <w:pPr>
              <w:jc w:val="center"/>
              <w:rPr>
                <w:rFonts w:eastAsia="Calibri"/>
                <w:kern w:val="2"/>
                <w:sz w:val="22"/>
                <w:szCs w:val="22"/>
              </w:rPr>
            </w:pPr>
            <w:r w:rsidRPr="00C20272">
              <w:rPr>
                <w:rFonts w:eastAsia="Calibri"/>
                <w:kern w:val="2"/>
                <w:sz w:val="22"/>
                <w:szCs w:val="22"/>
              </w:rPr>
              <w:t>59:01:4410226:207</w:t>
            </w:r>
            <w:r>
              <w:rPr>
                <w:rFonts w:eastAsia="Calibri"/>
                <w:kern w:val="2"/>
                <w:sz w:val="22"/>
                <w:szCs w:val="22"/>
              </w:rPr>
              <w:t>8</w:t>
            </w:r>
          </w:p>
        </w:tc>
        <w:tc>
          <w:tcPr>
            <w:tcW w:w="3354" w:type="dxa"/>
            <w:shd w:val="clear" w:color="auto" w:fill="auto"/>
            <w:vAlign w:val="center"/>
          </w:tcPr>
          <w:p w14:paraId="523DFD66" w14:textId="77777777" w:rsidR="0053232B" w:rsidRPr="00BA3970" w:rsidRDefault="0053232B" w:rsidP="00BE38FC">
            <w:pPr>
              <w:jc w:val="center"/>
              <w:rPr>
                <w:rFonts w:eastAsia="Calibri"/>
                <w:kern w:val="2"/>
                <w:sz w:val="22"/>
                <w:szCs w:val="22"/>
              </w:rPr>
            </w:pPr>
            <w:r w:rsidRPr="00C20272">
              <w:rPr>
                <w:rFonts w:eastAsia="Calibri"/>
                <w:kern w:val="2"/>
                <w:sz w:val="22"/>
                <w:szCs w:val="22"/>
              </w:rPr>
              <w:t>59:01:0000000:51477</w:t>
            </w:r>
          </w:p>
        </w:tc>
        <w:tc>
          <w:tcPr>
            <w:tcW w:w="4565" w:type="dxa"/>
            <w:shd w:val="clear" w:color="auto" w:fill="auto"/>
            <w:vAlign w:val="center"/>
          </w:tcPr>
          <w:p w14:paraId="2F2F1E07" w14:textId="77777777" w:rsidR="0053232B" w:rsidRPr="00BA3970" w:rsidRDefault="0053232B" w:rsidP="00BE38FC">
            <w:pPr>
              <w:rPr>
                <w:rFonts w:eastAsia="Calibri"/>
                <w:kern w:val="2"/>
                <w:sz w:val="22"/>
                <w:szCs w:val="22"/>
              </w:rPr>
            </w:pPr>
            <w:r w:rsidRPr="00BA3970">
              <w:rPr>
                <w:rFonts w:eastAsia="Calibri"/>
                <w:kern w:val="2"/>
                <w:sz w:val="22"/>
                <w:szCs w:val="22"/>
              </w:rPr>
              <w:t>Телефонная канализация АТС-45</w:t>
            </w:r>
          </w:p>
        </w:tc>
      </w:tr>
      <w:tr w:rsidR="0053232B" w:rsidRPr="00BA3970" w14:paraId="51C94995" w14:textId="77777777" w:rsidTr="00BE38FC">
        <w:tc>
          <w:tcPr>
            <w:tcW w:w="969" w:type="dxa"/>
            <w:vMerge w:val="restart"/>
            <w:shd w:val="clear" w:color="auto" w:fill="auto"/>
            <w:vAlign w:val="center"/>
          </w:tcPr>
          <w:p w14:paraId="34F80E37" w14:textId="77777777" w:rsidR="0053232B" w:rsidRPr="00BA3970" w:rsidRDefault="0053232B" w:rsidP="00BE38FC">
            <w:pPr>
              <w:jc w:val="center"/>
              <w:rPr>
                <w:rFonts w:eastAsia="Calibri"/>
                <w:kern w:val="2"/>
                <w:sz w:val="22"/>
                <w:szCs w:val="22"/>
              </w:rPr>
            </w:pPr>
            <w:r>
              <w:rPr>
                <w:rFonts w:eastAsia="Calibri"/>
                <w:kern w:val="2"/>
                <w:sz w:val="22"/>
                <w:szCs w:val="22"/>
              </w:rPr>
              <w:t>4.</w:t>
            </w:r>
          </w:p>
        </w:tc>
        <w:tc>
          <w:tcPr>
            <w:tcW w:w="2603" w:type="dxa"/>
            <w:vMerge w:val="restart"/>
            <w:shd w:val="clear" w:color="auto" w:fill="auto"/>
            <w:vAlign w:val="center"/>
          </w:tcPr>
          <w:p w14:paraId="2B463025"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Куйбышева, 55а</w:t>
            </w:r>
          </w:p>
        </w:tc>
        <w:tc>
          <w:tcPr>
            <w:tcW w:w="3388" w:type="dxa"/>
            <w:vMerge w:val="restart"/>
            <w:shd w:val="clear" w:color="auto" w:fill="auto"/>
            <w:vAlign w:val="center"/>
          </w:tcPr>
          <w:p w14:paraId="3EB1BEF4"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59:01:4410226:1882</w:t>
            </w:r>
          </w:p>
        </w:tc>
        <w:tc>
          <w:tcPr>
            <w:tcW w:w="3354" w:type="dxa"/>
            <w:shd w:val="clear" w:color="auto" w:fill="auto"/>
            <w:vAlign w:val="center"/>
          </w:tcPr>
          <w:p w14:paraId="43F7635E"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59:01:4410226:2058</w:t>
            </w:r>
          </w:p>
        </w:tc>
        <w:tc>
          <w:tcPr>
            <w:tcW w:w="4565" w:type="dxa"/>
            <w:shd w:val="clear" w:color="auto" w:fill="auto"/>
            <w:vAlign w:val="center"/>
          </w:tcPr>
          <w:p w14:paraId="04ABE6FE" w14:textId="77777777" w:rsidR="0053232B" w:rsidRPr="00BA3970" w:rsidRDefault="0053232B" w:rsidP="00BE38FC">
            <w:pPr>
              <w:rPr>
                <w:rFonts w:eastAsia="Calibri"/>
                <w:kern w:val="2"/>
                <w:sz w:val="22"/>
                <w:szCs w:val="22"/>
              </w:rPr>
            </w:pPr>
            <w:r w:rsidRPr="00BA3970">
              <w:rPr>
                <w:rFonts w:eastAsia="Calibri"/>
                <w:kern w:val="2"/>
                <w:sz w:val="22"/>
                <w:szCs w:val="22"/>
              </w:rPr>
              <w:t>Кабельная линия 0,4кВ от ТП-6175 до жилого дома по улице Куйбышева, 55</w:t>
            </w:r>
          </w:p>
        </w:tc>
      </w:tr>
      <w:tr w:rsidR="0053232B" w:rsidRPr="00BA3970" w14:paraId="5D4DD1BD" w14:textId="77777777" w:rsidTr="00BE38FC">
        <w:tc>
          <w:tcPr>
            <w:tcW w:w="969" w:type="dxa"/>
            <w:vMerge/>
            <w:shd w:val="clear" w:color="auto" w:fill="auto"/>
            <w:vAlign w:val="center"/>
          </w:tcPr>
          <w:p w14:paraId="3218B285"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885668A"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30BBAE40"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2B18994E"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59:01:0000000:77478</w:t>
            </w:r>
          </w:p>
        </w:tc>
        <w:tc>
          <w:tcPr>
            <w:tcW w:w="4565" w:type="dxa"/>
            <w:shd w:val="clear" w:color="auto" w:fill="auto"/>
            <w:vAlign w:val="center"/>
          </w:tcPr>
          <w:p w14:paraId="69BE06D2"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Электросетевой комплекс Подстанция 35/6 кВ </w:t>
            </w:r>
            <w:r>
              <w:rPr>
                <w:rFonts w:eastAsia="Calibri"/>
                <w:kern w:val="2"/>
                <w:sz w:val="22"/>
                <w:szCs w:val="22"/>
              </w:rPr>
              <w:t>«</w:t>
            </w:r>
            <w:r w:rsidRPr="00BA3970">
              <w:rPr>
                <w:rFonts w:eastAsia="Calibri"/>
                <w:kern w:val="2"/>
                <w:sz w:val="22"/>
                <w:szCs w:val="22"/>
              </w:rPr>
              <w:t>Центральная</w:t>
            </w:r>
            <w:r>
              <w:rPr>
                <w:rFonts w:eastAsia="Calibri"/>
                <w:kern w:val="2"/>
                <w:sz w:val="22"/>
                <w:szCs w:val="22"/>
              </w:rPr>
              <w:t>»</w:t>
            </w:r>
            <w:r w:rsidRPr="00BA3970">
              <w:rPr>
                <w:rFonts w:eastAsia="Calibri"/>
                <w:kern w:val="2"/>
                <w:sz w:val="22"/>
                <w:szCs w:val="22"/>
              </w:rPr>
              <w:t xml:space="preserve"> с линиями</w:t>
            </w:r>
          </w:p>
          <w:p w14:paraId="3A189D0D" w14:textId="77777777" w:rsidR="0053232B" w:rsidRPr="00BA3970" w:rsidRDefault="0053232B" w:rsidP="00BE38FC">
            <w:pPr>
              <w:rPr>
                <w:rFonts w:eastAsia="Calibri"/>
                <w:kern w:val="2"/>
                <w:sz w:val="22"/>
                <w:szCs w:val="22"/>
              </w:rPr>
            </w:pPr>
            <w:r w:rsidRPr="00BA3970">
              <w:rPr>
                <w:rFonts w:eastAsia="Calibri"/>
                <w:kern w:val="2"/>
                <w:sz w:val="22"/>
                <w:szCs w:val="22"/>
              </w:rPr>
              <w:t>электропередачи, трансформаторными подстанциями и распределительными пунктами</w:t>
            </w:r>
          </w:p>
        </w:tc>
      </w:tr>
      <w:tr w:rsidR="0053232B" w:rsidRPr="00BA3970" w14:paraId="349F9B6F" w14:textId="77777777" w:rsidTr="00BE38FC">
        <w:tc>
          <w:tcPr>
            <w:tcW w:w="969" w:type="dxa"/>
            <w:vMerge/>
            <w:shd w:val="clear" w:color="auto" w:fill="auto"/>
            <w:vAlign w:val="center"/>
          </w:tcPr>
          <w:p w14:paraId="0D742D95"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D057283"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506ED13"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45C1B171"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59:01:4410226:2057</w:t>
            </w:r>
          </w:p>
        </w:tc>
        <w:tc>
          <w:tcPr>
            <w:tcW w:w="4565" w:type="dxa"/>
            <w:shd w:val="clear" w:color="auto" w:fill="auto"/>
            <w:vAlign w:val="center"/>
          </w:tcPr>
          <w:p w14:paraId="32C11717" w14:textId="77777777" w:rsidR="0053232B" w:rsidRPr="00BA3970" w:rsidRDefault="0053232B" w:rsidP="00BE38FC">
            <w:pPr>
              <w:rPr>
                <w:rFonts w:eastAsia="Calibri"/>
                <w:kern w:val="2"/>
                <w:sz w:val="22"/>
                <w:szCs w:val="22"/>
              </w:rPr>
            </w:pPr>
            <w:r w:rsidRPr="00BA3970">
              <w:rPr>
                <w:rFonts w:eastAsia="Calibri"/>
                <w:kern w:val="2"/>
                <w:sz w:val="22"/>
                <w:szCs w:val="22"/>
              </w:rPr>
              <w:t>Кабельная линия 0,4кВ от ТП-6175 до ЩР жилого дома по улице Куйбышева, 53</w:t>
            </w:r>
          </w:p>
        </w:tc>
      </w:tr>
      <w:tr w:rsidR="0053232B" w:rsidRPr="00BA3970" w14:paraId="408323F4" w14:textId="77777777" w:rsidTr="00BE38FC">
        <w:tc>
          <w:tcPr>
            <w:tcW w:w="969" w:type="dxa"/>
            <w:vMerge/>
            <w:shd w:val="clear" w:color="auto" w:fill="auto"/>
            <w:vAlign w:val="center"/>
          </w:tcPr>
          <w:p w14:paraId="6A1AAF23"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CBDCC4D"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38535FBE"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718CD795"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59:01:4410226:2056</w:t>
            </w:r>
          </w:p>
        </w:tc>
        <w:tc>
          <w:tcPr>
            <w:tcW w:w="4565" w:type="dxa"/>
            <w:shd w:val="clear" w:color="auto" w:fill="auto"/>
            <w:vAlign w:val="center"/>
          </w:tcPr>
          <w:p w14:paraId="43376DFC" w14:textId="77777777" w:rsidR="0053232B" w:rsidRPr="00BA3970" w:rsidRDefault="0053232B" w:rsidP="00BE38FC">
            <w:pPr>
              <w:rPr>
                <w:rFonts w:eastAsia="Calibri"/>
                <w:kern w:val="2"/>
                <w:sz w:val="22"/>
                <w:szCs w:val="22"/>
              </w:rPr>
            </w:pPr>
            <w:r w:rsidRPr="00BA3970">
              <w:rPr>
                <w:rFonts w:eastAsia="Calibri"/>
                <w:kern w:val="2"/>
                <w:sz w:val="22"/>
                <w:szCs w:val="22"/>
              </w:rPr>
              <w:t>Иное сооружение (КЛ 0,4кВ от ТП-6175 до жилого дома № 57 по улице Куйбышева)</w:t>
            </w:r>
          </w:p>
        </w:tc>
      </w:tr>
      <w:tr w:rsidR="0053232B" w:rsidRPr="00BA3970" w14:paraId="32C31E6D" w14:textId="77777777" w:rsidTr="00BE38FC">
        <w:tc>
          <w:tcPr>
            <w:tcW w:w="969" w:type="dxa"/>
            <w:vMerge/>
            <w:shd w:val="clear" w:color="auto" w:fill="auto"/>
            <w:vAlign w:val="center"/>
          </w:tcPr>
          <w:p w14:paraId="02072574"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7349680"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77E91A7"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7DA6ACC0" w14:textId="77777777" w:rsidR="0053232B" w:rsidRPr="00BA3970" w:rsidRDefault="0053232B" w:rsidP="00BE38FC">
            <w:pPr>
              <w:jc w:val="center"/>
              <w:rPr>
                <w:rFonts w:eastAsia="Calibri"/>
                <w:kern w:val="2"/>
                <w:sz w:val="22"/>
                <w:szCs w:val="22"/>
              </w:rPr>
            </w:pPr>
            <w:r w:rsidRPr="00134FB6">
              <w:rPr>
                <w:rFonts w:eastAsia="Calibri"/>
                <w:kern w:val="2"/>
                <w:sz w:val="22"/>
                <w:szCs w:val="22"/>
              </w:rPr>
              <w:t>59:01:0000000:14159</w:t>
            </w:r>
          </w:p>
        </w:tc>
        <w:tc>
          <w:tcPr>
            <w:tcW w:w="4565" w:type="dxa"/>
            <w:shd w:val="clear" w:color="auto" w:fill="auto"/>
            <w:vAlign w:val="center"/>
          </w:tcPr>
          <w:p w14:paraId="7E3E2FF7" w14:textId="77777777" w:rsidR="0053232B" w:rsidRPr="00BA3970" w:rsidRDefault="0053232B" w:rsidP="00BE38FC">
            <w:pPr>
              <w:rPr>
                <w:rFonts w:eastAsia="Calibri"/>
                <w:kern w:val="2"/>
                <w:sz w:val="22"/>
                <w:szCs w:val="22"/>
              </w:rPr>
            </w:pPr>
            <w:r w:rsidRPr="00134FB6">
              <w:rPr>
                <w:rFonts w:eastAsia="Calibri"/>
                <w:kern w:val="2"/>
                <w:sz w:val="22"/>
                <w:szCs w:val="22"/>
              </w:rPr>
              <w:t>Кабельная линия 0,4 кВ</w:t>
            </w:r>
          </w:p>
        </w:tc>
      </w:tr>
      <w:tr w:rsidR="0053232B" w:rsidRPr="00BA3970" w14:paraId="1C9FC460" w14:textId="77777777" w:rsidTr="00BE38FC">
        <w:tc>
          <w:tcPr>
            <w:tcW w:w="969" w:type="dxa"/>
            <w:vMerge w:val="restart"/>
            <w:shd w:val="clear" w:color="auto" w:fill="auto"/>
            <w:vAlign w:val="center"/>
          </w:tcPr>
          <w:p w14:paraId="027313A4" w14:textId="77777777" w:rsidR="0053232B" w:rsidRPr="00BA3970" w:rsidRDefault="0053232B" w:rsidP="00BE38FC">
            <w:pPr>
              <w:jc w:val="center"/>
              <w:rPr>
                <w:rFonts w:eastAsia="Calibri"/>
                <w:kern w:val="2"/>
                <w:sz w:val="22"/>
                <w:szCs w:val="22"/>
              </w:rPr>
            </w:pPr>
            <w:r>
              <w:rPr>
                <w:rFonts w:eastAsia="Calibri"/>
                <w:kern w:val="2"/>
                <w:sz w:val="22"/>
                <w:szCs w:val="22"/>
              </w:rPr>
              <w:t>5.</w:t>
            </w:r>
          </w:p>
        </w:tc>
        <w:tc>
          <w:tcPr>
            <w:tcW w:w="2603" w:type="dxa"/>
            <w:vMerge w:val="restart"/>
            <w:shd w:val="clear" w:color="auto" w:fill="auto"/>
            <w:vAlign w:val="center"/>
          </w:tcPr>
          <w:p w14:paraId="13C53E77"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Куйбышева, 57</w:t>
            </w:r>
          </w:p>
        </w:tc>
        <w:tc>
          <w:tcPr>
            <w:tcW w:w="3388" w:type="dxa"/>
            <w:vMerge w:val="restart"/>
            <w:shd w:val="clear" w:color="auto" w:fill="auto"/>
            <w:vAlign w:val="center"/>
          </w:tcPr>
          <w:p w14:paraId="10FA2471"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59:01:4410226:11</w:t>
            </w:r>
          </w:p>
        </w:tc>
        <w:tc>
          <w:tcPr>
            <w:tcW w:w="3354" w:type="dxa"/>
            <w:shd w:val="clear" w:color="auto" w:fill="auto"/>
            <w:vAlign w:val="center"/>
          </w:tcPr>
          <w:p w14:paraId="6754B8EC"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59:01:4410226:45</w:t>
            </w:r>
          </w:p>
        </w:tc>
        <w:tc>
          <w:tcPr>
            <w:tcW w:w="4565" w:type="dxa"/>
            <w:shd w:val="clear" w:color="auto" w:fill="auto"/>
            <w:vAlign w:val="center"/>
          </w:tcPr>
          <w:p w14:paraId="38472694" w14:textId="77777777" w:rsidR="0053232B" w:rsidRPr="00BA3970" w:rsidRDefault="0053232B" w:rsidP="00BE38FC">
            <w:pPr>
              <w:rPr>
                <w:rFonts w:eastAsia="Calibri"/>
                <w:kern w:val="2"/>
                <w:sz w:val="22"/>
                <w:szCs w:val="22"/>
              </w:rPr>
            </w:pPr>
            <w:r w:rsidRPr="00BA3970">
              <w:rPr>
                <w:rFonts w:eastAsia="Calibri"/>
                <w:kern w:val="2"/>
                <w:sz w:val="22"/>
                <w:szCs w:val="22"/>
              </w:rPr>
              <w:t>Многоквартирный дом</w:t>
            </w:r>
          </w:p>
        </w:tc>
      </w:tr>
      <w:tr w:rsidR="0053232B" w:rsidRPr="00BA3970" w14:paraId="3DDF30DC" w14:textId="77777777" w:rsidTr="00BE38FC">
        <w:tc>
          <w:tcPr>
            <w:tcW w:w="969" w:type="dxa"/>
            <w:vMerge/>
            <w:shd w:val="clear" w:color="auto" w:fill="auto"/>
            <w:vAlign w:val="center"/>
          </w:tcPr>
          <w:p w14:paraId="383D4ABA"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22688FB9"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205E70FE"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6221905F"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59:01:0000000:49398</w:t>
            </w:r>
          </w:p>
        </w:tc>
        <w:tc>
          <w:tcPr>
            <w:tcW w:w="4565" w:type="dxa"/>
            <w:shd w:val="clear" w:color="auto" w:fill="auto"/>
            <w:vAlign w:val="center"/>
          </w:tcPr>
          <w:p w14:paraId="3CAC6D05"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Электросетевой комплекс (ЭСК) </w:t>
            </w:r>
            <w:r>
              <w:rPr>
                <w:rFonts w:eastAsia="Calibri"/>
                <w:kern w:val="2"/>
                <w:sz w:val="22"/>
                <w:szCs w:val="22"/>
              </w:rPr>
              <w:t>«</w:t>
            </w:r>
            <w:r w:rsidRPr="00BA3970">
              <w:rPr>
                <w:rFonts w:eastAsia="Calibri"/>
                <w:kern w:val="2"/>
                <w:sz w:val="22"/>
                <w:szCs w:val="22"/>
              </w:rPr>
              <w:t>Линии связи</w:t>
            </w:r>
            <w:r>
              <w:rPr>
                <w:rFonts w:eastAsia="Calibri"/>
                <w:kern w:val="2"/>
                <w:sz w:val="22"/>
                <w:szCs w:val="22"/>
              </w:rPr>
              <w:t>»</w:t>
            </w:r>
          </w:p>
        </w:tc>
      </w:tr>
      <w:tr w:rsidR="0053232B" w:rsidRPr="00BA3970" w14:paraId="0068F709" w14:textId="77777777" w:rsidTr="00BE38FC">
        <w:tc>
          <w:tcPr>
            <w:tcW w:w="969" w:type="dxa"/>
            <w:vMerge/>
            <w:shd w:val="clear" w:color="auto" w:fill="auto"/>
            <w:vAlign w:val="center"/>
          </w:tcPr>
          <w:p w14:paraId="36622BCF"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F376D67"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3C6CF404"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3ADA1100"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59:01:0000000:77478</w:t>
            </w:r>
          </w:p>
        </w:tc>
        <w:tc>
          <w:tcPr>
            <w:tcW w:w="4565" w:type="dxa"/>
            <w:shd w:val="clear" w:color="auto" w:fill="auto"/>
            <w:vAlign w:val="center"/>
          </w:tcPr>
          <w:p w14:paraId="5ACAF4C8" w14:textId="77777777" w:rsidR="0053232B" w:rsidRPr="00BA3970" w:rsidRDefault="0053232B" w:rsidP="00BE38FC">
            <w:pPr>
              <w:rPr>
                <w:rFonts w:eastAsia="Calibri"/>
                <w:kern w:val="2"/>
                <w:sz w:val="22"/>
                <w:szCs w:val="22"/>
              </w:rPr>
            </w:pPr>
            <w:r w:rsidRPr="00BA3970">
              <w:rPr>
                <w:rFonts w:eastAsia="Calibri"/>
                <w:kern w:val="2"/>
                <w:sz w:val="22"/>
                <w:szCs w:val="22"/>
              </w:rPr>
              <w:t>Электросетевой комплекс Подстанция 35/6 кВ "Центральная" с линиями</w:t>
            </w:r>
          </w:p>
          <w:p w14:paraId="371D76F2" w14:textId="77777777" w:rsidR="0053232B" w:rsidRPr="00BA3970" w:rsidRDefault="0053232B" w:rsidP="00BE38FC">
            <w:pPr>
              <w:rPr>
                <w:rFonts w:eastAsia="Calibri"/>
                <w:kern w:val="2"/>
                <w:sz w:val="22"/>
                <w:szCs w:val="22"/>
              </w:rPr>
            </w:pPr>
            <w:r w:rsidRPr="00BA3970">
              <w:rPr>
                <w:rFonts w:eastAsia="Calibri"/>
                <w:kern w:val="2"/>
                <w:sz w:val="22"/>
                <w:szCs w:val="22"/>
              </w:rPr>
              <w:t>электропередачи, трансформаторными подстанциями и распределительными пунктами</w:t>
            </w:r>
          </w:p>
        </w:tc>
      </w:tr>
      <w:tr w:rsidR="0053232B" w:rsidRPr="00BA3970" w14:paraId="49064B4B" w14:textId="77777777" w:rsidTr="00BE38FC">
        <w:tc>
          <w:tcPr>
            <w:tcW w:w="969" w:type="dxa"/>
            <w:vMerge/>
            <w:shd w:val="clear" w:color="auto" w:fill="auto"/>
            <w:vAlign w:val="center"/>
          </w:tcPr>
          <w:p w14:paraId="55D9D4EF"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20CAA54D"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9343FFC"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04876531"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59:01:0000000:51477</w:t>
            </w:r>
          </w:p>
        </w:tc>
        <w:tc>
          <w:tcPr>
            <w:tcW w:w="4565" w:type="dxa"/>
            <w:shd w:val="clear" w:color="auto" w:fill="auto"/>
            <w:vAlign w:val="center"/>
          </w:tcPr>
          <w:p w14:paraId="5941B695" w14:textId="77777777" w:rsidR="0053232B" w:rsidRPr="00BA3970" w:rsidRDefault="0053232B" w:rsidP="00BE38FC">
            <w:pPr>
              <w:rPr>
                <w:rFonts w:eastAsia="Calibri"/>
                <w:kern w:val="2"/>
                <w:sz w:val="22"/>
                <w:szCs w:val="22"/>
              </w:rPr>
            </w:pPr>
            <w:r w:rsidRPr="00BA3970">
              <w:rPr>
                <w:rFonts w:eastAsia="Calibri"/>
                <w:kern w:val="2"/>
                <w:sz w:val="22"/>
                <w:szCs w:val="22"/>
              </w:rPr>
              <w:t>Телефонная канализация АТС-45</w:t>
            </w:r>
          </w:p>
        </w:tc>
      </w:tr>
      <w:tr w:rsidR="0053232B" w:rsidRPr="00BA3970" w14:paraId="1D8D9BF8" w14:textId="77777777" w:rsidTr="00BE38FC">
        <w:tc>
          <w:tcPr>
            <w:tcW w:w="969" w:type="dxa"/>
            <w:vMerge/>
            <w:shd w:val="clear" w:color="auto" w:fill="auto"/>
            <w:vAlign w:val="center"/>
          </w:tcPr>
          <w:p w14:paraId="11835BEF"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76A9193"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4E5FA59E"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466189EC"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59:01:0000000:92542</w:t>
            </w:r>
          </w:p>
        </w:tc>
        <w:tc>
          <w:tcPr>
            <w:tcW w:w="4565" w:type="dxa"/>
            <w:shd w:val="clear" w:color="auto" w:fill="auto"/>
            <w:vAlign w:val="center"/>
          </w:tcPr>
          <w:p w14:paraId="26F4EF50" w14:textId="77777777" w:rsidR="0053232B" w:rsidRPr="00BA3970" w:rsidRDefault="0053232B" w:rsidP="00BE38FC">
            <w:pPr>
              <w:rPr>
                <w:rFonts w:eastAsia="Calibri"/>
                <w:kern w:val="2"/>
                <w:sz w:val="22"/>
                <w:szCs w:val="22"/>
              </w:rPr>
            </w:pPr>
            <w:r w:rsidRPr="00BA3970">
              <w:rPr>
                <w:rFonts w:eastAsia="Calibri"/>
                <w:kern w:val="2"/>
                <w:sz w:val="22"/>
                <w:szCs w:val="22"/>
              </w:rPr>
              <w:t>Технологический комплекс «Сети канализации Свердловского района»</w:t>
            </w:r>
          </w:p>
        </w:tc>
      </w:tr>
      <w:tr w:rsidR="0053232B" w:rsidRPr="00BA3970" w14:paraId="14A3B314" w14:textId="77777777" w:rsidTr="00BE38FC">
        <w:tc>
          <w:tcPr>
            <w:tcW w:w="969" w:type="dxa"/>
            <w:vMerge/>
            <w:shd w:val="clear" w:color="auto" w:fill="auto"/>
            <w:vAlign w:val="center"/>
          </w:tcPr>
          <w:p w14:paraId="5CA52CA5"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47AE8E95"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0EA0BF67"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47DB7AA8"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59:01:4410226:2056</w:t>
            </w:r>
          </w:p>
        </w:tc>
        <w:tc>
          <w:tcPr>
            <w:tcW w:w="4565" w:type="dxa"/>
            <w:shd w:val="clear" w:color="auto" w:fill="auto"/>
            <w:vAlign w:val="center"/>
          </w:tcPr>
          <w:p w14:paraId="49FD4743" w14:textId="77777777" w:rsidR="0053232B" w:rsidRPr="00BA3970" w:rsidRDefault="0053232B" w:rsidP="00BE38FC">
            <w:pPr>
              <w:rPr>
                <w:rFonts w:eastAsia="Calibri"/>
                <w:kern w:val="2"/>
                <w:sz w:val="22"/>
                <w:szCs w:val="22"/>
              </w:rPr>
            </w:pPr>
            <w:r w:rsidRPr="00BA3970">
              <w:rPr>
                <w:rFonts w:eastAsia="Calibri"/>
                <w:kern w:val="2"/>
                <w:sz w:val="22"/>
                <w:szCs w:val="22"/>
              </w:rPr>
              <w:t>Иное сооружение (КЛ 0,4кВ от ТП-6175 до жилого дома № 57 по улице Куйбышева)</w:t>
            </w:r>
          </w:p>
        </w:tc>
      </w:tr>
      <w:tr w:rsidR="0053232B" w:rsidRPr="00BA3970" w14:paraId="59418BEB" w14:textId="77777777" w:rsidTr="00BE38FC">
        <w:tc>
          <w:tcPr>
            <w:tcW w:w="969" w:type="dxa"/>
            <w:vMerge/>
            <w:shd w:val="clear" w:color="auto" w:fill="auto"/>
            <w:vAlign w:val="center"/>
          </w:tcPr>
          <w:p w14:paraId="6719C2A8"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24D904E"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4A5E20B"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7ADD9470" w14:textId="77777777" w:rsidR="0053232B" w:rsidRPr="00CD218C" w:rsidRDefault="0053232B" w:rsidP="00BE38FC">
            <w:pPr>
              <w:jc w:val="center"/>
              <w:rPr>
                <w:rFonts w:eastAsia="Calibri"/>
                <w:kern w:val="2"/>
                <w:sz w:val="22"/>
                <w:szCs w:val="22"/>
              </w:rPr>
            </w:pPr>
            <w:r w:rsidRPr="00CD218C">
              <w:rPr>
                <w:rFonts w:eastAsia="Calibri"/>
                <w:kern w:val="2"/>
                <w:sz w:val="22"/>
                <w:szCs w:val="22"/>
              </w:rPr>
              <w:t>59:01:4410226:1023</w:t>
            </w:r>
          </w:p>
        </w:tc>
        <w:tc>
          <w:tcPr>
            <w:tcW w:w="4565" w:type="dxa"/>
            <w:shd w:val="clear" w:color="auto" w:fill="auto"/>
            <w:vAlign w:val="center"/>
          </w:tcPr>
          <w:p w14:paraId="219481BA" w14:textId="77777777" w:rsidR="0053232B" w:rsidRPr="00CD218C" w:rsidRDefault="0053232B" w:rsidP="00BE38FC">
            <w:pPr>
              <w:rPr>
                <w:rFonts w:eastAsia="Calibri"/>
                <w:kern w:val="2"/>
                <w:sz w:val="22"/>
                <w:szCs w:val="22"/>
              </w:rPr>
            </w:pPr>
            <w:r w:rsidRPr="00CD218C">
              <w:rPr>
                <w:rFonts w:eastAsia="Calibri"/>
                <w:kern w:val="2"/>
                <w:sz w:val="22"/>
                <w:szCs w:val="22"/>
              </w:rPr>
              <w:t>Водопроводная сеть</w:t>
            </w:r>
          </w:p>
        </w:tc>
      </w:tr>
      <w:tr w:rsidR="0053232B" w:rsidRPr="00BA3970" w14:paraId="2EA3F2E0" w14:textId="77777777" w:rsidTr="00BE38FC">
        <w:tc>
          <w:tcPr>
            <w:tcW w:w="969" w:type="dxa"/>
            <w:vMerge/>
            <w:shd w:val="clear" w:color="auto" w:fill="auto"/>
            <w:vAlign w:val="center"/>
          </w:tcPr>
          <w:p w14:paraId="42A19DEC"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4D34419F"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8C65743"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1C0E91C3"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59:01:4410732:498</w:t>
            </w:r>
          </w:p>
        </w:tc>
        <w:tc>
          <w:tcPr>
            <w:tcW w:w="4565" w:type="dxa"/>
            <w:shd w:val="clear" w:color="auto" w:fill="auto"/>
            <w:vAlign w:val="center"/>
          </w:tcPr>
          <w:p w14:paraId="75FAB94F" w14:textId="77777777" w:rsidR="0053232B" w:rsidRPr="00BA3970" w:rsidRDefault="0053232B" w:rsidP="00BE38FC">
            <w:pPr>
              <w:rPr>
                <w:rFonts w:eastAsia="Calibri"/>
                <w:kern w:val="2"/>
                <w:sz w:val="22"/>
                <w:szCs w:val="22"/>
              </w:rPr>
            </w:pPr>
            <w:r w:rsidRPr="00BA3970">
              <w:rPr>
                <w:rFonts w:eastAsia="Calibri"/>
                <w:kern w:val="2"/>
                <w:sz w:val="22"/>
                <w:szCs w:val="22"/>
              </w:rPr>
              <w:t>Тепловая трасса</w:t>
            </w:r>
          </w:p>
        </w:tc>
      </w:tr>
      <w:tr w:rsidR="0053232B" w:rsidRPr="00BA3970" w14:paraId="79DA711E" w14:textId="77777777" w:rsidTr="00BE38FC">
        <w:trPr>
          <w:trHeight w:val="77"/>
        </w:trPr>
        <w:tc>
          <w:tcPr>
            <w:tcW w:w="969" w:type="dxa"/>
            <w:vMerge w:val="restart"/>
            <w:shd w:val="clear" w:color="auto" w:fill="auto"/>
            <w:vAlign w:val="center"/>
          </w:tcPr>
          <w:p w14:paraId="62A959DC" w14:textId="77777777" w:rsidR="0053232B" w:rsidRPr="00BA3970" w:rsidRDefault="0053232B" w:rsidP="00BE38FC">
            <w:pPr>
              <w:jc w:val="center"/>
              <w:rPr>
                <w:rFonts w:eastAsia="Calibri"/>
                <w:kern w:val="2"/>
                <w:sz w:val="22"/>
                <w:szCs w:val="22"/>
              </w:rPr>
            </w:pPr>
            <w:r>
              <w:rPr>
                <w:rFonts w:eastAsia="Calibri"/>
                <w:kern w:val="2"/>
                <w:sz w:val="22"/>
                <w:szCs w:val="22"/>
              </w:rPr>
              <w:t>6.</w:t>
            </w:r>
          </w:p>
        </w:tc>
        <w:tc>
          <w:tcPr>
            <w:tcW w:w="2603" w:type="dxa"/>
            <w:vMerge w:val="restart"/>
            <w:shd w:val="clear" w:color="auto" w:fill="auto"/>
            <w:vAlign w:val="center"/>
          </w:tcPr>
          <w:p w14:paraId="15E928A3"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Куйбышева, 59</w:t>
            </w:r>
          </w:p>
        </w:tc>
        <w:tc>
          <w:tcPr>
            <w:tcW w:w="3388" w:type="dxa"/>
            <w:vMerge w:val="restart"/>
            <w:shd w:val="clear" w:color="auto" w:fill="auto"/>
            <w:vAlign w:val="center"/>
          </w:tcPr>
          <w:p w14:paraId="2CC8B548"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59:01:4410226:20</w:t>
            </w:r>
          </w:p>
        </w:tc>
        <w:tc>
          <w:tcPr>
            <w:tcW w:w="3354" w:type="dxa"/>
            <w:shd w:val="clear" w:color="auto" w:fill="auto"/>
            <w:vAlign w:val="center"/>
          </w:tcPr>
          <w:p w14:paraId="2ADF4A3F"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59:01:4410226:71</w:t>
            </w:r>
          </w:p>
        </w:tc>
        <w:tc>
          <w:tcPr>
            <w:tcW w:w="4565" w:type="dxa"/>
            <w:shd w:val="clear" w:color="auto" w:fill="auto"/>
            <w:vAlign w:val="center"/>
          </w:tcPr>
          <w:p w14:paraId="53302A7A" w14:textId="77777777" w:rsidR="0053232B" w:rsidRPr="00BA3970" w:rsidRDefault="0053232B" w:rsidP="00BE38FC">
            <w:pPr>
              <w:rPr>
                <w:rFonts w:eastAsia="Calibri"/>
                <w:kern w:val="2"/>
                <w:sz w:val="22"/>
                <w:szCs w:val="22"/>
              </w:rPr>
            </w:pPr>
            <w:r w:rsidRPr="00BA3970">
              <w:rPr>
                <w:rFonts w:eastAsia="Calibri"/>
                <w:kern w:val="2"/>
                <w:sz w:val="22"/>
                <w:szCs w:val="22"/>
              </w:rPr>
              <w:t>Многоквартирный дом</w:t>
            </w:r>
          </w:p>
        </w:tc>
      </w:tr>
      <w:tr w:rsidR="0053232B" w:rsidRPr="00BA3970" w14:paraId="6C7BD256" w14:textId="77777777" w:rsidTr="00BE38FC">
        <w:tc>
          <w:tcPr>
            <w:tcW w:w="969" w:type="dxa"/>
            <w:vMerge/>
            <w:shd w:val="clear" w:color="auto" w:fill="auto"/>
            <w:vAlign w:val="center"/>
          </w:tcPr>
          <w:p w14:paraId="4C329431"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4B6C0539"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0A114B5B"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548487E5"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59:01:4410226:75</w:t>
            </w:r>
          </w:p>
        </w:tc>
        <w:tc>
          <w:tcPr>
            <w:tcW w:w="4565" w:type="dxa"/>
            <w:shd w:val="clear" w:color="auto" w:fill="auto"/>
            <w:vAlign w:val="center"/>
          </w:tcPr>
          <w:p w14:paraId="7B5E51FA" w14:textId="77777777" w:rsidR="0053232B" w:rsidRPr="00BA3970" w:rsidRDefault="0053232B" w:rsidP="00BE38FC">
            <w:pPr>
              <w:rPr>
                <w:rFonts w:eastAsia="Calibri"/>
                <w:kern w:val="2"/>
                <w:sz w:val="22"/>
                <w:szCs w:val="22"/>
              </w:rPr>
            </w:pPr>
            <w:r w:rsidRPr="00BA3970">
              <w:rPr>
                <w:rFonts w:eastAsia="Calibri"/>
                <w:kern w:val="2"/>
                <w:sz w:val="22"/>
                <w:szCs w:val="22"/>
              </w:rPr>
              <w:t>Кабельная линия электропередачи 0,4 кВ</w:t>
            </w:r>
          </w:p>
        </w:tc>
      </w:tr>
      <w:tr w:rsidR="0053232B" w:rsidRPr="00BA3970" w14:paraId="043522A9" w14:textId="77777777" w:rsidTr="00BE38FC">
        <w:tc>
          <w:tcPr>
            <w:tcW w:w="969" w:type="dxa"/>
            <w:vMerge/>
            <w:shd w:val="clear" w:color="auto" w:fill="auto"/>
            <w:vAlign w:val="center"/>
          </w:tcPr>
          <w:p w14:paraId="65412A72"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0064556"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B9EB9A0"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7344109B"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59:01:4410226:77</w:t>
            </w:r>
          </w:p>
        </w:tc>
        <w:tc>
          <w:tcPr>
            <w:tcW w:w="4565" w:type="dxa"/>
            <w:shd w:val="clear" w:color="auto" w:fill="auto"/>
            <w:vAlign w:val="center"/>
          </w:tcPr>
          <w:p w14:paraId="153DF037" w14:textId="77777777" w:rsidR="0053232B" w:rsidRPr="00BA3970" w:rsidRDefault="0053232B" w:rsidP="00BE38FC">
            <w:pPr>
              <w:rPr>
                <w:rFonts w:eastAsia="Calibri"/>
                <w:kern w:val="2"/>
                <w:sz w:val="22"/>
                <w:szCs w:val="22"/>
              </w:rPr>
            </w:pPr>
            <w:r w:rsidRPr="00BA3970">
              <w:rPr>
                <w:rFonts w:eastAsia="Calibri"/>
                <w:kern w:val="2"/>
                <w:sz w:val="22"/>
                <w:szCs w:val="22"/>
              </w:rPr>
              <w:t>Тепловая сеть</w:t>
            </w:r>
          </w:p>
        </w:tc>
      </w:tr>
      <w:tr w:rsidR="0053232B" w:rsidRPr="00BA3970" w14:paraId="11009B42" w14:textId="77777777" w:rsidTr="00BE38FC">
        <w:tc>
          <w:tcPr>
            <w:tcW w:w="969" w:type="dxa"/>
            <w:vMerge/>
            <w:shd w:val="clear" w:color="auto" w:fill="auto"/>
            <w:vAlign w:val="center"/>
          </w:tcPr>
          <w:p w14:paraId="057F551C"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0F0D0FE"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318E4E21"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3B582820"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59:01:0000000:51477</w:t>
            </w:r>
          </w:p>
        </w:tc>
        <w:tc>
          <w:tcPr>
            <w:tcW w:w="4565" w:type="dxa"/>
            <w:shd w:val="clear" w:color="auto" w:fill="auto"/>
            <w:vAlign w:val="center"/>
          </w:tcPr>
          <w:p w14:paraId="40081453" w14:textId="77777777" w:rsidR="0053232B" w:rsidRPr="00BA3970" w:rsidRDefault="0053232B" w:rsidP="00BE38FC">
            <w:pPr>
              <w:rPr>
                <w:rFonts w:eastAsia="Calibri"/>
                <w:kern w:val="2"/>
                <w:sz w:val="22"/>
                <w:szCs w:val="22"/>
              </w:rPr>
            </w:pPr>
            <w:r w:rsidRPr="00BA3970">
              <w:rPr>
                <w:rFonts w:eastAsia="Calibri"/>
                <w:kern w:val="2"/>
                <w:sz w:val="22"/>
                <w:szCs w:val="22"/>
              </w:rPr>
              <w:t>Телефонная канализация АТС-45</w:t>
            </w:r>
          </w:p>
        </w:tc>
      </w:tr>
      <w:tr w:rsidR="0053232B" w:rsidRPr="00BA3970" w14:paraId="0E8E2164" w14:textId="77777777" w:rsidTr="00BE38FC">
        <w:trPr>
          <w:trHeight w:val="421"/>
        </w:trPr>
        <w:tc>
          <w:tcPr>
            <w:tcW w:w="969" w:type="dxa"/>
            <w:vMerge/>
            <w:shd w:val="clear" w:color="auto" w:fill="auto"/>
            <w:vAlign w:val="center"/>
          </w:tcPr>
          <w:p w14:paraId="5F50E40E"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D49C5F4"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23BE573"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5EDE5560"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59:01:0000000:92542</w:t>
            </w:r>
          </w:p>
        </w:tc>
        <w:tc>
          <w:tcPr>
            <w:tcW w:w="4565" w:type="dxa"/>
            <w:shd w:val="clear" w:color="auto" w:fill="auto"/>
            <w:vAlign w:val="center"/>
          </w:tcPr>
          <w:p w14:paraId="127E3399"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Технологический комплекс </w:t>
            </w:r>
            <w:r>
              <w:rPr>
                <w:rFonts w:eastAsia="Calibri"/>
                <w:kern w:val="2"/>
                <w:sz w:val="22"/>
                <w:szCs w:val="22"/>
              </w:rPr>
              <w:t>«</w:t>
            </w:r>
            <w:r w:rsidRPr="00BA3970">
              <w:rPr>
                <w:rFonts w:eastAsia="Calibri"/>
                <w:kern w:val="2"/>
                <w:sz w:val="22"/>
                <w:szCs w:val="22"/>
              </w:rPr>
              <w:t>Сети канализации Свердловского района</w:t>
            </w:r>
            <w:r>
              <w:rPr>
                <w:rFonts w:eastAsia="Calibri"/>
                <w:kern w:val="2"/>
                <w:sz w:val="22"/>
                <w:szCs w:val="22"/>
              </w:rPr>
              <w:t>»</w:t>
            </w:r>
          </w:p>
        </w:tc>
      </w:tr>
      <w:tr w:rsidR="0053232B" w:rsidRPr="00BA3970" w14:paraId="11D553F8" w14:textId="77777777" w:rsidTr="00BE38FC">
        <w:tc>
          <w:tcPr>
            <w:tcW w:w="969" w:type="dxa"/>
            <w:vMerge/>
            <w:shd w:val="clear" w:color="auto" w:fill="auto"/>
            <w:vAlign w:val="center"/>
          </w:tcPr>
          <w:p w14:paraId="7DA3C4A1"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EBB4363"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4114D9D9"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57F62C1A"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59:01:4410732:498</w:t>
            </w:r>
          </w:p>
        </w:tc>
        <w:tc>
          <w:tcPr>
            <w:tcW w:w="4565" w:type="dxa"/>
            <w:shd w:val="clear" w:color="auto" w:fill="auto"/>
            <w:vAlign w:val="center"/>
          </w:tcPr>
          <w:p w14:paraId="1A06CC39" w14:textId="77777777" w:rsidR="0053232B" w:rsidRPr="00BA3970" w:rsidRDefault="0053232B" w:rsidP="00BE38FC">
            <w:pPr>
              <w:rPr>
                <w:rFonts w:eastAsia="Calibri"/>
                <w:kern w:val="2"/>
                <w:sz w:val="22"/>
                <w:szCs w:val="22"/>
              </w:rPr>
            </w:pPr>
            <w:r w:rsidRPr="00BA3970">
              <w:rPr>
                <w:rFonts w:eastAsia="Calibri"/>
                <w:kern w:val="2"/>
                <w:sz w:val="22"/>
                <w:szCs w:val="22"/>
              </w:rPr>
              <w:t>Тепловая трасса</w:t>
            </w:r>
          </w:p>
        </w:tc>
      </w:tr>
      <w:tr w:rsidR="0053232B" w:rsidRPr="00BA3970" w14:paraId="299FBA04" w14:textId="77777777" w:rsidTr="00BE38FC">
        <w:tc>
          <w:tcPr>
            <w:tcW w:w="969" w:type="dxa"/>
            <w:vMerge w:val="restart"/>
            <w:shd w:val="clear" w:color="auto" w:fill="auto"/>
            <w:vAlign w:val="center"/>
          </w:tcPr>
          <w:p w14:paraId="4002F97B" w14:textId="77777777" w:rsidR="0053232B" w:rsidRPr="00BA3970" w:rsidRDefault="0053232B" w:rsidP="00BE38FC">
            <w:pPr>
              <w:jc w:val="center"/>
              <w:rPr>
                <w:rFonts w:eastAsia="Calibri"/>
                <w:kern w:val="2"/>
                <w:sz w:val="22"/>
                <w:szCs w:val="22"/>
              </w:rPr>
            </w:pPr>
            <w:r>
              <w:rPr>
                <w:rFonts w:eastAsia="Calibri"/>
                <w:kern w:val="2"/>
                <w:sz w:val="22"/>
                <w:szCs w:val="22"/>
              </w:rPr>
              <w:t>7.</w:t>
            </w:r>
          </w:p>
        </w:tc>
        <w:tc>
          <w:tcPr>
            <w:tcW w:w="2603" w:type="dxa"/>
            <w:vMerge w:val="restart"/>
            <w:shd w:val="clear" w:color="auto" w:fill="auto"/>
            <w:vAlign w:val="center"/>
          </w:tcPr>
          <w:p w14:paraId="4D29B9DA"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Глеба Успенского, 13</w:t>
            </w:r>
          </w:p>
        </w:tc>
        <w:tc>
          <w:tcPr>
            <w:tcW w:w="3388" w:type="dxa"/>
            <w:vMerge w:val="restart"/>
            <w:shd w:val="clear" w:color="auto" w:fill="auto"/>
            <w:vAlign w:val="center"/>
          </w:tcPr>
          <w:p w14:paraId="54CBB5B0"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59:01:4410226:18</w:t>
            </w:r>
          </w:p>
        </w:tc>
        <w:tc>
          <w:tcPr>
            <w:tcW w:w="3354" w:type="dxa"/>
            <w:shd w:val="clear" w:color="auto" w:fill="auto"/>
            <w:vAlign w:val="center"/>
          </w:tcPr>
          <w:p w14:paraId="26060472"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59:01:4410226:72</w:t>
            </w:r>
          </w:p>
        </w:tc>
        <w:tc>
          <w:tcPr>
            <w:tcW w:w="4565" w:type="dxa"/>
            <w:shd w:val="clear" w:color="auto" w:fill="auto"/>
            <w:vAlign w:val="center"/>
          </w:tcPr>
          <w:p w14:paraId="4FE54548" w14:textId="77777777" w:rsidR="0053232B" w:rsidRPr="00BA3970" w:rsidRDefault="0053232B" w:rsidP="00BE38FC">
            <w:pPr>
              <w:rPr>
                <w:rFonts w:eastAsia="Calibri"/>
                <w:kern w:val="2"/>
                <w:sz w:val="22"/>
                <w:szCs w:val="22"/>
              </w:rPr>
            </w:pPr>
            <w:r w:rsidRPr="00BA3970">
              <w:rPr>
                <w:rFonts w:eastAsia="Calibri"/>
                <w:kern w:val="2"/>
                <w:sz w:val="22"/>
                <w:szCs w:val="22"/>
              </w:rPr>
              <w:t>Многоквартирный дом</w:t>
            </w:r>
          </w:p>
        </w:tc>
      </w:tr>
      <w:tr w:rsidR="0053232B" w:rsidRPr="00BA3970" w14:paraId="7269EF3C" w14:textId="77777777" w:rsidTr="00BE38FC">
        <w:tc>
          <w:tcPr>
            <w:tcW w:w="969" w:type="dxa"/>
            <w:vMerge/>
            <w:shd w:val="clear" w:color="auto" w:fill="auto"/>
            <w:vAlign w:val="center"/>
          </w:tcPr>
          <w:p w14:paraId="6FB003A4"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4E88A2C3"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AD8FA2A"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2102099B" w14:textId="77777777" w:rsidR="0053232B" w:rsidRPr="00BA3970" w:rsidRDefault="0053232B" w:rsidP="00BE38FC">
            <w:pPr>
              <w:jc w:val="center"/>
              <w:rPr>
                <w:rFonts w:eastAsia="Calibri"/>
                <w:kern w:val="2"/>
                <w:sz w:val="22"/>
                <w:szCs w:val="22"/>
              </w:rPr>
            </w:pPr>
            <w:r w:rsidRPr="00C20272">
              <w:rPr>
                <w:rFonts w:eastAsia="Calibri"/>
                <w:kern w:val="2"/>
                <w:sz w:val="22"/>
                <w:szCs w:val="22"/>
              </w:rPr>
              <w:t>59:01:0000000:51477</w:t>
            </w:r>
          </w:p>
        </w:tc>
        <w:tc>
          <w:tcPr>
            <w:tcW w:w="4565" w:type="dxa"/>
            <w:shd w:val="clear" w:color="auto" w:fill="auto"/>
            <w:vAlign w:val="center"/>
          </w:tcPr>
          <w:p w14:paraId="66374BF5" w14:textId="77777777" w:rsidR="0053232B" w:rsidRPr="00BA3970" w:rsidRDefault="0053232B" w:rsidP="00BE38FC">
            <w:pPr>
              <w:rPr>
                <w:rFonts w:eastAsia="Calibri"/>
                <w:kern w:val="2"/>
                <w:sz w:val="22"/>
                <w:szCs w:val="22"/>
              </w:rPr>
            </w:pPr>
            <w:r w:rsidRPr="00C20272">
              <w:rPr>
                <w:rFonts w:eastAsia="Calibri"/>
                <w:kern w:val="2"/>
                <w:sz w:val="22"/>
                <w:szCs w:val="22"/>
              </w:rPr>
              <w:t>Телефонная канализация АТС-45</w:t>
            </w:r>
          </w:p>
        </w:tc>
      </w:tr>
      <w:tr w:rsidR="0053232B" w:rsidRPr="00BA3970" w14:paraId="65D72C6D" w14:textId="77777777" w:rsidTr="00BE38FC">
        <w:tc>
          <w:tcPr>
            <w:tcW w:w="969" w:type="dxa"/>
            <w:vMerge/>
            <w:shd w:val="clear" w:color="auto" w:fill="auto"/>
            <w:vAlign w:val="center"/>
          </w:tcPr>
          <w:p w14:paraId="650BCCF3"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0C285BC"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1912FA7"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09DDCF8C"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59:01:0000000:92542</w:t>
            </w:r>
          </w:p>
        </w:tc>
        <w:tc>
          <w:tcPr>
            <w:tcW w:w="4565" w:type="dxa"/>
            <w:shd w:val="clear" w:color="auto" w:fill="auto"/>
            <w:vAlign w:val="center"/>
          </w:tcPr>
          <w:p w14:paraId="1D6FD1FA"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Технологический комплекс </w:t>
            </w:r>
            <w:r>
              <w:rPr>
                <w:rFonts w:eastAsia="Calibri"/>
                <w:kern w:val="2"/>
                <w:sz w:val="22"/>
                <w:szCs w:val="22"/>
              </w:rPr>
              <w:t>«</w:t>
            </w:r>
            <w:r w:rsidRPr="00BA3970">
              <w:rPr>
                <w:rFonts w:eastAsia="Calibri"/>
                <w:kern w:val="2"/>
                <w:sz w:val="22"/>
                <w:szCs w:val="22"/>
              </w:rPr>
              <w:t>Сети канализации Свердловского района</w:t>
            </w:r>
            <w:r>
              <w:rPr>
                <w:rFonts w:eastAsia="Calibri"/>
                <w:kern w:val="2"/>
                <w:sz w:val="22"/>
                <w:szCs w:val="22"/>
              </w:rPr>
              <w:t>»</w:t>
            </w:r>
          </w:p>
        </w:tc>
      </w:tr>
      <w:tr w:rsidR="0053232B" w:rsidRPr="00BA3970" w14:paraId="7CA68E01" w14:textId="77777777" w:rsidTr="00BE38FC">
        <w:tc>
          <w:tcPr>
            <w:tcW w:w="969" w:type="dxa"/>
            <w:vMerge/>
            <w:shd w:val="clear" w:color="auto" w:fill="auto"/>
            <w:vAlign w:val="center"/>
          </w:tcPr>
          <w:p w14:paraId="0AD02BD1"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F2D98B6"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43486944"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4BFB25F3"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59:01:4410732:498</w:t>
            </w:r>
          </w:p>
        </w:tc>
        <w:tc>
          <w:tcPr>
            <w:tcW w:w="4565" w:type="dxa"/>
            <w:shd w:val="clear" w:color="auto" w:fill="auto"/>
            <w:vAlign w:val="center"/>
          </w:tcPr>
          <w:p w14:paraId="7CEBC9B8" w14:textId="77777777" w:rsidR="0053232B" w:rsidRPr="00BA3970" w:rsidRDefault="0053232B" w:rsidP="00BE38FC">
            <w:pPr>
              <w:rPr>
                <w:rFonts w:eastAsia="Calibri"/>
                <w:kern w:val="2"/>
                <w:sz w:val="22"/>
                <w:szCs w:val="22"/>
              </w:rPr>
            </w:pPr>
            <w:r w:rsidRPr="00BA3970">
              <w:rPr>
                <w:rFonts w:eastAsia="Calibri"/>
                <w:kern w:val="2"/>
                <w:sz w:val="22"/>
                <w:szCs w:val="22"/>
              </w:rPr>
              <w:t>Тепловая трасса</w:t>
            </w:r>
          </w:p>
        </w:tc>
      </w:tr>
      <w:tr w:rsidR="0053232B" w:rsidRPr="00BA3970" w14:paraId="24083DFE" w14:textId="77777777" w:rsidTr="00BE38FC">
        <w:tc>
          <w:tcPr>
            <w:tcW w:w="969" w:type="dxa"/>
            <w:vMerge w:val="restart"/>
            <w:shd w:val="clear" w:color="auto" w:fill="auto"/>
            <w:vAlign w:val="center"/>
          </w:tcPr>
          <w:p w14:paraId="1CA2A770" w14:textId="77777777" w:rsidR="0053232B" w:rsidRPr="00BA3970" w:rsidRDefault="0053232B" w:rsidP="00BE38FC">
            <w:pPr>
              <w:jc w:val="center"/>
              <w:rPr>
                <w:rFonts w:eastAsia="Calibri"/>
                <w:kern w:val="2"/>
                <w:sz w:val="22"/>
                <w:szCs w:val="22"/>
              </w:rPr>
            </w:pPr>
            <w:r>
              <w:rPr>
                <w:rFonts w:eastAsia="Calibri"/>
                <w:kern w:val="2"/>
                <w:sz w:val="22"/>
                <w:szCs w:val="22"/>
              </w:rPr>
              <w:t>8.</w:t>
            </w:r>
          </w:p>
        </w:tc>
        <w:tc>
          <w:tcPr>
            <w:tcW w:w="2603" w:type="dxa"/>
            <w:vMerge w:val="restart"/>
            <w:shd w:val="clear" w:color="auto" w:fill="auto"/>
            <w:vAlign w:val="center"/>
          </w:tcPr>
          <w:p w14:paraId="26FE3CE5"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Глеба Успенского, 15</w:t>
            </w:r>
          </w:p>
        </w:tc>
        <w:tc>
          <w:tcPr>
            <w:tcW w:w="3388" w:type="dxa"/>
            <w:vMerge w:val="restart"/>
            <w:shd w:val="clear" w:color="auto" w:fill="auto"/>
            <w:vAlign w:val="center"/>
          </w:tcPr>
          <w:p w14:paraId="0272E26E"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59:01:4410226:13</w:t>
            </w:r>
          </w:p>
        </w:tc>
        <w:tc>
          <w:tcPr>
            <w:tcW w:w="3354" w:type="dxa"/>
            <w:shd w:val="clear" w:color="auto" w:fill="auto"/>
            <w:vAlign w:val="center"/>
          </w:tcPr>
          <w:p w14:paraId="0C654325"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59:01:4410226:48</w:t>
            </w:r>
          </w:p>
        </w:tc>
        <w:tc>
          <w:tcPr>
            <w:tcW w:w="4565" w:type="dxa"/>
            <w:shd w:val="clear" w:color="auto" w:fill="auto"/>
            <w:vAlign w:val="center"/>
          </w:tcPr>
          <w:p w14:paraId="23CDAA3A" w14:textId="77777777" w:rsidR="0053232B" w:rsidRPr="00BA3970" w:rsidRDefault="0053232B" w:rsidP="00BE38FC">
            <w:pPr>
              <w:rPr>
                <w:rFonts w:eastAsia="Calibri"/>
                <w:kern w:val="2"/>
                <w:sz w:val="22"/>
                <w:szCs w:val="22"/>
              </w:rPr>
            </w:pPr>
            <w:r w:rsidRPr="00BA3970">
              <w:rPr>
                <w:rFonts w:eastAsia="Calibri"/>
                <w:kern w:val="2"/>
                <w:sz w:val="22"/>
                <w:szCs w:val="22"/>
              </w:rPr>
              <w:t>Многоквартирный дом</w:t>
            </w:r>
          </w:p>
        </w:tc>
      </w:tr>
      <w:tr w:rsidR="0053232B" w:rsidRPr="00BA3970" w14:paraId="01A824EA" w14:textId="77777777" w:rsidTr="00BE38FC">
        <w:tc>
          <w:tcPr>
            <w:tcW w:w="969" w:type="dxa"/>
            <w:vMerge/>
            <w:shd w:val="clear" w:color="auto" w:fill="auto"/>
            <w:vAlign w:val="center"/>
          </w:tcPr>
          <w:p w14:paraId="6B3EF613"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9733352"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0384AF21"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143F2C67"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59:01:0000000:90250</w:t>
            </w:r>
          </w:p>
        </w:tc>
        <w:tc>
          <w:tcPr>
            <w:tcW w:w="4565" w:type="dxa"/>
            <w:shd w:val="clear" w:color="auto" w:fill="auto"/>
            <w:vAlign w:val="center"/>
          </w:tcPr>
          <w:p w14:paraId="569733B9" w14:textId="77777777" w:rsidR="0053232B" w:rsidRPr="00BA3970" w:rsidRDefault="0053232B" w:rsidP="00BE38FC">
            <w:pPr>
              <w:rPr>
                <w:rFonts w:eastAsia="Calibri"/>
                <w:kern w:val="2"/>
                <w:sz w:val="22"/>
                <w:szCs w:val="22"/>
              </w:rPr>
            </w:pPr>
            <w:r w:rsidRPr="00BA3970">
              <w:rPr>
                <w:rFonts w:eastAsia="Calibri"/>
                <w:kern w:val="2"/>
                <w:sz w:val="22"/>
                <w:szCs w:val="22"/>
              </w:rPr>
              <w:t>Две БКТП 6/0,4кВ, КЛ-6кВ</w:t>
            </w:r>
          </w:p>
        </w:tc>
      </w:tr>
      <w:tr w:rsidR="0053232B" w:rsidRPr="00BA3970" w14:paraId="2AC975E3" w14:textId="77777777" w:rsidTr="00BE38FC">
        <w:tc>
          <w:tcPr>
            <w:tcW w:w="969" w:type="dxa"/>
            <w:vMerge/>
            <w:shd w:val="clear" w:color="auto" w:fill="auto"/>
            <w:vAlign w:val="center"/>
          </w:tcPr>
          <w:p w14:paraId="2A9CDD48"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5EE1D671"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8EC96BD"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475F9F2F"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59:01:0000000:92542</w:t>
            </w:r>
          </w:p>
        </w:tc>
        <w:tc>
          <w:tcPr>
            <w:tcW w:w="4565" w:type="dxa"/>
            <w:shd w:val="clear" w:color="auto" w:fill="auto"/>
            <w:vAlign w:val="center"/>
          </w:tcPr>
          <w:p w14:paraId="3A6AB5B3"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Технологический комплекс </w:t>
            </w:r>
            <w:r>
              <w:rPr>
                <w:rFonts w:eastAsia="Calibri"/>
                <w:kern w:val="2"/>
                <w:sz w:val="22"/>
                <w:szCs w:val="22"/>
              </w:rPr>
              <w:t>«</w:t>
            </w:r>
            <w:r w:rsidRPr="00BA3970">
              <w:rPr>
                <w:rFonts w:eastAsia="Calibri"/>
                <w:kern w:val="2"/>
                <w:sz w:val="22"/>
                <w:szCs w:val="22"/>
              </w:rPr>
              <w:t>Сети канализации Свердловского района</w:t>
            </w:r>
            <w:r>
              <w:rPr>
                <w:rFonts w:eastAsia="Calibri"/>
                <w:kern w:val="2"/>
                <w:sz w:val="22"/>
                <w:szCs w:val="22"/>
              </w:rPr>
              <w:t>»</w:t>
            </w:r>
          </w:p>
        </w:tc>
      </w:tr>
      <w:tr w:rsidR="0053232B" w:rsidRPr="00BA3970" w14:paraId="70C57373" w14:textId="77777777" w:rsidTr="00BE38FC">
        <w:tc>
          <w:tcPr>
            <w:tcW w:w="969" w:type="dxa"/>
            <w:vMerge/>
            <w:shd w:val="clear" w:color="auto" w:fill="auto"/>
            <w:vAlign w:val="center"/>
          </w:tcPr>
          <w:p w14:paraId="0DBC417C"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A28F87C"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0D156A1"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59F5576C"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59:01:4410732:498</w:t>
            </w:r>
          </w:p>
        </w:tc>
        <w:tc>
          <w:tcPr>
            <w:tcW w:w="4565" w:type="dxa"/>
            <w:shd w:val="clear" w:color="auto" w:fill="auto"/>
            <w:vAlign w:val="center"/>
          </w:tcPr>
          <w:p w14:paraId="3427AA85" w14:textId="77777777" w:rsidR="0053232B" w:rsidRPr="00BA3970" w:rsidRDefault="0053232B" w:rsidP="00BE38FC">
            <w:pPr>
              <w:rPr>
                <w:rFonts w:eastAsia="Calibri"/>
                <w:kern w:val="2"/>
                <w:sz w:val="22"/>
                <w:szCs w:val="22"/>
              </w:rPr>
            </w:pPr>
            <w:r w:rsidRPr="00BA3970">
              <w:rPr>
                <w:rFonts w:eastAsia="Calibri"/>
                <w:kern w:val="2"/>
                <w:sz w:val="22"/>
                <w:szCs w:val="22"/>
              </w:rPr>
              <w:t>Тепловая трасса</w:t>
            </w:r>
          </w:p>
        </w:tc>
      </w:tr>
      <w:tr w:rsidR="0053232B" w:rsidRPr="00BA3970" w14:paraId="2F376EB9" w14:textId="77777777" w:rsidTr="00BE38FC">
        <w:tc>
          <w:tcPr>
            <w:tcW w:w="969" w:type="dxa"/>
            <w:vMerge/>
            <w:shd w:val="clear" w:color="auto" w:fill="auto"/>
            <w:vAlign w:val="center"/>
          </w:tcPr>
          <w:p w14:paraId="61EAF963"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E6E397D"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35A020D1"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5B17B270" w14:textId="77777777" w:rsidR="0053232B" w:rsidRPr="00BA3970" w:rsidRDefault="0053232B" w:rsidP="00BE38FC">
            <w:pPr>
              <w:jc w:val="center"/>
              <w:rPr>
                <w:rFonts w:eastAsia="Calibri"/>
                <w:kern w:val="2"/>
                <w:sz w:val="22"/>
                <w:szCs w:val="22"/>
              </w:rPr>
            </w:pPr>
            <w:r w:rsidRPr="00C20272">
              <w:rPr>
                <w:rFonts w:eastAsia="Calibri"/>
                <w:kern w:val="2"/>
                <w:sz w:val="22"/>
                <w:szCs w:val="22"/>
              </w:rPr>
              <w:t>59:01:4410226:62</w:t>
            </w:r>
          </w:p>
        </w:tc>
        <w:tc>
          <w:tcPr>
            <w:tcW w:w="4565" w:type="dxa"/>
            <w:shd w:val="clear" w:color="auto" w:fill="auto"/>
            <w:vAlign w:val="center"/>
          </w:tcPr>
          <w:p w14:paraId="37255B97" w14:textId="77777777" w:rsidR="0053232B" w:rsidRPr="00BA3970" w:rsidRDefault="0053232B" w:rsidP="00BE38FC">
            <w:pPr>
              <w:rPr>
                <w:rFonts w:eastAsia="Calibri"/>
                <w:kern w:val="2"/>
                <w:sz w:val="22"/>
                <w:szCs w:val="22"/>
              </w:rPr>
            </w:pPr>
            <w:r w:rsidRPr="00C20272">
              <w:rPr>
                <w:rFonts w:eastAsia="Calibri"/>
                <w:kern w:val="2"/>
                <w:sz w:val="22"/>
                <w:szCs w:val="22"/>
              </w:rPr>
              <w:t>Тепловая сеть</w:t>
            </w:r>
          </w:p>
        </w:tc>
      </w:tr>
      <w:tr w:rsidR="0053232B" w:rsidRPr="00BA3970" w14:paraId="37B8334D" w14:textId="77777777" w:rsidTr="00BE38FC">
        <w:tc>
          <w:tcPr>
            <w:tcW w:w="969" w:type="dxa"/>
            <w:vMerge/>
            <w:shd w:val="clear" w:color="auto" w:fill="auto"/>
            <w:vAlign w:val="center"/>
          </w:tcPr>
          <w:p w14:paraId="7C9F71E4"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BE12AFF"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83B3328"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72265A0C" w14:textId="77777777" w:rsidR="0053232B" w:rsidRPr="00BA3970" w:rsidRDefault="0053232B" w:rsidP="00BE38FC">
            <w:pPr>
              <w:jc w:val="center"/>
              <w:rPr>
                <w:rFonts w:eastAsia="Calibri"/>
                <w:kern w:val="2"/>
                <w:sz w:val="22"/>
                <w:szCs w:val="22"/>
              </w:rPr>
            </w:pPr>
            <w:r w:rsidRPr="00C20272">
              <w:rPr>
                <w:rFonts w:eastAsia="Calibri"/>
                <w:kern w:val="2"/>
                <w:sz w:val="22"/>
                <w:szCs w:val="22"/>
              </w:rPr>
              <w:t>59:01:0000000:77478</w:t>
            </w:r>
          </w:p>
        </w:tc>
        <w:tc>
          <w:tcPr>
            <w:tcW w:w="4565" w:type="dxa"/>
            <w:shd w:val="clear" w:color="auto" w:fill="auto"/>
            <w:vAlign w:val="center"/>
          </w:tcPr>
          <w:p w14:paraId="44597A5E" w14:textId="77777777" w:rsidR="0053232B" w:rsidRPr="00BA3970" w:rsidRDefault="0053232B" w:rsidP="00BE38FC">
            <w:pPr>
              <w:rPr>
                <w:rFonts w:eastAsia="Calibri"/>
                <w:kern w:val="2"/>
                <w:sz w:val="22"/>
                <w:szCs w:val="22"/>
              </w:rPr>
            </w:pPr>
            <w:r w:rsidRPr="00C20272">
              <w:rPr>
                <w:rFonts w:eastAsia="Calibri"/>
                <w:kern w:val="2"/>
                <w:sz w:val="22"/>
                <w:szCs w:val="22"/>
              </w:rPr>
              <w:t>Сооружения электроэнергетики</w:t>
            </w:r>
          </w:p>
        </w:tc>
      </w:tr>
      <w:tr w:rsidR="0053232B" w:rsidRPr="00BA3970" w14:paraId="7AFCEBAD" w14:textId="77777777" w:rsidTr="00BE38FC">
        <w:tc>
          <w:tcPr>
            <w:tcW w:w="969" w:type="dxa"/>
            <w:vMerge/>
            <w:shd w:val="clear" w:color="auto" w:fill="auto"/>
            <w:vAlign w:val="center"/>
          </w:tcPr>
          <w:p w14:paraId="3094F1EE"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5D1212F2"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96DC5CD"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234A14ED"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59:01:0000000:49398</w:t>
            </w:r>
          </w:p>
        </w:tc>
        <w:tc>
          <w:tcPr>
            <w:tcW w:w="4565" w:type="dxa"/>
            <w:shd w:val="clear" w:color="auto" w:fill="auto"/>
            <w:vAlign w:val="center"/>
          </w:tcPr>
          <w:p w14:paraId="6C119E90" w14:textId="77777777" w:rsidR="0053232B" w:rsidRPr="00BA3970" w:rsidRDefault="0053232B" w:rsidP="00BE38FC">
            <w:pPr>
              <w:rPr>
                <w:rFonts w:eastAsia="Calibri"/>
                <w:kern w:val="2"/>
                <w:sz w:val="22"/>
                <w:szCs w:val="22"/>
              </w:rPr>
            </w:pPr>
            <w:r w:rsidRPr="00BA3970">
              <w:rPr>
                <w:rFonts w:eastAsia="Calibri"/>
                <w:kern w:val="2"/>
                <w:sz w:val="22"/>
                <w:szCs w:val="22"/>
              </w:rPr>
              <w:t>Электросетевой комплекс (ЭСК) «Линии связи»</w:t>
            </w:r>
          </w:p>
        </w:tc>
      </w:tr>
      <w:tr w:rsidR="0053232B" w:rsidRPr="00BA3970" w14:paraId="2DA41AB4" w14:textId="77777777" w:rsidTr="00BE38FC">
        <w:tc>
          <w:tcPr>
            <w:tcW w:w="969" w:type="dxa"/>
            <w:vMerge w:val="restart"/>
            <w:shd w:val="clear" w:color="auto" w:fill="FFFFFF"/>
            <w:vAlign w:val="center"/>
          </w:tcPr>
          <w:p w14:paraId="53EA454E" w14:textId="77777777" w:rsidR="0053232B" w:rsidRPr="00BA3970" w:rsidRDefault="0053232B" w:rsidP="00BE38FC">
            <w:pPr>
              <w:jc w:val="center"/>
              <w:rPr>
                <w:rFonts w:eastAsia="Calibri"/>
                <w:kern w:val="2"/>
                <w:sz w:val="22"/>
                <w:szCs w:val="22"/>
              </w:rPr>
            </w:pPr>
            <w:r>
              <w:rPr>
                <w:rFonts w:eastAsia="Calibri"/>
                <w:kern w:val="2"/>
                <w:sz w:val="22"/>
                <w:szCs w:val="22"/>
              </w:rPr>
              <w:t>9.</w:t>
            </w:r>
          </w:p>
        </w:tc>
        <w:tc>
          <w:tcPr>
            <w:tcW w:w="2603" w:type="dxa"/>
            <w:vMerge w:val="restart"/>
            <w:shd w:val="clear" w:color="auto" w:fill="FFFFFF"/>
            <w:vAlign w:val="center"/>
          </w:tcPr>
          <w:p w14:paraId="5D71AC1B" w14:textId="77777777" w:rsidR="0053232B" w:rsidRPr="0025236F" w:rsidRDefault="0053232B" w:rsidP="00BE38FC">
            <w:pPr>
              <w:rPr>
                <w:rStyle w:val="aff6"/>
                <w:rFonts w:eastAsia="Calibri"/>
                <w:i w:val="0"/>
                <w:iCs w:val="0"/>
              </w:rPr>
            </w:pPr>
            <w:r w:rsidRPr="0025236F">
              <w:rPr>
                <w:rStyle w:val="aff6"/>
                <w:i w:val="0"/>
                <w:iCs w:val="0"/>
              </w:rPr>
              <w:t>г. Пермь (до пересечения с ул. Краснофлотская и ул. Куйбышева)</w:t>
            </w:r>
          </w:p>
        </w:tc>
        <w:tc>
          <w:tcPr>
            <w:tcW w:w="3388" w:type="dxa"/>
            <w:vMerge w:val="restart"/>
            <w:shd w:val="clear" w:color="auto" w:fill="FFFFFF"/>
            <w:vAlign w:val="center"/>
          </w:tcPr>
          <w:p w14:paraId="6CE481CA" w14:textId="77777777" w:rsidR="0053232B" w:rsidRPr="0025236F" w:rsidRDefault="0053232B" w:rsidP="00BE38FC">
            <w:pPr>
              <w:jc w:val="center"/>
              <w:rPr>
                <w:rFonts w:eastAsia="Calibri"/>
              </w:rPr>
            </w:pPr>
            <w:r w:rsidRPr="0025236F">
              <w:rPr>
                <w:rFonts w:eastAsia="Calibri"/>
              </w:rPr>
              <w:t>59:01:0000000:91830</w:t>
            </w:r>
          </w:p>
        </w:tc>
        <w:tc>
          <w:tcPr>
            <w:tcW w:w="3354" w:type="dxa"/>
            <w:shd w:val="clear" w:color="auto" w:fill="FFFFFF"/>
            <w:vAlign w:val="center"/>
          </w:tcPr>
          <w:p w14:paraId="15541780" w14:textId="77777777" w:rsidR="0053232B" w:rsidRPr="00BA3970" w:rsidRDefault="0053232B" w:rsidP="00BE38FC">
            <w:pPr>
              <w:jc w:val="center"/>
              <w:rPr>
                <w:rFonts w:eastAsia="Calibri"/>
                <w:kern w:val="2"/>
                <w:sz w:val="22"/>
                <w:szCs w:val="22"/>
              </w:rPr>
            </w:pPr>
            <w:r w:rsidRPr="001455F8">
              <w:rPr>
                <w:rFonts w:eastAsia="Calibri"/>
                <w:kern w:val="2"/>
                <w:sz w:val="22"/>
                <w:szCs w:val="22"/>
              </w:rPr>
              <w:t>59:01:0000000:51477</w:t>
            </w:r>
          </w:p>
        </w:tc>
        <w:tc>
          <w:tcPr>
            <w:tcW w:w="4565" w:type="dxa"/>
            <w:shd w:val="clear" w:color="auto" w:fill="FFFFFF"/>
            <w:vAlign w:val="center"/>
          </w:tcPr>
          <w:p w14:paraId="56163961" w14:textId="77777777" w:rsidR="0053232B" w:rsidRPr="00BA3970" w:rsidRDefault="0053232B" w:rsidP="00BE38FC">
            <w:pPr>
              <w:rPr>
                <w:rFonts w:eastAsia="Calibri"/>
                <w:kern w:val="2"/>
                <w:sz w:val="22"/>
                <w:szCs w:val="22"/>
              </w:rPr>
            </w:pPr>
            <w:r w:rsidRPr="00BA3970">
              <w:rPr>
                <w:rFonts w:eastAsia="Calibri"/>
                <w:kern w:val="2"/>
                <w:sz w:val="22"/>
                <w:szCs w:val="22"/>
              </w:rPr>
              <w:t>Телефонная канализация АТС-45</w:t>
            </w:r>
          </w:p>
        </w:tc>
      </w:tr>
      <w:tr w:rsidR="0053232B" w:rsidRPr="00BA3970" w14:paraId="3AA3E79B" w14:textId="77777777" w:rsidTr="00BE38FC">
        <w:tc>
          <w:tcPr>
            <w:tcW w:w="969" w:type="dxa"/>
            <w:vMerge/>
            <w:shd w:val="clear" w:color="auto" w:fill="FFFFFF"/>
            <w:vAlign w:val="center"/>
          </w:tcPr>
          <w:p w14:paraId="0BA1246A"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3FFEB2C0"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291C4B17"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3D7974F1" w14:textId="77777777" w:rsidR="0053232B" w:rsidRPr="00BA3970" w:rsidRDefault="0053232B" w:rsidP="00BE38FC">
            <w:pPr>
              <w:jc w:val="center"/>
              <w:rPr>
                <w:rFonts w:eastAsia="Calibri"/>
                <w:kern w:val="2"/>
                <w:sz w:val="22"/>
                <w:szCs w:val="22"/>
              </w:rPr>
            </w:pPr>
            <w:r w:rsidRPr="001455F8">
              <w:rPr>
                <w:rFonts w:eastAsia="Calibri"/>
                <w:kern w:val="2"/>
                <w:sz w:val="22"/>
                <w:szCs w:val="22"/>
              </w:rPr>
              <w:t>59:00:0000000:90250</w:t>
            </w:r>
          </w:p>
        </w:tc>
        <w:tc>
          <w:tcPr>
            <w:tcW w:w="4565" w:type="dxa"/>
            <w:shd w:val="clear" w:color="auto" w:fill="FFFFFF"/>
            <w:vAlign w:val="center"/>
          </w:tcPr>
          <w:p w14:paraId="7788153E" w14:textId="77777777" w:rsidR="0053232B" w:rsidRPr="00BA3970" w:rsidRDefault="0053232B" w:rsidP="00BE38FC">
            <w:pPr>
              <w:rPr>
                <w:rFonts w:eastAsia="Calibri"/>
                <w:kern w:val="2"/>
                <w:sz w:val="22"/>
                <w:szCs w:val="22"/>
              </w:rPr>
            </w:pPr>
            <w:r w:rsidRPr="00BA3970">
              <w:rPr>
                <w:rFonts w:eastAsia="Calibri"/>
                <w:kern w:val="2"/>
                <w:sz w:val="22"/>
                <w:szCs w:val="22"/>
              </w:rPr>
              <w:t>Две БКТП 6/0,4кВ, КЛ-6кВ</w:t>
            </w:r>
          </w:p>
        </w:tc>
      </w:tr>
      <w:tr w:rsidR="0053232B" w:rsidRPr="00BA3970" w14:paraId="45C2C30B" w14:textId="77777777" w:rsidTr="00BE38FC">
        <w:tc>
          <w:tcPr>
            <w:tcW w:w="969" w:type="dxa"/>
            <w:vMerge/>
            <w:shd w:val="clear" w:color="auto" w:fill="FFFFFF"/>
            <w:vAlign w:val="center"/>
          </w:tcPr>
          <w:p w14:paraId="3CF8F75B"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363633ED"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5872EB14"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4BB15241" w14:textId="77777777" w:rsidR="0053232B" w:rsidRPr="00BA3970" w:rsidRDefault="0053232B" w:rsidP="00BE38FC">
            <w:pPr>
              <w:jc w:val="center"/>
              <w:rPr>
                <w:rFonts w:eastAsia="Calibri"/>
                <w:kern w:val="2"/>
                <w:sz w:val="22"/>
                <w:szCs w:val="22"/>
              </w:rPr>
            </w:pPr>
            <w:r w:rsidRPr="001455F8">
              <w:rPr>
                <w:rFonts w:eastAsia="Calibri"/>
                <w:kern w:val="2"/>
                <w:sz w:val="22"/>
                <w:szCs w:val="22"/>
              </w:rPr>
              <w:t>59:01:0000000:48616</w:t>
            </w:r>
          </w:p>
        </w:tc>
        <w:tc>
          <w:tcPr>
            <w:tcW w:w="4565" w:type="dxa"/>
            <w:shd w:val="clear" w:color="auto" w:fill="FFFFFF"/>
            <w:vAlign w:val="center"/>
          </w:tcPr>
          <w:p w14:paraId="6CAD6858" w14:textId="77777777" w:rsidR="0053232B" w:rsidRPr="00BA3970" w:rsidRDefault="0053232B" w:rsidP="00BE38FC">
            <w:pPr>
              <w:rPr>
                <w:rFonts w:eastAsia="Calibri"/>
                <w:kern w:val="2"/>
                <w:sz w:val="22"/>
                <w:szCs w:val="22"/>
              </w:rPr>
            </w:pPr>
            <w:r w:rsidRPr="00BA3970">
              <w:rPr>
                <w:rFonts w:eastAsia="Calibri"/>
                <w:kern w:val="2"/>
                <w:sz w:val="22"/>
                <w:szCs w:val="22"/>
              </w:rPr>
              <w:t>Электросетевой комплекс подстанция 110/35/6 кВ "Данилиха" с линиями</w:t>
            </w:r>
          </w:p>
          <w:p w14:paraId="5388E4EA" w14:textId="77777777" w:rsidR="0053232B" w:rsidRPr="00BA3970" w:rsidRDefault="0053232B" w:rsidP="00BE38FC">
            <w:pPr>
              <w:rPr>
                <w:rFonts w:eastAsia="Calibri"/>
                <w:kern w:val="2"/>
                <w:sz w:val="22"/>
                <w:szCs w:val="22"/>
              </w:rPr>
            </w:pPr>
            <w:r w:rsidRPr="00BA3970">
              <w:rPr>
                <w:rFonts w:eastAsia="Calibri"/>
                <w:kern w:val="2"/>
                <w:sz w:val="22"/>
                <w:szCs w:val="22"/>
              </w:rPr>
              <w:t>электропередачи, трансформаторными подстанциями, распределительным пунктом</w:t>
            </w:r>
          </w:p>
        </w:tc>
      </w:tr>
      <w:tr w:rsidR="0053232B" w:rsidRPr="00BA3970" w14:paraId="362F0417" w14:textId="77777777" w:rsidTr="00BE38FC">
        <w:tc>
          <w:tcPr>
            <w:tcW w:w="969" w:type="dxa"/>
            <w:vMerge/>
            <w:shd w:val="clear" w:color="auto" w:fill="FFFFFF"/>
            <w:vAlign w:val="center"/>
          </w:tcPr>
          <w:p w14:paraId="5BC15543"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22F0C422"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09A10932"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01EA8987" w14:textId="77777777" w:rsidR="0053232B" w:rsidRPr="00BA3970" w:rsidRDefault="0053232B" w:rsidP="00BE38FC">
            <w:pPr>
              <w:jc w:val="center"/>
              <w:rPr>
                <w:rFonts w:eastAsia="Calibri"/>
                <w:kern w:val="2"/>
                <w:sz w:val="22"/>
                <w:szCs w:val="22"/>
              </w:rPr>
            </w:pPr>
            <w:r w:rsidRPr="001455F8">
              <w:rPr>
                <w:rFonts w:eastAsia="Calibri"/>
                <w:kern w:val="2"/>
                <w:sz w:val="22"/>
                <w:szCs w:val="22"/>
              </w:rPr>
              <w:t>59:01:4410732:498</w:t>
            </w:r>
          </w:p>
        </w:tc>
        <w:tc>
          <w:tcPr>
            <w:tcW w:w="4565" w:type="dxa"/>
            <w:shd w:val="clear" w:color="auto" w:fill="FFFFFF"/>
            <w:vAlign w:val="center"/>
          </w:tcPr>
          <w:p w14:paraId="1DAAA2AA" w14:textId="77777777" w:rsidR="0053232B" w:rsidRPr="00BA3970" w:rsidRDefault="0053232B" w:rsidP="00BE38FC">
            <w:pPr>
              <w:rPr>
                <w:rFonts w:eastAsia="Calibri"/>
                <w:kern w:val="2"/>
                <w:sz w:val="22"/>
                <w:szCs w:val="22"/>
              </w:rPr>
            </w:pPr>
            <w:r w:rsidRPr="00BA3970">
              <w:rPr>
                <w:rFonts w:eastAsia="Calibri"/>
                <w:kern w:val="2"/>
                <w:sz w:val="22"/>
                <w:szCs w:val="22"/>
              </w:rPr>
              <w:t>Тепловая трасса</w:t>
            </w:r>
          </w:p>
        </w:tc>
      </w:tr>
      <w:tr w:rsidR="0053232B" w:rsidRPr="00BA3970" w14:paraId="525759FA" w14:textId="77777777" w:rsidTr="00BE38FC">
        <w:tc>
          <w:tcPr>
            <w:tcW w:w="969" w:type="dxa"/>
            <w:vMerge/>
            <w:shd w:val="clear" w:color="auto" w:fill="FFFFFF"/>
            <w:vAlign w:val="center"/>
          </w:tcPr>
          <w:p w14:paraId="44BCB6E7"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16C19FE0"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1D1F13B1"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4C43336F" w14:textId="77777777" w:rsidR="0053232B" w:rsidRPr="00BA3970" w:rsidRDefault="0053232B" w:rsidP="00BE38FC">
            <w:pPr>
              <w:jc w:val="center"/>
              <w:rPr>
                <w:rFonts w:eastAsia="Calibri"/>
                <w:kern w:val="2"/>
                <w:sz w:val="22"/>
                <w:szCs w:val="22"/>
              </w:rPr>
            </w:pPr>
            <w:r w:rsidRPr="001455F8">
              <w:rPr>
                <w:rFonts w:eastAsia="Calibri"/>
                <w:kern w:val="2"/>
                <w:sz w:val="22"/>
                <w:szCs w:val="22"/>
              </w:rPr>
              <w:t>59:01:4410569:912</w:t>
            </w:r>
          </w:p>
        </w:tc>
        <w:tc>
          <w:tcPr>
            <w:tcW w:w="4565" w:type="dxa"/>
            <w:shd w:val="clear" w:color="auto" w:fill="FFFFFF"/>
            <w:vAlign w:val="center"/>
          </w:tcPr>
          <w:p w14:paraId="491903C3" w14:textId="77777777" w:rsidR="0053232B" w:rsidRPr="00B53366" w:rsidRDefault="0053232B" w:rsidP="00BE38FC">
            <w:pPr>
              <w:rPr>
                <w:rFonts w:eastAsia="Calibri"/>
                <w:kern w:val="2"/>
                <w:sz w:val="22"/>
                <w:szCs w:val="22"/>
              </w:rPr>
            </w:pPr>
            <w:r w:rsidRPr="00B53366">
              <w:rPr>
                <w:rFonts w:eastAsia="Calibri"/>
                <w:kern w:val="2"/>
                <w:sz w:val="22"/>
                <w:szCs w:val="22"/>
              </w:rPr>
              <w:t xml:space="preserve">Электросетевой комплекс (ЭСК) Подстанция 35/6кВ </w:t>
            </w:r>
            <w:r>
              <w:rPr>
                <w:rFonts w:eastAsia="Calibri"/>
                <w:kern w:val="2"/>
                <w:sz w:val="22"/>
                <w:szCs w:val="22"/>
              </w:rPr>
              <w:t>«</w:t>
            </w:r>
            <w:r w:rsidRPr="00B53366">
              <w:rPr>
                <w:rFonts w:eastAsia="Calibri"/>
                <w:kern w:val="2"/>
                <w:sz w:val="22"/>
                <w:szCs w:val="22"/>
              </w:rPr>
              <w:t>Кристалл</w:t>
            </w:r>
            <w:r>
              <w:rPr>
                <w:rFonts w:eastAsia="Calibri"/>
                <w:kern w:val="2"/>
                <w:sz w:val="22"/>
                <w:szCs w:val="22"/>
              </w:rPr>
              <w:t>»</w:t>
            </w:r>
            <w:r w:rsidRPr="00B53366">
              <w:rPr>
                <w:rFonts w:eastAsia="Calibri"/>
                <w:kern w:val="2"/>
                <w:sz w:val="22"/>
                <w:szCs w:val="22"/>
              </w:rPr>
              <w:t xml:space="preserve"> с линиями</w:t>
            </w:r>
          </w:p>
          <w:p w14:paraId="5FB232E5" w14:textId="77777777" w:rsidR="0053232B" w:rsidRPr="00BA3970" w:rsidRDefault="0053232B" w:rsidP="00BE38FC">
            <w:pPr>
              <w:rPr>
                <w:rFonts w:eastAsia="Calibri"/>
                <w:kern w:val="2"/>
                <w:sz w:val="22"/>
                <w:szCs w:val="22"/>
              </w:rPr>
            </w:pPr>
            <w:r w:rsidRPr="00B53366">
              <w:rPr>
                <w:rFonts w:eastAsia="Calibri"/>
                <w:kern w:val="2"/>
                <w:sz w:val="22"/>
                <w:szCs w:val="22"/>
              </w:rPr>
              <w:t>электропередачи и трансформаторными подстанциями</w:t>
            </w:r>
          </w:p>
        </w:tc>
      </w:tr>
      <w:tr w:rsidR="0053232B" w:rsidRPr="00BA3970" w14:paraId="2C95C573" w14:textId="77777777" w:rsidTr="00BE38FC">
        <w:tc>
          <w:tcPr>
            <w:tcW w:w="969" w:type="dxa"/>
            <w:vMerge/>
            <w:shd w:val="clear" w:color="auto" w:fill="FFFFFF"/>
            <w:vAlign w:val="center"/>
          </w:tcPr>
          <w:p w14:paraId="7C239D0A"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7D4C84EF"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7B94D236"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17515888" w14:textId="77777777" w:rsidR="0053232B" w:rsidRPr="003F415A" w:rsidRDefault="0053232B" w:rsidP="00BE38FC">
            <w:pPr>
              <w:jc w:val="center"/>
              <w:rPr>
                <w:rFonts w:eastAsia="Calibri"/>
                <w:kern w:val="2"/>
                <w:sz w:val="22"/>
                <w:szCs w:val="22"/>
                <w:highlight w:val="magenta"/>
              </w:rPr>
            </w:pPr>
            <w:r w:rsidRPr="001446AE">
              <w:rPr>
                <w:rFonts w:eastAsia="Calibri"/>
                <w:kern w:val="2"/>
                <w:sz w:val="22"/>
                <w:szCs w:val="22"/>
              </w:rPr>
              <w:t>59:01:4410729:2023</w:t>
            </w:r>
          </w:p>
        </w:tc>
        <w:tc>
          <w:tcPr>
            <w:tcW w:w="4565" w:type="dxa"/>
            <w:shd w:val="clear" w:color="auto" w:fill="FFFFFF"/>
            <w:vAlign w:val="center"/>
          </w:tcPr>
          <w:p w14:paraId="26BE1713" w14:textId="77777777" w:rsidR="0053232B" w:rsidRPr="001446AE" w:rsidRDefault="0053232B" w:rsidP="00BE38FC">
            <w:pPr>
              <w:rPr>
                <w:rFonts w:eastAsia="Calibri"/>
                <w:kern w:val="2"/>
                <w:sz w:val="22"/>
                <w:szCs w:val="22"/>
              </w:rPr>
            </w:pPr>
            <w:r w:rsidRPr="001446AE">
              <w:rPr>
                <w:rFonts w:eastAsia="Calibri"/>
                <w:kern w:val="2"/>
                <w:sz w:val="22"/>
                <w:szCs w:val="22"/>
              </w:rPr>
              <w:t>Сеть теплоснабжения от ТК-35-25 и ТК-35-25-2 до многоквартирного жилого дома № 16</w:t>
            </w:r>
          </w:p>
          <w:p w14:paraId="6587FA2F" w14:textId="77777777" w:rsidR="0053232B" w:rsidRPr="00BA3970" w:rsidRDefault="0053232B" w:rsidP="00BE38FC">
            <w:pPr>
              <w:rPr>
                <w:rFonts w:eastAsia="Calibri"/>
                <w:kern w:val="2"/>
                <w:sz w:val="22"/>
                <w:szCs w:val="22"/>
              </w:rPr>
            </w:pPr>
            <w:r w:rsidRPr="001446AE">
              <w:rPr>
                <w:rFonts w:eastAsia="Calibri"/>
                <w:kern w:val="2"/>
                <w:sz w:val="22"/>
                <w:szCs w:val="22"/>
              </w:rPr>
              <w:t>по ул. Глеба Успенского</w:t>
            </w:r>
          </w:p>
        </w:tc>
      </w:tr>
      <w:tr w:rsidR="0053232B" w:rsidRPr="00BA3970" w14:paraId="4CE876D8" w14:textId="77777777" w:rsidTr="00BE38FC">
        <w:tc>
          <w:tcPr>
            <w:tcW w:w="969" w:type="dxa"/>
            <w:vMerge/>
            <w:shd w:val="clear" w:color="auto" w:fill="FFFFFF"/>
            <w:vAlign w:val="center"/>
          </w:tcPr>
          <w:p w14:paraId="08C4A798"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7B5E2B63"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66B36581"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0B49FF7A" w14:textId="77777777" w:rsidR="0053232B" w:rsidRPr="003F415A" w:rsidRDefault="0053232B" w:rsidP="00BE38FC">
            <w:pPr>
              <w:jc w:val="center"/>
              <w:rPr>
                <w:rFonts w:eastAsia="Calibri"/>
                <w:kern w:val="2"/>
                <w:sz w:val="22"/>
                <w:szCs w:val="22"/>
                <w:highlight w:val="magenta"/>
              </w:rPr>
            </w:pPr>
            <w:r w:rsidRPr="008D3CDD">
              <w:rPr>
                <w:rFonts w:eastAsia="Calibri"/>
                <w:kern w:val="2"/>
                <w:sz w:val="22"/>
                <w:szCs w:val="22"/>
              </w:rPr>
              <w:t>59:01:4211218:12</w:t>
            </w:r>
          </w:p>
        </w:tc>
        <w:tc>
          <w:tcPr>
            <w:tcW w:w="4565" w:type="dxa"/>
            <w:shd w:val="clear" w:color="auto" w:fill="FFFFFF"/>
            <w:vAlign w:val="center"/>
          </w:tcPr>
          <w:p w14:paraId="30DA973B" w14:textId="77777777" w:rsidR="0053232B" w:rsidRPr="00BA3970" w:rsidRDefault="0053232B" w:rsidP="00BE38FC">
            <w:pPr>
              <w:rPr>
                <w:rFonts w:eastAsia="Calibri"/>
                <w:kern w:val="2"/>
                <w:sz w:val="22"/>
                <w:szCs w:val="22"/>
              </w:rPr>
            </w:pPr>
            <w:r>
              <w:rPr>
                <w:rFonts w:eastAsia="Calibri"/>
                <w:kern w:val="2"/>
                <w:sz w:val="22"/>
                <w:szCs w:val="22"/>
              </w:rPr>
              <w:t>Сооружение</w:t>
            </w:r>
          </w:p>
        </w:tc>
      </w:tr>
      <w:tr w:rsidR="0053232B" w:rsidRPr="00BA3970" w14:paraId="47B0EEE8" w14:textId="77777777" w:rsidTr="00BE38FC">
        <w:tc>
          <w:tcPr>
            <w:tcW w:w="969" w:type="dxa"/>
            <w:vMerge/>
            <w:shd w:val="clear" w:color="auto" w:fill="FFFFFF"/>
            <w:vAlign w:val="center"/>
          </w:tcPr>
          <w:p w14:paraId="0D241018"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3B8A111B"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3ABF0EFA"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4EAE6250" w14:textId="77777777" w:rsidR="0053232B" w:rsidRPr="00BA3970" w:rsidRDefault="0053232B" w:rsidP="00BE38FC">
            <w:pPr>
              <w:jc w:val="center"/>
              <w:rPr>
                <w:rFonts w:eastAsia="Calibri"/>
                <w:kern w:val="2"/>
                <w:sz w:val="22"/>
                <w:szCs w:val="22"/>
              </w:rPr>
            </w:pPr>
            <w:r w:rsidRPr="001455F8">
              <w:rPr>
                <w:rFonts w:eastAsia="Calibri"/>
                <w:kern w:val="2"/>
                <w:sz w:val="22"/>
                <w:szCs w:val="22"/>
              </w:rPr>
              <w:t>59:01:0000000:92542</w:t>
            </w:r>
          </w:p>
        </w:tc>
        <w:tc>
          <w:tcPr>
            <w:tcW w:w="4565" w:type="dxa"/>
            <w:shd w:val="clear" w:color="auto" w:fill="FFFFFF"/>
            <w:vAlign w:val="center"/>
          </w:tcPr>
          <w:p w14:paraId="12FE7A92"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Технологический комплекс </w:t>
            </w:r>
            <w:r>
              <w:rPr>
                <w:rFonts w:eastAsia="Calibri"/>
                <w:kern w:val="2"/>
                <w:sz w:val="22"/>
                <w:szCs w:val="22"/>
              </w:rPr>
              <w:t>«</w:t>
            </w:r>
            <w:r w:rsidRPr="00BA3970">
              <w:rPr>
                <w:rFonts w:eastAsia="Calibri"/>
                <w:kern w:val="2"/>
                <w:sz w:val="22"/>
                <w:szCs w:val="22"/>
              </w:rPr>
              <w:t>Сети канализации Свердловского района</w:t>
            </w:r>
            <w:r>
              <w:rPr>
                <w:rFonts w:eastAsia="Calibri"/>
                <w:kern w:val="2"/>
                <w:sz w:val="22"/>
                <w:szCs w:val="22"/>
              </w:rPr>
              <w:t>»</w:t>
            </w:r>
          </w:p>
        </w:tc>
      </w:tr>
      <w:tr w:rsidR="0053232B" w:rsidRPr="00BA3970" w14:paraId="0F7179A0" w14:textId="77777777" w:rsidTr="00BE38FC">
        <w:tc>
          <w:tcPr>
            <w:tcW w:w="969" w:type="dxa"/>
            <w:vMerge w:val="restart"/>
            <w:shd w:val="clear" w:color="auto" w:fill="FFFFFF"/>
            <w:vAlign w:val="center"/>
          </w:tcPr>
          <w:p w14:paraId="69CA1923" w14:textId="77777777" w:rsidR="0053232B" w:rsidRPr="00BA3970" w:rsidRDefault="0053232B" w:rsidP="00BE38FC">
            <w:pPr>
              <w:jc w:val="center"/>
              <w:rPr>
                <w:rFonts w:eastAsia="Calibri"/>
                <w:kern w:val="2"/>
                <w:sz w:val="22"/>
                <w:szCs w:val="22"/>
              </w:rPr>
            </w:pPr>
            <w:r>
              <w:rPr>
                <w:rFonts w:eastAsia="Calibri"/>
                <w:kern w:val="2"/>
                <w:sz w:val="22"/>
                <w:szCs w:val="22"/>
              </w:rPr>
              <w:t>10.</w:t>
            </w:r>
          </w:p>
        </w:tc>
        <w:tc>
          <w:tcPr>
            <w:tcW w:w="2603" w:type="dxa"/>
            <w:vMerge w:val="restart"/>
            <w:shd w:val="clear" w:color="auto" w:fill="FFFFFF"/>
            <w:vAlign w:val="center"/>
          </w:tcPr>
          <w:p w14:paraId="09335246" w14:textId="77777777" w:rsidR="0053232B" w:rsidRPr="00755DBD" w:rsidRDefault="0053232B" w:rsidP="00BE38FC">
            <w:pPr>
              <w:rPr>
                <w:rFonts w:eastAsia="Calibri"/>
                <w:kern w:val="2"/>
                <w:sz w:val="22"/>
                <w:szCs w:val="22"/>
              </w:rPr>
            </w:pPr>
            <w:r w:rsidRPr="00755DBD">
              <w:rPr>
                <w:rFonts w:eastAsia="Calibri"/>
                <w:kern w:val="2"/>
                <w:sz w:val="22"/>
                <w:szCs w:val="22"/>
              </w:rPr>
              <w:t>г. Пермь,</w:t>
            </w:r>
            <w:r>
              <w:rPr>
                <w:rFonts w:eastAsia="Calibri"/>
                <w:kern w:val="2"/>
                <w:sz w:val="22"/>
                <w:szCs w:val="22"/>
              </w:rPr>
              <w:t xml:space="preserve"> </w:t>
            </w:r>
            <w:r w:rsidRPr="00755DBD">
              <w:rPr>
                <w:rFonts w:eastAsia="Calibri"/>
                <w:kern w:val="2"/>
                <w:sz w:val="22"/>
                <w:szCs w:val="22"/>
              </w:rPr>
              <w:t>ул. Куйбышева (до пересечения с ул. Механошина и ул. Глеба</w:t>
            </w:r>
          </w:p>
          <w:p w14:paraId="10E7F2E4" w14:textId="77777777" w:rsidR="0053232B" w:rsidRPr="00BA3970" w:rsidRDefault="0053232B" w:rsidP="00BE38FC">
            <w:pPr>
              <w:rPr>
                <w:rFonts w:eastAsia="Calibri"/>
                <w:kern w:val="2"/>
                <w:sz w:val="22"/>
                <w:szCs w:val="22"/>
              </w:rPr>
            </w:pPr>
            <w:r w:rsidRPr="00755DBD">
              <w:rPr>
                <w:rFonts w:eastAsia="Calibri"/>
                <w:kern w:val="2"/>
                <w:sz w:val="22"/>
                <w:szCs w:val="22"/>
              </w:rPr>
              <w:t>Успенского)</w:t>
            </w:r>
          </w:p>
        </w:tc>
        <w:tc>
          <w:tcPr>
            <w:tcW w:w="3388" w:type="dxa"/>
            <w:vMerge w:val="restart"/>
            <w:shd w:val="clear" w:color="auto" w:fill="FFFFFF"/>
            <w:vAlign w:val="center"/>
          </w:tcPr>
          <w:p w14:paraId="2D5DD5CB" w14:textId="77777777" w:rsidR="0053232B" w:rsidRPr="00BA3970" w:rsidRDefault="0053232B" w:rsidP="00BE38FC">
            <w:pPr>
              <w:jc w:val="center"/>
              <w:rPr>
                <w:rFonts w:eastAsia="Calibri"/>
                <w:kern w:val="2"/>
                <w:sz w:val="22"/>
                <w:szCs w:val="22"/>
              </w:rPr>
            </w:pPr>
            <w:r w:rsidRPr="00101D4E">
              <w:rPr>
                <w:rFonts w:eastAsia="Calibri"/>
                <w:kern w:val="2"/>
                <w:sz w:val="22"/>
                <w:szCs w:val="22"/>
              </w:rPr>
              <w:t>59:01:0000000:85091</w:t>
            </w:r>
          </w:p>
        </w:tc>
        <w:tc>
          <w:tcPr>
            <w:tcW w:w="3354" w:type="dxa"/>
            <w:shd w:val="clear" w:color="auto" w:fill="FFFFFF"/>
            <w:vAlign w:val="center"/>
          </w:tcPr>
          <w:p w14:paraId="03DF92BC"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59:01:0000000:49398</w:t>
            </w:r>
          </w:p>
        </w:tc>
        <w:tc>
          <w:tcPr>
            <w:tcW w:w="4565" w:type="dxa"/>
            <w:shd w:val="clear" w:color="auto" w:fill="FFFFFF"/>
            <w:vAlign w:val="center"/>
          </w:tcPr>
          <w:p w14:paraId="330CDC70" w14:textId="77777777" w:rsidR="0053232B" w:rsidRPr="00BA3970" w:rsidRDefault="0053232B" w:rsidP="00BE38FC">
            <w:pPr>
              <w:rPr>
                <w:rFonts w:eastAsia="Calibri"/>
                <w:kern w:val="2"/>
                <w:sz w:val="22"/>
                <w:szCs w:val="22"/>
              </w:rPr>
            </w:pPr>
            <w:r w:rsidRPr="00BA3970">
              <w:rPr>
                <w:rFonts w:eastAsia="Calibri"/>
                <w:kern w:val="2"/>
                <w:sz w:val="22"/>
                <w:szCs w:val="22"/>
              </w:rPr>
              <w:t>Электросетевой комплекс (ЭСК) «Линии связи»</w:t>
            </w:r>
          </w:p>
        </w:tc>
      </w:tr>
      <w:tr w:rsidR="0053232B" w:rsidRPr="00BA3970" w14:paraId="6E3D3868" w14:textId="77777777" w:rsidTr="00BE38FC">
        <w:tc>
          <w:tcPr>
            <w:tcW w:w="969" w:type="dxa"/>
            <w:vMerge/>
            <w:shd w:val="clear" w:color="auto" w:fill="FFFFFF"/>
            <w:vAlign w:val="center"/>
          </w:tcPr>
          <w:p w14:paraId="0F53A6CD"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1732B861"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0FD813AB"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6F7743F6" w14:textId="77777777" w:rsidR="0053232B" w:rsidRPr="00BA3970" w:rsidRDefault="0053232B" w:rsidP="00BE38FC">
            <w:pPr>
              <w:jc w:val="center"/>
              <w:rPr>
                <w:rFonts w:eastAsia="Calibri"/>
                <w:kern w:val="2"/>
                <w:sz w:val="22"/>
                <w:szCs w:val="22"/>
              </w:rPr>
            </w:pPr>
            <w:r w:rsidRPr="007B7CEF">
              <w:rPr>
                <w:rFonts w:eastAsia="Calibri"/>
                <w:kern w:val="2"/>
                <w:sz w:val="22"/>
                <w:szCs w:val="22"/>
              </w:rPr>
              <w:t>59:01:0000000:78762</w:t>
            </w:r>
          </w:p>
        </w:tc>
        <w:tc>
          <w:tcPr>
            <w:tcW w:w="4565" w:type="dxa"/>
            <w:shd w:val="clear" w:color="auto" w:fill="FFFFFF"/>
            <w:vAlign w:val="center"/>
          </w:tcPr>
          <w:p w14:paraId="4D772116" w14:textId="77777777" w:rsidR="0053232B" w:rsidRPr="00BA3970" w:rsidRDefault="0053232B" w:rsidP="00BE38FC">
            <w:pPr>
              <w:rPr>
                <w:rFonts w:eastAsia="Calibri"/>
                <w:kern w:val="2"/>
                <w:sz w:val="22"/>
                <w:szCs w:val="22"/>
              </w:rPr>
            </w:pPr>
            <w:r>
              <w:rPr>
                <w:rFonts w:eastAsia="Calibri"/>
                <w:kern w:val="2"/>
                <w:sz w:val="22"/>
                <w:szCs w:val="22"/>
              </w:rPr>
              <w:t>С</w:t>
            </w:r>
            <w:r w:rsidRPr="0099755E">
              <w:rPr>
                <w:rFonts w:eastAsia="Calibri"/>
                <w:kern w:val="2"/>
                <w:sz w:val="22"/>
                <w:szCs w:val="22"/>
              </w:rPr>
              <w:t>ети наружного освещения Свердловского района</w:t>
            </w:r>
          </w:p>
        </w:tc>
      </w:tr>
      <w:tr w:rsidR="0053232B" w:rsidRPr="00BA3970" w14:paraId="755B5A44" w14:textId="77777777" w:rsidTr="00BE38FC">
        <w:tc>
          <w:tcPr>
            <w:tcW w:w="969" w:type="dxa"/>
            <w:vMerge/>
            <w:shd w:val="clear" w:color="auto" w:fill="FFFFFF"/>
            <w:vAlign w:val="center"/>
          </w:tcPr>
          <w:p w14:paraId="3DA9F1CE"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3BAE47C6"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28044BE6"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47E08FA5" w14:textId="77777777" w:rsidR="0053232B" w:rsidRPr="00BA3970" w:rsidRDefault="0053232B" w:rsidP="00BE38FC">
            <w:pPr>
              <w:jc w:val="center"/>
              <w:rPr>
                <w:rFonts w:eastAsia="Calibri"/>
                <w:kern w:val="2"/>
                <w:sz w:val="22"/>
                <w:szCs w:val="22"/>
              </w:rPr>
            </w:pPr>
            <w:r w:rsidRPr="007B7CEF">
              <w:rPr>
                <w:rFonts w:eastAsia="Calibri"/>
                <w:kern w:val="2"/>
                <w:sz w:val="22"/>
                <w:szCs w:val="22"/>
              </w:rPr>
              <w:t>59:01:0000000:51477</w:t>
            </w:r>
          </w:p>
        </w:tc>
        <w:tc>
          <w:tcPr>
            <w:tcW w:w="4565" w:type="dxa"/>
            <w:shd w:val="clear" w:color="auto" w:fill="FFFFFF"/>
            <w:vAlign w:val="center"/>
          </w:tcPr>
          <w:p w14:paraId="0CF385A9" w14:textId="77777777" w:rsidR="0053232B" w:rsidRPr="00BA3970" w:rsidRDefault="0053232B" w:rsidP="00BE38FC">
            <w:pPr>
              <w:rPr>
                <w:rFonts w:eastAsia="Calibri"/>
                <w:kern w:val="2"/>
                <w:sz w:val="22"/>
                <w:szCs w:val="22"/>
              </w:rPr>
            </w:pPr>
            <w:r w:rsidRPr="00BA3970">
              <w:rPr>
                <w:rFonts w:eastAsia="Calibri"/>
                <w:kern w:val="2"/>
                <w:sz w:val="22"/>
                <w:szCs w:val="22"/>
              </w:rPr>
              <w:t>Телефонная канализация АТС-45</w:t>
            </w:r>
          </w:p>
        </w:tc>
      </w:tr>
      <w:tr w:rsidR="0053232B" w:rsidRPr="00BA3970" w14:paraId="23D880B5" w14:textId="77777777" w:rsidTr="00BE38FC">
        <w:tc>
          <w:tcPr>
            <w:tcW w:w="969" w:type="dxa"/>
            <w:vMerge/>
            <w:shd w:val="clear" w:color="auto" w:fill="FFFFFF"/>
            <w:vAlign w:val="center"/>
          </w:tcPr>
          <w:p w14:paraId="4CA2D38B"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1D9A6A9E"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47F8F12F"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34498459" w14:textId="77777777" w:rsidR="0053232B" w:rsidRPr="00BA3970" w:rsidRDefault="0053232B" w:rsidP="00BE38FC">
            <w:pPr>
              <w:jc w:val="center"/>
              <w:rPr>
                <w:rFonts w:eastAsia="Calibri"/>
                <w:kern w:val="2"/>
                <w:sz w:val="22"/>
                <w:szCs w:val="22"/>
              </w:rPr>
            </w:pPr>
            <w:r w:rsidRPr="007B7CEF">
              <w:rPr>
                <w:rFonts w:eastAsia="Calibri"/>
                <w:kern w:val="2"/>
                <w:sz w:val="22"/>
                <w:szCs w:val="22"/>
              </w:rPr>
              <w:t>59:01:0000000:90671</w:t>
            </w:r>
          </w:p>
        </w:tc>
        <w:tc>
          <w:tcPr>
            <w:tcW w:w="4565" w:type="dxa"/>
            <w:shd w:val="clear" w:color="auto" w:fill="FFFFFF"/>
            <w:vAlign w:val="center"/>
          </w:tcPr>
          <w:p w14:paraId="03670FDF" w14:textId="77777777" w:rsidR="0053232B" w:rsidRPr="00BA3970" w:rsidRDefault="0053232B" w:rsidP="00BE38FC">
            <w:pPr>
              <w:rPr>
                <w:rFonts w:eastAsia="Calibri"/>
                <w:kern w:val="2"/>
                <w:sz w:val="22"/>
                <w:szCs w:val="22"/>
              </w:rPr>
            </w:pPr>
            <w:r w:rsidRPr="0099755E">
              <w:rPr>
                <w:rFonts w:eastAsia="Calibri"/>
                <w:kern w:val="2"/>
                <w:sz w:val="22"/>
                <w:szCs w:val="22"/>
              </w:rPr>
              <w:t>2БКТП 6/0,4 кВ и КЛ 6 кВ для энергоснабжения многоэтажного жилого дома</w:t>
            </w:r>
          </w:p>
        </w:tc>
      </w:tr>
      <w:tr w:rsidR="0053232B" w:rsidRPr="00BA3970" w14:paraId="21F7AADB" w14:textId="77777777" w:rsidTr="00BE38FC">
        <w:tc>
          <w:tcPr>
            <w:tcW w:w="969" w:type="dxa"/>
            <w:vMerge/>
            <w:shd w:val="clear" w:color="auto" w:fill="FFFFFF"/>
            <w:vAlign w:val="center"/>
          </w:tcPr>
          <w:p w14:paraId="43CE570D"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5DEE6982"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1E528DA0"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600FEE18" w14:textId="77777777" w:rsidR="0053232B" w:rsidRPr="00BA3970" w:rsidRDefault="0053232B" w:rsidP="00BE38FC">
            <w:pPr>
              <w:jc w:val="center"/>
              <w:rPr>
                <w:rFonts w:eastAsia="Calibri"/>
                <w:kern w:val="2"/>
                <w:sz w:val="22"/>
                <w:szCs w:val="22"/>
              </w:rPr>
            </w:pPr>
            <w:r w:rsidRPr="007B7CEF">
              <w:rPr>
                <w:rFonts w:eastAsia="Calibri"/>
                <w:kern w:val="2"/>
                <w:sz w:val="22"/>
                <w:szCs w:val="22"/>
              </w:rPr>
              <w:t>59:01:0000000:92013</w:t>
            </w:r>
          </w:p>
        </w:tc>
        <w:tc>
          <w:tcPr>
            <w:tcW w:w="4565" w:type="dxa"/>
            <w:shd w:val="clear" w:color="auto" w:fill="FFFFFF"/>
            <w:vAlign w:val="center"/>
          </w:tcPr>
          <w:p w14:paraId="5E2DE6AF" w14:textId="77777777" w:rsidR="0053232B" w:rsidRPr="00BA3970" w:rsidRDefault="0053232B" w:rsidP="00BE38FC">
            <w:pPr>
              <w:rPr>
                <w:rFonts w:eastAsia="Calibri"/>
                <w:kern w:val="2"/>
                <w:sz w:val="22"/>
                <w:szCs w:val="22"/>
              </w:rPr>
            </w:pPr>
            <w:r w:rsidRPr="00B53366">
              <w:rPr>
                <w:rFonts w:eastAsia="Calibri"/>
                <w:kern w:val="2"/>
                <w:sz w:val="22"/>
                <w:szCs w:val="22"/>
              </w:rPr>
              <w:t>Трамвайные пути (инвентарный номер 10-20)</w:t>
            </w:r>
          </w:p>
        </w:tc>
      </w:tr>
      <w:tr w:rsidR="0053232B" w:rsidRPr="00BA3970" w14:paraId="18707F10" w14:textId="77777777" w:rsidTr="00BE38FC">
        <w:tc>
          <w:tcPr>
            <w:tcW w:w="969" w:type="dxa"/>
            <w:vMerge/>
            <w:shd w:val="clear" w:color="auto" w:fill="FFFFFF"/>
            <w:vAlign w:val="center"/>
          </w:tcPr>
          <w:p w14:paraId="356260E3"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1A2BA954"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180BAC39"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12DABCBC" w14:textId="77777777" w:rsidR="0053232B" w:rsidRPr="007B7CEF" w:rsidRDefault="0053232B" w:rsidP="00BE38FC">
            <w:pPr>
              <w:jc w:val="center"/>
              <w:rPr>
                <w:rFonts w:eastAsia="Calibri"/>
                <w:kern w:val="2"/>
                <w:sz w:val="22"/>
                <w:szCs w:val="22"/>
              </w:rPr>
            </w:pPr>
            <w:r w:rsidRPr="007B7CEF">
              <w:rPr>
                <w:rFonts w:eastAsia="Calibri"/>
                <w:kern w:val="2"/>
                <w:sz w:val="22"/>
                <w:szCs w:val="22"/>
              </w:rPr>
              <w:t>59:01:0000000:92334</w:t>
            </w:r>
          </w:p>
        </w:tc>
        <w:tc>
          <w:tcPr>
            <w:tcW w:w="4565" w:type="dxa"/>
            <w:shd w:val="clear" w:color="auto" w:fill="FFFFFF"/>
            <w:vAlign w:val="center"/>
          </w:tcPr>
          <w:p w14:paraId="6C872A59" w14:textId="77777777" w:rsidR="0053232B" w:rsidRPr="00BA3970" w:rsidRDefault="0053232B" w:rsidP="00BE38FC">
            <w:pPr>
              <w:rPr>
                <w:rFonts w:eastAsia="Calibri"/>
                <w:kern w:val="2"/>
                <w:sz w:val="22"/>
                <w:szCs w:val="22"/>
              </w:rPr>
            </w:pPr>
            <w:r w:rsidRPr="00736902">
              <w:rPr>
                <w:rFonts w:eastAsia="Calibri"/>
                <w:kern w:val="2"/>
                <w:sz w:val="22"/>
                <w:szCs w:val="22"/>
              </w:rPr>
              <w:t>Сеть водопровода Д300 мм по ул. Куйбышева от ул. Куйбышева, 61 до ул. Глеба Успенского</w:t>
            </w:r>
          </w:p>
        </w:tc>
      </w:tr>
      <w:tr w:rsidR="0053232B" w:rsidRPr="00BA3970" w14:paraId="46C54C04" w14:textId="77777777" w:rsidTr="00BE38FC">
        <w:tc>
          <w:tcPr>
            <w:tcW w:w="969" w:type="dxa"/>
            <w:vMerge/>
            <w:shd w:val="clear" w:color="auto" w:fill="FFFFFF"/>
            <w:vAlign w:val="center"/>
          </w:tcPr>
          <w:p w14:paraId="2EC73D7D"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2C8EB27D"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79622339"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44EE3C4A" w14:textId="77777777" w:rsidR="0053232B" w:rsidRPr="007B7CEF" w:rsidRDefault="0053232B" w:rsidP="00BE38FC">
            <w:pPr>
              <w:jc w:val="center"/>
              <w:rPr>
                <w:rFonts w:eastAsia="Calibri"/>
                <w:kern w:val="2"/>
                <w:sz w:val="22"/>
                <w:szCs w:val="22"/>
              </w:rPr>
            </w:pPr>
            <w:r w:rsidRPr="007B7CEF">
              <w:rPr>
                <w:rFonts w:eastAsia="Calibri"/>
                <w:kern w:val="2"/>
                <w:sz w:val="22"/>
                <w:szCs w:val="22"/>
              </w:rPr>
              <w:t>59:01:0000000:92542</w:t>
            </w:r>
          </w:p>
        </w:tc>
        <w:tc>
          <w:tcPr>
            <w:tcW w:w="4565" w:type="dxa"/>
            <w:shd w:val="clear" w:color="auto" w:fill="FFFFFF"/>
            <w:vAlign w:val="center"/>
          </w:tcPr>
          <w:p w14:paraId="028BC305"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Технологический комплекс </w:t>
            </w:r>
            <w:r>
              <w:rPr>
                <w:rFonts w:eastAsia="Calibri"/>
                <w:kern w:val="2"/>
                <w:sz w:val="22"/>
                <w:szCs w:val="22"/>
              </w:rPr>
              <w:t>«</w:t>
            </w:r>
            <w:r w:rsidRPr="00BA3970">
              <w:rPr>
                <w:rFonts w:eastAsia="Calibri"/>
                <w:kern w:val="2"/>
                <w:sz w:val="22"/>
                <w:szCs w:val="22"/>
              </w:rPr>
              <w:t>Сети канализации Свердловского района</w:t>
            </w:r>
            <w:r>
              <w:rPr>
                <w:rFonts w:eastAsia="Calibri"/>
                <w:kern w:val="2"/>
                <w:sz w:val="22"/>
                <w:szCs w:val="22"/>
              </w:rPr>
              <w:t>»</w:t>
            </w:r>
          </w:p>
        </w:tc>
      </w:tr>
      <w:tr w:rsidR="0053232B" w:rsidRPr="00BA3970" w14:paraId="402AC367" w14:textId="77777777" w:rsidTr="00BE38FC">
        <w:trPr>
          <w:trHeight w:val="516"/>
        </w:trPr>
        <w:tc>
          <w:tcPr>
            <w:tcW w:w="969" w:type="dxa"/>
            <w:vMerge/>
            <w:shd w:val="clear" w:color="auto" w:fill="FFFFFF"/>
            <w:vAlign w:val="center"/>
          </w:tcPr>
          <w:p w14:paraId="1A020DF3"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5BDDDB3F"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6930F406"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160E78DA" w14:textId="77777777" w:rsidR="0053232B" w:rsidRPr="007B7CEF" w:rsidRDefault="0053232B" w:rsidP="00BE38FC">
            <w:pPr>
              <w:jc w:val="center"/>
              <w:rPr>
                <w:rFonts w:eastAsia="Calibri"/>
                <w:kern w:val="2"/>
                <w:sz w:val="22"/>
                <w:szCs w:val="22"/>
              </w:rPr>
            </w:pPr>
            <w:r w:rsidRPr="007B7CEF">
              <w:rPr>
                <w:rFonts w:eastAsia="Calibri"/>
                <w:kern w:val="2"/>
                <w:sz w:val="22"/>
                <w:szCs w:val="22"/>
              </w:rPr>
              <w:t>59:01:0000000:49930</w:t>
            </w:r>
          </w:p>
        </w:tc>
        <w:tc>
          <w:tcPr>
            <w:tcW w:w="4565" w:type="dxa"/>
            <w:shd w:val="clear" w:color="auto" w:fill="FFFFFF"/>
            <w:vAlign w:val="center"/>
          </w:tcPr>
          <w:p w14:paraId="443F0189" w14:textId="77777777" w:rsidR="0053232B" w:rsidRPr="00BA3970" w:rsidRDefault="0053232B" w:rsidP="00BE38FC">
            <w:pPr>
              <w:rPr>
                <w:rFonts w:eastAsia="Calibri"/>
                <w:kern w:val="2"/>
                <w:sz w:val="22"/>
                <w:szCs w:val="22"/>
              </w:rPr>
            </w:pPr>
            <w:r w:rsidRPr="0099755E">
              <w:rPr>
                <w:rFonts w:eastAsia="Calibri"/>
                <w:kern w:val="2"/>
                <w:sz w:val="22"/>
                <w:szCs w:val="22"/>
              </w:rPr>
              <w:t>Дорога по улице Куйбышева</w:t>
            </w:r>
          </w:p>
        </w:tc>
      </w:tr>
      <w:tr w:rsidR="0053232B" w:rsidRPr="00BA3970" w14:paraId="471A6F5D" w14:textId="77777777" w:rsidTr="00BE38FC">
        <w:tc>
          <w:tcPr>
            <w:tcW w:w="969" w:type="dxa"/>
            <w:vMerge w:val="restart"/>
            <w:shd w:val="clear" w:color="auto" w:fill="FFFFFF"/>
            <w:vAlign w:val="center"/>
          </w:tcPr>
          <w:p w14:paraId="43973011" w14:textId="77777777" w:rsidR="0053232B" w:rsidRPr="00BA3970" w:rsidRDefault="0053232B" w:rsidP="00BE38FC">
            <w:pPr>
              <w:jc w:val="center"/>
              <w:rPr>
                <w:rFonts w:eastAsia="Calibri"/>
                <w:kern w:val="2"/>
                <w:sz w:val="22"/>
                <w:szCs w:val="22"/>
              </w:rPr>
            </w:pPr>
            <w:r>
              <w:rPr>
                <w:rFonts w:eastAsia="Calibri"/>
                <w:kern w:val="2"/>
                <w:sz w:val="22"/>
                <w:szCs w:val="22"/>
              </w:rPr>
              <w:t>11.</w:t>
            </w:r>
          </w:p>
        </w:tc>
        <w:tc>
          <w:tcPr>
            <w:tcW w:w="2603" w:type="dxa"/>
            <w:vMerge/>
            <w:shd w:val="clear" w:color="auto" w:fill="FFFFFF"/>
            <w:vAlign w:val="center"/>
          </w:tcPr>
          <w:p w14:paraId="1A1BDA5D" w14:textId="77777777" w:rsidR="0053232B" w:rsidRPr="00BA3970" w:rsidRDefault="0053232B" w:rsidP="00BE38FC">
            <w:pPr>
              <w:rPr>
                <w:rFonts w:eastAsia="Calibri"/>
                <w:kern w:val="2"/>
                <w:sz w:val="22"/>
                <w:szCs w:val="22"/>
              </w:rPr>
            </w:pPr>
          </w:p>
        </w:tc>
        <w:tc>
          <w:tcPr>
            <w:tcW w:w="3388" w:type="dxa"/>
            <w:vMerge w:val="restart"/>
            <w:shd w:val="clear" w:color="auto" w:fill="FFFFFF"/>
            <w:vAlign w:val="center"/>
          </w:tcPr>
          <w:p w14:paraId="3994E1A0" w14:textId="77777777" w:rsidR="0053232B" w:rsidRPr="00101D4E" w:rsidRDefault="0053232B" w:rsidP="00BE38FC">
            <w:pPr>
              <w:jc w:val="center"/>
              <w:rPr>
                <w:rFonts w:eastAsia="Calibri"/>
                <w:kern w:val="2"/>
                <w:sz w:val="22"/>
                <w:szCs w:val="22"/>
              </w:rPr>
            </w:pPr>
            <w:r w:rsidRPr="00101D4E">
              <w:rPr>
                <w:rFonts w:eastAsia="Calibri"/>
                <w:kern w:val="2"/>
                <w:sz w:val="22"/>
                <w:szCs w:val="22"/>
              </w:rPr>
              <w:t>59:01:0000000:92565</w:t>
            </w:r>
            <w:r>
              <w:rPr>
                <w:rFonts w:eastAsia="Calibri"/>
                <w:kern w:val="2"/>
                <w:sz w:val="22"/>
                <w:szCs w:val="22"/>
              </w:rPr>
              <w:t xml:space="preserve"> </w:t>
            </w:r>
            <w:r w:rsidRPr="007865FA">
              <w:rPr>
                <w:rFonts w:eastAsia="Calibri"/>
                <w:strike/>
                <w:kern w:val="2"/>
                <w:sz w:val="22"/>
                <w:szCs w:val="22"/>
              </w:rPr>
              <w:t>(частично)</w:t>
            </w:r>
          </w:p>
        </w:tc>
        <w:tc>
          <w:tcPr>
            <w:tcW w:w="3354" w:type="dxa"/>
            <w:shd w:val="clear" w:color="auto" w:fill="FFFFFF"/>
            <w:vAlign w:val="center"/>
          </w:tcPr>
          <w:p w14:paraId="1FA087AD" w14:textId="77777777" w:rsidR="0053232B" w:rsidRPr="007B7CEF" w:rsidRDefault="0053232B" w:rsidP="00BE38FC">
            <w:pPr>
              <w:jc w:val="center"/>
              <w:rPr>
                <w:rFonts w:eastAsia="Calibri"/>
                <w:kern w:val="2"/>
                <w:sz w:val="22"/>
                <w:szCs w:val="22"/>
              </w:rPr>
            </w:pPr>
            <w:r w:rsidRPr="00517315">
              <w:rPr>
                <w:rFonts w:eastAsia="Calibri"/>
                <w:kern w:val="2"/>
                <w:sz w:val="22"/>
                <w:szCs w:val="22"/>
              </w:rPr>
              <w:t>59:01:0000000:51477</w:t>
            </w:r>
          </w:p>
        </w:tc>
        <w:tc>
          <w:tcPr>
            <w:tcW w:w="4565" w:type="dxa"/>
            <w:shd w:val="clear" w:color="auto" w:fill="FFFFFF"/>
            <w:vAlign w:val="center"/>
          </w:tcPr>
          <w:p w14:paraId="6C81B570" w14:textId="77777777" w:rsidR="0053232B" w:rsidRPr="00736902" w:rsidRDefault="0053232B" w:rsidP="00BE38FC">
            <w:pPr>
              <w:rPr>
                <w:rFonts w:eastAsia="Calibri"/>
                <w:kern w:val="2"/>
                <w:sz w:val="22"/>
                <w:szCs w:val="22"/>
                <w:lang w:val="en-US"/>
              </w:rPr>
            </w:pPr>
            <w:r w:rsidRPr="00BA3970">
              <w:rPr>
                <w:rFonts w:eastAsia="Calibri"/>
                <w:kern w:val="2"/>
                <w:sz w:val="22"/>
                <w:szCs w:val="22"/>
              </w:rPr>
              <w:t>Телефонная канализация АТС-45</w:t>
            </w:r>
          </w:p>
        </w:tc>
      </w:tr>
      <w:tr w:rsidR="0053232B" w:rsidRPr="00BA3970" w14:paraId="169C4BBE" w14:textId="77777777" w:rsidTr="00BE38FC">
        <w:tc>
          <w:tcPr>
            <w:tcW w:w="969" w:type="dxa"/>
            <w:vMerge/>
            <w:shd w:val="clear" w:color="auto" w:fill="FFFFFF"/>
            <w:vAlign w:val="center"/>
          </w:tcPr>
          <w:p w14:paraId="5C2F2F5B"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19389778"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2B178F2B"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41DC1D6B" w14:textId="77777777" w:rsidR="0053232B" w:rsidRPr="007B7CEF" w:rsidRDefault="0053232B" w:rsidP="00BE38FC">
            <w:pPr>
              <w:jc w:val="center"/>
              <w:rPr>
                <w:rFonts w:eastAsia="Calibri"/>
                <w:kern w:val="2"/>
                <w:sz w:val="22"/>
                <w:szCs w:val="22"/>
              </w:rPr>
            </w:pPr>
            <w:r w:rsidRPr="00517315">
              <w:rPr>
                <w:rFonts w:eastAsia="Calibri"/>
                <w:kern w:val="2"/>
                <w:sz w:val="22"/>
                <w:szCs w:val="22"/>
              </w:rPr>
              <w:t>59:01:0000000:90671</w:t>
            </w:r>
          </w:p>
        </w:tc>
        <w:tc>
          <w:tcPr>
            <w:tcW w:w="4565" w:type="dxa"/>
            <w:shd w:val="clear" w:color="auto" w:fill="FFFFFF"/>
            <w:vAlign w:val="center"/>
          </w:tcPr>
          <w:p w14:paraId="34615F93" w14:textId="77777777" w:rsidR="0053232B" w:rsidRPr="00BA3970" w:rsidRDefault="0053232B" w:rsidP="00BE38FC">
            <w:pPr>
              <w:rPr>
                <w:rFonts w:eastAsia="Calibri"/>
                <w:kern w:val="2"/>
                <w:sz w:val="22"/>
                <w:szCs w:val="22"/>
              </w:rPr>
            </w:pPr>
            <w:r w:rsidRPr="0099755E">
              <w:rPr>
                <w:rFonts w:eastAsia="Calibri"/>
                <w:kern w:val="2"/>
                <w:sz w:val="22"/>
                <w:szCs w:val="22"/>
              </w:rPr>
              <w:t>2БКТП 6/0,4 кВ и КЛ 6 кВ для энергоснабжения многоэтажного жилого дома</w:t>
            </w:r>
          </w:p>
        </w:tc>
      </w:tr>
      <w:tr w:rsidR="0053232B" w:rsidRPr="00BA3970" w14:paraId="373FBFCB" w14:textId="77777777" w:rsidTr="00BE38FC">
        <w:trPr>
          <w:trHeight w:val="516"/>
        </w:trPr>
        <w:tc>
          <w:tcPr>
            <w:tcW w:w="969" w:type="dxa"/>
            <w:shd w:val="clear" w:color="auto" w:fill="FFFFFF"/>
            <w:vAlign w:val="center"/>
          </w:tcPr>
          <w:p w14:paraId="05127A7D"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30F1C54F"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462B2E82"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01A3FDA8" w14:textId="77777777" w:rsidR="0053232B" w:rsidRPr="007B7CEF" w:rsidRDefault="0053232B" w:rsidP="00BE38FC">
            <w:pPr>
              <w:jc w:val="center"/>
              <w:rPr>
                <w:rFonts w:eastAsia="Calibri"/>
                <w:kern w:val="2"/>
                <w:sz w:val="22"/>
                <w:szCs w:val="22"/>
              </w:rPr>
            </w:pPr>
            <w:r w:rsidRPr="00517315">
              <w:rPr>
                <w:rFonts w:eastAsia="Calibri"/>
                <w:kern w:val="2"/>
                <w:sz w:val="22"/>
                <w:szCs w:val="22"/>
              </w:rPr>
              <w:t>59:01:0000000:92013</w:t>
            </w:r>
          </w:p>
        </w:tc>
        <w:tc>
          <w:tcPr>
            <w:tcW w:w="4565" w:type="dxa"/>
            <w:shd w:val="clear" w:color="auto" w:fill="FFFFFF"/>
            <w:vAlign w:val="center"/>
          </w:tcPr>
          <w:p w14:paraId="0B46D400" w14:textId="77777777" w:rsidR="0053232B" w:rsidRPr="00BA3970" w:rsidRDefault="0053232B" w:rsidP="00BE38FC">
            <w:pPr>
              <w:rPr>
                <w:rFonts w:eastAsia="Calibri"/>
                <w:kern w:val="2"/>
                <w:sz w:val="22"/>
                <w:szCs w:val="22"/>
              </w:rPr>
            </w:pPr>
            <w:r w:rsidRPr="00B53366">
              <w:rPr>
                <w:rFonts w:eastAsia="Calibri"/>
                <w:kern w:val="2"/>
                <w:sz w:val="22"/>
                <w:szCs w:val="22"/>
              </w:rPr>
              <w:t>Трамвайные пути (инвентарный номер 10-20)</w:t>
            </w:r>
          </w:p>
        </w:tc>
      </w:tr>
      <w:tr w:rsidR="0053232B" w:rsidRPr="00BA3970" w14:paraId="0F0E4B7D" w14:textId="77777777" w:rsidTr="00BE38FC">
        <w:tc>
          <w:tcPr>
            <w:tcW w:w="969" w:type="dxa"/>
            <w:vMerge w:val="restart"/>
            <w:shd w:val="clear" w:color="auto" w:fill="FFFFFF"/>
            <w:vAlign w:val="center"/>
          </w:tcPr>
          <w:p w14:paraId="23ADB224" w14:textId="77777777" w:rsidR="0053232B" w:rsidRPr="00BA3970" w:rsidRDefault="0053232B" w:rsidP="00BE38FC">
            <w:pPr>
              <w:jc w:val="center"/>
              <w:rPr>
                <w:rFonts w:eastAsia="Calibri"/>
                <w:kern w:val="2"/>
                <w:sz w:val="22"/>
                <w:szCs w:val="22"/>
              </w:rPr>
            </w:pPr>
            <w:r>
              <w:rPr>
                <w:rFonts w:eastAsia="Calibri"/>
                <w:kern w:val="2"/>
                <w:sz w:val="22"/>
                <w:szCs w:val="22"/>
              </w:rPr>
              <w:t>12.</w:t>
            </w:r>
          </w:p>
        </w:tc>
        <w:tc>
          <w:tcPr>
            <w:tcW w:w="2603" w:type="dxa"/>
            <w:vMerge w:val="restart"/>
            <w:shd w:val="clear" w:color="auto" w:fill="FFFFFF"/>
            <w:vAlign w:val="center"/>
          </w:tcPr>
          <w:p w14:paraId="5997D3B6" w14:textId="77777777" w:rsidR="0053232B" w:rsidRPr="005D7B1C" w:rsidRDefault="0053232B" w:rsidP="00BE38FC">
            <w:pPr>
              <w:rPr>
                <w:rFonts w:eastAsia="Calibri"/>
                <w:kern w:val="2"/>
                <w:sz w:val="22"/>
                <w:szCs w:val="22"/>
              </w:rPr>
            </w:pPr>
            <w:r w:rsidRPr="005D7B1C">
              <w:rPr>
                <w:rFonts w:eastAsia="Calibri"/>
                <w:kern w:val="2"/>
                <w:sz w:val="22"/>
                <w:szCs w:val="22"/>
              </w:rPr>
              <w:t>г. Пермь, ул. Куйбышева (перекресток ул. Куйбышева и ул. Глеба</w:t>
            </w:r>
          </w:p>
          <w:p w14:paraId="30A1D5A5" w14:textId="77777777" w:rsidR="0053232B" w:rsidRPr="00BA3970" w:rsidRDefault="0053232B" w:rsidP="00BE38FC">
            <w:pPr>
              <w:rPr>
                <w:rFonts w:eastAsia="Calibri"/>
                <w:kern w:val="2"/>
                <w:sz w:val="22"/>
                <w:szCs w:val="22"/>
              </w:rPr>
            </w:pPr>
            <w:r w:rsidRPr="005D7B1C">
              <w:rPr>
                <w:rFonts w:eastAsia="Calibri"/>
                <w:kern w:val="2"/>
                <w:sz w:val="22"/>
                <w:szCs w:val="22"/>
              </w:rPr>
              <w:t>Успенского)</w:t>
            </w:r>
          </w:p>
        </w:tc>
        <w:tc>
          <w:tcPr>
            <w:tcW w:w="3388" w:type="dxa"/>
            <w:vMerge w:val="restart"/>
            <w:shd w:val="clear" w:color="auto" w:fill="FFFFFF"/>
            <w:vAlign w:val="center"/>
          </w:tcPr>
          <w:p w14:paraId="4B8DDD54" w14:textId="77777777" w:rsidR="0053232B" w:rsidRPr="00895103" w:rsidRDefault="0053232B" w:rsidP="00BE38FC">
            <w:pPr>
              <w:jc w:val="center"/>
              <w:rPr>
                <w:rFonts w:eastAsia="Calibri"/>
                <w:kern w:val="2"/>
                <w:sz w:val="22"/>
                <w:szCs w:val="22"/>
              </w:rPr>
            </w:pPr>
            <w:r w:rsidRPr="00895103">
              <w:rPr>
                <w:rFonts w:eastAsia="Calibri"/>
                <w:kern w:val="2"/>
                <w:sz w:val="22"/>
                <w:szCs w:val="22"/>
              </w:rPr>
              <w:t>59:01:0000000:92492</w:t>
            </w:r>
          </w:p>
        </w:tc>
        <w:tc>
          <w:tcPr>
            <w:tcW w:w="3354" w:type="dxa"/>
            <w:shd w:val="clear" w:color="auto" w:fill="FFFFFF"/>
            <w:vAlign w:val="center"/>
          </w:tcPr>
          <w:p w14:paraId="1C70B6CF" w14:textId="77777777" w:rsidR="0053232B" w:rsidRPr="00BA3970" w:rsidRDefault="0053232B" w:rsidP="00BE38FC">
            <w:pPr>
              <w:jc w:val="center"/>
              <w:rPr>
                <w:rFonts w:eastAsia="Calibri"/>
                <w:kern w:val="2"/>
                <w:sz w:val="22"/>
                <w:szCs w:val="22"/>
              </w:rPr>
            </w:pPr>
            <w:r w:rsidRPr="00A84F29">
              <w:rPr>
                <w:rFonts w:eastAsia="Calibri"/>
                <w:kern w:val="2"/>
                <w:sz w:val="22"/>
                <w:szCs w:val="22"/>
              </w:rPr>
              <w:t>59:01:0000000:48616</w:t>
            </w:r>
          </w:p>
        </w:tc>
        <w:tc>
          <w:tcPr>
            <w:tcW w:w="4565" w:type="dxa"/>
            <w:shd w:val="clear" w:color="auto" w:fill="FFFFFF"/>
            <w:vAlign w:val="center"/>
          </w:tcPr>
          <w:p w14:paraId="2B21EE21"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Электросетевой комплекс подстанция 110/35/6 кВ </w:t>
            </w:r>
            <w:r>
              <w:rPr>
                <w:rFonts w:eastAsia="Calibri"/>
                <w:kern w:val="2"/>
                <w:sz w:val="22"/>
                <w:szCs w:val="22"/>
              </w:rPr>
              <w:t>«</w:t>
            </w:r>
            <w:r w:rsidRPr="00BA3970">
              <w:rPr>
                <w:rFonts w:eastAsia="Calibri"/>
                <w:kern w:val="2"/>
                <w:sz w:val="22"/>
                <w:szCs w:val="22"/>
              </w:rPr>
              <w:t>Данилиха</w:t>
            </w:r>
            <w:r>
              <w:rPr>
                <w:rFonts w:eastAsia="Calibri"/>
                <w:kern w:val="2"/>
                <w:sz w:val="22"/>
                <w:szCs w:val="22"/>
              </w:rPr>
              <w:t>»</w:t>
            </w:r>
            <w:r w:rsidRPr="00BA3970">
              <w:rPr>
                <w:rFonts w:eastAsia="Calibri"/>
                <w:kern w:val="2"/>
                <w:sz w:val="22"/>
                <w:szCs w:val="22"/>
              </w:rPr>
              <w:t xml:space="preserve"> с линиями</w:t>
            </w:r>
          </w:p>
          <w:p w14:paraId="4FB9340A" w14:textId="77777777" w:rsidR="0053232B" w:rsidRPr="00BA3970" w:rsidRDefault="0053232B" w:rsidP="00BE38FC">
            <w:pPr>
              <w:rPr>
                <w:rFonts w:eastAsia="Calibri"/>
                <w:kern w:val="2"/>
                <w:sz w:val="22"/>
                <w:szCs w:val="22"/>
              </w:rPr>
            </w:pPr>
            <w:r w:rsidRPr="00BA3970">
              <w:rPr>
                <w:rFonts w:eastAsia="Calibri"/>
                <w:kern w:val="2"/>
                <w:sz w:val="22"/>
                <w:szCs w:val="22"/>
              </w:rPr>
              <w:t>электропередачи, трансформаторными подстанциями, распределительным пунктом</w:t>
            </w:r>
          </w:p>
        </w:tc>
      </w:tr>
      <w:tr w:rsidR="0053232B" w:rsidRPr="00BA3970" w14:paraId="68752B4C" w14:textId="77777777" w:rsidTr="00BE38FC">
        <w:tc>
          <w:tcPr>
            <w:tcW w:w="969" w:type="dxa"/>
            <w:vMerge/>
            <w:shd w:val="clear" w:color="auto" w:fill="FFFFFF"/>
            <w:vAlign w:val="center"/>
          </w:tcPr>
          <w:p w14:paraId="3272A472"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731B7F6E"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00F48CE3"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40CD7F8F" w14:textId="77777777" w:rsidR="0053232B" w:rsidRPr="00BA3970" w:rsidRDefault="0053232B" w:rsidP="00BE38FC">
            <w:pPr>
              <w:jc w:val="center"/>
              <w:rPr>
                <w:rFonts w:eastAsia="Calibri"/>
                <w:kern w:val="2"/>
                <w:sz w:val="22"/>
                <w:szCs w:val="22"/>
              </w:rPr>
            </w:pPr>
            <w:r w:rsidRPr="00A84F29">
              <w:rPr>
                <w:rFonts w:eastAsia="Calibri"/>
                <w:kern w:val="2"/>
                <w:sz w:val="22"/>
                <w:szCs w:val="22"/>
              </w:rPr>
              <w:t>59:01:0000000:51477</w:t>
            </w:r>
          </w:p>
        </w:tc>
        <w:tc>
          <w:tcPr>
            <w:tcW w:w="4565" w:type="dxa"/>
            <w:shd w:val="clear" w:color="auto" w:fill="FFFFFF"/>
            <w:vAlign w:val="center"/>
          </w:tcPr>
          <w:p w14:paraId="26A37967" w14:textId="77777777" w:rsidR="0053232B" w:rsidRPr="00BA3970" w:rsidRDefault="0053232B" w:rsidP="00BE38FC">
            <w:pPr>
              <w:rPr>
                <w:rFonts w:eastAsia="Calibri"/>
                <w:kern w:val="2"/>
                <w:sz w:val="22"/>
                <w:szCs w:val="22"/>
              </w:rPr>
            </w:pPr>
            <w:r w:rsidRPr="00BA3970">
              <w:rPr>
                <w:rFonts w:eastAsia="Calibri"/>
                <w:kern w:val="2"/>
                <w:sz w:val="22"/>
                <w:szCs w:val="22"/>
              </w:rPr>
              <w:t>Телефонная канализация АТС-45</w:t>
            </w:r>
          </w:p>
        </w:tc>
      </w:tr>
      <w:tr w:rsidR="0053232B" w:rsidRPr="00BA3970" w14:paraId="6EA3D59C" w14:textId="77777777" w:rsidTr="00BE38FC">
        <w:tc>
          <w:tcPr>
            <w:tcW w:w="969" w:type="dxa"/>
            <w:vMerge/>
            <w:shd w:val="clear" w:color="auto" w:fill="FFFFFF"/>
            <w:vAlign w:val="center"/>
          </w:tcPr>
          <w:p w14:paraId="720AFC5D"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2A80825C"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1F15BF97"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2063D83A" w14:textId="77777777" w:rsidR="0053232B" w:rsidRPr="00BA3970" w:rsidRDefault="0053232B" w:rsidP="00BE38FC">
            <w:pPr>
              <w:jc w:val="center"/>
              <w:rPr>
                <w:rFonts w:eastAsia="Calibri"/>
                <w:kern w:val="2"/>
                <w:sz w:val="22"/>
                <w:szCs w:val="22"/>
              </w:rPr>
            </w:pPr>
            <w:r w:rsidRPr="00A84F29">
              <w:rPr>
                <w:rFonts w:eastAsia="Calibri"/>
                <w:kern w:val="2"/>
                <w:sz w:val="22"/>
                <w:szCs w:val="22"/>
              </w:rPr>
              <w:t>59:01:0000000:90250</w:t>
            </w:r>
          </w:p>
        </w:tc>
        <w:tc>
          <w:tcPr>
            <w:tcW w:w="4565" w:type="dxa"/>
            <w:shd w:val="clear" w:color="auto" w:fill="FFFFFF"/>
            <w:vAlign w:val="center"/>
          </w:tcPr>
          <w:p w14:paraId="316AF0C7" w14:textId="77777777" w:rsidR="0053232B" w:rsidRPr="00BA3970" w:rsidRDefault="0053232B" w:rsidP="00BE38FC">
            <w:pPr>
              <w:rPr>
                <w:rFonts w:eastAsia="Calibri"/>
                <w:kern w:val="2"/>
                <w:sz w:val="22"/>
                <w:szCs w:val="22"/>
              </w:rPr>
            </w:pPr>
            <w:r w:rsidRPr="00BA3970">
              <w:rPr>
                <w:rFonts w:eastAsia="Calibri"/>
                <w:kern w:val="2"/>
                <w:sz w:val="22"/>
                <w:szCs w:val="22"/>
              </w:rPr>
              <w:t>Две БКТП 6/0,4кВ, КЛ-6кВ</w:t>
            </w:r>
          </w:p>
        </w:tc>
      </w:tr>
      <w:tr w:rsidR="0053232B" w:rsidRPr="00BA3970" w14:paraId="44EF915E" w14:textId="77777777" w:rsidTr="00BE38FC">
        <w:tc>
          <w:tcPr>
            <w:tcW w:w="969" w:type="dxa"/>
            <w:vMerge/>
            <w:shd w:val="clear" w:color="auto" w:fill="FFFFFF"/>
            <w:vAlign w:val="center"/>
          </w:tcPr>
          <w:p w14:paraId="1E46C147"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1B718129"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6C74B67E"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5489ED3E" w14:textId="77777777" w:rsidR="0053232B" w:rsidRPr="00BA3970" w:rsidRDefault="0053232B" w:rsidP="00BE38FC">
            <w:pPr>
              <w:jc w:val="center"/>
              <w:rPr>
                <w:rFonts w:eastAsia="Calibri"/>
                <w:kern w:val="2"/>
                <w:sz w:val="22"/>
                <w:szCs w:val="22"/>
              </w:rPr>
            </w:pPr>
            <w:r w:rsidRPr="00A84F29">
              <w:rPr>
                <w:rFonts w:eastAsia="Calibri"/>
                <w:kern w:val="2"/>
                <w:sz w:val="22"/>
                <w:szCs w:val="22"/>
              </w:rPr>
              <w:t>59:01:0000000:92013</w:t>
            </w:r>
          </w:p>
        </w:tc>
        <w:tc>
          <w:tcPr>
            <w:tcW w:w="4565" w:type="dxa"/>
            <w:shd w:val="clear" w:color="auto" w:fill="FFFFFF"/>
            <w:vAlign w:val="center"/>
          </w:tcPr>
          <w:p w14:paraId="4A5F4BE6" w14:textId="77777777" w:rsidR="0053232B" w:rsidRPr="00BA3970" w:rsidRDefault="0053232B" w:rsidP="00BE38FC">
            <w:pPr>
              <w:rPr>
                <w:rFonts w:eastAsia="Calibri"/>
                <w:kern w:val="2"/>
                <w:sz w:val="22"/>
                <w:szCs w:val="22"/>
              </w:rPr>
            </w:pPr>
            <w:r w:rsidRPr="00B53366">
              <w:rPr>
                <w:rFonts w:eastAsia="Calibri"/>
                <w:kern w:val="2"/>
                <w:sz w:val="22"/>
                <w:szCs w:val="22"/>
              </w:rPr>
              <w:t>Трамвайные пути (инвентарный номер 10-20)</w:t>
            </w:r>
          </w:p>
        </w:tc>
      </w:tr>
      <w:tr w:rsidR="0053232B" w:rsidRPr="00BA3970" w14:paraId="1E71F8B2" w14:textId="77777777" w:rsidTr="00BE38FC">
        <w:tc>
          <w:tcPr>
            <w:tcW w:w="969" w:type="dxa"/>
            <w:vMerge/>
            <w:shd w:val="clear" w:color="auto" w:fill="FFFFFF"/>
            <w:vAlign w:val="center"/>
          </w:tcPr>
          <w:p w14:paraId="35A8A2AF"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2175DDC1"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41C90835"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584CC3F3" w14:textId="77777777" w:rsidR="0053232B" w:rsidRPr="00BA3970" w:rsidRDefault="0053232B" w:rsidP="00BE38FC">
            <w:pPr>
              <w:jc w:val="center"/>
              <w:rPr>
                <w:rFonts w:eastAsia="Calibri"/>
                <w:kern w:val="2"/>
                <w:sz w:val="22"/>
                <w:szCs w:val="22"/>
              </w:rPr>
            </w:pPr>
            <w:r w:rsidRPr="00A84F29">
              <w:rPr>
                <w:rFonts w:eastAsia="Calibri"/>
                <w:kern w:val="2"/>
                <w:sz w:val="22"/>
                <w:szCs w:val="22"/>
              </w:rPr>
              <w:t>59:01:4410569:912</w:t>
            </w:r>
          </w:p>
        </w:tc>
        <w:tc>
          <w:tcPr>
            <w:tcW w:w="4565" w:type="dxa"/>
            <w:shd w:val="clear" w:color="auto" w:fill="FFFFFF"/>
            <w:vAlign w:val="center"/>
          </w:tcPr>
          <w:p w14:paraId="1406344C" w14:textId="77777777" w:rsidR="0053232B" w:rsidRPr="00B53366" w:rsidRDefault="0053232B" w:rsidP="00BE38FC">
            <w:pPr>
              <w:rPr>
                <w:rFonts w:eastAsia="Calibri"/>
                <w:kern w:val="2"/>
                <w:sz w:val="22"/>
                <w:szCs w:val="22"/>
              </w:rPr>
            </w:pPr>
            <w:r w:rsidRPr="00B53366">
              <w:rPr>
                <w:rFonts w:eastAsia="Calibri"/>
                <w:kern w:val="2"/>
                <w:sz w:val="22"/>
                <w:szCs w:val="22"/>
              </w:rPr>
              <w:t xml:space="preserve">Электросетевой комплекс (ЭСК) Подстанция 35/6кВ </w:t>
            </w:r>
            <w:r>
              <w:rPr>
                <w:rFonts w:eastAsia="Calibri"/>
                <w:kern w:val="2"/>
                <w:sz w:val="22"/>
                <w:szCs w:val="22"/>
              </w:rPr>
              <w:t>«</w:t>
            </w:r>
            <w:r w:rsidRPr="00B53366">
              <w:rPr>
                <w:rFonts w:eastAsia="Calibri"/>
                <w:kern w:val="2"/>
                <w:sz w:val="22"/>
                <w:szCs w:val="22"/>
              </w:rPr>
              <w:t>Кристалл</w:t>
            </w:r>
            <w:r>
              <w:rPr>
                <w:rFonts w:eastAsia="Calibri"/>
                <w:kern w:val="2"/>
                <w:sz w:val="22"/>
                <w:szCs w:val="22"/>
              </w:rPr>
              <w:t>»</w:t>
            </w:r>
            <w:r w:rsidRPr="00B53366">
              <w:rPr>
                <w:rFonts w:eastAsia="Calibri"/>
                <w:kern w:val="2"/>
                <w:sz w:val="22"/>
                <w:szCs w:val="22"/>
              </w:rPr>
              <w:t xml:space="preserve"> с линиями</w:t>
            </w:r>
          </w:p>
          <w:p w14:paraId="4D10F41E" w14:textId="77777777" w:rsidR="0053232B" w:rsidRPr="00B53366" w:rsidRDefault="0053232B" w:rsidP="00BE38FC">
            <w:pPr>
              <w:rPr>
                <w:rFonts w:eastAsia="Calibri"/>
              </w:rPr>
            </w:pPr>
            <w:r w:rsidRPr="00B53366">
              <w:rPr>
                <w:rFonts w:eastAsia="Calibri"/>
                <w:kern w:val="2"/>
                <w:sz w:val="22"/>
                <w:szCs w:val="22"/>
              </w:rPr>
              <w:t>электропередачи и трансформаторными подстанциями</w:t>
            </w:r>
          </w:p>
        </w:tc>
      </w:tr>
      <w:tr w:rsidR="0053232B" w:rsidRPr="00BA3970" w14:paraId="36219E3C" w14:textId="77777777" w:rsidTr="00BE38FC">
        <w:tc>
          <w:tcPr>
            <w:tcW w:w="969" w:type="dxa"/>
            <w:vMerge/>
            <w:shd w:val="clear" w:color="auto" w:fill="FFFFFF"/>
            <w:vAlign w:val="center"/>
          </w:tcPr>
          <w:p w14:paraId="155E7752"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6414302C"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7588E857"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20464213" w14:textId="77777777" w:rsidR="0053232B" w:rsidRPr="00BA3970" w:rsidRDefault="0053232B" w:rsidP="00BE38FC">
            <w:pPr>
              <w:jc w:val="center"/>
              <w:rPr>
                <w:rFonts w:eastAsia="Calibri"/>
                <w:kern w:val="2"/>
                <w:sz w:val="22"/>
                <w:szCs w:val="22"/>
              </w:rPr>
            </w:pPr>
            <w:r w:rsidRPr="00A84F29">
              <w:rPr>
                <w:rFonts w:eastAsia="Calibri"/>
                <w:kern w:val="2"/>
                <w:sz w:val="22"/>
                <w:szCs w:val="22"/>
              </w:rPr>
              <w:t>59:01:4410732:498</w:t>
            </w:r>
          </w:p>
        </w:tc>
        <w:tc>
          <w:tcPr>
            <w:tcW w:w="4565" w:type="dxa"/>
            <w:shd w:val="clear" w:color="auto" w:fill="FFFFFF"/>
            <w:vAlign w:val="center"/>
          </w:tcPr>
          <w:p w14:paraId="42619F1B" w14:textId="77777777" w:rsidR="0053232B" w:rsidRPr="00BA3970" w:rsidRDefault="0053232B" w:rsidP="00BE38FC">
            <w:pPr>
              <w:rPr>
                <w:rFonts w:eastAsia="Calibri"/>
                <w:kern w:val="2"/>
                <w:sz w:val="22"/>
                <w:szCs w:val="22"/>
              </w:rPr>
            </w:pPr>
            <w:r w:rsidRPr="00BA3970">
              <w:rPr>
                <w:rFonts w:eastAsia="Calibri"/>
                <w:kern w:val="2"/>
                <w:sz w:val="22"/>
                <w:szCs w:val="22"/>
              </w:rPr>
              <w:t>Тепловая трасса</w:t>
            </w:r>
          </w:p>
        </w:tc>
      </w:tr>
      <w:tr w:rsidR="0053232B" w:rsidRPr="00BA3970" w14:paraId="601D0AFC" w14:textId="77777777" w:rsidTr="00BE38FC">
        <w:tc>
          <w:tcPr>
            <w:tcW w:w="969" w:type="dxa"/>
            <w:vMerge/>
            <w:shd w:val="clear" w:color="auto" w:fill="FFFFFF"/>
            <w:vAlign w:val="center"/>
          </w:tcPr>
          <w:p w14:paraId="42C02BF4"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61630668"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2EF9AAA9"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3B14D7EE" w14:textId="77777777" w:rsidR="0053232B" w:rsidRPr="00BA3970" w:rsidRDefault="0053232B" w:rsidP="00BE38FC">
            <w:pPr>
              <w:jc w:val="center"/>
              <w:rPr>
                <w:rFonts w:eastAsia="Calibri"/>
                <w:kern w:val="2"/>
                <w:sz w:val="22"/>
                <w:szCs w:val="22"/>
              </w:rPr>
            </w:pPr>
            <w:r w:rsidRPr="00A84F29">
              <w:rPr>
                <w:rFonts w:eastAsia="Calibri"/>
                <w:kern w:val="2"/>
                <w:sz w:val="22"/>
                <w:szCs w:val="22"/>
              </w:rPr>
              <w:t>59:01:0000000:51281</w:t>
            </w:r>
          </w:p>
        </w:tc>
        <w:tc>
          <w:tcPr>
            <w:tcW w:w="4565" w:type="dxa"/>
            <w:shd w:val="clear" w:color="auto" w:fill="FFFFFF"/>
            <w:vAlign w:val="center"/>
          </w:tcPr>
          <w:p w14:paraId="29ACAAB1" w14:textId="77777777" w:rsidR="0053232B" w:rsidRPr="00BA3970" w:rsidRDefault="0053232B" w:rsidP="00BE38FC">
            <w:pPr>
              <w:rPr>
                <w:rFonts w:eastAsia="Calibri"/>
                <w:kern w:val="2"/>
                <w:sz w:val="22"/>
                <w:szCs w:val="22"/>
              </w:rPr>
            </w:pPr>
            <w:r>
              <w:rPr>
                <w:rFonts w:eastAsia="Calibri"/>
                <w:kern w:val="2"/>
                <w:sz w:val="22"/>
                <w:szCs w:val="22"/>
              </w:rPr>
              <w:t>Г</w:t>
            </w:r>
            <w:r w:rsidRPr="00B53366">
              <w:rPr>
                <w:rFonts w:eastAsia="Calibri"/>
                <w:kern w:val="2"/>
                <w:sz w:val="22"/>
                <w:szCs w:val="22"/>
              </w:rPr>
              <w:t>азопровод низкого и среднего давления</w:t>
            </w:r>
          </w:p>
        </w:tc>
      </w:tr>
      <w:tr w:rsidR="0053232B" w:rsidRPr="00BA3970" w14:paraId="75F15D1E" w14:textId="77777777" w:rsidTr="00BE38FC">
        <w:tc>
          <w:tcPr>
            <w:tcW w:w="969" w:type="dxa"/>
            <w:vMerge w:val="restart"/>
            <w:shd w:val="clear" w:color="auto" w:fill="FFFFFF"/>
            <w:vAlign w:val="center"/>
          </w:tcPr>
          <w:p w14:paraId="553B58B6" w14:textId="77777777" w:rsidR="0053232B" w:rsidRPr="00BA3970" w:rsidRDefault="0053232B" w:rsidP="00BE38FC">
            <w:pPr>
              <w:jc w:val="center"/>
              <w:rPr>
                <w:rFonts w:eastAsia="Calibri"/>
                <w:kern w:val="2"/>
                <w:sz w:val="22"/>
                <w:szCs w:val="22"/>
              </w:rPr>
            </w:pPr>
            <w:r>
              <w:rPr>
                <w:rFonts w:eastAsia="Calibri"/>
                <w:kern w:val="2"/>
                <w:sz w:val="22"/>
                <w:szCs w:val="22"/>
              </w:rPr>
              <w:t>13.</w:t>
            </w:r>
          </w:p>
        </w:tc>
        <w:tc>
          <w:tcPr>
            <w:tcW w:w="2603" w:type="dxa"/>
            <w:vMerge/>
            <w:shd w:val="clear" w:color="auto" w:fill="FFFFFF"/>
            <w:vAlign w:val="center"/>
          </w:tcPr>
          <w:p w14:paraId="60C71EEC" w14:textId="77777777" w:rsidR="0053232B" w:rsidRPr="00BA3970" w:rsidRDefault="0053232B" w:rsidP="00BE38FC">
            <w:pPr>
              <w:rPr>
                <w:rFonts w:eastAsia="Calibri"/>
                <w:kern w:val="2"/>
                <w:sz w:val="22"/>
                <w:szCs w:val="22"/>
              </w:rPr>
            </w:pPr>
          </w:p>
        </w:tc>
        <w:tc>
          <w:tcPr>
            <w:tcW w:w="3388" w:type="dxa"/>
            <w:vMerge w:val="restart"/>
            <w:shd w:val="clear" w:color="auto" w:fill="FFFFFF"/>
            <w:vAlign w:val="center"/>
          </w:tcPr>
          <w:p w14:paraId="51FA37A6" w14:textId="77777777" w:rsidR="0053232B" w:rsidRPr="00101D4E" w:rsidRDefault="0053232B" w:rsidP="00BE38FC">
            <w:pPr>
              <w:jc w:val="center"/>
              <w:rPr>
                <w:rFonts w:eastAsia="Calibri"/>
                <w:kern w:val="2"/>
                <w:sz w:val="22"/>
                <w:szCs w:val="22"/>
              </w:rPr>
            </w:pPr>
            <w:r w:rsidRPr="00895103">
              <w:rPr>
                <w:rFonts w:eastAsia="Calibri"/>
                <w:kern w:val="2"/>
                <w:sz w:val="22"/>
                <w:szCs w:val="22"/>
              </w:rPr>
              <w:t>59:01:0000000:84940</w:t>
            </w:r>
          </w:p>
        </w:tc>
        <w:tc>
          <w:tcPr>
            <w:tcW w:w="3354" w:type="dxa"/>
            <w:shd w:val="clear" w:color="auto" w:fill="FFFFFF"/>
            <w:vAlign w:val="center"/>
          </w:tcPr>
          <w:p w14:paraId="0735B513" w14:textId="77777777" w:rsidR="0053232B" w:rsidRPr="00BA3970" w:rsidRDefault="0053232B" w:rsidP="00BE38FC">
            <w:pPr>
              <w:jc w:val="center"/>
              <w:rPr>
                <w:rFonts w:eastAsia="Calibri"/>
                <w:kern w:val="2"/>
                <w:sz w:val="22"/>
                <w:szCs w:val="22"/>
              </w:rPr>
            </w:pPr>
            <w:r w:rsidRPr="007E78ED">
              <w:rPr>
                <w:rFonts w:eastAsia="Calibri"/>
                <w:kern w:val="2"/>
                <w:sz w:val="22"/>
                <w:szCs w:val="22"/>
              </w:rPr>
              <w:t>59:01:0000000:48616</w:t>
            </w:r>
          </w:p>
        </w:tc>
        <w:tc>
          <w:tcPr>
            <w:tcW w:w="4565" w:type="dxa"/>
            <w:shd w:val="clear" w:color="auto" w:fill="FFFFFF"/>
            <w:vAlign w:val="center"/>
          </w:tcPr>
          <w:p w14:paraId="32703E3E"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Электросетевой комплекс подстанция 110/35/6 кВ </w:t>
            </w:r>
            <w:r>
              <w:rPr>
                <w:rFonts w:eastAsia="Calibri"/>
                <w:kern w:val="2"/>
                <w:sz w:val="22"/>
                <w:szCs w:val="22"/>
              </w:rPr>
              <w:t>«</w:t>
            </w:r>
            <w:r w:rsidRPr="00BA3970">
              <w:rPr>
                <w:rFonts w:eastAsia="Calibri"/>
                <w:kern w:val="2"/>
                <w:sz w:val="22"/>
                <w:szCs w:val="22"/>
              </w:rPr>
              <w:t>Данилиха</w:t>
            </w:r>
            <w:r>
              <w:rPr>
                <w:rFonts w:eastAsia="Calibri"/>
                <w:kern w:val="2"/>
                <w:sz w:val="22"/>
                <w:szCs w:val="22"/>
              </w:rPr>
              <w:t>»</w:t>
            </w:r>
            <w:r w:rsidRPr="00BA3970">
              <w:rPr>
                <w:rFonts w:eastAsia="Calibri"/>
                <w:kern w:val="2"/>
                <w:sz w:val="22"/>
                <w:szCs w:val="22"/>
              </w:rPr>
              <w:t xml:space="preserve"> с линиями</w:t>
            </w:r>
          </w:p>
          <w:p w14:paraId="1710AE09" w14:textId="77777777" w:rsidR="0053232B" w:rsidRPr="00BA3970" w:rsidRDefault="0053232B" w:rsidP="00BE38FC">
            <w:pPr>
              <w:rPr>
                <w:rFonts w:eastAsia="Calibri"/>
                <w:kern w:val="2"/>
                <w:sz w:val="22"/>
                <w:szCs w:val="22"/>
              </w:rPr>
            </w:pPr>
            <w:r w:rsidRPr="00BA3970">
              <w:rPr>
                <w:rFonts w:eastAsia="Calibri"/>
                <w:kern w:val="2"/>
                <w:sz w:val="22"/>
                <w:szCs w:val="22"/>
              </w:rPr>
              <w:t>электропередачи, трансформаторными подстанциями, распределительным пунктом</w:t>
            </w:r>
          </w:p>
        </w:tc>
      </w:tr>
      <w:tr w:rsidR="0053232B" w:rsidRPr="00BA3970" w14:paraId="61A2A201" w14:textId="77777777" w:rsidTr="00BE38FC">
        <w:tc>
          <w:tcPr>
            <w:tcW w:w="969" w:type="dxa"/>
            <w:vMerge/>
            <w:shd w:val="clear" w:color="auto" w:fill="FFFFFF"/>
            <w:vAlign w:val="center"/>
          </w:tcPr>
          <w:p w14:paraId="478E3D89"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36DB9181"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2069C873"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153B9B4D" w14:textId="77777777" w:rsidR="0053232B" w:rsidRPr="00BA3970" w:rsidRDefault="0053232B" w:rsidP="00BE38FC">
            <w:pPr>
              <w:jc w:val="center"/>
              <w:rPr>
                <w:rFonts w:eastAsia="Calibri"/>
                <w:kern w:val="2"/>
                <w:sz w:val="22"/>
                <w:szCs w:val="22"/>
              </w:rPr>
            </w:pPr>
            <w:r w:rsidRPr="007E78ED">
              <w:rPr>
                <w:rFonts w:eastAsia="Calibri"/>
                <w:kern w:val="2"/>
                <w:sz w:val="22"/>
                <w:szCs w:val="22"/>
              </w:rPr>
              <w:t>59:01:0000000:78762</w:t>
            </w:r>
          </w:p>
        </w:tc>
        <w:tc>
          <w:tcPr>
            <w:tcW w:w="4565" w:type="dxa"/>
            <w:shd w:val="clear" w:color="auto" w:fill="FFFFFF"/>
            <w:vAlign w:val="center"/>
          </w:tcPr>
          <w:p w14:paraId="2AC1A34E" w14:textId="77777777" w:rsidR="0053232B" w:rsidRPr="00BA3970" w:rsidRDefault="0053232B" w:rsidP="00BE38FC">
            <w:pPr>
              <w:rPr>
                <w:rFonts w:eastAsia="Calibri"/>
                <w:kern w:val="2"/>
                <w:sz w:val="22"/>
                <w:szCs w:val="22"/>
              </w:rPr>
            </w:pPr>
            <w:r>
              <w:rPr>
                <w:rFonts w:eastAsia="Calibri"/>
                <w:kern w:val="2"/>
                <w:sz w:val="22"/>
                <w:szCs w:val="22"/>
              </w:rPr>
              <w:t>С</w:t>
            </w:r>
            <w:r w:rsidRPr="004640A6">
              <w:rPr>
                <w:rFonts w:eastAsia="Calibri"/>
                <w:kern w:val="2"/>
                <w:sz w:val="22"/>
                <w:szCs w:val="22"/>
              </w:rPr>
              <w:t>ети наружного освещения Свердловского района</w:t>
            </w:r>
          </w:p>
        </w:tc>
      </w:tr>
      <w:tr w:rsidR="0053232B" w:rsidRPr="00BA3970" w14:paraId="67EDF48C" w14:textId="77777777" w:rsidTr="00BE38FC">
        <w:tc>
          <w:tcPr>
            <w:tcW w:w="969" w:type="dxa"/>
            <w:vMerge/>
            <w:shd w:val="clear" w:color="auto" w:fill="FFFFFF"/>
            <w:vAlign w:val="center"/>
          </w:tcPr>
          <w:p w14:paraId="372DE2D2"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76635FB0"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5D5AD520"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00AF25F0" w14:textId="77777777" w:rsidR="0053232B" w:rsidRPr="00BA3970" w:rsidRDefault="0053232B" w:rsidP="00BE38FC">
            <w:pPr>
              <w:jc w:val="center"/>
              <w:rPr>
                <w:rFonts w:eastAsia="Calibri"/>
                <w:kern w:val="2"/>
                <w:sz w:val="22"/>
                <w:szCs w:val="22"/>
              </w:rPr>
            </w:pPr>
            <w:r w:rsidRPr="007E78ED">
              <w:rPr>
                <w:rFonts w:eastAsia="Calibri"/>
                <w:kern w:val="2"/>
                <w:sz w:val="22"/>
                <w:szCs w:val="22"/>
              </w:rPr>
              <w:t>59:01:4410569:912</w:t>
            </w:r>
          </w:p>
        </w:tc>
        <w:tc>
          <w:tcPr>
            <w:tcW w:w="4565" w:type="dxa"/>
            <w:shd w:val="clear" w:color="auto" w:fill="FFFFFF"/>
            <w:vAlign w:val="center"/>
          </w:tcPr>
          <w:p w14:paraId="5A4F1E96" w14:textId="77777777" w:rsidR="0053232B" w:rsidRPr="00B53366" w:rsidRDefault="0053232B" w:rsidP="00BE38FC">
            <w:pPr>
              <w:rPr>
                <w:rFonts w:eastAsia="Calibri"/>
                <w:kern w:val="2"/>
                <w:sz w:val="22"/>
                <w:szCs w:val="22"/>
              </w:rPr>
            </w:pPr>
            <w:r w:rsidRPr="00B53366">
              <w:rPr>
                <w:rFonts w:eastAsia="Calibri"/>
                <w:kern w:val="2"/>
                <w:sz w:val="22"/>
                <w:szCs w:val="22"/>
              </w:rPr>
              <w:t xml:space="preserve">Электросетевой комплекс (ЭСК) Подстанция 35/6кВ </w:t>
            </w:r>
            <w:r>
              <w:rPr>
                <w:rFonts w:eastAsia="Calibri"/>
                <w:kern w:val="2"/>
                <w:sz w:val="22"/>
                <w:szCs w:val="22"/>
              </w:rPr>
              <w:t>«</w:t>
            </w:r>
            <w:r w:rsidRPr="00B53366">
              <w:rPr>
                <w:rFonts w:eastAsia="Calibri"/>
                <w:kern w:val="2"/>
                <w:sz w:val="22"/>
                <w:szCs w:val="22"/>
              </w:rPr>
              <w:t>Кристалл</w:t>
            </w:r>
            <w:r>
              <w:rPr>
                <w:rFonts w:eastAsia="Calibri"/>
                <w:kern w:val="2"/>
                <w:sz w:val="22"/>
                <w:szCs w:val="22"/>
              </w:rPr>
              <w:t>»</w:t>
            </w:r>
            <w:r w:rsidRPr="00B53366">
              <w:rPr>
                <w:rFonts w:eastAsia="Calibri"/>
                <w:kern w:val="2"/>
                <w:sz w:val="22"/>
                <w:szCs w:val="22"/>
              </w:rPr>
              <w:t xml:space="preserve"> с линиями</w:t>
            </w:r>
          </w:p>
          <w:p w14:paraId="28553564" w14:textId="77777777" w:rsidR="0053232B" w:rsidRPr="00BA3970" w:rsidRDefault="0053232B" w:rsidP="00BE38FC">
            <w:pPr>
              <w:rPr>
                <w:rFonts w:eastAsia="Calibri"/>
                <w:kern w:val="2"/>
                <w:sz w:val="22"/>
                <w:szCs w:val="22"/>
              </w:rPr>
            </w:pPr>
            <w:r w:rsidRPr="00B53366">
              <w:rPr>
                <w:rFonts w:eastAsia="Calibri"/>
                <w:kern w:val="2"/>
                <w:sz w:val="22"/>
                <w:szCs w:val="22"/>
              </w:rPr>
              <w:t>электропередачи и трансформаторными подстанциями</w:t>
            </w:r>
          </w:p>
        </w:tc>
      </w:tr>
      <w:tr w:rsidR="0053232B" w:rsidRPr="00BA3970" w14:paraId="72CA7415" w14:textId="77777777" w:rsidTr="00BE38FC">
        <w:tc>
          <w:tcPr>
            <w:tcW w:w="969" w:type="dxa"/>
            <w:vMerge/>
            <w:shd w:val="clear" w:color="auto" w:fill="FFFFFF"/>
            <w:vAlign w:val="center"/>
          </w:tcPr>
          <w:p w14:paraId="2ECB9A0B"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53E16326"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08A589C4"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51A2D954" w14:textId="77777777" w:rsidR="0053232B" w:rsidRPr="00BA3970" w:rsidRDefault="0053232B" w:rsidP="00BE38FC">
            <w:pPr>
              <w:jc w:val="center"/>
              <w:rPr>
                <w:rFonts w:eastAsia="Calibri"/>
                <w:kern w:val="2"/>
                <w:sz w:val="22"/>
                <w:szCs w:val="22"/>
              </w:rPr>
            </w:pPr>
            <w:r w:rsidRPr="007E78ED">
              <w:rPr>
                <w:rFonts w:eastAsia="Calibri"/>
                <w:kern w:val="2"/>
                <w:sz w:val="22"/>
                <w:szCs w:val="22"/>
              </w:rPr>
              <w:t>59:01:0000000:51477</w:t>
            </w:r>
          </w:p>
        </w:tc>
        <w:tc>
          <w:tcPr>
            <w:tcW w:w="4565" w:type="dxa"/>
            <w:shd w:val="clear" w:color="auto" w:fill="FFFFFF"/>
            <w:vAlign w:val="center"/>
          </w:tcPr>
          <w:p w14:paraId="6F783D09" w14:textId="77777777" w:rsidR="0053232B" w:rsidRPr="00BA3970" w:rsidRDefault="0053232B" w:rsidP="00BE38FC">
            <w:pPr>
              <w:rPr>
                <w:rFonts w:eastAsia="Calibri"/>
                <w:kern w:val="2"/>
                <w:sz w:val="22"/>
                <w:szCs w:val="22"/>
              </w:rPr>
            </w:pPr>
            <w:r w:rsidRPr="00BA3970">
              <w:rPr>
                <w:rFonts w:eastAsia="Calibri"/>
                <w:kern w:val="2"/>
                <w:sz w:val="22"/>
                <w:szCs w:val="22"/>
              </w:rPr>
              <w:t>Телефонная канализация АТС-45</w:t>
            </w:r>
          </w:p>
        </w:tc>
      </w:tr>
      <w:tr w:rsidR="0053232B" w:rsidRPr="00BA3970" w14:paraId="7C7FC655" w14:textId="77777777" w:rsidTr="00BE38FC">
        <w:tc>
          <w:tcPr>
            <w:tcW w:w="969" w:type="dxa"/>
            <w:vMerge/>
            <w:shd w:val="clear" w:color="auto" w:fill="FFFFFF"/>
            <w:vAlign w:val="center"/>
          </w:tcPr>
          <w:p w14:paraId="5BD44688"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79A2C7D0"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74D872CA"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2EB8B5E1" w14:textId="77777777" w:rsidR="0053232B" w:rsidRPr="00BA3970" w:rsidRDefault="0053232B" w:rsidP="00BE38FC">
            <w:pPr>
              <w:jc w:val="center"/>
              <w:rPr>
                <w:rFonts w:eastAsia="Calibri"/>
                <w:kern w:val="2"/>
                <w:sz w:val="22"/>
                <w:szCs w:val="22"/>
              </w:rPr>
            </w:pPr>
            <w:r w:rsidRPr="007E78ED">
              <w:rPr>
                <w:rFonts w:eastAsia="Calibri"/>
                <w:kern w:val="2"/>
                <w:sz w:val="22"/>
                <w:szCs w:val="22"/>
              </w:rPr>
              <w:t>59:01:0000000:90250</w:t>
            </w:r>
          </w:p>
        </w:tc>
        <w:tc>
          <w:tcPr>
            <w:tcW w:w="4565" w:type="dxa"/>
            <w:shd w:val="clear" w:color="auto" w:fill="FFFFFF"/>
            <w:vAlign w:val="center"/>
          </w:tcPr>
          <w:p w14:paraId="7F26545F" w14:textId="77777777" w:rsidR="0053232B" w:rsidRPr="00BA3970" w:rsidRDefault="0053232B" w:rsidP="00BE38FC">
            <w:pPr>
              <w:rPr>
                <w:rFonts w:eastAsia="Calibri"/>
                <w:kern w:val="2"/>
                <w:sz w:val="22"/>
                <w:szCs w:val="22"/>
              </w:rPr>
            </w:pPr>
            <w:r w:rsidRPr="00BA3970">
              <w:rPr>
                <w:rFonts w:eastAsia="Calibri"/>
                <w:kern w:val="2"/>
                <w:sz w:val="22"/>
                <w:szCs w:val="22"/>
              </w:rPr>
              <w:t>Две БКТП 6/0,4кВ, КЛ-6кВ</w:t>
            </w:r>
          </w:p>
        </w:tc>
      </w:tr>
      <w:tr w:rsidR="0053232B" w:rsidRPr="00BA3970" w14:paraId="3A7632E2" w14:textId="77777777" w:rsidTr="00BE38FC">
        <w:tc>
          <w:tcPr>
            <w:tcW w:w="969" w:type="dxa"/>
            <w:vMerge/>
            <w:shd w:val="clear" w:color="auto" w:fill="FFFFFF"/>
            <w:vAlign w:val="center"/>
          </w:tcPr>
          <w:p w14:paraId="4CE8949A"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1199BD2D"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51FB2A08"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2B886813" w14:textId="77777777" w:rsidR="0053232B" w:rsidRPr="00BA3970" w:rsidRDefault="0053232B" w:rsidP="00BE38FC">
            <w:pPr>
              <w:jc w:val="center"/>
              <w:rPr>
                <w:rFonts w:eastAsia="Calibri"/>
                <w:kern w:val="2"/>
                <w:sz w:val="22"/>
                <w:szCs w:val="22"/>
              </w:rPr>
            </w:pPr>
            <w:r w:rsidRPr="007E78ED">
              <w:rPr>
                <w:rFonts w:eastAsia="Calibri"/>
                <w:kern w:val="2"/>
                <w:sz w:val="22"/>
                <w:szCs w:val="22"/>
              </w:rPr>
              <w:t>59:01:4410732:498</w:t>
            </w:r>
          </w:p>
        </w:tc>
        <w:tc>
          <w:tcPr>
            <w:tcW w:w="4565" w:type="dxa"/>
            <w:shd w:val="clear" w:color="auto" w:fill="FFFFFF"/>
            <w:vAlign w:val="center"/>
          </w:tcPr>
          <w:p w14:paraId="2B0D5B59" w14:textId="77777777" w:rsidR="0053232B" w:rsidRPr="00BA3970" w:rsidRDefault="0053232B" w:rsidP="00BE38FC">
            <w:pPr>
              <w:rPr>
                <w:rFonts w:eastAsia="Calibri"/>
                <w:kern w:val="2"/>
                <w:sz w:val="22"/>
                <w:szCs w:val="22"/>
              </w:rPr>
            </w:pPr>
            <w:r w:rsidRPr="00BA3970">
              <w:rPr>
                <w:rFonts w:eastAsia="Calibri"/>
                <w:kern w:val="2"/>
                <w:sz w:val="22"/>
                <w:szCs w:val="22"/>
              </w:rPr>
              <w:t>Тепловая трасса</w:t>
            </w:r>
          </w:p>
        </w:tc>
      </w:tr>
      <w:tr w:rsidR="0053232B" w:rsidRPr="00BA3970" w14:paraId="7D43DA35" w14:textId="77777777" w:rsidTr="00BE38FC">
        <w:tc>
          <w:tcPr>
            <w:tcW w:w="969" w:type="dxa"/>
            <w:vMerge/>
            <w:shd w:val="clear" w:color="auto" w:fill="FFFFFF"/>
            <w:vAlign w:val="center"/>
          </w:tcPr>
          <w:p w14:paraId="638AE1DD"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6207CC5A"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60377634"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4ABE9D1B" w14:textId="77777777" w:rsidR="0053232B" w:rsidRPr="00BA3970" w:rsidRDefault="0053232B" w:rsidP="00BE38FC">
            <w:pPr>
              <w:jc w:val="center"/>
              <w:rPr>
                <w:rFonts w:eastAsia="Calibri"/>
                <w:kern w:val="2"/>
                <w:sz w:val="22"/>
                <w:szCs w:val="22"/>
              </w:rPr>
            </w:pPr>
            <w:r w:rsidRPr="007E78ED">
              <w:rPr>
                <w:rFonts w:eastAsia="Calibri"/>
                <w:kern w:val="2"/>
                <w:sz w:val="22"/>
                <w:szCs w:val="22"/>
              </w:rPr>
              <w:t>59:01:0000000:92013</w:t>
            </w:r>
          </w:p>
        </w:tc>
        <w:tc>
          <w:tcPr>
            <w:tcW w:w="4565" w:type="dxa"/>
            <w:shd w:val="clear" w:color="auto" w:fill="FFFFFF"/>
            <w:vAlign w:val="center"/>
          </w:tcPr>
          <w:p w14:paraId="0D9DE416" w14:textId="77777777" w:rsidR="0053232B" w:rsidRPr="00BA3970" w:rsidRDefault="0053232B" w:rsidP="00BE38FC">
            <w:pPr>
              <w:rPr>
                <w:rFonts w:eastAsia="Calibri"/>
                <w:kern w:val="2"/>
                <w:sz w:val="22"/>
                <w:szCs w:val="22"/>
              </w:rPr>
            </w:pPr>
            <w:r w:rsidRPr="00B53366">
              <w:rPr>
                <w:rFonts w:eastAsia="Calibri"/>
                <w:kern w:val="2"/>
                <w:sz w:val="22"/>
                <w:szCs w:val="22"/>
              </w:rPr>
              <w:t>Трамвайные пути (инвентарный номер 10-20)</w:t>
            </w:r>
          </w:p>
        </w:tc>
      </w:tr>
      <w:tr w:rsidR="0053232B" w:rsidRPr="00BA3970" w14:paraId="45E7BCDE" w14:textId="77777777" w:rsidTr="00BE38FC">
        <w:tc>
          <w:tcPr>
            <w:tcW w:w="969" w:type="dxa"/>
            <w:vMerge/>
            <w:shd w:val="clear" w:color="auto" w:fill="FFFFFF"/>
            <w:vAlign w:val="center"/>
          </w:tcPr>
          <w:p w14:paraId="2F1728A1"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267E6841"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5A724F31"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6E54F2E0" w14:textId="77777777" w:rsidR="0053232B" w:rsidRPr="007E78ED" w:rsidRDefault="0053232B" w:rsidP="00BE38FC">
            <w:pPr>
              <w:jc w:val="center"/>
              <w:rPr>
                <w:rFonts w:eastAsia="Calibri"/>
              </w:rPr>
            </w:pPr>
            <w:r w:rsidRPr="007E78ED">
              <w:rPr>
                <w:rFonts w:eastAsia="Calibri"/>
                <w:kern w:val="2"/>
                <w:sz w:val="22"/>
                <w:szCs w:val="22"/>
              </w:rPr>
              <w:t>59:01:0000000:92334</w:t>
            </w:r>
          </w:p>
        </w:tc>
        <w:tc>
          <w:tcPr>
            <w:tcW w:w="4565" w:type="dxa"/>
            <w:shd w:val="clear" w:color="auto" w:fill="FFFFFF"/>
            <w:vAlign w:val="center"/>
          </w:tcPr>
          <w:p w14:paraId="4BF660AD" w14:textId="77777777" w:rsidR="0053232B" w:rsidRPr="00BA3970" w:rsidRDefault="0053232B" w:rsidP="00BE38FC">
            <w:pPr>
              <w:rPr>
                <w:rFonts w:eastAsia="Calibri"/>
                <w:kern w:val="2"/>
                <w:sz w:val="22"/>
                <w:szCs w:val="22"/>
              </w:rPr>
            </w:pPr>
            <w:r w:rsidRPr="00736902">
              <w:rPr>
                <w:rFonts w:eastAsia="Calibri"/>
                <w:kern w:val="2"/>
                <w:sz w:val="22"/>
                <w:szCs w:val="22"/>
              </w:rPr>
              <w:t>Сеть водопровода Д300 мм по ул. Куйбышева от ул. Куйбышева, 61 до ул. Глеба Успенского</w:t>
            </w:r>
          </w:p>
        </w:tc>
      </w:tr>
      <w:tr w:rsidR="0053232B" w:rsidRPr="00BA3970" w14:paraId="604F7D27" w14:textId="77777777" w:rsidTr="00BE38FC">
        <w:tc>
          <w:tcPr>
            <w:tcW w:w="969" w:type="dxa"/>
            <w:vMerge/>
            <w:shd w:val="clear" w:color="auto" w:fill="FFFFFF"/>
            <w:vAlign w:val="center"/>
          </w:tcPr>
          <w:p w14:paraId="66455954"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0D80CCB3"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2139B90F"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3E7D399C" w14:textId="77777777" w:rsidR="0053232B" w:rsidRPr="003F415A" w:rsidRDefault="0053232B" w:rsidP="00BE38FC">
            <w:pPr>
              <w:jc w:val="center"/>
              <w:rPr>
                <w:rFonts w:eastAsia="Calibri"/>
                <w:kern w:val="2"/>
                <w:sz w:val="22"/>
                <w:szCs w:val="22"/>
                <w:highlight w:val="magenta"/>
              </w:rPr>
            </w:pPr>
            <w:r w:rsidRPr="001446AE">
              <w:rPr>
                <w:rFonts w:eastAsia="Calibri"/>
                <w:kern w:val="2"/>
                <w:sz w:val="22"/>
                <w:szCs w:val="22"/>
              </w:rPr>
              <w:t>59:01:0000000:48664</w:t>
            </w:r>
          </w:p>
        </w:tc>
        <w:tc>
          <w:tcPr>
            <w:tcW w:w="4565" w:type="dxa"/>
            <w:shd w:val="clear" w:color="auto" w:fill="FFFFFF"/>
            <w:vAlign w:val="center"/>
          </w:tcPr>
          <w:p w14:paraId="6517E23F" w14:textId="77777777" w:rsidR="0053232B" w:rsidRPr="00BA3970" w:rsidRDefault="0053232B" w:rsidP="00BE38FC">
            <w:pPr>
              <w:rPr>
                <w:rFonts w:eastAsia="Calibri"/>
                <w:kern w:val="2"/>
                <w:sz w:val="22"/>
                <w:szCs w:val="22"/>
              </w:rPr>
            </w:pPr>
            <w:r>
              <w:rPr>
                <w:rFonts w:eastAsia="Calibri"/>
                <w:kern w:val="2"/>
                <w:sz w:val="22"/>
                <w:szCs w:val="22"/>
              </w:rPr>
              <w:t>Тепловая сеть</w:t>
            </w:r>
          </w:p>
        </w:tc>
      </w:tr>
      <w:tr w:rsidR="0053232B" w:rsidRPr="00BA3970" w14:paraId="5E79B0C3" w14:textId="77777777" w:rsidTr="00BE38FC">
        <w:tc>
          <w:tcPr>
            <w:tcW w:w="969" w:type="dxa"/>
            <w:vMerge/>
            <w:shd w:val="clear" w:color="auto" w:fill="FFFFFF"/>
            <w:vAlign w:val="center"/>
          </w:tcPr>
          <w:p w14:paraId="64811B14"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47F8CD45"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2EE7A556"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07BEA2D9" w14:textId="77777777" w:rsidR="0053232B" w:rsidRPr="00BA3970" w:rsidRDefault="0053232B" w:rsidP="00BE38FC">
            <w:pPr>
              <w:jc w:val="center"/>
              <w:rPr>
                <w:rFonts w:eastAsia="Calibri"/>
                <w:kern w:val="2"/>
                <w:sz w:val="22"/>
                <w:szCs w:val="22"/>
              </w:rPr>
            </w:pPr>
            <w:r w:rsidRPr="007E78ED">
              <w:rPr>
                <w:rFonts w:eastAsia="Calibri"/>
                <w:kern w:val="2"/>
                <w:sz w:val="22"/>
                <w:szCs w:val="22"/>
              </w:rPr>
              <w:t>59:01:0000000:4871</w:t>
            </w:r>
            <w:r>
              <w:rPr>
                <w:rFonts w:eastAsia="Calibri"/>
                <w:kern w:val="2"/>
                <w:sz w:val="22"/>
                <w:szCs w:val="22"/>
              </w:rPr>
              <w:t>9</w:t>
            </w:r>
          </w:p>
        </w:tc>
        <w:tc>
          <w:tcPr>
            <w:tcW w:w="4565" w:type="dxa"/>
            <w:shd w:val="clear" w:color="auto" w:fill="FFFFFF"/>
            <w:vAlign w:val="center"/>
          </w:tcPr>
          <w:p w14:paraId="377A00B3" w14:textId="77777777" w:rsidR="0053232B" w:rsidRPr="00BA3970" w:rsidRDefault="0053232B" w:rsidP="00BE38FC">
            <w:pPr>
              <w:rPr>
                <w:rFonts w:eastAsia="Calibri"/>
                <w:kern w:val="2"/>
                <w:sz w:val="22"/>
                <w:szCs w:val="22"/>
              </w:rPr>
            </w:pPr>
            <w:r>
              <w:rPr>
                <w:rFonts w:eastAsia="Calibri"/>
                <w:kern w:val="2"/>
                <w:sz w:val="22"/>
                <w:szCs w:val="22"/>
              </w:rPr>
              <w:t>Т</w:t>
            </w:r>
            <w:r w:rsidRPr="004547E8">
              <w:rPr>
                <w:rFonts w:eastAsia="Calibri"/>
                <w:kern w:val="2"/>
                <w:sz w:val="22"/>
                <w:szCs w:val="22"/>
              </w:rPr>
              <w:t>еплотрасса от ТК-763 до ТК-763-3 (от ул.</w:t>
            </w:r>
            <w:r>
              <w:rPr>
                <w:rFonts w:eastAsia="Calibri"/>
                <w:kern w:val="2"/>
                <w:sz w:val="22"/>
                <w:szCs w:val="22"/>
              </w:rPr>
              <w:t xml:space="preserve"> </w:t>
            </w:r>
            <w:r w:rsidRPr="004547E8">
              <w:rPr>
                <w:rFonts w:eastAsia="Calibri"/>
                <w:kern w:val="2"/>
                <w:sz w:val="22"/>
                <w:szCs w:val="22"/>
              </w:rPr>
              <w:t>Солдатова до ответвления на погат №1)</w:t>
            </w:r>
          </w:p>
        </w:tc>
      </w:tr>
      <w:tr w:rsidR="0053232B" w:rsidRPr="00BA3970" w14:paraId="7D02A228" w14:textId="77777777" w:rsidTr="00BE38FC">
        <w:tc>
          <w:tcPr>
            <w:tcW w:w="969" w:type="dxa"/>
            <w:vMerge/>
            <w:shd w:val="clear" w:color="auto" w:fill="FFFFFF"/>
            <w:vAlign w:val="center"/>
          </w:tcPr>
          <w:p w14:paraId="7D7F0B98"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0DECAF7F"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4C15568E"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69A660FF" w14:textId="77777777" w:rsidR="0053232B" w:rsidRPr="00BA3970" w:rsidRDefault="0053232B" w:rsidP="00BE38FC">
            <w:pPr>
              <w:jc w:val="center"/>
              <w:rPr>
                <w:rFonts w:eastAsia="Calibri"/>
                <w:kern w:val="2"/>
                <w:sz w:val="22"/>
                <w:szCs w:val="22"/>
              </w:rPr>
            </w:pPr>
            <w:r w:rsidRPr="007E78ED">
              <w:rPr>
                <w:rFonts w:eastAsia="Calibri"/>
                <w:kern w:val="2"/>
                <w:sz w:val="22"/>
                <w:szCs w:val="22"/>
              </w:rPr>
              <w:t>59:01:0000000:92542</w:t>
            </w:r>
          </w:p>
        </w:tc>
        <w:tc>
          <w:tcPr>
            <w:tcW w:w="4565" w:type="dxa"/>
            <w:shd w:val="clear" w:color="auto" w:fill="FFFFFF"/>
            <w:vAlign w:val="center"/>
          </w:tcPr>
          <w:p w14:paraId="2EE4078E"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Технологический комплекс </w:t>
            </w:r>
            <w:r>
              <w:rPr>
                <w:rFonts w:eastAsia="Calibri"/>
                <w:kern w:val="2"/>
                <w:sz w:val="22"/>
                <w:szCs w:val="22"/>
              </w:rPr>
              <w:t>«</w:t>
            </w:r>
            <w:r w:rsidRPr="00BA3970">
              <w:rPr>
                <w:rFonts w:eastAsia="Calibri"/>
                <w:kern w:val="2"/>
                <w:sz w:val="22"/>
                <w:szCs w:val="22"/>
              </w:rPr>
              <w:t>Сети канализации Свердловского района</w:t>
            </w:r>
            <w:r>
              <w:rPr>
                <w:rFonts w:eastAsia="Calibri"/>
                <w:kern w:val="2"/>
                <w:sz w:val="22"/>
                <w:szCs w:val="22"/>
              </w:rPr>
              <w:t>»</w:t>
            </w:r>
          </w:p>
        </w:tc>
      </w:tr>
      <w:tr w:rsidR="0053232B" w:rsidRPr="00BA3970" w14:paraId="2655711A" w14:textId="77777777" w:rsidTr="00BE38FC">
        <w:tc>
          <w:tcPr>
            <w:tcW w:w="969" w:type="dxa"/>
            <w:vMerge/>
            <w:shd w:val="clear" w:color="auto" w:fill="FFFFFF"/>
            <w:vAlign w:val="center"/>
          </w:tcPr>
          <w:p w14:paraId="6913D4FC"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38DEBC83"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53F2B5D2" w14:textId="77777777" w:rsidR="0053232B" w:rsidRPr="00101D4E" w:rsidRDefault="0053232B" w:rsidP="00BE38FC">
            <w:pPr>
              <w:jc w:val="center"/>
              <w:rPr>
                <w:rFonts w:eastAsia="Calibri"/>
                <w:kern w:val="2"/>
                <w:sz w:val="22"/>
                <w:szCs w:val="22"/>
              </w:rPr>
            </w:pPr>
          </w:p>
        </w:tc>
        <w:tc>
          <w:tcPr>
            <w:tcW w:w="3354" w:type="dxa"/>
            <w:shd w:val="clear" w:color="auto" w:fill="FFFFFF"/>
            <w:vAlign w:val="center"/>
          </w:tcPr>
          <w:p w14:paraId="21361707" w14:textId="77777777" w:rsidR="0053232B" w:rsidRPr="00BA3970" w:rsidRDefault="0053232B" w:rsidP="00BE38FC">
            <w:pPr>
              <w:jc w:val="center"/>
              <w:rPr>
                <w:rFonts w:eastAsia="Calibri"/>
                <w:kern w:val="2"/>
                <w:sz w:val="22"/>
                <w:szCs w:val="22"/>
              </w:rPr>
            </w:pPr>
            <w:r w:rsidRPr="007E78ED">
              <w:rPr>
                <w:rFonts w:eastAsia="Calibri"/>
                <w:kern w:val="2"/>
                <w:sz w:val="22"/>
                <w:szCs w:val="22"/>
              </w:rPr>
              <w:t>59:01:0000000:51281</w:t>
            </w:r>
          </w:p>
        </w:tc>
        <w:tc>
          <w:tcPr>
            <w:tcW w:w="4565" w:type="dxa"/>
            <w:shd w:val="clear" w:color="auto" w:fill="FFFFFF"/>
            <w:vAlign w:val="center"/>
          </w:tcPr>
          <w:p w14:paraId="331E23F0" w14:textId="77777777" w:rsidR="0053232B" w:rsidRPr="00BA3970" w:rsidRDefault="0053232B" w:rsidP="00BE38FC">
            <w:pPr>
              <w:rPr>
                <w:rFonts w:eastAsia="Calibri"/>
                <w:kern w:val="2"/>
                <w:sz w:val="22"/>
                <w:szCs w:val="22"/>
              </w:rPr>
            </w:pPr>
            <w:r>
              <w:rPr>
                <w:rFonts w:eastAsia="Calibri"/>
                <w:kern w:val="2"/>
                <w:sz w:val="22"/>
                <w:szCs w:val="22"/>
              </w:rPr>
              <w:t>Г</w:t>
            </w:r>
            <w:r w:rsidRPr="00B53366">
              <w:rPr>
                <w:rFonts w:eastAsia="Calibri"/>
                <w:kern w:val="2"/>
                <w:sz w:val="22"/>
                <w:szCs w:val="22"/>
              </w:rPr>
              <w:t>азопровод низкого и среднего давления</w:t>
            </w:r>
          </w:p>
        </w:tc>
      </w:tr>
      <w:tr w:rsidR="0053232B" w:rsidRPr="00BA3970" w14:paraId="098851AB" w14:textId="77777777" w:rsidTr="00BE38FC">
        <w:tc>
          <w:tcPr>
            <w:tcW w:w="969" w:type="dxa"/>
            <w:vMerge w:val="restart"/>
            <w:shd w:val="clear" w:color="auto" w:fill="auto"/>
            <w:vAlign w:val="center"/>
          </w:tcPr>
          <w:p w14:paraId="36E0ADCA" w14:textId="77777777" w:rsidR="0053232B" w:rsidRPr="00BA3970" w:rsidRDefault="0053232B" w:rsidP="00BE38FC">
            <w:pPr>
              <w:jc w:val="center"/>
              <w:rPr>
                <w:rFonts w:eastAsia="Calibri"/>
                <w:kern w:val="2"/>
                <w:sz w:val="22"/>
                <w:szCs w:val="22"/>
              </w:rPr>
            </w:pPr>
            <w:r>
              <w:rPr>
                <w:rFonts w:eastAsia="Calibri"/>
                <w:kern w:val="2"/>
                <w:sz w:val="22"/>
                <w:szCs w:val="22"/>
              </w:rPr>
              <w:t>14</w:t>
            </w:r>
            <w:r w:rsidRPr="00BA3970">
              <w:rPr>
                <w:rFonts w:eastAsia="Calibri"/>
                <w:kern w:val="2"/>
                <w:sz w:val="22"/>
                <w:szCs w:val="22"/>
              </w:rPr>
              <w:t>.</w:t>
            </w:r>
          </w:p>
        </w:tc>
        <w:tc>
          <w:tcPr>
            <w:tcW w:w="2603" w:type="dxa"/>
            <w:vMerge w:val="restart"/>
            <w:shd w:val="clear" w:color="auto" w:fill="auto"/>
            <w:vAlign w:val="center"/>
          </w:tcPr>
          <w:p w14:paraId="6477F2D3"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Глеба Успенского, 12</w:t>
            </w:r>
          </w:p>
        </w:tc>
        <w:tc>
          <w:tcPr>
            <w:tcW w:w="3388" w:type="dxa"/>
            <w:vMerge w:val="restart"/>
            <w:shd w:val="clear" w:color="auto" w:fill="auto"/>
            <w:vAlign w:val="center"/>
          </w:tcPr>
          <w:p w14:paraId="68AB7DB0"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59:01:4410729:17</w:t>
            </w:r>
          </w:p>
        </w:tc>
        <w:tc>
          <w:tcPr>
            <w:tcW w:w="3354" w:type="dxa"/>
            <w:shd w:val="clear" w:color="auto" w:fill="auto"/>
            <w:vAlign w:val="center"/>
          </w:tcPr>
          <w:p w14:paraId="1601BE81"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59:01:4410729:60</w:t>
            </w:r>
          </w:p>
        </w:tc>
        <w:tc>
          <w:tcPr>
            <w:tcW w:w="4565" w:type="dxa"/>
            <w:shd w:val="clear" w:color="auto" w:fill="auto"/>
            <w:vAlign w:val="center"/>
          </w:tcPr>
          <w:p w14:paraId="5BF60E1D" w14:textId="77777777" w:rsidR="0053232B" w:rsidRPr="00BA3970" w:rsidRDefault="0053232B" w:rsidP="00BE38FC">
            <w:pPr>
              <w:rPr>
                <w:rFonts w:eastAsia="Calibri"/>
                <w:kern w:val="2"/>
                <w:sz w:val="22"/>
                <w:szCs w:val="22"/>
              </w:rPr>
            </w:pPr>
            <w:r w:rsidRPr="00BA3970">
              <w:rPr>
                <w:rFonts w:eastAsia="Calibri"/>
                <w:kern w:val="2"/>
                <w:sz w:val="22"/>
                <w:szCs w:val="22"/>
              </w:rPr>
              <w:t>Административное здание</w:t>
            </w:r>
          </w:p>
        </w:tc>
      </w:tr>
      <w:tr w:rsidR="0053232B" w:rsidRPr="00BA3970" w14:paraId="0CDD2CC7" w14:textId="77777777" w:rsidTr="00BE38FC">
        <w:tc>
          <w:tcPr>
            <w:tcW w:w="969" w:type="dxa"/>
            <w:vMerge/>
            <w:shd w:val="clear" w:color="auto" w:fill="auto"/>
            <w:vAlign w:val="center"/>
          </w:tcPr>
          <w:p w14:paraId="4DB1CC83"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8FF8AB1"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3E787E9E"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2F9E56D4" w14:textId="77777777" w:rsidR="0053232B" w:rsidRPr="00BA3970" w:rsidRDefault="0053232B" w:rsidP="00BE38FC">
            <w:pPr>
              <w:jc w:val="center"/>
              <w:rPr>
                <w:rFonts w:eastAsia="Calibri"/>
                <w:kern w:val="2"/>
                <w:sz w:val="22"/>
                <w:szCs w:val="22"/>
              </w:rPr>
            </w:pPr>
            <w:r w:rsidRPr="004D76B9">
              <w:rPr>
                <w:rFonts w:eastAsia="Calibri"/>
                <w:kern w:val="2"/>
                <w:sz w:val="22"/>
                <w:szCs w:val="22"/>
              </w:rPr>
              <w:t>59:01:4410729:994</w:t>
            </w:r>
          </w:p>
        </w:tc>
        <w:tc>
          <w:tcPr>
            <w:tcW w:w="4565" w:type="dxa"/>
            <w:shd w:val="clear" w:color="auto" w:fill="auto"/>
            <w:vAlign w:val="center"/>
          </w:tcPr>
          <w:p w14:paraId="6875DE47" w14:textId="77777777" w:rsidR="0053232B" w:rsidRPr="00BA3970" w:rsidRDefault="0053232B" w:rsidP="00BE38FC">
            <w:pPr>
              <w:rPr>
                <w:rFonts w:eastAsia="Calibri"/>
                <w:kern w:val="2"/>
                <w:sz w:val="22"/>
                <w:szCs w:val="22"/>
              </w:rPr>
            </w:pPr>
            <w:r w:rsidRPr="00154F63">
              <w:rPr>
                <w:rFonts w:eastAsia="Calibri"/>
                <w:kern w:val="2"/>
                <w:sz w:val="22"/>
                <w:szCs w:val="22"/>
              </w:rPr>
              <w:t>Тепловая трасса</w:t>
            </w:r>
          </w:p>
        </w:tc>
      </w:tr>
      <w:tr w:rsidR="0053232B" w:rsidRPr="00BA3970" w14:paraId="5F949D14" w14:textId="77777777" w:rsidTr="00BE38FC">
        <w:tc>
          <w:tcPr>
            <w:tcW w:w="969" w:type="dxa"/>
            <w:vMerge/>
            <w:shd w:val="clear" w:color="auto" w:fill="auto"/>
            <w:vAlign w:val="center"/>
          </w:tcPr>
          <w:p w14:paraId="1C0B7FC0"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03097BC"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339B680"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381B36FA"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59:01:0000000:51477</w:t>
            </w:r>
          </w:p>
        </w:tc>
        <w:tc>
          <w:tcPr>
            <w:tcW w:w="4565" w:type="dxa"/>
            <w:shd w:val="clear" w:color="auto" w:fill="auto"/>
            <w:vAlign w:val="center"/>
          </w:tcPr>
          <w:p w14:paraId="0718DAF5" w14:textId="77777777" w:rsidR="0053232B" w:rsidRPr="00BA3970" w:rsidRDefault="0053232B" w:rsidP="00BE38FC">
            <w:pPr>
              <w:rPr>
                <w:rFonts w:eastAsia="Calibri"/>
                <w:kern w:val="2"/>
                <w:sz w:val="22"/>
                <w:szCs w:val="22"/>
              </w:rPr>
            </w:pPr>
            <w:r w:rsidRPr="00BA3970">
              <w:rPr>
                <w:rFonts w:eastAsia="Calibri"/>
                <w:kern w:val="2"/>
                <w:sz w:val="22"/>
                <w:szCs w:val="22"/>
              </w:rPr>
              <w:t>Телефонная канализация АТС-45</w:t>
            </w:r>
          </w:p>
        </w:tc>
      </w:tr>
      <w:tr w:rsidR="0053232B" w:rsidRPr="00BA3970" w14:paraId="566E1F9F" w14:textId="77777777" w:rsidTr="00BE38FC">
        <w:trPr>
          <w:trHeight w:val="1024"/>
        </w:trPr>
        <w:tc>
          <w:tcPr>
            <w:tcW w:w="969" w:type="dxa"/>
            <w:vMerge w:val="restart"/>
            <w:shd w:val="clear" w:color="auto" w:fill="auto"/>
            <w:vAlign w:val="center"/>
          </w:tcPr>
          <w:p w14:paraId="635AEB52" w14:textId="77777777" w:rsidR="0053232B" w:rsidRPr="00BA3970" w:rsidRDefault="0053232B" w:rsidP="00BE38FC">
            <w:pPr>
              <w:jc w:val="center"/>
              <w:rPr>
                <w:rFonts w:eastAsia="Calibri"/>
                <w:kern w:val="2"/>
                <w:sz w:val="22"/>
                <w:szCs w:val="22"/>
              </w:rPr>
            </w:pPr>
            <w:r>
              <w:rPr>
                <w:rFonts w:eastAsia="Calibri"/>
                <w:kern w:val="2"/>
                <w:sz w:val="22"/>
                <w:szCs w:val="22"/>
              </w:rPr>
              <w:t>15</w:t>
            </w:r>
            <w:r w:rsidRPr="00BA3970">
              <w:rPr>
                <w:rFonts w:eastAsia="Calibri"/>
                <w:kern w:val="2"/>
                <w:sz w:val="22"/>
                <w:szCs w:val="22"/>
              </w:rPr>
              <w:t>.</w:t>
            </w:r>
          </w:p>
        </w:tc>
        <w:tc>
          <w:tcPr>
            <w:tcW w:w="2603" w:type="dxa"/>
            <w:vMerge w:val="restart"/>
            <w:shd w:val="clear" w:color="auto" w:fill="auto"/>
            <w:vAlign w:val="center"/>
          </w:tcPr>
          <w:p w14:paraId="32028793"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Куйбышева, 65</w:t>
            </w:r>
          </w:p>
        </w:tc>
        <w:tc>
          <w:tcPr>
            <w:tcW w:w="3388" w:type="dxa"/>
            <w:vMerge w:val="restart"/>
            <w:shd w:val="clear" w:color="auto" w:fill="auto"/>
            <w:vAlign w:val="center"/>
          </w:tcPr>
          <w:p w14:paraId="2617E3A0"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59:01:4410729:2</w:t>
            </w:r>
          </w:p>
        </w:tc>
        <w:tc>
          <w:tcPr>
            <w:tcW w:w="3354" w:type="dxa"/>
            <w:shd w:val="clear" w:color="auto" w:fill="auto"/>
            <w:vAlign w:val="center"/>
          </w:tcPr>
          <w:p w14:paraId="7D844710"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59:01:0000000:48616</w:t>
            </w:r>
          </w:p>
        </w:tc>
        <w:tc>
          <w:tcPr>
            <w:tcW w:w="4565" w:type="dxa"/>
            <w:shd w:val="clear" w:color="auto" w:fill="auto"/>
            <w:vAlign w:val="center"/>
          </w:tcPr>
          <w:p w14:paraId="56A73E20"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Электросетевой комплекс подстанция 110/35/6 кВ </w:t>
            </w:r>
            <w:r>
              <w:rPr>
                <w:rFonts w:eastAsia="Calibri"/>
                <w:kern w:val="2"/>
                <w:sz w:val="22"/>
                <w:szCs w:val="22"/>
              </w:rPr>
              <w:t>«</w:t>
            </w:r>
            <w:r w:rsidRPr="00BA3970">
              <w:rPr>
                <w:rFonts w:eastAsia="Calibri"/>
                <w:kern w:val="2"/>
                <w:sz w:val="22"/>
                <w:szCs w:val="22"/>
              </w:rPr>
              <w:t>Данилиха</w:t>
            </w:r>
            <w:r>
              <w:rPr>
                <w:rFonts w:eastAsia="Calibri"/>
                <w:kern w:val="2"/>
                <w:sz w:val="22"/>
                <w:szCs w:val="22"/>
              </w:rPr>
              <w:t>»</w:t>
            </w:r>
            <w:r w:rsidRPr="00BA3970">
              <w:rPr>
                <w:rFonts w:eastAsia="Calibri"/>
                <w:kern w:val="2"/>
                <w:sz w:val="22"/>
                <w:szCs w:val="22"/>
              </w:rPr>
              <w:t xml:space="preserve"> с линиями</w:t>
            </w:r>
          </w:p>
          <w:p w14:paraId="690741A4" w14:textId="77777777" w:rsidR="0053232B" w:rsidRPr="00BA3970" w:rsidRDefault="0053232B" w:rsidP="00BE38FC">
            <w:pPr>
              <w:rPr>
                <w:rFonts w:eastAsia="Calibri"/>
                <w:kern w:val="2"/>
                <w:sz w:val="22"/>
                <w:szCs w:val="22"/>
              </w:rPr>
            </w:pPr>
            <w:r w:rsidRPr="00BA3970">
              <w:rPr>
                <w:rFonts w:eastAsia="Calibri"/>
                <w:kern w:val="2"/>
                <w:sz w:val="22"/>
                <w:szCs w:val="22"/>
              </w:rPr>
              <w:t>электропередачи, трансформаторными подстанциями, распределительным пунктом</w:t>
            </w:r>
          </w:p>
        </w:tc>
      </w:tr>
      <w:tr w:rsidR="0053232B" w:rsidRPr="00BA3970" w14:paraId="42906868" w14:textId="77777777" w:rsidTr="00BE38FC">
        <w:tc>
          <w:tcPr>
            <w:tcW w:w="969" w:type="dxa"/>
            <w:vMerge/>
            <w:shd w:val="clear" w:color="auto" w:fill="auto"/>
            <w:vAlign w:val="center"/>
          </w:tcPr>
          <w:p w14:paraId="59BFF7F1"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497C8F2"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3E04B113"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5509F27A"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59:01:4410729:1784</w:t>
            </w:r>
          </w:p>
        </w:tc>
        <w:tc>
          <w:tcPr>
            <w:tcW w:w="4565" w:type="dxa"/>
            <w:shd w:val="clear" w:color="auto" w:fill="auto"/>
            <w:vAlign w:val="center"/>
          </w:tcPr>
          <w:p w14:paraId="79A82495" w14:textId="77777777" w:rsidR="0053232B" w:rsidRPr="00BA3970" w:rsidRDefault="0053232B" w:rsidP="00BE38FC">
            <w:pPr>
              <w:rPr>
                <w:rFonts w:eastAsia="Calibri"/>
                <w:kern w:val="2"/>
                <w:sz w:val="22"/>
                <w:szCs w:val="22"/>
              </w:rPr>
            </w:pPr>
            <w:r w:rsidRPr="00BA3970">
              <w:rPr>
                <w:rFonts w:eastAsia="Calibri"/>
                <w:kern w:val="2"/>
                <w:sz w:val="22"/>
                <w:szCs w:val="22"/>
              </w:rPr>
              <w:t>Торгово-административное здание</w:t>
            </w:r>
          </w:p>
        </w:tc>
      </w:tr>
      <w:tr w:rsidR="0053232B" w:rsidRPr="00BA3970" w14:paraId="6BF008B3" w14:textId="77777777" w:rsidTr="00BE38FC">
        <w:tc>
          <w:tcPr>
            <w:tcW w:w="969" w:type="dxa"/>
            <w:vMerge/>
            <w:shd w:val="clear" w:color="auto" w:fill="auto"/>
            <w:vAlign w:val="center"/>
          </w:tcPr>
          <w:p w14:paraId="3902366C"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24EEA281"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71DCFD76"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45F48676"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59:01:4410729:1928</w:t>
            </w:r>
          </w:p>
        </w:tc>
        <w:tc>
          <w:tcPr>
            <w:tcW w:w="4565" w:type="dxa"/>
            <w:shd w:val="clear" w:color="auto" w:fill="auto"/>
            <w:vAlign w:val="center"/>
          </w:tcPr>
          <w:p w14:paraId="50D73A9A" w14:textId="77777777" w:rsidR="0053232B" w:rsidRPr="00BA3970" w:rsidRDefault="0053232B" w:rsidP="00BE38FC">
            <w:pPr>
              <w:rPr>
                <w:rFonts w:eastAsia="Calibri"/>
                <w:kern w:val="2"/>
                <w:sz w:val="22"/>
                <w:szCs w:val="22"/>
              </w:rPr>
            </w:pPr>
            <w:r w:rsidRPr="00BA3970">
              <w:rPr>
                <w:rFonts w:eastAsia="Calibri"/>
                <w:kern w:val="2"/>
                <w:sz w:val="22"/>
                <w:szCs w:val="22"/>
              </w:rPr>
              <w:t>Хозяйственное строение</w:t>
            </w:r>
          </w:p>
        </w:tc>
      </w:tr>
      <w:tr w:rsidR="0053232B" w:rsidRPr="00BA3970" w14:paraId="0615CCD5" w14:textId="77777777" w:rsidTr="00BE38FC">
        <w:tc>
          <w:tcPr>
            <w:tcW w:w="969" w:type="dxa"/>
            <w:vMerge/>
            <w:shd w:val="clear" w:color="auto" w:fill="auto"/>
            <w:vAlign w:val="center"/>
          </w:tcPr>
          <w:p w14:paraId="728AA44D"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4BCDFFC1"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38D96A9A"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07DB6779"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59:01:0000000:51477</w:t>
            </w:r>
          </w:p>
        </w:tc>
        <w:tc>
          <w:tcPr>
            <w:tcW w:w="4565" w:type="dxa"/>
            <w:shd w:val="clear" w:color="auto" w:fill="auto"/>
            <w:vAlign w:val="center"/>
          </w:tcPr>
          <w:p w14:paraId="071D320D" w14:textId="77777777" w:rsidR="0053232B" w:rsidRPr="00BA3970" w:rsidRDefault="0053232B" w:rsidP="00BE38FC">
            <w:pPr>
              <w:rPr>
                <w:rFonts w:eastAsia="Calibri"/>
                <w:kern w:val="2"/>
                <w:sz w:val="22"/>
                <w:szCs w:val="22"/>
              </w:rPr>
            </w:pPr>
            <w:r w:rsidRPr="00BA3970">
              <w:rPr>
                <w:rFonts w:eastAsia="Calibri"/>
                <w:kern w:val="2"/>
                <w:sz w:val="22"/>
                <w:szCs w:val="22"/>
              </w:rPr>
              <w:t>Телефонная канализация АТС-45</w:t>
            </w:r>
          </w:p>
        </w:tc>
      </w:tr>
      <w:tr w:rsidR="0053232B" w:rsidRPr="00BA3970" w14:paraId="28F70647" w14:textId="77777777" w:rsidTr="00BE38FC">
        <w:tc>
          <w:tcPr>
            <w:tcW w:w="969" w:type="dxa"/>
            <w:vMerge/>
            <w:shd w:val="clear" w:color="auto" w:fill="auto"/>
            <w:vAlign w:val="center"/>
          </w:tcPr>
          <w:p w14:paraId="0D5FAC06"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2A570ED7"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8E10B78"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1C81F1BB"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59:01:0000000:91247</w:t>
            </w:r>
          </w:p>
        </w:tc>
        <w:tc>
          <w:tcPr>
            <w:tcW w:w="4565" w:type="dxa"/>
            <w:shd w:val="clear" w:color="auto" w:fill="auto"/>
            <w:vAlign w:val="center"/>
          </w:tcPr>
          <w:p w14:paraId="4023656E" w14:textId="77777777" w:rsidR="0053232B" w:rsidRPr="00BA3970" w:rsidRDefault="0053232B" w:rsidP="00BE38FC">
            <w:pPr>
              <w:rPr>
                <w:rFonts w:eastAsia="Calibri"/>
                <w:kern w:val="2"/>
                <w:sz w:val="22"/>
                <w:szCs w:val="22"/>
              </w:rPr>
            </w:pPr>
            <w:r w:rsidRPr="00BA3970">
              <w:rPr>
                <w:sz w:val="22"/>
                <w:szCs w:val="22"/>
              </w:rPr>
              <w:t>Кабельная линия КЛ 6 кВ «Автоагрегат» цепь 1 от ПС Кристалл до ТП-0071</w:t>
            </w:r>
          </w:p>
        </w:tc>
      </w:tr>
      <w:tr w:rsidR="0053232B" w:rsidRPr="00BA3970" w14:paraId="56AF6B13" w14:textId="77777777" w:rsidTr="00BE38FC">
        <w:tc>
          <w:tcPr>
            <w:tcW w:w="969" w:type="dxa"/>
            <w:vMerge/>
            <w:shd w:val="clear" w:color="auto" w:fill="auto"/>
            <w:vAlign w:val="center"/>
          </w:tcPr>
          <w:p w14:paraId="27B8990D"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FD45798"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4031542F"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3F77738E"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59:01:0000000:91246</w:t>
            </w:r>
          </w:p>
        </w:tc>
        <w:tc>
          <w:tcPr>
            <w:tcW w:w="4565" w:type="dxa"/>
            <w:shd w:val="clear" w:color="auto" w:fill="auto"/>
            <w:vAlign w:val="center"/>
          </w:tcPr>
          <w:p w14:paraId="6498D850" w14:textId="77777777" w:rsidR="0053232B" w:rsidRPr="00BA3970" w:rsidRDefault="0053232B" w:rsidP="00BE38FC">
            <w:pPr>
              <w:rPr>
                <w:rFonts w:eastAsia="Calibri"/>
                <w:kern w:val="2"/>
                <w:sz w:val="22"/>
                <w:szCs w:val="22"/>
              </w:rPr>
            </w:pPr>
            <w:r w:rsidRPr="00BA3970">
              <w:rPr>
                <w:sz w:val="22"/>
                <w:szCs w:val="22"/>
              </w:rPr>
              <w:t>Кабельная линия КЛ 6 кВ «Автоагрегат» цепь 2 от ПС Кристалл до ТП-0071</w:t>
            </w:r>
          </w:p>
        </w:tc>
      </w:tr>
      <w:tr w:rsidR="0053232B" w:rsidRPr="00BA3970" w14:paraId="6B8AA6E1" w14:textId="77777777" w:rsidTr="00BE38FC">
        <w:tc>
          <w:tcPr>
            <w:tcW w:w="969" w:type="dxa"/>
            <w:vMerge/>
            <w:shd w:val="clear" w:color="auto" w:fill="auto"/>
            <w:vAlign w:val="center"/>
          </w:tcPr>
          <w:p w14:paraId="22AB94F7"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2B7E9223"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31B90A5A"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22CEFD08"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59:01:0000000:92542</w:t>
            </w:r>
          </w:p>
        </w:tc>
        <w:tc>
          <w:tcPr>
            <w:tcW w:w="4565" w:type="dxa"/>
            <w:shd w:val="clear" w:color="auto" w:fill="auto"/>
            <w:vAlign w:val="center"/>
          </w:tcPr>
          <w:p w14:paraId="79CDE9AE"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Технологический комплекс </w:t>
            </w:r>
            <w:r>
              <w:rPr>
                <w:rFonts w:eastAsia="Calibri"/>
                <w:kern w:val="2"/>
                <w:sz w:val="22"/>
                <w:szCs w:val="22"/>
              </w:rPr>
              <w:t>«</w:t>
            </w:r>
            <w:r w:rsidRPr="00BA3970">
              <w:rPr>
                <w:rFonts w:eastAsia="Calibri"/>
                <w:kern w:val="2"/>
                <w:sz w:val="22"/>
                <w:szCs w:val="22"/>
              </w:rPr>
              <w:t>Сети канализации Свердловского района</w:t>
            </w:r>
            <w:r>
              <w:rPr>
                <w:rFonts w:eastAsia="Calibri"/>
                <w:kern w:val="2"/>
                <w:sz w:val="22"/>
                <w:szCs w:val="22"/>
              </w:rPr>
              <w:t>»</w:t>
            </w:r>
          </w:p>
        </w:tc>
      </w:tr>
      <w:tr w:rsidR="0053232B" w:rsidRPr="00BA3970" w14:paraId="7756A0BA" w14:textId="77777777" w:rsidTr="00BE38FC">
        <w:tc>
          <w:tcPr>
            <w:tcW w:w="969" w:type="dxa"/>
            <w:vMerge w:val="restart"/>
            <w:shd w:val="clear" w:color="auto" w:fill="auto"/>
            <w:vAlign w:val="center"/>
          </w:tcPr>
          <w:p w14:paraId="4130EA84" w14:textId="77777777" w:rsidR="0053232B" w:rsidRPr="00BA3970" w:rsidRDefault="0053232B" w:rsidP="00BE38FC">
            <w:pPr>
              <w:jc w:val="center"/>
              <w:rPr>
                <w:rFonts w:eastAsia="Calibri"/>
                <w:kern w:val="2"/>
                <w:sz w:val="22"/>
                <w:szCs w:val="22"/>
              </w:rPr>
            </w:pPr>
            <w:r>
              <w:rPr>
                <w:rFonts w:eastAsia="Calibri"/>
                <w:kern w:val="2"/>
                <w:sz w:val="22"/>
                <w:szCs w:val="22"/>
              </w:rPr>
              <w:t>16</w:t>
            </w:r>
            <w:r w:rsidRPr="00BA3970">
              <w:rPr>
                <w:rFonts w:eastAsia="Calibri"/>
                <w:kern w:val="2"/>
                <w:sz w:val="22"/>
                <w:szCs w:val="22"/>
              </w:rPr>
              <w:t>.</w:t>
            </w:r>
          </w:p>
        </w:tc>
        <w:tc>
          <w:tcPr>
            <w:tcW w:w="2603" w:type="dxa"/>
            <w:vMerge w:val="restart"/>
            <w:shd w:val="clear" w:color="auto" w:fill="auto"/>
            <w:vAlign w:val="center"/>
          </w:tcPr>
          <w:p w14:paraId="0CA1AFA2" w14:textId="77777777" w:rsidR="0053232B" w:rsidRPr="0025236F" w:rsidRDefault="0053232B" w:rsidP="00BE38FC">
            <w:pPr>
              <w:rPr>
                <w:rFonts w:eastAsia="Calibri"/>
                <w:kern w:val="2"/>
                <w:sz w:val="22"/>
                <w:szCs w:val="22"/>
              </w:rPr>
            </w:pPr>
            <w:r w:rsidRPr="0025236F">
              <w:rPr>
                <w:rFonts w:eastAsia="Calibri"/>
                <w:kern w:val="2"/>
                <w:sz w:val="22"/>
                <w:szCs w:val="22"/>
              </w:rPr>
              <w:t>г. Пермь, ул. Куйбышева, 67</w:t>
            </w:r>
          </w:p>
        </w:tc>
        <w:tc>
          <w:tcPr>
            <w:tcW w:w="3388" w:type="dxa"/>
            <w:vMerge w:val="restart"/>
            <w:shd w:val="clear" w:color="auto" w:fill="auto"/>
            <w:vAlign w:val="center"/>
          </w:tcPr>
          <w:p w14:paraId="31DB9FFC"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59:01:4410729:3</w:t>
            </w:r>
          </w:p>
        </w:tc>
        <w:tc>
          <w:tcPr>
            <w:tcW w:w="3354" w:type="dxa"/>
            <w:shd w:val="clear" w:color="auto" w:fill="auto"/>
            <w:vAlign w:val="center"/>
          </w:tcPr>
          <w:p w14:paraId="519560FC"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59:01:4410729:945</w:t>
            </w:r>
          </w:p>
        </w:tc>
        <w:tc>
          <w:tcPr>
            <w:tcW w:w="4565" w:type="dxa"/>
            <w:shd w:val="clear" w:color="auto" w:fill="auto"/>
            <w:vAlign w:val="center"/>
          </w:tcPr>
          <w:p w14:paraId="6AB6869A" w14:textId="77777777" w:rsidR="0053232B" w:rsidRPr="00BA3970" w:rsidRDefault="0053232B" w:rsidP="00BE38FC">
            <w:pPr>
              <w:rPr>
                <w:rFonts w:eastAsia="Calibri"/>
                <w:kern w:val="2"/>
                <w:sz w:val="22"/>
                <w:szCs w:val="22"/>
              </w:rPr>
            </w:pPr>
            <w:r w:rsidRPr="00BA3970">
              <w:rPr>
                <w:rFonts w:eastAsia="Calibri"/>
                <w:kern w:val="2"/>
                <w:sz w:val="22"/>
                <w:szCs w:val="22"/>
              </w:rPr>
              <w:t>Административное здание- пристрой со встроенным магазином</w:t>
            </w:r>
          </w:p>
        </w:tc>
      </w:tr>
      <w:tr w:rsidR="0053232B" w:rsidRPr="00BA3970" w14:paraId="4F605D08" w14:textId="77777777" w:rsidTr="00BE38FC">
        <w:tc>
          <w:tcPr>
            <w:tcW w:w="969" w:type="dxa"/>
            <w:vMerge/>
            <w:shd w:val="clear" w:color="auto" w:fill="auto"/>
            <w:vAlign w:val="center"/>
          </w:tcPr>
          <w:p w14:paraId="5160F728"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FF68F7A" w14:textId="77777777" w:rsidR="0053232B" w:rsidRPr="0025236F" w:rsidRDefault="0053232B" w:rsidP="00BE38FC">
            <w:pPr>
              <w:rPr>
                <w:rFonts w:eastAsia="Calibri"/>
                <w:kern w:val="2"/>
                <w:sz w:val="22"/>
                <w:szCs w:val="22"/>
              </w:rPr>
            </w:pPr>
          </w:p>
        </w:tc>
        <w:tc>
          <w:tcPr>
            <w:tcW w:w="3388" w:type="dxa"/>
            <w:vMerge/>
            <w:shd w:val="clear" w:color="auto" w:fill="auto"/>
            <w:vAlign w:val="center"/>
          </w:tcPr>
          <w:p w14:paraId="00EAFBEA"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51CEE326"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59:01:0000000:48616</w:t>
            </w:r>
          </w:p>
        </w:tc>
        <w:tc>
          <w:tcPr>
            <w:tcW w:w="4565" w:type="dxa"/>
            <w:shd w:val="clear" w:color="auto" w:fill="auto"/>
            <w:vAlign w:val="center"/>
          </w:tcPr>
          <w:p w14:paraId="08ED09EB"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Электросетевой комплекс подстанция 110/35/6 кВ </w:t>
            </w:r>
            <w:r>
              <w:rPr>
                <w:rFonts w:eastAsia="Calibri"/>
                <w:kern w:val="2"/>
                <w:sz w:val="22"/>
                <w:szCs w:val="22"/>
              </w:rPr>
              <w:t>«</w:t>
            </w:r>
            <w:r w:rsidRPr="00BA3970">
              <w:rPr>
                <w:rFonts w:eastAsia="Calibri"/>
                <w:kern w:val="2"/>
                <w:sz w:val="22"/>
                <w:szCs w:val="22"/>
              </w:rPr>
              <w:t>Данилиха</w:t>
            </w:r>
            <w:r>
              <w:rPr>
                <w:rFonts w:eastAsia="Calibri"/>
                <w:kern w:val="2"/>
                <w:sz w:val="22"/>
                <w:szCs w:val="22"/>
              </w:rPr>
              <w:t>»</w:t>
            </w:r>
            <w:r w:rsidRPr="00BA3970">
              <w:rPr>
                <w:rFonts w:eastAsia="Calibri"/>
                <w:kern w:val="2"/>
                <w:sz w:val="22"/>
                <w:szCs w:val="22"/>
              </w:rPr>
              <w:t xml:space="preserve"> с линиями</w:t>
            </w:r>
          </w:p>
          <w:p w14:paraId="08A22489" w14:textId="77777777" w:rsidR="0053232B" w:rsidRPr="00BA3970" w:rsidRDefault="0053232B" w:rsidP="00BE38FC">
            <w:pPr>
              <w:rPr>
                <w:rFonts w:eastAsia="Calibri"/>
                <w:kern w:val="2"/>
                <w:sz w:val="22"/>
                <w:szCs w:val="22"/>
              </w:rPr>
            </w:pPr>
            <w:r w:rsidRPr="00BA3970">
              <w:rPr>
                <w:rFonts w:eastAsia="Calibri"/>
                <w:kern w:val="2"/>
                <w:sz w:val="22"/>
                <w:szCs w:val="22"/>
              </w:rPr>
              <w:t>электропередачи, трансформаторными подстанциями, распределительным пунктом</w:t>
            </w:r>
          </w:p>
        </w:tc>
      </w:tr>
      <w:tr w:rsidR="0053232B" w:rsidRPr="00BA3970" w14:paraId="034311D2" w14:textId="77777777" w:rsidTr="00BE38FC">
        <w:tc>
          <w:tcPr>
            <w:tcW w:w="969" w:type="dxa"/>
            <w:vMerge/>
            <w:shd w:val="clear" w:color="auto" w:fill="auto"/>
            <w:vAlign w:val="center"/>
          </w:tcPr>
          <w:p w14:paraId="3EDDDDC3"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0916438" w14:textId="77777777" w:rsidR="0053232B" w:rsidRPr="0025236F" w:rsidRDefault="0053232B" w:rsidP="00BE38FC">
            <w:pPr>
              <w:rPr>
                <w:rFonts w:eastAsia="Calibri"/>
                <w:kern w:val="2"/>
                <w:sz w:val="22"/>
                <w:szCs w:val="22"/>
              </w:rPr>
            </w:pPr>
          </w:p>
        </w:tc>
        <w:tc>
          <w:tcPr>
            <w:tcW w:w="3388" w:type="dxa"/>
            <w:vMerge/>
            <w:shd w:val="clear" w:color="auto" w:fill="auto"/>
            <w:vAlign w:val="center"/>
          </w:tcPr>
          <w:p w14:paraId="44BEA524"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60D22606"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59:01:0000000:91247</w:t>
            </w:r>
          </w:p>
        </w:tc>
        <w:tc>
          <w:tcPr>
            <w:tcW w:w="4565" w:type="dxa"/>
            <w:shd w:val="clear" w:color="auto" w:fill="auto"/>
            <w:vAlign w:val="center"/>
          </w:tcPr>
          <w:p w14:paraId="7909AD1C" w14:textId="77777777" w:rsidR="0053232B" w:rsidRPr="00BA3970" w:rsidRDefault="0053232B" w:rsidP="00BE38FC">
            <w:pPr>
              <w:rPr>
                <w:rFonts w:eastAsia="Calibri"/>
                <w:kern w:val="2"/>
                <w:sz w:val="22"/>
                <w:szCs w:val="22"/>
              </w:rPr>
            </w:pPr>
            <w:r w:rsidRPr="00BA3970">
              <w:rPr>
                <w:sz w:val="22"/>
                <w:szCs w:val="22"/>
              </w:rPr>
              <w:t>Кабельная линия КЛ 6 кВ «Автоагрегат» цепь 1 от ПС Кристалл до ТП-0071</w:t>
            </w:r>
          </w:p>
        </w:tc>
      </w:tr>
      <w:tr w:rsidR="0053232B" w:rsidRPr="00BA3970" w14:paraId="7560230F" w14:textId="77777777" w:rsidTr="00BE38FC">
        <w:tc>
          <w:tcPr>
            <w:tcW w:w="969" w:type="dxa"/>
            <w:vMerge/>
            <w:shd w:val="clear" w:color="auto" w:fill="auto"/>
            <w:vAlign w:val="center"/>
          </w:tcPr>
          <w:p w14:paraId="3F0F6880"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4D28CDB8" w14:textId="77777777" w:rsidR="0053232B" w:rsidRPr="0025236F" w:rsidRDefault="0053232B" w:rsidP="00BE38FC">
            <w:pPr>
              <w:rPr>
                <w:rFonts w:eastAsia="Calibri"/>
                <w:kern w:val="2"/>
                <w:sz w:val="22"/>
                <w:szCs w:val="22"/>
              </w:rPr>
            </w:pPr>
          </w:p>
        </w:tc>
        <w:tc>
          <w:tcPr>
            <w:tcW w:w="3388" w:type="dxa"/>
            <w:vMerge/>
            <w:shd w:val="clear" w:color="auto" w:fill="auto"/>
            <w:vAlign w:val="center"/>
          </w:tcPr>
          <w:p w14:paraId="3168E6CF"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206B5A4F"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59:01:0000000:91246</w:t>
            </w:r>
          </w:p>
        </w:tc>
        <w:tc>
          <w:tcPr>
            <w:tcW w:w="4565" w:type="dxa"/>
            <w:shd w:val="clear" w:color="auto" w:fill="auto"/>
            <w:vAlign w:val="center"/>
          </w:tcPr>
          <w:p w14:paraId="51744AA3" w14:textId="77777777" w:rsidR="0053232B" w:rsidRPr="00BA3970" w:rsidRDefault="0053232B" w:rsidP="00BE38FC">
            <w:pPr>
              <w:rPr>
                <w:rFonts w:eastAsia="Calibri"/>
                <w:kern w:val="2"/>
                <w:sz w:val="22"/>
                <w:szCs w:val="22"/>
              </w:rPr>
            </w:pPr>
            <w:r w:rsidRPr="00BA3970">
              <w:rPr>
                <w:sz w:val="22"/>
                <w:szCs w:val="22"/>
              </w:rPr>
              <w:t>Кабельная линия КЛ 6 кВ «Автоагрегат» цепь 2 от ПС Кристалл до ТП-0071</w:t>
            </w:r>
          </w:p>
        </w:tc>
      </w:tr>
      <w:tr w:rsidR="0053232B" w:rsidRPr="00BA3970" w14:paraId="332AE0C7" w14:textId="77777777" w:rsidTr="00BE38FC">
        <w:tc>
          <w:tcPr>
            <w:tcW w:w="969" w:type="dxa"/>
            <w:vMerge/>
            <w:shd w:val="clear" w:color="auto" w:fill="auto"/>
            <w:vAlign w:val="center"/>
          </w:tcPr>
          <w:p w14:paraId="042DDA1C"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E1507C3" w14:textId="77777777" w:rsidR="0053232B" w:rsidRPr="0025236F" w:rsidRDefault="0053232B" w:rsidP="00BE38FC">
            <w:pPr>
              <w:rPr>
                <w:rFonts w:eastAsia="Calibri"/>
                <w:kern w:val="2"/>
                <w:sz w:val="22"/>
                <w:szCs w:val="22"/>
              </w:rPr>
            </w:pPr>
          </w:p>
        </w:tc>
        <w:tc>
          <w:tcPr>
            <w:tcW w:w="3388" w:type="dxa"/>
            <w:vMerge/>
            <w:shd w:val="clear" w:color="auto" w:fill="auto"/>
            <w:vAlign w:val="center"/>
          </w:tcPr>
          <w:p w14:paraId="37D7A865"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6763FB89"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59:01:0000000:92542</w:t>
            </w:r>
          </w:p>
        </w:tc>
        <w:tc>
          <w:tcPr>
            <w:tcW w:w="4565" w:type="dxa"/>
            <w:shd w:val="clear" w:color="auto" w:fill="auto"/>
            <w:vAlign w:val="center"/>
          </w:tcPr>
          <w:p w14:paraId="01B5B69A"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Технологический комплекс </w:t>
            </w:r>
            <w:r>
              <w:rPr>
                <w:rFonts w:eastAsia="Calibri"/>
                <w:kern w:val="2"/>
                <w:sz w:val="22"/>
                <w:szCs w:val="22"/>
              </w:rPr>
              <w:t>«</w:t>
            </w:r>
            <w:r w:rsidRPr="00BA3970">
              <w:rPr>
                <w:rFonts w:eastAsia="Calibri"/>
                <w:kern w:val="2"/>
                <w:sz w:val="22"/>
                <w:szCs w:val="22"/>
              </w:rPr>
              <w:t>Сети канализации Свердловского района</w:t>
            </w:r>
            <w:r>
              <w:rPr>
                <w:rFonts w:eastAsia="Calibri"/>
                <w:kern w:val="2"/>
                <w:sz w:val="22"/>
                <w:szCs w:val="22"/>
              </w:rPr>
              <w:t>»</w:t>
            </w:r>
          </w:p>
        </w:tc>
      </w:tr>
      <w:tr w:rsidR="0053232B" w:rsidRPr="00BA3970" w14:paraId="6A62EC7F" w14:textId="77777777" w:rsidTr="00BE38FC">
        <w:tc>
          <w:tcPr>
            <w:tcW w:w="969" w:type="dxa"/>
            <w:shd w:val="clear" w:color="auto" w:fill="auto"/>
            <w:vAlign w:val="center"/>
          </w:tcPr>
          <w:p w14:paraId="0EFDF9EE" w14:textId="77777777" w:rsidR="0053232B" w:rsidRPr="00BA3970" w:rsidRDefault="0053232B" w:rsidP="00BE38FC">
            <w:pPr>
              <w:jc w:val="center"/>
              <w:rPr>
                <w:rFonts w:eastAsia="Calibri"/>
                <w:kern w:val="2"/>
                <w:sz w:val="22"/>
                <w:szCs w:val="22"/>
              </w:rPr>
            </w:pPr>
            <w:r>
              <w:rPr>
                <w:rFonts w:eastAsia="Calibri"/>
                <w:kern w:val="2"/>
                <w:sz w:val="22"/>
                <w:szCs w:val="22"/>
              </w:rPr>
              <w:t>17.</w:t>
            </w:r>
          </w:p>
        </w:tc>
        <w:tc>
          <w:tcPr>
            <w:tcW w:w="2603" w:type="dxa"/>
            <w:vMerge/>
            <w:shd w:val="clear" w:color="auto" w:fill="auto"/>
            <w:vAlign w:val="center"/>
          </w:tcPr>
          <w:p w14:paraId="4069DC74" w14:textId="77777777" w:rsidR="0053232B" w:rsidRPr="0025236F" w:rsidRDefault="0053232B" w:rsidP="00BE38FC">
            <w:pPr>
              <w:rPr>
                <w:rFonts w:eastAsia="Calibri"/>
                <w:kern w:val="2"/>
                <w:sz w:val="22"/>
                <w:szCs w:val="22"/>
              </w:rPr>
            </w:pPr>
          </w:p>
        </w:tc>
        <w:tc>
          <w:tcPr>
            <w:tcW w:w="3388" w:type="dxa"/>
            <w:shd w:val="clear" w:color="auto" w:fill="auto"/>
            <w:vAlign w:val="center"/>
          </w:tcPr>
          <w:p w14:paraId="383B2270" w14:textId="77777777" w:rsidR="0053232B" w:rsidRPr="0025236F" w:rsidRDefault="0053232B" w:rsidP="00BE38FC">
            <w:pPr>
              <w:jc w:val="center"/>
              <w:rPr>
                <w:rFonts w:eastAsia="Calibri"/>
                <w:kern w:val="2"/>
                <w:sz w:val="22"/>
                <w:szCs w:val="22"/>
              </w:rPr>
            </w:pPr>
            <w:r w:rsidRPr="0025236F">
              <w:rPr>
                <w:rFonts w:eastAsia="Calibri"/>
                <w:bCs/>
                <w:i/>
                <w:kern w:val="2"/>
                <w:sz w:val="22"/>
                <w:szCs w:val="22"/>
              </w:rPr>
              <w:t>Сведения в ЕГРН отсутствуют</w:t>
            </w:r>
          </w:p>
        </w:tc>
        <w:tc>
          <w:tcPr>
            <w:tcW w:w="3354" w:type="dxa"/>
            <w:shd w:val="clear" w:color="auto" w:fill="auto"/>
            <w:vAlign w:val="center"/>
          </w:tcPr>
          <w:p w14:paraId="4FA4E36D" w14:textId="77777777" w:rsidR="0053232B" w:rsidRPr="00B3532D" w:rsidRDefault="0053232B" w:rsidP="00BE38FC">
            <w:pPr>
              <w:jc w:val="center"/>
              <w:rPr>
                <w:rFonts w:eastAsia="Calibri"/>
                <w:kern w:val="2"/>
                <w:sz w:val="22"/>
                <w:szCs w:val="22"/>
              </w:rPr>
            </w:pPr>
            <w:r w:rsidRPr="00B3532D">
              <w:rPr>
                <w:rFonts w:eastAsia="Calibri"/>
                <w:kern w:val="2"/>
                <w:sz w:val="22"/>
                <w:szCs w:val="22"/>
              </w:rPr>
              <w:t>59:01:4410729:84</w:t>
            </w:r>
          </w:p>
        </w:tc>
        <w:tc>
          <w:tcPr>
            <w:tcW w:w="4565" w:type="dxa"/>
            <w:shd w:val="clear" w:color="auto" w:fill="auto"/>
            <w:vAlign w:val="center"/>
          </w:tcPr>
          <w:p w14:paraId="03B5A40B" w14:textId="77777777" w:rsidR="0053232B" w:rsidRPr="00B3532D" w:rsidRDefault="0053232B" w:rsidP="00BE38FC">
            <w:pPr>
              <w:rPr>
                <w:rFonts w:eastAsia="Calibri"/>
                <w:kern w:val="2"/>
                <w:sz w:val="22"/>
                <w:szCs w:val="22"/>
              </w:rPr>
            </w:pPr>
            <w:r w:rsidRPr="00B3532D">
              <w:rPr>
                <w:rFonts w:eastAsia="Calibri"/>
                <w:kern w:val="2"/>
                <w:sz w:val="22"/>
                <w:szCs w:val="22"/>
              </w:rPr>
              <w:t>Многоквартирный дом</w:t>
            </w:r>
          </w:p>
        </w:tc>
      </w:tr>
      <w:tr w:rsidR="0053232B" w:rsidRPr="00BA3970" w14:paraId="7C4386CB" w14:textId="77777777" w:rsidTr="00BE38FC">
        <w:tc>
          <w:tcPr>
            <w:tcW w:w="969" w:type="dxa"/>
            <w:vMerge w:val="restart"/>
            <w:shd w:val="clear" w:color="auto" w:fill="auto"/>
            <w:vAlign w:val="center"/>
          </w:tcPr>
          <w:p w14:paraId="7017AE4F" w14:textId="77777777" w:rsidR="0053232B" w:rsidRPr="00BA3970" w:rsidRDefault="0053232B" w:rsidP="00BE38FC">
            <w:pPr>
              <w:jc w:val="center"/>
              <w:rPr>
                <w:rFonts w:eastAsia="Calibri"/>
                <w:kern w:val="2"/>
                <w:sz w:val="22"/>
                <w:szCs w:val="22"/>
              </w:rPr>
            </w:pPr>
            <w:r w:rsidRPr="00BA3970">
              <w:rPr>
                <w:rFonts w:eastAsia="Calibri"/>
                <w:kern w:val="2"/>
                <w:sz w:val="22"/>
                <w:szCs w:val="22"/>
              </w:rPr>
              <w:t>1</w:t>
            </w:r>
            <w:r>
              <w:rPr>
                <w:rFonts w:eastAsia="Calibri"/>
                <w:kern w:val="2"/>
                <w:sz w:val="22"/>
                <w:szCs w:val="22"/>
              </w:rPr>
              <w:t>8</w:t>
            </w:r>
            <w:r w:rsidRPr="00BA3970">
              <w:rPr>
                <w:rFonts w:eastAsia="Calibri"/>
                <w:kern w:val="2"/>
                <w:sz w:val="22"/>
                <w:szCs w:val="22"/>
              </w:rPr>
              <w:t>.</w:t>
            </w:r>
          </w:p>
        </w:tc>
        <w:tc>
          <w:tcPr>
            <w:tcW w:w="2603" w:type="dxa"/>
            <w:vMerge w:val="restart"/>
            <w:shd w:val="clear" w:color="auto" w:fill="auto"/>
            <w:vAlign w:val="center"/>
          </w:tcPr>
          <w:p w14:paraId="5786F54C" w14:textId="77777777" w:rsidR="0053232B" w:rsidRPr="0025236F" w:rsidRDefault="0053232B" w:rsidP="00BE38FC">
            <w:pPr>
              <w:rPr>
                <w:rFonts w:eastAsia="Calibri"/>
                <w:kern w:val="2"/>
                <w:sz w:val="22"/>
                <w:szCs w:val="22"/>
              </w:rPr>
            </w:pPr>
            <w:r w:rsidRPr="0025236F">
              <w:rPr>
                <w:rFonts w:eastAsia="Calibri"/>
                <w:kern w:val="2"/>
                <w:sz w:val="22"/>
                <w:szCs w:val="22"/>
              </w:rPr>
              <w:t>г. Пермь, ул. Куйбышева, 69</w:t>
            </w:r>
          </w:p>
        </w:tc>
        <w:tc>
          <w:tcPr>
            <w:tcW w:w="3388" w:type="dxa"/>
            <w:vMerge w:val="restart"/>
            <w:shd w:val="clear" w:color="auto" w:fill="auto"/>
            <w:vAlign w:val="center"/>
          </w:tcPr>
          <w:p w14:paraId="6F7D5453"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59:01:4410729:1929</w:t>
            </w:r>
          </w:p>
        </w:tc>
        <w:tc>
          <w:tcPr>
            <w:tcW w:w="3354" w:type="dxa"/>
            <w:shd w:val="clear" w:color="auto" w:fill="auto"/>
            <w:vAlign w:val="center"/>
          </w:tcPr>
          <w:p w14:paraId="3618EDB0"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59:01:4410729:56</w:t>
            </w:r>
          </w:p>
        </w:tc>
        <w:tc>
          <w:tcPr>
            <w:tcW w:w="4565" w:type="dxa"/>
            <w:shd w:val="clear" w:color="auto" w:fill="auto"/>
            <w:vAlign w:val="center"/>
          </w:tcPr>
          <w:p w14:paraId="75634463" w14:textId="77777777" w:rsidR="0053232B" w:rsidRPr="00BA3970" w:rsidRDefault="0053232B" w:rsidP="00BE38FC">
            <w:pPr>
              <w:rPr>
                <w:rFonts w:eastAsia="Calibri"/>
                <w:kern w:val="2"/>
                <w:sz w:val="22"/>
                <w:szCs w:val="22"/>
              </w:rPr>
            </w:pPr>
            <w:r w:rsidRPr="00BA3970">
              <w:rPr>
                <w:rFonts w:eastAsia="Calibri"/>
                <w:kern w:val="2"/>
                <w:sz w:val="22"/>
                <w:szCs w:val="22"/>
              </w:rPr>
              <w:t>Многоквартирный дом</w:t>
            </w:r>
          </w:p>
        </w:tc>
      </w:tr>
      <w:tr w:rsidR="0053232B" w:rsidRPr="00BA3970" w14:paraId="2FCD0CAD" w14:textId="77777777" w:rsidTr="00BE38FC">
        <w:tc>
          <w:tcPr>
            <w:tcW w:w="969" w:type="dxa"/>
            <w:vMerge/>
            <w:shd w:val="clear" w:color="auto" w:fill="auto"/>
            <w:vAlign w:val="center"/>
          </w:tcPr>
          <w:p w14:paraId="45970B43"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4E97EA5F" w14:textId="77777777" w:rsidR="0053232B" w:rsidRPr="0025236F" w:rsidRDefault="0053232B" w:rsidP="00BE38FC">
            <w:pPr>
              <w:rPr>
                <w:rFonts w:eastAsia="Calibri"/>
                <w:kern w:val="2"/>
                <w:sz w:val="22"/>
                <w:szCs w:val="22"/>
              </w:rPr>
            </w:pPr>
          </w:p>
        </w:tc>
        <w:tc>
          <w:tcPr>
            <w:tcW w:w="3388" w:type="dxa"/>
            <w:vMerge/>
            <w:shd w:val="clear" w:color="auto" w:fill="auto"/>
            <w:vAlign w:val="center"/>
          </w:tcPr>
          <w:p w14:paraId="350720F8"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6D88977E"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59:01:0000000:51477</w:t>
            </w:r>
          </w:p>
        </w:tc>
        <w:tc>
          <w:tcPr>
            <w:tcW w:w="4565" w:type="dxa"/>
            <w:shd w:val="clear" w:color="auto" w:fill="auto"/>
            <w:vAlign w:val="center"/>
          </w:tcPr>
          <w:p w14:paraId="2C28AEF7" w14:textId="77777777" w:rsidR="0053232B" w:rsidRPr="00BA3970" w:rsidRDefault="0053232B" w:rsidP="00BE38FC">
            <w:pPr>
              <w:rPr>
                <w:rFonts w:eastAsia="Calibri"/>
                <w:kern w:val="2"/>
                <w:sz w:val="22"/>
                <w:szCs w:val="22"/>
              </w:rPr>
            </w:pPr>
            <w:r w:rsidRPr="00BA3970">
              <w:rPr>
                <w:rFonts w:eastAsia="Calibri"/>
                <w:kern w:val="2"/>
                <w:sz w:val="22"/>
                <w:szCs w:val="22"/>
              </w:rPr>
              <w:t>Телефонная канализация АТС-45</w:t>
            </w:r>
          </w:p>
        </w:tc>
      </w:tr>
      <w:tr w:rsidR="0053232B" w:rsidRPr="00BA3970" w14:paraId="3E25834B" w14:textId="77777777" w:rsidTr="00BE38FC">
        <w:tc>
          <w:tcPr>
            <w:tcW w:w="969" w:type="dxa"/>
            <w:vMerge/>
            <w:shd w:val="clear" w:color="auto" w:fill="auto"/>
            <w:vAlign w:val="center"/>
          </w:tcPr>
          <w:p w14:paraId="686C259B"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7EBA692" w14:textId="77777777" w:rsidR="0053232B" w:rsidRPr="0025236F" w:rsidRDefault="0053232B" w:rsidP="00BE38FC">
            <w:pPr>
              <w:rPr>
                <w:rFonts w:eastAsia="Calibri"/>
                <w:kern w:val="2"/>
                <w:sz w:val="22"/>
                <w:szCs w:val="22"/>
              </w:rPr>
            </w:pPr>
          </w:p>
        </w:tc>
        <w:tc>
          <w:tcPr>
            <w:tcW w:w="3388" w:type="dxa"/>
            <w:vMerge/>
            <w:shd w:val="clear" w:color="auto" w:fill="auto"/>
            <w:vAlign w:val="center"/>
          </w:tcPr>
          <w:p w14:paraId="4661DACC"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3313A0F2"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59:01:0000000:92542</w:t>
            </w:r>
          </w:p>
        </w:tc>
        <w:tc>
          <w:tcPr>
            <w:tcW w:w="4565" w:type="dxa"/>
            <w:shd w:val="clear" w:color="auto" w:fill="auto"/>
            <w:vAlign w:val="center"/>
          </w:tcPr>
          <w:p w14:paraId="13123FC7"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Технологический комплекс </w:t>
            </w:r>
            <w:r>
              <w:rPr>
                <w:rFonts w:eastAsia="Calibri"/>
                <w:kern w:val="2"/>
                <w:sz w:val="22"/>
                <w:szCs w:val="22"/>
              </w:rPr>
              <w:t>«</w:t>
            </w:r>
            <w:r w:rsidRPr="00BA3970">
              <w:rPr>
                <w:rFonts w:eastAsia="Calibri"/>
                <w:kern w:val="2"/>
                <w:sz w:val="22"/>
                <w:szCs w:val="22"/>
              </w:rPr>
              <w:t>Сети канализации Свердловского района</w:t>
            </w:r>
            <w:r>
              <w:rPr>
                <w:rFonts w:eastAsia="Calibri"/>
                <w:kern w:val="2"/>
                <w:sz w:val="22"/>
                <w:szCs w:val="22"/>
              </w:rPr>
              <w:t>»</w:t>
            </w:r>
          </w:p>
        </w:tc>
      </w:tr>
      <w:tr w:rsidR="0053232B" w:rsidRPr="00BA3970" w14:paraId="3FA7EA08" w14:textId="77777777" w:rsidTr="00BE38FC">
        <w:tc>
          <w:tcPr>
            <w:tcW w:w="969" w:type="dxa"/>
            <w:vMerge w:val="restart"/>
            <w:shd w:val="clear" w:color="auto" w:fill="auto"/>
            <w:vAlign w:val="center"/>
          </w:tcPr>
          <w:p w14:paraId="402AB175" w14:textId="77777777" w:rsidR="0053232B" w:rsidRPr="00BA3970" w:rsidRDefault="0053232B" w:rsidP="00BE38FC">
            <w:pPr>
              <w:jc w:val="center"/>
              <w:rPr>
                <w:rFonts w:eastAsia="Calibri"/>
                <w:kern w:val="2"/>
                <w:sz w:val="22"/>
                <w:szCs w:val="22"/>
              </w:rPr>
            </w:pPr>
            <w:r w:rsidRPr="00BA3970">
              <w:rPr>
                <w:rFonts w:eastAsia="Calibri"/>
                <w:kern w:val="2"/>
                <w:sz w:val="22"/>
                <w:szCs w:val="22"/>
              </w:rPr>
              <w:t>1</w:t>
            </w:r>
            <w:r>
              <w:rPr>
                <w:rFonts w:eastAsia="Calibri"/>
                <w:kern w:val="2"/>
                <w:sz w:val="22"/>
                <w:szCs w:val="22"/>
              </w:rPr>
              <w:t>9</w:t>
            </w:r>
            <w:r w:rsidRPr="00BA3970">
              <w:rPr>
                <w:rFonts w:eastAsia="Calibri"/>
                <w:kern w:val="2"/>
                <w:sz w:val="22"/>
                <w:szCs w:val="22"/>
              </w:rPr>
              <w:t>.</w:t>
            </w:r>
          </w:p>
        </w:tc>
        <w:tc>
          <w:tcPr>
            <w:tcW w:w="2603" w:type="dxa"/>
            <w:vMerge w:val="restart"/>
            <w:shd w:val="clear" w:color="auto" w:fill="auto"/>
            <w:vAlign w:val="center"/>
          </w:tcPr>
          <w:p w14:paraId="40E6ADD8" w14:textId="77777777" w:rsidR="0053232B" w:rsidRPr="0025236F" w:rsidRDefault="0053232B" w:rsidP="00BE38FC">
            <w:pPr>
              <w:rPr>
                <w:rFonts w:eastAsia="Calibri"/>
                <w:kern w:val="2"/>
                <w:sz w:val="22"/>
                <w:szCs w:val="22"/>
              </w:rPr>
            </w:pPr>
            <w:r w:rsidRPr="0025236F">
              <w:rPr>
                <w:rFonts w:eastAsia="Calibri"/>
                <w:kern w:val="2"/>
                <w:sz w:val="22"/>
                <w:szCs w:val="22"/>
              </w:rPr>
              <w:t>г. Пермь, ул. Куйбышева, 71</w:t>
            </w:r>
          </w:p>
        </w:tc>
        <w:tc>
          <w:tcPr>
            <w:tcW w:w="3388" w:type="dxa"/>
            <w:vMerge w:val="restart"/>
            <w:shd w:val="clear" w:color="auto" w:fill="auto"/>
            <w:vAlign w:val="center"/>
          </w:tcPr>
          <w:p w14:paraId="6CA8173A"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59:01:4410729:41</w:t>
            </w:r>
          </w:p>
        </w:tc>
        <w:tc>
          <w:tcPr>
            <w:tcW w:w="3354" w:type="dxa"/>
            <w:shd w:val="clear" w:color="auto" w:fill="auto"/>
            <w:vAlign w:val="center"/>
          </w:tcPr>
          <w:p w14:paraId="078FEB28"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59:01:4410729:55</w:t>
            </w:r>
          </w:p>
        </w:tc>
        <w:tc>
          <w:tcPr>
            <w:tcW w:w="4565" w:type="dxa"/>
            <w:shd w:val="clear" w:color="auto" w:fill="auto"/>
            <w:vAlign w:val="center"/>
          </w:tcPr>
          <w:p w14:paraId="373D2457" w14:textId="77777777" w:rsidR="0053232B" w:rsidRPr="00BA3970" w:rsidRDefault="0053232B" w:rsidP="00BE38FC">
            <w:pPr>
              <w:rPr>
                <w:rFonts w:eastAsia="Calibri"/>
                <w:kern w:val="2"/>
                <w:sz w:val="22"/>
                <w:szCs w:val="22"/>
              </w:rPr>
            </w:pPr>
            <w:r w:rsidRPr="00BA3970">
              <w:rPr>
                <w:rFonts w:eastAsia="Calibri"/>
                <w:kern w:val="2"/>
                <w:sz w:val="22"/>
                <w:szCs w:val="22"/>
              </w:rPr>
              <w:t>Многоквартирный дом</w:t>
            </w:r>
          </w:p>
        </w:tc>
      </w:tr>
      <w:tr w:rsidR="0053232B" w:rsidRPr="00BA3970" w14:paraId="32FE76BB" w14:textId="77777777" w:rsidTr="00BE38FC">
        <w:tc>
          <w:tcPr>
            <w:tcW w:w="969" w:type="dxa"/>
            <w:vMerge/>
            <w:shd w:val="clear" w:color="auto" w:fill="auto"/>
            <w:vAlign w:val="center"/>
          </w:tcPr>
          <w:p w14:paraId="27CA193D"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F36F4F5" w14:textId="77777777" w:rsidR="0053232B" w:rsidRPr="0025236F" w:rsidRDefault="0053232B" w:rsidP="00BE38FC">
            <w:pPr>
              <w:rPr>
                <w:rFonts w:eastAsia="Calibri"/>
                <w:kern w:val="2"/>
                <w:sz w:val="22"/>
                <w:szCs w:val="22"/>
              </w:rPr>
            </w:pPr>
          </w:p>
        </w:tc>
        <w:tc>
          <w:tcPr>
            <w:tcW w:w="3388" w:type="dxa"/>
            <w:vMerge/>
            <w:shd w:val="clear" w:color="auto" w:fill="auto"/>
            <w:vAlign w:val="center"/>
          </w:tcPr>
          <w:p w14:paraId="4A600C88"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61CD99B7"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59:01:0000000:51477</w:t>
            </w:r>
          </w:p>
        </w:tc>
        <w:tc>
          <w:tcPr>
            <w:tcW w:w="4565" w:type="dxa"/>
            <w:shd w:val="clear" w:color="auto" w:fill="auto"/>
            <w:vAlign w:val="center"/>
          </w:tcPr>
          <w:p w14:paraId="278EF94B" w14:textId="77777777" w:rsidR="0053232B" w:rsidRPr="00BA3970" w:rsidRDefault="0053232B" w:rsidP="00BE38FC">
            <w:pPr>
              <w:rPr>
                <w:rFonts w:eastAsia="Calibri"/>
                <w:kern w:val="2"/>
                <w:sz w:val="22"/>
                <w:szCs w:val="22"/>
              </w:rPr>
            </w:pPr>
            <w:r w:rsidRPr="00BA3970">
              <w:rPr>
                <w:rFonts w:eastAsia="Calibri"/>
                <w:kern w:val="2"/>
                <w:sz w:val="22"/>
                <w:szCs w:val="22"/>
              </w:rPr>
              <w:t>Телефонная канализация АТС-45</w:t>
            </w:r>
          </w:p>
        </w:tc>
      </w:tr>
      <w:tr w:rsidR="0053232B" w:rsidRPr="00BA3970" w14:paraId="301B1444" w14:textId="77777777" w:rsidTr="00BE38FC">
        <w:tc>
          <w:tcPr>
            <w:tcW w:w="969" w:type="dxa"/>
            <w:vMerge/>
            <w:shd w:val="clear" w:color="auto" w:fill="auto"/>
            <w:vAlign w:val="center"/>
          </w:tcPr>
          <w:p w14:paraId="671DBE85"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B22E54E" w14:textId="77777777" w:rsidR="0053232B" w:rsidRPr="0025236F" w:rsidRDefault="0053232B" w:rsidP="00BE38FC">
            <w:pPr>
              <w:rPr>
                <w:rFonts w:eastAsia="Calibri"/>
                <w:kern w:val="2"/>
                <w:sz w:val="22"/>
                <w:szCs w:val="22"/>
              </w:rPr>
            </w:pPr>
          </w:p>
        </w:tc>
        <w:tc>
          <w:tcPr>
            <w:tcW w:w="3388" w:type="dxa"/>
            <w:vMerge/>
            <w:shd w:val="clear" w:color="auto" w:fill="auto"/>
            <w:vAlign w:val="center"/>
          </w:tcPr>
          <w:p w14:paraId="04C3DE3F"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6931C291" w14:textId="77777777" w:rsidR="0053232B" w:rsidRPr="00BA3970" w:rsidRDefault="0053232B" w:rsidP="00BE38FC">
            <w:pPr>
              <w:jc w:val="center"/>
              <w:rPr>
                <w:rFonts w:eastAsia="Calibri"/>
                <w:kern w:val="2"/>
                <w:sz w:val="22"/>
                <w:szCs w:val="22"/>
              </w:rPr>
            </w:pPr>
            <w:r w:rsidRPr="009166CB">
              <w:rPr>
                <w:rFonts w:eastAsia="Calibri"/>
                <w:kern w:val="2"/>
                <w:sz w:val="22"/>
                <w:szCs w:val="22"/>
              </w:rPr>
              <w:t>59:01:0000000:49326</w:t>
            </w:r>
          </w:p>
        </w:tc>
        <w:tc>
          <w:tcPr>
            <w:tcW w:w="4565" w:type="dxa"/>
            <w:shd w:val="clear" w:color="auto" w:fill="auto"/>
            <w:vAlign w:val="center"/>
          </w:tcPr>
          <w:p w14:paraId="350230E8" w14:textId="77777777" w:rsidR="0053232B" w:rsidRPr="00BA3970" w:rsidRDefault="0053232B" w:rsidP="00BE38FC">
            <w:pPr>
              <w:rPr>
                <w:rFonts w:eastAsia="Calibri"/>
                <w:kern w:val="2"/>
                <w:sz w:val="22"/>
                <w:szCs w:val="22"/>
              </w:rPr>
            </w:pPr>
            <w:r>
              <w:rPr>
                <w:rFonts w:eastAsia="Calibri"/>
                <w:kern w:val="2"/>
                <w:sz w:val="22"/>
                <w:szCs w:val="22"/>
              </w:rPr>
              <w:t>С</w:t>
            </w:r>
            <w:r w:rsidRPr="009166CB">
              <w:rPr>
                <w:rFonts w:eastAsia="Calibri"/>
                <w:kern w:val="2"/>
                <w:sz w:val="22"/>
                <w:szCs w:val="22"/>
              </w:rPr>
              <w:t>ети водопровода и канализации</w:t>
            </w:r>
          </w:p>
        </w:tc>
      </w:tr>
      <w:tr w:rsidR="0053232B" w:rsidRPr="00BA3970" w14:paraId="50B125F0" w14:textId="77777777" w:rsidTr="00BE38FC">
        <w:tc>
          <w:tcPr>
            <w:tcW w:w="969" w:type="dxa"/>
            <w:vMerge/>
            <w:shd w:val="clear" w:color="auto" w:fill="auto"/>
            <w:vAlign w:val="center"/>
          </w:tcPr>
          <w:p w14:paraId="19E54255"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B2E7140" w14:textId="77777777" w:rsidR="0053232B" w:rsidRPr="0025236F" w:rsidRDefault="0053232B" w:rsidP="00BE38FC">
            <w:pPr>
              <w:rPr>
                <w:rFonts w:eastAsia="Calibri"/>
                <w:kern w:val="2"/>
                <w:sz w:val="22"/>
                <w:szCs w:val="22"/>
              </w:rPr>
            </w:pPr>
          </w:p>
        </w:tc>
        <w:tc>
          <w:tcPr>
            <w:tcW w:w="3388" w:type="dxa"/>
            <w:vMerge/>
            <w:shd w:val="clear" w:color="auto" w:fill="auto"/>
            <w:vAlign w:val="center"/>
          </w:tcPr>
          <w:p w14:paraId="0FBB6AD6"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23FE4B44" w14:textId="77777777" w:rsidR="0053232B" w:rsidRPr="00BA3970" w:rsidRDefault="0053232B" w:rsidP="00BE38FC">
            <w:pPr>
              <w:jc w:val="center"/>
              <w:rPr>
                <w:rFonts w:eastAsia="Calibri"/>
                <w:kern w:val="2"/>
                <w:sz w:val="22"/>
                <w:szCs w:val="22"/>
              </w:rPr>
            </w:pPr>
            <w:r w:rsidRPr="009166CB">
              <w:rPr>
                <w:rFonts w:eastAsia="Calibri"/>
                <w:kern w:val="2"/>
                <w:sz w:val="22"/>
                <w:szCs w:val="22"/>
              </w:rPr>
              <w:t>59:01:0000000:49327</w:t>
            </w:r>
          </w:p>
        </w:tc>
        <w:tc>
          <w:tcPr>
            <w:tcW w:w="4565" w:type="dxa"/>
            <w:shd w:val="clear" w:color="auto" w:fill="auto"/>
            <w:vAlign w:val="center"/>
          </w:tcPr>
          <w:p w14:paraId="6D9A3A08" w14:textId="77777777" w:rsidR="0053232B" w:rsidRPr="00BA3970" w:rsidRDefault="0053232B" w:rsidP="00BE38FC">
            <w:pPr>
              <w:rPr>
                <w:rFonts w:eastAsia="Calibri"/>
                <w:kern w:val="2"/>
                <w:sz w:val="22"/>
                <w:szCs w:val="22"/>
              </w:rPr>
            </w:pPr>
            <w:r>
              <w:rPr>
                <w:rFonts w:eastAsia="Calibri"/>
                <w:kern w:val="2"/>
                <w:sz w:val="22"/>
                <w:szCs w:val="22"/>
              </w:rPr>
              <w:t>С</w:t>
            </w:r>
            <w:r w:rsidRPr="009166CB">
              <w:rPr>
                <w:rFonts w:eastAsia="Calibri"/>
                <w:kern w:val="2"/>
                <w:sz w:val="22"/>
                <w:szCs w:val="22"/>
              </w:rPr>
              <w:t>ети водопровода и канализации</w:t>
            </w:r>
          </w:p>
        </w:tc>
      </w:tr>
      <w:tr w:rsidR="0053232B" w:rsidRPr="00BA3970" w14:paraId="01C9F487" w14:textId="77777777" w:rsidTr="00BE38FC">
        <w:tc>
          <w:tcPr>
            <w:tcW w:w="969" w:type="dxa"/>
            <w:vMerge/>
            <w:shd w:val="clear" w:color="auto" w:fill="auto"/>
            <w:vAlign w:val="center"/>
          </w:tcPr>
          <w:p w14:paraId="37094AB8"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A844936" w14:textId="77777777" w:rsidR="0053232B" w:rsidRPr="0025236F" w:rsidRDefault="0053232B" w:rsidP="00BE38FC">
            <w:pPr>
              <w:rPr>
                <w:rFonts w:eastAsia="Calibri"/>
                <w:kern w:val="2"/>
                <w:sz w:val="22"/>
                <w:szCs w:val="22"/>
              </w:rPr>
            </w:pPr>
          </w:p>
        </w:tc>
        <w:tc>
          <w:tcPr>
            <w:tcW w:w="3388" w:type="dxa"/>
            <w:vMerge/>
            <w:shd w:val="clear" w:color="auto" w:fill="auto"/>
            <w:vAlign w:val="center"/>
          </w:tcPr>
          <w:p w14:paraId="3FF98AB0"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634A5555"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59:01:0000000:92542</w:t>
            </w:r>
          </w:p>
        </w:tc>
        <w:tc>
          <w:tcPr>
            <w:tcW w:w="4565" w:type="dxa"/>
            <w:shd w:val="clear" w:color="auto" w:fill="auto"/>
            <w:vAlign w:val="center"/>
          </w:tcPr>
          <w:p w14:paraId="35B87E16"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Технологический комплекс </w:t>
            </w:r>
            <w:r>
              <w:rPr>
                <w:rFonts w:eastAsia="Calibri"/>
                <w:kern w:val="2"/>
                <w:sz w:val="22"/>
                <w:szCs w:val="22"/>
              </w:rPr>
              <w:t>«</w:t>
            </w:r>
            <w:r w:rsidRPr="00BA3970">
              <w:rPr>
                <w:rFonts w:eastAsia="Calibri"/>
                <w:kern w:val="2"/>
                <w:sz w:val="22"/>
                <w:szCs w:val="22"/>
              </w:rPr>
              <w:t>Сети канализации Свердловского района</w:t>
            </w:r>
            <w:r>
              <w:rPr>
                <w:rFonts w:eastAsia="Calibri"/>
                <w:kern w:val="2"/>
                <w:sz w:val="22"/>
                <w:szCs w:val="22"/>
              </w:rPr>
              <w:t>»</w:t>
            </w:r>
          </w:p>
        </w:tc>
      </w:tr>
      <w:tr w:rsidR="0053232B" w:rsidRPr="00BA3970" w14:paraId="63C21FF4" w14:textId="77777777" w:rsidTr="00BE38FC">
        <w:tc>
          <w:tcPr>
            <w:tcW w:w="969" w:type="dxa"/>
            <w:vMerge w:val="restart"/>
            <w:shd w:val="clear" w:color="auto" w:fill="auto"/>
            <w:vAlign w:val="center"/>
          </w:tcPr>
          <w:p w14:paraId="3BB68D0D" w14:textId="77777777" w:rsidR="0053232B" w:rsidRPr="00BA3970" w:rsidRDefault="0053232B" w:rsidP="00BE38FC">
            <w:pPr>
              <w:jc w:val="center"/>
              <w:rPr>
                <w:rFonts w:eastAsia="Calibri"/>
                <w:kern w:val="2"/>
                <w:sz w:val="22"/>
                <w:szCs w:val="22"/>
              </w:rPr>
            </w:pPr>
            <w:r>
              <w:rPr>
                <w:rFonts w:eastAsia="Calibri"/>
                <w:kern w:val="2"/>
                <w:sz w:val="22"/>
                <w:szCs w:val="22"/>
              </w:rPr>
              <w:t>20</w:t>
            </w:r>
            <w:r w:rsidRPr="00BA3970">
              <w:rPr>
                <w:rFonts w:eastAsia="Calibri"/>
                <w:kern w:val="2"/>
                <w:sz w:val="22"/>
                <w:szCs w:val="22"/>
              </w:rPr>
              <w:t>.</w:t>
            </w:r>
          </w:p>
        </w:tc>
        <w:tc>
          <w:tcPr>
            <w:tcW w:w="2603" w:type="dxa"/>
            <w:vMerge w:val="restart"/>
            <w:shd w:val="clear" w:color="auto" w:fill="auto"/>
            <w:vAlign w:val="center"/>
          </w:tcPr>
          <w:p w14:paraId="654DF36E" w14:textId="77777777" w:rsidR="0053232B" w:rsidRPr="0025236F" w:rsidRDefault="0053232B" w:rsidP="00BE38FC">
            <w:pPr>
              <w:rPr>
                <w:rFonts w:eastAsia="Calibri"/>
                <w:kern w:val="2"/>
                <w:sz w:val="22"/>
                <w:szCs w:val="22"/>
              </w:rPr>
            </w:pPr>
            <w:r w:rsidRPr="0025236F">
              <w:rPr>
                <w:rFonts w:eastAsia="Calibri"/>
                <w:kern w:val="2"/>
                <w:sz w:val="22"/>
                <w:szCs w:val="22"/>
              </w:rPr>
              <w:t>г. Пермь, ул. Куйбышева, 73</w:t>
            </w:r>
          </w:p>
        </w:tc>
        <w:tc>
          <w:tcPr>
            <w:tcW w:w="3388" w:type="dxa"/>
            <w:vMerge w:val="restart"/>
            <w:shd w:val="clear" w:color="auto" w:fill="auto"/>
            <w:vAlign w:val="center"/>
          </w:tcPr>
          <w:p w14:paraId="7A80AD48"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59:01:4410729:1798</w:t>
            </w:r>
          </w:p>
        </w:tc>
        <w:tc>
          <w:tcPr>
            <w:tcW w:w="3354" w:type="dxa"/>
            <w:shd w:val="clear" w:color="auto" w:fill="auto"/>
            <w:vAlign w:val="center"/>
          </w:tcPr>
          <w:p w14:paraId="358499B2"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59:01:4410729:80</w:t>
            </w:r>
          </w:p>
        </w:tc>
        <w:tc>
          <w:tcPr>
            <w:tcW w:w="4565" w:type="dxa"/>
            <w:shd w:val="clear" w:color="auto" w:fill="auto"/>
            <w:vAlign w:val="center"/>
          </w:tcPr>
          <w:p w14:paraId="3B0902ED" w14:textId="77777777" w:rsidR="0053232B" w:rsidRPr="00BA3970" w:rsidRDefault="0053232B" w:rsidP="00BE38FC">
            <w:pPr>
              <w:rPr>
                <w:rFonts w:eastAsia="Calibri"/>
                <w:kern w:val="2"/>
                <w:sz w:val="22"/>
                <w:szCs w:val="22"/>
              </w:rPr>
            </w:pPr>
            <w:r w:rsidRPr="00BA3970">
              <w:rPr>
                <w:rFonts w:eastAsia="Calibri"/>
                <w:kern w:val="2"/>
                <w:sz w:val="22"/>
                <w:szCs w:val="22"/>
              </w:rPr>
              <w:t>Многоквартирный дом</w:t>
            </w:r>
          </w:p>
        </w:tc>
      </w:tr>
      <w:tr w:rsidR="0053232B" w:rsidRPr="00BA3970" w14:paraId="3E96AF36" w14:textId="77777777" w:rsidTr="00BE38FC">
        <w:tc>
          <w:tcPr>
            <w:tcW w:w="969" w:type="dxa"/>
            <w:vMerge/>
            <w:shd w:val="clear" w:color="auto" w:fill="auto"/>
            <w:vAlign w:val="center"/>
          </w:tcPr>
          <w:p w14:paraId="2950B606"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863CA9D"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4760B8FC"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64A56E1E"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59:01:0000000:92542</w:t>
            </w:r>
          </w:p>
        </w:tc>
        <w:tc>
          <w:tcPr>
            <w:tcW w:w="4565" w:type="dxa"/>
            <w:shd w:val="clear" w:color="auto" w:fill="auto"/>
            <w:vAlign w:val="center"/>
          </w:tcPr>
          <w:p w14:paraId="397E552F"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Технологический комплекс </w:t>
            </w:r>
            <w:r>
              <w:rPr>
                <w:rFonts w:eastAsia="Calibri"/>
                <w:kern w:val="2"/>
                <w:sz w:val="22"/>
                <w:szCs w:val="22"/>
              </w:rPr>
              <w:t>«</w:t>
            </w:r>
            <w:r w:rsidRPr="00BA3970">
              <w:rPr>
                <w:rFonts w:eastAsia="Calibri"/>
                <w:kern w:val="2"/>
                <w:sz w:val="22"/>
                <w:szCs w:val="22"/>
              </w:rPr>
              <w:t>Сети канализации Свердловского района</w:t>
            </w:r>
            <w:r>
              <w:rPr>
                <w:rFonts w:eastAsia="Calibri"/>
                <w:kern w:val="2"/>
                <w:sz w:val="22"/>
                <w:szCs w:val="22"/>
              </w:rPr>
              <w:t>»</w:t>
            </w:r>
          </w:p>
        </w:tc>
      </w:tr>
      <w:tr w:rsidR="0053232B" w:rsidRPr="00BA3970" w14:paraId="68164971" w14:textId="77777777" w:rsidTr="00BE38FC">
        <w:tc>
          <w:tcPr>
            <w:tcW w:w="969" w:type="dxa"/>
            <w:vMerge/>
            <w:shd w:val="clear" w:color="auto" w:fill="auto"/>
            <w:vAlign w:val="center"/>
          </w:tcPr>
          <w:p w14:paraId="35CC7ADE"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0925EBC"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0A48FBBC"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2CEE1FEF" w14:textId="77777777" w:rsidR="0053232B" w:rsidRPr="00BA3970" w:rsidRDefault="0053232B" w:rsidP="00BE38FC">
            <w:pPr>
              <w:jc w:val="center"/>
              <w:rPr>
                <w:rFonts w:eastAsia="Calibri"/>
                <w:kern w:val="2"/>
                <w:sz w:val="22"/>
                <w:szCs w:val="22"/>
              </w:rPr>
            </w:pPr>
            <w:r w:rsidRPr="009166CB">
              <w:rPr>
                <w:rFonts w:eastAsia="Calibri"/>
                <w:kern w:val="2"/>
                <w:sz w:val="22"/>
                <w:szCs w:val="22"/>
              </w:rPr>
              <w:t>59:01:0000000:49326</w:t>
            </w:r>
          </w:p>
        </w:tc>
        <w:tc>
          <w:tcPr>
            <w:tcW w:w="4565" w:type="dxa"/>
            <w:shd w:val="clear" w:color="auto" w:fill="auto"/>
            <w:vAlign w:val="center"/>
          </w:tcPr>
          <w:p w14:paraId="464BE17D" w14:textId="77777777" w:rsidR="0053232B" w:rsidRPr="00BA3970" w:rsidRDefault="0053232B" w:rsidP="00BE38FC">
            <w:pPr>
              <w:rPr>
                <w:rFonts w:eastAsia="Calibri"/>
                <w:kern w:val="2"/>
                <w:sz w:val="22"/>
                <w:szCs w:val="22"/>
              </w:rPr>
            </w:pPr>
            <w:r>
              <w:rPr>
                <w:rFonts w:eastAsia="Calibri"/>
                <w:kern w:val="2"/>
                <w:sz w:val="22"/>
                <w:szCs w:val="22"/>
              </w:rPr>
              <w:t>С</w:t>
            </w:r>
            <w:r w:rsidRPr="009166CB">
              <w:rPr>
                <w:rFonts w:eastAsia="Calibri"/>
                <w:kern w:val="2"/>
                <w:sz w:val="22"/>
                <w:szCs w:val="22"/>
              </w:rPr>
              <w:t>ети водопровода и канализации</w:t>
            </w:r>
          </w:p>
        </w:tc>
      </w:tr>
      <w:tr w:rsidR="0053232B" w:rsidRPr="00BA3970" w14:paraId="11DBBCE6" w14:textId="77777777" w:rsidTr="00BE38FC">
        <w:tc>
          <w:tcPr>
            <w:tcW w:w="969" w:type="dxa"/>
            <w:vMerge/>
            <w:shd w:val="clear" w:color="auto" w:fill="auto"/>
            <w:vAlign w:val="center"/>
          </w:tcPr>
          <w:p w14:paraId="3A0C7215"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A81570A"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EF4D215"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312C32FE" w14:textId="77777777" w:rsidR="0053232B" w:rsidRPr="00BA3970" w:rsidRDefault="0053232B" w:rsidP="00BE38FC">
            <w:pPr>
              <w:jc w:val="center"/>
              <w:rPr>
                <w:rFonts w:eastAsia="Calibri"/>
                <w:kern w:val="2"/>
                <w:sz w:val="22"/>
                <w:szCs w:val="22"/>
              </w:rPr>
            </w:pPr>
            <w:r w:rsidRPr="009166CB">
              <w:rPr>
                <w:rFonts w:eastAsia="Calibri"/>
                <w:kern w:val="2"/>
                <w:sz w:val="22"/>
                <w:szCs w:val="22"/>
              </w:rPr>
              <w:t>59:01:0000000:49327</w:t>
            </w:r>
          </w:p>
        </w:tc>
        <w:tc>
          <w:tcPr>
            <w:tcW w:w="4565" w:type="dxa"/>
            <w:shd w:val="clear" w:color="auto" w:fill="auto"/>
            <w:vAlign w:val="center"/>
          </w:tcPr>
          <w:p w14:paraId="07ACF911" w14:textId="77777777" w:rsidR="0053232B" w:rsidRPr="00BA3970" w:rsidRDefault="0053232B" w:rsidP="00BE38FC">
            <w:pPr>
              <w:rPr>
                <w:rFonts w:eastAsia="Calibri"/>
                <w:kern w:val="2"/>
                <w:sz w:val="22"/>
                <w:szCs w:val="22"/>
              </w:rPr>
            </w:pPr>
            <w:r>
              <w:rPr>
                <w:rFonts w:eastAsia="Calibri"/>
                <w:kern w:val="2"/>
                <w:sz w:val="22"/>
                <w:szCs w:val="22"/>
              </w:rPr>
              <w:t>С</w:t>
            </w:r>
            <w:r w:rsidRPr="009166CB">
              <w:rPr>
                <w:rFonts w:eastAsia="Calibri"/>
                <w:kern w:val="2"/>
                <w:sz w:val="22"/>
                <w:szCs w:val="22"/>
              </w:rPr>
              <w:t>ети водопровода и канализации</w:t>
            </w:r>
          </w:p>
        </w:tc>
      </w:tr>
      <w:tr w:rsidR="0053232B" w:rsidRPr="00BA3970" w14:paraId="1B4CA133" w14:textId="77777777" w:rsidTr="00BE38FC">
        <w:tc>
          <w:tcPr>
            <w:tcW w:w="969" w:type="dxa"/>
            <w:vMerge/>
            <w:shd w:val="clear" w:color="auto" w:fill="auto"/>
            <w:vAlign w:val="center"/>
          </w:tcPr>
          <w:p w14:paraId="35EA6E1D"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D8F2EF7"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7909B12A"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03DE86C8"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59:01:4410729:66</w:t>
            </w:r>
          </w:p>
        </w:tc>
        <w:tc>
          <w:tcPr>
            <w:tcW w:w="4565" w:type="dxa"/>
            <w:shd w:val="clear" w:color="auto" w:fill="auto"/>
            <w:vAlign w:val="center"/>
          </w:tcPr>
          <w:p w14:paraId="0AE55723" w14:textId="77777777" w:rsidR="0053232B" w:rsidRPr="00BA3970" w:rsidRDefault="0053232B" w:rsidP="00BE38FC">
            <w:pPr>
              <w:rPr>
                <w:rFonts w:eastAsia="Calibri"/>
                <w:kern w:val="2"/>
                <w:sz w:val="22"/>
                <w:szCs w:val="22"/>
              </w:rPr>
            </w:pPr>
            <w:r w:rsidRPr="00BA3970">
              <w:rPr>
                <w:rFonts w:eastAsia="Calibri"/>
                <w:kern w:val="2"/>
                <w:sz w:val="22"/>
                <w:szCs w:val="22"/>
              </w:rPr>
              <w:t>Газопровод низкого давления</w:t>
            </w:r>
          </w:p>
        </w:tc>
      </w:tr>
      <w:tr w:rsidR="0053232B" w:rsidRPr="00BA3970" w14:paraId="0C83FE28" w14:textId="77777777" w:rsidTr="00BE38FC">
        <w:tc>
          <w:tcPr>
            <w:tcW w:w="969" w:type="dxa"/>
            <w:vMerge w:val="restart"/>
            <w:shd w:val="clear" w:color="auto" w:fill="FFFFFF"/>
            <w:vAlign w:val="center"/>
          </w:tcPr>
          <w:p w14:paraId="65D0DFF1" w14:textId="77777777" w:rsidR="0053232B" w:rsidRPr="00BA3970" w:rsidRDefault="0053232B" w:rsidP="00BE38FC">
            <w:pPr>
              <w:jc w:val="center"/>
              <w:rPr>
                <w:rFonts w:eastAsia="Calibri"/>
                <w:kern w:val="2"/>
                <w:sz w:val="22"/>
                <w:szCs w:val="22"/>
              </w:rPr>
            </w:pPr>
            <w:r>
              <w:rPr>
                <w:rFonts w:eastAsia="Calibri"/>
                <w:kern w:val="2"/>
                <w:sz w:val="22"/>
                <w:szCs w:val="22"/>
              </w:rPr>
              <w:t>21.</w:t>
            </w:r>
          </w:p>
        </w:tc>
        <w:tc>
          <w:tcPr>
            <w:tcW w:w="2603" w:type="dxa"/>
            <w:vMerge w:val="restart"/>
            <w:shd w:val="clear" w:color="auto" w:fill="FFFFFF"/>
            <w:vAlign w:val="center"/>
          </w:tcPr>
          <w:p w14:paraId="192C0628" w14:textId="77777777" w:rsidR="0053232B" w:rsidRPr="00E07B4F" w:rsidRDefault="0053232B" w:rsidP="00BE38FC">
            <w:pPr>
              <w:rPr>
                <w:rFonts w:eastAsia="Calibri"/>
                <w:kern w:val="2"/>
                <w:sz w:val="22"/>
                <w:szCs w:val="22"/>
              </w:rPr>
            </w:pPr>
            <w:r w:rsidRPr="00E07B4F">
              <w:rPr>
                <w:rFonts w:eastAsia="Calibri"/>
                <w:kern w:val="2"/>
                <w:sz w:val="22"/>
                <w:szCs w:val="22"/>
              </w:rPr>
              <w:t>г. Пермь, ул. Седова (до пересечения с ул.</w:t>
            </w:r>
            <w:r>
              <w:rPr>
                <w:rFonts w:eastAsia="Calibri"/>
                <w:kern w:val="2"/>
                <w:sz w:val="22"/>
                <w:szCs w:val="22"/>
              </w:rPr>
              <w:t xml:space="preserve"> </w:t>
            </w:r>
            <w:r w:rsidRPr="00E07B4F">
              <w:rPr>
                <w:rFonts w:eastAsia="Calibri"/>
                <w:kern w:val="2"/>
                <w:sz w:val="22"/>
                <w:szCs w:val="22"/>
              </w:rPr>
              <w:t>Глеба</w:t>
            </w:r>
            <w:r>
              <w:rPr>
                <w:rFonts w:eastAsia="Calibri"/>
                <w:kern w:val="2"/>
                <w:sz w:val="22"/>
                <w:szCs w:val="22"/>
              </w:rPr>
              <w:t xml:space="preserve"> </w:t>
            </w:r>
            <w:r w:rsidRPr="00E07B4F">
              <w:rPr>
                <w:rFonts w:eastAsia="Calibri"/>
                <w:kern w:val="2"/>
                <w:sz w:val="22"/>
                <w:szCs w:val="22"/>
              </w:rPr>
              <w:t>Успенского и ул.</w:t>
            </w:r>
          </w:p>
          <w:p w14:paraId="48F4EBB2" w14:textId="77777777" w:rsidR="0053232B" w:rsidRPr="00BA3970" w:rsidRDefault="0053232B" w:rsidP="00BE38FC">
            <w:pPr>
              <w:rPr>
                <w:rFonts w:eastAsia="Calibri"/>
                <w:kern w:val="2"/>
                <w:sz w:val="22"/>
                <w:szCs w:val="22"/>
              </w:rPr>
            </w:pPr>
            <w:r w:rsidRPr="00E07B4F">
              <w:rPr>
                <w:rFonts w:eastAsia="Calibri"/>
                <w:kern w:val="2"/>
                <w:sz w:val="22"/>
                <w:szCs w:val="22"/>
              </w:rPr>
              <w:t>Седова)</w:t>
            </w:r>
            <w:r>
              <w:rPr>
                <w:rFonts w:eastAsia="Calibri"/>
                <w:kern w:val="2"/>
                <w:sz w:val="22"/>
                <w:szCs w:val="22"/>
              </w:rPr>
              <w:t xml:space="preserve"> </w:t>
            </w:r>
          </w:p>
        </w:tc>
        <w:tc>
          <w:tcPr>
            <w:tcW w:w="3388" w:type="dxa"/>
            <w:vMerge w:val="restart"/>
            <w:shd w:val="clear" w:color="auto" w:fill="FFFFFF"/>
            <w:vAlign w:val="center"/>
          </w:tcPr>
          <w:p w14:paraId="7702EA38" w14:textId="77777777" w:rsidR="0053232B" w:rsidRPr="00BA3970" w:rsidRDefault="0053232B" w:rsidP="00BE38FC">
            <w:pPr>
              <w:jc w:val="center"/>
              <w:rPr>
                <w:rFonts w:eastAsia="Calibri"/>
                <w:kern w:val="2"/>
                <w:sz w:val="22"/>
                <w:szCs w:val="22"/>
              </w:rPr>
            </w:pPr>
            <w:r w:rsidRPr="001D4DB4">
              <w:rPr>
                <w:rFonts w:eastAsia="Calibri"/>
                <w:kern w:val="2"/>
                <w:sz w:val="22"/>
                <w:szCs w:val="22"/>
              </w:rPr>
              <w:t>59:01:0000000:85049</w:t>
            </w:r>
          </w:p>
        </w:tc>
        <w:tc>
          <w:tcPr>
            <w:tcW w:w="3354" w:type="dxa"/>
            <w:shd w:val="clear" w:color="auto" w:fill="FFFFFF"/>
            <w:vAlign w:val="center"/>
          </w:tcPr>
          <w:p w14:paraId="45E06F63" w14:textId="77777777" w:rsidR="0053232B" w:rsidRPr="00BA3970" w:rsidRDefault="0053232B" w:rsidP="00BE38FC">
            <w:pPr>
              <w:jc w:val="center"/>
              <w:rPr>
                <w:rFonts w:eastAsia="Calibri"/>
                <w:kern w:val="2"/>
                <w:sz w:val="22"/>
                <w:szCs w:val="22"/>
              </w:rPr>
            </w:pPr>
            <w:r w:rsidRPr="00E07B4F">
              <w:rPr>
                <w:rFonts w:eastAsia="Calibri"/>
                <w:kern w:val="2"/>
                <w:sz w:val="22"/>
                <w:szCs w:val="22"/>
              </w:rPr>
              <w:t>59:01:0000000:48616</w:t>
            </w:r>
          </w:p>
        </w:tc>
        <w:tc>
          <w:tcPr>
            <w:tcW w:w="4565" w:type="dxa"/>
            <w:shd w:val="clear" w:color="auto" w:fill="FFFFFF"/>
            <w:vAlign w:val="center"/>
          </w:tcPr>
          <w:p w14:paraId="4E1E0B58"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Электросетевой комплекс подстанция 110/35/6 кВ </w:t>
            </w:r>
            <w:r>
              <w:rPr>
                <w:rFonts w:eastAsia="Calibri"/>
                <w:kern w:val="2"/>
                <w:sz w:val="22"/>
                <w:szCs w:val="22"/>
              </w:rPr>
              <w:t>«</w:t>
            </w:r>
            <w:r w:rsidRPr="00BA3970">
              <w:rPr>
                <w:rFonts w:eastAsia="Calibri"/>
                <w:kern w:val="2"/>
                <w:sz w:val="22"/>
                <w:szCs w:val="22"/>
              </w:rPr>
              <w:t>Данилиха</w:t>
            </w:r>
            <w:r>
              <w:rPr>
                <w:rFonts w:eastAsia="Calibri"/>
                <w:kern w:val="2"/>
                <w:sz w:val="22"/>
                <w:szCs w:val="22"/>
              </w:rPr>
              <w:t>»</w:t>
            </w:r>
            <w:r w:rsidRPr="00BA3970">
              <w:rPr>
                <w:rFonts w:eastAsia="Calibri"/>
                <w:kern w:val="2"/>
                <w:sz w:val="22"/>
                <w:szCs w:val="22"/>
              </w:rPr>
              <w:t xml:space="preserve"> с линиями</w:t>
            </w:r>
          </w:p>
          <w:p w14:paraId="71A61BC3" w14:textId="77777777" w:rsidR="0053232B" w:rsidRPr="00BA3970" w:rsidRDefault="0053232B" w:rsidP="00BE38FC">
            <w:pPr>
              <w:rPr>
                <w:rFonts w:eastAsia="Calibri"/>
                <w:kern w:val="2"/>
                <w:sz w:val="22"/>
                <w:szCs w:val="22"/>
              </w:rPr>
            </w:pPr>
            <w:r w:rsidRPr="00BA3970">
              <w:rPr>
                <w:rFonts w:eastAsia="Calibri"/>
                <w:kern w:val="2"/>
                <w:sz w:val="22"/>
                <w:szCs w:val="22"/>
              </w:rPr>
              <w:t>электропередачи, трансформаторными подстанциями, распределительным пунктом</w:t>
            </w:r>
          </w:p>
        </w:tc>
      </w:tr>
      <w:tr w:rsidR="0053232B" w:rsidRPr="00BA3970" w14:paraId="5CF159BA" w14:textId="77777777" w:rsidTr="00BE38FC">
        <w:tc>
          <w:tcPr>
            <w:tcW w:w="969" w:type="dxa"/>
            <w:vMerge/>
            <w:shd w:val="clear" w:color="auto" w:fill="FFFFFF"/>
            <w:vAlign w:val="center"/>
          </w:tcPr>
          <w:p w14:paraId="3EB9F0D0"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7E5842CF"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1B080AF1" w14:textId="77777777" w:rsidR="0053232B" w:rsidRPr="001D4DB4" w:rsidRDefault="0053232B" w:rsidP="00BE38FC">
            <w:pPr>
              <w:jc w:val="center"/>
              <w:rPr>
                <w:rFonts w:eastAsia="Calibri"/>
                <w:kern w:val="2"/>
                <w:sz w:val="22"/>
                <w:szCs w:val="22"/>
              </w:rPr>
            </w:pPr>
          </w:p>
        </w:tc>
        <w:tc>
          <w:tcPr>
            <w:tcW w:w="3354" w:type="dxa"/>
            <w:shd w:val="clear" w:color="auto" w:fill="FFFFFF"/>
            <w:vAlign w:val="center"/>
          </w:tcPr>
          <w:p w14:paraId="1E989040" w14:textId="77777777" w:rsidR="0053232B" w:rsidRPr="00BA3970" w:rsidRDefault="0053232B" w:rsidP="00BE38FC">
            <w:pPr>
              <w:jc w:val="center"/>
              <w:rPr>
                <w:rFonts w:eastAsia="Calibri"/>
                <w:kern w:val="2"/>
                <w:sz w:val="22"/>
                <w:szCs w:val="22"/>
              </w:rPr>
            </w:pPr>
            <w:r w:rsidRPr="00E07B4F">
              <w:rPr>
                <w:rFonts w:eastAsia="Calibri"/>
                <w:kern w:val="2"/>
                <w:sz w:val="22"/>
                <w:szCs w:val="22"/>
              </w:rPr>
              <w:t>59:01:0000000:78762</w:t>
            </w:r>
          </w:p>
        </w:tc>
        <w:tc>
          <w:tcPr>
            <w:tcW w:w="4565" w:type="dxa"/>
            <w:shd w:val="clear" w:color="auto" w:fill="FFFFFF"/>
            <w:vAlign w:val="center"/>
          </w:tcPr>
          <w:p w14:paraId="5DE2B2C7" w14:textId="77777777" w:rsidR="0053232B" w:rsidRPr="00BA3970" w:rsidRDefault="0053232B" w:rsidP="00BE38FC">
            <w:pPr>
              <w:rPr>
                <w:rFonts w:eastAsia="Calibri"/>
                <w:kern w:val="2"/>
                <w:sz w:val="22"/>
                <w:szCs w:val="22"/>
              </w:rPr>
            </w:pPr>
            <w:r>
              <w:rPr>
                <w:rFonts w:eastAsia="Calibri"/>
                <w:kern w:val="2"/>
                <w:sz w:val="22"/>
                <w:szCs w:val="22"/>
              </w:rPr>
              <w:t>С</w:t>
            </w:r>
            <w:r w:rsidRPr="004640A6">
              <w:rPr>
                <w:rFonts w:eastAsia="Calibri"/>
                <w:kern w:val="2"/>
                <w:sz w:val="22"/>
                <w:szCs w:val="22"/>
              </w:rPr>
              <w:t>ети наружного освещения Свердловского района</w:t>
            </w:r>
          </w:p>
        </w:tc>
      </w:tr>
      <w:tr w:rsidR="0053232B" w:rsidRPr="00BA3970" w14:paraId="40EE18FB" w14:textId="77777777" w:rsidTr="00BE38FC">
        <w:tc>
          <w:tcPr>
            <w:tcW w:w="969" w:type="dxa"/>
            <w:vMerge/>
            <w:shd w:val="clear" w:color="auto" w:fill="FFFFFF"/>
            <w:vAlign w:val="center"/>
          </w:tcPr>
          <w:p w14:paraId="320C21D1"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167A2253"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668383FF" w14:textId="77777777" w:rsidR="0053232B" w:rsidRPr="001D4DB4" w:rsidRDefault="0053232B" w:rsidP="00BE38FC">
            <w:pPr>
              <w:jc w:val="center"/>
              <w:rPr>
                <w:rFonts w:eastAsia="Calibri"/>
                <w:kern w:val="2"/>
                <w:sz w:val="22"/>
                <w:szCs w:val="22"/>
              </w:rPr>
            </w:pPr>
          </w:p>
        </w:tc>
        <w:tc>
          <w:tcPr>
            <w:tcW w:w="3354" w:type="dxa"/>
            <w:shd w:val="clear" w:color="auto" w:fill="FFFFFF"/>
            <w:vAlign w:val="center"/>
          </w:tcPr>
          <w:p w14:paraId="5E6BB02A" w14:textId="77777777" w:rsidR="0053232B" w:rsidRPr="00BA3970" w:rsidRDefault="0053232B" w:rsidP="00BE38FC">
            <w:pPr>
              <w:jc w:val="center"/>
              <w:rPr>
                <w:rFonts w:eastAsia="Calibri"/>
                <w:kern w:val="2"/>
                <w:sz w:val="22"/>
                <w:szCs w:val="22"/>
              </w:rPr>
            </w:pPr>
            <w:r w:rsidRPr="00E07B4F">
              <w:rPr>
                <w:rFonts w:eastAsia="Calibri"/>
                <w:kern w:val="2"/>
                <w:sz w:val="22"/>
                <w:szCs w:val="22"/>
              </w:rPr>
              <w:t>59:01:0000000:51477</w:t>
            </w:r>
          </w:p>
        </w:tc>
        <w:tc>
          <w:tcPr>
            <w:tcW w:w="4565" w:type="dxa"/>
            <w:shd w:val="clear" w:color="auto" w:fill="FFFFFF"/>
            <w:vAlign w:val="center"/>
          </w:tcPr>
          <w:p w14:paraId="645235FD" w14:textId="77777777" w:rsidR="0053232B" w:rsidRPr="00BA3970" w:rsidRDefault="0053232B" w:rsidP="00BE38FC">
            <w:pPr>
              <w:rPr>
                <w:rFonts w:eastAsia="Calibri"/>
                <w:kern w:val="2"/>
                <w:sz w:val="22"/>
                <w:szCs w:val="22"/>
              </w:rPr>
            </w:pPr>
            <w:r w:rsidRPr="00BA3970">
              <w:rPr>
                <w:rFonts w:eastAsia="Calibri"/>
                <w:kern w:val="2"/>
                <w:sz w:val="22"/>
                <w:szCs w:val="22"/>
              </w:rPr>
              <w:t>Телефонная канализация АТС-45</w:t>
            </w:r>
          </w:p>
        </w:tc>
      </w:tr>
      <w:tr w:rsidR="0053232B" w:rsidRPr="00BA3970" w14:paraId="2E930892" w14:textId="77777777" w:rsidTr="00BE38FC">
        <w:tc>
          <w:tcPr>
            <w:tcW w:w="969" w:type="dxa"/>
            <w:vMerge/>
            <w:shd w:val="clear" w:color="auto" w:fill="FFFFFF"/>
            <w:vAlign w:val="center"/>
          </w:tcPr>
          <w:p w14:paraId="09412882"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23BBB61B"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7345EA18" w14:textId="77777777" w:rsidR="0053232B" w:rsidRPr="001D4DB4" w:rsidRDefault="0053232B" w:rsidP="00BE38FC">
            <w:pPr>
              <w:jc w:val="center"/>
              <w:rPr>
                <w:rFonts w:eastAsia="Calibri"/>
                <w:kern w:val="2"/>
                <w:sz w:val="22"/>
                <w:szCs w:val="22"/>
              </w:rPr>
            </w:pPr>
          </w:p>
        </w:tc>
        <w:tc>
          <w:tcPr>
            <w:tcW w:w="3354" w:type="dxa"/>
            <w:shd w:val="clear" w:color="auto" w:fill="FFFFFF"/>
            <w:vAlign w:val="center"/>
          </w:tcPr>
          <w:p w14:paraId="5C329513" w14:textId="77777777" w:rsidR="0053232B" w:rsidRPr="00BA3970" w:rsidRDefault="0053232B" w:rsidP="00BE38FC">
            <w:pPr>
              <w:jc w:val="center"/>
              <w:rPr>
                <w:rFonts w:eastAsia="Calibri"/>
                <w:kern w:val="2"/>
                <w:sz w:val="22"/>
                <w:szCs w:val="22"/>
              </w:rPr>
            </w:pPr>
            <w:r w:rsidRPr="00E07B4F">
              <w:rPr>
                <w:rFonts w:eastAsia="Calibri"/>
                <w:kern w:val="2"/>
                <w:sz w:val="22"/>
                <w:szCs w:val="22"/>
              </w:rPr>
              <w:t>59:01:0000000:91247</w:t>
            </w:r>
          </w:p>
        </w:tc>
        <w:tc>
          <w:tcPr>
            <w:tcW w:w="4565" w:type="dxa"/>
            <w:shd w:val="clear" w:color="auto" w:fill="FFFFFF"/>
            <w:vAlign w:val="center"/>
          </w:tcPr>
          <w:p w14:paraId="1B8DEB92" w14:textId="77777777" w:rsidR="0053232B" w:rsidRPr="00BA3970" w:rsidRDefault="0053232B" w:rsidP="00BE38FC">
            <w:pPr>
              <w:rPr>
                <w:rFonts w:eastAsia="Calibri"/>
                <w:kern w:val="2"/>
                <w:sz w:val="22"/>
                <w:szCs w:val="22"/>
              </w:rPr>
            </w:pPr>
            <w:r w:rsidRPr="00AD4812">
              <w:rPr>
                <w:rFonts w:eastAsia="Calibri"/>
                <w:kern w:val="2"/>
                <w:sz w:val="22"/>
                <w:szCs w:val="22"/>
              </w:rPr>
              <w:t>Кабельная линия КЛ 6 кВ «Автоагрегат» цепь 1 от ПС Кристалл до ТП-0071</w:t>
            </w:r>
          </w:p>
        </w:tc>
      </w:tr>
      <w:tr w:rsidR="0053232B" w:rsidRPr="00BA3970" w14:paraId="6B62FB89" w14:textId="77777777" w:rsidTr="00BE38FC">
        <w:tc>
          <w:tcPr>
            <w:tcW w:w="969" w:type="dxa"/>
            <w:vMerge/>
            <w:shd w:val="clear" w:color="auto" w:fill="FFFFFF"/>
            <w:vAlign w:val="center"/>
          </w:tcPr>
          <w:p w14:paraId="59BC9C48"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33C46ECB"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11DB2629" w14:textId="77777777" w:rsidR="0053232B" w:rsidRPr="001D4DB4" w:rsidRDefault="0053232B" w:rsidP="00BE38FC">
            <w:pPr>
              <w:jc w:val="center"/>
              <w:rPr>
                <w:rFonts w:eastAsia="Calibri"/>
                <w:kern w:val="2"/>
                <w:sz w:val="22"/>
                <w:szCs w:val="22"/>
              </w:rPr>
            </w:pPr>
          </w:p>
        </w:tc>
        <w:tc>
          <w:tcPr>
            <w:tcW w:w="3354" w:type="dxa"/>
            <w:shd w:val="clear" w:color="auto" w:fill="FFFFFF"/>
            <w:vAlign w:val="center"/>
          </w:tcPr>
          <w:p w14:paraId="1F53A027" w14:textId="77777777" w:rsidR="0053232B" w:rsidRPr="00BA3970" w:rsidRDefault="0053232B" w:rsidP="00BE38FC">
            <w:pPr>
              <w:jc w:val="center"/>
              <w:rPr>
                <w:rFonts w:eastAsia="Calibri"/>
                <w:kern w:val="2"/>
                <w:sz w:val="22"/>
                <w:szCs w:val="22"/>
              </w:rPr>
            </w:pPr>
            <w:r w:rsidRPr="00E07B4F">
              <w:rPr>
                <w:rFonts w:eastAsia="Calibri"/>
                <w:kern w:val="2"/>
                <w:sz w:val="22"/>
                <w:szCs w:val="22"/>
              </w:rPr>
              <w:t>59:01:0000000:91246</w:t>
            </w:r>
          </w:p>
        </w:tc>
        <w:tc>
          <w:tcPr>
            <w:tcW w:w="4565" w:type="dxa"/>
            <w:shd w:val="clear" w:color="auto" w:fill="FFFFFF"/>
            <w:vAlign w:val="center"/>
          </w:tcPr>
          <w:p w14:paraId="6633C6EA" w14:textId="77777777" w:rsidR="0053232B" w:rsidRPr="00BA3970" w:rsidRDefault="0053232B" w:rsidP="00BE38FC">
            <w:pPr>
              <w:rPr>
                <w:rFonts w:eastAsia="Calibri"/>
                <w:kern w:val="2"/>
                <w:sz w:val="22"/>
                <w:szCs w:val="22"/>
              </w:rPr>
            </w:pPr>
            <w:r w:rsidRPr="00AD4812">
              <w:rPr>
                <w:rFonts w:eastAsia="Calibri"/>
                <w:kern w:val="2"/>
                <w:sz w:val="22"/>
                <w:szCs w:val="22"/>
              </w:rPr>
              <w:t>Кабельная линия КЛ 6 кВ «Автоагрегат» цепь 2 от ПС Кристалл до ТП-0071</w:t>
            </w:r>
          </w:p>
        </w:tc>
      </w:tr>
      <w:tr w:rsidR="0053232B" w:rsidRPr="00BA3970" w14:paraId="2E8FE452" w14:textId="77777777" w:rsidTr="00BE38FC">
        <w:tc>
          <w:tcPr>
            <w:tcW w:w="969" w:type="dxa"/>
            <w:vMerge/>
            <w:shd w:val="clear" w:color="auto" w:fill="FFFFFF"/>
            <w:vAlign w:val="center"/>
          </w:tcPr>
          <w:p w14:paraId="4F58B2A0"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18C987B5"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0667ED98" w14:textId="77777777" w:rsidR="0053232B" w:rsidRPr="001D4DB4" w:rsidRDefault="0053232B" w:rsidP="00BE38FC">
            <w:pPr>
              <w:jc w:val="center"/>
              <w:rPr>
                <w:rFonts w:eastAsia="Calibri"/>
                <w:kern w:val="2"/>
                <w:sz w:val="22"/>
                <w:szCs w:val="22"/>
              </w:rPr>
            </w:pPr>
          </w:p>
        </w:tc>
        <w:tc>
          <w:tcPr>
            <w:tcW w:w="3354" w:type="dxa"/>
            <w:shd w:val="clear" w:color="auto" w:fill="FFFFFF"/>
            <w:vAlign w:val="center"/>
          </w:tcPr>
          <w:p w14:paraId="5C129498" w14:textId="77777777" w:rsidR="0053232B" w:rsidRPr="00BA3970" w:rsidRDefault="0053232B" w:rsidP="00BE38FC">
            <w:pPr>
              <w:jc w:val="center"/>
              <w:rPr>
                <w:rFonts w:eastAsia="Calibri"/>
                <w:kern w:val="2"/>
                <w:sz w:val="22"/>
                <w:szCs w:val="22"/>
              </w:rPr>
            </w:pPr>
            <w:r w:rsidRPr="00E07B4F">
              <w:rPr>
                <w:rFonts w:eastAsia="Calibri"/>
                <w:kern w:val="2"/>
                <w:sz w:val="22"/>
                <w:szCs w:val="22"/>
              </w:rPr>
              <w:t>59:01:0000000:92013</w:t>
            </w:r>
          </w:p>
        </w:tc>
        <w:tc>
          <w:tcPr>
            <w:tcW w:w="4565" w:type="dxa"/>
            <w:shd w:val="clear" w:color="auto" w:fill="FFFFFF"/>
            <w:vAlign w:val="center"/>
          </w:tcPr>
          <w:p w14:paraId="4FDB63C9" w14:textId="77777777" w:rsidR="0053232B" w:rsidRPr="00BA3970" w:rsidRDefault="0053232B" w:rsidP="00BE38FC">
            <w:pPr>
              <w:rPr>
                <w:rFonts w:eastAsia="Calibri"/>
                <w:kern w:val="2"/>
                <w:sz w:val="22"/>
                <w:szCs w:val="22"/>
              </w:rPr>
            </w:pPr>
            <w:r w:rsidRPr="00B53366">
              <w:rPr>
                <w:rFonts w:eastAsia="Calibri"/>
                <w:kern w:val="2"/>
                <w:sz w:val="22"/>
                <w:szCs w:val="22"/>
              </w:rPr>
              <w:t>Трамвайные пути (инвентарный номер 10-20)</w:t>
            </w:r>
          </w:p>
        </w:tc>
      </w:tr>
      <w:tr w:rsidR="0053232B" w:rsidRPr="00BA3970" w14:paraId="0D949CF2" w14:textId="77777777" w:rsidTr="00BE38FC">
        <w:tc>
          <w:tcPr>
            <w:tcW w:w="969" w:type="dxa"/>
            <w:vMerge/>
            <w:shd w:val="clear" w:color="auto" w:fill="FFFFFF"/>
            <w:vAlign w:val="center"/>
          </w:tcPr>
          <w:p w14:paraId="6136F082"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13B59973"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38CC8BAC" w14:textId="77777777" w:rsidR="0053232B" w:rsidRPr="001D4DB4" w:rsidRDefault="0053232B" w:rsidP="00BE38FC">
            <w:pPr>
              <w:jc w:val="center"/>
              <w:rPr>
                <w:rFonts w:eastAsia="Calibri"/>
                <w:kern w:val="2"/>
                <w:sz w:val="22"/>
                <w:szCs w:val="22"/>
              </w:rPr>
            </w:pPr>
          </w:p>
        </w:tc>
        <w:tc>
          <w:tcPr>
            <w:tcW w:w="3354" w:type="dxa"/>
            <w:shd w:val="clear" w:color="auto" w:fill="FFFFFF"/>
            <w:vAlign w:val="center"/>
          </w:tcPr>
          <w:p w14:paraId="1A17167C" w14:textId="77777777" w:rsidR="0053232B" w:rsidRPr="00BA3970" w:rsidRDefault="0053232B" w:rsidP="00BE38FC">
            <w:pPr>
              <w:jc w:val="center"/>
              <w:rPr>
                <w:rFonts w:eastAsia="Calibri"/>
                <w:kern w:val="2"/>
                <w:sz w:val="22"/>
                <w:szCs w:val="22"/>
              </w:rPr>
            </w:pPr>
            <w:r w:rsidRPr="00E07B4F">
              <w:rPr>
                <w:rFonts w:eastAsia="Calibri"/>
                <w:kern w:val="2"/>
                <w:sz w:val="22"/>
                <w:szCs w:val="22"/>
              </w:rPr>
              <w:t>59:01:0000000:92542</w:t>
            </w:r>
          </w:p>
        </w:tc>
        <w:tc>
          <w:tcPr>
            <w:tcW w:w="4565" w:type="dxa"/>
            <w:shd w:val="clear" w:color="auto" w:fill="FFFFFF"/>
            <w:vAlign w:val="center"/>
          </w:tcPr>
          <w:p w14:paraId="02C65417"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Технологический комплекс </w:t>
            </w:r>
            <w:r>
              <w:rPr>
                <w:rFonts w:eastAsia="Calibri"/>
                <w:kern w:val="2"/>
                <w:sz w:val="22"/>
                <w:szCs w:val="22"/>
              </w:rPr>
              <w:t>«</w:t>
            </w:r>
            <w:r w:rsidRPr="00BA3970">
              <w:rPr>
                <w:rFonts w:eastAsia="Calibri"/>
                <w:kern w:val="2"/>
                <w:sz w:val="22"/>
                <w:szCs w:val="22"/>
              </w:rPr>
              <w:t>Сети канализации Свердловского района</w:t>
            </w:r>
            <w:r>
              <w:rPr>
                <w:rFonts w:eastAsia="Calibri"/>
                <w:kern w:val="2"/>
                <w:sz w:val="22"/>
                <w:szCs w:val="22"/>
              </w:rPr>
              <w:t>»</w:t>
            </w:r>
          </w:p>
        </w:tc>
      </w:tr>
      <w:tr w:rsidR="0053232B" w:rsidRPr="00BA3970" w14:paraId="01EEE561" w14:textId="77777777" w:rsidTr="00BE38FC">
        <w:tc>
          <w:tcPr>
            <w:tcW w:w="969" w:type="dxa"/>
            <w:vMerge/>
            <w:shd w:val="clear" w:color="auto" w:fill="FFFFFF"/>
            <w:vAlign w:val="center"/>
          </w:tcPr>
          <w:p w14:paraId="1955B84D"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088C17ED"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017E8A30" w14:textId="77777777" w:rsidR="0053232B" w:rsidRPr="001D4DB4" w:rsidRDefault="0053232B" w:rsidP="00BE38FC">
            <w:pPr>
              <w:jc w:val="center"/>
              <w:rPr>
                <w:rFonts w:eastAsia="Calibri"/>
                <w:kern w:val="2"/>
                <w:sz w:val="22"/>
                <w:szCs w:val="22"/>
              </w:rPr>
            </w:pPr>
          </w:p>
        </w:tc>
        <w:tc>
          <w:tcPr>
            <w:tcW w:w="3354" w:type="dxa"/>
            <w:shd w:val="clear" w:color="auto" w:fill="FFFFFF"/>
            <w:vAlign w:val="center"/>
          </w:tcPr>
          <w:p w14:paraId="6E87F18E" w14:textId="77777777" w:rsidR="0053232B" w:rsidRPr="00E07B4F" w:rsidRDefault="0053232B" w:rsidP="00BE38FC">
            <w:pPr>
              <w:jc w:val="center"/>
              <w:rPr>
                <w:rFonts w:eastAsia="Calibri"/>
              </w:rPr>
            </w:pPr>
            <w:r w:rsidRPr="00E07B4F">
              <w:rPr>
                <w:rFonts w:eastAsia="Calibri"/>
                <w:kern w:val="2"/>
                <w:sz w:val="22"/>
                <w:szCs w:val="22"/>
              </w:rPr>
              <w:t>59:01:0000000:49930</w:t>
            </w:r>
          </w:p>
        </w:tc>
        <w:tc>
          <w:tcPr>
            <w:tcW w:w="4565" w:type="dxa"/>
            <w:shd w:val="clear" w:color="auto" w:fill="FFFFFF"/>
            <w:vAlign w:val="center"/>
          </w:tcPr>
          <w:p w14:paraId="704AD589" w14:textId="77777777" w:rsidR="0053232B" w:rsidRPr="00BA3970" w:rsidRDefault="0053232B" w:rsidP="00BE38FC">
            <w:pPr>
              <w:rPr>
                <w:rFonts w:eastAsia="Calibri"/>
                <w:kern w:val="2"/>
                <w:sz w:val="22"/>
                <w:szCs w:val="22"/>
              </w:rPr>
            </w:pPr>
            <w:r w:rsidRPr="0099755E">
              <w:rPr>
                <w:rFonts w:eastAsia="Calibri"/>
                <w:kern w:val="2"/>
                <w:sz w:val="22"/>
                <w:szCs w:val="22"/>
              </w:rPr>
              <w:t>Дорога по улице Куйбышева</w:t>
            </w:r>
          </w:p>
        </w:tc>
      </w:tr>
      <w:tr w:rsidR="0053232B" w:rsidRPr="00BA3970" w14:paraId="17D5824E" w14:textId="77777777" w:rsidTr="00BE38FC">
        <w:tc>
          <w:tcPr>
            <w:tcW w:w="969" w:type="dxa"/>
            <w:vMerge w:val="restart"/>
            <w:shd w:val="clear" w:color="auto" w:fill="FFFFFF"/>
            <w:vAlign w:val="center"/>
          </w:tcPr>
          <w:p w14:paraId="44E27069" w14:textId="77777777" w:rsidR="0053232B" w:rsidRPr="00BA3970" w:rsidRDefault="0053232B" w:rsidP="00BE38FC">
            <w:pPr>
              <w:jc w:val="center"/>
              <w:rPr>
                <w:rFonts w:eastAsia="Calibri"/>
                <w:kern w:val="2"/>
                <w:sz w:val="22"/>
                <w:szCs w:val="22"/>
              </w:rPr>
            </w:pPr>
            <w:r>
              <w:rPr>
                <w:rFonts w:eastAsia="Calibri"/>
                <w:kern w:val="2"/>
                <w:sz w:val="22"/>
                <w:szCs w:val="22"/>
              </w:rPr>
              <w:t>22.</w:t>
            </w:r>
          </w:p>
        </w:tc>
        <w:tc>
          <w:tcPr>
            <w:tcW w:w="2603" w:type="dxa"/>
            <w:vMerge/>
            <w:shd w:val="clear" w:color="auto" w:fill="FFFFFF"/>
            <w:vAlign w:val="center"/>
          </w:tcPr>
          <w:p w14:paraId="3DFF5280" w14:textId="77777777" w:rsidR="0053232B" w:rsidRPr="00BA3970" w:rsidRDefault="0053232B" w:rsidP="00BE38FC">
            <w:pPr>
              <w:rPr>
                <w:rFonts w:eastAsia="Calibri"/>
                <w:kern w:val="2"/>
                <w:sz w:val="22"/>
                <w:szCs w:val="22"/>
              </w:rPr>
            </w:pPr>
          </w:p>
        </w:tc>
        <w:tc>
          <w:tcPr>
            <w:tcW w:w="3388" w:type="dxa"/>
            <w:vMerge w:val="restart"/>
            <w:shd w:val="clear" w:color="auto" w:fill="FFFFFF"/>
            <w:vAlign w:val="center"/>
          </w:tcPr>
          <w:p w14:paraId="070CC7A1" w14:textId="77777777" w:rsidR="0053232B" w:rsidRPr="001D4DB4" w:rsidRDefault="0053232B" w:rsidP="00BE38FC">
            <w:pPr>
              <w:jc w:val="center"/>
              <w:rPr>
                <w:rFonts w:eastAsia="Calibri"/>
                <w:kern w:val="2"/>
                <w:sz w:val="22"/>
                <w:szCs w:val="22"/>
              </w:rPr>
            </w:pPr>
            <w:r w:rsidRPr="001D4DB4">
              <w:rPr>
                <w:rFonts w:eastAsia="Calibri"/>
                <w:kern w:val="2"/>
                <w:sz w:val="22"/>
                <w:szCs w:val="22"/>
              </w:rPr>
              <w:t>59:01:0000000:92595</w:t>
            </w:r>
          </w:p>
        </w:tc>
        <w:tc>
          <w:tcPr>
            <w:tcW w:w="3354" w:type="dxa"/>
            <w:shd w:val="clear" w:color="auto" w:fill="FFFFFF"/>
            <w:vAlign w:val="center"/>
          </w:tcPr>
          <w:p w14:paraId="105317C6" w14:textId="77777777" w:rsidR="0053232B" w:rsidRPr="00BA3970" w:rsidRDefault="0053232B" w:rsidP="00BE38FC">
            <w:pPr>
              <w:jc w:val="center"/>
              <w:rPr>
                <w:rFonts w:eastAsia="Calibri"/>
                <w:kern w:val="2"/>
                <w:sz w:val="22"/>
                <w:szCs w:val="22"/>
              </w:rPr>
            </w:pPr>
            <w:r w:rsidRPr="005D7B1C">
              <w:rPr>
                <w:rFonts w:eastAsia="Calibri"/>
                <w:kern w:val="2"/>
                <w:sz w:val="22"/>
                <w:szCs w:val="22"/>
              </w:rPr>
              <w:t>59:01:0000000:51477</w:t>
            </w:r>
          </w:p>
        </w:tc>
        <w:tc>
          <w:tcPr>
            <w:tcW w:w="4565" w:type="dxa"/>
            <w:shd w:val="clear" w:color="auto" w:fill="FFFFFF"/>
            <w:vAlign w:val="center"/>
          </w:tcPr>
          <w:p w14:paraId="5EC3C7D1" w14:textId="77777777" w:rsidR="0053232B" w:rsidRPr="00BA3970" w:rsidRDefault="0053232B" w:rsidP="00BE38FC">
            <w:pPr>
              <w:rPr>
                <w:rFonts w:eastAsia="Calibri"/>
                <w:kern w:val="2"/>
                <w:sz w:val="22"/>
                <w:szCs w:val="22"/>
              </w:rPr>
            </w:pPr>
            <w:r w:rsidRPr="00BA3970">
              <w:rPr>
                <w:rFonts w:eastAsia="Calibri"/>
                <w:kern w:val="2"/>
                <w:sz w:val="22"/>
                <w:szCs w:val="22"/>
              </w:rPr>
              <w:t>Телефонная канализация АТС-45</w:t>
            </w:r>
          </w:p>
        </w:tc>
      </w:tr>
      <w:tr w:rsidR="0053232B" w:rsidRPr="00BA3970" w14:paraId="500D3344" w14:textId="77777777" w:rsidTr="00BE38FC">
        <w:tc>
          <w:tcPr>
            <w:tcW w:w="969" w:type="dxa"/>
            <w:vMerge/>
            <w:shd w:val="clear" w:color="auto" w:fill="FFFFFF"/>
            <w:vAlign w:val="center"/>
          </w:tcPr>
          <w:p w14:paraId="74F4BAF5"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6BB533ED"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2195ECBB" w14:textId="77777777" w:rsidR="0053232B" w:rsidRPr="001D4DB4" w:rsidRDefault="0053232B" w:rsidP="00BE38FC">
            <w:pPr>
              <w:jc w:val="center"/>
              <w:rPr>
                <w:rFonts w:eastAsia="Calibri"/>
                <w:kern w:val="2"/>
                <w:sz w:val="22"/>
                <w:szCs w:val="22"/>
              </w:rPr>
            </w:pPr>
          </w:p>
        </w:tc>
        <w:tc>
          <w:tcPr>
            <w:tcW w:w="3354" w:type="dxa"/>
            <w:shd w:val="clear" w:color="auto" w:fill="FFFFFF"/>
            <w:vAlign w:val="center"/>
          </w:tcPr>
          <w:p w14:paraId="0FA78F7D" w14:textId="77777777" w:rsidR="0053232B" w:rsidRPr="00BA3970" w:rsidRDefault="0053232B" w:rsidP="00BE38FC">
            <w:pPr>
              <w:jc w:val="center"/>
              <w:rPr>
                <w:rFonts w:eastAsia="Calibri"/>
                <w:kern w:val="2"/>
                <w:sz w:val="22"/>
                <w:szCs w:val="22"/>
              </w:rPr>
            </w:pPr>
            <w:r w:rsidRPr="005D7B1C">
              <w:rPr>
                <w:rFonts w:eastAsia="Calibri"/>
                <w:kern w:val="2"/>
                <w:sz w:val="22"/>
                <w:szCs w:val="22"/>
              </w:rPr>
              <w:t>59:01:0000000:78762</w:t>
            </w:r>
          </w:p>
        </w:tc>
        <w:tc>
          <w:tcPr>
            <w:tcW w:w="4565" w:type="dxa"/>
            <w:shd w:val="clear" w:color="auto" w:fill="FFFFFF"/>
            <w:vAlign w:val="center"/>
          </w:tcPr>
          <w:p w14:paraId="2A3861D0" w14:textId="77777777" w:rsidR="0053232B" w:rsidRPr="00BA3970" w:rsidRDefault="0053232B" w:rsidP="00BE38FC">
            <w:pPr>
              <w:rPr>
                <w:rFonts w:eastAsia="Calibri"/>
                <w:kern w:val="2"/>
                <w:sz w:val="22"/>
                <w:szCs w:val="22"/>
              </w:rPr>
            </w:pPr>
            <w:r>
              <w:rPr>
                <w:rFonts w:eastAsia="Calibri"/>
                <w:kern w:val="2"/>
                <w:sz w:val="22"/>
                <w:szCs w:val="22"/>
              </w:rPr>
              <w:t>С</w:t>
            </w:r>
            <w:r w:rsidRPr="004640A6">
              <w:rPr>
                <w:rFonts w:eastAsia="Calibri"/>
                <w:kern w:val="2"/>
                <w:sz w:val="22"/>
                <w:szCs w:val="22"/>
              </w:rPr>
              <w:t>ети наружного освещения Свердловского района</w:t>
            </w:r>
          </w:p>
        </w:tc>
      </w:tr>
      <w:tr w:rsidR="0053232B" w:rsidRPr="00BA3970" w14:paraId="3835951B" w14:textId="77777777" w:rsidTr="00BE38FC">
        <w:tc>
          <w:tcPr>
            <w:tcW w:w="969" w:type="dxa"/>
            <w:vMerge/>
            <w:shd w:val="clear" w:color="auto" w:fill="FFFFFF"/>
            <w:vAlign w:val="center"/>
          </w:tcPr>
          <w:p w14:paraId="25749537"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048D2CD6"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36FDB6A7" w14:textId="77777777" w:rsidR="0053232B" w:rsidRPr="001D4DB4" w:rsidRDefault="0053232B" w:rsidP="00BE38FC">
            <w:pPr>
              <w:jc w:val="center"/>
              <w:rPr>
                <w:rFonts w:eastAsia="Calibri"/>
                <w:kern w:val="2"/>
                <w:sz w:val="22"/>
                <w:szCs w:val="22"/>
              </w:rPr>
            </w:pPr>
          </w:p>
        </w:tc>
        <w:tc>
          <w:tcPr>
            <w:tcW w:w="3354" w:type="dxa"/>
            <w:shd w:val="clear" w:color="auto" w:fill="FFFFFF"/>
            <w:vAlign w:val="center"/>
          </w:tcPr>
          <w:p w14:paraId="3E550540" w14:textId="77777777" w:rsidR="0053232B" w:rsidRPr="00BA3970" w:rsidRDefault="0053232B" w:rsidP="00BE38FC">
            <w:pPr>
              <w:jc w:val="center"/>
              <w:rPr>
                <w:rFonts w:eastAsia="Calibri"/>
                <w:kern w:val="2"/>
                <w:sz w:val="22"/>
                <w:szCs w:val="22"/>
              </w:rPr>
            </w:pPr>
            <w:r w:rsidRPr="005D7B1C">
              <w:rPr>
                <w:rFonts w:eastAsia="Calibri"/>
                <w:kern w:val="2"/>
                <w:sz w:val="22"/>
                <w:szCs w:val="22"/>
              </w:rPr>
              <w:t>59:01:0000000:91246</w:t>
            </w:r>
          </w:p>
        </w:tc>
        <w:tc>
          <w:tcPr>
            <w:tcW w:w="4565" w:type="dxa"/>
            <w:shd w:val="clear" w:color="auto" w:fill="FFFFFF"/>
            <w:vAlign w:val="center"/>
          </w:tcPr>
          <w:p w14:paraId="5EB74742" w14:textId="77777777" w:rsidR="0053232B" w:rsidRPr="00BA3970" w:rsidRDefault="0053232B" w:rsidP="00BE38FC">
            <w:pPr>
              <w:rPr>
                <w:rFonts w:eastAsia="Calibri"/>
                <w:kern w:val="2"/>
                <w:sz w:val="22"/>
                <w:szCs w:val="22"/>
              </w:rPr>
            </w:pPr>
            <w:r w:rsidRPr="00AD4812">
              <w:rPr>
                <w:rFonts w:eastAsia="Calibri"/>
                <w:kern w:val="2"/>
                <w:sz w:val="22"/>
                <w:szCs w:val="22"/>
              </w:rPr>
              <w:t>Кабельная линия КЛ 6 кВ «Автоагрегат» цепь 2 от ПС Кристалл до ТП-0071</w:t>
            </w:r>
          </w:p>
        </w:tc>
      </w:tr>
      <w:tr w:rsidR="0053232B" w:rsidRPr="00BA3970" w14:paraId="25639E31" w14:textId="77777777" w:rsidTr="00BE38FC">
        <w:tc>
          <w:tcPr>
            <w:tcW w:w="969" w:type="dxa"/>
            <w:vMerge/>
            <w:shd w:val="clear" w:color="auto" w:fill="FFFFFF"/>
            <w:vAlign w:val="center"/>
          </w:tcPr>
          <w:p w14:paraId="7AA5F663"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4BEA1C0A"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6F429102" w14:textId="77777777" w:rsidR="0053232B" w:rsidRPr="001D4DB4" w:rsidRDefault="0053232B" w:rsidP="00BE38FC">
            <w:pPr>
              <w:jc w:val="center"/>
              <w:rPr>
                <w:rFonts w:eastAsia="Calibri"/>
                <w:kern w:val="2"/>
                <w:sz w:val="22"/>
                <w:szCs w:val="22"/>
              </w:rPr>
            </w:pPr>
          </w:p>
        </w:tc>
        <w:tc>
          <w:tcPr>
            <w:tcW w:w="3354" w:type="dxa"/>
            <w:shd w:val="clear" w:color="auto" w:fill="FFFFFF"/>
            <w:vAlign w:val="center"/>
          </w:tcPr>
          <w:p w14:paraId="67C1F0B6" w14:textId="77777777" w:rsidR="0053232B" w:rsidRPr="00BA3970" w:rsidRDefault="0053232B" w:rsidP="00BE38FC">
            <w:pPr>
              <w:jc w:val="center"/>
              <w:rPr>
                <w:rFonts w:eastAsia="Calibri"/>
                <w:kern w:val="2"/>
                <w:sz w:val="22"/>
                <w:szCs w:val="22"/>
              </w:rPr>
            </w:pPr>
            <w:r w:rsidRPr="005D7B1C">
              <w:rPr>
                <w:rFonts w:eastAsia="Calibri"/>
                <w:kern w:val="2"/>
                <w:sz w:val="22"/>
                <w:szCs w:val="22"/>
              </w:rPr>
              <w:t>59:01:0000000:91247</w:t>
            </w:r>
          </w:p>
        </w:tc>
        <w:tc>
          <w:tcPr>
            <w:tcW w:w="4565" w:type="dxa"/>
            <w:shd w:val="clear" w:color="auto" w:fill="FFFFFF"/>
            <w:vAlign w:val="center"/>
          </w:tcPr>
          <w:p w14:paraId="163C610B" w14:textId="77777777" w:rsidR="0053232B" w:rsidRPr="00BA3970" w:rsidRDefault="0053232B" w:rsidP="00BE38FC">
            <w:pPr>
              <w:rPr>
                <w:rFonts w:eastAsia="Calibri"/>
                <w:kern w:val="2"/>
                <w:sz w:val="22"/>
                <w:szCs w:val="22"/>
              </w:rPr>
            </w:pPr>
            <w:r w:rsidRPr="00AD4812">
              <w:rPr>
                <w:rFonts w:eastAsia="Calibri"/>
                <w:kern w:val="2"/>
                <w:sz w:val="22"/>
                <w:szCs w:val="22"/>
              </w:rPr>
              <w:t>Кабельная линия КЛ 6 кВ «Автоагрегат» цепь 1 от ПС Кристалл до ТП-0071</w:t>
            </w:r>
          </w:p>
        </w:tc>
      </w:tr>
      <w:tr w:rsidR="0053232B" w:rsidRPr="00BA3970" w14:paraId="5B0559F8" w14:textId="77777777" w:rsidTr="00BE38FC">
        <w:tc>
          <w:tcPr>
            <w:tcW w:w="969" w:type="dxa"/>
            <w:vMerge/>
            <w:shd w:val="clear" w:color="auto" w:fill="FFFFFF"/>
            <w:vAlign w:val="center"/>
          </w:tcPr>
          <w:p w14:paraId="79B8844E"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36B8A19E"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641CF8D9" w14:textId="77777777" w:rsidR="0053232B" w:rsidRPr="001D4DB4" w:rsidRDefault="0053232B" w:rsidP="00BE38FC">
            <w:pPr>
              <w:jc w:val="center"/>
              <w:rPr>
                <w:rFonts w:eastAsia="Calibri"/>
                <w:kern w:val="2"/>
                <w:sz w:val="22"/>
                <w:szCs w:val="22"/>
              </w:rPr>
            </w:pPr>
          </w:p>
        </w:tc>
        <w:tc>
          <w:tcPr>
            <w:tcW w:w="3354" w:type="dxa"/>
            <w:shd w:val="clear" w:color="auto" w:fill="FFFFFF"/>
            <w:vAlign w:val="center"/>
          </w:tcPr>
          <w:p w14:paraId="46837D7D" w14:textId="77777777" w:rsidR="0053232B" w:rsidRPr="00BA3970" w:rsidRDefault="0053232B" w:rsidP="00BE38FC">
            <w:pPr>
              <w:jc w:val="center"/>
              <w:rPr>
                <w:rFonts w:eastAsia="Calibri"/>
                <w:kern w:val="2"/>
                <w:sz w:val="22"/>
                <w:szCs w:val="22"/>
              </w:rPr>
            </w:pPr>
            <w:r w:rsidRPr="005D7B1C">
              <w:rPr>
                <w:rFonts w:eastAsia="Calibri"/>
                <w:kern w:val="2"/>
                <w:sz w:val="22"/>
                <w:szCs w:val="22"/>
              </w:rPr>
              <w:t>59:01:0000000:92013</w:t>
            </w:r>
          </w:p>
        </w:tc>
        <w:tc>
          <w:tcPr>
            <w:tcW w:w="4565" w:type="dxa"/>
            <w:shd w:val="clear" w:color="auto" w:fill="FFFFFF"/>
            <w:vAlign w:val="center"/>
          </w:tcPr>
          <w:p w14:paraId="3D720A63" w14:textId="77777777" w:rsidR="0053232B" w:rsidRPr="00BA3970" w:rsidRDefault="0053232B" w:rsidP="00BE38FC">
            <w:pPr>
              <w:rPr>
                <w:rFonts w:eastAsia="Calibri"/>
                <w:kern w:val="2"/>
                <w:sz w:val="22"/>
                <w:szCs w:val="22"/>
              </w:rPr>
            </w:pPr>
            <w:r w:rsidRPr="00B53366">
              <w:rPr>
                <w:rFonts w:eastAsia="Calibri"/>
                <w:kern w:val="2"/>
                <w:sz w:val="22"/>
                <w:szCs w:val="22"/>
              </w:rPr>
              <w:t>Трамвайные пути (инвентарный номер 10-20)</w:t>
            </w:r>
          </w:p>
        </w:tc>
      </w:tr>
      <w:tr w:rsidR="0053232B" w:rsidRPr="00BA3970" w14:paraId="7843D69A" w14:textId="77777777" w:rsidTr="00BE38FC">
        <w:tc>
          <w:tcPr>
            <w:tcW w:w="969" w:type="dxa"/>
            <w:vMerge w:val="restart"/>
            <w:shd w:val="clear" w:color="auto" w:fill="auto"/>
            <w:vAlign w:val="center"/>
          </w:tcPr>
          <w:p w14:paraId="77596F69" w14:textId="77777777" w:rsidR="0053232B" w:rsidRPr="00BA3970" w:rsidRDefault="0053232B" w:rsidP="00BE38FC">
            <w:pPr>
              <w:jc w:val="center"/>
              <w:rPr>
                <w:rFonts w:eastAsia="Calibri"/>
                <w:kern w:val="2"/>
                <w:sz w:val="22"/>
                <w:szCs w:val="22"/>
              </w:rPr>
            </w:pPr>
            <w:r>
              <w:rPr>
                <w:rFonts w:eastAsia="Calibri"/>
                <w:kern w:val="2"/>
                <w:sz w:val="22"/>
                <w:szCs w:val="22"/>
              </w:rPr>
              <w:t>23</w:t>
            </w:r>
            <w:r w:rsidRPr="00BA3970">
              <w:rPr>
                <w:rFonts w:eastAsia="Calibri"/>
                <w:kern w:val="2"/>
                <w:sz w:val="22"/>
                <w:szCs w:val="22"/>
              </w:rPr>
              <w:t>.</w:t>
            </w:r>
          </w:p>
        </w:tc>
        <w:tc>
          <w:tcPr>
            <w:tcW w:w="2603" w:type="dxa"/>
            <w:vMerge w:val="restart"/>
            <w:shd w:val="clear" w:color="auto" w:fill="auto"/>
            <w:vAlign w:val="center"/>
          </w:tcPr>
          <w:p w14:paraId="3D13F3B3"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Куйбышева, 76</w:t>
            </w:r>
          </w:p>
        </w:tc>
        <w:tc>
          <w:tcPr>
            <w:tcW w:w="3388" w:type="dxa"/>
            <w:vMerge w:val="restart"/>
            <w:shd w:val="clear" w:color="auto" w:fill="auto"/>
            <w:vAlign w:val="center"/>
          </w:tcPr>
          <w:p w14:paraId="4178EAE0"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59:01:4410733:24</w:t>
            </w:r>
          </w:p>
        </w:tc>
        <w:tc>
          <w:tcPr>
            <w:tcW w:w="3354" w:type="dxa"/>
            <w:shd w:val="clear" w:color="auto" w:fill="auto"/>
            <w:vAlign w:val="center"/>
          </w:tcPr>
          <w:p w14:paraId="56D76CD7"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59:01:4410733:42</w:t>
            </w:r>
          </w:p>
        </w:tc>
        <w:tc>
          <w:tcPr>
            <w:tcW w:w="4565" w:type="dxa"/>
            <w:shd w:val="clear" w:color="auto" w:fill="auto"/>
            <w:vAlign w:val="center"/>
          </w:tcPr>
          <w:p w14:paraId="2177494D" w14:textId="77777777" w:rsidR="0053232B" w:rsidRPr="00BA3970" w:rsidRDefault="0053232B" w:rsidP="00BE38FC">
            <w:pPr>
              <w:rPr>
                <w:rFonts w:eastAsia="Calibri"/>
                <w:kern w:val="2"/>
                <w:sz w:val="22"/>
                <w:szCs w:val="22"/>
              </w:rPr>
            </w:pPr>
            <w:r w:rsidRPr="00BA3970">
              <w:rPr>
                <w:rFonts w:eastAsia="Calibri"/>
                <w:kern w:val="2"/>
                <w:sz w:val="22"/>
                <w:szCs w:val="22"/>
              </w:rPr>
              <w:t>Многоквартирный дом</w:t>
            </w:r>
          </w:p>
        </w:tc>
      </w:tr>
      <w:tr w:rsidR="0053232B" w:rsidRPr="00BA3970" w14:paraId="5A290A2D" w14:textId="77777777" w:rsidTr="00BE38FC">
        <w:tc>
          <w:tcPr>
            <w:tcW w:w="969" w:type="dxa"/>
            <w:vMerge/>
            <w:shd w:val="clear" w:color="auto" w:fill="auto"/>
            <w:vAlign w:val="center"/>
          </w:tcPr>
          <w:p w14:paraId="5D8CC4A9"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C6164D4"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3F660643"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480B0BE2"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59:01:0000000:15483</w:t>
            </w:r>
          </w:p>
        </w:tc>
        <w:tc>
          <w:tcPr>
            <w:tcW w:w="4565" w:type="dxa"/>
            <w:shd w:val="clear" w:color="auto" w:fill="auto"/>
            <w:vAlign w:val="center"/>
          </w:tcPr>
          <w:p w14:paraId="6AD3CB3E" w14:textId="77777777" w:rsidR="0053232B" w:rsidRPr="00BA3970" w:rsidRDefault="0053232B" w:rsidP="00BE38FC">
            <w:pPr>
              <w:rPr>
                <w:rFonts w:eastAsia="Calibri"/>
                <w:kern w:val="2"/>
                <w:sz w:val="22"/>
                <w:szCs w:val="22"/>
              </w:rPr>
            </w:pPr>
            <w:r w:rsidRPr="0025236F">
              <w:rPr>
                <w:rFonts w:eastAsia="Calibri"/>
                <w:kern w:val="2"/>
                <w:sz w:val="22"/>
                <w:szCs w:val="22"/>
              </w:rPr>
              <w:t xml:space="preserve">Электросетевой комплекс </w:t>
            </w:r>
            <w:r>
              <w:rPr>
                <w:rFonts w:eastAsia="Calibri"/>
                <w:kern w:val="2"/>
                <w:sz w:val="22"/>
                <w:szCs w:val="22"/>
              </w:rPr>
              <w:t>«</w:t>
            </w:r>
            <w:r w:rsidRPr="0025236F">
              <w:rPr>
                <w:rFonts w:eastAsia="Calibri"/>
                <w:kern w:val="2"/>
                <w:sz w:val="22"/>
                <w:szCs w:val="22"/>
              </w:rPr>
              <w:t xml:space="preserve">Подстанция 110/6кВ </w:t>
            </w:r>
            <w:r>
              <w:rPr>
                <w:rFonts w:eastAsia="Calibri"/>
                <w:kern w:val="2"/>
                <w:sz w:val="22"/>
                <w:szCs w:val="22"/>
              </w:rPr>
              <w:t>«</w:t>
            </w:r>
            <w:r w:rsidRPr="0025236F">
              <w:rPr>
                <w:rFonts w:eastAsia="Calibri"/>
                <w:kern w:val="2"/>
                <w:sz w:val="22"/>
                <w:szCs w:val="22"/>
              </w:rPr>
              <w:t>Крохалевка</w:t>
            </w:r>
            <w:r>
              <w:rPr>
                <w:rFonts w:eastAsia="Calibri"/>
                <w:kern w:val="2"/>
                <w:sz w:val="22"/>
                <w:szCs w:val="22"/>
              </w:rPr>
              <w:t>»</w:t>
            </w:r>
            <w:r w:rsidRPr="0025236F">
              <w:rPr>
                <w:rFonts w:eastAsia="Calibri"/>
                <w:kern w:val="2"/>
                <w:sz w:val="22"/>
                <w:szCs w:val="22"/>
              </w:rPr>
              <w:t xml:space="preserve"> с линиями</w:t>
            </w:r>
          </w:p>
        </w:tc>
      </w:tr>
      <w:tr w:rsidR="0053232B" w:rsidRPr="00BA3970" w14:paraId="4240DF51" w14:textId="77777777" w:rsidTr="00BE38FC">
        <w:tc>
          <w:tcPr>
            <w:tcW w:w="969" w:type="dxa"/>
            <w:vMerge/>
            <w:shd w:val="clear" w:color="auto" w:fill="auto"/>
            <w:vAlign w:val="center"/>
          </w:tcPr>
          <w:p w14:paraId="7378358A"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5AADD20"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6F20757"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6E1071F7"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59:01:0000000:51477</w:t>
            </w:r>
          </w:p>
        </w:tc>
        <w:tc>
          <w:tcPr>
            <w:tcW w:w="4565" w:type="dxa"/>
            <w:shd w:val="clear" w:color="auto" w:fill="auto"/>
            <w:vAlign w:val="center"/>
          </w:tcPr>
          <w:p w14:paraId="07F0F703" w14:textId="77777777" w:rsidR="0053232B" w:rsidRPr="00BA3970" w:rsidRDefault="0053232B" w:rsidP="00BE38FC">
            <w:pPr>
              <w:rPr>
                <w:rFonts w:eastAsia="Calibri"/>
                <w:kern w:val="2"/>
                <w:sz w:val="22"/>
                <w:szCs w:val="22"/>
              </w:rPr>
            </w:pPr>
            <w:r w:rsidRPr="00BA3970">
              <w:rPr>
                <w:rFonts w:eastAsia="Calibri"/>
                <w:kern w:val="2"/>
                <w:sz w:val="22"/>
                <w:szCs w:val="22"/>
              </w:rPr>
              <w:t>Телефонная канализация АТС-45</w:t>
            </w:r>
          </w:p>
        </w:tc>
      </w:tr>
      <w:tr w:rsidR="0053232B" w:rsidRPr="00BA3970" w14:paraId="07E22E8F" w14:textId="77777777" w:rsidTr="00BE38FC">
        <w:tc>
          <w:tcPr>
            <w:tcW w:w="969" w:type="dxa"/>
            <w:vMerge/>
            <w:shd w:val="clear" w:color="auto" w:fill="auto"/>
            <w:vAlign w:val="center"/>
          </w:tcPr>
          <w:p w14:paraId="4DC40D3A"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53C4C00"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253C855A"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1DD49029"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59:01:4410733:692</w:t>
            </w:r>
          </w:p>
        </w:tc>
        <w:tc>
          <w:tcPr>
            <w:tcW w:w="4565" w:type="dxa"/>
            <w:shd w:val="clear" w:color="auto" w:fill="auto"/>
            <w:vAlign w:val="center"/>
          </w:tcPr>
          <w:p w14:paraId="7EAB2CCA" w14:textId="77777777" w:rsidR="0053232B" w:rsidRPr="00CD218C" w:rsidRDefault="0053232B" w:rsidP="00BE38FC">
            <w:pPr>
              <w:rPr>
                <w:rFonts w:eastAsia="Calibri"/>
                <w:kern w:val="2"/>
                <w:sz w:val="22"/>
                <w:szCs w:val="22"/>
              </w:rPr>
            </w:pPr>
            <w:r w:rsidRPr="00CD218C">
              <w:rPr>
                <w:rFonts w:eastAsia="Calibri"/>
                <w:kern w:val="2"/>
                <w:sz w:val="22"/>
                <w:szCs w:val="22"/>
              </w:rPr>
              <w:t>Сеть водоснабжения</w:t>
            </w:r>
          </w:p>
        </w:tc>
      </w:tr>
      <w:tr w:rsidR="0053232B" w:rsidRPr="00BA3970" w14:paraId="0AF2F93A" w14:textId="77777777" w:rsidTr="00BE38FC">
        <w:tc>
          <w:tcPr>
            <w:tcW w:w="969" w:type="dxa"/>
            <w:vMerge/>
            <w:shd w:val="clear" w:color="auto" w:fill="auto"/>
            <w:vAlign w:val="center"/>
          </w:tcPr>
          <w:p w14:paraId="0B20CA17"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3F5994B"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000689EC"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15E5D4A4" w14:textId="77777777" w:rsidR="0053232B" w:rsidRPr="00CD218C" w:rsidRDefault="0053232B" w:rsidP="00BE38FC">
            <w:pPr>
              <w:jc w:val="center"/>
              <w:rPr>
                <w:rFonts w:eastAsia="Calibri"/>
                <w:kern w:val="2"/>
                <w:sz w:val="22"/>
                <w:szCs w:val="22"/>
              </w:rPr>
            </w:pPr>
            <w:r w:rsidRPr="009166CB">
              <w:rPr>
                <w:rFonts w:eastAsia="Calibri"/>
                <w:kern w:val="2"/>
                <w:sz w:val="22"/>
                <w:szCs w:val="22"/>
              </w:rPr>
              <w:t>59:01:4410733:694</w:t>
            </w:r>
          </w:p>
        </w:tc>
        <w:tc>
          <w:tcPr>
            <w:tcW w:w="4565" w:type="dxa"/>
            <w:shd w:val="clear" w:color="auto" w:fill="auto"/>
            <w:vAlign w:val="center"/>
          </w:tcPr>
          <w:p w14:paraId="2D1B4A02" w14:textId="77777777" w:rsidR="0053232B" w:rsidRPr="00CD218C" w:rsidRDefault="0053232B" w:rsidP="00BE38FC">
            <w:pPr>
              <w:rPr>
                <w:rFonts w:eastAsia="Calibri"/>
                <w:kern w:val="2"/>
                <w:sz w:val="22"/>
                <w:szCs w:val="22"/>
              </w:rPr>
            </w:pPr>
            <w:r>
              <w:rPr>
                <w:rFonts w:eastAsia="Calibri"/>
                <w:kern w:val="2"/>
                <w:sz w:val="22"/>
                <w:szCs w:val="22"/>
              </w:rPr>
              <w:t>К</w:t>
            </w:r>
            <w:r w:rsidRPr="009166CB">
              <w:rPr>
                <w:rFonts w:eastAsia="Calibri"/>
                <w:kern w:val="2"/>
                <w:sz w:val="22"/>
                <w:szCs w:val="22"/>
              </w:rPr>
              <w:t>анализационная сеть</w:t>
            </w:r>
          </w:p>
        </w:tc>
      </w:tr>
      <w:tr w:rsidR="0053232B" w:rsidRPr="00BA3970" w14:paraId="70E76E0D" w14:textId="77777777" w:rsidTr="00BE38FC">
        <w:tc>
          <w:tcPr>
            <w:tcW w:w="969" w:type="dxa"/>
            <w:vMerge/>
            <w:shd w:val="clear" w:color="auto" w:fill="auto"/>
            <w:vAlign w:val="center"/>
          </w:tcPr>
          <w:p w14:paraId="264FE6CF"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2566AA4"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2845EE72"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1DD94F3A" w14:textId="77777777" w:rsidR="0053232B" w:rsidRPr="00CD218C" w:rsidRDefault="0053232B" w:rsidP="00BE38FC">
            <w:pPr>
              <w:jc w:val="center"/>
              <w:rPr>
                <w:rFonts w:eastAsia="Calibri"/>
                <w:kern w:val="2"/>
                <w:sz w:val="22"/>
                <w:szCs w:val="22"/>
              </w:rPr>
            </w:pPr>
            <w:r w:rsidRPr="00CD218C">
              <w:rPr>
                <w:rFonts w:eastAsia="Calibri"/>
                <w:kern w:val="2"/>
                <w:sz w:val="22"/>
                <w:szCs w:val="22"/>
              </w:rPr>
              <w:t>59:01:4410732:502</w:t>
            </w:r>
          </w:p>
        </w:tc>
        <w:tc>
          <w:tcPr>
            <w:tcW w:w="4565" w:type="dxa"/>
            <w:shd w:val="clear" w:color="auto" w:fill="auto"/>
            <w:vAlign w:val="center"/>
          </w:tcPr>
          <w:p w14:paraId="34C1264F" w14:textId="77777777" w:rsidR="0053232B" w:rsidRPr="00CD218C" w:rsidRDefault="0053232B" w:rsidP="00BE38FC">
            <w:pPr>
              <w:rPr>
                <w:rFonts w:eastAsia="Calibri"/>
                <w:kern w:val="2"/>
                <w:sz w:val="22"/>
                <w:szCs w:val="22"/>
              </w:rPr>
            </w:pPr>
            <w:r w:rsidRPr="00CD218C">
              <w:rPr>
                <w:rFonts w:eastAsia="Calibri"/>
                <w:kern w:val="2"/>
                <w:sz w:val="22"/>
                <w:szCs w:val="22"/>
              </w:rPr>
              <w:t>Газопровод низкого давления</w:t>
            </w:r>
          </w:p>
        </w:tc>
      </w:tr>
      <w:tr w:rsidR="0053232B" w:rsidRPr="00BA3970" w14:paraId="49A960AF" w14:textId="77777777" w:rsidTr="00BE38FC">
        <w:tc>
          <w:tcPr>
            <w:tcW w:w="969" w:type="dxa"/>
            <w:vMerge w:val="restart"/>
            <w:shd w:val="clear" w:color="auto" w:fill="auto"/>
            <w:vAlign w:val="center"/>
          </w:tcPr>
          <w:p w14:paraId="7975E241" w14:textId="77777777" w:rsidR="0053232B" w:rsidRPr="00BA3970" w:rsidRDefault="0053232B" w:rsidP="00BE38FC">
            <w:pPr>
              <w:jc w:val="center"/>
              <w:rPr>
                <w:rFonts w:eastAsia="Calibri"/>
                <w:kern w:val="2"/>
                <w:sz w:val="22"/>
                <w:szCs w:val="22"/>
              </w:rPr>
            </w:pPr>
            <w:r>
              <w:rPr>
                <w:rFonts w:eastAsia="Calibri"/>
                <w:kern w:val="2"/>
                <w:sz w:val="22"/>
                <w:szCs w:val="22"/>
              </w:rPr>
              <w:t>24</w:t>
            </w:r>
            <w:r w:rsidRPr="00BA3970">
              <w:rPr>
                <w:rFonts w:eastAsia="Calibri"/>
                <w:kern w:val="2"/>
                <w:sz w:val="22"/>
                <w:szCs w:val="22"/>
              </w:rPr>
              <w:t>.</w:t>
            </w:r>
          </w:p>
        </w:tc>
        <w:tc>
          <w:tcPr>
            <w:tcW w:w="2603" w:type="dxa"/>
            <w:vMerge w:val="restart"/>
            <w:shd w:val="clear" w:color="auto" w:fill="auto"/>
            <w:vAlign w:val="center"/>
          </w:tcPr>
          <w:p w14:paraId="3A75C96E"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Куйбышева, 78</w:t>
            </w:r>
          </w:p>
        </w:tc>
        <w:tc>
          <w:tcPr>
            <w:tcW w:w="3388" w:type="dxa"/>
            <w:vMerge w:val="restart"/>
            <w:shd w:val="clear" w:color="auto" w:fill="auto"/>
            <w:vAlign w:val="center"/>
          </w:tcPr>
          <w:p w14:paraId="53BD5781" w14:textId="77777777" w:rsidR="0053232B" w:rsidRPr="0025236F" w:rsidRDefault="0053232B" w:rsidP="00BE38FC">
            <w:pPr>
              <w:jc w:val="center"/>
              <w:rPr>
                <w:rFonts w:eastAsia="Calibri"/>
                <w:sz w:val="22"/>
                <w:szCs w:val="22"/>
              </w:rPr>
            </w:pPr>
            <w:r w:rsidRPr="0025236F">
              <w:rPr>
                <w:sz w:val="22"/>
                <w:szCs w:val="22"/>
              </w:rPr>
              <w:t>59:01:4410733:829</w:t>
            </w:r>
          </w:p>
        </w:tc>
        <w:tc>
          <w:tcPr>
            <w:tcW w:w="3354" w:type="dxa"/>
            <w:shd w:val="clear" w:color="auto" w:fill="auto"/>
            <w:vAlign w:val="center"/>
          </w:tcPr>
          <w:p w14:paraId="21D2C1D6" w14:textId="77777777" w:rsidR="0053232B" w:rsidRPr="0025236F" w:rsidRDefault="0053232B" w:rsidP="00BE38FC">
            <w:pPr>
              <w:jc w:val="center"/>
              <w:rPr>
                <w:rFonts w:eastAsia="Calibri"/>
                <w:kern w:val="2"/>
                <w:sz w:val="22"/>
                <w:szCs w:val="22"/>
              </w:rPr>
            </w:pPr>
            <w:r w:rsidRPr="0025236F">
              <w:rPr>
                <w:sz w:val="22"/>
                <w:szCs w:val="22"/>
                <w:shd w:val="clear" w:color="auto" w:fill="FFFFFF"/>
              </w:rPr>
              <w:t>59:01:4410733:50</w:t>
            </w:r>
          </w:p>
        </w:tc>
        <w:tc>
          <w:tcPr>
            <w:tcW w:w="4565" w:type="dxa"/>
            <w:shd w:val="clear" w:color="auto" w:fill="auto"/>
            <w:vAlign w:val="center"/>
          </w:tcPr>
          <w:p w14:paraId="2D62FDA5" w14:textId="77777777" w:rsidR="0053232B" w:rsidRPr="0025236F" w:rsidRDefault="0053232B" w:rsidP="00BE38FC">
            <w:pPr>
              <w:rPr>
                <w:rFonts w:eastAsia="Calibri"/>
                <w:kern w:val="2"/>
                <w:sz w:val="22"/>
                <w:szCs w:val="22"/>
              </w:rPr>
            </w:pPr>
            <w:r w:rsidRPr="0025236F">
              <w:rPr>
                <w:rFonts w:eastAsia="Calibri"/>
                <w:kern w:val="2"/>
                <w:sz w:val="22"/>
                <w:szCs w:val="22"/>
              </w:rPr>
              <w:t>Многоквартирный дом</w:t>
            </w:r>
          </w:p>
        </w:tc>
      </w:tr>
      <w:tr w:rsidR="0053232B" w:rsidRPr="00BA3970" w14:paraId="39B63A71" w14:textId="77777777" w:rsidTr="00BE38FC">
        <w:tc>
          <w:tcPr>
            <w:tcW w:w="969" w:type="dxa"/>
            <w:vMerge/>
            <w:shd w:val="clear" w:color="auto" w:fill="auto"/>
            <w:vAlign w:val="center"/>
          </w:tcPr>
          <w:p w14:paraId="01EEE6D4"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451A10E8"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4076F79"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7C4C419B"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59:01:0000000:15483</w:t>
            </w:r>
          </w:p>
        </w:tc>
        <w:tc>
          <w:tcPr>
            <w:tcW w:w="4565" w:type="dxa"/>
            <w:shd w:val="clear" w:color="auto" w:fill="auto"/>
            <w:vAlign w:val="center"/>
          </w:tcPr>
          <w:p w14:paraId="147DD08C" w14:textId="77777777" w:rsidR="0053232B" w:rsidRPr="0025236F" w:rsidRDefault="0053232B" w:rsidP="00BE38FC">
            <w:pPr>
              <w:rPr>
                <w:rFonts w:eastAsia="Calibri"/>
                <w:kern w:val="2"/>
                <w:sz w:val="22"/>
                <w:szCs w:val="22"/>
              </w:rPr>
            </w:pPr>
            <w:r w:rsidRPr="0025236F">
              <w:rPr>
                <w:rFonts w:eastAsia="Calibri"/>
                <w:kern w:val="2"/>
                <w:sz w:val="22"/>
                <w:szCs w:val="22"/>
              </w:rPr>
              <w:t xml:space="preserve">Электросетевой комплекс </w:t>
            </w:r>
            <w:r>
              <w:rPr>
                <w:rFonts w:eastAsia="Calibri"/>
                <w:kern w:val="2"/>
                <w:sz w:val="22"/>
                <w:szCs w:val="22"/>
              </w:rPr>
              <w:t>«</w:t>
            </w:r>
            <w:r w:rsidRPr="0025236F">
              <w:rPr>
                <w:rFonts w:eastAsia="Calibri"/>
                <w:kern w:val="2"/>
                <w:sz w:val="22"/>
                <w:szCs w:val="22"/>
              </w:rPr>
              <w:t xml:space="preserve">Подстанция 110/6кВ </w:t>
            </w:r>
            <w:r>
              <w:rPr>
                <w:rFonts w:eastAsia="Calibri"/>
                <w:kern w:val="2"/>
                <w:sz w:val="22"/>
                <w:szCs w:val="22"/>
              </w:rPr>
              <w:t>«</w:t>
            </w:r>
            <w:r w:rsidRPr="0025236F">
              <w:rPr>
                <w:rFonts w:eastAsia="Calibri"/>
                <w:kern w:val="2"/>
                <w:sz w:val="22"/>
                <w:szCs w:val="22"/>
              </w:rPr>
              <w:t>Крохалевка</w:t>
            </w:r>
            <w:r>
              <w:rPr>
                <w:rFonts w:eastAsia="Calibri"/>
                <w:kern w:val="2"/>
                <w:sz w:val="22"/>
                <w:szCs w:val="22"/>
              </w:rPr>
              <w:t>»</w:t>
            </w:r>
            <w:r w:rsidRPr="0025236F">
              <w:rPr>
                <w:rFonts w:eastAsia="Calibri"/>
                <w:kern w:val="2"/>
                <w:sz w:val="22"/>
                <w:szCs w:val="22"/>
              </w:rPr>
              <w:t xml:space="preserve"> с линиями</w:t>
            </w:r>
          </w:p>
        </w:tc>
      </w:tr>
      <w:tr w:rsidR="0053232B" w:rsidRPr="00BA3970" w14:paraId="4BBBF69D" w14:textId="77777777" w:rsidTr="00BE38FC">
        <w:tc>
          <w:tcPr>
            <w:tcW w:w="969" w:type="dxa"/>
            <w:vMerge/>
            <w:shd w:val="clear" w:color="auto" w:fill="auto"/>
            <w:vAlign w:val="center"/>
          </w:tcPr>
          <w:p w14:paraId="1EECC1A4"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BCD7A14"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4D158BD"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3E460DB9"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59:01:0000000:51477</w:t>
            </w:r>
          </w:p>
        </w:tc>
        <w:tc>
          <w:tcPr>
            <w:tcW w:w="4565" w:type="dxa"/>
            <w:shd w:val="clear" w:color="auto" w:fill="auto"/>
            <w:vAlign w:val="center"/>
          </w:tcPr>
          <w:p w14:paraId="20893B7D" w14:textId="77777777" w:rsidR="0053232B" w:rsidRPr="0025236F" w:rsidRDefault="0053232B" w:rsidP="00BE38FC">
            <w:pPr>
              <w:rPr>
                <w:rFonts w:eastAsia="Calibri"/>
                <w:kern w:val="2"/>
                <w:sz w:val="22"/>
                <w:szCs w:val="22"/>
              </w:rPr>
            </w:pPr>
            <w:r w:rsidRPr="0025236F">
              <w:rPr>
                <w:rFonts w:eastAsia="Calibri"/>
                <w:kern w:val="2"/>
                <w:sz w:val="22"/>
                <w:szCs w:val="22"/>
              </w:rPr>
              <w:t>Телефонная канализация АТС-45</w:t>
            </w:r>
          </w:p>
        </w:tc>
      </w:tr>
      <w:tr w:rsidR="0053232B" w:rsidRPr="00BA3970" w14:paraId="0922D663" w14:textId="77777777" w:rsidTr="00BE38FC">
        <w:tc>
          <w:tcPr>
            <w:tcW w:w="969" w:type="dxa"/>
            <w:vMerge/>
            <w:shd w:val="clear" w:color="auto" w:fill="auto"/>
            <w:vAlign w:val="center"/>
          </w:tcPr>
          <w:p w14:paraId="04F0B477"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2147DB06"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CAA4BF2"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0C3069CB"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59:01:4410733:56</w:t>
            </w:r>
          </w:p>
        </w:tc>
        <w:tc>
          <w:tcPr>
            <w:tcW w:w="4565" w:type="dxa"/>
            <w:shd w:val="clear" w:color="auto" w:fill="auto"/>
            <w:vAlign w:val="center"/>
          </w:tcPr>
          <w:p w14:paraId="38575349" w14:textId="77777777" w:rsidR="0053232B" w:rsidRPr="0025236F" w:rsidRDefault="0053232B" w:rsidP="00BE38FC">
            <w:pPr>
              <w:rPr>
                <w:rFonts w:eastAsia="Calibri"/>
                <w:kern w:val="2"/>
                <w:sz w:val="22"/>
                <w:szCs w:val="22"/>
              </w:rPr>
            </w:pPr>
            <w:r w:rsidRPr="0025236F">
              <w:rPr>
                <w:rFonts w:eastAsia="Calibri"/>
                <w:kern w:val="2"/>
                <w:sz w:val="22"/>
                <w:szCs w:val="22"/>
              </w:rPr>
              <w:t>Тепловые сети</w:t>
            </w:r>
          </w:p>
        </w:tc>
      </w:tr>
      <w:tr w:rsidR="0053232B" w:rsidRPr="00BA3970" w14:paraId="13F80280" w14:textId="77777777" w:rsidTr="00BE38FC">
        <w:tc>
          <w:tcPr>
            <w:tcW w:w="969" w:type="dxa"/>
            <w:vMerge/>
            <w:shd w:val="clear" w:color="auto" w:fill="auto"/>
            <w:vAlign w:val="center"/>
          </w:tcPr>
          <w:p w14:paraId="188756A7"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B141179"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BEF0966"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4C4881F8"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59:01:4410732:502</w:t>
            </w:r>
          </w:p>
        </w:tc>
        <w:tc>
          <w:tcPr>
            <w:tcW w:w="4565" w:type="dxa"/>
            <w:shd w:val="clear" w:color="auto" w:fill="auto"/>
            <w:vAlign w:val="center"/>
          </w:tcPr>
          <w:p w14:paraId="14AEE0F0" w14:textId="77777777" w:rsidR="0053232B" w:rsidRPr="0025236F" w:rsidRDefault="0053232B" w:rsidP="00BE38FC">
            <w:pPr>
              <w:rPr>
                <w:rFonts w:eastAsia="Calibri"/>
                <w:kern w:val="2"/>
                <w:sz w:val="22"/>
                <w:szCs w:val="22"/>
              </w:rPr>
            </w:pPr>
            <w:r w:rsidRPr="0025236F">
              <w:rPr>
                <w:rFonts w:eastAsia="Calibri"/>
                <w:kern w:val="2"/>
                <w:sz w:val="22"/>
                <w:szCs w:val="22"/>
              </w:rPr>
              <w:t>Газопровод низкого давления</w:t>
            </w:r>
          </w:p>
        </w:tc>
      </w:tr>
      <w:tr w:rsidR="0053232B" w:rsidRPr="00BA3970" w14:paraId="3078CBE8" w14:textId="77777777" w:rsidTr="00BE38FC">
        <w:tc>
          <w:tcPr>
            <w:tcW w:w="969" w:type="dxa"/>
            <w:vMerge/>
            <w:shd w:val="clear" w:color="auto" w:fill="auto"/>
            <w:vAlign w:val="center"/>
          </w:tcPr>
          <w:p w14:paraId="2C849B87"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64F5844"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CFA1AD1"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01E3B658" w14:textId="77777777" w:rsidR="0053232B" w:rsidRPr="0025236F" w:rsidRDefault="0053232B" w:rsidP="00BE38FC">
            <w:pPr>
              <w:jc w:val="center"/>
              <w:rPr>
                <w:rFonts w:eastAsia="Calibri"/>
                <w:kern w:val="2"/>
                <w:sz w:val="22"/>
                <w:szCs w:val="22"/>
              </w:rPr>
            </w:pPr>
            <w:r w:rsidRPr="009166CB">
              <w:rPr>
                <w:rFonts w:eastAsia="Calibri"/>
                <w:kern w:val="2"/>
                <w:sz w:val="22"/>
                <w:szCs w:val="22"/>
              </w:rPr>
              <w:t>59:01:4410733:685</w:t>
            </w:r>
          </w:p>
        </w:tc>
        <w:tc>
          <w:tcPr>
            <w:tcW w:w="4565" w:type="dxa"/>
            <w:shd w:val="clear" w:color="auto" w:fill="auto"/>
            <w:vAlign w:val="center"/>
          </w:tcPr>
          <w:p w14:paraId="17D70F75" w14:textId="77777777" w:rsidR="0053232B" w:rsidRPr="0025236F" w:rsidRDefault="0053232B" w:rsidP="00BE38FC">
            <w:pPr>
              <w:rPr>
                <w:rFonts w:eastAsia="Calibri"/>
                <w:kern w:val="2"/>
                <w:sz w:val="22"/>
                <w:szCs w:val="22"/>
              </w:rPr>
            </w:pPr>
            <w:r w:rsidRPr="009166CB">
              <w:rPr>
                <w:rFonts w:eastAsia="Calibri"/>
                <w:kern w:val="2"/>
                <w:sz w:val="22"/>
                <w:szCs w:val="22"/>
              </w:rPr>
              <w:t>Сеть дворовой канализации</w:t>
            </w:r>
          </w:p>
        </w:tc>
      </w:tr>
      <w:tr w:rsidR="0053232B" w:rsidRPr="00BA3970" w14:paraId="4A1B06A8" w14:textId="77777777" w:rsidTr="00BE38FC">
        <w:tc>
          <w:tcPr>
            <w:tcW w:w="969" w:type="dxa"/>
            <w:vMerge/>
            <w:shd w:val="clear" w:color="auto" w:fill="auto"/>
            <w:vAlign w:val="center"/>
          </w:tcPr>
          <w:p w14:paraId="253349F1"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BA8610B"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459FA934"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192B114D"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59:01:0000000:92542</w:t>
            </w:r>
          </w:p>
        </w:tc>
        <w:tc>
          <w:tcPr>
            <w:tcW w:w="4565" w:type="dxa"/>
            <w:shd w:val="clear" w:color="auto" w:fill="auto"/>
            <w:vAlign w:val="center"/>
          </w:tcPr>
          <w:p w14:paraId="24436F8C" w14:textId="77777777" w:rsidR="0053232B" w:rsidRPr="0025236F" w:rsidRDefault="0053232B" w:rsidP="00BE38FC">
            <w:pPr>
              <w:rPr>
                <w:rFonts w:eastAsia="Calibri"/>
                <w:kern w:val="2"/>
                <w:sz w:val="22"/>
                <w:szCs w:val="22"/>
              </w:rPr>
            </w:pPr>
            <w:r w:rsidRPr="0025236F">
              <w:rPr>
                <w:rFonts w:eastAsia="Calibri"/>
                <w:kern w:val="2"/>
                <w:sz w:val="22"/>
                <w:szCs w:val="22"/>
              </w:rPr>
              <w:t xml:space="preserve">Технологический комплекс </w:t>
            </w:r>
            <w:r>
              <w:rPr>
                <w:rFonts w:eastAsia="Calibri"/>
                <w:kern w:val="2"/>
                <w:sz w:val="22"/>
                <w:szCs w:val="22"/>
              </w:rPr>
              <w:t>«</w:t>
            </w:r>
            <w:r w:rsidRPr="0025236F">
              <w:rPr>
                <w:rFonts w:eastAsia="Calibri"/>
                <w:kern w:val="2"/>
                <w:sz w:val="22"/>
                <w:szCs w:val="22"/>
              </w:rPr>
              <w:t>Сети канализации Свердловского района</w:t>
            </w:r>
            <w:r>
              <w:rPr>
                <w:rFonts w:eastAsia="Calibri"/>
                <w:kern w:val="2"/>
                <w:sz w:val="22"/>
                <w:szCs w:val="22"/>
              </w:rPr>
              <w:t>»</w:t>
            </w:r>
          </w:p>
        </w:tc>
      </w:tr>
      <w:tr w:rsidR="0053232B" w:rsidRPr="00BA3970" w14:paraId="3601145A" w14:textId="77777777" w:rsidTr="00BE38FC">
        <w:tc>
          <w:tcPr>
            <w:tcW w:w="969" w:type="dxa"/>
            <w:shd w:val="clear" w:color="auto" w:fill="auto"/>
            <w:vAlign w:val="center"/>
          </w:tcPr>
          <w:p w14:paraId="09DB28BC" w14:textId="77777777" w:rsidR="0053232B" w:rsidRPr="00BA3970" w:rsidRDefault="0053232B" w:rsidP="00BE38FC">
            <w:pPr>
              <w:jc w:val="center"/>
              <w:rPr>
                <w:rFonts w:eastAsia="Calibri"/>
                <w:kern w:val="2"/>
                <w:sz w:val="22"/>
                <w:szCs w:val="22"/>
              </w:rPr>
            </w:pPr>
            <w:r>
              <w:rPr>
                <w:rFonts w:eastAsia="Calibri"/>
                <w:kern w:val="2"/>
                <w:sz w:val="22"/>
                <w:szCs w:val="22"/>
              </w:rPr>
              <w:t>25.</w:t>
            </w:r>
          </w:p>
        </w:tc>
        <w:tc>
          <w:tcPr>
            <w:tcW w:w="2603" w:type="dxa"/>
            <w:vMerge/>
            <w:shd w:val="clear" w:color="auto" w:fill="auto"/>
            <w:vAlign w:val="center"/>
          </w:tcPr>
          <w:p w14:paraId="37B675A3" w14:textId="77777777" w:rsidR="0053232B" w:rsidRPr="00BA3970" w:rsidRDefault="0053232B" w:rsidP="00BE38FC">
            <w:pPr>
              <w:rPr>
                <w:rFonts w:eastAsia="Calibri"/>
                <w:kern w:val="2"/>
                <w:sz w:val="22"/>
                <w:szCs w:val="22"/>
              </w:rPr>
            </w:pPr>
          </w:p>
        </w:tc>
        <w:tc>
          <w:tcPr>
            <w:tcW w:w="3388" w:type="dxa"/>
            <w:shd w:val="clear" w:color="auto" w:fill="auto"/>
            <w:vAlign w:val="center"/>
          </w:tcPr>
          <w:p w14:paraId="6DCBB0AC" w14:textId="77777777" w:rsidR="0053232B" w:rsidRPr="0025236F" w:rsidRDefault="0053232B" w:rsidP="00BE38FC">
            <w:pPr>
              <w:jc w:val="center"/>
              <w:rPr>
                <w:rFonts w:eastAsia="Calibri"/>
                <w:kern w:val="2"/>
                <w:sz w:val="22"/>
                <w:szCs w:val="22"/>
              </w:rPr>
            </w:pPr>
            <w:r w:rsidRPr="0025236F">
              <w:rPr>
                <w:sz w:val="22"/>
                <w:szCs w:val="22"/>
                <w:shd w:val="clear" w:color="auto" w:fill="FFFFFF"/>
              </w:rPr>
              <w:t>59:01:4410733:10</w:t>
            </w:r>
          </w:p>
        </w:tc>
        <w:tc>
          <w:tcPr>
            <w:tcW w:w="3354" w:type="dxa"/>
            <w:shd w:val="clear" w:color="auto" w:fill="auto"/>
            <w:vAlign w:val="center"/>
          </w:tcPr>
          <w:p w14:paraId="3A45BB1C" w14:textId="77777777" w:rsidR="0053232B" w:rsidRPr="0025236F" w:rsidRDefault="0053232B" w:rsidP="00BE38FC">
            <w:pPr>
              <w:jc w:val="center"/>
              <w:rPr>
                <w:rFonts w:eastAsia="Calibri"/>
                <w:kern w:val="2"/>
                <w:sz w:val="22"/>
                <w:szCs w:val="22"/>
              </w:rPr>
            </w:pPr>
            <w:r w:rsidRPr="0025236F">
              <w:rPr>
                <w:rFonts w:eastAsia="Calibri"/>
                <w:bCs/>
                <w:i/>
                <w:kern w:val="2"/>
                <w:sz w:val="22"/>
                <w:szCs w:val="22"/>
              </w:rPr>
              <w:t>Сведения в ЕГРН отсутствуют</w:t>
            </w:r>
          </w:p>
        </w:tc>
        <w:tc>
          <w:tcPr>
            <w:tcW w:w="4565" w:type="dxa"/>
            <w:shd w:val="clear" w:color="auto" w:fill="auto"/>
            <w:vAlign w:val="center"/>
          </w:tcPr>
          <w:p w14:paraId="2027E822" w14:textId="77777777" w:rsidR="0053232B" w:rsidRPr="0025236F" w:rsidRDefault="0053232B" w:rsidP="00BE38FC">
            <w:pPr>
              <w:rPr>
                <w:rFonts w:eastAsia="Calibri"/>
                <w:kern w:val="2"/>
                <w:sz w:val="22"/>
                <w:szCs w:val="22"/>
              </w:rPr>
            </w:pPr>
            <w:r w:rsidRPr="0025236F">
              <w:rPr>
                <w:rFonts w:eastAsia="Calibri"/>
                <w:kern w:val="2"/>
                <w:sz w:val="22"/>
                <w:szCs w:val="22"/>
              </w:rPr>
              <w:t>Для гаражей</w:t>
            </w:r>
          </w:p>
        </w:tc>
      </w:tr>
      <w:tr w:rsidR="0053232B" w:rsidRPr="00BA3970" w14:paraId="5B05E2EB" w14:textId="77777777" w:rsidTr="00BE38FC">
        <w:tc>
          <w:tcPr>
            <w:tcW w:w="969" w:type="dxa"/>
            <w:shd w:val="clear" w:color="auto" w:fill="auto"/>
            <w:vAlign w:val="center"/>
          </w:tcPr>
          <w:p w14:paraId="62769CC8" w14:textId="77777777" w:rsidR="0053232B" w:rsidRPr="00BA3970" w:rsidRDefault="0053232B" w:rsidP="00BE38FC">
            <w:pPr>
              <w:jc w:val="center"/>
              <w:rPr>
                <w:rFonts w:eastAsia="Calibri"/>
                <w:kern w:val="2"/>
                <w:sz w:val="22"/>
                <w:szCs w:val="22"/>
              </w:rPr>
            </w:pPr>
            <w:r>
              <w:rPr>
                <w:rFonts w:eastAsia="Calibri"/>
                <w:kern w:val="2"/>
                <w:sz w:val="22"/>
                <w:szCs w:val="22"/>
              </w:rPr>
              <w:t>26</w:t>
            </w:r>
            <w:r w:rsidRPr="00BA3970">
              <w:rPr>
                <w:rFonts w:eastAsia="Calibri"/>
                <w:kern w:val="2"/>
                <w:sz w:val="22"/>
                <w:szCs w:val="22"/>
              </w:rPr>
              <w:t>.</w:t>
            </w:r>
          </w:p>
        </w:tc>
        <w:tc>
          <w:tcPr>
            <w:tcW w:w="2603" w:type="dxa"/>
            <w:vMerge w:val="restart"/>
            <w:shd w:val="clear" w:color="auto" w:fill="auto"/>
            <w:vAlign w:val="center"/>
          </w:tcPr>
          <w:p w14:paraId="7B69878F"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Куйбышева, 80б</w:t>
            </w:r>
          </w:p>
        </w:tc>
        <w:tc>
          <w:tcPr>
            <w:tcW w:w="3388" w:type="dxa"/>
            <w:shd w:val="clear" w:color="auto" w:fill="auto"/>
            <w:vAlign w:val="center"/>
          </w:tcPr>
          <w:p w14:paraId="1A82702A" w14:textId="77777777" w:rsidR="0053232B" w:rsidRPr="0025236F" w:rsidRDefault="0053232B" w:rsidP="00BE38FC">
            <w:pPr>
              <w:jc w:val="center"/>
              <w:rPr>
                <w:rFonts w:eastAsia="Calibri"/>
                <w:kern w:val="2"/>
                <w:sz w:val="22"/>
                <w:szCs w:val="22"/>
              </w:rPr>
            </w:pPr>
            <w:r w:rsidRPr="0025236F">
              <w:rPr>
                <w:sz w:val="22"/>
                <w:szCs w:val="22"/>
                <w:shd w:val="clear" w:color="auto" w:fill="FFFFFF"/>
              </w:rPr>
              <w:t>59:01:4410733:</w:t>
            </w:r>
            <w:r>
              <w:rPr>
                <w:sz w:val="22"/>
                <w:szCs w:val="22"/>
                <w:shd w:val="clear" w:color="auto" w:fill="FFFFFF"/>
              </w:rPr>
              <w:t>902</w:t>
            </w:r>
          </w:p>
        </w:tc>
        <w:tc>
          <w:tcPr>
            <w:tcW w:w="3354" w:type="dxa"/>
            <w:shd w:val="clear" w:color="auto" w:fill="auto"/>
            <w:vAlign w:val="center"/>
          </w:tcPr>
          <w:p w14:paraId="1915AE70" w14:textId="77777777" w:rsidR="0053232B" w:rsidRPr="0025236F" w:rsidRDefault="0053232B" w:rsidP="00BE38FC">
            <w:pPr>
              <w:jc w:val="center"/>
              <w:rPr>
                <w:rFonts w:eastAsia="Calibri"/>
                <w:kern w:val="2"/>
                <w:sz w:val="22"/>
                <w:szCs w:val="22"/>
              </w:rPr>
            </w:pPr>
            <w:r w:rsidRPr="0025236F">
              <w:rPr>
                <w:rFonts w:eastAsia="Calibri"/>
                <w:bCs/>
                <w:i/>
                <w:kern w:val="2"/>
                <w:sz w:val="22"/>
                <w:szCs w:val="22"/>
              </w:rPr>
              <w:t>Сведения в ЕГРН отсутствуют</w:t>
            </w:r>
          </w:p>
        </w:tc>
        <w:tc>
          <w:tcPr>
            <w:tcW w:w="4565" w:type="dxa"/>
            <w:shd w:val="clear" w:color="auto" w:fill="auto"/>
            <w:vAlign w:val="center"/>
          </w:tcPr>
          <w:p w14:paraId="6FD1B47C" w14:textId="77777777" w:rsidR="0053232B" w:rsidRPr="0025236F" w:rsidRDefault="0053232B" w:rsidP="00BE38FC">
            <w:pPr>
              <w:rPr>
                <w:rFonts w:eastAsia="Calibri"/>
                <w:kern w:val="2"/>
                <w:sz w:val="22"/>
                <w:szCs w:val="22"/>
              </w:rPr>
            </w:pPr>
            <w:r w:rsidRPr="0025236F">
              <w:rPr>
                <w:rFonts w:eastAsia="Calibri"/>
                <w:bCs/>
                <w:i/>
                <w:kern w:val="2"/>
                <w:sz w:val="22"/>
                <w:szCs w:val="22"/>
              </w:rPr>
              <w:t>Сведения в ЕГРН отсутствуют</w:t>
            </w:r>
          </w:p>
        </w:tc>
      </w:tr>
      <w:tr w:rsidR="0053232B" w:rsidRPr="00BA3970" w14:paraId="6A6AF472" w14:textId="77777777" w:rsidTr="00BE38FC">
        <w:tc>
          <w:tcPr>
            <w:tcW w:w="969" w:type="dxa"/>
            <w:shd w:val="clear" w:color="auto" w:fill="auto"/>
            <w:vAlign w:val="center"/>
          </w:tcPr>
          <w:p w14:paraId="0BDF448A" w14:textId="77777777" w:rsidR="0053232B" w:rsidRPr="00BA3970" w:rsidRDefault="0053232B" w:rsidP="00BE38FC">
            <w:pPr>
              <w:jc w:val="center"/>
              <w:rPr>
                <w:rFonts w:eastAsia="Calibri"/>
                <w:kern w:val="2"/>
                <w:sz w:val="22"/>
                <w:szCs w:val="22"/>
              </w:rPr>
            </w:pPr>
            <w:r>
              <w:rPr>
                <w:rFonts w:eastAsia="Calibri"/>
                <w:kern w:val="2"/>
                <w:sz w:val="22"/>
                <w:szCs w:val="22"/>
              </w:rPr>
              <w:t>27.</w:t>
            </w:r>
          </w:p>
        </w:tc>
        <w:tc>
          <w:tcPr>
            <w:tcW w:w="2603" w:type="dxa"/>
            <w:vMerge/>
            <w:shd w:val="clear" w:color="auto" w:fill="auto"/>
            <w:vAlign w:val="center"/>
          </w:tcPr>
          <w:p w14:paraId="0F551C95" w14:textId="77777777" w:rsidR="0053232B" w:rsidRPr="00BA3970" w:rsidRDefault="0053232B" w:rsidP="00BE38FC">
            <w:pPr>
              <w:rPr>
                <w:rFonts w:eastAsia="Calibri"/>
                <w:kern w:val="2"/>
                <w:sz w:val="22"/>
                <w:szCs w:val="22"/>
              </w:rPr>
            </w:pPr>
          </w:p>
        </w:tc>
        <w:tc>
          <w:tcPr>
            <w:tcW w:w="3388" w:type="dxa"/>
            <w:shd w:val="clear" w:color="auto" w:fill="auto"/>
            <w:vAlign w:val="center"/>
          </w:tcPr>
          <w:p w14:paraId="4F362751" w14:textId="77777777" w:rsidR="0053232B" w:rsidRPr="0025236F" w:rsidRDefault="0053232B" w:rsidP="00BE38FC">
            <w:pPr>
              <w:jc w:val="center"/>
              <w:rPr>
                <w:rFonts w:eastAsia="Calibri"/>
                <w:kern w:val="2"/>
                <w:sz w:val="22"/>
                <w:szCs w:val="22"/>
              </w:rPr>
            </w:pPr>
            <w:r w:rsidRPr="0025236F">
              <w:rPr>
                <w:sz w:val="22"/>
                <w:szCs w:val="22"/>
                <w:shd w:val="clear" w:color="auto" w:fill="FFFFFF"/>
              </w:rPr>
              <w:t>59:01:4410733:830</w:t>
            </w:r>
          </w:p>
        </w:tc>
        <w:tc>
          <w:tcPr>
            <w:tcW w:w="3354" w:type="dxa"/>
            <w:vMerge w:val="restart"/>
            <w:shd w:val="clear" w:color="auto" w:fill="auto"/>
            <w:vAlign w:val="center"/>
          </w:tcPr>
          <w:p w14:paraId="6B8F2830" w14:textId="77777777" w:rsidR="0053232B" w:rsidRPr="0025236F" w:rsidRDefault="0053232B" w:rsidP="00BE38FC">
            <w:pPr>
              <w:jc w:val="center"/>
              <w:rPr>
                <w:rFonts w:eastAsia="Calibri"/>
                <w:kern w:val="2"/>
                <w:sz w:val="22"/>
                <w:szCs w:val="22"/>
              </w:rPr>
            </w:pPr>
            <w:r w:rsidRPr="0025236F">
              <w:rPr>
                <w:sz w:val="22"/>
                <w:szCs w:val="22"/>
                <w:shd w:val="clear" w:color="auto" w:fill="FFFFFF"/>
              </w:rPr>
              <w:t>59:01:4410733:689</w:t>
            </w:r>
          </w:p>
        </w:tc>
        <w:tc>
          <w:tcPr>
            <w:tcW w:w="4565" w:type="dxa"/>
            <w:vMerge w:val="restart"/>
            <w:shd w:val="clear" w:color="auto" w:fill="auto"/>
            <w:vAlign w:val="center"/>
          </w:tcPr>
          <w:p w14:paraId="6E05AA80" w14:textId="77777777" w:rsidR="0053232B" w:rsidRPr="0025236F" w:rsidRDefault="0053232B" w:rsidP="00BE38FC">
            <w:pPr>
              <w:rPr>
                <w:rFonts w:eastAsia="Calibri"/>
                <w:kern w:val="2"/>
                <w:sz w:val="22"/>
                <w:szCs w:val="22"/>
                <w:lang w:val="en-US"/>
              </w:rPr>
            </w:pPr>
            <w:r w:rsidRPr="0025236F">
              <w:rPr>
                <w:sz w:val="22"/>
                <w:szCs w:val="22"/>
                <w:shd w:val="clear" w:color="auto" w:fill="FFFFFF"/>
              </w:rPr>
              <w:t>Здание гаража</w:t>
            </w:r>
          </w:p>
        </w:tc>
      </w:tr>
      <w:tr w:rsidR="0053232B" w:rsidRPr="00BA3970" w14:paraId="3214FE58" w14:textId="77777777" w:rsidTr="00BE38FC">
        <w:tc>
          <w:tcPr>
            <w:tcW w:w="969" w:type="dxa"/>
            <w:vMerge w:val="restart"/>
            <w:shd w:val="clear" w:color="auto" w:fill="auto"/>
            <w:vAlign w:val="center"/>
          </w:tcPr>
          <w:p w14:paraId="2430B4AC" w14:textId="77777777" w:rsidR="0053232B" w:rsidRPr="00BA3970" w:rsidRDefault="0053232B" w:rsidP="00BE38FC">
            <w:pPr>
              <w:jc w:val="center"/>
              <w:rPr>
                <w:rFonts w:eastAsia="Calibri"/>
                <w:kern w:val="2"/>
                <w:sz w:val="22"/>
                <w:szCs w:val="22"/>
              </w:rPr>
            </w:pPr>
            <w:r>
              <w:rPr>
                <w:rFonts w:eastAsia="Calibri"/>
                <w:kern w:val="2"/>
                <w:sz w:val="22"/>
                <w:szCs w:val="22"/>
              </w:rPr>
              <w:t>28.</w:t>
            </w:r>
          </w:p>
        </w:tc>
        <w:tc>
          <w:tcPr>
            <w:tcW w:w="2603" w:type="dxa"/>
            <w:vMerge/>
            <w:shd w:val="clear" w:color="auto" w:fill="auto"/>
            <w:vAlign w:val="center"/>
          </w:tcPr>
          <w:p w14:paraId="7B8FFC9A" w14:textId="77777777" w:rsidR="0053232B" w:rsidRPr="00BA3970" w:rsidRDefault="0053232B" w:rsidP="00BE38FC">
            <w:pPr>
              <w:rPr>
                <w:rFonts w:eastAsia="Calibri"/>
                <w:kern w:val="2"/>
                <w:sz w:val="22"/>
                <w:szCs w:val="22"/>
              </w:rPr>
            </w:pPr>
          </w:p>
        </w:tc>
        <w:tc>
          <w:tcPr>
            <w:tcW w:w="3388" w:type="dxa"/>
            <w:shd w:val="clear" w:color="auto" w:fill="auto"/>
            <w:vAlign w:val="center"/>
          </w:tcPr>
          <w:p w14:paraId="5DDAA325" w14:textId="77777777" w:rsidR="0053232B" w:rsidRPr="0025236F" w:rsidRDefault="0053232B" w:rsidP="00BE38FC">
            <w:pPr>
              <w:jc w:val="center"/>
              <w:rPr>
                <w:rFonts w:eastAsia="Calibri"/>
                <w:kern w:val="2"/>
                <w:sz w:val="22"/>
                <w:szCs w:val="22"/>
              </w:rPr>
            </w:pPr>
            <w:r w:rsidRPr="0025236F">
              <w:rPr>
                <w:sz w:val="22"/>
                <w:szCs w:val="22"/>
                <w:shd w:val="clear" w:color="auto" w:fill="FFFFFF"/>
              </w:rPr>
              <w:t>59:01:4410733:12</w:t>
            </w:r>
          </w:p>
        </w:tc>
        <w:tc>
          <w:tcPr>
            <w:tcW w:w="3354" w:type="dxa"/>
            <w:vMerge/>
            <w:shd w:val="clear" w:color="auto" w:fill="auto"/>
            <w:vAlign w:val="center"/>
          </w:tcPr>
          <w:p w14:paraId="27B19E61" w14:textId="77777777" w:rsidR="0053232B" w:rsidRPr="0025236F" w:rsidRDefault="0053232B" w:rsidP="00BE38FC">
            <w:pPr>
              <w:jc w:val="center"/>
              <w:rPr>
                <w:rFonts w:eastAsia="Calibri"/>
                <w:kern w:val="2"/>
                <w:sz w:val="22"/>
                <w:szCs w:val="22"/>
              </w:rPr>
            </w:pPr>
          </w:p>
        </w:tc>
        <w:tc>
          <w:tcPr>
            <w:tcW w:w="4565" w:type="dxa"/>
            <w:vMerge/>
            <w:shd w:val="clear" w:color="auto" w:fill="auto"/>
            <w:vAlign w:val="center"/>
          </w:tcPr>
          <w:p w14:paraId="6415C435" w14:textId="77777777" w:rsidR="0053232B" w:rsidRPr="0025236F" w:rsidRDefault="0053232B" w:rsidP="00BE38FC">
            <w:pPr>
              <w:rPr>
                <w:rFonts w:eastAsia="Calibri"/>
                <w:kern w:val="2"/>
                <w:sz w:val="22"/>
                <w:szCs w:val="22"/>
              </w:rPr>
            </w:pPr>
          </w:p>
        </w:tc>
      </w:tr>
      <w:tr w:rsidR="0053232B" w:rsidRPr="00BA3970" w14:paraId="77CECFEA" w14:textId="77777777" w:rsidTr="00BE38FC">
        <w:tc>
          <w:tcPr>
            <w:tcW w:w="969" w:type="dxa"/>
            <w:vMerge/>
            <w:shd w:val="clear" w:color="auto" w:fill="auto"/>
            <w:vAlign w:val="center"/>
          </w:tcPr>
          <w:p w14:paraId="6A6E4EAE"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24CD6BD0" w14:textId="77777777" w:rsidR="0053232B" w:rsidRPr="00BA3970" w:rsidRDefault="0053232B" w:rsidP="00BE38FC">
            <w:pPr>
              <w:rPr>
                <w:rFonts w:eastAsia="Calibri"/>
                <w:kern w:val="2"/>
                <w:sz w:val="22"/>
                <w:szCs w:val="22"/>
              </w:rPr>
            </w:pPr>
          </w:p>
        </w:tc>
        <w:tc>
          <w:tcPr>
            <w:tcW w:w="3388" w:type="dxa"/>
            <w:shd w:val="clear" w:color="auto" w:fill="auto"/>
            <w:vAlign w:val="center"/>
          </w:tcPr>
          <w:p w14:paraId="77ADD50A" w14:textId="77777777" w:rsidR="0053232B" w:rsidRPr="0025236F" w:rsidRDefault="0053232B" w:rsidP="00BE38FC">
            <w:pPr>
              <w:jc w:val="center"/>
              <w:rPr>
                <w:sz w:val="22"/>
                <w:szCs w:val="22"/>
                <w:shd w:val="clear" w:color="auto" w:fill="FFFFFF"/>
              </w:rPr>
            </w:pPr>
            <w:r w:rsidRPr="0025236F">
              <w:rPr>
                <w:rFonts w:eastAsia="Calibri"/>
                <w:bCs/>
                <w:i/>
                <w:kern w:val="2"/>
                <w:sz w:val="22"/>
                <w:szCs w:val="22"/>
              </w:rPr>
              <w:t>Сведения в ЕГРН отсутствуют</w:t>
            </w:r>
          </w:p>
        </w:tc>
        <w:tc>
          <w:tcPr>
            <w:tcW w:w="3354" w:type="dxa"/>
            <w:shd w:val="clear" w:color="auto" w:fill="auto"/>
            <w:vAlign w:val="center"/>
          </w:tcPr>
          <w:p w14:paraId="62D2CF9A"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59:01:0000000:49229</w:t>
            </w:r>
          </w:p>
        </w:tc>
        <w:tc>
          <w:tcPr>
            <w:tcW w:w="4565" w:type="dxa"/>
            <w:shd w:val="clear" w:color="auto" w:fill="auto"/>
            <w:vAlign w:val="center"/>
          </w:tcPr>
          <w:p w14:paraId="4C73213C" w14:textId="77777777" w:rsidR="0053232B" w:rsidRPr="0025236F" w:rsidRDefault="0053232B" w:rsidP="00BE38FC">
            <w:pPr>
              <w:rPr>
                <w:rFonts w:eastAsia="Calibri"/>
                <w:kern w:val="2"/>
                <w:sz w:val="22"/>
                <w:szCs w:val="22"/>
              </w:rPr>
            </w:pPr>
            <w:r w:rsidRPr="0025236F">
              <w:rPr>
                <w:rFonts w:eastAsia="Calibri"/>
                <w:kern w:val="2"/>
                <w:sz w:val="22"/>
                <w:szCs w:val="22"/>
              </w:rPr>
              <w:t xml:space="preserve">Технологический комплекс </w:t>
            </w:r>
            <w:r>
              <w:rPr>
                <w:rFonts w:eastAsia="Calibri"/>
                <w:kern w:val="2"/>
                <w:sz w:val="22"/>
                <w:szCs w:val="22"/>
              </w:rPr>
              <w:t>«</w:t>
            </w:r>
            <w:r w:rsidRPr="0025236F">
              <w:rPr>
                <w:rFonts w:eastAsia="Calibri"/>
                <w:kern w:val="2"/>
                <w:sz w:val="22"/>
                <w:szCs w:val="22"/>
              </w:rPr>
              <w:t>Водопровод Свердловского района</w:t>
            </w:r>
            <w:r>
              <w:rPr>
                <w:rFonts w:eastAsia="Calibri"/>
                <w:kern w:val="2"/>
                <w:sz w:val="22"/>
                <w:szCs w:val="22"/>
              </w:rPr>
              <w:t>»</w:t>
            </w:r>
          </w:p>
        </w:tc>
      </w:tr>
      <w:tr w:rsidR="0053232B" w:rsidRPr="00BA3970" w14:paraId="04FEC9CE" w14:textId="77777777" w:rsidTr="00BE38FC">
        <w:tc>
          <w:tcPr>
            <w:tcW w:w="969" w:type="dxa"/>
            <w:shd w:val="clear" w:color="auto" w:fill="auto"/>
            <w:vAlign w:val="center"/>
          </w:tcPr>
          <w:p w14:paraId="540B2B09" w14:textId="77777777" w:rsidR="0053232B" w:rsidRPr="00BA3970" w:rsidRDefault="0053232B" w:rsidP="00BE38FC">
            <w:pPr>
              <w:jc w:val="center"/>
              <w:rPr>
                <w:rFonts w:eastAsia="Calibri"/>
                <w:kern w:val="2"/>
                <w:sz w:val="22"/>
                <w:szCs w:val="22"/>
              </w:rPr>
            </w:pPr>
            <w:r>
              <w:rPr>
                <w:rFonts w:eastAsia="Calibri"/>
                <w:kern w:val="2"/>
                <w:sz w:val="22"/>
                <w:szCs w:val="22"/>
              </w:rPr>
              <w:t>29.</w:t>
            </w:r>
          </w:p>
        </w:tc>
        <w:tc>
          <w:tcPr>
            <w:tcW w:w="2603" w:type="dxa"/>
            <w:shd w:val="clear" w:color="auto" w:fill="auto"/>
            <w:vAlign w:val="center"/>
          </w:tcPr>
          <w:p w14:paraId="4B7EC8D1"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Куйбышева, 80</w:t>
            </w:r>
            <w:r>
              <w:rPr>
                <w:rFonts w:eastAsia="Calibri"/>
                <w:kern w:val="2"/>
                <w:sz w:val="22"/>
                <w:szCs w:val="22"/>
              </w:rPr>
              <w:t>г</w:t>
            </w:r>
          </w:p>
        </w:tc>
        <w:tc>
          <w:tcPr>
            <w:tcW w:w="3388" w:type="dxa"/>
            <w:shd w:val="clear" w:color="auto" w:fill="auto"/>
            <w:vAlign w:val="center"/>
          </w:tcPr>
          <w:p w14:paraId="59EADDE1" w14:textId="77777777" w:rsidR="0053232B" w:rsidRPr="0025236F" w:rsidRDefault="0053232B" w:rsidP="00BE38FC">
            <w:pPr>
              <w:jc w:val="center"/>
              <w:rPr>
                <w:rFonts w:eastAsia="Calibri"/>
                <w:kern w:val="2"/>
                <w:sz w:val="22"/>
                <w:szCs w:val="22"/>
              </w:rPr>
            </w:pPr>
            <w:r w:rsidRPr="0025236F">
              <w:rPr>
                <w:sz w:val="22"/>
                <w:szCs w:val="22"/>
                <w:shd w:val="clear" w:color="auto" w:fill="FFFFFF"/>
              </w:rPr>
              <w:t>59:01:4410733:31</w:t>
            </w:r>
          </w:p>
        </w:tc>
        <w:tc>
          <w:tcPr>
            <w:tcW w:w="3354" w:type="dxa"/>
            <w:shd w:val="clear" w:color="auto" w:fill="auto"/>
            <w:vAlign w:val="center"/>
          </w:tcPr>
          <w:p w14:paraId="224EE66B"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59:01:4410733:688</w:t>
            </w:r>
          </w:p>
        </w:tc>
        <w:tc>
          <w:tcPr>
            <w:tcW w:w="4565" w:type="dxa"/>
            <w:shd w:val="clear" w:color="auto" w:fill="auto"/>
            <w:vAlign w:val="center"/>
          </w:tcPr>
          <w:p w14:paraId="47EA5D01" w14:textId="77777777" w:rsidR="0053232B" w:rsidRPr="0025236F" w:rsidRDefault="0053232B" w:rsidP="00BE38FC">
            <w:pPr>
              <w:rPr>
                <w:rFonts w:eastAsia="Calibri"/>
                <w:kern w:val="2"/>
                <w:sz w:val="22"/>
                <w:szCs w:val="22"/>
              </w:rPr>
            </w:pPr>
            <w:r w:rsidRPr="0025236F">
              <w:rPr>
                <w:sz w:val="22"/>
                <w:szCs w:val="22"/>
                <w:shd w:val="clear" w:color="auto" w:fill="FFFFFF"/>
              </w:rPr>
              <w:t>Здание гаража</w:t>
            </w:r>
          </w:p>
        </w:tc>
      </w:tr>
      <w:tr w:rsidR="0053232B" w:rsidRPr="00BA3970" w14:paraId="7CD8EF8E" w14:textId="77777777" w:rsidTr="00BE38FC">
        <w:tc>
          <w:tcPr>
            <w:tcW w:w="969" w:type="dxa"/>
            <w:vMerge w:val="restart"/>
            <w:shd w:val="clear" w:color="auto" w:fill="auto"/>
            <w:vAlign w:val="center"/>
          </w:tcPr>
          <w:p w14:paraId="3D90A087" w14:textId="77777777" w:rsidR="0053232B" w:rsidRPr="00BA3970" w:rsidRDefault="0053232B" w:rsidP="00BE38FC">
            <w:pPr>
              <w:jc w:val="center"/>
              <w:rPr>
                <w:rFonts w:eastAsia="Calibri"/>
                <w:kern w:val="2"/>
                <w:sz w:val="22"/>
                <w:szCs w:val="22"/>
              </w:rPr>
            </w:pPr>
            <w:r>
              <w:rPr>
                <w:rFonts w:eastAsia="Calibri"/>
                <w:kern w:val="2"/>
                <w:sz w:val="22"/>
                <w:szCs w:val="22"/>
              </w:rPr>
              <w:t>30</w:t>
            </w:r>
            <w:r w:rsidRPr="00BA3970">
              <w:rPr>
                <w:rFonts w:eastAsia="Calibri"/>
                <w:kern w:val="2"/>
                <w:sz w:val="22"/>
                <w:szCs w:val="22"/>
              </w:rPr>
              <w:t>.</w:t>
            </w:r>
          </w:p>
        </w:tc>
        <w:tc>
          <w:tcPr>
            <w:tcW w:w="2603" w:type="dxa"/>
            <w:vMerge w:val="restart"/>
            <w:shd w:val="clear" w:color="auto" w:fill="auto"/>
            <w:vAlign w:val="center"/>
          </w:tcPr>
          <w:p w14:paraId="706B39D3"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Куйбышева, 80/3</w:t>
            </w:r>
          </w:p>
        </w:tc>
        <w:tc>
          <w:tcPr>
            <w:tcW w:w="3388" w:type="dxa"/>
            <w:vMerge w:val="restart"/>
            <w:shd w:val="clear" w:color="auto" w:fill="auto"/>
            <w:vAlign w:val="center"/>
          </w:tcPr>
          <w:p w14:paraId="5C964B3D" w14:textId="77777777" w:rsidR="0053232B" w:rsidRPr="0025236F" w:rsidRDefault="0053232B" w:rsidP="00BE38FC">
            <w:pPr>
              <w:jc w:val="center"/>
              <w:rPr>
                <w:rFonts w:eastAsia="Calibri"/>
                <w:kern w:val="2"/>
                <w:sz w:val="22"/>
                <w:szCs w:val="22"/>
              </w:rPr>
            </w:pPr>
            <w:r w:rsidRPr="0025236F">
              <w:rPr>
                <w:rFonts w:eastAsia="Calibri"/>
                <w:bCs/>
                <w:i/>
                <w:kern w:val="2"/>
                <w:sz w:val="22"/>
                <w:szCs w:val="22"/>
              </w:rPr>
              <w:t>Сведения в ЕГРН отсутствуют</w:t>
            </w:r>
          </w:p>
        </w:tc>
        <w:tc>
          <w:tcPr>
            <w:tcW w:w="3354" w:type="dxa"/>
            <w:shd w:val="clear" w:color="auto" w:fill="auto"/>
            <w:vAlign w:val="center"/>
          </w:tcPr>
          <w:p w14:paraId="0CD1391B"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59:01:4410733:43</w:t>
            </w:r>
          </w:p>
        </w:tc>
        <w:tc>
          <w:tcPr>
            <w:tcW w:w="4565" w:type="dxa"/>
            <w:shd w:val="clear" w:color="auto" w:fill="auto"/>
            <w:vAlign w:val="center"/>
          </w:tcPr>
          <w:p w14:paraId="51888165" w14:textId="77777777" w:rsidR="0053232B" w:rsidRPr="0025236F" w:rsidRDefault="0053232B" w:rsidP="00BE38FC">
            <w:pPr>
              <w:rPr>
                <w:rFonts w:eastAsia="Calibri"/>
                <w:kern w:val="2"/>
                <w:sz w:val="22"/>
                <w:szCs w:val="22"/>
              </w:rPr>
            </w:pPr>
            <w:r w:rsidRPr="0025236F">
              <w:rPr>
                <w:rFonts w:eastAsia="Calibri"/>
                <w:kern w:val="2"/>
                <w:sz w:val="22"/>
                <w:szCs w:val="22"/>
              </w:rPr>
              <w:t>Многоквартирный дом</w:t>
            </w:r>
          </w:p>
        </w:tc>
      </w:tr>
      <w:tr w:rsidR="0053232B" w:rsidRPr="00BA3970" w14:paraId="4B3B73F0" w14:textId="77777777" w:rsidTr="00BE38FC">
        <w:tc>
          <w:tcPr>
            <w:tcW w:w="969" w:type="dxa"/>
            <w:vMerge/>
            <w:shd w:val="clear" w:color="auto" w:fill="auto"/>
            <w:vAlign w:val="center"/>
          </w:tcPr>
          <w:p w14:paraId="296B220F"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E065C83"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2517D6DF"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1E9AF537"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59:01:4410733:897</w:t>
            </w:r>
          </w:p>
        </w:tc>
        <w:tc>
          <w:tcPr>
            <w:tcW w:w="4565" w:type="dxa"/>
            <w:shd w:val="clear" w:color="auto" w:fill="auto"/>
            <w:vAlign w:val="center"/>
          </w:tcPr>
          <w:p w14:paraId="39BE0E68" w14:textId="77777777" w:rsidR="0053232B" w:rsidRPr="0025236F" w:rsidRDefault="0053232B" w:rsidP="00BE38FC">
            <w:pPr>
              <w:rPr>
                <w:rFonts w:eastAsia="Calibri"/>
                <w:kern w:val="2"/>
                <w:sz w:val="22"/>
                <w:szCs w:val="22"/>
              </w:rPr>
            </w:pPr>
            <w:r w:rsidRPr="0025236F">
              <w:rPr>
                <w:rFonts w:eastAsia="Calibri"/>
                <w:kern w:val="2"/>
                <w:sz w:val="22"/>
                <w:szCs w:val="22"/>
              </w:rPr>
              <w:t>Канализационная сеть</w:t>
            </w:r>
          </w:p>
        </w:tc>
      </w:tr>
      <w:tr w:rsidR="0053232B" w:rsidRPr="00BA3970" w14:paraId="09AE2053" w14:textId="77777777" w:rsidTr="00BE38FC">
        <w:tc>
          <w:tcPr>
            <w:tcW w:w="969" w:type="dxa"/>
            <w:vMerge/>
            <w:shd w:val="clear" w:color="auto" w:fill="auto"/>
            <w:vAlign w:val="center"/>
          </w:tcPr>
          <w:p w14:paraId="42DB94F4"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CEE3B84"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A6E1FDA"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4DC8D36C" w14:textId="77777777" w:rsidR="0053232B" w:rsidRPr="0025236F" w:rsidRDefault="0053232B" w:rsidP="00BE38FC">
            <w:pPr>
              <w:jc w:val="center"/>
              <w:rPr>
                <w:rFonts w:eastAsia="Calibri"/>
                <w:kern w:val="2"/>
                <w:sz w:val="22"/>
                <w:szCs w:val="22"/>
              </w:rPr>
            </w:pPr>
            <w:r w:rsidRPr="00845F7D">
              <w:rPr>
                <w:rFonts w:eastAsia="Calibri"/>
                <w:kern w:val="2"/>
                <w:sz w:val="22"/>
                <w:szCs w:val="22"/>
              </w:rPr>
              <w:t>59:01:4410732:502</w:t>
            </w:r>
          </w:p>
        </w:tc>
        <w:tc>
          <w:tcPr>
            <w:tcW w:w="4565" w:type="dxa"/>
            <w:shd w:val="clear" w:color="auto" w:fill="auto"/>
            <w:vAlign w:val="center"/>
          </w:tcPr>
          <w:p w14:paraId="2C63BF49" w14:textId="77777777" w:rsidR="0053232B" w:rsidRPr="0025236F" w:rsidRDefault="0053232B" w:rsidP="00BE38FC">
            <w:pPr>
              <w:rPr>
                <w:rFonts w:eastAsia="Calibri"/>
                <w:kern w:val="2"/>
                <w:sz w:val="22"/>
                <w:szCs w:val="22"/>
              </w:rPr>
            </w:pPr>
            <w:r w:rsidRPr="00845F7D">
              <w:rPr>
                <w:rFonts w:eastAsia="Calibri"/>
                <w:kern w:val="2"/>
                <w:sz w:val="22"/>
                <w:szCs w:val="22"/>
              </w:rPr>
              <w:t>Газопровод низкого давления</w:t>
            </w:r>
          </w:p>
        </w:tc>
      </w:tr>
      <w:tr w:rsidR="0053232B" w:rsidRPr="00BA3970" w14:paraId="5EADEB8E" w14:textId="77777777" w:rsidTr="00BE38FC">
        <w:tc>
          <w:tcPr>
            <w:tcW w:w="969" w:type="dxa"/>
            <w:vMerge/>
            <w:shd w:val="clear" w:color="auto" w:fill="auto"/>
            <w:vAlign w:val="center"/>
          </w:tcPr>
          <w:p w14:paraId="781ACA98"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6DB1D22"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0EF97B32"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13F7D87A" w14:textId="77777777" w:rsidR="0053232B" w:rsidRPr="0025236F" w:rsidRDefault="0053232B" w:rsidP="00BE38FC">
            <w:pPr>
              <w:jc w:val="center"/>
              <w:rPr>
                <w:rFonts w:eastAsia="Calibri"/>
                <w:kern w:val="2"/>
                <w:sz w:val="22"/>
                <w:szCs w:val="22"/>
              </w:rPr>
            </w:pPr>
            <w:r w:rsidRPr="00845F7D">
              <w:rPr>
                <w:rFonts w:eastAsia="Calibri"/>
                <w:kern w:val="2"/>
                <w:sz w:val="22"/>
                <w:szCs w:val="22"/>
              </w:rPr>
              <w:t>59:01:4410733:1022</w:t>
            </w:r>
          </w:p>
        </w:tc>
        <w:tc>
          <w:tcPr>
            <w:tcW w:w="4565" w:type="dxa"/>
            <w:shd w:val="clear" w:color="auto" w:fill="auto"/>
            <w:vAlign w:val="center"/>
          </w:tcPr>
          <w:p w14:paraId="26387359" w14:textId="77777777" w:rsidR="0053232B" w:rsidRPr="0025236F" w:rsidRDefault="0053232B" w:rsidP="00BE38FC">
            <w:pPr>
              <w:rPr>
                <w:rFonts w:eastAsia="Calibri"/>
                <w:kern w:val="2"/>
                <w:sz w:val="22"/>
                <w:szCs w:val="22"/>
              </w:rPr>
            </w:pPr>
            <w:r w:rsidRPr="00845F7D">
              <w:rPr>
                <w:rFonts w:eastAsia="Calibri"/>
                <w:kern w:val="2"/>
                <w:sz w:val="22"/>
                <w:szCs w:val="22"/>
              </w:rPr>
              <w:t>Сеть электроснабжения</w:t>
            </w:r>
          </w:p>
        </w:tc>
      </w:tr>
      <w:tr w:rsidR="0053232B" w:rsidRPr="00BA3970" w14:paraId="37EF939B" w14:textId="77777777" w:rsidTr="00BE38FC">
        <w:tc>
          <w:tcPr>
            <w:tcW w:w="969" w:type="dxa"/>
            <w:vMerge/>
            <w:shd w:val="clear" w:color="auto" w:fill="auto"/>
            <w:vAlign w:val="center"/>
          </w:tcPr>
          <w:p w14:paraId="513298B3"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D18FD5F"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2BCE007"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02EB676E" w14:textId="77777777" w:rsidR="0053232B" w:rsidRPr="0025236F" w:rsidRDefault="0053232B" w:rsidP="00BE38FC">
            <w:pPr>
              <w:jc w:val="center"/>
              <w:rPr>
                <w:rFonts w:eastAsia="Calibri"/>
                <w:kern w:val="2"/>
                <w:sz w:val="22"/>
                <w:szCs w:val="22"/>
              </w:rPr>
            </w:pPr>
            <w:r w:rsidRPr="00845F7D">
              <w:rPr>
                <w:rFonts w:eastAsia="Calibri"/>
                <w:kern w:val="2"/>
                <w:sz w:val="22"/>
                <w:szCs w:val="22"/>
              </w:rPr>
              <w:t>59:01:0000000:15483</w:t>
            </w:r>
          </w:p>
        </w:tc>
        <w:tc>
          <w:tcPr>
            <w:tcW w:w="4565" w:type="dxa"/>
            <w:shd w:val="clear" w:color="auto" w:fill="auto"/>
            <w:vAlign w:val="center"/>
          </w:tcPr>
          <w:p w14:paraId="1BEB963E" w14:textId="77777777" w:rsidR="0053232B" w:rsidRPr="0025236F" w:rsidRDefault="0053232B" w:rsidP="00BE38FC">
            <w:pPr>
              <w:rPr>
                <w:rFonts w:eastAsia="Calibri"/>
                <w:kern w:val="2"/>
                <w:sz w:val="22"/>
                <w:szCs w:val="22"/>
              </w:rPr>
            </w:pPr>
            <w:r w:rsidRPr="0025236F">
              <w:rPr>
                <w:rFonts w:eastAsia="Calibri"/>
                <w:kern w:val="2"/>
                <w:sz w:val="22"/>
                <w:szCs w:val="22"/>
              </w:rPr>
              <w:t xml:space="preserve">Электросетевой комплекс "Подстанция 110/6кВ </w:t>
            </w:r>
            <w:r>
              <w:rPr>
                <w:rFonts w:eastAsia="Calibri"/>
                <w:kern w:val="2"/>
                <w:sz w:val="22"/>
                <w:szCs w:val="22"/>
              </w:rPr>
              <w:t>«</w:t>
            </w:r>
            <w:r w:rsidRPr="0025236F">
              <w:rPr>
                <w:rFonts w:eastAsia="Calibri"/>
                <w:kern w:val="2"/>
                <w:sz w:val="22"/>
                <w:szCs w:val="22"/>
              </w:rPr>
              <w:t>Крохалевка</w:t>
            </w:r>
            <w:r>
              <w:rPr>
                <w:rFonts w:eastAsia="Calibri"/>
                <w:kern w:val="2"/>
                <w:sz w:val="22"/>
                <w:szCs w:val="22"/>
              </w:rPr>
              <w:t>»</w:t>
            </w:r>
            <w:r w:rsidRPr="0025236F">
              <w:rPr>
                <w:rFonts w:eastAsia="Calibri"/>
                <w:kern w:val="2"/>
                <w:sz w:val="22"/>
                <w:szCs w:val="22"/>
              </w:rPr>
              <w:t xml:space="preserve"> с линиями</w:t>
            </w:r>
          </w:p>
        </w:tc>
      </w:tr>
      <w:tr w:rsidR="0053232B" w:rsidRPr="00BA3970" w14:paraId="6B6D2161" w14:textId="77777777" w:rsidTr="00BE38FC">
        <w:tc>
          <w:tcPr>
            <w:tcW w:w="969" w:type="dxa"/>
            <w:vMerge/>
            <w:shd w:val="clear" w:color="auto" w:fill="auto"/>
            <w:vAlign w:val="center"/>
          </w:tcPr>
          <w:p w14:paraId="7CFE6BEF"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477FACBB"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081253FC"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422C9A0D"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59:01:0000000:51477</w:t>
            </w:r>
          </w:p>
        </w:tc>
        <w:tc>
          <w:tcPr>
            <w:tcW w:w="4565" w:type="dxa"/>
            <w:shd w:val="clear" w:color="auto" w:fill="auto"/>
            <w:vAlign w:val="center"/>
          </w:tcPr>
          <w:p w14:paraId="441EC4B5" w14:textId="77777777" w:rsidR="0053232B" w:rsidRPr="0025236F" w:rsidRDefault="0053232B" w:rsidP="00BE38FC">
            <w:pPr>
              <w:rPr>
                <w:rFonts w:eastAsia="Calibri"/>
                <w:kern w:val="2"/>
                <w:sz w:val="22"/>
                <w:szCs w:val="22"/>
              </w:rPr>
            </w:pPr>
            <w:r w:rsidRPr="0025236F">
              <w:rPr>
                <w:rFonts w:eastAsia="Calibri"/>
                <w:kern w:val="2"/>
                <w:sz w:val="22"/>
                <w:szCs w:val="22"/>
              </w:rPr>
              <w:t>Телефонная канализация АТС-45</w:t>
            </w:r>
          </w:p>
        </w:tc>
      </w:tr>
      <w:tr w:rsidR="0053232B" w:rsidRPr="00BA3970" w14:paraId="56EA7A48" w14:textId="77777777" w:rsidTr="00BE38FC">
        <w:tc>
          <w:tcPr>
            <w:tcW w:w="969" w:type="dxa"/>
            <w:vMerge/>
            <w:shd w:val="clear" w:color="auto" w:fill="auto"/>
            <w:vAlign w:val="center"/>
          </w:tcPr>
          <w:p w14:paraId="54A666F8"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EC9251E"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5A1AE63"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36ABF889" w14:textId="77777777" w:rsidR="0053232B" w:rsidRPr="0025236F" w:rsidRDefault="0053232B" w:rsidP="00BE38FC">
            <w:pPr>
              <w:jc w:val="center"/>
              <w:rPr>
                <w:rFonts w:eastAsia="Calibri"/>
                <w:kern w:val="2"/>
                <w:sz w:val="22"/>
                <w:szCs w:val="22"/>
                <w:lang w:val="en-US"/>
              </w:rPr>
            </w:pPr>
            <w:r w:rsidRPr="0025236F">
              <w:rPr>
                <w:rFonts w:eastAsia="Calibri"/>
                <w:kern w:val="2"/>
                <w:sz w:val="22"/>
                <w:szCs w:val="22"/>
              </w:rPr>
              <w:t>59:01:4410733:54</w:t>
            </w:r>
          </w:p>
        </w:tc>
        <w:tc>
          <w:tcPr>
            <w:tcW w:w="4565" w:type="dxa"/>
            <w:shd w:val="clear" w:color="auto" w:fill="auto"/>
            <w:vAlign w:val="center"/>
          </w:tcPr>
          <w:p w14:paraId="7E6A812C" w14:textId="77777777" w:rsidR="0053232B" w:rsidRPr="0025236F" w:rsidRDefault="0053232B" w:rsidP="00BE38FC">
            <w:pPr>
              <w:rPr>
                <w:rFonts w:eastAsia="Calibri"/>
                <w:kern w:val="2"/>
                <w:sz w:val="22"/>
                <w:szCs w:val="22"/>
              </w:rPr>
            </w:pPr>
            <w:r w:rsidRPr="0025236F">
              <w:rPr>
                <w:rFonts w:eastAsia="Calibri"/>
                <w:kern w:val="2"/>
                <w:sz w:val="22"/>
                <w:szCs w:val="22"/>
              </w:rPr>
              <w:t>Тепловая сеть</w:t>
            </w:r>
          </w:p>
        </w:tc>
      </w:tr>
      <w:tr w:rsidR="0053232B" w:rsidRPr="00BA3970" w14:paraId="4A6167D3" w14:textId="77777777" w:rsidTr="00BE38FC">
        <w:tc>
          <w:tcPr>
            <w:tcW w:w="969" w:type="dxa"/>
            <w:vMerge w:val="restart"/>
            <w:shd w:val="clear" w:color="auto" w:fill="auto"/>
            <w:vAlign w:val="center"/>
          </w:tcPr>
          <w:p w14:paraId="7C61FB63" w14:textId="77777777" w:rsidR="0053232B" w:rsidRPr="00BA3970" w:rsidRDefault="0053232B" w:rsidP="00BE38FC">
            <w:pPr>
              <w:jc w:val="center"/>
              <w:rPr>
                <w:rFonts w:eastAsia="Calibri"/>
                <w:kern w:val="2"/>
                <w:sz w:val="22"/>
                <w:szCs w:val="22"/>
              </w:rPr>
            </w:pPr>
            <w:r>
              <w:rPr>
                <w:rFonts w:eastAsia="Calibri"/>
                <w:kern w:val="2"/>
                <w:sz w:val="22"/>
                <w:szCs w:val="22"/>
              </w:rPr>
              <w:t>31</w:t>
            </w:r>
            <w:r w:rsidRPr="00BA3970">
              <w:rPr>
                <w:rFonts w:eastAsia="Calibri"/>
                <w:kern w:val="2"/>
                <w:sz w:val="22"/>
                <w:szCs w:val="22"/>
              </w:rPr>
              <w:t>.</w:t>
            </w:r>
          </w:p>
        </w:tc>
        <w:tc>
          <w:tcPr>
            <w:tcW w:w="2603" w:type="dxa"/>
            <w:vMerge w:val="restart"/>
            <w:shd w:val="clear" w:color="auto" w:fill="auto"/>
            <w:vAlign w:val="center"/>
          </w:tcPr>
          <w:p w14:paraId="55F5FFFF" w14:textId="77777777" w:rsidR="0053232B" w:rsidRPr="00BA3970" w:rsidRDefault="0053232B" w:rsidP="00BE38FC">
            <w:pPr>
              <w:rPr>
                <w:rFonts w:eastAsia="Calibri"/>
                <w:kern w:val="2"/>
                <w:sz w:val="22"/>
                <w:szCs w:val="22"/>
              </w:rPr>
            </w:pPr>
            <w:r>
              <w:rPr>
                <w:rFonts w:eastAsia="Calibri"/>
                <w:kern w:val="2"/>
                <w:sz w:val="22"/>
                <w:szCs w:val="22"/>
              </w:rPr>
              <w:t>г.</w:t>
            </w:r>
            <w:r w:rsidRPr="00BA3970">
              <w:rPr>
                <w:rFonts w:eastAsia="Calibri"/>
                <w:kern w:val="2"/>
                <w:sz w:val="22"/>
                <w:szCs w:val="22"/>
              </w:rPr>
              <w:t xml:space="preserve"> Пермь, ул. Куйбышева, з/у 80а</w:t>
            </w:r>
          </w:p>
        </w:tc>
        <w:tc>
          <w:tcPr>
            <w:tcW w:w="3388" w:type="dxa"/>
            <w:vMerge w:val="restart"/>
            <w:shd w:val="clear" w:color="auto" w:fill="auto"/>
            <w:vAlign w:val="center"/>
          </w:tcPr>
          <w:p w14:paraId="596ABD5D"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59:01:4410733:27</w:t>
            </w:r>
          </w:p>
        </w:tc>
        <w:tc>
          <w:tcPr>
            <w:tcW w:w="3354" w:type="dxa"/>
            <w:shd w:val="clear" w:color="auto" w:fill="auto"/>
            <w:vAlign w:val="center"/>
          </w:tcPr>
          <w:p w14:paraId="6EEF8FEB"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59:01:0000000:92542</w:t>
            </w:r>
          </w:p>
        </w:tc>
        <w:tc>
          <w:tcPr>
            <w:tcW w:w="4565" w:type="dxa"/>
            <w:shd w:val="clear" w:color="auto" w:fill="auto"/>
            <w:vAlign w:val="center"/>
          </w:tcPr>
          <w:p w14:paraId="7771233A" w14:textId="77777777" w:rsidR="0053232B" w:rsidRPr="0025236F" w:rsidRDefault="0053232B" w:rsidP="00BE38FC">
            <w:pPr>
              <w:rPr>
                <w:rFonts w:eastAsia="Calibri"/>
                <w:kern w:val="2"/>
                <w:sz w:val="22"/>
                <w:szCs w:val="22"/>
              </w:rPr>
            </w:pPr>
            <w:r w:rsidRPr="0025236F">
              <w:rPr>
                <w:rFonts w:eastAsia="Calibri"/>
                <w:kern w:val="2"/>
                <w:sz w:val="22"/>
                <w:szCs w:val="22"/>
              </w:rPr>
              <w:t>Технологический комплекс «Сети канализации Свердловского района»</w:t>
            </w:r>
          </w:p>
        </w:tc>
      </w:tr>
      <w:tr w:rsidR="0053232B" w:rsidRPr="00BA3970" w14:paraId="6E5C98CD" w14:textId="77777777" w:rsidTr="00BE38FC">
        <w:tc>
          <w:tcPr>
            <w:tcW w:w="969" w:type="dxa"/>
            <w:vMerge/>
            <w:shd w:val="clear" w:color="auto" w:fill="auto"/>
            <w:vAlign w:val="center"/>
          </w:tcPr>
          <w:p w14:paraId="15D8D7F5"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AE17E5D"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77B97DA3"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2215DDD6"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59:01:0000000:51477</w:t>
            </w:r>
          </w:p>
        </w:tc>
        <w:tc>
          <w:tcPr>
            <w:tcW w:w="4565" w:type="dxa"/>
            <w:shd w:val="clear" w:color="auto" w:fill="auto"/>
            <w:vAlign w:val="center"/>
          </w:tcPr>
          <w:p w14:paraId="3BEC2BE4" w14:textId="77777777" w:rsidR="0053232B" w:rsidRPr="0025236F" w:rsidRDefault="0053232B" w:rsidP="00BE38FC">
            <w:pPr>
              <w:rPr>
                <w:rFonts w:eastAsia="Calibri"/>
                <w:kern w:val="2"/>
                <w:sz w:val="22"/>
                <w:szCs w:val="22"/>
              </w:rPr>
            </w:pPr>
            <w:r w:rsidRPr="0025236F">
              <w:rPr>
                <w:rFonts w:eastAsia="Calibri"/>
                <w:kern w:val="2"/>
                <w:sz w:val="22"/>
                <w:szCs w:val="22"/>
              </w:rPr>
              <w:t>Телефонная канализация АТС-45</w:t>
            </w:r>
          </w:p>
        </w:tc>
      </w:tr>
      <w:tr w:rsidR="0053232B" w:rsidRPr="00BA3970" w14:paraId="56DD4532" w14:textId="77777777" w:rsidTr="00BE38FC">
        <w:tc>
          <w:tcPr>
            <w:tcW w:w="969" w:type="dxa"/>
            <w:vMerge/>
            <w:shd w:val="clear" w:color="auto" w:fill="auto"/>
            <w:vAlign w:val="center"/>
          </w:tcPr>
          <w:p w14:paraId="715EDB8B"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5F195310"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994787B"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7FDF078F"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59:01:0000000:15483</w:t>
            </w:r>
          </w:p>
        </w:tc>
        <w:tc>
          <w:tcPr>
            <w:tcW w:w="4565" w:type="dxa"/>
            <w:shd w:val="clear" w:color="auto" w:fill="auto"/>
            <w:vAlign w:val="center"/>
          </w:tcPr>
          <w:p w14:paraId="2A31E2F9" w14:textId="77777777" w:rsidR="0053232B" w:rsidRPr="0025236F" w:rsidRDefault="0053232B" w:rsidP="00BE38FC">
            <w:pPr>
              <w:rPr>
                <w:rFonts w:eastAsia="Calibri"/>
                <w:kern w:val="2"/>
                <w:sz w:val="22"/>
                <w:szCs w:val="22"/>
              </w:rPr>
            </w:pPr>
            <w:r w:rsidRPr="0025236F">
              <w:rPr>
                <w:rFonts w:eastAsia="Calibri"/>
                <w:kern w:val="2"/>
                <w:sz w:val="22"/>
                <w:szCs w:val="22"/>
              </w:rPr>
              <w:t xml:space="preserve">Электросетевой комплекс "Подстанция 110/6кВ </w:t>
            </w:r>
            <w:r>
              <w:rPr>
                <w:rFonts w:eastAsia="Calibri"/>
                <w:kern w:val="2"/>
                <w:sz w:val="22"/>
                <w:szCs w:val="22"/>
              </w:rPr>
              <w:t>«</w:t>
            </w:r>
            <w:r w:rsidRPr="0025236F">
              <w:rPr>
                <w:rFonts w:eastAsia="Calibri"/>
                <w:kern w:val="2"/>
                <w:sz w:val="22"/>
                <w:szCs w:val="22"/>
              </w:rPr>
              <w:t>Крохалевка</w:t>
            </w:r>
            <w:r>
              <w:rPr>
                <w:rFonts w:eastAsia="Calibri"/>
                <w:kern w:val="2"/>
                <w:sz w:val="22"/>
                <w:szCs w:val="22"/>
              </w:rPr>
              <w:t>»</w:t>
            </w:r>
            <w:r w:rsidRPr="0025236F">
              <w:rPr>
                <w:rFonts w:eastAsia="Calibri"/>
                <w:kern w:val="2"/>
                <w:sz w:val="22"/>
                <w:szCs w:val="22"/>
              </w:rPr>
              <w:t xml:space="preserve"> с линиями</w:t>
            </w:r>
          </w:p>
        </w:tc>
      </w:tr>
      <w:tr w:rsidR="0053232B" w:rsidRPr="00BA3970" w14:paraId="7535B525" w14:textId="77777777" w:rsidTr="00BE38FC">
        <w:tc>
          <w:tcPr>
            <w:tcW w:w="969" w:type="dxa"/>
            <w:vMerge/>
            <w:shd w:val="clear" w:color="auto" w:fill="auto"/>
            <w:vAlign w:val="center"/>
          </w:tcPr>
          <w:p w14:paraId="01B467BC"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0FC3F3D"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812B385"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307DD42C"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59:01:4410733:695</w:t>
            </w:r>
          </w:p>
        </w:tc>
        <w:tc>
          <w:tcPr>
            <w:tcW w:w="4565" w:type="dxa"/>
            <w:shd w:val="clear" w:color="auto" w:fill="auto"/>
            <w:vAlign w:val="center"/>
          </w:tcPr>
          <w:p w14:paraId="66416111" w14:textId="77777777" w:rsidR="0053232B" w:rsidRPr="0025236F" w:rsidRDefault="0053232B" w:rsidP="00BE38FC">
            <w:pPr>
              <w:rPr>
                <w:rFonts w:eastAsia="Calibri"/>
                <w:sz w:val="22"/>
                <w:szCs w:val="22"/>
              </w:rPr>
            </w:pPr>
            <w:r w:rsidRPr="0025236F">
              <w:rPr>
                <w:rFonts w:eastAsia="Calibri"/>
                <w:sz w:val="22"/>
                <w:szCs w:val="22"/>
              </w:rPr>
              <w:t>Тепловая трасса</w:t>
            </w:r>
          </w:p>
        </w:tc>
      </w:tr>
      <w:tr w:rsidR="0053232B" w:rsidRPr="00BA3970" w14:paraId="6D34D903" w14:textId="77777777" w:rsidTr="00BE38FC">
        <w:tc>
          <w:tcPr>
            <w:tcW w:w="969" w:type="dxa"/>
            <w:vMerge/>
            <w:shd w:val="clear" w:color="auto" w:fill="auto"/>
            <w:vAlign w:val="center"/>
          </w:tcPr>
          <w:p w14:paraId="287342D4"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8D7988E"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32045BC0" w14:textId="77777777" w:rsidR="0053232B" w:rsidRPr="00CD218C" w:rsidRDefault="0053232B" w:rsidP="00BE38FC">
            <w:pPr>
              <w:jc w:val="center"/>
              <w:rPr>
                <w:rFonts w:eastAsia="Calibri"/>
                <w:kern w:val="2"/>
                <w:sz w:val="22"/>
                <w:szCs w:val="22"/>
              </w:rPr>
            </w:pPr>
          </w:p>
        </w:tc>
        <w:tc>
          <w:tcPr>
            <w:tcW w:w="3354" w:type="dxa"/>
            <w:shd w:val="clear" w:color="auto" w:fill="auto"/>
            <w:vAlign w:val="center"/>
          </w:tcPr>
          <w:p w14:paraId="6C409842" w14:textId="77777777" w:rsidR="0053232B" w:rsidRPr="00CD218C" w:rsidRDefault="0053232B" w:rsidP="00BE38FC">
            <w:pPr>
              <w:jc w:val="center"/>
              <w:rPr>
                <w:rFonts w:eastAsia="Calibri"/>
                <w:kern w:val="2"/>
                <w:sz w:val="22"/>
                <w:szCs w:val="22"/>
              </w:rPr>
            </w:pPr>
            <w:r w:rsidRPr="00CD218C">
              <w:rPr>
                <w:rFonts w:eastAsia="Calibri"/>
                <w:kern w:val="2"/>
                <w:sz w:val="22"/>
                <w:szCs w:val="22"/>
              </w:rPr>
              <w:t>59:01:4410733:693</w:t>
            </w:r>
          </w:p>
        </w:tc>
        <w:tc>
          <w:tcPr>
            <w:tcW w:w="4565" w:type="dxa"/>
            <w:shd w:val="clear" w:color="auto" w:fill="auto"/>
            <w:vAlign w:val="center"/>
          </w:tcPr>
          <w:p w14:paraId="051E0F12" w14:textId="77777777" w:rsidR="0053232B" w:rsidRPr="00CD218C" w:rsidRDefault="0053232B" w:rsidP="00BE38FC">
            <w:pPr>
              <w:rPr>
                <w:rFonts w:eastAsia="Calibri"/>
                <w:sz w:val="22"/>
                <w:szCs w:val="22"/>
              </w:rPr>
            </w:pPr>
            <w:r w:rsidRPr="00CD218C">
              <w:rPr>
                <w:rFonts w:eastAsia="Calibri"/>
                <w:sz w:val="22"/>
                <w:szCs w:val="22"/>
              </w:rPr>
              <w:t>газопровод низкого давления с установкой ЭХЗ</w:t>
            </w:r>
          </w:p>
        </w:tc>
      </w:tr>
      <w:tr w:rsidR="0053232B" w:rsidRPr="00BA3970" w14:paraId="42A52860" w14:textId="77777777" w:rsidTr="00BE38FC">
        <w:tc>
          <w:tcPr>
            <w:tcW w:w="969" w:type="dxa"/>
            <w:vMerge/>
            <w:shd w:val="clear" w:color="auto" w:fill="auto"/>
            <w:vAlign w:val="center"/>
          </w:tcPr>
          <w:p w14:paraId="1F764021"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686E52B" w14:textId="77777777" w:rsidR="0053232B" w:rsidRPr="00BA3970" w:rsidRDefault="0053232B" w:rsidP="00BE38FC">
            <w:pPr>
              <w:rPr>
                <w:rFonts w:eastAsia="Calibri"/>
                <w:kern w:val="2"/>
                <w:sz w:val="22"/>
                <w:szCs w:val="22"/>
              </w:rPr>
            </w:pPr>
          </w:p>
        </w:tc>
        <w:tc>
          <w:tcPr>
            <w:tcW w:w="3388" w:type="dxa"/>
            <w:shd w:val="clear" w:color="auto" w:fill="auto"/>
            <w:vAlign w:val="center"/>
          </w:tcPr>
          <w:p w14:paraId="5012586B" w14:textId="77777777" w:rsidR="0053232B" w:rsidRPr="0025236F" w:rsidRDefault="0053232B" w:rsidP="00BE38FC">
            <w:pPr>
              <w:jc w:val="center"/>
              <w:rPr>
                <w:rFonts w:eastAsia="Calibri"/>
                <w:kern w:val="2"/>
                <w:sz w:val="22"/>
                <w:szCs w:val="22"/>
              </w:rPr>
            </w:pPr>
            <w:r w:rsidRPr="0025236F">
              <w:rPr>
                <w:rFonts w:eastAsia="Calibri"/>
                <w:bCs/>
                <w:i/>
                <w:kern w:val="2"/>
                <w:sz w:val="22"/>
                <w:szCs w:val="22"/>
              </w:rPr>
              <w:t>Сведения в ЕГРН отсутствуют</w:t>
            </w:r>
          </w:p>
        </w:tc>
        <w:tc>
          <w:tcPr>
            <w:tcW w:w="3354" w:type="dxa"/>
            <w:shd w:val="clear" w:color="auto" w:fill="auto"/>
            <w:vAlign w:val="center"/>
          </w:tcPr>
          <w:p w14:paraId="6AD6EABE"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59:01:0000000:49229</w:t>
            </w:r>
          </w:p>
        </w:tc>
        <w:tc>
          <w:tcPr>
            <w:tcW w:w="4565" w:type="dxa"/>
            <w:shd w:val="clear" w:color="auto" w:fill="auto"/>
            <w:vAlign w:val="center"/>
          </w:tcPr>
          <w:p w14:paraId="51F86E1D" w14:textId="77777777" w:rsidR="0053232B" w:rsidRPr="0025236F" w:rsidRDefault="0053232B" w:rsidP="00BE38FC">
            <w:pPr>
              <w:rPr>
                <w:rFonts w:eastAsia="Calibri"/>
                <w:sz w:val="22"/>
                <w:szCs w:val="22"/>
              </w:rPr>
            </w:pPr>
            <w:r w:rsidRPr="0025236F">
              <w:rPr>
                <w:rFonts w:eastAsia="Calibri"/>
                <w:kern w:val="2"/>
                <w:sz w:val="22"/>
                <w:szCs w:val="22"/>
              </w:rPr>
              <w:t>Технологический комплекс "Водопровод Свердловского района"</w:t>
            </w:r>
          </w:p>
        </w:tc>
      </w:tr>
      <w:tr w:rsidR="0053232B" w:rsidRPr="00BA3970" w14:paraId="58A4D97D" w14:textId="77777777" w:rsidTr="00BE38FC">
        <w:tc>
          <w:tcPr>
            <w:tcW w:w="969" w:type="dxa"/>
            <w:vMerge w:val="restart"/>
            <w:shd w:val="clear" w:color="auto" w:fill="auto"/>
            <w:vAlign w:val="center"/>
          </w:tcPr>
          <w:p w14:paraId="550ABC8C" w14:textId="77777777" w:rsidR="0053232B" w:rsidRPr="00BA3970" w:rsidRDefault="0053232B" w:rsidP="00BE38FC">
            <w:pPr>
              <w:jc w:val="center"/>
              <w:rPr>
                <w:rFonts w:eastAsia="Calibri"/>
                <w:kern w:val="2"/>
                <w:sz w:val="22"/>
                <w:szCs w:val="22"/>
              </w:rPr>
            </w:pPr>
            <w:r>
              <w:rPr>
                <w:rFonts w:eastAsia="Calibri"/>
                <w:kern w:val="2"/>
                <w:sz w:val="22"/>
                <w:szCs w:val="22"/>
              </w:rPr>
              <w:t>32</w:t>
            </w:r>
            <w:r w:rsidRPr="00BA3970">
              <w:rPr>
                <w:rFonts w:eastAsia="Calibri"/>
                <w:kern w:val="2"/>
                <w:sz w:val="22"/>
                <w:szCs w:val="22"/>
              </w:rPr>
              <w:t>.</w:t>
            </w:r>
          </w:p>
        </w:tc>
        <w:tc>
          <w:tcPr>
            <w:tcW w:w="2603" w:type="dxa"/>
            <w:vMerge w:val="restart"/>
            <w:shd w:val="clear" w:color="auto" w:fill="auto"/>
            <w:vAlign w:val="center"/>
          </w:tcPr>
          <w:p w14:paraId="17F02040"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Куйбышева</w:t>
            </w:r>
          </w:p>
        </w:tc>
        <w:tc>
          <w:tcPr>
            <w:tcW w:w="3388" w:type="dxa"/>
            <w:vMerge w:val="restart"/>
            <w:shd w:val="clear" w:color="auto" w:fill="auto"/>
            <w:vAlign w:val="center"/>
          </w:tcPr>
          <w:p w14:paraId="72120579"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59:01:4410733:1019</w:t>
            </w:r>
          </w:p>
        </w:tc>
        <w:tc>
          <w:tcPr>
            <w:tcW w:w="3354" w:type="dxa"/>
            <w:shd w:val="clear" w:color="auto" w:fill="auto"/>
            <w:vAlign w:val="center"/>
          </w:tcPr>
          <w:p w14:paraId="3868E513"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59:01:0000000:15483</w:t>
            </w:r>
          </w:p>
        </w:tc>
        <w:tc>
          <w:tcPr>
            <w:tcW w:w="4565" w:type="dxa"/>
            <w:shd w:val="clear" w:color="auto" w:fill="auto"/>
            <w:vAlign w:val="center"/>
          </w:tcPr>
          <w:p w14:paraId="2B28D5F5" w14:textId="77777777" w:rsidR="0053232B" w:rsidRPr="0025236F" w:rsidRDefault="0053232B" w:rsidP="00BE38FC">
            <w:pPr>
              <w:rPr>
                <w:rFonts w:eastAsia="Calibri"/>
                <w:kern w:val="2"/>
                <w:sz w:val="22"/>
                <w:szCs w:val="22"/>
              </w:rPr>
            </w:pPr>
            <w:r w:rsidRPr="0025236F">
              <w:rPr>
                <w:rFonts w:eastAsia="Calibri"/>
                <w:kern w:val="2"/>
                <w:sz w:val="22"/>
                <w:szCs w:val="22"/>
              </w:rPr>
              <w:t xml:space="preserve">Электросетевой комплекс "Подстанция 110/6кВ </w:t>
            </w:r>
            <w:r>
              <w:rPr>
                <w:rFonts w:eastAsia="Calibri"/>
                <w:kern w:val="2"/>
                <w:sz w:val="22"/>
                <w:szCs w:val="22"/>
              </w:rPr>
              <w:t>«</w:t>
            </w:r>
            <w:r w:rsidRPr="0025236F">
              <w:rPr>
                <w:rFonts w:eastAsia="Calibri"/>
                <w:kern w:val="2"/>
                <w:sz w:val="22"/>
                <w:szCs w:val="22"/>
              </w:rPr>
              <w:t>Крохалевка</w:t>
            </w:r>
            <w:r>
              <w:rPr>
                <w:rFonts w:eastAsia="Calibri"/>
                <w:kern w:val="2"/>
                <w:sz w:val="22"/>
                <w:szCs w:val="22"/>
              </w:rPr>
              <w:t>»</w:t>
            </w:r>
            <w:r w:rsidRPr="0025236F">
              <w:rPr>
                <w:rFonts w:eastAsia="Calibri"/>
                <w:kern w:val="2"/>
                <w:sz w:val="22"/>
                <w:szCs w:val="22"/>
              </w:rPr>
              <w:t xml:space="preserve"> с линиями</w:t>
            </w:r>
          </w:p>
        </w:tc>
      </w:tr>
      <w:tr w:rsidR="0053232B" w:rsidRPr="00BA3970" w14:paraId="5C4E3424" w14:textId="77777777" w:rsidTr="00BE38FC">
        <w:tc>
          <w:tcPr>
            <w:tcW w:w="969" w:type="dxa"/>
            <w:vMerge/>
            <w:shd w:val="clear" w:color="auto" w:fill="auto"/>
            <w:vAlign w:val="center"/>
          </w:tcPr>
          <w:p w14:paraId="4738872C"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5EA67900"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337CE2EC"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591A3D1E"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59:01:4410732:502</w:t>
            </w:r>
          </w:p>
        </w:tc>
        <w:tc>
          <w:tcPr>
            <w:tcW w:w="4565" w:type="dxa"/>
            <w:shd w:val="clear" w:color="auto" w:fill="auto"/>
            <w:vAlign w:val="center"/>
          </w:tcPr>
          <w:p w14:paraId="5EA78961" w14:textId="77777777" w:rsidR="0053232B" w:rsidRPr="0025236F" w:rsidRDefault="0053232B" w:rsidP="00BE38FC">
            <w:pPr>
              <w:rPr>
                <w:rFonts w:eastAsia="Calibri"/>
                <w:kern w:val="2"/>
                <w:sz w:val="22"/>
                <w:szCs w:val="22"/>
              </w:rPr>
            </w:pPr>
            <w:r w:rsidRPr="0025236F">
              <w:rPr>
                <w:rFonts w:eastAsia="Calibri"/>
                <w:kern w:val="2"/>
                <w:sz w:val="22"/>
                <w:szCs w:val="22"/>
              </w:rPr>
              <w:t>Газопровод низкого давления</w:t>
            </w:r>
          </w:p>
        </w:tc>
      </w:tr>
      <w:tr w:rsidR="0053232B" w:rsidRPr="00BA3970" w14:paraId="5A760B11" w14:textId="77777777" w:rsidTr="00BE38FC">
        <w:tc>
          <w:tcPr>
            <w:tcW w:w="969" w:type="dxa"/>
            <w:shd w:val="clear" w:color="auto" w:fill="auto"/>
            <w:vAlign w:val="center"/>
          </w:tcPr>
          <w:p w14:paraId="3F33241E" w14:textId="77777777" w:rsidR="0053232B" w:rsidRPr="00BA3970" w:rsidRDefault="0053232B" w:rsidP="00BE38FC">
            <w:pPr>
              <w:jc w:val="center"/>
              <w:rPr>
                <w:rFonts w:eastAsia="Calibri"/>
                <w:kern w:val="2"/>
                <w:sz w:val="22"/>
                <w:szCs w:val="22"/>
              </w:rPr>
            </w:pPr>
            <w:r>
              <w:rPr>
                <w:rFonts w:eastAsia="Calibri"/>
                <w:kern w:val="2"/>
                <w:sz w:val="22"/>
                <w:szCs w:val="22"/>
              </w:rPr>
              <w:t>33</w:t>
            </w:r>
            <w:r w:rsidRPr="00BA3970">
              <w:rPr>
                <w:rFonts w:eastAsia="Calibri"/>
                <w:kern w:val="2"/>
                <w:sz w:val="22"/>
                <w:szCs w:val="22"/>
              </w:rPr>
              <w:t>.</w:t>
            </w:r>
          </w:p>
        </w:tc>
        <w:tc>
          <w:tcPr>
            <w:tcW w:w="2603" w:type="dxa"/>
            <w:shd w:val="clear" w:color="auto" w:fill="auto"/>
            <w:vAlign w:val="center"/>
          </w:tcPr>
          <w:p w14:paraId="27FD60FA"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Пионерская, 19</w:t>
            </w:r>
          </w:p>
        </w:tc>
        <w:tc>
          <w:tcPr>
            <w:tcW w:w="3388" w:type="dxa"/>
            <w:shd w:val="clear" w:color="auto" w:fill="auto"/>
            <w:vAlign w:val="center"/>
          </w:tcPr>
          <w:p w14:paraId="3E7E14A3" w14:textId="77777777" w:rsidR="0053232B" w:rsidRPr="0025236F" w:rsidRDefault="0053232B" w:rsidP="00BE38FC">
            <w:pPr>
              <w:jc w:val="center"/>
              <w:rPr>
                <w:rFonts w:eastAsia="Calibri"/>
                <w:kern w:val="2"/>
                <w:sz w:val="22"/>
                <w:szCs w:val="22"/>
              </w:rPr>
            </w:pPr>
            <w:r w:rsidRPr="0025236F">
              <w:rPr>
                <w:sz w:val="22"/>
                <w:szCs w:val="22"/>
                <w:shd w:val="clear" w:color="auto" w:fill="FFFFFF"/>
              </w:rPr>
              <w:t>59:01:4410733:26</w:t>
            </w:r>
          </w:p>
        </w:tc>
        <w:tc>
          <w:tcPr>
            <w:tcW w:w="3354" w:type="dxa"/>
            <w:shd w:val="clear" w:color="auto" w:fill="auto"/>
            <w:vAlign w:val="center"/>
          </w:tcPr>
          <w:p w14:paraId="05EA8570"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59:01:0000000:15483</w:t>
            </w:r>
          </w:p>
        </w:tc>
        <w:tc>
          <w:tcPr>
            <w:tcW w:w="4565" w:type="dxa"/>
            <w:shd w:val="clear" w:color="auto" w:fill="auto"/>
            <w:vAlign w:val="center"/>
          </w:tcPr>
          <w:p w14:paraId="110DD376" w14:textId="77777777" w:rsidR="0053232B" w:rsidRPr="0025236F" w:rsidRDefault="0053232B" w:rsidP="00BE38FC">
            <w:pPr>
              <w:rPr>
                <w:rFonts w:eastAsia="Calibri"/>
                <w:kern w:val="2"/>
                <w:sz w:val="22"/>
                <w:szCs w:val="22"/>
              </w:rPr>
            </w:pPr>
            <w:r w:rsidRPr="0025236F">
              <w:rPr>
                <w:rFonts w:eastAsia="Calibri"/>
                <w:kern w:val="2"/>
                <w:sz w:val="22"/>
                <w:szCs w:val="22"/>
              </w:rPr>
              <w:t xml:space="preserve">Электросетевой комплекс "Подстанция 110/6кВ </w:t>
            </w:r>
            <w:r>
              <w:rPr>
                <w:rFonts w:eastAsia="Calibri"/>
                <w:kern w:val="2"/>
                <w:sz w:val="22"/>
                <w:szCs w:val="22"/>
              </w:rPr>
              <w:t>«</w:t>
            </w:r>
            <w:r w:rsidRPr="0025236F">
              <w:rPr>
                <w:rFonts w:eastAsia="Calibri"/>
                <w:kern w:val="2"/>
                <w:sz w:val="22"/>
                <w:szCs w:val="22"/>
              </w:rPr>
              <w:t>Крохалевка</w:t>
            </w:r>
            <w:r>
              <w:rPr>
                <w:rFonts w:eastAsia="Calibri"/>
                <w:kern w:val="2"/>
                <w:sz w:val="22"/>
                <w:szCs w:val="22"/>
              </w:rPr>
              <w:t>»</w:t>
            </w:r>
            <w:r w:rsidRPr="0025236F">
              <w:rPr>
                <w:rFonts w:eastAsia="Calibri"/>
                <w:kern w:val="2"/>
                <w:sz w:val="22"/>
                <w:szCs w:val="22"/>
              </w:rPr>
              <w:t xml:space="preserve"> с линиями</w:t>
            </w:r>
          </w:p>
        </w:tc>
      </w:tr>
      <w:tr w:rsidR="0053232B" w:rsidRPr="00BA3970" w14:paraId="728C7521" w14:textId="77777777" w:rsidTr="00BE38FC">
        <w:tc>
          <w:tcPr>
            <w:tcW w:w="969" w:type="dxa"/>
            <w:shd w:val="clear" w:color="auto" w:fill="auto"/>
            <w:vAlign w:val="center"/>
          </w:tcPr>
          <w:p w14:paraId="7D9363AA" w14:textId="77777777" w:rsidR="0053232B" w:rsidRPr="00BA3970" w:rsidRDefault="0053232B" w:rsidP="00BE38FC">
            <w:pPr>
              <w:jc w:val="center"/>
              <w:rPr>
                <w:rFonts w:eastAsia="Calibri"/>
                <w:kern w:val="2"/>
                <w:sz w:val="22"/>
                <w:szCs w:val="22"/>
              </w:rPr>
            </w:pPr>
            <w:r>
              <w:rPr>
                <w:rFonts w:eastAsia="Calibri"/>
                <w:kern w:val="2"/>
                <w:sz w:val="22"/>
                <w:szCs w:val="22"/>
              </w:rPr>
              <w:t>34</w:t>
            </w:r>
            <w:r w:rsidRPr="00BA3970">
              <w:rPr>
                <w:rFonts w:eastAsia="Calibri"/>
                <w:kern w:val="2"/>
                <w:sz w:val="22"/>
                <w:szCs w:val="22"/>
              </w:rPr>
              <w:t>.</w:t>
            </w:r>
          </w:p>
        </w:tc>
        <w:tc>
          <w:tcPr>
            <w:tcW w:w="2603" w:type="dxa"/>
            <w:shd w:val="clear" w:color="auto" w:fill="auto"/>
            <w:vAlign w:val="center"/>
          </w:tcPr>
          <w:p w14:paraId="1A635E75"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Куйбышева</w:t>
            </w:r>
          </w:p>
        </w:tc>
        <w:tc>
          <w:tcPr>
            <w:tcW w:w="3388" w:type="dxa"/>
            <w:shd w:val="clear" w:color="auto" w:fill="auto"/>
            <w:vAlign w:val="center"/>
          </w:tcPr>
          <w:p w14:paraId="712B5EFB"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59:01:4410733:1020</w:t>
            </w:r>
          </w:p>
        </w:tc>
        <w:tc>
          <w:tcPr>
            <w:tcW w:w="3354" w:type="dxa"/>
            <w:shd w:val="clear" w:color="auto" w:fill="auto"/>
            <w:vAlign w:val="center"/>
          </w:tcPr>
          <w:p w14:paraId="27E7B108"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59:01:0000000:15483</w:t>
            </w:r>
          </w:p>
        </w:tc>
        <w:tc>
          <w:tcPr>
            <w:tcW w:w="4565" w:type="dxa"/>
            <w:shd w:val="clear" w:color="auto" w:fill="auto"/>
            <w:vAlign w:val="center"/>
          </w:tcPr>
          <w:p w14:paraId="7E7F3E78" w14:textId="77777777" w:rsidR="0053232B" w:rsidRPr="0025236F" w:rsidRDefault="0053232B" w:rsidP="00BE38FC">
            <w:pPr>
              <w:rPr>
                <w:rFonts w:eastAsia="Calibri"/>
                <w:kern w:val="2"/>
                <w:sz w:val="22"/>
                <w:szCs w:val="22"/>
              </w:rPr>
            </w:pPr>
            <w:r w:rsidRPr="0025236F">
              <w:rPr>
                <w:rFonts w:eastAsia="Calibri"/>
                <w:kern w:val="2"/>
                <w:sz w:val="22"/>
                <w:szCs w:val="22"/>
              </w:rPr>
              <w:t xml:space="preserve">Электросетевой комплекс "Подстанция 110/6кВ </w:t>
            </w:r>
            <w:r>
              <w:rPr>
                <w:rFonts w:eastAsia="Calibri"/>
                <w:kern w:val="2"/>
                <w:sz w:val="22"/>
                <w:szCs w:val="22"/>
              </w:rPr>
              <w:t>«</w:t>
            </w:r>
            <w:r w:rsidRPr="0025236F">
              <w:rPr>
                <w:rFonts w:eastAsia="Calibri"/>
                <w:kern w:val="2"/>
                <w:sz w:val="22"/>
                <w:szCs w:val="22"/>
              </w:rPr>
              <w:t>Крохалевка</w:t>
            </w:r>
            <w:r>
              <w:rPr>
                <w:rFonts w:eastAsia="Calibri"/>
                <w:kern w:val="2"/>
                <w:sz w:val="22"/>
                <w:szCs w:val="22"/>
              </w:rPr>
              <w:t>»</w:t>
            </w:r>
            <w:r w:rsidRPr="0025236F">
              <w:rPr>
                <w:rFonts w:eastAsia="Calibri"/>
                <w:kern w:val="2"/>
                <w:sz w:val="22"/>
                <w:szCs w:val="22"/>
              </w:rPr>
              <w:t xml:space="preserve"> с линиями</w:t>
            </w:r>
          </w:p>
        </w:tc>
      </w:tr>
      <w:tr w:rsidR="0053232B" w:rsidRPr="00BA3970" w14:paraId="5AB7F83F" w14:textId="77777777" w:rsidTr="00BE38FC">
        <w:tc>
          <w:tcPr>
            <w:tcW w:w="969" w:type="dxa"/>
            <w:shd w:val="clear" w:color="auto" w:fill="auto"/>
            <w:vAlign w:val="center"/>
          </w:tcPr>
          <w:p w14:paraId="117676CA" w14:textId="77777777" w:rsidR="0053232B" w:rsidRPr="00BA3970" w:rsidRDefault="0053232B" w:rsidP="00BE38FC">
            <w:pPr>
              <w:jc w:val="center"/>
              <w:rPr>
                <w:rFonts w:eastAsia="Calibri"/>
                <w:kern w:val="2"/>
                <w:sz w:val="22"/>
                <w:szCs w:val="22"/>
              </w:rPr>
            </w:pPr>
            <w:r>
              <w:rPr>
                <w:rFonts w:eastAsia="Calibri"/>
                <w:kern w:val="2"/>
                <w:sz w:val="22"/>
                <w:szCs w:val="22"/>
              </w:rPr>
              <w:t>35</w:t>
            </w:r>
            <w:r w:rsidRPr="00BA3970">
              <w:rPr>
                <w:rFonts w:eastAsia="Calibri"/>
                <w:kern w:val="2"/>
                <w:sz w:val="22"/>
                <w:szCs w:val="22"/>
              </w:rPr>
              <w:t>.</w:t>
            </w:r>
          </w:p>
        </w:tc>
        <w:tc>
          <w:tcPr>
            <w:tcW w:w="2603" w:type="dxa"/>
            <w:shd w:val="clear" w:color="auto" w:fill="auto"/>
            <w:vAlign w:val="center"/>
          </w:tcPr>
          <w:p w14:paraId="08B7EA58"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Пионерская</w:t>
            </w:r>
          </w:p>
        </w:tc>
        <w:tc>
          <w:tcPr>
            <w:tcW w:w="3388" w:type="dxa"/>
            <w:shd w:val="clear" w:color="auto" w:fill="auto"/>
            <w:vAlign w:val="center"/>
          </w:tcPr>
          <w:p w14:paraId="12A5E5F9" w14:textId="77777777" w:rsidR="0053232B" w:rsidRPr="0025236F" w:rsidRDefault="0053232B" w:rsidP="00BE38FC">
            <w:pPr>
              <w:jc w:val="center"/>
              <w:rPr>
                <w:rFonts w:eastAsia="Calibri"/>
                <w:kern w:val="2"/>
                <w:sz w:val="22"/>
                <w:szCs w:val="22"/>
              </w:rPr>
            </w:pPr>
            <w:r w:rsidRPr="0025236F">
              <w:rPr>
                <w:sz w:val="22"/>
                <w:szCs w:val="22"/>
                <w:shd w:val="clear" w:color="auto" w:fill="FFFFFF"/>
              </w:rPr>
              <w:t>59:01:4410733:28</w:t>
            </w:r>
          </w:p>
        </w:tc>
        <w:tc>
          <w:tcPr>
            <w:tcW w:w="3354" w:type="dxa"/>
            <w:shd w:val="clear" w:color="auto" w:fill="auto"/>
            <w:vAlign w:val="center"/>
          </w:tcPr>
          <w:p w14:paraId="0174372F" w14:textId="77777777" w:rsidR="0053232B" w:rsidRPr="0025236F" w:rsidRDefault="0053232B" w:rsidP="00BE38FC">
            <w:pPr>
              <w:jc w:val="center"/>
              <w:rPr>
                <w:rFonts w:eastAsia="Calibri"/>
                <w:kern w:val="2"/>
                <w:sz w:val="22"/>
                <w:szCs w:val="22"/>
              </w:rPr>
            </w:pPr>
            <w:r w:rsidRPr="0025236F">
              <w:rPr>
                <w:rFonts w:eastAsia="Calibri"/>
                <w:bCs/>
                <w:i/>
                <w:kern w:val="2"/>
                <w:sz w:val="22"/>
                <w:szCs w:val="22"/>
              </w:rPr>
              <w:t>Сведения в ЕГРН отсутствуют</w:t>
            </w:r>
          </w:p>
        </w:tc>
        <w:tc>
          <w:tcPr>
            <w:tcW w:w="4565" w:type="dxa"/>
            <w:shd w:val="clear" w:color="auto" w:fill="auto"/>
            <w:vAlign w:val="center"/>
          </w:tcPr>
          <w:p w14:paraId="6275C29D" w14:textId="77777777" w:rsidR="0053232B" w:rsidRPr="0025236F" w:rsidRDefault="0053232B" w:rsidP="00BE38FC">
            <w:pPr>
              <w:rPr>
                <w:rFonts w:eastAsia="Calibri"/>
                <w:kern w:val="2"/>
                <w:sz w:val="22"/>
                <w:szCs w:val="22"/>
              </w:rPr>
            </w:pPr>
            <w:r w:rsidRPr="0025236F">
              <w:rPr>
                <w:rFonts w:eastAsia="Calibri"/>
                <w:kern w:val="2"/>
                <w:sz w:val="22"/>
                <w:szCs w:val="22"/>
              </w:rPr>
              <w:t>Под существующий гараж</w:t>
            </w:r>
          </w:p>
        </w:tc>
      </w:tr>
      <w:tr w:rsidR="0053232B" w:rsidRPr="00BA3970" w14:paraId="5CE1A15A" w14:textId="77777777" w:rsidTr="00BE38FC">
        <w:tc>
          <w:tcPr>
            <w:tcW w:w="969" w:type="dxa"/>
            <w:shd w:val="clear" w:color="auto" w:fill="auto"/>
            <w:vAlign w:val="center"/>
          </w:tcPr>
          <w:p w14:paraId="5EBB6DD0" w14:textId="77777777" w:rsidR="0053232B" w:rsidRPr="00BA3970" w:rsidRDefault="0053232B" w:rsidP="00BE38FC">
            <w:pPr>
              <w:jc w:val="center"/>
              <w:rPr>
                <w:rFonts w:eastAsia="Calibri"/>
                <w:kern w:val="2"/>
                <w:sz w:val="22"/>
                <w:szCs w:val="22"/>
              </w:rPr>
            </w:pPr>
            <w:r>
              <w:rPr>
                <w:rFonts w:eastAsia="Calibri"/>
                <w:kern w:val="2"/>
                <w:sz w:val="22"/>
                <w:szCs w:val="22"/>
              </w:rPr>
              <w:t>36</w:t>
            </w:r>
            <w:r w:rsidRPr="00BA3970">
              <w:rPr>
                <w:rFonts w:eastAsia="Calibri"/>
                <w:kern w:val="2"/>
                <w:sz w:val="22"/>
                <w:szCs w:val="22"/>
              </w:rPr>
              <w:t>.</w:t>
            </w:r>
          </w:p>
        </w:tc>
        <w:tc>
          <w:tcPr>
            <w:tcW w:w="2603" w:type="dxa"/>
            <w:shd w:val="clear" w:color="auto" w:fill="auto"/>
            <w:vAlign w:val="center"/>
          </w:tcPr>
          <w:p w14:paraId="5770B81A"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Пионерская</w:t>
            </w:r>
          </w:p>
        </w:tc>
        <w:tc>
          <w:tcPr>
            <w:tcW w:w="3388" w:type="dxa"/>
            <w:shd w:val="clear" w:color="auto" w:fill="auto"/>
            <w:vAlign w:val="center"/>
          </w:tcPr>
          <w:p w14:paraId="1A539ABC" w14:textId="77777777" w:rsidR="0053232B" w:rsidRPr="0025236F" w:rsidRDefault="0053232B" w:rsidP="00BE38FC">
            <w:pPr>
              <w:jc w:val="center"/>
              <w:rPr>
                <w:rFonts w:eastAsia="Calibri"/>
                <w:kern w:val="2"/>
                <w:sz w:val="22"/>
                <w:szCs w:val="22"/>
              </w:rPr>
            </w:pPr>
            <w:r w:rsidRPr="0025236F">
              <w:rPr>
                <w:sz w:val="22"/>
                <w:szCs w:val="22"/>
                <w:shd w:val="clear" w:color="auto" w:fill="FFFFFF"/>
              </w:rPr>
              <w:t>59:01:4410733:29</w:t>
            </w:r>
          </w:p>
        </w:tc>
        <w:tc>
          <w:tcPr>
            <w:tcW w:w="3354" w:type="dxa"/>
            <w:shd w:val="clear" w:color="auto" w:fill="auto"/>
            <w:vAlign w:val="center"/>
          </w:tcPr>
          <w:p w14:paraId="1463D73F"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59:01:0000000:43814</w:t>
            </w:r>
          </w:p>
        </w:tc>
        <w:tc>
          <w:tcPr>
            <w:tcW w:w="4565" w:type="dxa"/>
            <w:shd w:val="clear" w:color="auto" w:fill="auto"/>
            <w:vAlign w:val="center"/>
          </w:tcPr>
          <w:p w14:paraId="55454129" w14:textId="77777777" w:rsidR="0053232B" w:rsidRPr="0025236F" w:rsidRDefault="0053232B" w:rsidP="00BE38FC">
            <w:pPr>
              <w:rPr>
                <w:rFonts w:eastAsia="Calibri"/>
                <w:kern w:val="2"/>
                <w:sz w:val="22"/>
                <w:szCs w:val="22"/>
              </w:rPr>
            </w:pPr>
            <w:r w:rsidRPr="0025236F">
              <w:rPr>
                <w:rFonts w:eastAsia="Calibri"/>
                <w:kern w:val="2"/>
                <w:sz w:val="22"/>
                <w:szCs w:val="22"/>
              </w:rPr>
              <w:t>Дорога</w:t>
            </w:r>
          </w:p>
        </w:tc>
      </w:tr>
      <w:tr w:rsidR="0053232B" w:rsidRPr="00BA3970" w14:paraId="426AB314" w14:textId="77777777" w:rsidTr="00BE38FC">
        <w:tc>
          <w:tcPr>
            <w:tcW w:w="969" w:type="dxa"/>
            <w:shd w:val="clear" w:color="auto" w:fill="auto"/>
            <w:vAlign w:val="center"/>
          </w:tcPr>
          <w:p w14:paraId="56F7E345" w14:textId="77777777" w:rsidR="0053232B" w:rsidRPr="00BA3970" w:rsidRDefault="0053232B" w:rsidP="00BE38FC">
            <w:pPr>
              <w:jc w:val="center"/>
              <w:rPr>
                <w:rFonts w:eastAsia="Calibri"/>
                <w:kern w:val="2"/>
                <w:sz w:val="22"/>
                <w:szCs w:val="22"/>
              </w:rPr>
            </w:pPr>
            <w:r>
              <w:rPr>
                <w:rFonts w:eastAsia="Calibri"/>
                <w:kern w:val="2"/>
                <w:sz w:val="22"/>
                <w:szCs w:val="22"/>
              </w:rPr>
              <w:t>37</w:t>
            </w:r>
            <w:r w:rsidRPr="00BA3970">
              <w:rPr>
                <w:rFonts w:eastAsia="Calibri"/>
                <w:kern w:val="2"/>
                <w:sz w:val="22"/>
                <w:szCs w:val="22"/>
              </w:rPr>
              <w:t>.</w:t>
            </w:r>
          </w:p>
        </w:tc>
        <w:tc>
          <w:tcPr>
            <w:tcW w:w="2603" w:type="dxa"/>
            <w:shd w:val="clear" w:color="auto" w:fill="auto"/>
            <w:vAlign w:val="center"/>
          </w:tcPr>
          <w:p w14:paraId="7ED6A548" w14:textId="77777777" w:rsidR="0053232B" w:rsidRPr="00E1100A" w:rsidRDefault="0053232B" w:rsidP="00BE38FC">
            <w:pPr>
              <w:rPr>
                <w:rFonts w:eastAsia="Calibri"/>
                <w:kern w:val="2"/>
                <w:sz w:val="22"/>
                <w:szCs w:val="22"/>
              </w:rPr>
            </w:pPr>
            <w:r w:rsidRPr="00E1100A">
              <w:rPr>
                <w:rFonts w:eastAsia="Calibri"/>
                <w:kern w:val="2"/>
                <w:sz w:val="22"/>
                <w:szCs w:val="22"/>
              </w:rPr>
              <w:t>г. Пермь, ул. Пионерская, квартал №733</w:t>
            </w:r>
          </w:p>
        </w:tc>
        <w:tc>
          <w:tcPr>
            <w:tcW w:w="3388" w:type="dxa"/>
            <w:shd w:val="clear" w:color="auto" w:fill="auto"/>
            <w:vAlign w:val="center"/>
          </w:tcPr>
          <w:p w14:paraId="0B8FA57C" w14:textId="77777777" w:rsidR="0053232B" w:rsidRPr="00E1100A" w:rsidRDefault="0053232B" w:rsidP="00BE38FC">
            <w:pPr>
              <w:jc w:val="center"/>
              <w:rPr>
                <w:rFonts w:eastAsia="Calibri"/>
                <w:kern w:val="2"/>
                <w:sz w:val="22"/>
                <w:szCs w:val="22"/>
              </w:rPr>
            </w:pPr>
            <w:r w:rsidRPr="00E1100A">
              <w:rPr>
                <w:sz w:val="22"/>
                <w:szCs w:val="22"/>
                <w:shd w:val="clear" w:color="auto" w:fill="FFFFFF"/>
              </w:rPr>
              <w:t>59:01:4410733:682</w:t>
            </w:r>
          </w:p>
        </w:tc>
        <w:tc>
          <w:tcPr>
            <w:tcW w:w="3354" w:type="dxa"/>
            <w:shd w:val="clear" w:color="auto" w:fill="auto"/>
            <w:vAlign w:val="center"/>
          </w:tcPr>
          <w:p w14:paraId="20CC2FEF" w14:textId="77777777" w:rsidR="0053232B" w:rsidRPr="00E1100A" w:rsidRDefault="0053232B" w:rsidP="00BE38FC">
            <w:pPr>
              <w:jc w:val="center"/>
              <w:rPr>
                <w:rFonts w:eastAsia="Calibri"/>
                <w:kern w:val="2"/>
                <w:sz w:val="22"/>
                <w:szCs w:val="22"/>
              </w:rPr>
            </w:pPr>
            <w:r w:rsidRPr="00E1100A">
              <w:rPr>
                <w:rFonts w:eastAsia="Calibri"/>
                <w:bCs/>
                <w:i/>
                <w:kern w:val="2"/>
                <w:sz w:val="22"/>
                <w:szCs w:val="22"/>
              </w:rPr>
              <w:t>Сведения в ЕГРН отсутствуют</w:t>
            </w:r>
          </w:p>
        </w:tc>
        <w:tc>
          <w:tcPr>
            <w:tcW w:w="4565" w:type="dxa"/>
            <w:shd w:val="clear" w:color="auto" w:fill="auto"/>
            <w:vAlign w:val="center"/>
          </w:tcPr>
          <w:p w14:paraId="5457ABE8" w14:textId="77777777" w:rsidR="0053232B" w:rsidRPr="00E1100A" w:rsidRDefault="0053232B" w:rsidP="00BE38FC">
            <w:pPr>
              <w:rPr>
                <w:rFonts w:eastAsia="Calibri"/>
                <w:kern w:val="2"/>
                <w:sz w:val="22"/>
                <w:szCs w:val="22"/>
              </w:rPr>
            </w:pPr>
            <w:r w:rsidRPr="00E1100A">
              <w:rPr>
                <w:rFonts w:eastAsia="Calibri"/>
                <w:bCs/>
                <w:i/>
                <w:kern w:val="2"/>
                <w:sz w:val="22"/>
                <w:szCs w:val="22"/>
              </w:rPr>
              <w:t>Сведения в ЕГРН отсутствуют</w:t>
            </w:r>
          </w:p>
        </w:tc>
      </w:tr>
      <w:tr w:rsidR="0053232B" w:rsidRPr="00BA3970" w14:paraId="6A271B93" w14:textId="77777777" w:rsidTr="00BE38FC">
        <w:tc>
          <w:tcPr>
            <w:tcW w:w="969" w:type="dxa"/>
            <w:shd w:val="clear" w:color="auto" w:fill="auto"/>
            <w:vAlign w:val="center"/>
          </w:tcPr>
          <w:p w14:paraId="1264F144" w14:textId="77777777" w:rsidR="0053232B" w:rsidRPr="00BA3970" w:rsidRDefault="0053232B" w:rsidP="00BE38FC">
            <w:pPr>
              <w:jc w:val="center"/>
              <w:rPr>
                <w:rFonts w:eastAsia="Calibri"/>
                <w:kern w:val="2"/>
                <w:sz w:val="22"/>
                <w:szCs w:val="22"/>
              </w:rPr>
            </w:pPr>
            <w:r>
              <w:rPr>
                <w:rFonts w:eastAsia="Calibri"/>
                <w:kern w:val="2"/>
                <w:sz w:val="22"/>
                <w:szCs w:val="22"/>
              </w:rPr>
              <w:t>38</w:t>
            </w:r>
            <w:r w:rsidRPr="00BA3970">
              <w:rPr>
                <w:rFonts w:eastAsia="Calibri"/>
                <w:kern w:val="2"/>
                <w:sz w:val="22"/>
                <w:szCs w:val="22"/>
              </w:rPr>
              <w:t>.</w:t>
            </w:r>
          </w:p>
        </w:tc>
        <w:tc>
          <w:tcPr>
            <w:tcW w:w="2603" w:type="dxa"/>
            <w:shd w:val="clear" w:color="auto" w:fill="auto"/>
            <w:vAlign w:val="center"/>
          </w:tcPr>
          <w:p w14:paraId="45887FDD"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Пионерская</w:t>
            </w:r>
          </w:p>
        </w:tc>
        <w:tc>
          <w:tcPr>
            <w:tcW w:w="3388" w:type="dxa"/>
            <w:shd w:val="clear" w:color="auto" w:fill="auto"/>
            <w:vAlign w:val="center"/>
          </w:tcPr>
          <w:p w14:paraId="209E2A0A" w14:textId="77777777" w:rsidR="0053232B" w:rsidRPr="0025236F" w:rsidRDefault="0053232B" w:rsidP="00BE38FC">
            <w:pPr>
              <w:jc w:val="center"/>
              <w:rPr>
                <w:rFonts w:eastAsia="Calibri"/>
                <w:kern w:val="2"/>
                <w:sz w:val="22"/>
                <w:szCs w:val="22"/>
              </w:rPr>
            </w:pPr>
            <w:r w:rsidRPr="0025236F">
              <w:rPr>
                <w:sz w:val="22"/>
                <w:szCs w:val="22"/>
                <w:shd w:val="clear" w:color="auto" w:fill="FFFFFF"/>
              </w:rPr>
              <w:t>59:01:4410733:1028</w:t>
            </w:r>
          </w:p>
        </w:tc>
        <w:tc>
          <w:tcPr>
            <w:tcW w:w="3354" w:type="dxa"/>
            <w:shd w:val="clear" w:color="auto" w:fill="auto"/>
            <w:vAlign w:val="center"/>
          </w:tcPr>
          <w:p w14:paraId="6EBF728F"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59:01:4410733:702</w:t>
            </w:r>
          </w:p>
        </w:tc>
        <w:tc>
          <w:tcPr>
            <w:tcW w:w="4565" w:type="dxa"/>
            <w:shd w:val="clear" w:color="auto" w:fill="auto"/>
            <w:vAlign w:val="center"/>
          </w:tcPr>
          <w:p w14:paraId="419AC93E" w14:textId="77777777" w:rsidR="0053232B" w:rsidRPr="0025236F" w:rsidRDefault="0053232B" w:rsidP="00BE38FC">
            <w:pPr>
              <w:rPr>
                <w:rFonts w:eastAsia="Calibri"/>
                <w:kern w:val="2"/>
                <w:sz w:val="22"/>
                <w:szCs w:val="22"/>
              </w:rPr>
            </w:pPr>
            <w:r w:rsidRPr="0025236F">
              <w:rPr>
                <w:rFonts w:eastAsia="Calibri"/>
                <w:kern w:val="2"/>
                <w:sz w:val="22"/>
                <w:szCs w:val="22"/>
              </w:rPr>
              <w:t>Объект недвижимости признан самостоятельным зданием с назначением "гараж"</w:t>
            </w:r>
          </w:p>
        </w:tc>
      </w:tr>
      <w:tr w:rsidR="0053232B" w:rsidRPr="00BA3970" w14:paraId="04674E69" w14:textId="77777777" w:rsidTr="00BE38FC">
        <w:tc>
          <w:tcPr>
            <w:tcW w:w="969" w:type="dxa"/>
            <w:vMerge w:val="restart"/>
            <w:shd w:val="clear" w:color="auto" w:fill="auto"/>
            <w:vAlign w:val="center"/>
          </w:tcPr>
          <w:p w14:paraId="7959BE40" w14:textId="77777777" w:rsidR="0053232B" w:rsidRPr="00BA3970" w:rsidRDefault="0053232B" w:rsidP="00BE38FC">
            <w:pPr>
              <w:jc w:val="center"/>
              <w:rPr>
                <w:rFonts w:eastAsia="Calibri"/>
                <w:kern w:val="2"/>
                <w:sz w:val="22"/>
                <w:szCs w:val="22"/>
              </w:rPr>
            </w:pPr>
            <w:r>
              <w:rPr>
                <w:rFonts w:eastAsia="Calibri"/>
                <w:kern w:val="2"/>
                <w:sz w:val="22"/>
                <w:szCs w:val="22"/>
              </w:rPr>
              <w:t>39</w:t>
            </w:r>
            <w:r w:rsidRPr="00BA3970">
              <w:rPr>
                <w:rFonts w:eastAsia="Calibri"/>
                <w:kern w:val="2"/>
                <w:sz w:val="22"/>
                <w:szCs w:val="22"/>
              </w:rPr>
              <w:t>.</w:t>
            </w:r>
          </w:p>
        </w:tc>
        <w:tc>
          <w:tcPr>
            <w:tcW w:w="2603" w:type="dxa"/>
            <w:vMerge w:val="restart"/>
            <w:shd w:val="clear" w:color="auto" w:fill="auto"/>
            <w:vAlign w:val="center"/>
          </w:tcPr>
          <w:p w14:paraId="02E49404"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Куйбышева</w:t>
            </w:r>
          </w:p>
        </w:tc>
        <w:tc>
          <w:tcPr>
            <w:tcW w:w="3388" w:type="dxa"/>
            <w:vMerge w:val="restart"/>
            <w:shd w:val="clear" w:color="auto" w:fill="auto"/>
            <w:vAlign w:val="center"/>
          </w:tcPr>
          <w:p w14:paraId="160F0D2F" w14:textId="77777777" w:rsidR="0053232B" w:rsidRPr="0025236F" w:rsidRDefault="0053232B" w:rsidP="00BE38FC">
            <w:pPr>
              <w:jc w:val="center"/>
              <w:rPr>
                <w:rFonts w:eastAsia="Calibri"/>
                <w:kern w:val="2"/>
                <w:sz w:val="22"/>
                <w:szCs w:val="22"/>
              </w:rPr>
            </w:pPr>
            <w:r w:rsidRPr="0025236F">
              <w:rPr>
                <w:sz w:val="22"/>
                <w:szCs w:val="22"/>
                <w:shd w:val="clear" w:color="auto" w:fill="FFFFFF"/>
              </w:rPr>
              <w:t>59:01:4410733:1021</w:t>
            </w:r>
          </w:p>
        </w:tc>
        <w:tc>
          <w:tcPr>
            <w:tcW w:w="3354" w:type="dxa"/>
            <w:shd w:val="clear" w:color="auto" w:fill="auto"/>
            <w:vAlign w:val="center"/>
          </w:tcPr>
          <w:p w14:paraId="5A79929A"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59:01:0000000:15483</w:t>
            </w:r>
          </w:p>
        </w:tc>
        <w:tc>
          <w:tcPr>
            <w:tcW w:w="4565" w:type="dxa"/>
            <w:shd w:val="clear" w:color="auto" w:fill="auto"/>
            <w:vAlign w:val="center"/>
          </w:tcPr>
          <w:p w14:paraId="04F9F637" w14:textId="77777777" w:rsidR="0053232B" w:rsidRPr="0025236F" w:rsidRDefault="0053232B" w:rsidP="00BE38FC">
            <w:pPr>
              <w:rPr>
                <w:rFonts w:eastAsia="Calibri"/>
                <w:kern w:val="2"/>
                <w:sz w:val="22"/>
                <w:szCs w:val="22"/>
              </w:rPr>
            </w:pPr>
            <w:r w:rsidRPr="0025236F">
              <w:rPr>
                <w:rFonts w:eastAsia="Calibri"/>
                <w:kern w:val="2"/>
                <w:sz w:val="22"/>
                <w:szCs w:val="22"/>
              </w:rPr>
              <w:t xml:space="preserve">Электросетевой комплекс "Подстанция 110/6кВ </w:t>
            </w:r>
            <w:r>
              <w:rPr>
                <w:rFonts w:eastAsia="Calibri"/>
                <w:kern w:val="2"/>
                <w:sz w:val="22"/>
                <w:szCs w:val="22"/>
              </w:rPr>
              <w:t>«</w:t>
            </w:r>
            <w:r w:rsidRPr="0025236F">
              <w:rPr>
                <w:rFonts w:eastAsia="Calibri"/>
                <w:kern w:val="2"/>
                <w:sz w:val="22"/>
                <w:szCs w:val="22"/>
              </w:rPr>
              <w:t>Крохалевка</w:t>
            </w:r>
            <w:r>
              <w:rPr>
                <w:rFonts w:eastAsia="Calibri"/>
                <w:kern w:val="2"/>
                <w:sz w:val="22"/>
                <w:szCs w:val="22"/>
              </w:rPr>
              <w:t>»</w:t>
            </w:r>
            <w:r w:rsidRPr="0025236F">
              <w:rPr>
                <w:rFonts w:eastAsia="Calibri"/>
                <w:kern w:val="2"/>
                <w:sz w:val="22"/>
                <w:szCs w:val="22"/>
              </w:rPr>
              <w:t xml:space="preserve"> с линиями</w:t>
            </w:r>
          </w:p>
        </w:tc>
      </w:tr>
      <w:tr w:rsidR="0053232B" w:rsidRPr="00BA3970" w14:paraId="53223861" w14:textId="77777777" w:rsidTr="00BE38FC">
        <w:tc>
          <w:tcPr>
            <w:tcW w:w="969" w:type="dxa"/>
            <w:vMerge/>
            <w:shd w:val="clear" w:color="auto" w:fill="auto"/>
            <w:vAlign w:val="center"/>
          </w:tcPr>
          <w:p w14:paraId="0A37CEFD"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A0C8645"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D87CE0B" w14:textId="77777777" w:rsidR="0053232B" w:rsidRPr="0025236F" w:rsidRDefault="0053232B" w:rsidP="00BE38FC">
            <w:pPr>
              <w:jc w:val="center"/>
              <w:rPr>
                <w:sz w:val="22"/>
                <w:szCs w:val="22"/>
                <w:shd w:val="clear" w:color="auto" w:fill="FFFFFF"/>
              </w:rPr>
            </w:pPr>
          </w:p>
        </w:tc>
        <w:tc>
          <w:tcPr>
            <w:tcW w:w="3354" w:type="dxa"/>
            <w:shd w:val="clear" w:color="auto" w:fill="auto"/>
            <w:vAlign w:val="center"/>
          </w:tcPr>
          <w:p w14:paraId="0DF8790E"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59:01:4410733:693</w:t>
            </w:r>
          </w:p>
        </w:tc>
        <w:tc>
          <w:tcPr>
            <w:tcW w:w="4565" w:type="dxa"/>
            <w:shd w:val="clear" w:color="auto" w:fill="auto"/>
            <w:vAlign w:val="center"/>
          </w:tcPr>
          <w:p w14:paraId="1048C7B6" w14:textId="77777777" w:rsidR="0053232B" w:rsidRPr="0025236F" w:rsidRDefault="0053232B" w:rsidP="00BE38FC">
            <w:pPr>
              <w:rPr>
                <w:rFonts w:eastAsia="Calibri"/>
                <w:kern w:val="2"/>
                <w:sz w:val="22"/>
                <w:szCs w:val="22"/>
              </w:rPr>
            </w:pPr>
            <w:r w:rsidRPr="0025236F">
              <w:rPr>
                <w:rFonts w:eastAsia="Calibri"/>
                <w:kern w:val="2"/>
                <w:sz w:val="22"/>
                <w:szCs w:val="22"/>
              </w:rPr>
              <w:t>Газопровод низкого давления с установкой ЭХЗ</w:t>
            </w:r>
          </w:p>
        </w:tc>
      </w:tr>
      <w:tr w:rsidR="0053232B" w:rsidRPr="00BA3970" w14:paraId="06A8E1EB" w14:textId="77777777" w:rsidTr="00BE38FC">
        <w:tc>
          <w:tcPr>
            <w:tcW w:w="969" w:type="dxa"/>
            <w:vMerge/>
            <w:shd w:val="clear" w:color="auto" w:fill="auto"/>
            <w:vAlign w:val="center"/>
          </w:tcPr>
          <w:p w14:paraId="62D9C1F8"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56F3340A"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4B204185" w14:textId="77777777" w:rsidR="0053232B" w:rsidRPr="0025236F" w:rsidRDefault="0053232B" w:rsidP="00BE38FC">
            <w:pPr>
              <w:jc w:val="center"/>
              <w:rPr>
                <w:sz w:val="22"/>
                <w:szCs w:val="22"/>
                <w:shd w:val="clear" w:color="auto" w:fill="FFFFFF"/>
              </w:rPr>
            </w:pPr>
          </w:p>
        </w:tc>
        <w:tc>
          <w:tcPr>
            <w:tcW w:w="3354" w:type="dxa"/>
            <w:shd w:val="clear" w:color="auto" w:fill="auto"/>
            <w:vAlign w:val="center"/>
          </w:tcPr>
          <w:p w14:paraId="2F7E55A6"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59:01:4410733:1022</w:t>
            </w:r>
          </w:p>
        </w:tc>
        <w:tc>
          <w:tcPr>
            <w:tcW w:w="4565" w:type="dxa"/>
            <w:shd w:val="clear" w:color="auto" w:fill="auto"/>
            <w:vAlign w:val="center"/>
          </w:tcPr>
          <w:p w14:paraId="1CA87BFA" w14:textId="77777777" w:rsidR="0053232B" w:rsidRPr="0025236F" w:rsidRDefault="0053232B" w:rsidP="00BE38FC">
            <w:pPr>
              <w:rPr>
                <w:rFonts w:eastAsia="Calibri"/>
                <w:kern w:val="2"/>
                <w:sz w:val="22"/>
                <w:szCs w:val="22"/>
              </w:rPr>
            </w:pPr>
            <w:r w:rsidRPr="0025236F">
              <w:rPr>
                <w:rFonts w:eastAsia="Calibri"/>
                <w:kern w:val="2"/>
                <w:sz w:val="22"/>
                <w:szCs w:val="22"/>
              </w:rPr>
              <w:t>Сеть электроснабжения</w:t>
            </w:r>
          </w:p>
        </w:tc>
      </w:tr>
      <w:tr w:rsidR="0053232B" w:rsidRPr="00BA3970" w14:paraId="41AC526E" w14:textId="77777777" w:rsidTr="00BE38FC">
        <w:tc>
          <w:tcPr>
            <w:tcW w:w="969" w:type="dxa"/>
            <w:shd w:val="clear" w:color="auto" w:fill="auto"/>
            <w:vAlign w:val="center"/>
          </w:tcPr>
          <w:p w14:paraId="17EF9B69" w14:textId="77777777" w:rsidR="0053232B" w:rsidRPr="00BA3970" w:rsidRDefault="0053232B" w:rsidP="00BE38FC">
            <w:pPr>
              <w:jc w:val="center"/>
              <w:rPr>
                <w:rFonts w:eastAsia="Calibri"/>
                <w:kern w:val="2"/>
                <w:sz w:val="22"/>
                <w:szCs w:val="22"/>
              </w:rPr>
            </w:pPr>
            <w:r>
              <w:rPr>
                <w:rFonts w:eastAsia="Calibri"/>
                <w:kern w:val="2"/>
                <w:sz w:val="22"/>
                <w:szCs w:val="22"/>
              </w:rPr>
              <w:t>40</w:t>
            </w:r>
            <w:r w:rsidRPr="00BA3970">
              <w:rPr>
                <w:rFonts w:eastAsia="Calibri"/>
                <w:kern w:val="2"/>
                <w:sz w:val="22"/>
                <w:szCs w:val="22"/>
              </w:rPr>
              <w:t>.</w:t>
            </w:r>
          </w:p>
        </w:tc>
        <w:tc>
          <w:tcPr>
            <w:tcW w:w="2603" w:type="dxa"/>
            <w:vMerge w:val="restart"/>
            <w:shd w:val="clear" w:color="auto" w:fill="auto"/>
            <w:vAlign w:val="center"/>
          </w:tcPr>
          <w:p w14:paraId="5E29D6F8"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Пионерская, 17а</w:t>
            </w:r>
          </w:p>
        </w:tc>
        <w:tc>
          <w:tcPr>
            <w:tcW w:w="3388" w:type="dxa"/>
            <w:shd w:val="clear" w:color="auto" w:fill="auto"/>
            <w:vAlign w:val="center"/>
          </w:tcPr>
          <w:p w14:paraId="0628E168" w14:textId="77777777" w:rsidR="0053232B" w:rsidRPr="0025236F" w:rsidRDefault="0053232B" w:rsidP="00BE38FC">
            <w:pPr>
              <w:jc w:val="center"/>
              <w:rPr>
                <w:rFonts w:eastAsia="Calibri"/>
                <w:kern w:val="2"/>
                <w:sz w:val="22"/>
                <w:szCs w:val="22"/>
              </w:rPr>
            </w:pPr>
            <w:r w:rsidRPr="0025236F">
              <w:rPr>
                <w:sz w:val="22"/>
                <w:szCs w:val="22"/>
                <w:shd w:val="clear" w:color="auto" w:fill="FFFFFF"/>
              </w:rPr>
              <w:t>59:01:4410733:4</w:t>
            </w:r>
          </w:p>
        </w:tc>
        <w:tc>
          <w:tcPr>
            <w:tcW w:w="3354" w:type="dxa"/>
            <w:shd w:val="clear" w:color="auto" w:fill="auto"/>
            <w:vAlign w:val="center"/>
          </w:tcPr>
          <w:p w14:paraId="695C092D" w14:textId="77777777" w:rsidR="0053232B" w:rsidRPr="0025236F" w:rsidRDefault="0053232B" w:rsidP="00BE38FC">
            <w:pPr>
              <w:jc w:val="center"/>
              <w:rPr>
                <w:rFonts w:eastAsia="Calibri"/>
                <w:kern w:val="2"/>
                <w:sz w:val="22"/>
                <w:szCs w:val="22"/>
              </w:rPr>
            </w:pPr>
            <w:r w:rsidRPr="0025236F">
              <w:rPr>
                <w:sz w:val="22"/>
                <w:szCs w:val="22"/>
                <w:shd w:val="clear" w:color="auto" w:fill="FFFFFF"/>
              </w:rPr>
              <w:t>59:01:4410733:53</w:t>
            </w:r>
          </w:p>
        </w:tc>
        <w:tc>
          <w:tcPr>
            <w:tcW w:w="4565" w:type="dxa"/>
            <w:shd w:val="clear" w:color="auto" w:fill="auto"/>
            <w:vAlign w:val="center"/>
          </w:tcPr>
          <w:p w14:paraId="0AD8FE9C" w14:textId="77777777" w:rsidR="0053232B" w:rsidRPr="0025236F" w:rsidRDefault="0053232B" w:rsidP="00BE38FC">
            <w:pPr>
              <w:rPr>
                <w:rFonts w:eastAsia="Calibri"/>
                <w:kern w:val="2"/>
                <w:sz w:val="22"/>
                <w:szCs w:val="22"/>
              </w:rPr>
            </w:pPr>
            <w:r w:rsidRPr="0025236F">
              <w:rPr>
                <w:rFonts w:eastAsia="Calibri"/>
                <w:kern w:val="2"/>
                <w:sz w:val="22"/>
                <w:szCs w:val="22"/>
              </w:rPr>
              <w:t>Административное здание</w:t>
            </w:r>
          </w:p>
        </w:tc>
      </w:tr>
      <w:tr w:rsidR="0053232B" w:rsidRPr="00BA3970" w14:paraId="374B660C" w14:textId="77777777" w:rsidTr="00BE38FC">
        <w:tc>
          <w:tcPr>
            <w:tcW w:w="969" w:type="dxa"/>
            <w:shd w:val="clear" w:color="auto" w:fill="auto"/>
            <w:vAlign w:val="center"/>
          </w:tcPr>
          <w:p w14:paraId="0AE322CD" w14:textId="77777777" w:rsidR="0053232B" w:rsidRPr="00BA3970" w:rsidRDefault="0053232B" w:rsidP="00BE38FC">
            <w:pPr>
              <w:jc w:val="center"/>
              <w:rPr>
                <w:rFonts w:eastAsia="Calibri"/>
                <w:kern w:val="2"/>
                <w:sz w:val="22"/>
                <w:szCs w:val="22"/>
              </w:rPr>
            </w:pPr>
            <w:r>
              <w:rPr>
                <w:rFonts w:eastAsia="Calibri"/>
                <w:kern w:val="2"/>
                <w:sz w:val="22"/>
                <w:szCs w:val="22"/>
              </w:rPr>
              <w:t>41.</w:t>
            </w:r>
          </w:p>
        </w:tc>
        <w:tc>
          <w:tcPr>
            <w:tcW w:w="2603" w:type="dxa"/>
            <w:vMerge/>
            <w:shd w:val="clear" w:color="auto" w:fill="auto"/>
            <w:vAlign w:val="center"/>
          </w:tcPr>
          <w:p w14:paraId="46BAC7F9" w14:textId="77777777" w:rsidR="0053232B" w:rsidRPr="00BA3970" w:rsidRDefault="0053232B" w:rsidP="00BE38FC">
            <w:pPr>
              <w:rPr>
                <w:rFonts w:eastAsia="Calibri"/>
                <w:kern w:val="2"/>
                <w:sz w:val="22"/>
                <w:szCs w:val="22"/>
              </w:rPr>
            </w:pPr>
          </w:p>
        </w:tc>
        <w:tc>
          <w:tcPr>
            <w:tcW w:w="3388" w:type="dxa"/>
            <w:shd w:val="clear" w:color="auto" w:fill="auto"/>
            <w:vAlign w:val="center"/>
          </w:tcPr>
          <w:p w14:paraId="06966976" w14:textId="77777777" w:rsidR="0053232B" w:rsidRPr="00B4491D" w:rsidRDefault="0053232B" w:rsidP="00BE38FC">
            <w:pPr>
              <w:jc w:val="center"/>
              <w:rPr>
                <w:rFonts w:eastAsia="Calibri"/>
                <w:kern w:val="2"/>
                <w:sz w:val="22"/>
                <w:szCs w:val="22"/>
              </w:rPr>
            </w:pPr>
            <w:r w:rsidRPr="00B4491D">
              <w:rPr>
                <w:sz w:val="22"/>
                <w:szCs w:val="22"/>
                <w:shd w:val="clear" w:color="auto" w:fill="FFFFFF"/>
              </w:rPr>
              <w:t>59:01:4410733:2</w:t>
            </w:r>
          </w:p>
        </w:tc>
        <w:tc>
          <w:tcPr>
            <w:tcW w:w="3354" w:type="dxa"/>
            <w:shd w:val="clear" w:color="auto" w:fill="auto"/>
          </w:tcPr>
          <w:p w14:paraId="53588AB7" w14:textId="77777777" w:rsidR="0053232B" w:rsidRPr="0025236F" w:rsidRDefault="0053232B" w:rsidP="00BE38FC">
            <w:pPr>
              <w:jc w:val="center"/>
              <w:rPr>
                <w:rFonts w:eastAsia="Calibri"/>
                <w:kern w:val="2"/>
                <w:sz w:val="22"/>
                <w:szCs w:val="22"/>
              </w:rPr>
            </w:pPr>
            <w:r w:rsidRPr="0025236F">
              <w:rPr>
                <w:rFonts w:eastAsia="Calibri"/>
                <w:bCs/>
                <w:i/>
                <w:kern w:val="2"/>
                <w:sz w:val="22"/>
                <w:szCs w:val="22"/>
              </w:rPr>
              <w:t>Сведения в ЕГРН отсутствуют</w:t>
            </w:r>
          </w:p>
        </w:tc>
        <w:tc>
          <w:tcPr>
            <w:tcW w:w="4565" w:type="dxa"/>
            <w:shd w:val="clear" w:color="auto" w:fill="auto"/>
          </w:tcPr>
          <w:p w14:paraId="06CE66D3" w14:textId="77777777" w:rsidR="0053232B" w:rsidRPr="0025236F" w:rsidRDefault="0053232B" w:rsidP="00BE38FC">
            <w:pPr>
              <w:rPr>
                <w:rFonts w:eastAsia="Calibri"/>
                <w:kern w:val="2"/>
                <w:sz w:val="22"/>
                <w:szCs w:val="22"/>
              </w:rPr>
            </w:pPr>
            <w:r w:rsidRPr="0025236F">
              <w:rPr>
                <w:rFonts w:eastAsia="Calibri"/>
                <w:bCs/>
                <w:i/>
                <w:kern w:val="2"/>
                <w:sz w:val="22"/>
                <w:szCs w:val="22"/>
              </w:rPr>
              <w:t>Сведения в ЕГРН отсутствуют</w:t>
            </w:r>
          </w:p>
        </w:tc>
      </w:tr>
      <w:tr w:rsidR="0053232B" w:rsidRPr="00BA3970" w14:paraId="08D687AD" w14:textId="77777777" w:rsidTr="00BE38FC">
        <w:tc>
          <w:tcPr>
            <w:tcW w:w="969" w:type="dxa"/>
            <w:vMerge w:val="restart"/>
            <w:shd w:val="clear" w:color="auto" w:fill="auto"/>
            <w:vAlign w:val="center"/>
          </w:tcPr>
          <w:p w14:paraId="6296B971" w14:textId="77777777" w:rsidR="0053232B" w:rsidRPr="00BA3970" w:rsidRDefault="0053232B" w:rsidP="00BE38FC">
            <w:pPr>
              <w:jc w:val="center"/>
              <w:rPr>
                <w:rFonts w:eastAsia="Calibri"/>
                <w:kern w:val="2"/>
                <w:sz w:val="22"/>
                <w:szCs w:val="22"/>
              </w:rPr>
            </w:pPr>
            <w:r>
              <w:rPr>
                <w:rFonts w:eastAsia="Calibri"/>
                <w:kern w:val="2"/>
                <w:sz w:val="22"/>
                <w:szCs w:val="22"/>
              </w:rPr>
              <w:t>42</w:t>
            </w:r>
            <w:r w:rsidRPr="00BA3970">
              <w:rPr>
                <w:rFonts w:eastAsia="Calibri"/>
                <w:kern w:val="2"/>
                <w:sz w:val="22"/>
                <w:szCs w:val="22"/>
              </w:rPr>
              <w:t>.</w:t>
            </w:r>
          </w:p>
        </w:tc>
        <w:tc>
          <w:tcPr>
            <w:tcW w:w="2603" w:type="dxa"/>
            <w:vMerge w:val="restart"/>
            <w:shd w:val="clear" w:color="auto" w:fill="auto"/>
            <w:vAlign w:val="center"/>
          </w:tcPr>
          <w:p w14:paraId="4B551125"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Пионерская, 17</w:t>
            </w:r>
          </w:p>
        </w:tc>
        <w:tc>
          <w:tcPr>
            <w:tcW w:w="3388" w:type="dxa"/>
            <w:shd w:val="clear" w:color="auto" w:fill="auto"/>
            <w:vAlign w:val="center"/>
          </w:tcPr>
          <w:p w14:paraId="197FA444" w14:textId="77777777" w:rsidR="0053232B" w:rsidRPr="00B4491D" w:rsidRDefault="0053232B" w:rsidP="00BE38FC">
            <w:pPr>
              <w:jc w:val="center"/>
              <w:rPr>
                <w:sz w:val="22"/>
                <w:szCs w:val="22"/>
                <w:shd w:val="clear" w:color="auto" w:fill="FFFFFF"/>
              </w:rPr>
            </w:pPr>
            <w:r w:rsidRPr="00B4491D">
              <w:rPr>
                <w:sz w:val="22"/>
                <w:szCs w:val="22"/>
                <w:shd w:val="clear" w:color="auto" w:fill="FFFFFF"/>
              </w:rPr>
              <w:t>59:01:4410733:684</w:t>
            </w:r>
          </w:p>
        </w:tc>
        <w:tc>
          <w:tcPr>
            <w:tcW w:w="3354" w:type="dxa"/>
            <w:shd w:val="clear" w:color="auto" w:fill="auto"/>
          </w:tcPr>
          <w:p w14:paraId="50CD86CA" w14:textId="77777777" w:rsidR="0053232B" w:rsidRPr="0025236F" w:rsidRDefault="0053232B" w:rsidP="00BE38FC">
            <w:pPr>
              <w:jc w:val="center"/>
              <w:rPr>
                <w:rFonts w:eastAsia="Calibri"/>
                <w:kern w:val="2"/>
                <w:sz w:val="22"/>
                <w:szCs w:val="22"/>
              </w:rPr>
            </w:pPr>
            <w:r w:rsidRPr="0025236F">
              <w:rPr>
                <w:rFonts w:eastAsia="Calibri"/>
                <w:bCs/>
                <w:i/>
                <w:kern w:val="2"/>
                <w:sz w:val="22"/>
                <w:szCs w:val="22"/>
              </w:rPr>
              <w:t>Сведения в ЕГРН отсутствуют</w:t>
            </w:r>
          </w:p>
        </w:tc>
        <w:tc>
          <w:tcPr>
            <w:tcW w:w="4565" w:type="dxa"/>
            <w:shd w:val="clear" w:color="auto" w:fill="auto"/>
          </w:tcPr>
          <w:p w14:paraId="77B8D529" w14:textId="77777777" w:rsidR="0053232B" w:rsidRPr="0025236F" w:rsidRDefault="0053232B" w:rsidP="00BE38FC">
            <w:pPr>
              <w:rPr>
                <w:rFonts w:eastAsia="Calibri"/>
                <w:kern w:val="2"/>
                <w:sz w:val="22"/>
                <w:szCs w:val="22"/>
              </w:rPr>
            </w:pPr>
            <w:r w:rsidRPr="0025236F">
              <w:rPr>
                <w:rFonts w:eastAsia="Calibri"/>
                <w:bCs/>
                <w:i/>
                <w:kern w:val="2"/>
                <w:sz w:val="22"/>
                <w:szCs w:val="22"/>
              </w:rPr>
              <w:t>Сведения в ЕГРН отсутствуют</w:t>
            </w:r>
          </w:p>
        </w:tc>
      </w:tr>
      <w:tr w:rsidR="0053232B" w:rsidRPr="00BA3970" w14:paraId="056B33EF" w14:textId="77777777" w:rsidTr="00BE38FC">
        <w:tc>
          <w:tcPr>
            <w:tcW w:w="969" w:type="dxa"/>
            <w:vMerge/>
            <w:shd w:val="clear" w:color="auto" w:fill="auto"/>
            <w:vAlign w:val="center"/>
          </w:tcPr>
          <w:p w14:paraId="291F9C0A"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CB1FB35" w14:textId="77777777" w:rsidR="0053232B" w:rsidRPr="00BA3970" w:rsidRDefault="0053232B" w:rsidP="00BE38FC">
            <w:pPr>
              <w:rPr>
                <w:rFonts w:eastAsia="Calibri"/>
                <w:kern w:val="2"/>
                <w:sz w:val="22"/>
                <w:szCs w:val="22"/>
              </w:rPr>
            </w:pPr>
          </w:p>
        </w:tc>
        <w:tc>
          <w:tcPr>
            <w:tcW w:w="3388" w:type="dxa"/>
            <w:shd w:val="clear" w:color="auto" w:fill="auto"/>
            <w:vAlign w:val="center"/>
          </w:tcPr>
          <w:p w14:paraId="12FEF659" w14:textId="77777777" w:rsidR="0053232B" w:rsidRPr="00B4491D" w:rsidRDefault="0053232B" w:rsidP="00BE38FC">
            <w:pPr>
              <w:jc w:val="center"/>
              <w:rPr>
                <w:rFonts w:eastAsia="Calibri"/>
                <w:kern w:val="2"/>
                <w:sz w:val="22"/>
                <w:szCs w:val="22"/>
              </w:rPr>
            </w:pPr>
            <w:r w:rsidRPr="00B4491D">
              <w:rPr>
                <w:sz w:val="22"/>
                <w:szCs w:val="22"/>
                <w:shd w:val="clear" w:color="auto" w:fill="FFFFFF"/>
              </w:rPr>
              <w:t>59:01:4410733:21</w:t>
            </w:r>
          </w:p>
        </w:tc>
        <w:tc>
          <w:tcPr>
            <w:tcW w:w="3354" w:type="dxa"/>
            <w:shd w:val="clear" w:color="auto" w:fill="auto"/>
          </w:tcPr>
          <w:p w14:paraId="5A3D82DB" w14:textId="77777777" w:rsidR="0053232B" w:rsidRPr="0025236F" w:rsidRDefault="0053232B" w:rsidP="00BE38FC">
            <w:pPr>
              <w:jc w:val="center"/>
              <w:rPr>
                <w:rFonts w:eastAsia="Calibri"/>
                <w:kern w:val="2"/>
                <w:sz w:val="22"/>
                <w:szCs w:val="22"/>
              </w:rPr>
            </w:pPr>
            <w:r w:rsidRPr="0025236F">
              <w:rPr>
                <w:rFonts w:eastAsia="Calibri"/>
                <w:bCs/>
                <w:i/>
                <w:kern w:val="2"/>
                <w:sz w:val="22"/>
                <w:szCs w:val="22"/>
              </w:rPr>
              <w:t>Сведения в ЕГРН отсутствуют</w:t>
            </w:r>
          </w:p>
        </w:tc>
        <w:tc>
          <w:tcPr>
            <w:tcW w:w="4565" w:type="dxa"/>
            <w:shd w:val="clear" w:color="auto" w:fill="auto"/>
          </w:tcPr>
          <w:p w14:paraId="04D1F330" w14:textId="77777777" w:rsidR="0053232B" w:rsidRPr="0025236F" w:rsidRDefault="0053232B" w:rsidP="00BE38FC">
            <w:pPr>
              <w:rPr>
                <w:rFonts w:eastAsia="Calibri"/>
                <w:kern w:val="2"/>
                <w:sz w:val="22"/>
                <w:szCs w:val="22"/>
              </w:rPr>
            </w:pPr>
            <w:r w:rsidRPr="0025236F">
              <w:rPr>
                <w:rFonts w:eastAsia="Calibri"/>
                <w:bCs/>
                <w:i/>
                <w:kern w:val="2"/>
                <w:sz w:val="22"/>
                <w:szCs w:val="22"/>
              </w:rPr>
              <w:t>Сведения в ЕГРН отсутствуют</w:t>
            </w:r>
          </w:p>
        </w:tc>
      </w:tr>
      <w:tr w:rsidR="0053232B" w:rsidRPr="00BA3970" w14:paraId="0136C2A1" w14:textId="77777777" w:rsidTr="00BE38FC">
        <w:tc>
          <w:tcPr>
            <w:tcW w:w="969" w:type="dxa"/>
            <w:vMerge/>
            <w:shd w:val="clear" w:color="auto" w:fill="auto"/>
            <w:vAlign w:val="center"/>
          </w:tcPr>
          <w:p w14:paraId="7CB413D7"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236A0BE7" w14:textId="77777777" w:rsidR="0053232B" w:rsidRPr="00BA3970" w:rsidRDefault="0053232B" w:rsidP="00BE38FC">
            <w:pPr>
              <w:rPr>
                <w:rFonts w:eastAsia="Calibri"/>
                <w:kern w:val="2"/>
                <w:sz w:val="22"/>
                <w:szCs w:val="22"/>
              </w:rPr>
            </w:pPr>
          </w:p>
        </w:tc>
        <w:tc>
          <w:tcPr>
            <w:tcW w:w="3388" w:type="dxa"/>
            <w:vMerge w:val="restart"/>
            <w:shd w:val="clear" w:color="auto" w:fill="auto"/>
            <w:vAlign w:val="center"/>
          </w:tcPr>
          <w:p w14:paraId="36576CDE" w14:textId="77777777" w:rsidR="0053232B" w:rsidRPr="0025236F" w:rsidRDefault="0053232B" w:rsidP="00BE38FC">
            <w:pPr>
              <w:jc w:val="center"/>
              <w:rPr>
                <w:rFonts w:eastAsia="Calibri"/>
                <w:kern w:val="2"/>
                <w:sz w:val="22"/>
                <w:szCs w:val="22"/>
              </w:rPr>
            </w:pPr>
            <w:r w:rsidRPr="0025236F">
              <w:rPr>
                <w:sz w:val="22"/>
                <w:szCs w:val="22"/>
                <w:shd w:val="clear" w:color="auto" w:fill="FFFFFF"/>
              </w:rPr>
              <w:t>59:01:4410733:23</w:t>
            </w:r>
          </w:p>
        </w:tc>
        <w:tc>
          <w:tcPr>
            <w:tcW w:w="3354" w:type="dxa"/>
            <w:shd w:val="clear" w:color="auto" w:fill="auto"/>
            <w:vAlign w:val="center"/>
          </w:tcPr>
          <w:p w14:paraId="52F85338"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59:01:4410733:51</w:t>
            </w:r>
          </w:p>
        </w:tc>
        <w:tc>
          <w:tcPr>
            <w:tcW w:w="4565" w:type="dxa"/>
            <w:shd w:val="clear" w:color="auto" w:fill="auto"/>
            <w:vAlign w:val="center"/>
          </w:tcPr>
          <w:p w14:paraId="1B9D6BA1" w14:textId="77777777" w:rsidR="0053232B" w:rsidRPr="0025236F" w:rsidRDefault="0053232B" w:rsidP="00BE38FC">
            <w:pPr>
              <w:rPr>
                <w:rFonts w:eastAsia="Calibri"/>
                <w:kern w:val="2"/>
                <w:sz w:val="22"/>
                <w:szCs w:val="22"/>
              </w:rPr>
            </w:pPr>
            <w:r w:rsidRPr="0025236F">
              <w:rPr>
                <w:rFonts w:eastAsia="Calibri"/>
                <w:kern w:val="2"/>
                <w:sz w:val="22"/>
                <w:szCs w:val="22"/>
              </w:rPr>
              <w:t>Производственное здание кинопроката корпус №1, 2</w:t>
            </w:r>
          </w:p>
        </w:tc>
      </w:tr>
      <w:tr w:rsidR="0053232B" w:rsidRPr="00BA3970" w14:paraId="4017B9D6" w14:textId="77777777" w:rsidTr="00BE38FC">
        <w:tc>
          <w:tcPr>
            <w:tcW w:w="969" w:type="dxa"/>
            <w:vMerge/>
            <w:shd w:val="clear" w:color="auto" w:fill="auto"/>
            <w:vAlign w:val="center"/>
          </w:tcPr>
          <w:p w14:paraId="2CD54460"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CACDEF6"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EF2384D"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0D66DB9F"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59:01:4410733:823</w:t>
            </w:r>
          </w:p>
        </w:tc>
        <w:tc>
          <w:tcPr>
            <w:tcW w:w="4565" w:type="dxa"/>
            <w:shd w:val="clear" w:color="auto" w:fill="auto"/>
            <w:vAlign w:val="center"/>
          </w:tcPr>
          <w:p w14:paraId="3E04254C" w14:textId="77777777" w:rsidR="0053232B" w:rsidRPr="0025236F" w:rsidRDefault="0053232B" w:rsidP="00BE38FC">
            <w:pPr>
              <w:rPr>
                <w:rFonts w:eastAsia="Calibri"/>
                <w:kern w:val="2"/>
                <w:sz w:val="22"/>
                <w:szCs w:val="22"/>
              </w:rPr>
            </w:pPr>
            <w:r w:rsidRPr="0025236F">
              <w:rPr>
                <w:rFonts w:eastAsia="Calibri"/>
                <w:kern w:val="2"/>
                <w:sz w:val="22"/>
                <w:szCs w:val="22"/>
              </w:rPr>
              <w:t>Производственное здание кинопроката с подвалом, корпус №3</w:t>
            </w:r>
          </w:p>
        </w:tc>
      </w:tr>
      <w:tr w:rsidR="0053232B" w:rsidRPr="00BA3970" w14:paraId="05F198F5" w14:textId="77777777" w:rsidTr="00BE38FC">
        <w:tc>
          <w:tcPr>
            <w:tcW w:w="969" w:type="dxa"/>
            <w:vMerge/>
            <w:shd w:val="clear" w:color="auto" w:fill="auto"/>
            <w:vAlign w:val="center"/>
          </w:tcPr>
          <w:p w14:paraId="69412FCA"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4D34B8D"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39061AAB"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3A39DFAC"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59:01:4410733:824</w:t>
            </w:r>
          </w:p>
        </w:tc>
        <w:tc>
          <w:tcPr>
            <w:tcW w:w="4565" w:type="dxa"/>
            <w:shd w:val="clear" w:color="auto" w:fill="auto"/>
            <w:vAlign w:val="center"/>
          </w:tcPr>
          <w:p w14:paraId="5946A33F" w14:textId="77777777" w:rsidR="0053232B" w:rsidRPr="0025236F" w:rsidRDefault="0053232B" w:rsidP="00BE38FC">
            <w:pPr>
              <w:rPr>
                <w:rFonts w:eastAsia="Calibri"/>
                <w:kern w:val="2"/>
                <w:sz w:val="22"/>
                <w:szCs w:val="22"/>
              </w:rPr>
            </w:pPr>
            <w:r w:rsidRPr="0025236F">
              <w:rPr>
                <w:rFonts w:eastAsia="Calibri"/>
                <w:kern w:val="2"/>
                <w:sz w:val="22"/>
                <w:szCs w:val="22"/>
              </w:rPr>
              <w:t>Нежилое здание</w:t>
            </w:r>
          </w:p>
        </w:tc>
      </w:tr>
      <w:tr w:rsidR="0053232B" w:rsidRPr="00BA3970" w14:paraId="2292834B" w14:textId="77777777" w:rsidTr="00BE38FC">
        <w:tc>
          <w:tcPr>
            <w:tcW w:w="969" w:type="dxa"/>
            <w:shd w:val="clear" w:color="auto" w:fill="auto"/>
            <w:vAlign w:val="center"/>
          </w:tcPr>
          <w:p w14:paraId="2085A627" w14:textId="77777777" w:rsidR="0053232B" w:rsidRPr="00BA3970" w:rsidRDefault="0053232B" w:rsidP="00BE38FC">
            <w:pPr>
              <w:jc w:val="center"/>
              <w:rPr>
                <w:rFonts w:eastAsia="Calibri"/>
                <w:kern w:val="2"/>
                <w:sz w:val="22"/>
                <w:szCs w:val="22"/>
              </w:rPr>
            </w:pPr>
            <w:r>
              <w:rPr>
                <w:rFonts w:eastAsia="Calibri"/>
                <w:kern w:val="2"/>
                <w:sz w:val="22"/>
                <w:szCs w:val="22"/>
              </w:rPr>
              <w:t>43</w:t>
            </w:r>
            <w:r w:rsidRPr="00BA3970">
              <w:rPr>
                <w:rFonts w:eastAsia="Calibri"/>
                <w:kern w:val="2"/>
                <w:sz w:val="22"/>
                <w:szCs w:val="22"/>
              </w:rPr>
              <w:t>.</w:t>
            </w:r>
          </w:p>
        </w:tc>
        <w:tc>
          <w:tcPr>
            <w:tcW w:w="2603" w:type="dxa"/>
            <w:shd w:val="clear" w:color="auto" w:fill="auto"/>
            <w:vAlign w:val="center"/>
          </w:tcPr>
          <w:p w14:paraId="4243F405"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Пионерская</w:t>
            </w:r>
          </w:p>
        </w:tc>
        <w:tc>
          <w:tcPr>
            <w:tcW w:w="3388" w:type="dxa"/>
            <w:shd w:val="clear" w:color="auto" w:fill="auto"/>
            <w:vAlign w:val="center"/>
          </w:tcPr>
          <w:p w14:paraId="43F53317" w14:textId="77777777" w:rsidR="0053232B" w:rsidRPr="0025236F" w:rsidRDefault="0053232B" w:rsidP="00BE38FC">
            <w:pPr>
              <w:jc w:val="center"/>
              <w:rPr>
                <w:rFonts w:eastAsia="Calibri"/>
                <w:kern w:val="2"/>
                <w:sz w:val="22"/>
                <w:szCs w:val="22"/>
              </w:rPr>
            </w:pPr>
            <w:r w:rsidRPr="0025236F">
              <w:rPr>
                <w:sz w:val="22"/>
                <w:szCs w:val="22"/>
                <w:shd w:val="clear" w:color="auto" w:fill="FFFFFF"/>
              </w:rPr>
              <w:t>59:01:4410733:1018</w:t>
            </w:r>
          </w:p>
        </w:tc>
        <w:tc>
          <w:tcPr>
            <w:tcW w:w="3354" w:type="dxa"/>
            <w:shd w:val="clear" w:color="auto" w:fill="auto"/>
          </w:tcPr>
          <w:p w14:paraId="30B5D9F0" w14:textId="77777777" w:rsidR="0053232B" w:rsidRPr="0025236F" w:rsidRDefault="0053232B" w:rsidP="00BE38FC">
            <w:pPr>
              <w:jc w:val="center"/>
              <w:rPr>
                <w:rFonts w:eastAsia="Calibri"/>
                <w:kern w:val="2"/>
                <w:sz w:val="22"/>
                <w:szCs w:val="22"/>
              </w:rPr>
            </w:pPr>
            <w:r w:rsidRPr="0025236F">
              <w:rPr>
                <w:rFonts w:eastAsia="Calibri"/>
                <w:bCs/>
                <w:i/>
                <w:kern w:val="2"/>
                <w:sz w:val="22"/>
                <w:szCs w:val="22"/>
              </w:rPr>
              <w:t>Сведения в ЕГРН отсутствуют</w:t>
            </w:r>
          </w:p>
        </w:tc>
        <w:tc>
          <w:tcPr>
            <w:tcW w:w="4565" w:type="dxa"/>
            <w:shd w:val="clear" w:color="auto" w:fill="auto"/>
          </w:tcPr>
          <w:p w14:paraId="4B76AB32" w14:textId="77777777" w:rsidR="0053232B" w:rsidRPr="0025236F" w:rsidRDefault="0053232B" w:rsidP="00BE38FC">
            <w:pPr>
              <w:rPr>
                <w:rFonts w:eastAsia="Calibri"/>
                <w:kern w:val="2"/>
                <w:sz w:val="22"/>
                <w:szCs w:val="22"/>
              </w:rPr>
            </w:pPr>
            <w:r w:rsidRPr="0025236F">
              <w:rPr>
                <w:rFonts w:eastAsia="Calibri"/>
                <w:bCs/>
                <w:i/>
                <w:kern w:val="2"/>
                <w:sz w:val="22"/>
                <w:szCs w:val="22"/>
              </w:rPr>
              <w:t>Сведения в ЕГРН отсутствуют</w:t>
            </w:r>
          </w:p>
        </w:tc>
      </w:tr>
      <w:tr w:rsidR="0053232B" w:rsidRPr="00BA3970" w14:paraId="05A190D4" w14:textId="77777777" w:rsidTr="00BE38FC">
        <w:tc>
          <w:tcPr>
            <w:tcW w:w="969" w:type="dxa"/>
            <w:vMerge w:val="restart"/>
            <w:shd w:val="clear" w:color="auto" w:fill="auto"/>
            <w:vAlign w:val="center"/>
          </w:tcPr>
          <w:p w14:paraId="69C39DD3" w14:textId="77777777" w:rsidR="0053232B" w:rsidRPr="00BA3970" w:rsidRDefault="0053232B" w:rsidP="00BE38FC">
            <w:pPr>
              <w:jc w:val="center"/>
              <w:rPr>
                <w:rFonts w:eastAsia="Calibri"/>
                <w:kern w:val="2"/>
                <w:sz w:val="22"/>
                <w:szCs w:val="22"/>
              </w:rPr>
            </w:pPr>
            <w:r>
              <w:rPr>
                <w:rFonts w:eastAsia="Calibri"/>
                <w:kern w:val="2"/>
                <w:sz w:val="22"/>
                <w:szCs w:val="22"/>
              </w:rPr>
              <w:t>44.</w:t>
            </w:r>
          </w:p>
        </w:tc>
        <w:tc>
          <w:tcPr>
            <w:tcW w:w="2603" w:type="dxa"/>
            <w:vMerge w:val="restart"/>
            <w:shd w:val="clear" w:color="auto" w:fill="auto"/>
            <w:vAlign w:val="center"/>
          </w:tcPr>
          <w:p w14:paraId="108A8FBB"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Пионерская, 15</w:t>
            </w:r>
          </w:p>
        </w:tc>
        <w:tc>
          <w:tcPr>
            <w:tcW w:w="3388" w:type="dxa"/>
            <w:shd w:val="clear" w:color="auto" w:fill="auto"/>
            <w:vAlign w:val="center"/>
          </w:tcPr>
          <w:p w14:paraId="2EB8B7E0" w14:textId="77777777" w:rsidR="0053232B" w:rsidRPr="0025236F" w:rsidRDefault="0053232B" w:rsidP="00BE38FC">
            <w:pPr>
              <w:jc w:val="center"/>
              <w:rPr>
                <w:rFonts w:eastAsia="Calibri"/>
                <w:kern w:val="2"/>
                <w:sz w:val="22"/>
                <w:szCs w:val="22"/>
              </w:rPr>
            </w:pPr>
            <w:r w:rsidRPr="0025236F">
              <w:rPr>
                <w:rFonts w:eastAsia="Calibri"/>
                <w:bCs/>
                <w:i/>
                <w:kern w:val="2"/>
                <w:sz w:val="22"/>
                <w:szCs w:val="22"/>
              </w:rPr>
              <w:t>Сведения в ЕГРН отсутствуют</w:t>
            </w:r>
          </w:p>
        </w:tc>
        <w:tc>
          <w:tcPr>
            <w:tcW w:w="3354" w:type="dxa"/>
            <w:shd w:val="clear" w:color="auto" w:fill="auto"/>
            <w:vAlign w:val="center"/>
          </w:tcPr>
          <w:p w14:paraId="7F72D607"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59:01:0000000:51872</w:t>
            </w:r>
          </w:p>
        </w:tc>
        <w:tc>
          <w:tcPr>
            <w:tcW w:w="4565" w:type="dxa"/>
            <w:shd w:val="clear" w:color="auto" w:fill="auto"/>
            <w:vAlign w:val="center"/>
          </w:tcPr>
          <w:p w14:paraId="7389B995" w14:textId="77777777" w:rsidR="0053232B" w:rsidRPr="0025236F" w:rsidRDefault="0053232B" w:rsidP="00BE38FC">
            <w:pPr>
              <w:rPr>
                <w:rFonts w:eastAsia="Calibri"/>
                <w:kern w:val="2"/>
                <w:sz w:val="22"/>
                <w:szCs w:val="22"/>
              </w:rPr>
            </w:pPr>
            <w:r w:rsidRPr="0025236F">
              <w:rPr>
                <w:rFonts w:eastAsia="Calibri"/>
                <w:kern w:val="2"/>
                <w:sz w:val="22"/>
                <w:szCs w:val="22"/>
              </w:rPr>
              <w:t xml:space="preserve">Электросетевой комплекс (ЭСК) </w:t>
            </w:r>
            <w:r>
              <w:rPr>
                <w:rFonts w:eastAsia="Calibri"/>
                <w:kern w:val="2"/>
                <w:sz w:val="22"/>
                <w:szCs w:val="22"/>
              </w:rPr>
              <w:t>«</w:t>
            </w:r>
            <w:r w:rsidRPr="0025236F">
              <w:rPr>
                <w:rFonts w:eastAsia="Calibri"/>
                <w:kern w:val="2"/>
                <w:sz w:val="22"/>
                <w:szCs w:val="22"/>
              </w:rPr>
              <w:t>Свердловский район</w:t>
            </w:r>
            <w:r>
              <w:rPr>
                <w:rFonts w:eastAsia="Calibri"/>
                <w:kern w:val="2"/>
                <w:sz w:val="22"/>
                <w:szCs w:val="22"/>
              </w:rPr>
              <w:t>»</w:t>
            </w:r>
            <w:r w:rsidRPr="0025236F">
              <w:rPr>
                <w:rFonts w:eastAsia="Calibri"/>
                <w:kern w:val="2"/>
                <w:sz w:val="22"/>
                <w:szCs w:val="22"/>
              </w:rPr>
              <w:t xml:space="preserve"> с линиями электропередачи и трансформаторными подстанциями</w:t>
            </w:r>
          </w:p>
        </w:tc>
      </w:tr>
      <w:tr w:rsidR="0053232B" w:rsidRPr="00BA3970" w14:paraId="69D8D3E5" w14:textId="77777777" w:rsidTr="00BE38FC">
        <w:tc>
          <w:tcPr>
            <w:tcW w:w="969" w:type="dxa"/>
            <w:vMerge/>
            <w:shd w:val="clear" w:color="auto" w:fill="auto"/>
            <w:vAlign w:val="center"/>
          </w:tcPr>
          <w:p w14:paraId="223DC6B2"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6FC5E8D" w14:textId="77777777" w:rsidR="0053232B" w:rsidRPr="00BA3970" w:rsidRDefault="0053232B" w:rsidP="00BE38FC">
            <w:pPr>
              <w:rPr>
                <w:rFonts w:eastAsia="Calibri"/>
                <w:kern w:val="2"/>
                <w:sz w:val="22"/>
                <w:szCs w:val="22"/>
              </w:rPr>
            </w:pPr>
          </w:p>
        </w:tc>
        <w:tc>
          <w:tcPr>
            <w:tcW w:w="3388" w:type="dxa"/>
            <w:shd w:val="clear" w:color="auto" w:fill="auto"/>
            <w:vAlign w:val="center"/>
          </w:tcPr>
          <w:p w14:paraId="0AC4106E" w14:textId="77777777" w:rsidR="0053232B" w:rsidRPr="0025236F" w:rsidRDefault="0053232B" w:rsidP="00BE38FC">
            <w:pPr>
              <w:jc w:val="center"/>
              <w:rPr>
                <w:rFonts w:eastAsia="Calibri"/>
                <w:kern w:val="2"/>
                <w:sz w:val="22"/>
                <w:szCs w:val="22"/>
              </w:rPr>
            </w:pPr>
            <w:r w:rsidRPr="0025236F">
              <w:rPr>
                <w:rFonts w:eastAsia="Calibri"/>
                <w:bCs/>
                <w:i/>
                <w:kern w:val="2"/>
                <w:sz w:val="22"/>
                <w:szCs w:val="22"/>
              </w:rPr>
              <w:t>Сведения в ЕГРН отсутствуют</w:t>
            </w:r>
          </w:p>
        </w:tc>
        <w:tc>
          <w:tcPr>
            <w:tcW w:w="3354" w:type="dxa"/>
            <w:shd w:val="clear" w:color="auto" w:fill="auto"/>
            <w:vAlign w:val="center"/>
          </w:tcPr>
          <w:p w14:paraId="1EB71132"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59:01:4410732:44</w:t>
            </w:r>
          </w:p>
        </w:tc>
        <w:tc>
          <w:tcPr>
            <w:tcW w:w="4565" w:type="dxa"/>
            <w:shd w:val="clear" w:color="auto" w:fill="auto"/>
            <w:vAlign w:val="center"/>
          </w:tcPr>
          <w:p w14:paraId="701B7EB5" w14:textId="77777777" w:rsidR="0053232B" w:rsidRPr="0025236F" w:rsidRDefault="0053232B" w:rsidP="00BE38FC">
            <w:pPr>
              <w:rPr>
                <w:rFonts w:eastAsia="Calibri"/>
                <w:kern w:val="2"/>
                <w:sz w:val="22"/>
                <w:szCs w:val="22"/>
              </w:rPr>
            </w:pPr>
            <w:r w:rsidRPr="0025236F">
              <w:rPr>
                <w:rFonts w:eastAsia="Calibri"/>
                <w:kern w:val="2"/>
                <w:sz w:val="22"/>
                <w:szCs w:val="22"/>
              </w:rPr>
              <w:t>Сети теплоснабжения</w:t>
            </w:r>
          </w:p>
        </w:tc>
      </w:tr>
      <w:tr w:rsidR="0053232B" w:rsidRPr="00BA3970" w14:paraId="23652DC3" w14:textId="77777777" w:rsidTr="00BE38FC">
        <w:tc>
          <w:tcPr>
            <w:tcW w:w="969" w:type="dxa"/>
            <w:vMerge/>
            <w:shd w:val="clear" w:color="auto" w:fill="auto"/>
            <w:vAlign w:val="center"/>
          </w:tcPr>
          <w:p w14:paraId="3E45F8FE"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D6E0B55" w14:textId="77777777" w:rsidR="0053232B" w:rsidRPr="00BA3970" w:rsidRDefault="0053232B" w:rsidP="00BE38FC">
            <w:pPr>
              <w:rPr>
                <w:rFonts w:eastAsia="Calibri"/>
                <w:kern w:val="2"/>
                <w:sz w:val="22"/>
                <w:szCs w:val="22"/>
              </w:rPr>
            </w:pPr>
          </w:p>
        </w:tc>
        <w:tc>
          <w:tcPr>
            <w:tcW w:w="3388" w:type="dxa"/>
            <w:shd w:val="clear" w:color="auto" w:fill="FFFFFF"/>
            <w:vAlign w:val="center"/>
          </w:tcPr>
          <w:p w14:paraId="21B5744D" w14:textId="77777777" w:rsidR="0053232B" w:rsidRPr="0025236F" w:rsidRDefault="0053232B" w:rsidP="00BE38FC">
            <w:pPr>
              <w:jc w:val="center"/>
              <w:rPr>
                <w:rFonts w:eastAsia="Calibri"/>
                <w:bCs/>
                <w:i/>
                <w:kern w:val="2"/>
                <w:sz w:val="22"/>
                <w:szCs w:val="22"/>
              </w:rPr>
            </w:pPr>
            <w:r w:rsidRPr="0025236F">
              <w:rPr>
                <w:sz w:val="22"/>
                <w:szCs w:val="22"/>
                <w:shd w:val="clear" w:color="auto" w:fill="FFFFFF"/>
              </w:rPr>
              <w:t>59:01:4410732:21</w:t>
            </w:r>
          </w:p>
        </w:tc>
        <w:tc>
          <w:tcPr>
            <w:tcW w:w="3354" w:type="dxa"/>
            <w:shd w:val="clear" w:color="auto" w:fill="FFFFFF"/>
            <w:vAlign w:val="center"/>
          </w:tcPr>
          <w:p w14:paraId="493B7F32"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59:01:0000000:15483</w:t>
            </w:r>
          </w:p>
        </w:tc>
        <w:tc>
          <w:tcPr>
            <w:tcW w:w="4565" w:type="dxa"/>
            <w:shd w:val="clear" w:color="auto" w:fill="FFFFFF"/>
            <w:vAlign w:val="center"/>
          </w:tcPr>
          <w:p w14:paraId="0A8B771C" w14:textId="77777777" w:rsidR="0053232B" w:rsidRPr="0025236F" w:rsidRDefault="0053232B" w:rsidP="00BE38FC">
            <w:pPr>
              <w:rPr>
                <w:rFonts w:eastAsia="Calibri"/>
                <w:kern w:val="2"/>
                <w:sz w:val="22"/>
                <w:szCs w:val="22"/>
              </w:rPr>
            </w:pPr>
            <w:r w:rsidRPr="0025236F">
              <w:rPr>
                <w:rFonts w:eastAsia="Calibri"/>
                <w:kern w:val="2"/>
                <w:sz w:val="22"/>
                <w:szCs w:val="22"/>
              </w:rPr>
              <w:t xml:space="preserve">Электросетевой комплекс </w:t>
            </w:r>
            <w:r>
              <w:rPr>
                <w:rFonts w:eastAsia="Calibri"/>
                <w:kern w:val="2"/>
                <w:sz w:val="22"/>
                <w:szCs w:val="22"/>
              </w:rPr>
              <w:t>«</w:t>
            </w:r>
            <w:r w:rsidRPr="0025236F">
              <w:rPr>
                <w:rFonts w:eastAsia="Calibri"/>
                <w:kern w:val="2"/>
                <w:sz w:val="22"/>
                <w:szCs w:val="22"/>
              </w:rPr>
              <w:t xml:space="preserve">Подстанция 110/6кВ </w:t>
            </w:r>
            <w:r>
              <w:rPr>
                <w:rFonts w:eastAsia="Calibri"/>
                <w:kern w:val="2"/>
                <w:sz w:val="22"/>
                <w:szCs w:val="22"/>
              </w:rPr>
              <w:t>«</w:t>
            </w:r>
            <w:r w:rsidRPr="0025236F">
              <w:rPr>
                <w:rFonts w:eastAsia="Calibri"/>
                <w:kern w:val="2"/>
                <w:sz w:val="22"/>
                <w:szCs w:val="22"/>
              </w:rPr>
              <w:t>Крохалевка</w:t>
            </w:r>
            <w:r>
              <w:rPr>
                <w:rFonts w:eastAsia="Calibri"/>
                <w:kern w:val="2"/>
                <w:sz w:val="22"/>
                <w:szCs w:val="22"/>
              </w:rPr>
              <w:t>»</w:t>
            </w:r>
            <w:r w:rsidRPr="0025236F">
              <w:rPr>
                <w:rFonts w:eastAsia="Calibri"/>
                <w:kern w:val="2"/>
                <w:sz w:val="22"/>
                <w:szCs w:val="22"/>
              </w:rPr>
              <w:t xml:space="preserve"> с линиями</w:t>
            </w:r>
          </w:p>
        </w:tc>
      </w:tr>
      <w:tr w:rsidR="0053232B" w:rsidRPr="00BA3970" w14:paraId="2CAD333B" w14:textId="77777777" w:rsidTr="00BE38FC">
        <w:tc>
          <w:tcPr>
            <w:tcW w:w="969" w:type="dxa"/>
            <w:vMerge w:val="restart"/>
            <w:shd w:val="clear" w:color="auto" w:fill="auto"/>
            <w:vAlign w:val="center"/>
          </w:tcPr>
          <w:p w14:paraId="7B995B57" w14:textId="77777777" w:rsidR="0053232B" w:rsidRPr="00BA3970" w:rsidRDefault="0053232B" w:rsidP="00BE38FC">
            <w:pPr>
              <w:jc w:val="center"/>
              <w:rPr>
                <w:rFonts w:eastAsia="Calibri"/>
                <w:kern w:val="2"/>
                <w:sz w:val="22"/>
                <w:szCs w:val="22"/>
              </w:rPr>
            </w:pPr>
            <w:r>
              <w:rPr>
                <w:rFonts w:eastAsia="Calibri"/>
                <w:kern w:val="2"/>
                <w:sz w:val="22"/>
                <w:szCs w:val="22"/>
              </w:rPr>
              <w:t>45</w:t>
            </w:r>
            <w:r w:rsidRPr="00BA3970">
              <w:rPr>
                <w:rFonts w:eastAsia="Calibri"/>
                <w:kern w:val="2"/>
                <w:sz w:val="22"/>
                <w:szCs w:val="22"/>
              </w:rPr>
              <w:t>.</w:t>
            </w:r>
          </w:p>
        </w:tc>
        <w:tc>
          <w:tcPr>
            <w:tcW w:w="2603" w:type="dxa"/>
            <w:vMerge w:val="restart"/>
            <w:shd w:val="clear" w:color="auto" w:fill="auto"/>
            <w:vAlign w:val="center"/>
          </w:tcPr>
          <w:p w14:paraId="45522013"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Седова, д. 6</w:t>
            </w:r>
          </w:p>
        </w:tc>
        <w:tc>
          <w:tcPr>
            <w:tcW w:w="3388" w:type="dxa"/>
            <w:vMerge w:val="restart"/>
            <w:shd w:val="clear" w:color="auto" w:fill="auto"/>
            <w:vAlign w:val="center"/>
          </w:tcPr>
          <w:p w14:paraId="7AA56253" w14:textId="77777777" w:rsidR="0053232B" w:rsidRPr="0025236F" w:rsidRDefault="0053232B" w:rsidP="00BE38FC">
            <w:pPr>
              <w:jc w:val="center"/>
              <w:rPr>
                <w:rFonts w:eastAsia="Calibri"/>
                <w:kern w:val="2"/>
                <w:sz w:val="22"/>
                <w:szCs w:val="22"/>
                <w:lang w:val="en-US"/>
              </w:rPr>
            </w:pPr>
            <w:r w:rsidRPr="0025236F">
              <w:rPr>
                <w:sz w:val="22"/>
                <w:szCs w:val="22"/>
                <w:shd w:val="clear" w:color="auto" w:fill="FFFFFF"/>
              </w:rPr>
              <w:t>59:01:4410733:13</w:t>
            </w:r>
          </w:p>
        </w:tc>
        <w:tc>
          <w:tcPr>
            <w:tcW w:w="3354" w:type="dxa"/>
            <w:shd w:val="clear" w:color="auto" w:fill="auto"/>
            <w:vAlign w:val="center"/>
          </w:tcPr>
          <w:p w14:paraId="35B9F9CC"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59:01:4410732:502</w:t>
            </w:r>
          </w:p>
        </w:tc>
        <w:tc>
          <w:tcPr>
            <w:tcW w:w="4565" w:type="dxa"/>
            <w:shd w:val="clear" w:color="auto" w:fill="auto"/>
            <w:vAlign w:val="center"/>
          </w:tcPr>
          <w:p w14:paraId="3AB0D376" w14:textId="77777777" w:rsidR="0053232B" w:rsidRPr="0025236F" w:rsidRDefault="0053232B" w:rsidP="00BE38FC">
            <w:pPr>
              <w:rPr>
                <w:rFonts w:eastAsia="Calibri"/>
                <w:kern w:val="2"/>
                <w:sz w:val="22"/>
                <w:szCs w:val="22"/>
              </w:rPr>
            </w:pPr>
            <w:r w:rsidRPr="0025236F">
              <w:rPr>
                <w:rFonts w:eastAsia="Calibri"/>
                <w:kern w:val="2"/>
                <w:sz w:val="22"/>
                <w:szCs w:val="22"/>
              </w:rPr>
              <w:t>Газопровод низкого давления</w:t>
            </w:r>
          </w:p>
        </w:tc>
      </w:tr>
      <w:tr w:rsidR="0053232B" w:rsidRPr="00BA3970" w14:paraId="5D5DC7EC" w14:textId="77777777" w:rsidTr="00BE38FC">
        <w:tc>
          <w:tcPr>
            <w:tcW w:w="969" w:type="dxa"/>
            <w:vMerge/>
            <w:shd w:val="clear" w:color="auto" w:fill="auto"/>
            <w:vAlign w:val="center"/>
          </w:tcPr>
          <w:p w14:paraId="0B931E5A"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260013DA"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C064BAA"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48919ECF"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59:01:0000000:44049</w:t>
            </w:r>
          </w:p>
        </w:tc>
        <w:tc>
          <w:tcPr>
            <w:tcW w:w="4565" w:type="dxa"/>
            <w:shd w:val="clear" w:color="auto" w:fill="auto"/>
            <w:vAlign w:val="center"/>
          </w:tcPr>
          <w:p w14:paraId="15865454" w14:textId="77777777" w:rsidR="0053232B" w:rsidRPr="0025236F" w:rsidRDefault="0053232B" w:rsidP="00BE38FC">
            <w:pPr>
              <w:rPr>
                <w:rFonts w:eastAsia="Calibri"/>
                <w:kern w:val="2"/>
                <w:sz w:val="22"/>
                <w:szCs w:val="22"/>
              </w:rPr>
            </w:pPr>
            <w:r w:rsidRPr="0025236F">
              <w:rPr>
                <w:rFonts w:eastAsia="Calibri"/>
                <w:kern w:val="2"/>
                <w:sz w:val="22"/>
                <w:szCs w:val="22"/>
              </w:rPr>
              <w:t>Сооружение</w:t>
            </w:r>
          </w:p>
        </w:tc>
      </w:tr>
      <w:tr w:rsidR="0053232B" w:rsidRPr="00BA3970" w14:paraId="7CBFB989" w14:textId="77777777" w:rsidTr="00BE38FC">
        <w:tc>
          <w:tcPr>
            <w:tcW w:w="969" w:type="dxa"/>
            <w:vMerge/>
            <w:shd w:val="clear" w:color="auto" w:fill="auto"/>
            <w:vAlign w:val="center"/>
          </w:tcPr>
          <w:p w14:paraId="71CB856B"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27CA4E29" w14:textId="77777777" w:rsidR="0053232B" w:rsidRPr="00FE4C1C" w:rsidRDefault="0053232B" w:rsidP="00BE38FC">
            <w:pPr>
              <w:rPr>
                <w:rFonts w:eastAsia="Calibri"/>
                <w:kern w:val="2"/>
                <w:sz w:val="22"/>
                <w:szCs w:val="22"/>
              </w:rPr>
            </w:pPr>
          </w:p>
        </w:tc>
        <w:tc>
          <w:tcPr>
            <w:tcW w:w="3388" w:type="dxa"/>
            <w:vMerge/>
            <w:shd w:val="clear" w:color="auto" w:fill="auto"/>
            <w:vAlign w:val="center"/>
          </w:tcPr>
          <w:p w14:paraId="17255124"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0DA6882E"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59:01:0000000:92542</w:t>
            </w:r>
          </w:p>
        </w:tc>
        <w:tc>
          <w:tcPr>
            <w:tcW w:w="4565" w:type="dxa"/>
            <w:shd w:val="clear" w:color="auto" w:fill="auto"/>
            <w:vAlign w:val="center"/>
          </w:tcPr>
          <w:p w14:paraId="48C305BB" w14:textId="77777777" w:rsidR="0053232B" w:rsidRPr="0025236F" w:rsidRDefault="0053232B" w:rsidP="00BE38FC">
            <w:pPr>
              <w:rPr>
                <w:rFonts w:eastAsia="Calibri"/>
                <w:kern w:val="2"/>
                <w:sz w:val="22"/>
                <w:szCs w:val="22"/>
              </w:rPr>
            </w:pPr>
            <w:r w:rsidRPr="0025236F">
              <w:rPr>
                <w:rFonts w:eastAsia="Calibri"/>
                <w:kern w:val="2"/>
                <w:sz w:val="22"/>
                <w:szCs w:val="22"/>
              </w:rPr>
              <w:t>Технологический комплекс "Сети канализации Свердловского района"</w:t>
            </w:r>
          </w:p>
        </w:tc>
      </w:tr>
      <w:tr w:rsidR="0053232B" w:rsidRPr="00BA3970" w14:paraId="5CB3A8CD" w14:textId="77777777" w:rsidTr="00BE38FC">
        <w:tc>
          <w:tcPr>
            <w:tcW w:w="969" w:type="dxa"/>
            <w:vMerge/>
            <w:shd w:val="clear" w:color="auto" w:fill="auto"/>
            <w:vAlign w:val="center"/>
          </w:tcPr>
          <w:p w14:paraId="623DBE78"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5C0EB9D"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051BE711"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1A7C2290" w14:textId="77777777" w:rsidR="0053232B" w:rsidRPr="0025236F" w:rsidRDefault="0053232B" w:rsidP="00BE38FC">
            <w:pPr>
              <w:jc w:val="center"/>
              <w:rPr>
                <w:sz w:val="22"/>
                <w:szCs w:val="22"/>
                <w:shd w:val="clear" w:color="auto" w:fill="FFFFFF"/>
              </w:rPr>
            </w:pPr>
            <w:r w:rsidRPr="00ED1817">
              <w:rPr>
                <w:sz w:val="22"/>
                <w:szCs w:val="22"/>
                <w:shd w:val="clear" w:color="auto" w:fill="FFFFFF"/>
              </w:rPr>
              <w:t>59:01:4410732:500</w:t>
            </w:r>
          </w:p>
        </w:tc>
        <w:tc>
          <w:tcPr>
            <w:tcW w:w="4565" w:type="dxa"/>
            <w:shd w:val="clear" w:color="auto" w:fill="auto"/>
            <w:vAlign w:val="center"/>
          </w:tcPr>
          <w:p w14:paraId="2746A84F" w14:textId="77777777" w:rsidR="0053232B" w:rsidRPr="0025236F" w:rsidRDefault="0053232B" w:rsidP="00BE38FC">
            <w:pPr>
              <w:rPr>
                <w:rFonts w:eastAsia="Calibri"/>
                <w:kern w:val="2"/>
                <w:sz w:val="22"/>
                <w:szCs w:val="22"/>
              </w:rPr>
            </w:pPr>
            <w:r>
              <w:rPr>
                <w:rFonts w:eastAsia="Calibri"/>
                <w:kern w:val="2"/>
                <w:sz w:val="22"/>
                <w:szCs w:val="22"/>
              </w:rPr>
              <w:t>Г</w:t>
            </w:r>
            <w:r w:rsidRPr="00ED1817">
              <w:rPr>
                <w:rFonts w:eastAsia="Calibri"/>
                <w:kern w:val="2"/>
                <w:sz w:val="22"/>
                <w:szCs w:val="22"/>
              </w:rPr>
              <w:t>азопровод низкого давления</w:t>
            </w:r>
          </w:p>
        </w:tc>
      </w:tr>
      <w:tr w:rsidR="0053232B" w:rsidRPr="00BA3970" w14:paraId="234E9D4F" w14:textId="77777777" w:rsidTr="00BE38FC">
        <w:tc>
          <w:tcPr>
            <w:tcW w:w="969" w:type="dxa"/>
            <w:vMerge/>
            <w:shd w:val="clear" w:color="auto" w:fill="auto"/>
            <w:vAlign w:val="center"/>
          </w:tcPr>
          <w:p w14:paraId="735FB2F6"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9617630"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AFFDBCA"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749FB1BE" w14:textId="77777777" w:rsidR="0053232B" w:rsidRPr="0025236F" w:rsidRDefault="0053232B" w:rsidP="00BE38FC">
            <w:pPr>
              <w:jc w:val="center"/>
              <w:rPr>
                <w:rFonts w:eastAsia="Calibri"/>
                <w:kern w:val="2"/>
                <w:sz w:val="22"/>
                <w:szCs w:val="22"/>
              </w:rPr>
            </w:pPr>
            <w:r w:rsidRPr="0025236F">
              <w:rPr>
                <w:sz w:val="22"/>
                <w:szCs w:val="22"/>
                <w:shd w:val="clear" w:color="auto" w:fill="FFFFFF"/>
              </w:rPr>
              <w:t>59:01:4410733:648</w:t>
            </w:r>
          </w:p>
        </w:tc>
        <w:tc>
          <w:tcPr>
            <w:tcW w:w="4565" w:type="dxa"/>
            <w:shd w:val="clear" w:color="auto" w:fill="auto"/>
            <w:vAlign w:val="center"/>
          </w:tcPr>
          <w:p w14:paraId="2D72AC74" w14:textId="77777777" w:rsidR="0053232B" w:rsidRPr="0025236F" w:rsidRDefault="0053232B" w:rsidP="00BE38FC">
            <w:pPr>
              <w:rPr>
                <w:rFonts w:eastAsia="Calibri"/>
                <w:kern w:val="2"/>
                <w:sz w:val="22"/>
                <w:szCs w:val="22"/>
              </w:rPr>
            </w:pPr>
            <w:r w:rsidRPr="0025236F">
              <w:rPr>
                <w:rFonts w:eastAsia="Calibri"/>
                <w:kern w:val="2"/>
                <w:sz w:val="22"/>
                <w:szCs w:val="22"/>
              </w:rPr>
              <w:t>Многоквартирный дом</w:t>
            </w:r>
          </w:p>
        </w:tc>
      </w:tr>
      <w:tr w:rsidR="0053232B" w:rsidRPr="00BA3970" w14:paraId="048AB8ED" w14:textId="77777777" w:rsidTr="00BE38FC">
        <w:tc>
          <w:tcPr>
            <w:tcW w:w="969" w:type="dxa"/>
            <w:vMerge/>
            <w:shd w:val="clear" w:color="auto" w:fill="auto"/>
            <w:vAlign w:val="center"/>
          </w:tcPr>
          <w:p w14:paraId="19F597E6"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DD10EDE" w14:textId="77777777" w:rsidR="0053232B" w:rsidRPr="00BA3970" w:rsidRDefault="0053232B" w:rsidP="00BE38FC">
            <w:pPr>
              <w:rPr>
                <w:rFonts w:eastAsia="Calibri"/>
                <w:kern w:val="2"/>
                <w:sz w:val="22"/>
                <w:szCs w:val="22"/>
              </w:rPr>
            </w:pPr>
          </w:p>
        </w:tc>
        <w:tc>
          <w:tcPr>
            <w:tcW w:w="3388" w:type="dxa"/>
            <w:shd w:val="clear" w:color="auto" w:fill="auto"/>
            <w:vAlign w:val="center"/>
          </w:tcPr>
          <w:p w14:paraId="58346351" w14:textId="77777777" w:rsidR="0053232B" w:rsidRPr="0025236F" w:rsidRDefault="0053232B" w:rsidP="00BE38FC">
            <w:pPr>
              <w:jc w:val="center"/>
              <w:rPr>
                <w:rFonts w:eastAsia="Calibri"/>
                <w:kern w:val="2"/>
                <w:sz w:val="22"/>
                <w:szCs w:val="22"/>
              </w:rPr>
            </w:pPr>
            <w:r w:rsidRPr="0025236F">
              <w:rPr>
                <w:rFonts w:eastAsia="Calibri"/>
                <w:bCs/>
                <w:i/>
                <w:kern w:val="2"/>
                <w:sz w:val="22"/>
                <w:szCs w:val="22"/>
              </w:rPr>
              <w:t>Сведения в ЕГРН отсутствуют</w:t>
            </w:r>
          </w:p>
        </w:tc>
        <w:tc>
          <w:tcPr>
            <w:tcW w:w="3354" w:type="dxa"/>
            <w:shd w:val="clear" w:color="auto" w:fill="auto"/>
            <w:vAlign w:val="center"/>
          </w:tcPr>
          <w:p w14:paraId="6CD30040" w14:textId="77777777" w:rsidR="0053232B" w:rsidRPr="0025236F" w:rsidRDefault="0053232B" w:rsidP="00BE38FC">
            <w:pPr>
              <w:jc w:val="center"/>
              <w:rPr>
                <w:sz w:val="22"/>
                <w:szCs w:val="22"/>
                <w:shd w:val="clear" w:color="auto" w:fill="FFFFFF"/>
              </w:rPr>
            </w:pPr>
            <w:r w:rsidRPr="0025236F">
              <w:rPr>
                <w:rFonts w:eastAsia="Calibri"/>
                <w:kern w:val="2"/>
                <w:sz w:val="22"/>
                <w:szCs w:val="22"/>
              </w:rPr>
              <w:t>59:01:0000000:51872</w:t>
            </w:r>
          </w:p>
        </w:tc>
        <w:tc>
          <w:tcPr>
            <w:tcW w:w="4565" w:type="dxa"/>
            <w:shd w:val="clear" w:color="auto" w:fill="auto"/>
            <w:vAlign w:val="center"/>
          </w:tcPr>
          <w:p w14:paraId="75BD91AE" w14:textId="77777777" w:rsidR="0053232B" w:rsidRPr="0025236F" w:rsidRDefault="0053232B" w:rsidP="00BE38FC">
            <w:pPr>
              <w:rPr>
                <w:rFonts w:eastAsia="Calibri"/>
                <w:kern w:val="2"/>
                <w:sz w:val="22"/>
                <w:szCs w:val="22"/>
              </w:rPr>
            </w:pPr>
            <w:r w:rsidRPr="0025236F">
              <w:rPr>
                <w:rFonts w:eastAsia="Calibri"/>
                <w:kern w:val="2"/>
                <w:sz w:val="22"/>
                <w:szCs w:val="22"/>
              </w:rPr>
              <w:t xml:space="preserve">Электросетевой комплекс (ЭСК) </w:t>
            </w:r>
            <w:r>
              <w:rPr>
                <w:rFonts w:eastAsia="Calibri"/>
                <w:kern w:val="2"/>
                <w:sz w:val="22"/>
                <w:szCs w:val="22"/>
              </w:rPr>
              <w:t>«</w:t>
            </w:r>
            <w:r w:rsidRPr="0025236F">
              <w:rPr>
                <w:rFonts w:eastAsia="Calibri"/>
                <w:kern w:val="2"/>
                <w:sz w:val="22"/>
                <w:szCs w:val="22"/>
              </w:rPr>
              <w:t>Свердловский район</w:t>
            </w:r>
            <w:r>
              <w:rPr>
                <w:rFonts w:eastAsia="Calibri"/>
                <w:kern w:val="2"/>
                <w:sz w:val="22"/>
                <w:szCs w:val="22"/>
              </w:rPr>
              <w:t>»</w:t>
            </w:r>
            <w:r w:rsidRPr="0025236F">
              <w:rPr>
                <w:rFonts w:eastAsia="Calibri"/>
                <w:kern w:val="2"/>
                <w:sz w:val="22"/>
                <w:szCs w:val="22"/>
              </w:rPr>
              <w:t xml:space="preserve"> с линиями электропередачи и трансформаторными подстанциями</w:t>
            </w:r>
          </w:p>
        </w:tc>
      </w:tr>
      <w:tr w:rsidR="0053232B" w:rsidRPr="00BA3970" w14:paraId="7D13260E" w14:textId="77777777" w:rsidTr="00BE38FC">
        <w:tc>
          <w:tcPr>
            <w:tcW w:w="969" w:type="dxa"/>
            <w:vMerge w:val="restart"/>
            <w:shd w:val="clear" w:color="auto" w:fill="auto"/>
            <w:vAlign w:val="center"/>
          </w:tcPr>
          <w:p w14:paraId="58E50130" w14:textId="77777777" w:rsidR="0053232B" w:rsidRPr="00BA3970" w:rsidRDefault="0053232B" w:rsidP="00BE38FC">
            <w:pPr>
              <w:jc w:val="center"/>
              <w:rPr>
                <w:rFonts w:eastAsia="Calibri"/>
                <w:kern w:val="2"/>
                <w:sz w:val="22"/>
                <w:szCs w:val="22"/>
              </w:rPr>
            </w:pPr>
            <w:r>
              <w:rPr>
                <w:rFonts w:eastAsia="Calibri"/>
                <w:kern w:val="2"/>
                <w:sz w:val="22"/>
                <w:szCs w:val="22"/>
              </w:rPr>
              <w:t>46</w:t>
            </w:r>
            <w:r w:rsidRPr="00BA3970">
              <w:rPr>
                <w:rFonts w:eastAsia="Calibri"/>
                <w:kern w:val="2"/>
                <w:sz w:val="22"/>
                <w:szCs w:val="22"/>
              </w:rPr>
              <w:t>.</w:t>
            </w:r>
          </w:p>
        </w:tc>
        <w:tc>
          <w:tcPr>
            <w:tcW w:w="2603" w:type="dxa"/>
            <w:vMerge w:val="restart"/>
            <w:shd w:val="clear" w:color="auto" w:fill="auto"/>
            <w:vAlign w:val="center"/>
          </w:tcPr>
          <w:p w14:paraId="646B64E7"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Седова, д. 8</w:t>
            </w:r>
          </w:p>
        </w:tc>
        <w:tc>
          <w:tcPr>
            <w:tcW w:w="3388" w:type="dxa"/>
            <w:vMerge w:val="restart"/>
            <w:shd w:val="clear" w:color="auto" w:fill="auto"/>
            <w:vAlign w:val="center"/>
          </w:tcPr>
          <w:p w14:paraId="070AE34A" w14:textId="77777777" w:rsidR="0053232B" w:rsidRPr="0025236F" w:rsidRDefault="0053232B" w:rsidP="00BE38FC">
            <w:pPr>
              <w:jc w:val="center"/>
              <w:rPr>
                <w:rFonts w:eastAsia="Calibri"/>
                <w:kern w:val="2"/>
                <w:sz w:val="22"/>
                <w:szCs w:val="22"/>
              </w:rPr>
            </w:pPr>
            <w:r w:rsidRPr="0025236F">
              <w:rPr>
                <w:sz w:val="22"/>
                <w:szCs w:val="22"/>
                <w:shd w:val="clear" w:color="auto" w:fill="FFFFFF"/>
              </w:rPr>
              <w:t>59:01:4410733:1013</w:t>
            </w:r>
          </w:p>
        </w:tc>
        <w:tc>
          <w:tcPr>
            <w:tcW w:w="3354" w:type="dxa"/>
            <w:shd w:val="clear" w:color="auto" w:fill="auto"/>
            <w:vAlign w:val="center"/>
          </w:tcPr>
          <w:p w14:paraId="47BE3A8A"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59:01:4410733:44</w:t>
            </w:r>
          </w:p>
        </w:tc>
        <w:tc>
          <w:tcPr>
            <w:tcW w:w="4565" w:type="dxa"/>
            <w:shd w:val="clear" w:color="auto" w:fill="auto"/>
            <w:vAlign w:val="center"/>
          </w:tcPr>
          <w:p w14:paraId="67D8A3DC" w14:textId="77777777" w:rsidR="0053232B" w:rsidRPr="0025236F" w:rsidRDefault="0053232B" w:rsidP="00BE38FC">
            <w:pPr>
              <w:rPr>
                <w:rFonts w:eastAsia="Calibri"/>
                <w:kern w:val="2"/>
                <w:sz w:val="22"/>
                <w:szCs w:val="22"/>
              </w:rPr>
            </w:pPr>
            <w:r w:rsidRPr="0025236F">
              <w:rPr>
                <w:rFonts w:eastAsia="Calibri"/>
                <w:kern w:val="2"/>
                <w:sz w:val="22"/>
                <w:szCs w:val="22"/>
              </w:rPr>
              <w:t>Многоквартирный дом</w:t>
            </w:r>
          </w:p>
        </w:tc>
      </w:tr>
      <w:tr w:rsidR="0053232B" w:rsidRPr="00BA3970" w14:paraId="4E6EA70D" w14:textId="77777777" w:rsidTr="00BE38FC">
        <w:tc>
          <w:tcPr>
            <w:tcW w:w="969" w:type="dxa"/>
            <w:vMerge/>
            <w:shd w:val="clear" w:color="auto" w:fill="auto"/>
            <w:vAlign w:val="center"/>
          </w:tcPr>
          <w:p w14:paraId="62A7DFF2"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5D47204D"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0CAF1E91"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35344611"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59:01:0000000:15483</w:t>
            </w:r>
          </w:p>
        </w:tc>
        <w:tc>
          <w:tcPr>
            <w:tcW w:w="4565" w:type="dxa"/>
            <w:shd w:val="clear" w:color="auto" w:fill="auto"/>
            <w:vAlign w:val="center"/>
          </w:tcPr>
          <w:p w14:paraId="3170C627" w14:textId="77777777" w:rsidR="0053232B" w:rsidRPr="0025236F" w:rsidRDefault="0053232B" w:rsidP="00BE38FC">
            <w:pPr>
              <w:rPr>
                <w:rFonts w:eastAsia="Calibri"/>
                <w:kern w:val="2"/>
                <w:sz w:val="22"/>
                <w:szCs w:val="22"/>
              </w:rPr>
            </w:pPr>
            <w:r w:rsidRPr="0025236F">
              <w:rPr>
                <w:rFonts w:eastAsia="Calibri"/>
                <w:kern w:val="2"/>
                <w:sz w:val="22"/>
                <w:szCs w:val="22"/>
              </w:rPr>
              <w:t xml:space="preserve">Электросетевой комплекс "Подстанция 110/6кВ </w:t>
            </w:r>
            <w:r>
              <w:rPr>
                <w:rFonts w:eastAsia="Calibri"/>
                <w:kern w:val="2"/>
                <w:sz w:val="22"/>
                <w:szCs w:val="22"/>
              </w:rPr>
              <w:t>«</w:t>
            </w:r>
            <w:r w:rsidRPr="0025236F">
              <w:rPr>
                <w:rFonts w:eastAsia="Calibri"/>
                <w:kern w:val="2"/>
                <w:sz w:val="22"/>
                <w:szCs w:val="22"/>
              </w:rPr>
              <w:t>Крохалевка</w:t>
            </w:r>
            <w:r>
              <w:rPr>
                <w:rFonts w:eastAsia="Calibri"/>
                <w:kern w:val="2"/>
                <w:sz w:val="22"/>
                <w:szCs w:val="22"/>
              </w:rPr>
              <w:t>»</w:t>
            </w:r>
            <w:r w:rsidRPr="0025236F">
              <w:rPr>
                <w:rFonts w:eastAsia="Calibri"/>
                <w:kern w:val="2"/>
                <w:sz w:val="22"/>
                <w:szCs w:val="22"/>
              </w:rPr>
              <w:t xml:space="preserve"> с линиями</w:t>
            </w:r>
          </w:p>
        </w:tc>
      </w:tr>
      <w:tr w:rsidR="0053232B" w:rsidRPr="00BA3970" w14:paraId="23759E01" w14:textId="77777777" w:rsidTr="00BE38FC">
        <w:tc>
          <w:tcPr>
            <w:tcW w:w="969" w:type="dxa"/>
            <w:vMerge/>
            <w:shd w:val="clear" w:color="auto" w:fill="auto"/>
            <w:vAlign w:val="center"/>
          </w:tcPr>
          <w:p w14:paraId="060B723F"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02A8A2C"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7B035EB2"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4B54D304" w14:textId="77777777" w:rsidR="0053232B" w:rsidRPr="00CD218C" w:rsidRDefault="0053232B" w:rsidP="00BE38FC">
            <w:pPr>
              <w:jc w:val="center"/>
              <w:rPr>
                <w:rFonts w:eastAsia="Calibri"/>
                <w:kern w:val="2"/>
                <w:sz w:val="22"/>
                <w:szCs w:val="22"/>
              </w:rPr>
            </w:pPr>
            <w:r w:rsidRPr="00CD218C">
              <w:rPr>
                <w:rFonts w:eastAsia="Calibri"/>
                <w:kern w:val="2"/>
                <w:sz w:val="22"/>
                <w:szCs w:val="22"/>
              </w:rPr>
              <w:t>59:01:0000000:51477</w:t>
            </w:r>
          </w:p>
        </w:tc>
        <w:tc>
          <w:tcPr>
            <w:tcW w:w="4565" w:type="dxa"/>
            <w:shd w:val="clear" w:color="auto" w:fill="auto"/>
            <w:vAlign w:val="center"/>
          </w:tcPr>
          <w:p w14:paraId="10302E87" w14:textId="77777777" w:rsidR="0053232B" w:rsidRPr="00CD218C" w:rsidRDefault="0053232B" w:rsidP="00BE38FC">
            <w:pPr>
              <w:rPr>
                <w:rFonts w:eastAsia="Calibri"/>
                <w:kern w:val="2"/>
                <w:sz w:val="22"/>
                <w:szCs w:val="22"/>
              </w:rPr>
            </w:pPr>
            <w:r w:rsidRPr="00CD218C">
              <w:rPr>
                <w:rFonts w:eastAsia="Calibri"/>
                <w:kern w:val="2"/>
                <w:sz w:val="22"/>
                <w:szCs w:val="22"/>
              </w:rPr>
              <w:t>Телефонная канализация АТС-45</w:t>
            </w:r>
          </w:p>
        </w:tc>
      </w:tr>
      <w:tr w:rsidR="0053232B" w:rsidRPr="00BA3970" w14:paraId="5FA07C46" w14:textId="77777777" w:rsidTr="00BE38FC">
        <w:tc>
          <w:tcPr>
            <w:tcW w:w="969" w:type="dxa"/>
            <w:vMerge/>
            <w:shd w:val="clear" w:color="auto" w:fill="auto"/>
            <w:vAlign w:val="center"/>
          </w:tcPr>
          <w:p w14:paraId="723B3F3D"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5F5EDCF"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26B118B5"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730DB0EA" w14:textId="77777777" w:rsidR="0053232B" w:rsidRPr="00CD218C" w:rsidRDefault="0053232B" w:rsidP="00BE38FC">
            <w:pPr>
              <w:jc w:val="center"/>
              <w:rPr>
                <w:rFonts w:eastAsia="Calibri"/>
                <w:kern w:val="2"/>
                <w:sz w:val="22"/>
                <w:szCs w:val="22"/>
              </w:rPr>
            </w:pPr>
            <w:r w:rsidRPr="00CD218C">
              <w:rPr>
                <w:rFonts w:eastAsia="Calibri"/>
                <w:kern w:val="2"/>
                <w:sz w:val="22"/>
                <w:szCs w:val="22"/>
              </w:rPr>
              <w:t>59:01:0000000:79935</w:t>
            </w:r>
          </w:p>
        </w:tc>
        <w:tc>
          <w:tcPr>
            <w:tcW w:w="4565" w:type="dxa"/>
            <w:shd w:val="clear" w:color="auto" w:fill="auto"/>
            <w:vAlign w:val="center"/>
          </w:tcPr>
          <w:p w14:paraId="6F49070D" w14:textId="77777777" w:rsidR="0053232B" w:rsidRPr="00CD218C" w:rsidRDefault="0053232B" w:rsidP="00BE38FC">
            <w:pPr>
              <w:rPr>
                <w:rFonts w:eastAsia="Calibri"/>
                <w:kern w:val="2"/>
                <w:sz w:val="22"/>
                <w:szCs w:val="22"/>
              </w:rPr>
            </w:pPr>
            <w:r w:rsidRPr="00CD218C">
              <w:rPr>
                <w:rFonts w:eastAsia="Calibri"/>
                <w:kern w:val="2"/>
                <w:sz w:val="22"/>
                <w:szCs w:val="22"/>
              </w:rPr>
              <w:t>Сеть водоснабжения</w:t>
            </w:r>
          </w:p>
        </w:tc>
      </w:tr>
      <w:tr w:rsidR="0053232B" w:rsidRPr="00BA3970" w14:paraId="69011C31" w14:textId="77777777" w:rsidTr="00BE38FC">
        <w:tc>
          <w:tcPr>
            <w:tcW w:w="969" w:type="dxa"/>
            <w:vMerge/>
            <w:shd w:val="clear" w:color="auto" w:fill="auto"/>
            <w:vAlign w:val="center"/>
          </w:tcPr>
          <w:p w14:paraId="2ACC81B1"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2982B3C"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22BF5EA9"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229F4647" w14:textId="77777777" w:rsidR="0053232B" w:rsidRPr="00CD218C" w:rsidRDefault="0053232B" w:rsidP="00BE38FC">
            <w:pPr>
              <w:jc w:val="center"/>
              <w:rPr>
                <w:rFonts w:eastAsia="Calibri"/>
                <w:kern w:val="2"/>
                <w:sz w:val="22"/>
                <w:szCs w:val="22"/>
              </w:rPr>
            </w:pPr>
            <w:r w:rsidRPr="00CD218C">
              <w:rPr>
                <w:rFonts w:eastAsia="Calibri"/>
                <w:kern w:val="2"/>
                <w:sz w:val="22"/>
                <w:szCs w:val="22"/>
              </w:rPr>
              <w:t>59:01:0000000:50979</w:t>
            </w:r>
          </w:p>
        </w:tc>
        <w:tc>
          <w:tcPr>
            <w:tcW w:w="4565" w:type="dxa"/>
            <w:shd w:val="clear" w:color="auto" w:fill="auto"/>
            <w:vAlign w:val="center"/>
          </w:tcPr>
          <w:p w14:paraId="5357C3D8" w14:textId="77777777" w:rsidR="0053232B" w:rsidRPr="00CD218C" w:rsidRDefault="0053232B" w:rsidP="00BE38FC">
            <w:pPr>
              <w:rPr>
                <w:rFonts w:eastAsia="Calibri"/>
                <w:kern w:val="2"/>
                <w:sz w:val="22"/>
                <w:szCs w:val="22"/>
              </w:rPr>
            </w:pPr>
            <w:r w:rsidRPr="00CD218C">
              <w:rPr>
                <w:rFonts w:eastAsia="Calibri"/>
                <w:kern w:val="2"/>
                <w:sz w:val="22"/>
                <w:szCs w:val="22"/>
              </w:rPr>
              <w:t>Сети теплоснабжения</w:t>
            </w:r>
          </w:p>
        </w:tc>
      </w:tr>
      <w:tr w:rsidR="0053232B" w:rsidRPr="00BA3970" w14:paraId="6359D186" w14:textId="77777777" w:rsidTr="00BE38FC">
        <w:tc>
          <w:tcPr>
            <w:tcW w:w="969" w:type="dxa"/>
            <w:vMerge/>
            <w:shd w:val="clear" w:color="auto" w:fill="auto"/>
            <w:vAlign w:val="center"/>
          </w:tcPr>
          <w:p w14:paraId="6AA38520"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E370A19"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408B2305"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34CB4AAA" w14:textId="77777777" w:rsidR="0053232B" w:rsidRPr="00CD218C" w:rsidRDefault="0053232B" w:rsidP="00BE38FC">
            <w:pPr>
              <w:jc w:val="center"/>
              <w:rPr>
                <w:rFonts w:eastAsia="Calibri"/>
                <w:kern w:val="2"/>
                <w:sz w:val="22"/>
                <w:szCs w:val="22"/>
              </w:rPr>
            </w:pPr>
            <w:r w:rsidRPr="00CD218C">
              <w:rPr>
                <w:rFonts w:eastAsia="Calibri"/>
                <w:kern w:val="2"/>
                <w:sz w:val="22"/>
                <w:szCs w:val="22"/>
              </w:rPr>
              <w:t>59:01:4410733:696</w:t>
            </w:r>
          </w:p>
        </w:tc>
        <w:tc>
          <w:tcPr>
            <w:tcW w:w="4565" w:type="dxa"/>
            <w:shd w:val="clear" w:color="auto" w:fill="auto"/>
            <w:vAlign w:val="center"/>
          </w:tcPr>
          <w:p w14:paraId="75FC190C" w14:textId="77777777" w:rsidR="0053232B" w:rsidRPr="00CD218C" w:rsidRDefault="0053232B" w:rsidP="00BE38FC">
            <w:pPr>
              <w:rPr>
                <w:rFonts w:eastAsia="Calibri"/>
                <w:kern w:val="2"/>
                <w:sz w:val="22"/>
                <w:szCs w:val="22"/>
              </w:rPr>
            </w:pPr>
            <w:r w:rsidRPr="00CD218C">
              <w:rPr>
                <w:rFonts w:eastAsia="Calibri"/>
                <w:kern w:val="2"/>
                <w:sz w:val="22"/>
                <w:szCs w:val="22"/>
              </w:rPr>
              <w:t>Канализационная сеть</w:t>
            </w:r>
          </w:p>
        </w:tc>
      </w:tr>
      <w:tr w:rsidR="0053232B" w:rsidRPr="00BA3970" w14:paraId="3BBCB129" w14:textId="77777777" w:rsidTr="00BE38FC">
        <w:tc>
          <w:tcPr>
            <w:tcW w:w="969" w:type="dxa"/>
            <w:vMerge/>
            <w:shd w:val="clear" w:color="auto" w:fill="auto"/>
            <w:vAlign w:val="center"/>
          </w:tcPr>
          <w:p w14:paraId="07C7FEBD"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E845235"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55281E9"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594EAC7F" w14:textId="77777777" w:rsidR="0053232B" w:rsidRPr="00CD218C" w:rsidRDefault="0053232B" w:rsidP="00BE38FC">
            <w:pPr>
              <w:jc w:val="center"/>
              <w:rPr>
                <w:rFonts w:eastAsia="Calibri"/>
                <w:kern w:val="2"/>
                <w:sz w:val="22"/>
                <w:szCs w:val="22"/>
              </w:rPr>
            </w:pPr>
            <w:r w:rsidRPr="00ED1817">
              <w:rPr>
                <w:rFonts w:eastAsia="Calibri"/>
                <w:kern w:val="2"/>
                <w:sz w:val="22"/>
                <w:szCs w:val="22"/>
              </w:rPr>
              <w:t>59:01:4410732:500</w:t>
            </w:r>
          </w:p>
        </w:tc>
        <w:tc>
          <w:tcPr>
            <w:tcW w:w="4565" w:type="dxa"/>
            <w:shd w:val="clear" w:color="auto" w:fill="auto"/>
            <w:vAlign w:val="center"/>
          </w:tcPr>
          <w:p w14:paraId="3A3C70B5" w14:textId="77777777" w:rsidR="0053232B" w:rsidRPr="0025236F" w:rsidRDefault="0053232B" w:rsidP="00BE38FC">
            <w:pPr>
              <w:rPr>
                <w:rFonts w:eastAsia="Calibri"/>
                <w:kern w:val="2"/>
                <w:sz w:val="22"/>
                <w:szCs w:val="22"/>
              </w:rPr>
            </w:pPr>
            <w:r>
              <w:rPr>
                <w:rFonts w:eastAsia="Calibri"/>
                <w:kern w:val="2"/>
                <w:sz w:val="22"/>
                <w:szCs w:val="22"/>
              </w:rPr>
              <w:t>Г</w:t>
            </w:r>
            <w:r w:rsidRPr="00ED1817">
              <w:rPr>
                <w:rFonts w:eastAsia="Calibri"/>
                <w:kern w:val="2"/>
                <w:sz w:val="22"/>
                <w:szCs w:val="22"/>
              </w:rPr>
              <w:t>азопровод низкого давления</w:t>
            </w:r>
          </w:p>
        </w:tc>
      </w:tr>
      <w:tr w:rsidR="0053232B" w:rsidRPr="00BA3970" w14:paraId="1632E7B1" w14:textId="77777777" w:rsidTr="00BE38FC">
        <w:tc>
          <w:tcPr>
            <w:tcW w:w="969" w:type="dxa"/>
            <w:vMerge/>
            <w:shd w:val="clear" w:color="auto" w:fill="auto"/>
            <w:vAlign w:val="center"/>
          </w:tcPr>
          <w:p w14:paraId="50E550D4"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85AB42E"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ABEF00D"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2A0BE410" w14:textId="77777777" w:rsidR="0053232B" w:rsidRPr="00CD218C" w:rsidRDefault="0053232B" w:rsidP="00BE38FC">
            <w:pPr>
              <w:jc w:val="center"/>
              <w:rPr>
                <w:rFonts w:eastAsia="Calibri"/>
                <w:kern w:val="2"/>
                <w:sz w:val="22"/>
                <w:szCs w:val="22"/>
              </w:rPr>
            </w:pPr>
            <w:r w:rsidRPr="00CD218C">
              <w:rPr>
                <w:rFonts w:eastAsia="Calibri"/>
                <w:kern w:val="2"/>
                <w:sz w:val="22"/>
                <w:szCs w:val="22"/>
              </w:rPr>
              <w:t>59:01:4410732:502</w:t>
            </w:r>
          </w:p>
        </w:tc>
        <w:tc>
          <w:tcPr>
            <w:tcW w:w="4565" w:type="dxa"/>
            <w:shd w:val="clear" w:color="auto" w:fill="auto"/>
            <w:vAlign w:val="center"/>
          </w:tcPr>
          <w:p w14:paraId="2538FC47" w14:textId="77777777" w:rsidR="0053232B" w:rsidRPr="00CD218C" w:rsidRDefault="0053232B" w:rsidP="00BE38FC">
            <w:pPr>
              <w:rPr>
                <w:rFonts w:eastAsia="Calibri"/>
                <w:kern w:val="2"/>
                <w:sz w:val="22"/>
                <w:szCs w:val="22"/>
              </w:rPr>
            </w:pPr>
            <w:r w:rsidRPr="00CD218C">
              <w:rPr>
                <w:rFonts w:eastAsia="Calibri"/>
                <w:kern w:val="2"/>
                <w:sz w:val="22"/>
                <w:szCs w:val="22"/>
              </w:rPr>
              <w:t>Газопровод низкого давления</w:t>
            </w:r>
          </w:p>
        </w:tc>
      </w:tr>
      <w:tr w:rsidR="0053232B" w:rsidRPr="00BA3970" w14:paraId="1C149319" w14:textId="77777777" w:rsidTr="00BE38FC">
        <w:tc>
          <w:tcPr>
            <w:tcW w:w="969" w:type="dxa"/>
            <w:vMerge w:val="restart"/>
            <w:shd w:val="clear" w:color="auto" w:fill="auto"/>
            <w:vAlign w:val="center"/>
          </w:tcPr>
          <w:p w14:paraId="39EF381C" w14:textId="77777777" w:rsidR="0053232B" w:rsidRPr="00BA3970" w:rsidRDefault="0053232B" w:rsidP="00BE38FC">
            <w:pPr>
              <w:jc w:val="center"/>
              <w:rPr>
                <w:rFonts w:eastAsia="Calibri"/>
                <w:kern w:val="2"/>
                <w:sz w:val="22"/>
                <w:szCs w:val="22"/>
              </w:rPr>
            </w:pPr>
            <w:r>
              <w:rPr>
                <w:rFonts w:eastAsia="Calibri"/>
                <w:kern w:val="2"/>
                <w:sz w:val="22"/>
                <w:szCs w:val="22"/>
              </w:rPr>
              <w:t>47</w:t>
            </w:r>
            <w:r w:rsidRPr="00BA3970">
              <w:rPr>
                <w:rFonts w:eastAsia="Calibri"/>
                <w:kern w:val="2"/>
                <w:sz w:val="22"/>
                <w:szCs w:val="22"/>
              </w:rPr>
              <w:t>.</w:t>
            </w:r>
          </w:p>
        </w:tc>
        <w:tc>
          <w:tcPr>
            <w:tcW w:w="2603" w:type="dxa"/>
            <w:vMerge w:val="restart"/>
            <w:shd w:val="clear" w:color="auto" w:fill="auto"/>
            <w:vAlign w:val="center"/>
          </w:tcPr>
          <w:p w14:paraId="2948569A"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Седова, д. 7</w:t>
            </w:r>
          </w:p>
        </w:tc>
        <w:tc>
          <w:tcPr>
            <w:tcW w:w="3388" w:type="dxa"/>
            <w:vMerge w:val="restart"/>
            <w:shd w:val="clear" w:color="auto" w:fill="auto"/>
            <w:vAlign w:val="center"/>
          </w:tcPr>
          <w:p w14:paraId="572F0FE9"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59:01:4410732:771</w:t>
            </w:r>
          </w:p>
        </w:tc>
        <w:tc>
          <w:tcPr>
            <w:tcW w:w="3354" w:type="dxa"/>
            <w:shd w:val="clear" w:color="auto" w:fill="auto"/>
            <w:vAlign w:val="center"/>
          </w:tcPr>
          <w:p w14:paraId="43823FCD"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59:01:4410732:441</w:t>
            </w:r>
          </w:p>
        </w:tc>
        <w:tc>
          <w:tcPr>
            <w:tcW w:w="4565" w:type="dxa"/>
            <w:shd w:val="clear" w:color="auto" w:fill="auto"/>
            <w:vAlign w:val="center"/>
          </w:tcPr>
          <w:p w14:paraId="76D6735C" w14:textId="77777777" w:rsidR="0053232B" w:rsidRPr="00BA3970" w:rsidRDefault="0053232B" w:rsidP="00BE38FC">
            <w:pPr>
              <w:rPr>
                <w:rFonts w:eastAsia="Calibri"/>
                <w:kern w:val="2"/>
                <w:sz w:val="22"/>
                <w:szCs w:val="22"/>
              </w:rPr>
            </w:pPr>
            <w:r w:rsidRPr="00BA3970">
              <w:rPr>
                <w:rFonts w:eastAsia="Calibri"/>
                <w:kern w:val="2"/>
                <w:sz w:val="22"/>
                <w:szCs w:val="22"/>
              </w:rPr>
              <w:t>Здание административного корпуса</w:t>
            </w:r>
          </w:p>
        </w:tc>
      </w:tr>
      <w:tr w:rsidR="0053232B" w:rsidRPr="00BA3970" w14:paraId="2023ECF8" w14:textId="77777777" w:rsidTr="00BE38FC">
        <w:tc>
          <w:tcPr>
            <w:tcW w:w="969" w:type="dxa"/>
            <w:vMerge/>
            <w:shd w:val="clear" w:color="auto" w:fill="auto"/>
            <w:vAlign w:val="center"/>
          </w:tcPr>
          <w:p w14:paraId="5C5BF787"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4F33E0E4"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447656B"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120A8481"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59:01:0000000:51477</w:t>
            </w:r>
          </w:p>
        </w:tc>
        <w:tc>
          <w:tcPr>
            <w:tcW w:w="4565" w:type="dxa"/>
            <w:shd w:val="clear" w:color="auto" w:fill="auto"/>
            <w:vAlign w:val="center"/>
          </w:tcPr>
          <w:p w14:paraId="3889F90B" w14:textId="77777777" w:rsidR="0053232B" w:rsidRPr="00BA3970" w:rsidRDefault="0053232B" w:rsidP="00BE38FC">
            <w:pPr>
              <w:rPr>
                <w:rFonts w:eastAsia="Calibri"/>
                <w:kern w:val="2"/>
                <w:sz w:val="22"/>
                <w:szCs w:val="22"/>
              </w:rPr>
            </w:pPr>
            <w:r w:rsidRPr="00BA3970">
              <w:rPr>
                <w:rFonts w:eastAsia="Calibri"/>
                <w:kern w:val="2"/>
                <w:sz w:val="22"/>
                <w:szCs w:val="22"/>
              </w:rPr>
              <w:t>Телефонная канализация АТС-45</w:t>
            </w:r>
          </w:p>
        </w:tc>
      </w:tr>
      <w:tr w:rsidR="0053232B" w:rsidRPr="00BA3970" w14:paraId="45EF00ED" w14:textId="77777777" w:rsidTr="00BE38FC">
        <w:tc>
          <w:tcPr>
            <w:tcW w:w="969" w:type="dxa"/>
            <w:vMerge/>
            <w:shd w:val="clear" w:color="auto" w:fill="auto"/>
            <w:vAlign w:val="center"/>
          </w:tcPr>
          <w:p w14:paraId="1D46B4FF"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C9A5861"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083D4E7E"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32F8F5AA" w14:textId="77777777" w:rsidR="0053232B" w:rsidRPr="00BA3970" w:rsidRDefault="0053232B" w:rsidP="00BE38FC">
            <w:pPr>
              <w:jc w:val="center"/>
              <w:rPr>
                <w:rFonts w:eastAsia="Calibri"/>
                <w:kern w:val="2"/>
                <w:sz w:val="22"/>
                <w:szCs w:val="22"/>
              </w:rPr>
            </w:pPr>
            <w:r w:rsidRPr="00771498">
              <w:rPr>
                <w:rFonts w:eastAsia="Calibri"/>
                <w:kern w:val="2"/>
                <w:sz w:val="22"/>
                <w:szCs w:val="22"/>
              </w:rPr>
              <w:t>59:01:4410732:500</w:t>
            </w:r>
          </w:p>
        </w:tc>
        <w:tc>
          <w:tcPr>
            <w:tcW w:w="4565" w:type="dxa"/>
            <w:shd w:val="clear" w:color="auto" w:fill="auto"/>
            <w:vAlign w:val="center"/>
          </w:tcPr>
          <w:p w14:paraId="13F555F3" w14:textId="77777777" w:rsidR="0053232B" w:rsidRPr="00BA3970" w:rsidRDefault="0053232B" w:rsidP="00BE38FC">
            <w:pPr>
              <w:rPr>
                <w:rFonts w:eastAsia="Calibri"/>
                <w:kern w:val="2"/>
                <w:sz w:val="22"/>
                <w:szCs w:val="22"/>
              </w:rPr>
            </w:pPr>
            <w:r>
              <w:rPr>
                <w:rFonts w:eastAsia="Calibri"/>
                <w:kern w:val="2"/>
                <w:sz w:val="22"/>
                <w:szCs w:val="22"/>
              </w:rPr>
              <w:t>Г</w:t>
            </w:r>
            <w:r w:rsidRPr="00771498">
              <w:rPr>
                <w:rFonts w:eastAsia="Calibri"/>
                <w:kern w:val="2"/>
                <w:sz w:val="22"/>
                <w:szCs w:val="22"/>
              </w:rPr>
              <w:t>азопровод низкого давления</w:t>
            </w:r>
          </w:p>
        </w:tc>
      </w:tr>
      <w:tr w:rsidR="0053232B" w:rsidRPr="00BA3970" w14:paraId="4D5E1E0D" w14:textId="77777777" w:rsidTr="00BE38FC">
        <w:tc>
          <w:tcPr>
            <w:tcW w:w="969" w:type="dxa"/>
            <w:vMerge/>
            <w:shd w:val="clear" w:color="auto" w:fill="auto"/>
            <w:vAlign w:val="center"/>
          </w:tcPr>
          <w:p w14:paraId="7D036008"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5880E3E"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4F971366"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71D016B4" w14:textId="77777777" w:rsidR="0053232B" w:rsidRPr="00BA3970" w:rsidRDefault="0053232B" w:rsidP="00BE38FC">
            <w:pPr>
              <w:jc w:val="center"/>
              <w:rPr>
                <w:rFonts w:eastAsia="Calibri"/>
                <w:kern w:val="2"/>
                <w:sz w:val="22"/>
                <w:szCs w:val="22"/>
              </w:rPr>
            </w:pPr>
            <w:r w:rsidRPr="00771498">
              <w:rPr>
                <w:rFonts w:eastAsia="Calibri"/>
                <w:kern w:val="2"/>
                <w:sz w:val="22"/>
                <w:szCs w:val="22"/>
              </w:rPr>
              <w:t>59:01:0000000:18285</w:t>
            </w:r>
          </w:p>
        </w:tc>
        <w:tc>
          <w:tcPr>
            <w:tcW w:w="4565" w:type="dxa"/>
            <w:shd w:val="clear" w:color="auto" w:fill="auto"/>
            <w:vAlign w:val="center"/>
          </w:tcPr>
          <w:p w14:paraId="5703F1BF" w14:textId="77777777" w:rsidR="0053232B" w:rsidRPr="00BA3970" w:rsidRDefault="0053232B" w:rsidP="00BE38FC">
            <w:pPr>
              <w:rPr>
                <w:rFonts w:eastAsia="Calibri"/>
                <w:kern w:val="2"/>
                <w:sz w:val="22"/>
                <w:szCs w:val="22"/>
              </w:rPr>
            </w:pPr>
            <w:r w:rsidRPr="00771498">
              <w:rPr>
                <w:rFonts w:eastAsia="Calibri"/>
                <w:kern w:val="2"/>
                <w:sz w:val="22"/>
                <w:szCs w:val="22"/>
              </w:rPr>
              <w:t>Тепловая трасса</w:t>
            </w:r>
          </w:p>
        </w:tc>
      </w:tr>
      <w:tr w:rsidR="0053232B" w:rsidRPr="00BA3970" w14:paraId="76F97506" w14:textId="77777777" w:rsidTr="00BE38FC">
        <w:tc>
          <w:tcPr>
            <w:tcW w:w="969" w:type="dxa"/>
            <w:vMerge/>
            <w:shd w:val="clear" w:color="auto" w:fill="auto"/>
            <w:vAlign w:val="center"/>
          </w:tcPr>
          <w:p w14:paraId="2EB3C79E"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41FDCBA5"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407A4B37"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2EA44164" w14:textId="77777777" w:rsidR="0053232B" w:rsidRPr="00BA3970" w:rsidRDefault="0053232B" w:rsidP="00BE38FC">
            <w:pPr>
              <w:jc w:val="center"/>
              <w:rPr>
                <w:rFonts w:eastAsia="Calibri"/>
                <w:kern w:val="2"/>
                <w:sz w:val="22"/>
                <w:szCs w:val="22"/>
              </w:rPr>
            </w:pPr>
            <w:r w:rsidRPr="00771498">
              <w:rPr>
                <w:rFonts w:eastAsia="Calibri"/>
                <w:kern w:val="2"/>
                <w:sz w:val="22"/>
                <w:szCs w:val="22"/>
              </w:rPr>
              <w:t>59:01:4410732:50</w:t>
            </w:r>
          </w:p>
        </w:tc>
        <w:tc>
          <w:tcPr>
            <w:tcW w:w="4565" w:type="dxa"/>
            <w:shd w:val="clear" w:color="auto" w:fill="auto"/>
            <w:vAlign w:val="center"/>
          </w:tcPr>
          <w:p w14:paraId="6E6D6CF2" w14:textId="77777777" w:rsidR="0053232B" w:rsidRPr="00BA3970" w:rsidRDefault="0053232B" w:rsidP="00BE38FC">
            <w:pPr>
              <w:rPr>
                <w:rFonts w:eastAsia="Calibri"/>
                <w:kern w:val="2"/>
                <w:sz w:val="22"/>
                <w:szCs w:val="22"/>
              </w:rPr>
            </w:pPr>
            <w:r w:rsidRPr="00771498">
              <w:rPr>
                <w:rFonts w:eastAsia="Calibri"/>
                <w:kern w:val="2"/>
                <w:sz w:val="22"/>
                <w:szCs w:val="22"/>
              </w:rPr>
              <w:t>Сеть водоснабжения</w:t>
            </w:r>
          </w:p>
        </w:tc>
      </w:tr>
      <w:tr w:rsidR="0053232B" w:rsidRPr="00BA3970" w14:paraId="20E6EE98" w14:textId="77777777" w:rsidTr="00BE38FC">
        <w:tc>
          <w:tcPr>
            <w:tcW w:w="969" w:type="dxa"/>
            <w:vMerge/>
            <w:shd w:val="clear" w:color="auto" w:fill="auto"/>
            <w:vAlign w:val="center"/>
          </w:tcPr>
          <w:p w14:paraId="5B0B63C9"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5EFFF28E"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C0917F1"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23E830AD" w14:textId="77777777" w:rsidR="0053232B" w:rsidRPr="00BA3970" w:rsidRDefault="0053232B" w:rsidP="00BE38FC">
            <w:pPr>
              <w:jc w:val="center"/>
              <w:rPr>
                <w:rFonts w:eastAsia="Calibri"/>
                <w:kern w:val="2"/>
                <w:sz w:val="22"/>
                <w:szCs w:val="22"/>
              </w:rPr>
            </w:pPr>
            <w:r w:rsidRPr="00771498">
              <w:rPr>
                <w:rFonts w:eastAsia="Calibri"/>
                <w:kern w:val="2"/>
                <w:sz w:val="22"/>
                <w:szCs w:val="22"/>
              </w:rPr>
              <w:t>59:01:0000000:18288</w:t>
            </w:r>
          </w:p>
        </w:tc>
        <w:tc>
          <w:tcPr>
            <w:tcW w:w="4565" w:type="dxa"/>
            <w:shd w:val="clear" w:color="auto" w:fill="auto"/>
            <w:vAlign w:val="center"/>
          </w:tcPr>
          <w:p w14:paraId="1DA01233" w14:textId="77777777" w:rsidR="0053232B" w:rsidRPr="00BA3970" w:rsidRDefault="0053232B" w:rsidP="00BE38FC">
            <w:pPr>
              <w:rPr>
                <w:rFonts w:eastAsia="Calibri"/>
                <w:kern w:val="2"/>
                <w:sz w:val="22"/>
                <w:szCs w:val="22"/>
              </w:rPr>
            </w:pPr>
            <w:r w:rsidRPr="00771498">
              <w:rPr>
                <w:rFonts w:eastAsia="Calibri"/>
                <w:kern w:val="2"/>
                <w:sz w:val="22"/>
                <w:szCs w:val="22"/>
              </w:rPr>
              <w:t>Подземный электрический кабель</w:t>
            </w:r>
          </w:p>
        </w:tc>
      </w:tr>
      <w:tr w:rsidR="0053232B" w:rsidRPr="00BA3970" w14:paraId="7623044A" w14:textId="77777777" w:rsidTr="00BE38FC">
        <w:tc>
          <w:tcPr>
            <w:tcW w:w="969" w:type="dxa"/>
            <w:vMerge/>
            <w:shd w:val="clear" w:color="auto" w:fill="auto"/>
            <w:vAlign w:val="center"/>
          </w:tcPr>
          <w:p w14:paraId="565BFC4F"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21EB3A4B"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8280FAF"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13EE8E82" w14:textId="77777777" w:rsidR="0053232B" w:rsidRPr="00BA3970" w:rsidRDefault="0053232B" w:rsidP="00BE38FC">
            <w:pPr>
              <w:jc w:val="center"/>
              <w:rPr>
                <w:rFonts w:eastAsia="Calibri"/>
                <w:kern w:val="2"/>
                <w:sz w:val="22"/>
                <w:szCs w:val="22"/>
              </w:rPr>
            </w:pPr>
            <w:r w:rsidRPr="00771498">
              <w:rPr>
                <w:rFonts w:eastAsia="Calibri"/>
                <w:kern w:val="2"/>
                <w:sz w:val="22"/>
                <w:szCs w:val="22"/>
              </w:rPr>
              <w:t>59:01:0000000:18291</w:t>
            </w:r>
          </w:p>
        </w:tc>
        <w:tc>
          <w:tcPr>
            <w:tcW w:w="4565" w:type="dxa"/>
            <w:shd w:val="clear" w:color="auto" w:fill="auto"/>
            <w:vAlign w:val="center"/>
          </w:tcPr>
          <w:p w14:paraId="41DDD436" w14:textId="77777777" w:rsidR="0053232B" w:rsidRPr="00BA3970" w:rsidRDefault="0053232B" w:rsidP="00BE38FC">
            <w:pPr>
              <w:rPr>
                <w:rFonts w:eastAsia="Calibri"/>
                <w:kern w:val="2"/>
                <w:sz w:val="22"/>
                <w:szCs w:val="22"/>
              </w:rPr>
            </w:pPr>
            <w:r w:rsidRPr="00771498">
              <w:rPr>
                <w:rFonts w:eastAsia="Calibri"/>
                <w:kern w:val="2"/>
                <w:sz w:val="22"/>
                <w:szCs w:val="22"/>
              </w:rPr>
              <w:t>Подземный электрический кабель</w:t>
            </w:r>
          </w:p>
        </w:tc>
      </w:tr>
      <w:tr w:rsidR="0053232B" w:rsidRPr="00BA3970" w14:paraId="1081AF42" w14:textId="77777777" w:rsidTr="00BE38FC">
        <w:tc>
          <w:tcPr>
            <w:tcW w:w="969" w:type="dxa"/>
            <w:vMerge/>
            <w:shd w:val="clear" w:color="auto" w:fill="auto"/>
            <w:vAlign w:val="center"/>
          </w:tcPr>
          <w:p w14:paraId="38688192"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C3F8D17"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4D147708"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25275948" w14:textId="77777777" w:rsidR="0053232B" w:rsidRPr="00BA3970" w:rsidRDefault="0053232B" w:rsidP="00BE38FC">
            <w:pPr>
              <w:jc w:val="center"/>
              <w:rPr>
                <w:rFonts w:eastAsia="Calibri"/>
                <w:kern w:val="2"/>
                <w:sz w:val="22"/>
                <w:szCs w:val="22"/>
              </w:rPr>
            </w:pPr>
            <w:r w:rsidRPr="00771498">
              <w:rPr>
                <w:rFonts w:eastAsia="Calibri"/>
                <w:kern w:val="2"/>
                <w:sz w:val="22"/>
                <w:szCs w:val="22"/>
              </w:rPr>
              <w:t>59:01:4410732:777</w:t>
            </w:r>
          </w:p>
        </w:tc>
        <w:tc>
          <w:tcPr>
            <w:tcW w:w="4565" w:type="dxa"/>
            <w:shd w:val="clear" w:color="auto" w:fill="auto"/>
            <w:vAlign w:val="center"/>
          </w:tcPr>
          <w:p w14:paraId="7198DDCB" w14:textId="77777777" w:rsidR="0053232B" w:rsidRPr="00BA3970" w:rsidRDefault="0053232B" w:rsidP="00BE38FC">
            <w:pPr>
              <w:rPr>
                <w:rFonts w:eastAsia="Calibri"/>
                <w:kern w:val="2"/>
                <w:sz w:val="22"/>
                <w:szCs w:val="22"/>
              </w:rPr>
            </w:pPr>
            <w:r w:rsidRPr="00771498">
              <w:rPr>
                <w:rFonts w:eastAsia="Calibri"/>
                <w:kern w:val="2"/>
                <w:sz w:val="22"/>
                <w:szCs w:val="22"/>
              </w:rPr>
              <w:t>Сеть водоотведения от административного здания по ул. Седова, 7</w:t>
            </w:r>
          </w:p>
        </w:tc>
      </w:tr>
      <w:tr w:rsidR="0053232B" w:rsidRPr="00BA3970" w14:paraId="0FFF5B26" w14:textId="77777777" w:rsidTr="00BE38FC">
        <w:tc>
          <w:tcPr>
            <w:tcW w:w="969" w:type="dxa"/>
            <w:vMerge/>
            <w:shd w:val="clear" w:color="auto" w:fill="auto"/>
            <w:vAlign w:val="center"/>
          </w:tcPr>
          <w:p w14:paraId="5A2D29DA"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1AB76DA"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79FB36D3"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35732E3F"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59:01:4410732:502</w:t>
            </w:r>
          </w:p>
        </w:tc>
        <w:tc>
          <w:tcPr>
            <w:tcW w:w="4565" w:type="dxa"/>
            <w:shd w:val="clear" w:color="auto" w:fill="auto"/>
            <w:vAlign w:val="center"/>
          </w:tcPr>
          <w:p w14:paraId="1EC1E874" w14:textId="77777777" w:rsidR="0053232B" w:rsidRPr="00BA3970" w:rsidRDefault="0053232B" w:rsidP="00BE38FC">
            <w:pPr>
              <w:rPr>
                <w:rFonts w:eastAsia="Calibri"/>
                <w:kern w:val="2"/>
                <w:sz w:val="22"/>
                <w:szCs w:val="22"/>
              </w:rPr>
            </w:pPr>
            <w:r w:rsidRPr="00BA3970">
              <w:rPr>
                <w:rFonts w:eastAsia="Calibri"/>
                <w:kern w:val="2"/>
                <w:sz w:val="22"/>
                <w:szCs w:val="22"/>
              </w:rPr>
              <w:t>Газопровод низкого давления</w:t>
            </w:r>
          </w:p>
        </w:tc>
      </w:tr>
      <w:tr w:rsidR="0053232B" w:rsidRPr="00BA3970" w14:paraId="653CC794" w14:textId="77777777" w:rsidTr="00BE38FC">
        <w:tc>
          <w:tcPr>
            <w:tcW w:w="969" w:type="dxa"/>
            <w:vMerge w:val="restart"/>
            <w:shd w:val="clear" w:color="auto" w:fill="auto"/>
            <w:vAlign w:val="center"/>
          </w:tcPr>
          <w:p w14:paraId="52586C56" w14:textId="77777777" w:rsidR="0053232B" w:rsidRPr="00BA3970" w:rsidRDefault="0053232B" w:rsidP="00BE38FC">
            <w:pPr>
              <w:jc w:val="center"/>
              <w:rPr>
                <w:rFonts w:eastAsia="Calibri"/>
                <w:kern w:val="2"/>
                <w:sz w:val="22"/>
                <w:szCs w:val="22"/>
              </w:rPr>
            </w:pPr>
            <w:r>
              <w:rPr>
                <w:rFonts w:eastAsia="Calibri"/>
                <w:kern w:val="2"/>
                <w:sz w:val="22"/>
                <w:szCs w:val="22"/>
              </w:rPr>
              <w:t>48.</w:t>
            </w:r>
          </w:p>
        </w:tc>
        <w:tc>
          <w:tcPr>
            <w:tcW w:w="2603" w:type="dxa"/>
            <w:vMerge/>
            <w:shd w:val="clear" w:color="auto" w:fill="auto"/>
            <w:vAlign w:val="center"/>
          </w:tcPr>
          <w:p w14:paraId="25410D8A" w14:textId="77777777" w:rsidR="0053232B" w:rsidRPr="00BA3970" w:rsidRDefault="0053232B" w:rsidP="00BE38FC">
            <w:pPr>
              <w:rPr>
                <w:rFonts w:eastAsia="Calibri"/>
                <w:kern w:val="2"/>
                <w:sz w:val="22"/>
                <w:szCs w:val="22"/>
              </w:rPr>
            </w:pPr>
          </w:p>
        </w:tc>
        <w:tc>
          <w:tcPr>
            <w:tcW w:w="3388" w:type="dxa"/>
            <w:vMerge w:val="restart"/>
            <w:shd w:val="clear" w:color="auto" w:fill="auto"/>
            <w:vAlign w:val="center"/>
          </w:tcPr>
          <w:p w14:paraId="4BB128FF"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59:01:4410732:11</w:t>
            </w:r>
          </w:p>
        </w:tc>
        <w:tc>
          <w:tcPr>
            <w:tcW w:w="3354" w:type="dxa"/>
            <w:shd w:val="clear" w:color="auto" w:fill="auto"/>
            <w:vAlign w:val="center"/>
          </w:tcPr>
          <w:p w14:paraId="667E8B83"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59:01:4410732:445</w:t>
            </w:r>
          </w:p>
        </w:tc>
        <w:tc>
          <w:tcPr>
            <w:tcW w:w="4565" w:type="dxa"/>
            <w:shd w:val="clear" w:color="auto" w:fill="auto"/>
            <w:vAlign w:val="center"/>
          </w:tcPr>
          <w:p w14:paraId="1FBB085E" w14:textId="77777777" w:rsidR="0053232B" w:rsidRPr="00BA3970" w:rsidRDefault="0053232B" w:rsidP="00BE38FC">
            <w:pPr>
              <w:rPr>
                <w:rFonts w:eastAsia="Calibri"/>
                <w:kern w:val="2"/>
                <w:sz w:val="22"/>
                <w:szCs w:val="22"/>
              </w:rPr>
            </w:pPr>
            <w:r w:rsidRPr="00BA3970">
              <w:rPr>
                <w:rFonts w:eastAsia="Calibri"/>
                <w:kern w:val="2"/>
                <w:sz w:val="22"/>
                <w:szCs w:val="22"/>
              </w:rPr>
              <w:t>2-х этажное административное здание, ЦТП</w:t>
            </w:r>
          </w:p>
        </w:tc>
      </w:tr>
      <w:tr w:rsidR="0053232B" w:rsidRPr="00BA3970" w14:paraId="7438B804" w14:textId="77777777" w:rsidTr="00BE38FC">
        <w:tc>
          <w:tcPr>
            <w:tcW w:w="969" w:type="dxa"/>
            <w:vMerge/>
            <w:shd w:val="clear" w:color="auto" w:fill="auto"/>
            <w:vAlign w:val="center"/>
          </w:tcPr>
          <w:p w14:paraId="67C152E7"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E965576"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8597F22" w14:textId="77777777" w:rsidR="0053232B" w:rsidRPr="00A90C0F" w:rsidRDefault="0053232B" w:rsidP="00BE38FC">
            <w:pPr>
              <w:jc w:val="center"/>
              <w:rPr>
                <w:rFonts w:eastAsia="Calibri"/>
                <w:kern w:val="2"/>
                <w:sz w:val="22"/>
                <w:szCs w:val="22"/>
                <w:highlight w:val="green"/>
              </w:rPr>
            </w:pPr>
          </w:p>
        </w:tc>
        <w:tc>
          <w:tcPr>
            <w:tcW w:w="3354" w:type="dxa"/>
            <w:shd w:val="clear" w:color="auto" w:fill="auto"/>
            <w:vAlign w:val="center"/>
          </w:tcPr>
          <w:p w14:paraId="4C6F3183" w14:textId="77777777" w:rsidR="0053232B" w:rsidRPr="00BA3970" w:rsidRDefault="0053232B" w:rsidP="00BE38FC">
            <w:pPr>
              <w:jc w:val="center"/>
              <w:rPr>
                <w:rFonts w:eastAsia="Calibri"/>
                <w:kern w:val="2"/>
                <w:sz w:val="22"/>
                <w:szCs w:val="22"/>
              </w:rPr>
            </w:pPr>
            <w:r w:rsidRPr="00771498">
              <w:rPr>
                <w:rFonts w:eastAsia="Calibri"/>
                <w:kern w:val="2"/>
                <w:sz w:val="22"/>
                <w:szCs w:val="22"/>
              </w:rPr>
              <w:t>59:01:4410732:500</w:t>
            </w:r>
          </w:p>
        </w:tc>
        <w:tc>
          <w:tcPr>
            <w:tcW w:w="4565" w:type="dxa"/>
            <w:shd w:val="clear" w:color="auto" w:fill="auto"/>
            <w:vAlign w:val="center"/>
          </w:tcPr>
          <w:p w14:paraId="60CB5996" w14:textId="77777777" w:rsidR="0053232B" w:rsidRPr="00BA3970" w:rsidRDefault="0053232B" w:rsidP="00BE38FC">
            <w:pPr>
              <w:rPr>
                <w:rFonts w:eastAsia="Calibri"/>
                <w:kern w:val="2"/>
                <w:sz w:val="22"/>
                <w:szCs w:val="22"/>
              </w:rPr>
            </w:pPr>
            <w:r>
              <w:rPr>
                <w:rFonts w:eastAsia="Calibri"/>
                <w:kern w:val="2"/>
                <w:sz w:val="22"/>
                <w:szCs w:val="22"/>
              </w:rPr>
              <w:t>Г</w:t>
            </w:r>
            <w:r w:rsidRPr="00771498">
              <w:rPr>
                <w:rFonts w:eastAsia="Calibri"/>
                <w:kern w:val="2"/>
                <w:sz w:val="22"/>
                <w:szCs w:val="22"/>
              </w:rPr>
              <w:t>азопровод низкого давления</w:t>
            </w:r>
          </w:p>
        </w:tc>
      </w:tr>
      <w:tr w:rsidR="0053232B" w:rsidRPr="00BA3970" w14:paraId="0D414E6F" w14:textId="77777777" w:rsidTr="00BE38FC">
        <w:tc>
          <w:tcPr>
            <w:tcW w:w="969" w:type="dxa"/>
            <w:vMerge/>
            <w:shd w:val="clear" w:color="auto" w:fill="auto"/>
            <w:vAlign w:val="center"/>
          </w:tcPr>
          <w:p w14:paraId="3EF85A34"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58A95455"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731519BE" w14:textId="77777777" w:rsidR="0053232B" w:rsidRPr="00A90C0F" w:rsidRDefault="0053232B" w:rsidP="00BE38FC">
            <w:pPr>
              <w:jc w:val="center"/>
              <w:rPr>
                <w:rFonts w:eastAsia="Calibri"/>
                <w:kern w:val="2"/>
                <w:sz w:val="22"/>
                <w:szCs w:val="22"/>
                <w:highlight w:val="green"/>
              </w:rPr>
            </w:pPr>
          </w:p>
        </w:tc>
        <w:tc>
          <w:tcPr>
            <w:tcW w:w="3354" w:type="dxa"/>
            <w:shd w:val="clear" w:color="auto" w:fill="auto"/>
            <w:vAlign w:val="center"/>
          </w:tcPr>
          <w:p w14:paraId="0B897833"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59:01:0000000:51477</w:t>
            </w:r>
          </w:p>
        </w:tc>
        <w:tc>
          <w:tcPr>
            <w:tcW w:w="4565" w:type="dxa"/>
            <w:shd w:val="clear" w:color="auto" w:fill="auto"/>
            <w:vAlign w:val="center"/>
          </w:tcPr>
          <w:p w14:paraId="33D4FED7" w14:textId="77777777" w:rsidR="0053232B" w:rsidRPr="00BA3970" w:rsidRDefault="0053232B" w:rsidP="00BE38FC">
            <w:pPr>
              <w:rPr>
                <w:rFonts w:eastAsia="Calibri"/>
                <w:kern w:val="2"/>
                <w:sz w:val="22"/>
                <w:szCs w:val="22"/>
              </w:rPr>
            </w:pPr>
            <w:r w:rsidRPr="00BA3970">
              <w:rPr>
                <w:rFonts w:eastAsia="Calibri"/>
                <w:kern w:val="2"/>
                <w:sz w:val="22"/>
                <w:szCs w:val="22"/>
              </w:rPr>
              <w:t>Телефонная канализация АТС-45</w:t>
            </w:r>
          </w:p>
        </w:tc>
      </w:tr>
      <w:tr w:rsidR="0053232B" w:rsidRPr="00BA3970" w14:paraId="0817EB44" w14:textId="77777777" w:rsidTr="00BE38FC">
        <w:tc>
          <w:tcPr>
            <w:tcW w:w="969" w:type="dxa"/>
            <w:shd w:val="clear" w:color="auto" w:fill="auto"/>
            <w:vAlign w:val="center"/>
          </w:tcPr>
          <w:p w14:paraId="1D6AA103" w14:textId="77777777" w:rsidR="0053232B" w:rsidRPr="00BA3970" w:rsidRDefault="0053232B" w:rsidP="00BE38FC">
            <w:pPr>
              <w:jc w:val="center"/>
              <w:rPr>
                <w:rFonts w:eastAsia="Calibri"/>
                <w:kern w:val="2"/>
                <w:sz w:val="22"/>
                <w:szCs w:val="22"/>
              </w:rPr>
            </w:pPr>
            <w:r>
              <w:rPr>
                <w:rFonts w:eastAsia="Calibri"/>
                <w:kern w:val="2"/>
                <w:sz w:val="22"/>
                <w:szCs w:val="22"/>
              </w:rPr>
              <w:t>49.</w:t>
            </w:r>
          </w:p>
        </w:tc>
        <w:tc>
          <w:tcPr>
            <w:tcW w:w="2603" w:type="dxa"/>
            <w:vMerge w:val="restart"/>
            <w:shd w:val="clear" w:color="auto" w:fill="auto"/>
            <w:vAlign w:val="center"/>
          </w:tcPr>
          <w:p w14:paraId="1EAFBBC5" w14:textId="77777777" w:rsidR="0053232B" w:rsidRPr="0025236F" w:rsidRDefault="0053232B" w:rsidP="00BE38FC">
            <w:pPr>
              <w:rPr>
                <w:rFonts w:eastAsia="Calibri"/>
                <w:kern w:val="2"/>
                <w:sz w:val="22"/>
                <w:szCs w:val="22"/>
              </w:rPr>
            </w:pPr>
            <w:r w:rsidRPr="0025236F">
              <w:rPr>
                <w:rFonts w:eastAsia="Calibri"/>
                <w:kern w:val="2"/>
                <w:sz w:val="22"/>
                <w:szCs w:val="22"/>
              </w:rPr>
              <w:t>г. Пермь, ул. Седова</w:t>
            </w:r>
          </w:p>
        </w:tc>
        <w:tc>
          <w:tcPr>
            <w:tcW w:w="3388" w:type="dxa"/>
            <w:shd w:val="clear" w:color="auto" w:fill="FFFFFF"/>
            <w:vAlign w:val="center"/>
          </w:tcPr>
          <w:p w14:paraId="56C33993" w14:textId="77777777" w:rsidR="0053232B" w:rsidRPr="00A90C0F" w:rsidRDefault="0053232B" w:rsidP="00BE38FC">
            <w:pPr>
              <w:jc w:val="center"/>
              <w:rPr>
                <w:rFonts w:eastAsia="Calibri"/>
                <w:kern w:val="2"/>
                <w:sz w:val="22"/>
                <w:szCs w:val="22"/>
                <w:highlight w:val="green"/>
              </w:rPr>
            </w:pPr>
            <w:r w:rsidRPr="00D208EC">
              <w:rPr>
                <w:rFonts w:eastAsia="Calibri"/>
                <w:kern w:val="2"/>
                <w:sz w:val="22"/>
                <w:szCs w:val="22"/>
              </w:rPr>
              <w:t>59:01:4410732:778</w:t>
            </w:r>
          </w:p>
        </w:tc>
        <w:tc>
          <w:tcPr>
            <w:tcW w:w="3354" w:type="dxa"/>
            <w:shd w:val="clear" w:color="auto" w:fill="FFFFFF"/>
            <w:vAlign w:val="center"/>
          </w:tcPr>
          <w:p w14:paraId="1A84A169" w14:textId="77777777" w:rsidR="0053232B" w:rsidRPr="0056267E" w:rsidRDefault="0053232B" w:rsidP="00BE38FC">
            <w:pPr>
              <w:jc w:val="center"/>
              <w:rPr>
                <w:rFonts w:eastAsia="Calibri"/>
                <w:kern w:val="2"/>
                <w:sz w:val="22"/>
                <w:szCs w:val="22"/>
              </w:rPr>
            </w:pPr>
            <w:r w:rsidRPr="0056267E">
              <w:rPr>
                <w:rFonts w:eastAsia="Calibri"/>
                <w:kern w:val="2"/>
                <w:sz w:val="22"/>
                <w:szCs w:val="22"/>
              </w:rPr>
              <w:t>59:01:4410732:617</w:t>
            </w:r>
          </w:p>
        </w:tc>
        <w:tc>
          <w:tcPr>
            <w:tcW w:w="4565" w:type="dxa"/>
            <w:shd w:val="clear" w:color="auto" w:fill="FFFFFF"/>
            <w:vAlign w:val="center"/>
          </w:tcPr>
          <w:p w14:paraId="6D30E6EC" w14:textId="77777777" w:rsidR="0053232B" w:rsidRDefault="0053232B" w:rsidP="00BE38FC">
            <w:pPr>
              <w:rPr>
                <w:rFonts w:eastAsia="Calibri"/>
                <w:kern w:val="2"/>
                <w:sz w:val="22"/>
                <w:szCs w:val="22"/>
              </w:rPr>
            </w:pPr>
            <w:r w:rsidRPr="006D16F3">
              <w:rPr>
                <w:sz w:val="22"/>
                <w:szCs w:val="22"/>
              </w:rPr>
              <w:t>Гараж</w:t>
            </w:r>
          </w:p>
        </w:tc>
      </w:tr>
      <w:tr w:rsidR="0053232B" w:rsidRPr="00BA3970" w14:paraId="769DD71A" w14:textId="77777777" w:rsidTr="00BE38FC">
        <w:tc>
          <w:tcPr>
            <w:tcW w:w="969" w:type="dxa"/>
            <w:shd w:val="clear" w:color="auto" w:fill="auto"/>
            <w:vAlign w:val="center"/>
          </w:tcPr>
          <w:p w14:paraId="18A9492D" w14:textId="77777777" w:rsidR="0053232B" w:rsidRPr="00BA3970" w:rsidRDefault="0053232B" w:rsidP="00BE38FC">
            <w:pPr>
              <w:jc w:val="center"/>
              <w:rPr>
                <w:rFonts w:eastAsia="Calibri"/>
                <w:kern w:val="2"/>
                <w:sz w:val="22"/>
                <w:szCs w:val="22"/>
              </w:rPr>
            </w:pPr>
            <w:r>
              <w:rPr>
                <w:rFonts w:eastAsia="Calibri"/>
                <w:kern w:val="2"/>
                <w:sz w:val="22"/>
                <w:szCs w:val="22"/>
              </w:rPr>
              <w:t>50.</w:t>
            </w:r>
          </w:p>
        </w:tc>
        <w:tc>
          <w:tcPr>
            <w:tcW w:w="2603" w:type="dxa"/>
            <w:vMerge/>
            <w:shd w:val="clear" w:color="auto" w:fill="auto"/>
            <w:vAlign w:val="center"/>
          </w:tcPr>
          <w:p w14:paraId="3169030A" w14:textId="77777777" w:rsidR="0053232B" w:rsidRPr="00BA3970" w:rsidRDefault="0053232B" w:rsidP="00BE38FC">
            <w:pPr>
              <w:rPr>
                <w:rFonts w:eastAsia="Calibri"/>
                <w:kern w:val="2"/>
                <w:sz w:val="22"/>
                <w:szCs w:val="22"/>
              </w:rPr>
            </w:pPr>
          </w:p>
        </w:tc>
        <w:tc>
          <w:tcPr>
            <w:tcW w:w="3388" w:type="dxa"/>
            <w:shd w:val="clear" w:color="auto" w:fill="FFFFFF"/>
            <w:vAlign w:val="center"/>
          </w:tcPr>
          <w:p w14:paraId="24A6593F" w14:textId="77777777" w:rsidR="0053232B" w:rsidRPr="00A90C0F" w:rsidRDefault="0053232B" w:rsidP="00BE38FC">
            <w:pPr>
              <w:jc w:val="center"/>
              <w:rPr>
                <w:rFonts w:eastAsia="Calibri"/>
                <w:kern w:val="2"/>
                <w:sz w:val="22"/>
                <w:szCs w:val="22"/>
                <w:highlight w:val="green"/>
              </w:rPr>
            </w:pPr>
            <w:r w:rsidRPr="00D208EC">
              <w:rPr>
                <w:rFonts w:eastAsia="Calibri"/>
                <w:kern w:val="2"/>
                <w:sz w:val="22"/>
                <w:szCs w:val="22"/>
              </w:rPr>
              <w:t>59:01:4410732:77</w:t>
            </w:r>
            <w:r>
              <w:rPr>
                <w:rFonts w:eastAsia="Calibri"/>
                <w:kern w:val="2"/>
                <w:sz w:val="22"/>
                <w:szCs w:val="22"/>
              </w:rPr>
              <w:t>9</w:t>
            </w:r>
          </w:p>
        </w:tc>
        <w:tc>
          <w:tcPr>
            <w:tcW w:w="3354" w:type="dxa"/>
            <w:shd w:val="clear" w:color="auto" w:fill="FFFFFF"/>
            <w:vAlign w:val="center"/>
          </w:tcPr>
          <w:p w14:paraId="1CBA8BB9" w14:textId="77777777" w:rsidR="0053232B" w:rsidRPr="0056267E" w:rsidRDefault="0053232B" w:rsidP="00BE38FC">
            <w:pPr>
              <w:jc w:val="center"/>
              <w:rPr>
                <w:rFonts w:eastAsia="Calibri"/>
                <w:kern w:val="2"/>
                <w:sz w:val="22"/>
                <w:szCs w:val="22"/>
              </w:rPr>
            </w:pPr>
            <w:r w:rsidRPr="0056267E">
              <w:rPr>
                <w:rFonts w:eastAsia="Calibri"/>
                <w:kern w:val="2"/>
                <w:sz w:val="22"/>
                <w:szCs w:val="22"/>
              </w:rPr>
              <w:t>59:01:4410732:481</w:t>
            </w:r>
          </w:p>
        </w:tc>
        <w:tc>
          <w:tcPr>
            <w:tcW w:w="4565" w:type="dxa"/>
            <w:shd w:val="clear" w:color="auto" w:fill="FFFFFF"/>
            <w:vAlign w:val="center"/>
          </w:tcPr>
          <w:p w14:paraId="3B8EF6C6" w14:textId="77777777" w:rsidR="0053232B" w:rsidRDefault="0053232B" w:rsidP="00BE38FC">
            <w:pPr>
              <w:rPr>
                <w:rFonts w:eastAsia="Calibri"/>
                <w:kern w:val="2"/>
                <w:sz w:val="22"/>
                <w:szCs w:val="22"/>
              </w:rPr>
            </w:pPr>
            <w:r w:rsidRPr="006D16F3">
              <w:rPr>
                <w:sz w:val="22"/>
                <w:szCs w:val="22"/>
              </w:rPr>
              <w:t>Гараж</w:t>
            </w:r>
          </w:p>
        </w:tc>
      </w:tr>
      <w:tr w:rsidR="0053232B" w:rsidRPr="00BA3970" w14:paraId="219553C0" w14:textId="77777777" w:rsidTr="00BE38FC">
        <w:tc>
          <w:tcPr>
            <w:tcW w:w="969" w:type="dxa"/>
            <w:shd w:val="clear" w:color="auto" w:fill="auto"/>
            <w:vAlign w:val="center"/>
          </w:tcPr>
          <w:p w14:paraId="20520419" w14:textId="77777777" w:rsidR="0053232B" w:rsidRPr="00BA3970" w:rsidRDefault="0053232B" w:rsidP="00BE38FC">
            <w:pPr>
              <w:jc w:val="center"/>
              <w:rPr>
                <w:rFonts w:eastAsia="Calibri"/>
                <w:kern w:val="2"/>
                <w:sz w:val="22"/>
                <w:szCs w:val="22"/>
              </w:rPr>
            </w:pPr>
            <w:r>
              <w:rPr>
                <w:rFonts w:eastAsia="Calibri"/>
                <w:kern w:val="2"/>
                <w:sz w:val="22"/>
                <w:szCs w:val="22"/>
              </w:rPr>
              <w:t>51.</w:t>
            </w:r>
          </w:p>
        </w:tc>
        <w:tc>
          <w:tcPr>
            <w:tcW w:w="2603" w:type="dxa"/>
            <w:vMerge/>
            <w:shd w:val="clear" w:color="auto" w:fill="auto"/>
            <w:vAlign w:val="center"/>
          </w:tcPr>
          <w:p w14:paraId="0573EC1B" w14:textId="77777777" w:rsidR="0053232B" w:rsidRPr="00BA3970" w:rsidRDefault="0053232B" w:rsidP="00BE38FC">
            <w:pPr>
              <w:rPr>
                <w:rFonts w:eastAsia="Calibri"/>
                <w:kern w:val="2"/>
                <w:sz w:val="22"/>
                <w:szCs w:val="22"/>
              </w:rPr>
            </w:pPr>
          </w:p>
        </w:tc>
        <w:tc>
          <w:tcPr>
            <w:tcW w:w="3388" w:type="dxa"/>
            <w:shd w:val="clear" w:color="auto" w:fill="FFFFFF"/>
            <w:vAlign w:val="center"/>
          </w:tcPr>
          <w:p w14:paraId="4B35840D" w14:textId="77777777" w:rsidR="0053232B" w:rsidRPr="00A90C0F" w:rsidRDefault="0053232B" w:rsidP="00BE38FC">
            <w:pPr>
              <w:jc w:val="center"/>
              <w:rPr>
                <w:rFonts w:eastAsia="Calibri"/>
                <w:kern w:val="2"/>
                <w:sz w:val="22"/>
                <w:szCs w:val="22"/>
                <w:highlight w:val="green"/>
              </w:rPr>
            </w:pPr>
            <w:r w:rsidRPr="00D208EC">
              <w:rPr>
                <w:rFonts w:eastAsia="Calibri"/>
                <w:kern w:val="2"/>
                <w:sz w:val="22"/>
                <w:szCs w:val="22"/>
              </w:rPr>
              <w:t>59:01:4410732:7</w:t>
            </w:r>
            <w:r>
              <w:rPr>
                <w:rFonts w:eastAsia="Calibri"/>
                <w:kern w:val="2"/>
                <w:sz w:val="22"/>
                <w:szCs w:val="22"/>
              </w:rPr>
              <w:t>80</w:t>
            </w:r>
          </w:p>
        </w:tc>
        <w:tc>
          <w:tcPr>
            <w:tcW w:w="3354" w:type="dxa"/>
            <w:shd w:val="clear" w:color="auto" w:fill="FFFFFF"/>
            <w:vAlign w:val="center"/>
          </w:tcPr>
          <w:p w14:paraId="5F17C20F" w14:textId="77777777" w:rsidR="0053232B" w:rsidRPr="0056267E" w:rsidRDefault="0053232B" w:rsidP="00BE38FC">
            <w:pPr>
              <w:jc w:val="center"/>
              <w:rPr>
                <w:rFonts w:eastAsia="Calibri"/>
                <w:kern w:val="2"/>
                <w:sz w:val="22"/>
                <w:szCs w:val="22"/>
              </w:rPr>
            </w:pPr>
            <w:r w:rsidRPr="0056267E">
              <w:rPr>
                <w:rFonts w:eastAsia="Calibri"/>
                <w:kern w:val="2"/>
                <w:sz w:val="22"/>
                <w:szCs w:val="22"/>
              </w:rPr>
              <w:t>59:01:4410732:539</w:t>
            </w:r>
          </w:p>
        </w:tc>
        <w:tc>
          <w:tcPr>
            <w:tcW w:w="4565" w:type="dxa"/>
            <w:shd w:val="clear" w:color="auto" w:fill="FFFFFF"/>
            <w:vAlign w:val="center"/>
          </w:tcPr>
          <w:p w14:paraId="2D7CA366" w14:textId="77777777" w:rsidR="0053232B" w:rsidRDefault="0053232B" w:rsidP="00BE38FC">
            <w:pPr>
              <w:rPr>
                <w:rFonts w:eastAsia="Calibri"/>
                <w:kern w:val="2"/>
                <w:sz w:val="22"/>
                <w:szCs w:val="22"/>
              </w:rPr>
            </w:pPr>
            <w:r w:rsidRPr="006D16F3">
              <w:rPr>
                <w:sz w:val="22"/>
                <w:szCs w:val="22"/>
              </w:rPr>
              <w:t>Гараж</w:t>
            </w:r>
          </w:p>
        </w:tc>
      </w:tr>
      <w:tr w:rsidR="0053232B" w:rsidRPr="00BA3970" w14:paraId="131862E4" w14:textId="77777777" w:rsidTr="00BE38FC">
        <w:tc>
          <w:tcPr>
            <w:tcW w:w="969" w:type="dxa"/>
            <w:vMerge w:val="restart"/>
            <w:shd w:val="clear" w:color="auto" w:fill="auto"/>
            <w:vAlign w:val="center"/>
          </w:tcPr>
          <w:p w14:paraId="78BAC277" w14:textId="77777777" w:rsidR="0053232B" w:rsidRPr="00BA3970" w:rsidRDefault="0053232B" w:rsidP="00BE38FC">
            <w:pPr>
              <w:jc w:val="center"/>
              <w:rPr>
                <w:rFonts w:eastAsia="Calibri"/>
                <w:kern w:val="2"/>
                <w:sz w:val="22"/>
                <w:szCs w:val="22"/>
              </w:rPr>
            </w:pPr>
            <w:r>
              <w:rPr>
                <w:rFonts w:eastAsia="Calibri"/>
                <w:kern w:val="2"/>
                <w:sz w:val="22"/>
                <w:szCs w:val="22"/>
              </w:rPr>
              <w:t>52</w:t>
            </w:r>
            <w:r w:rsidRPr="00BA3970">
              <w:rPr>
                <w:rFonts w:eastAsia="Calibri"/>
                <w:kern w:val="2"/>
                <w:sz w:val="22"/>
                <w:szCs w:val="22"/>
              </w:rPr>
              <w:t>.</w:t>
            </w:r>
          </w:p>
        </w:tc>
        <w:tc>
          <w:tcPr>
            <w:tcW w:w="2603" w:type="dxa"/>
            <w:vMerge w:val="restart"/>
            <w:shd w:val="clear" w:color="auto" w:fill="auto"/>
            <w:vAlign w:val="center"/>
          </w:tcPr>
          <w:p w14:paraId="2FC347A4"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Куйбышева, д. 68а</w:t>
            </w:r>
          </w:p>
        </w:tc>
        <w:tc>
          <w:tcPr>
            <w:tcW w:w="3388" w:type="dxa"/>
            <w:vMerge w:val="restart"/>
            <w:shd w:val="clear" w:color="auto" w:fill="auto"/>
            <w:vAlign w:val="center"/>
          </w:tcPr>
          <w:p w14:paraId="71A03485" w14:textId="77777777" w:rsidR="0053232B" w:rsidRPr="00BA3970" w:rsidRDefault="0053232B" w:rsidP="00BE38FC">
            <w:pPr>
              <w:jc w:val="center"/>
              <w:rPr>
                <w:rFonts w:eastAsia="Calibri"/>
                <w:kern w:val="2"/>
                <w:sz w:val="22"/>
                <w:szCs w:val="22"/>
              </w:rPr>
            </w:pPr>
            <w:r w:rsidRPr="0025236F">
              <w:rPr>
                <w:rFonts w:eastAsia="Calibri"/>
                <w:kern w:val="2"/>
                <w:sz w:val="22"/>
                <w:szCs w:val="22"/>
              </w:rPr>
              <w:t>59:01:4410732:9</w:t>
            </w:r>
          </w:p>
        </w:tc>
        <w:tc>
          <w:tcPr>
            <w:tcW w:w="3354" w:type="dxa"/>
            <w:shd w:val="clear" w:color="auto" w:fill="auto"/>
            <w:vAlign w:val="center"/>
          </w:tcPr>
          <w:p w14:paraId="2A0BB945" w14:textId="77777777" w:rsidR="0053232B" w:rsidRPr="00BA3970" w:rsidRDefault="0053232B" w:rsidP="00BE38FC">
            <w:pPr>
              <w:jc w:val="center"/>
              <w:rPr>
                <w:rFonts w:eastAsia="Calibri"/>
                <w:kern w:val="2"/>
                <w:sz w:val="22"/>
                <w:szCs w:val="22"/>
                <w:lang w:val="en-US"/>
              </w:rPr>
            </w:pPr>
            <w:r w:rsidRPr="00BA3970">
              <w:rPr>
                <w:rFonts w:eastAsia="Calibri"/>
                <w:kern w:val="2"/>
                <w:sz w:val="22"/>
                <w:szCs w:val="22"/>
              </w:rPr>
              <w:t>59:01:4410732:</w:t>
            </w:r>
            <w:r w:rsidRPr="00BA3970">
              <w:rPr>
                <w:rFonts w:eastAsia="Calibri"/>
                <w:kern w:val="2"/>
                <w:sz w:val="22"/>
                <w:szCs w:val="22"/>
                <w:lang w:val="en-US"/>
              </w:rPr>
              <w:t>499</w:t>
            </w:r>
          </w:p>
        </w:tc>
        <w:tc>
          <w:tcPr>
            <w:tcW w:w="4565" w:type="dxa"/>
            <w:shd w:val="clear" w:color="auto" w:fill="auto"/>
            <w:vAlign w:val="center"/>
          </w:tcPr>
          <w:p w14:paraId="1ECF55B9" w14:textId="77777777" w:rsidR="0053232B" w:rsidRPr="00BA3970" w:rsidRDefault="0053232B" w:rsidP="00BE38FC">
            <w:pPr>
              <w:rPr>
                <w:rFonts w:eastAsia="Calibri"/>
                <w:kern w:val="2"/>
                <w:sz w:val="22"/>
                <w:szCs w:val="22"/>
              </w:rPr>
            </w:pPr>
            <w:r>
              <w:rPr>
                <w:rFonts w:eastAsia="Calibri"/>
                <w:kern w:val="2"/>
                <w:sz w:val="22"/>
                <w:szCs w:val="22"/>
              </w:rPr>
              <w:t>Нежилое здание (д</w:t>
            </w:r>
            <w:r w:rsidRPr="00BA3970">
              <w:rPr>
                <w:rFonts w:eastAsia="Calibri"/>
                <w:kern w:val="2"/>
                <w:sz w:val="22"/>
                <w:szCs w:val="22"/>
              </w:rPr>
              <w:t>етский сад</w:t>
            </w:r>
            <w:r>
              <w:rPr>
                <w:rFonts w:eastAsia="Calibri"/>
                <w:kern w:val="2"/>
                <w:sz w:val="22"/>
                <w:szCs w:val="22"/>
              </w:rPr>
              <w:t>)</w:t>
            </w:r>
          </w:p>
        </w:tc>
      </w:tr>
      <w:tr w:rsidR="0053232B" w:rsidRPr="00BA3970" w14:paraId="282C3A0C" w14:textId="77777777" w:rsidTr="00BE38FC">
        <w:tc>
          <w:tcPr>
            <w:tcW w:w="969" w:type="dxa"/>
            <w:vMerge/>
            <w:shd w:val="clear" w:color="auto" w:fill="auto"/>
            <w:vAlign w:val="center"/>
          </w:tcPr>
          <w:p w14:paraId="29967FA6"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DABCD56"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2F12167"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479B38FF"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59:01:4410732:434</w:t>
            </w:r>
          </w:p>
        </w:tc>
        <w:tc>
          <w:tcPr>
            <w:tcW w:w="4565" w:type="dxa"/>
            <w:shd w:val="clear" w:color="auto" w:fill="auto"/>
            <w:vAlign w:val="center"/>
          </w:tcPr>
          <w:p w14:paraId="28E65A8A" w14:textId="77777777" w:rsidR="0053232B" w:rsidRPr="00BA3970" w:rsidRDefault="0053232B" w:rsidP="00BE38FC">
            <w:pPr>
              <w:rPr>
                <w:rFonts w:eastAsia="Calibri"/>
                <w:kern w:val="2"/>
                <w:sz w:val="22"/>
                <w:szCs w:val="22"/>
              </w:rPr>
            </w:pPr>
            <w:r w:rsidRPr="00BA3970">
              <w:rPr>
                <w:rFonts w:eastAsia="Calibri"/>
                <w:kern w:val="2"/>
                <w:sz w:val="22"/>
                <w:szCs w:val="22"/>
              </w:rPr>
              <w:t>Тепловая трасса</w:t>
            </w:r>
          </w:p>
        </w:tc>
      </w:tr>
      <w:tr w:rsidR="0053232B" w:rsidRPr="00BA3970" w14:paraId="0CB0C1B8" w14:textId="77777777" w:rsidTr="00BE38FC">
        <w:tc>
          <w:tcPr>
            <w:tcW w:w="969" w:type="dxa"/>
            <w:vMerge/>
            <w:shd w:val="clear" w:color="auto" w:fill="auto"/>
            <w:vAlign w:val="center"/>
          </w:tcPr>
          <w:p w14:paraId="43BBB700"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3685045"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23DC35AB"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5203A95A"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59:01:0000000:92542</w:t>
            </w:r>
          </w:p>
        </w:tc>
        <w:tc>
          <w:tcPr>
            <w:tcW w:w="4565" w:type="dxa"/>
            <w:shd w:val="clear" w:color="auto" w:fill="auto"/>
            <w:vAlign w:val="center"/>
          </w:tcPr>
          <w:p w14:paraId="7184BF6E" w14:textId="77777777" w:rsidR="0053232B" w:rsidRPr="00BA3970" w:rsidRDefault="0053232B" w:rsidP="00BE38FC">
            <w:pPr>
              <w:rPr>
                <w:rFonts w:eastAsia="Calibri"/>
                <w:kern w:val="2"/>
                <w:sz w:val="22"/>
                <w:szCs w:val="22"/>
              </w:rPr>
            </w:pPr>
            <w:r w:rsidRPr="00BA3970">
              <w:rPr>
                <w:rFonts w:eastAsia="Calibri"/>
                <w:kern w:val="2"/>
                <w:sz w:val="22"/>
                <w:szCs w:val="22"/>
              </w:rPr>
              <w:t>Технологический комплекс "Сети канализации Свердловского района"</w:t>
            </w:r>
          </w:p>
        </w:tc>
      </w:tr>
      <w:tr w:rsidR="0053232B" w:rsidRPr="00BA3970" w14:paraId="2BCCDC9B" w14:textId="77777777" w:rsidTr="00BE38FC">
        <w:tc>
          <w:tcPr>
            <w:tcW w:w="969" w:type="dxa"/>
            <w:vMerge w:val="restart"/>
            <w:shd w:val="clear" w:color="auto" w:fill="auto"/>
            <w:vAlign w:val="center"/>
          </w:tcPr>
          <w:p w14:paraId="740472E7" w14:textId="77777777" w:rsidR="0053232B" w:rsidRPr="00BA3970" w:rsidRDefault="0053232B" w:rsidP="00BE38FC">
            <w:pPr>
              <w:jc w:val="center"/>
              <w:rPr>
                <w:rFonts w:eastAsia="Calibri"/>
                <w:kern w:val="2"/>
                <w:sz w:val="22"/>
                <w:szCs w:val="22"/>
              </w:rPr>
            </w:pPr>
            <w:r>
              <w:rPr>
                <w:rFonts w:eastAsia="Calibri"/>
                <w:kern w:val="2"/>
                <w:sz w:val="22"/>
                <w:szCs w:val="22"/>
              </w:rPr>
              <w:t>53</w:t>
            </w:r>
            <w:r w:rsidRPr="00BA3970">
              <w:rPr>
                <w:rFonts w:eastAsia="Calibri"/>
                <w:kern w:val="2"/>
                <w:sz w:val="22"/>
                <w:szCs w:val="22"/>
              </w:rPr>
              <w:t>.</w:t>
            </w:r>
          </w:p>
        </w:tc>
        <w:tc>
          <w:tcPr>
            <w:tcW w:w="2603" w:type="dxa"/>
            <w:vMerge w:val="restart"/>
            <w:shd w:val="clear" w:color="auto" w:fill="auto"/>
            <w:vAlign w:val="center"/>
          </w:tcPr>
          <w:p w14:paraId="69B8F78F"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Куйбышева, д. 68/1</w:t>
            </w:r>
          </w:p>
        </w:tc>
        <w:tc>
          <w:tcPr>
            <w:tcW w:w="3388" w:type="dxa"/>
            <w:vMerge w:val="restart"/>
            <w:shd w:val="clear" w:color="auto" w:fill="auto"/>
            <w:vAlign w:val="center"/>
          </w:tcPr>
          <w:p w14:paraId="77FE1BA9"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59:01:4410732:14</w:t>
            </w:r>
          </w:p>
        </w:tc>
        <w:tc>
          <w:tcPr>
            <w:tcW w:w="3354" w:type="dxa"/>
            <w:shd w:val="clear" w:color="auto" w:fill="auto"/>
            <w:vAlign w:val="center"/>
          </w:tcPr>
          <w:p w14:paraId="6A78261E"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59:01:4410732:48</w:t>
            </w:r>
          </w:p>
        </w:tc>
        <w:tc>
          <w:tcPr>
            <w:tcW w:w="4565" w:type="dxa"/>
            <w:shd w:val="clear" w:color="auto" w:fill="auto"/>
            <w:vAlign w:val="center"/>
          </w:tcPr>
          <w:p w14:paraId="1E5B3354" w14:textId="77777777" w:rsidR="0053232B" w:rsidRPr="00BA3970" w:rsidRDefault="0053232B" w:rsidP="00BE38FC">
            <w:pPr>
              <w:rPr>
                <w:rFonts w:eastAsia="Calibri"/>
                <w:kern w:val="2"/>
                <w:sz w:val="22"/>
                <w:szCs w:val="22"/>
              </w:rPr>
            </w:pPr>
            <w:r w:rsidRPr="00BA3970">
              <w:rPr>
                <w:rFonts w:eastAsia="Calibri"/>
                <w:kern w:val="2"/>
                <w:sz w:val="22"/>
                <w:szCs w:val="22"/>
              </w:rPr>
              <w:t>Тепловые сети</w:t>
            </w:r>
          </w:p>
        </w:tc>
      </w:tr>
      <w:tr w:rsidR="0053232B" w:rsidRPr="00BA3970" w14:paraId="5E2828FD" w14:textId="77777777" w:rsidTr="00BE38FC">
        <w:tc>
          <w:tcPr>
            <w:tcW w:w="969" w:type="dxa"/>
            <w:vMerge/>
            <w:shd w:val="clear" w:color="auto" w:fill="auto"/>
            <w:vAlign w:val="center"/>
          </w:tcPr>
          <w:p w14:paraId="6D37FDE6"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814475C"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D024FFD"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3CC38643"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59:01:4410569:912</w:t>
            </w:r>
          </w:p>
        </w:tc>
        <w:tc>
          <w:tcPr>
            <w:tcW w:w="4565" w:type="dxa"/>
            <w:shd w:val="clear" w:color="auto" w:fill="auto"/>
            <w:vAlign w:val="center"/>
          </w:tcPr>
          <w:p w14:paraId="34027AA7"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Электросетевой комплекс (ЭСК) Подстанция 35/6кВ </w:t>
            </w:r>
            <w:r>
              <w:rPr>
                <w:rFonts w:eastAsia="Calibri"/>
                <w:kern w:val="2"/>
                <w:sz w:val="22"/>
                <w:szCs w:val="22"/>
              </w:rPr>
              <w:t>«</w:t>
            </w:r>
            <w:r w:rsidRPr="00BA3970">
              <w:rPr>
                <w:rFonts w:eastAsia="Calibri"/>
                <w:kern w:val="2"/>
                <w:sz w:val="22"/>
                <w:szCs w:val="22"/>
              </w:rPr>
              <w:t>Кристалл</w:t>
            </w:r>
            <w:r>
              <w:rPr>
                <w:rFonts w:eastAsia="Calibri"/>
                <w:kern w:val="2"/>
                <w:sz w:val="22"/>
                <w:szCs w:val="22"/>
              </w:rPr>
              <w:t>»</w:t>
            </w:r>
          </w:p>
        </w:tc>
      </w:tr>
      <w:tr w:rsidR="0053232B" w:rsidRPr="00BA3970" w14:paraId="3B4EAD37" w14:textId="77777777" w:rsidTr="00BE38FC">
        <w:tc>
          <w:tcPr>
            <w:tcW w:w="969" w:type="dxa"/>
            <w:vMerge/>
            <w:shd w:val="clear" w:color="auto" w:fill="auto"/>
            <w:vAlign w:val="center"/>
          </w:tcPr>
          <w:p w14:paraId="45B96753"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4BDA6D4"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2AB5FE64"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22ED010C"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59:01:4410732:61</w:t>
            </w:r>
          </w:p>
        </w:tc>
        <w:tc>
          <w:tcPr>
            <w:tcW w:w="4565" w:type="dxa"/>
            <w:shd w:val="clear" w:color="auto" w:fill="auto"/>
            <w:vAlign w:val="center"/>
          </w:tcPr>
          <w:p w14:paraId="794DDE1B" w14:textId="77777777" w:rsidR="0053232B" w:rsidRPr="00BA3970" w:rsidRDefault="0053232B" w:rsidP="00BE38FC">
            <w:pPr>
              <w:rPr>
                <w:rFonts w:eastAsia="Calibri"/>
                <w:kern w:val="2"/>
                <w:sz w:val="22"/>
                <w:szCs w:val="22"/>
              </w:rPr>
            </w:pPr>
            <w:r w:rsidRPr="00BA3970">
              <w:rPr>
                <w:rFonts w:eastAsia="Calibri"/>
                <w:kern w:val="2"/>
                <w:sz w:val="22"/>
                <w:szCs w:val="22"/>
              </w:rPr>
              <w:t>Многоквартирный дом</w:t>
            </w:r>
          </w:p>
        </w:tc>
      </w:tr>
      <w:tr w:rsidR="0053232B" w:rsidRPr="00BA3970" w14:paraId="49EA138F" w14:textId="77777777" w:rsidTr="00BE38FC">
        <w:tc>
          <w:tcPr>
            <w:tcW w:w="969" w:type="dxa"/>
            <w:vMerge/>
            <w:shd w:val="clear" w:color="auto" w:fill="auto"/>
            <w:vAlign w:val="center"/>
          </w:tcPr>
          <w:p w14:paraId="5457F71D"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4DAFEF19"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71746A92"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1A2950BD"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59:01:0000000:92542</w:t>
            </w:r>
          </w:p>
        </w:tc>
        <w:tc>
          <w:tcPr>
            <w:tcW w:w="4565" w:type="dxa"/>
            <w:shd w:val="clear" w:color="auto" w:fill="auto"/>
            <w:vAlign w:val="center"/>
          </w:tcPr>
          <w:p w14:paraId="3E0B1324"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Технологический комплекс </w:t>
            </w:r>
            <w:r>
              <w:rPr>
                <w:rFonts w:eastAsia="Calibri"/>
                <w:kern w:val="2"/>
                <w:sz w:val="22"/>
                <w:szCs w:val="22"/>
              </w:rPr>
              <w:t>«</w:t>
            </w:r>
            <w:r w:rsidRPr="00BA3970">
              <w:rPr>
                <w:rFonts w:eastAsia="Calibri"/>
                <w:kern w:val="2"/>
                <w:sz w:val="22"/>
                <w:szCs w:val="22"/>
              </w:rPr>
              <w:t>Сети канализации Свердловского района</w:t>
            </w:r>
            <w:r>
              <w:rPr>
                <w:rFonts w:eastAsia="Calibri"/>
                <w:kern w:val="2"/>
                <w:sz w:val="22"/>
                <w:szCs w:val="22"/>
              </w:rPr>
              <w:t>»</w:t>
            </w:r>
          </w:p>
        </w:tc>
      </w:tr>
      <w:tr w:rsidR="0053232B" w:rsidRPr="00BA3970" w14:paraId="4EBAC65A" w14:textId="77777777" w:rsidTr="00BE38FC">
        <w:tc>
          <w:tcPr>
            <w:tcW w:w="969" w:type="dxa"/>
            <w:vMerge/>
            <w:shd w:val="clear" w:color="auto" w:fill="auto"/>
            <w:vAlign w:val="center"/>
          </w:tcPr>
          <w:p w14:paraId="33FD39BB"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49C7A2D"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207CF83"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10B0B327" w14:textId="77777777" w:rsidR="0053232B" w:rsidRPr="0025236F" w:rsidRDefault="0053232B" w:rsidP="00BE38FC">
            <w:pPr>
              <w:jc w:val="center"/>
              <w:rPr>
                <w:rFonts w:eastAsia="Calibri"/>
                <w:kern w:val="2"/>
                <w:sz w:val="22"/>
                <w:szCs w:val="22"/>
              </w:rPr>
            </w:pPr>
            <w:r w:rsidRPr="00771498">
              <w:rPr>
                <w:rFonts w:eastAsia="Calibri"/>
                <w:kern w:val="2"/>
                <w:sz w:val="22"/>
                <w:szCs w:val="22"/>
              </w:rPr>
              <w:t>59:01:4410732:500</w:t>
            </w:r>
          </w:p>
        </w:tc>
        <w:tc>
          <w:tcPr>
            <w:tcW w:w="4565" w:type="dxa"/>
            <w:shd w:val="clear" w:color="auto" w:fill="auto"/>
            <w:vAlign w:val="center"/>
          </w:tcPr>
          <w:p w14:paraId="65D59B7C" w14:textId="77777777" w:rsidR="0053232B" w:rsidRPr="00BA3970" w:rsidRDefault="0053232B" w:rsidP="00BE38FC">
            <w:pPr>
              <w:rPr>
                <w:rFonts w:eastAsia="Calibri"/>
                <w:kern w:val="2"/>
                <w:sz w:val="22"/>
                <w:szCs w:val="22"/>
              </w:rPr>
            </w:pPr>
            <w:r>
              <w:rPr>
                <w:rFonts w:eastAsia="Calibri"/>
                <w:kern w:val="2"/>
                <w:sz w:val="22"/>
                <w:szCs w:val="22"/>
              </w:rPr>
              <w:t>Г</w:t>
            </w:r>
            <w:r w:rsidRPr="00771498">
              <w:rPr>
                <w:rFonts w:eastAsia="Calibri"/>
                <w:kern w:val="2"/>
                <w:sz w:val="22"/>
                <w:szCs w:val="22"/>
              </w:rPr>
              <w:t>азопровод низкого давления</w:t>
            </w:r>
          </w:p>
        </w:tc>
      </w:tr>
      <w:tr w:rsidR="0053232B" w:rsidRPr="00BA3970" w14:paraId="7C087558" w14:textId="77777777" w:rsidTr="00BE38FC">
        <w:tc>
          <w:tcPr>
            <w:tcW w:w="969" w:type="dxa"/>
            <w:vMerge/>
            <w:shd w:val="clear" w:color="auto" w:fill="auto"/>
            <w:vAlign w:val="center"/>
          </w:tcPr>
          <w:p w14:paraId="6E585085"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4D15F8C0"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EF4B018"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6C147A75"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59:01:4410732:501</w:t>
            </w:r>
          </w:p>
        </w:tc>
        <w:tc>
          <w:tcPr>
            <w:tcW w:w="4565" w:type="dxa"/>
            <w:shd w:val="clear" w:color="auto" w:fill="auto"/>
            <w:vAlign w:val="center"/>
          </w:tcPr>
          <w:p w14:paraId="68AAD05D" w14:textId="77777777" w:rsidR="0053232B" w:rsidRPr="00BA3970" w:rsidRDefault="0053232B" w:rsidP="00BE38FC">
            <w:pPr>
              <w:rPr>
                <w:rFonts w:eastAsia="Calibri"/>
                <w:kern w:val="2"/>
                <w:sz w:val="22"/>
                <w:szCs w:val="22"/>
              </w:rPr>
            </w:pPr>
            <w:r w:rsidRPr="00BA3970">
              <w:rPr>
                <w:rFonts w:eastAsia="Calibri"/>
                <w:kern w:val="2"/>
                <w:sz w:val="22"/>
                <w:szCs w:val="22"/>
              </w:rPr>
              <w:t>Канализационная сеть</w:t>
            </w:r>
          </w:p>
        </w:tc>
      </w:tr>
      <w:tr w:rsidR="0053232B" w:rsidRPr="00BA3970" w14:paraId="08E591F8" w14:textId="77777777" w:rsidTr="00BE38FC">
        <w:tc>
          <w:tcPr>
            <w:tcW w:w="969" w:type="dxa"/>
            <w:vMerge/>
            <w:shd w:val="clear" w:color="auto" w:fill="auto"/>
            <w:vAlign w:val="center"/>
          </w:tcPr>
          <w:p w14:paraId="6B8AB0F2"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42B3170B"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B87E6D2"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57AF00B9"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59:01:0000000:51477</w:t>
            </w:r>
          </w:p>
        </w:tc>
        <w:tc>
          <w:tcPr>
            <w:tcW w:w="4565" w:type="dxa"/>
            <w:shd w:val="clear" w:color="auto" w:fill="auto"/>
            <w:vAlign w:val="center"/>
          </w:tcPr>
          <w:p w14:paraId="6FBB8B8D" w14:textId="77777777" w:rsidR="0053232B" w:rsidRPr="00BA3970" w:rsidRDefault="0053232B" w:rsidP="00BE38FC">
            <w:pPr>
              <w:rPr>
                <w:rFonts w:eastAsia="Calibri"/>
                <w:kern w:val="2"/>
                <w:sz w:val="22"/>
                <w:szCs w:val="22"/>
              </w:rPr>
            </w:pPr>
            <w:r w:rsidRPr="00BA3970">
              <w:rPr>
                <w:rFonts w:eastAsia="Calibri"/>
                <w:kern w:val="2"/>
                <w:sz w:val="22"/>
                <w:szCs w:val="22"/>
              </w:rPr>
              <w:t>Телефонная канализация АТС-45</w:t>
            </w:r>
          </w:p>
        </w:tc>
      </w:tr>
      <w:tr w:rsidR="0053232B" w:rsidRPr="00BA3970" w14:paraId="1760EAE5" w14:textId="77777777" w:rsidTr="00BE38FC">
        <w:tc>
          <w:tcPr>
            <w:tcW w:w="969" w:type="dxa"/>
            <w:vMerge w:val="restart"/>
            <w:shd w:val="clear" w:color="auto" w:fill="auto"/>
            <w:vAlign w:val="center"/>
          </w:tcPr>
          <w:p w14:paraId="6A1D8061" w14:textId="77777777" w:rsidR="0053232B" w:rsidRPr="00BA3970" w:rsidRDefault="0053232B" w:rsidP="00BE38FC">
            <w:pPr>
              <w:jc w:val="center"/>
              <w:rPr>
                <w:rFonts w:eastAsia="Calibri"/>
                <w:kern w:val="2"/>
                <w:sz w:val="22"/>
                <w:szCs w:val="22"/>
              </w:rPr>
            </w:pPr>
            <w:r>
              <w:rPr>
                <w:rFonts w:eastAsia="Calibri"/>
                <w:kern w:val="2"/>
                <w:sz w:val="22"/>
                <w:szCs w:val="22"/>
              </w:rPr>
              <w:t>54</w:t>
            </w:r>
            <w:r w:rsidRPr="00BA3970">
              <w:rPr>
                <w:rFonts w:eastAsia="Calibri"/>
                <w:kern w:val="2"/>
                <w:sz w:val="22"/>
                <w:szCs w:val="22"/>
              </w:rPr>
              <w:t>.</w:t>
            </w:r>
          </w:p>
        </w:tc>
        <w:tc>
          <w:tcPr>
            <w:tcW w:w="2603" w:type="dxa"/>
            <w:vMerge w:val="restart"/>
            <w:shd w:val="clear" w:color="auto" w:fill="auto"/>
            <w:vAlign w:val="center"/>
          </w:tcPr>
          <w:p w14:paraId="08D2E64E"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Куйбышева, д. 68/2</w:t>
            </w:r>
          </w:p>
        </w:tc>
        <w:tc>
          <w:tcPr>
            <w:tcW w:w="3388" w:type="dxa"/>
            <w:vMerge w:val="restart"/>
            <w:shd w:val="clear" w:color="auto" w:fill="auto"/>
            <w:vAlign w:val="center"/>
          </w:tcPr>
          <w:p w14:paraId="1DD9E261"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59:01:4410732:26</w:t>
            </w:r>
          </w:p>
        </w:tc>
        <w:tc>
          <w:tcPr>
            <w:tcW w:w="3354" w:type="dxa"/>
            <w:shd w:val="clear" w:color="auto" w:fill="auto"/>
            <w:vAlign w:val="center"/>
          </w:tcPr>
          <w:p w14:paraId="4ACE64E0"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59:01:4410732:36</w:t>
            </w:r>
          </w:p>
        </w:tc>
        <w:tc>
          <w:tcPr>
            <w:tcW w:w="4565" w:type="dxa"/>
            <w:shd w:val="clear" w:color="auto" w:fill="auto"/>
            <w:vAlign w:val="center"/>
          </w:tcPr>
          <w:p w14:paraId="6B00C3B5" w14:textId="77777777" w:rsidR="0053232B" w:rsidRPr="00BA3970" w:rsidRDefault="0053232B" w:rsidP="00BE38FC">
            <w:pPr>
              <w:rPr>
                <w:rFonts w:eastAsia="Calibri"/>
                <w:kern w:val="2"/>
                <w:sz w:val="22"/>
                <w:szCs w:val="22"/>
              </w:rPr>
            </w:pPr>
            <w:r w:rsidRPr="00BA3970">
              <w:rPr>
                <w:rFonts w:eastAsia="Calibri"/>
                <w:kern w:val="2"/>
                <w:sz w:val="22"/>
                <w:szCs w:val="22"/>
              </w:rPr>
              <w:t>Многоквартирный дом</w:t>
            </w:r>
          </w:p>
        </w:tc>
      </w:tr>
      <w:tr w:rsidR="0053232B" w:rsidRPr="00BA3970" w14:paraId="63D9ED69" w14:textId="77777777" w:rsidTr="00BE38FC">
        <w:tc>
          <w:tcPr>
            <w:tcW w:w="969" w:type="dxa"/>
            <w:vMerge/>
            <w:shd w:val="clear" w:color="auto" w:fill="auto"/>
            <w:vAlign w:val="center"/>
          </w:tcPr>
          <w:p w14:paraId="7C201BA5"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6D17B94"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D7ED9AB"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66716D87"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59:01:0000000:15483</w:t>
            </w:r>
          </w:p>
        </w:tc>
        <w:tc>
          <w:tcPr>
            <w:tcW w:w="4565" w:type="dxa"/>
            <w:shd w:val="clear" w:color="auto" w:fill="auto"/>
            <w:vAlign w:val="center"/>
          </w:tcPr>
          <w:p w14:paraId="2883D047"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Электросетевой комплекс </w:t>
            </w:r>
            <w:r>
              <w:rPr>
                <w:rFonts w:eastAsia="Calibri"/>
                <w:kern w:val="2"/>
                <w:sz w:val="22"/>
                <w:szCs w:val="22"/>
              </w:rPr>
              <w:t>«</w:t>
            </w:r>
            <w:r w:rsidRPr="00BA3970">
              <w:rPr>
                <w:rFonts w:eastAsia="Calibri"/>
                <w:kern w:val="2"/>
                <w:sz w:val="22"/>
                <w:szCs w:val="22"/>
              </w:rPr>
              <w:t xml:space="preserve">Подстанция 110/6кВ </w:t>
            </w:r>
            <w:r>
              <w:rPr>
                <w:rFonts w:eastAsia="Calibri"/>
                <w:kern w:val="2"/>
                <w:sz w:val="22"/>
                <w:szCs w:val="22"/>
              </w:rPr>
              <w:t>«</w:t>
            </w:r>
            <w:r w:rsidRPr="00BA3970">
              <w:rPr>
                <w:rFonts w:eastAsia="Calibri"/>
                <w:kern w:val="2"/>
                <w:sz w:val="22"/>
                <w:szCs w:val="22"/>
              </w:rPr>
              <w:t>Крохалевка</w:t>
            </w:r>
            <w:r>
              <w:rPr>
                <w:rFonts w:eastAsia="Calibri"/>
                <w:kern w:val="2"/>
                <w:sz w:val="22"/>
                <w:szCs w:val="22"/>
              </w:rPr>
              <w:t>»</w:t>
            </w:r>
            <w:r w:rsidRPr="00BA3970">
              <w:rPr>
                <w:rFonts w:eastAsia="Calibri"/>
                <w:kern w:val="2"/>
                <w:sz w:val="22"/>
                <w:szCs w:val="22"/>
              </w:rPr>
              <w:t xml:space="preserve"> с линиями</w:t>
            </w:r>
          </w:p>
        </w:tc>
      </w:tr>
      <w:tr w:rsidR="0053232B" w:rsidRPr="00BA3970" w14:paraId="07841A99" w14:textId="77777777" w:rsidTr="00BE38FC">
        <w:tc>
          <w:tcPr>
            <w:tcW w:w="969" w:type="dxa"/>
            <w:vMerge/>
            <w:shd w:val="clear" w:color="auto" w:fill="auto"/>
            <w:vAlign w:val="center"/>
          </w:tcPr>
          <w:p w14:paraId="3A75C922"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53B1FE15"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E6D5892"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73EBDD49"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59:01:0000000:51477</w:t>
            </w:r>
          </w:p>
        </w:tc>
        <w:tc>
          <w:tcPr>
            <w:tcW w:w="4565" w:type="dxa"/>
            <w:shd w:val="clear" w:color="auto" w:fill="auto"/>
            <w:vAlign w:val="center"/>
          </w:tcPr>
          <w:p w14:paraId="3A952A4A" w14:textId="77777777" w:rsidR="0053232B" w:rsidRPr="00BA3970" w:rsidRDefault="0053232B" w:rsidP="00BE38FC">
            <w:pPr>
              <w:rPr>
                <w:rFonts w:eastAsia="Calibri"/>
                <w:kern w:val="2"/>
                <w:sz w:val="22"/>
                <w:szCs w:val="22"/>
              </w:rPr>
            </w:pPr>
            <w:r w:rsidRPr="00BA3970">
              <w:rPr>
                <w:rFonts w:eastAsia="Calibri"/>
                <w:kern w:val="2"/>
                <w:sz w:val="22"/>
                <w:szCs w:val="22"/>
              </w:rPr>
              <w:t>Телефонная канализация АТС-45</w:t>
            </w:r>
          </w:p>
        </w:tc>
      </w:tr>
      <w:tr w:rsidR="0053232B" w:rsidRPr="00BA3970" w14:paraId="4A41EAC7" w14:textId="77777777" w:rsidTr="00BE38FC">
        <w:tc>
          <w:tcPr>
            <w:tcW w:w="969" w:type="dxa"/>
            <w:vMerge/>
            <w:shd w:val="clear" w:color="auto" w:fill="auto"/>
            <w:vAlign w:val="center"/>
          </w:tcPr>
          <w:p w14:paraId="71FD1E85"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688C456"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7E0E000"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28FE21CA"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59:01:0000000:92542</w:t>
            </w:r>
          </w:p>
        </w:tc>
        <w:tc>
          <w:tcPr>
            <w:tcW w:w="4565" w:type="dxa"/>
            <w:shd w:val="clear" w:color="auto" w:fill="auto"/>
            <w:vAlign w:val="center"/>
          </w:tcPr>
          <w:p w14:paraId="3863084B"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Технологический комплекс </w:t>
            </w:r>
            <w:r>
              <w:rPr>
                <w:rFonts w:eastAsia="Calibri"/>
                <w:kern w:val="2"/>
                <w:sz w:val="22"/>
                <w:szCs w:val="22"/>
              </w:rPr>
              <w:t>«</w:t>
            </w:r>
            <w:r w:rsidRPr="00BA3970">
              <w:rPr>
                <w:rFonts w:eastAsia="Calibri"/>
                <w:kern w:val="2"/>
                <w:sz w:val="22"/>
                <w:szCs w:val="22"/>
              </w:rPr>
              <w:t>Сети канализации Свердловского района</w:t>
            </w:r>
            <w:r>
              <w:rPr>
                <w:rFonts w:eastAsia="Calibri"/>
                <w:kern w:val="2"/>
                <w:sz w:val="22"/>
                <w:szCs w:val="22"/>
              </w:rPr>
              <w:t>»</w:t>
            </w:r>
          </w:p>
        </w:tc>
      </w:tr>
      <w:tr w:rsidR="0053232B" w:rsidRPr="00BA3970" w14:paraId="4EFD6789" w14:textId="77777777" w:rsidTr="00BE38FC">
        <w:tc>
          <w:tcPr>
            <w:tcW w:w="969" w:type="dxa"/>
            <w:vMerge/>
            <w:shd w:val="clear" w:color="auto" w:fill="auto"/>
            <w:vAlign w:val="center"/>
          </w:tcPr>
          <w:p w14:paraId="5DD8C3B6"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5FD8FAC7"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22198015"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47536CA9"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59:01:4410732:500</w:t>
            </w:r>
          </w:p>
        </w:tc>
        <w:tc>
          <w:tcPr>
            <w:tcW w:w="4565" w:type="dxa"/>
            <w:shd w:val="clear" w:color="auto" w:fill="auto"/>
            <w:vAlign w:val="center"/>
          </w:tcPr>
          <w:p w14:paraId="667C70B9" w14:textId="77777777" w:rsidR="0053232B" w:rsidRPr="00BA3970" w:rsidRDefault="0053232B" w:rsidP="00BE38FC">
            <w:pPr>
              <w:rPr>
                <w:rFonts w:eastAsia="Calibri"/>
                <w:kern w:val="2"/>
                <w:sz w:val="22"/>
                <w:szCs w:val="22"/>
              </w:rPr>
            </w:pPr>
            <w:r w:rsidRPr="00BA3970">
              <w:rPr>
                <w:rFonts w:eastAsia="Calibri"/>
                <w:kern w:val="2"/>
                <w:sz w:val="22"/>
                <w:szCs w:val="22"/>
              </w:rPr>
              <w:t>Газопровод низкого давления</w:t>
            </w:r>
          </w:p>
        </w:tc>
      </w:tr>
      <w:tr w:rsidR="0053232B" w:rsidRPr="00BA3970" w14:paraId="32BDDFA4" w14:textId="77777777" w:rsidTr="00BE38FC">
        <w:tc>
          <w:tcPr>
            <w:tcW w:w="969" w:type="dxa"/>
            <w:shd w:val="clear" w:color="auto" w:fill="auto"/>
            <w:vAlign w:val="center"/>
          </w:tcPr>
          <w:p w14:paraId="6A79D60C" w14:textId="77777777" w:rsidR="0053232B" w:rsidRPr="00BA3970" w:rsidRDefault="0053232B" w:rsidP="00BE38FC">
            <w:pPr>
              <w:jc w:val="center"/>
              <w:rPr>
                <w:rFonts w:eastAsia="Calibri"/>
                <w:kern w:val="2"/>
                <w:sz w:val="22"/>
                <w:szCs w:val="22"/>
              </w:rPr>
            </w:pPr>
            <w:r>
              <w:rPr>
                <w:rFonts w:eastAsia="Calibri"/>
                <w:kern w:val="2"/>
                <w:sz w:val="22"/>
                <w:szCs w:val="22"/>
              </w:rPr>
              <w:t>55.</w:t>
            </w:r>
          </w:p>
        </w:tc>
        <w:tc>
          <w:tcPr>
            <w:tcW w:w="2603" w:type="dxa"/>
            <w:vMerge/>
            <w:shd w:val="clear" w:color="auto" w:fill="auto"/>
            <w:vAlign w:val="center"/>
          </w:tcPr>
          <w:p w14:paraId="5F157E0C" w14:textId="77777777" w:rsidR="0053232B" w:rsidRPr="00BA3970" w:rsidRDefault="0053232B" w:rsidP="00BE38FC">
            <w:pPr>
              <w:rPr>
                <w:rFonts w:eastAsia="Calibri"/>
                <w:kern w:val="2"/>
                <w:sz w:val="22"/>
                <w:szCs w:val="22"/>
              </w:rPr>
            </w:pPr>
          </w:p>
        </w:tc>
        <w:tc>
          <w:tcPr>
            <w:tcW w:w="3388" w:type="dxa"/>
            <w:shd w:val="clear" w:color="auto" w:fill="auto"/>
            <w:vAlign w:val="center"/>
          </w:tcPr>
          <w:p w14:paraId="56917D95" w14:textId="77777777" w:rsidR="0053232B" w:rsidRPr="00B4491D" w:rsidRDefault="0053232B" w:rsidP="00BE38FC">
            <w:pPr>
              <w:jc w:val="center"/>
              <w:rPr>
                <w:rFonts w:eastAsia="Calibri"/>
              </w:rPr>
            </w:pPr>
            <w:r w:rsidRPr="00B4491D">
              <w:rPr>
                <w:rFonts w:eastAsia="Calibri"/>
              </w:rPr>
              <w:t>59:01:4410732:23</w:t>
            </w:r>
          </w:p>
        </w:tc>
        <w:tc>
          <w:tcPr>
            <w:tcW w:w="3354" w:type="dxa"/>
            <w:shd w:val="clear" w:color="auto" w:fill="auto"/>
            <w:vAlign w:val="center"/>
          </w:tcPr>
          <w:p w14:paraId="268B9433" w14:textId="77777777" w:rsidR="0053232B" w:rsidRPr="0025236F" w:rsidRDefault="0053232B" w:rsidP="00BE38FC">
            <w:pPr>
              <w:jc w:val="center"/>
              <w:rPr>
                <w:rFonts w:eastAsia="Calibri"/>
                <w:kern w:val="2"/>
                <w:sz w:val="22"/>
                <w:szCs w:val="22"/>
              </w:rPr>
            </w:pPr>
            <w:r w:rsidRPr="0025236F">
              <w:rPr>
                <w:rFonts w:eastAsia="Calibri"/>
                <w:bCs/>
                <w:i/>
                <w:kern w:val="2"/>
                <w:sz w:val="22"/>
                <w:szCs w:val="22"/>
              </w:rPr>
              <w:t>Сведения в ЕГРН отсутствуют</w:t>
            </w:r>
          </w:p>
        </w:tc>
        <w:tc>
          <w:tcPr>
            <w:tcW w:w="4565" w:type="dxa"/>
            <w:shd w:val="clear" w:color="auto" w:fill="auto"/>
            <w:vAlign w:val="center"/>
          </w:tcPr>
          <w:p w14:paraId="53C11E8D" w14:textId="77777777" w:rsidR="0053232B" w:rsidRPr="00BA3970" w:rsidRDefault="0053232B" w:rsidP="00BE38FC">
            <w:pPr>
              <w:rPr>
                <w:rFonts w:eastAsia="Calibri"/>
                <w:kern w:val="2"/>
                <w:sz w:val="22"/>
                <w:szCs w:val="22"/>
              </w:rPr>
            </w:pPr>
            <w:r w:rsidRPr="00BA3970">
              <w:rPr>
                <w:rFonts w:eastAsia="Calibri"/>
                <w:kern w:val="2"/>
                <w:sz w:val="22"/>
                <w:szCs w:val="22"/>
              </w:rPr>
              <w:t>Под укрытие некапитального типа для хранения автомобиля (металлический гараж)</w:t>
            </w:r>
          </w:p>
        </w:tc>
      </w:tr>
      <w:tr w:rsidR="0053232B" w:rsidRPr="00BA3970" w14:paraId="7200BFDF" w14:textId="77777777" w:rsidTr="00BE38FC">
        <w:tc>
          <w:tcPr>
            <w:tcW w:w="969" w:type="dxa"/>
            <w:vMerge w:val="restart"/>
            <w:shd w:val="clear" w:color="auto" w:fill="auto"/>
            <w:vAlign w:val="center"/>
          </w:tcPr>
          <w:p w14:paraId="393956F1" w14:textId="77777777" w:rsidR="0053232B" w:rsidRPr="00BA3970" w:rsidRDefault="0053232B" w:rsidP="00BE38FC">
            <w:pPr>
              <w:jc w:val="center"/>
              <w:rPr>
                <w:rFonts w:eastAsia="Calibri"/>
                <w:kern w:val="2"/>
                <w:sz w:val="22"/>
                <w:szCs w:val="22"/>
              </w:rPr>
            </w:pPr>
            <w:r>
              <w:rPr>
                <w:rFonts w:eastAsia="Calibri"/>
                <w:kern w:val="2"/>
                <w:sz w:val="22"/>
                <w:szCs w:val="22"/>
              </w:rPr>
              <w:t>56</w:t>
            </w:r>
            <w:r w:rsidRPr="00BA3970">
              <w:rPr>
                <w:rFonts w:eastAsia="Calibri"/>
                <w:kern w:val="2"/>
                <w:sz w:val="22"/>
                <w:szCs w:val="22"/>
              </w:rPr>
              <w:t>.</w:t>
            </w:r>
          </w:p>
        </w:tc>
        <w:tc>
          <w:tcPr>
            <w:tcW w:w="2603" w:type="dxa"/>
            <w:vMerge w:val="restart"/>
            <w:shd w:val="clear" w:color="auto" w:fill="auto"/>
            <w:vAlign w:val="center"/>
          </w:tcPr>
          <w:p w14:paraId="67C93683"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Куйбышева, д. 68/3</w:t>
            </w:r>
          </w:p>
        </w:tc>
        <w:tc>
          <w:tcPr>
            <w:tcW w:w="3388" w:type="dxa"/>
            <w:vMerge w:val="restart"/>
            <w:shd w:val="clear" w:color="auto" w:fill="auto"/>
            <w:vAlign w:val="center"/>
          </w:tcPr>
          <w:p w14:paraId="2D3D2D10"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59:01:4410732:428</w:t>
            </w:r>
          </w:p>
        </w:tc>
        <w:tc>
          <w:tcPr>
            <w:tcW w:w="3354" w:type="dxa"/>
            <w:shd w:val="clear" w:color="auto" w:fill="auto"/>
            <w:vAlign w:val="center"/>
          </w:tcPr>
          <w:p w14:paraId="1EF680C0"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59:01:4410732:62</w:t>
            </w:r>
          </w:p>
        </w:tc>
        <w:tc>
          <w:tcPr>
            <w:tcW w:w="4565" w:type="dxa"/>
            <w:shd w:val="clear" w:color="auto" w:fill="auto"/>
            <w:vAlign w:val="center"/>
          </w:tcPr>
          <w:p w14:paraId="71B61998" w14:textId="77777777" w:rsidR="0053232B" w:rsidRPr="00BA3970" w:rsidRDefault="0053232B" w:rsidP="00BE38FC">
            <w:pPr>
              <w:rPr>
                <w:rFonts w:eastAsia="Calibri"/>
                <w:kern w:val="2"/>
                <w:sz w:val="22"/>
                <w:szCs w:val="22"/>
              </w:rPr>
            </w:pPr>
            <w:r w:rsidRPr="00BA3970">
              <w:rPr>
                <w:rFonts w:eastAsia="Calibri"/>
                <w:kern w:val="2"/>
                <w:sz w:val="22"/>
                <w:szCs w:val="22"/>
              </w:rPr>
              <w:t>Многоквартирный жилой дом</w:t>
            </w:r>
          </w:p>
        </w:tc>
      </w:tr>
      <w:tr w:rsidR="0053232B" w:rsidRPr="00BA3970" w14:paraId="5B3764C7" w14:textId="77777777" w:rsidTr="00BE38FC">
        <w:tc>
          <w:tcPr>
            <w:tcW w:w="969" w:type="dxa"/>
            <w:vMerge/>
            <w:shd w:val="clear" w:color="auto" w:fill="auto"/>
            <w:vAlign w:val="center"/>
          </w:tcPr>
          <w:p w14:paraId="21CDBE55"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D0B8124"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D66401B"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06B639BB"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59:01:0000000:15483</w:t>
            </w:r>
          </w:p>
        </w:tc>
        <w:tc>
          <w:tcPr>
            <w:tcW w:w="4565" w:type="dxa"/>
            <w:shd w:val="clear" w:color="auto" w:fill="auto"/>
            <w:vAlign w:val="center"/>
          </w:tcPr>
          <w:p w14:paraId="17D18065"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Электросетевой комплекс </w:t>
            </w:r>
            <w:r>
              <w:rPr>
                <w:rFonts w:eastAsia="Calibri"/>
                <w:kern w:val="2"/>
                <w:sz w:val="22"/>
                <w:szCs w:val="22"/>
              </w:rPr>
              <w:t>«</w:t>
            </w:r>
            <w:r w:rsidRPr="00BA3970">
              <w:rPr>
                <w:rFonts w:eastAsia="Calibri"/>
                <w:kern w:val="2"/>
                <w:sz w:val="22"/>
                <w:szCs w:val="22"/>
              </w:rPr>
              <w:t xml:space="preserve">Подстанция 110/6кВ </w:t>
            </w:r>
            <w:r>
              <w:rPr>
                <w:rFonts w:eastAsia="Calibri"/>
                <w:kern w:val="2"/>
                <w:sz w:val="22"/>
                <w:szCs w:val="22"/>
              </w:rPr>
              <w:t>«</w:t>
            </w:r>
            <w:r w:rsidRPr="00BA3970">
              <w:rPr>
                <w:rFonts w:eastAsia="Calibri"/>
                <w:kern w:val="2"/>
                <w:sz w:val="22"/>
                <w:szCs w:val="22"/>
              </w:rPr>
              <w:t>Крохалевка</w:t>
            </w:r>
            <w:r>
              <w:rPr>
                <w:rFonts w:eastAsia="Calibri"/>
                <w:kern w:val="2"/>
                <w:sz w:val="22"/>
                <w:szCs w:val="22"/>
              </w:rPr>
              <w:t>»</w:t>
            </w:r>
          </w:p>
        </w:tc>
      </w:tr>
      <w:tr w:rsidR="0053232B" w:rsidRPr="00BA3970" w14:paraId="41A92A74" w14:textId="77777777" w:rsidTr="00BE38FC">
        <w:tc>
          <w:tcPr>
            <w:tcW w:w="969" w:type="dxa"/>
            <w:vMerge/>
            <w:shd w:val="clear" w:color="auto" w:fill="auto"/>
            <w:vAlign w:val="center"/>
          </w:tcPr>
          <w:p w14:paraId="77220812"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F9C9C50"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62599FA"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4B9101D5"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59:01:0000000:40169</w:t>
            </w:r>
          </w:p>
        </w:tc>
        <w:tc>
          <w:tcPr>
            <w:tcW w:w="4565" w:type="dxa"/>
            <w:shd w:val="clear" w:color="auto" w:fill="auto"/>
            <w:vAlign w:val="center"/>
          </w:tcPr>
          <w:p w14:paraId="15002571" w14:textId="77777777" w:rsidR="0053232B" w:rsidRPr="00BA3970" w:rsidRDefault="0053232B" w:rsidP="00BE38FC">
            <w:pPr>
              <w:rPr>
                <w:rFonts w:eastAsia="Calibri"/>
                <w:kern w:val="2"/>
                <w:sz w:val="22"/>
                <w:szCs w:val="22"/>
              </w:rPr>
            </w:pPr>
            <w:r w:rsidRPr="00BA3970">
              <w:rPr>
                <w:rFonts w:eastAsia="Calibri"/>
                <w:kern w:val="2"/>
                <w:sz w:val="22"/>
                <w:szCs w:val="22"/>
              </w:rPr>
              <w:t>Газопровод низкого давления</w:t>
            </w:r>
          </w:p>
        </w:tc>
      </w:tr>
      <w:tr w:rsidR="0053232B" w:rsidRPr="00BA3970" w14:paraId="4D244FB1" w14:textId="77777777" w:rsidTr="00BE38FC">
        <w:tc>
          <w:tcPr>
            <w:tcW w:w="969" w:type="dxa"/>
            <w:vMerge/>
            <w:shd w:val="clear" w:color="auto" w:fill="auto"/>
            <w:vAlign w:val="center"/>
          </w:tcPr>
          <w:p w14:paraId="11CE8C25"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BE31F6A"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338F349"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0AD9FFD4" w14:textId="77777777" w:rsidR="0053232B" w:rsidRPr="0025236F" w:rsidRDefault="0053232B" w:rsidP="00BE38FC">
            <w:pPr>
              <w:jc w:val="center"/>
              <w:rPr>
                <w:rFonts w:eastAsia="Calibri"/>
                <w:kern w:val="2"/>
                <w:sz w:val="22"/>
                <w:szCs w:val="22"/>
              </w:rPr>
            </w:pPr>
            <w:r w:rsidRPr="00771498">
              <w:rPr>
                <w:rFonts w:eastAsia="Calibri"/>
                <w:kern w:val="2"/>
                <w:sz w:val="22"/>
                <w:szCs w:val="22"/>
              </w:rPr>
              <w:t>59:01:4410732:500</w:t>
            </w:r>
          </w:p>
        </w:tc>
        <w:tc>
          <w:tcPr>
            <w:tcW w:w="4565" w:type="dxa"/>
            <w:shd w:val="clear" w:color="auto" w:fill="auto"/>
            <w:vAlign w:val="center"/>
          </w:tcPr>
          <w:p w14:paraId="6838265B" w14:textId="77777777" w:rsidR="0053232B" w:rsidRPr="00BA3970" w:rsidRDefault="0053232B" w:rsidP="00BE38FC">
            <w:pPr>
              <w:rPr>
                <w:rFonts w:eastAsia="Calibri"/>
                <w:kern w:val="2"/>
                <w:sz w:val="22"/>
                <w:szCs w:val="22"/>
              </w:rPr>
            </w:pPr>
            <w:r>
              <w:rPr>
                <w:rFonts w:eastAsia="Calibri"/>
                <w:kern w:val="2"/>
                <w:sz w:val="22"/>
                <w:szCs w:val="22"/>
              </w:rPr>
              <w:t>Г</w:t>
            </w:r>
            <w:r w:rsidRPr="00771498">
              <w:rPr>
                <w:rFonts w:eastAsia="Calibri"/>
                <w:kern w:val="2"/>
                <w:sz w:val="22"/>
                <w:szCs w:val="22"/>
              </w:rPr>
              <w:t>азопровод низкого давления</w:t>
            </w:r>
          </w:p>
        </w:tc>
      </w:tr>
      <w:tr w:rsidR="0053232B" w:rsidRPr="00BA3970" w14:paraId="27E74298" w14:textId="77777777" w:rsidTr="00BE38FC">
        <w:tc>
          <w:tcPr>
            <w:tcW w:w="969" w:type="dxa"/>
            <w:vMerge/>
            <w:shd w:val="clear" w:color="auto" w:fill="auto"/>
            <w:vAlign w:val="center"/>
          </w:tcPr>
          <w:p w14:paraId="051222F4"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23D3A277"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090C6F13"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3D0DD616"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59:01:0000000:92542</w:t>
            </w:r>
          </w:p>
        </w:tc>
        <w:tc>
          <w:tcPr>
            <w:tcW w:w="4565" w:type="dxa"/>
            <w:shd w:val="clear" w:color="auto" w:fill="auto"/>
            <w:vAlign w:val="center"/>
          </w:tcPr>
          <w:p w14:paraId="56DAEDF2"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Технологический комплекс </w:t>
            </w:r>
            <w:r>
              <w:rPr>
                <w:rFonts w:eastAsia="Calibri"/>
                <w:kern w:val="2"/>
                <w:sz w:val="22"/>
                <w:szCs w:val="22"/>
              </w:rPr>
              <w:t>«</w:t>
            </w:r>
            <w:r w:rsidRPr="00BA3970">
              <w:rPr>
                <w:rFonts w:eastAsia="Calibri"/>
                <w:kern w:val="2"/>
                <w:sz w:val="22"/>
                <w:szCs w:val="22"/>
              </w:rPr>
              <w:t>Сети канализации Свердловского района</w:t>
            </w:r>
            <w:r>
              <w:rPr>
                <w:rFonts w:eastAsia="Calibri"/>
                <w:kern w:val="2"/>
                <w:sz w:val="22"/>
                <w:szCs w:val="22"/>
              </w:rPr>
              <w:t>»</w:t>
            </w:r>
          </w:p>
        </w:tc>
      </w:tr>
      <w:tr w:rsidR="0053232B" w:rsidRPr="00BA3970" w14:paraId="2649D972" w14:textId="77777777" w:rsidTr="00BE38FC">
        <w:tc>
          <w:tcPr>
            <w:tcW w:w="969" w:type="dxa"/>
            <w:vMerge w:val="restart"/>
            <w:shd w:val="clear" w:color="auto" w:fill="auto"/>
            <w:vAlign w:val="center"/>
          </w:tcPr>
          <w:p w14:paraId="6DF28759" w14:textId="77777777" w:rsidR="0053232B" w:rsidRPr="00BA3970" w:rsidRDefault="0053232B" w:rsidP="00BE38FC">
            <w:pPr>
              <w:jc w:val="center"/>
              <w:rPr>
                <w:rFonts w:eastAsia="Calibri"/>
                <w:kern w:val="2"/>
                <w:sz w:val="22"/>
                <w:szCs w:val="22"/>
              </w:rPr>
            </w:pPr>
            <w:r>
              <w:rPr>
                <w:rFonts w:eastAsia="Calibri"/>
                <w:kern w:val="2"/>
                <w:sz w:val="22"/>
                <w:szCs w:val="22"/>
              </w:rPr>
              <w:t>57</w:t>
            </w:r>
            <w:r w:rsidRPr="00BA3970">
              <w:rPr>
                <w:rFonts w:eastAsia="Calibri"/>
                <w:kern w:val="2"/>
                <w:sz w:val="22"/>
                <w:szCs w:val="22"/>
              </w:rPr>
              <w:t>.</w:t>
            </w:r>
          </w:p>
        </w:tc>
        <w:tc>
          <w:tcPr>
            <w:tcW w:w="2603" w:type="dxa"/>
            <w:vMerge w:val="restart"/>
            <w:shd w:val="clear" w:color="auto" w:fill="auto"/>
            <w:vAlign w:val="center"/>
          </w:tcPr>
          <w:p w14:paraId="0C3F6223"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Куйбышева, д. 68</w:t>
            </w:r>
          </w:p>
        </w:tc>
        <w:tc>
          <w:tcPr>
            <w:tcW w:w="3388" w:type="dxa"/>
            <w:vMerge w:val="restart"/>
            <w:shd w:val="clear" w:color="auto" w:fill="auto"/>
            <w:vAlign w:val="center"/>
          </w:tcPr>
          <w:p w14:paraId="76A4957B"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59:01:4410732:27</w:t>
            </w:r>
          </w:p>
        </w:tc>
        <w:tc>
          <w:tcPr>
            <w:tcW w:w="3354" w:type="dxa"/>
            <w:shd w:val="clear" w:color="auto" w:fill="auto"/>
            <w:vAlign w:val="center"/>
          </w:tcPr>
          <w:p w14:paraId="23077570"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59:01:4410732:37</w:t>
            </w:r>
          </w:p>
        </w:tc>
        <w:tc>
          <w:tcPr>
            <w:tcW w:w="4565" w:type="dxa"/>
            <w:shd w:val="clear" w:color="auto" w:fill="auto"/>
            <w:vAlign w:val="center"/>
          </w:tcPr>
          <w:p w14:paraId="703116F0" w14:textId="77777777" w:rsidR="0053232B" w:rsidRPr="00BA3970" w:rsidRDefault="0053232B" w:rsidP="00BE38FC">
            <w:pPr>
              <w:rPr>
                <w:rFonts w:eastAsia="Calibri"/>
                <w:kern w:val="2"/>
                <w:sz w:val="22"/>
                <w:szCs w:val="22"/>
              </w:rPr>
            </w:pPr>
            <w:r w:rsidRPr="00BA3970">
              <w:rPr>
                <w:rFonts w:eastAsia="Calibri"/>
                <w:kern w:val="2"/>
                <w:sz w:val="22"/>
                <w:szCs w:val="22"/>
              </w:rPr>
              <w:t>Многоквартирный дом</w:t>
            </w:r>
          </w:p>
        </w:tc>
      </w:tr>
      <w:tr w:rsidR="0053232B" w:rsidRPr="00BA3970" w14:paraId="6F8A6B9D" w14:textId="77777777" w:rsidTr="00BE38FC">
        <w:tc>
          <w:tcPr>
            <w:tcW w:w="969" w:type="dxa"/>
            <w:vMerge/>
            <w:shd w:val="clear" w:color="auto" w:fill="auto"/>
            <w:vAlign w:val="center"/>
          </w:tcPr>
          <w:p w14:paraId="7A279F63"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5D1A82E9"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D1D1EDA"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413574DA"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59:01:4410569:912</w:t>
            </w:r>
          </w:p>
        </w:tc>
        <w:tc>
          <w:tcPr>
            <w:tcW w:w="4565" w:type="dxa"/>
            <w:shd w:val="clear" w:color="auto" w:fill="auto"/>
            <w:vAlign w:val="center"/>
          </w:tcPr>
          <w:p w14:paraId="3AD09900"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Электросетевой комплекс (ЭСК) Подстанция 35/6кВ </w:t>
            </w:r>
            <w:r>
              <w:rPr>
                <w:rFonts w:eastAsia="Calibri"/>
                <w:kern w:val="2"/>
                <w:sz w:val="22"/>
                <w:szCs w:val="22"/>
              </w:rPr>
              <w:t>«</w:t>
            </w:r>
            <w:r w:rsidRPr="00BA3970">
              <w:rPr>
                <w:rFonts w:eastAsia="Calibri"/>
                <w:kern w:val="2"/>
                <w:sz w:val="22"/>
                <w:szCs w:val="22"/>
              </w:rPr>
              <w:t>Кристалл</w:t>
            </w:r>
            <w:r>
              <w:rPr>
                <w:rFonts w:eastAsia="Calibri"/>
                <w:kern w:val="2"/>
                <w:sz w:val="22"/>
                <w:szCs w:val="22"/>
              </w:rPr>
              <w:t>»</w:t>
            </w:r>
          </w:p>
        </w:tc>
      </w:tr>
      <w:tr w:rsidR="0053232B" w:rsidRPr="00BA3970" w14:paraId="2ACAEFC0" w14:textId="77777777" w:rsidTr="00BE38FC">
        <w:tc>
          <w:tcPr>
            <w:tcW w:w="969" w:type="dxa"/>
            <w:vMerge/>
            <w:shd w:val="clear" w:color="auto" w:fill="auto"/>
            <w:vAlign w:val="center"/>
          </w:tcPr>
          <w:p w14:paraId="2C4F6557"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CEF8575"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0BDFC4F4"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22938A67"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59:01:0000000:51477</w:t>
            </w:r>
          </w:p>
        </w:tc>
        <w:tc>
          <w:tcPr>
            <w:tcW w:w="4565" w:type="dxa"/>
            <w:shd w:val="clear" w:color="auto" w:fill="auto"/>
            <w:vAlign w:val="center"/>
          </w:tcPr>
          <w:p w14:paraId="11314905" w14:textId="77777777" w:rsidR="0053232B" w:rsidRPr="00BA3970" w:rsidRDefault="0053232B" w:rsidP="00BE38FC">
            <w:pPr>
              <w:rPr>
                <w:rFonts w:eastAsia="Calibri"/>
                <w:kern w:val="2"/>
                <w:sz w:val="22"/>
                <w:szCs w:val="22"/>
              </w:rPr>
            </w:pPr>
            <w:r w:rsidRPr="00BA3970">
              <w:rPr>
                <w:rFonts w:eastAsia="Calibri"/>
                <w:kern w:val="2"/>
                <w:sz w:val="22"/>
                <w:szCs w:val="22"/>
              </w:rPr>
              <w:t>Телефонная канализация АТС-45</w:t>
            </w:r>
          </w:p>
        </w:tc>
      </w:tr>
      <w:tr w:rsidR="0053232B" w:rsidRPr="00BA3970" w14:paraId="371E85E8" w14:textId="77777777" w:rsidTr="00BE38FC">
        <w:tc>
          <w:tcPr>
            <w:tcW w:w="969" w:type="dxa"/>
            <w:vMerge/>
            <w:shd w:val="clear" w:color="auto" w:fill="auto"/>
            <w:vAlign w:val="center"/>
          </w:tcPr>
          <w:p w14:paraId="465C75A9"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41AB739"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FF3F5F2"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7D2F48DC"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59:01:0000000:92542</w:t>
            </w:r>
          </w:p>
        </w:tc>
        <w:tc>
          <w:tcPr>
            <w:tcW w:w="4565" w:type="dxa"/>
            <w:shd w:val="clear" w:color="auto" w:fill="auto"/>
            <w:vAlign w:val="center"/>
          </w:tcPr>
          <w:p w14:paraId="1A0B1B2E"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Технологический комплекс </w:t>
            </w:r>
            <w:r>
              <w:rPr>
                <w:rFonts w:eastAsia="Calibri"/>
                <w:kern w:val="2"/>
                <w:sz w:val="22"/>
                <w:szCs w:val="22"/>
              </w:rPr>
              <w:t>«</w:t>
            </w:r>
            <w:r w:rsidRPr="00BA3970">
              <w:rPr>
                <w:rFonts w:eastAsia="Calibri"/>
                <w:kern w:val="2"/>
                <w:sz w:val="22"/>
                <w:szCs w:val="22"/>
              </w:rPr>
              <w:t>Сети канализации Свердловского района</w:t>
            </w:r>
            <w:r>
              <w:rPr>
                <w:rFonts w:eastAsia="Calibri"/>
                <w:kern w:val="2"/>
                <w:sz w:val="22"/>
                <w:szCs w:val="22"/>
              </w:rPr>
              <w:t>»</w:t>
            </w:r>
          </w:p>
        </w:tc>
      </w:tr>
      <w:tr w:rsidR="0053232B" w:rsidRPr="00BA3970" w14:paraId="3CCDDB43" w14:textId="77777777" w:rsidTr="00BE38FC">
        <w:tc>
          <w:tcPr>
            <w:tcW w:w="969" w:type="dxa"/>
            <w:vMerge/>
            <w:shd w:val="clear" w:color="auto" w:fill="auto"/>
            <w:vAlign w:val="center"/>
          </w:tcPr>
          <w:p w14:paraId="2903F916"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87798BC"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3F2B32AC"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7743CA2C" w14:textId="77777777" w:rsidR="0053232B" w:rsidRPr="00CD218C" w:rsidRDefault="0053232B" w:rsidP="00BE38FC">
            <w:pPr>
              <w:jc w:val="center"/>
              <w:rPr>
                <w:rFonts w:eastAsia="Calibri"/>
                <w:kern w:val="2"/>
                <w:sz w:val="22"/>
                <w:szCs w:val="22"/>
              </w:rPr>
            </w:pPr>
            <w:r w:rsidRPr="00CD218C">
              <w:rPr>
                <w:rFonts w:eastAsia="Calibri"/>
                <w:kern w:val="2"/>
                <w:sz w:val="22"/>
                <w:szCs w:val="22"/>
              </w:rPr>
              <w:t>59:01:0000000:9580</w:t>
            </w:r>
          </w:p>
        </w:tc>
        <w:tc>
          <w:tcPr>
            <w:tcW w:w="4565" w:type="dxa"/>
            <w:shd w:val="clear" w:color="auto" w:fill="auto"/>
            <w:vAlign w:val="center"/>
          </w:tcPr>
          <w:p w14:paraId="7EAFE414" w14:textId="77777777" w:rsidR="0053232B" w:rsidRPr="00CD218C" w:rsidRDefault="0053232B" w:rsidP="00BE38FC">
            <w:pPr>
              <w:rPr>
                <w:rFonts w:eastAsia="Calibri"/>
                <w:kern w:val="2"/>
                <w:sz w:val="22"/>
                <w:szCs w:val="22"/>
              </w:rPr>
            </w:pPr>
            <w:r w:rsidRPr="00CD218C">
              <w:rPr>
                <w:rFonts w:eastAsia="Calibri"/>
                <w:kern w:val="2"/>
                <w:sz w:val="22"/>
                <w:szCs w:val="22"/>
              </w:rPr>
              <w:t>Сети холодного водоснабжения</w:t>
            </w:r>
          </w:p>
        </w:tc>
      </w:tr>
      <w:tr w:rsidR="0053232B" w:rsidRPr="00BA3970" w14:paraId="0C30EBD4" w14:textId="77777777" w:rsidTr="00BE38FC">
        <w:tc>
          <w:tcPr>
            <w:tcW w:w="969" w:type="dxa"/>
            <w:vMerge/>
            <w:shd w:val="clear" w:color="auto" w:fill="auto"/>
            <w:vAlign w:val="center"/>
          </w:tcPr>
          <w:p w14:paraId="406166E4"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3B51297"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04971BED"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34170A52" w14:textId="77777777" w:rsidR="0053232B" w:rsidRPr="00CD218C" w:rsidRDefault="0053232B" w:rsidP="00BE38FC">
            <w:pPr>
              <w:jc w:val="center"/>
              <w:rPr>
                <w:rFonts w:eastAsia="Calibri"/>
                <w:kern w:val="2"/>
                <w:sz w:val="22"/>
                <w:szCs w:val="22"/>
              </w:rPr>
            </w:pPr>
            <w:r w:rsidRPr="00771498">
              <w:rPr>
                <w:rFonts w:eastAsia="Calibri"/>
                <w:kern w:val="2"/>
                <w:sz w:val="22"/>
                <w:szCs w:val="22"/>
              </w:rPr>
              <w:t>59:01:4410732:500</w:t>
            </w:r>
          </w:p>
        </w:tc>
        <w:tc>
          <w:tcPr>
            <w:tcW w:w="4565" w:type="dxa"/>
            <w:shd w:val="clear" w:color="auto" w:fill="auto"/>
            <w:vAlign w:val="center"/>
          </w:tcPr>
          <w:p w14:paraId="72F3C09B" w14:textId="77777777" w:rsidR="0053232B" w:rsidRPr="00BA3970" w:rsidRDefault="0053232B" w:rsidP="00BE38FC">
            <w:pPr>
              <w:rPr>
                <w:rFonts w:eastAsia="Calibri"/>
                <w:kern w:val="2"/>
                <w:sz w:val="22"/>
                <w:szCs w:val="22"/>
              </w:rPr>
            </w:pPr>
            <w:r>
              <w:rPr>
                <w:rFonts w:eastAsia="Calibri"/>
                <w:kern w:val="2"/>
                <w:sz w:val="22"/>
                <w:szCs w:val="22"/>
              </w:rPr>
              <w:t>Г</w:t>
            </w:r>
            <w:r w:rsidRPr="00771498">
              <w:rPr>
                <w:rFonts w:eastAsia="Calibri"/>
                <w:kern w:val="2"/>
                <w:sz w:val="22"/>
                <w:szCs w:val="22"/>
              </w:rPr>
              <w:t>азопровод низкого давления</w:t>
            </w:r>
          </w:p>
        </w:tc>
      </w:tr>
      <w:tr w:rsidR="0053232B" w:rsidRPr="00BA3970" w14:paraId="3EB813AC" w14:textId="77777777" w:rsidTr="00BE38FC">
        <w:tc>
          <w:tcPr>
            <w:tcW w:w="969" w:type="dxa"/>
            <w:vMerge/>
            <w:shd w:val="clear" w:color="auto" w:fill="auto"/>
            <w:vAlign w:val="center"/>
          </w:tcPr>
          <w:p w14:paraId="4BD3DEAF"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A12C208"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CAA7A4E"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1322F488" w14:textId="77777777" w:rsidR="0053232B" w:rsidRPr="00CD218C" w:rsidRDefault="0053232B" w:rsidP="00BE38FC">
            <w:pPr>
              <w:jc w:val="center"/>
              <w:rPr>
                <w:rFonts w:eastAsia="Calibri"/>
                <w:kern w:val="2"/>
                <w:sz w:val="22"/>
                <w:szCs w:val="22"/>
              </w:rPr>
            </w:pPr>
            <w:r w:rsidRPr="00CD218C">
              <w:rPr>
                <w:rFonts w:eastAsia="Calibri"/>
                <w:kern w:val="2"/>
                <w:sz w:val="22"/>
                <w:szCs w:val="22"/>
              </w:rPr>
              <w:t>59:01:0000000:91247</w:t>
            </w:r>
          </w:p>
        </w:tc>
        <w:tc>
          <w:tcPr>
            <w:tcW w:w="4565" w:type="dxa"/>
            <w:shd w:val="clear" w:color="auto" w:fill="auto"/>
            <w:vAlign w:val="center"/>
          </w:tcPr>
          <w:p w14:paraId="3F0BB1FD" w14:textId="77777777" w:rsidR="0053232B" w:rsidRPr="00CD218C" w:rsidRDefault="0053232B" w:rsidP="00BE38FC">
            <w:pPr>
              <w:rPr>
                <w:rFonts w:eastAsia="Calibri"/>
                <w:kern w:val="2"/>
                <w:sz w:val="22"/>
                <w:szCs w:val="22"/>
              </w:rPr>
            </w:pPr>
            <w:r w:rsidRPr="00CD218C">
              <w:rPr>
                <w:sz w:val="22"/>
                <w:szCs w:val="22"/>
              </w:rPr>
              <w:t>Кабельная линия КЛ 6 кВ «Автоагрегат» цепь 1 от ПС Кристалл до ТП-0071</w:t>
            </w:r>
          </w:p>
        </w:tc>
      </w:tr>
      <w:tr w:rsidR="0053232B" w:rsidRPr="00BA3970" w14:paraId="4D51F105" w14:textId="77777777" w:rsidTr="00BE38FC">
        <w:tc>
          <w:tcPr>
            <w:tcW w:w="969" w:type="dxa"/>
            <w:vMerge/>
            <w:shd w:val="clear" w:color="auto" w:fill="auto"/>
            <w:vAlign w:val="center"/>
          </w:tcPr>
          <w:p w14:paraId="36D78261"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4B1955D"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2BBBC742"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5DD80AD6" w14:textId="77777777" w:rsidR="0053232B" w:rsidRPr="00CD218C" w:rsidRDefault="0053232B" w:rsidP="00BE38FC">
            <w:pPr>
              <w:jc w:val="center"/>
              <w:rPr>
                <w:rFonts w:eastAsia="Calibri"/>
                <w:kern w:val="2"/>
                <w:sz w:val="22"/>
                <w:szCs w:val="22"/>
              </w:rPr>
            </w:pPr>
            <w:r w:rsidRPr="00CD218C">
              <w:rPr>
                <w:rFonts w:eastAsia="Calibri"/>
                <w:kern w:val="2"/>
                <w:sz w:val="22"/>
                <w:szCs w:val="22"/>
              </w:rPr>
              <w:t>59:01:0000000:91246</w:t>
            </w:r>
          </w:p>
        </w:tc>
        <w:tc>
          <w:tcPr>
            <w:tcW w:w="4565" w:type="dxa"/>
            <w:shd w:val="clear" w:color="auto" w:fill="auto"/>
            <w:vAlign w:val="center"/>
          </w:tcPr>
          <w:p w14:paraId="4424A81B" w14:textId="77777777" w:rsidR="0053232B" w:rsidRPr="00CD218C" w:rsidRDefault="0053232B" w:rsidP="00BE38FC">
            <w:pPr>
              <w:rPr>
                <w:rFonts w:eastAsia="Calibri"/>
                <w:kern w:val="2"/>
                <w:sz w:val="22"/>
                <w:szCs w:val="22"/>
              </w:rPr>
            </w:pPr>
            <w:r w:rsidRPr="00CD218C">
              <w:rPr>
                <w:sz w:val="22"/>
                <w:szCs w:val="22"/>
              </w:rPr>
              <w:t>Кабельная линия КЛ 6 кВ «Автоагрегат» цепь 2 от ПС Кристалл до ТП-0071</w:t>
            </w:r>
          </w:p>
        </w:tc>
      </w:tr>
      <w:tr w:rsidR="0053232B" w:rsidRPr="00BA3970" w14:paraId="1A144E4D" w14:textId="77777777" w:rsidTr="00BE38FC">
        <w:tc>
          <w:tcPr>
            <w:tcW w:w="969" w:type="dxa"/>
            <w:vMerge w:val="restart"/>
            <w:shd w:val="clear" w:color="auto" w:fill="auto"/>
            <w:vAlign w:val="center"/>
          </w:tcPr>
          <w:p w14:paraId="5B982528" w14:textId="77777777" w:rsidR="0053232B" w:rsidRPr="00BA3970" w:rsidRDefault="0053232B" w:rsidP="00BE38FC">
            <w:pPr>
              <w:jc w:val="center"/>
              <w:rPr>
                <w:rFonts w:eastAsia="Calibri"/>
                <w:kern w:val="2"/>
                <w:sz w:val="22"/>
                <w:szCs w:val="22"/>
              </w:rPr>
            </w:pPr>
            <w:r>
              <w:rPr>
                <w:rFonts w:eastAsia="Calibri"/>
                <w:kern w:val="2"/>
                <w:sz w:val="22"/>
                <w:szCs w:val="22"/>
              </w:rPr>
              <w:t>58</w:t>
            </w:r>
            <w:r w:rsidRPr="00BA3970">
              <w:rPr>
                <w:rFonts w:eastAsia="Calibri"/>
                <w:kern w:val="2"/>
                <w:sz w:val="22"/>
                <w:szCs w:val="22"/>
              </w:rPr>
              <w:t>.</w:t>
            </w:r>
          </w:p>
        </w:tc>
        <w:tc>
          <w:tcPr>
            <w:tcW w:w="2603" w:type="dxa"/>
            <w:vMerge w:val="restart"/>
            <w:shd w:val="clear" w:color="auto" w:fill="auto"/>
            <w:vAlign w:val="center"/>
          </w:tcPr>
          <w:p w14:paraId="76D64F49"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Куйбышева, д. 70</w:t>
            </w:r>
          </w:p>
        </w:tc>
        <w:tc>
          <w:tcPr>
            <w:tcW w:w="3388" w:type="dxa"/>
            <w:vMerge w:val="restart"/>
            <w:shd w:val="clear" w:color="auto" w:fill="auto"/>
            <w:vAlign w:val="center"/>
          </w:tcPr>
          <w:p w14:paraId="16ACA8F8"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59:01:4410732:18</w:t>
            </w:r>
          </w:p>
        </w:tc>
        <w:tc>
          <w:tcPr>
            <w:tcW w:w="3354" w:type="dxa"/>
            <w:shd w:val="clear" w:color="auto" w:fill="auto"/>
            <w:vAlign w:val="center"/>
          </w:tcPr>
          <w:p w14:paraId="78DAF8E6" w14:textId="77777777" w:rsidR="0053232B" w:rsidRPr="00CD218C" w:rsidRDefault="0053232B" w:rsidP="00BE38FC">
            <w:pPr>
              <w:jc w:val="center"/>
              <w:rPr>
                <w:rFonts w:eastAsia="Calibri"/>
                <w:kern w:val="2"/>
                <w:sz w:val="22"/>
                <w:szCs w:val="22"/>
              </w:rPr>
            </w:pPr>
            <w:r w:rsidRPr="00CD218C">
              <w:rPr>
                <w:rFonts w:eastAsia="Calibri"/>
                <w:kern w:val="2"/>
                <w:sz w:val="22"/>
                <w:szCs w:val="22"/>
              </w:rPr>
              <w:t>59:01:4410732:39</w:t>
            </w:r>
          </w:p>
        </w:tc>
        <w:tc>
          <w:tcPr>
            <w:tcW w:w="4565" w:type="dxa"/>
            <w:shd w:val="clear" w:color="auto" w:fill="auto"/>
            <w:vAlign w:val="center"/>
          </w:tcPr>
          <w:p w14:paraId="038B8259" w14:textId="77777777" w:rsidR="0053232B" w:rsidRPr="00CD218C" w:rsidRDefault="0053232B" w:rsidP="00BE38FC">
            <w:pPr>
              <w:rPr>
                <w:rFonts w:eastAsia="Calibri"/>
                <w:kern w:val="2"/>
                <w:sz w:val="22"/>
                <w:szCs w:val="22"/>
              </w:rPr>
            </w:pPr>
            <w:r w:rsidRPr="00CD218C">
              <w:rPr>
                <w:rFonts w:eastAsia="Calibri"/>
                <w:kern w:val="2"/>
                <w:sz w:val="22"/>
                <w:szCs w:val="22"/>
              </w:rPr>
              <w:t>Многоквартирный дом</w:t>
            </w:r>
          </w:p>
        </w:tc>
      </w:tr>
      <w:tr w:rsidR="0053232B" w:rsidRPr="00BA3970" w14:paraId="2CC9ED3C" w14:textId="77777777" w:rsidTr="00BE38FC">
        <w:tc>
          <w:tcPr>
            <w:tcW w:w="969" w:type="dxa"/>
            <w:vMerge/>
            <w:shd w:val="clear" w:color="auto" w:fill="auto"/>
            <w:vAlign w:val="center"/>
          </w:tcPr>
          <w:p w14:paraId="180C9BC5"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6C08618"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2E52309"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7B7DBB5A" w14:textId="77777777" w:rsidR="0053232B" w:rsidRPr="00CD218C" w:rsidRDefault="0053232B" w:rsidP="00BE38FC">
            <w:pPr>
              <w:jc w:val="center"/>
              <w:rPr>
                <w:rFonts w:eastAsia="Calibri"/>
                <w:kern w:val="2"/>
                <w:sz w:val="22"/>
                <w:szCs w:val="22"/>
              </w:rPr>
            </w:pPr>
            <w:r w:rsidRPr="00C66787">
              <w:rPr>
                <w:rFonts w:eastAsia="Calibri"/>
                <w:kern w:val="2"/>
                <w:sz w:val="22"/>
                <w:szCs w:val="22"/>
              </w:rPr>
              <w:t>59:01:0000000:92542</w:t>
            </w:r>
          </w:p>
        </w:tc>
        <w:tc>
          <w:tcPr>
            <w:tcW w:w="4565" w:type="dxa"/>
            <w:shd w:val="clear" w:color="auto" w:fill="auto"/>
            <w:vAlign w:val="center"/>
          </w:tcPr>
          <w:p w14:paraId="2189568C" w14:textId="77777777" w:rsidR="0053232B" w:rsidRPr="00CD218C" w:rsidRDefault="0053232B" w:rsidP="00BE38FC">
            <w:pPr>
              <w:rPr>
                <w:rFonts w:eastAsia="Calibri"/>
                <w:kern w:val="2"/>
                <w:sz w:val="22"/>
                <w:szCs w:val="22"/>
              </w:rPr>
            </w:pPr>
            <w:r w:rsidRPr="00C66787">
              <w:rPr>
                <w:rFonts w:eastAsia="Calibri"/>
                <w:kern w:val="2"/>
                <w:sz w:val="22"/>
                <w:szCs w:val="22"/>
              </w:rPr>
              <w:t xml:space="preserve">Технологический комплекс </w:t>
            </w:r>
            <w:r>
              <w:rPr>
                <w:rFonts w:eastAsia="Calibri"/>
                <w:kern w:val="2"/>
                <w:sz w:val="22"/>
                <w:szCs w:val="22"/>
              </w:rPr>
              <w:t>«</w:t>
            </w:r>
            <w:r w:rsidRPr="00C66787">
              <w:rPr>
                <w:rFonts w:eastAsia="Calibri"/>
                <w:kern w:val="2"/>
                <w:sz w:val="22"/>
                <w:szCs w:val="22"/>
              </w:rPr>
              <w:t>Сети канализации Свердловского района</w:t>
            </w:r>
            <w:r>
              <w:rPr>
                <w:rFonts w:eastAsia="Calibri"/>
                <w:kern w:val="2"/>
                <w:sz w:val="22"/>
                <w:szCs w:val="22"/>
              </w:rPr>
              <w:t>»</w:t>
            </w:r>
          </w:p>
        </w:tc>
      </w:tr>
      <w:tr w:rsidR="0053232B" w:rsidRPr="00BA3970" w14:paraId="313ADE5F" w14:textId="77777777" w:rsidTr="00BE38FC">
        <w:tc>
          <w:tcPr>
            <w:tcW w:w="969" w:type="dxa"/>
            <w:vMerge/>
            <w:shd w:val="clear" w:color="auto" w:fill="auto"/>
            <w:vAlign w:val="center"/>
          </w:tcPr>
          <w:p w14:paraId="599EEF5C"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41519116"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7137CBB6"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048EF357" w14:textId="77777777" w:rsidR="0053232B" w:rsidRPr="00CD218C" w:rsidRDefault="0053232B" w:rsidP="00BE38FC">
            <w:pPr>
              <w:jc w:val="center"/>
              <w:rPr>
                <w:rFonts w:eastAsia="Calibri"/>
                <w:kern w:val="2"/>
                <w:sz w:val="22"/>
                <w:szCs w:val="22"/>
              </w:rPr>
            </w:pPr>
            <w:r w:rsidRPr="00C66787">
              <w:rPr>
                <w:rFonts w:eastAsia="Calibri"/>
                <w:kern w:val="2"/>
                <w:sz w:val="22"/>
                <w:szCs w:val="22"/>
              </w:rPr>
              <w:t>59:01:4410569:912</w:t>
            </w:r>
          </w:p>
        </w:tc>
        <w:tc>
          <w:tcPr>
            <w:tcW w:w="4565" w:type="dxa"/>
            <w:shd w:val="clear" w:color="auto" w:fill="auto"/>
            <w:vAlign w:val="center"/>
          </w:tcPr>
          <w:p w14:paraId="7B1A0B92" w14:textId="77777777" w:rsidR="0053232B" w:rsidRPr="00CD218C" w:rsidRDefault="0053232B" w:rsidP="00BE38FC">
            <w:pPr>
              <w:rPr>
                <w:rFonts w:eastAsia="Calibri"/>
                <w:kern w:val="2"/>
                <w:sz w:val="22"/>
                <w:szCs w:val="22"/>
              </w:rPr>
            </w:pPr>
            <w:r w:rsidRPr="00C66787">
              <w:rPr>
                <w:rFonts w:eastAsia="Calibri"/>
                <w:kern w:val="2"/>
                <w:sz w:val="22"/>
                <w:szCs w:val="22"/>
              </w:rPr>
              <w:t xml:space="preserve">Электросетевой комплекс (ЭСК) Подстанция 35/6кВ </w:t>
            </w:r>
            <w:r>
              <w:rPr>
                <w:rFonts w:eastAsia="Calibri"/>
                <w:kern w:val="2"/>
                <w:sz w:val="22"/>
                <w:szCs w:val="22"/>
              </w:rPr>
              <w:t>«</w:t>
            </w:r>
            <w:r w:rsidRPr="00C66787">
              <w:rPr>
                <w:rFonts w:eastAsia="Calibri"/>
                <w:kern w:val="2"/>
                <w:sz w:val="22"/>
                <w:szCs w:val="22"/>
              </w:rPr>
              <w:t>Кристалл</w:t>
            </w:r>
            <w:r>
              <w:rPr>
                <w:rFonts w:eastAsia="Calibri"/>
                <w:kern w:val="2"/>
                <w:sz w:val="22"/>
                <w:szCs w:val="22"/>
              </w:rPr>
              <w:t>»</w:t>
            </w:r>
            <w:r w:rsidRPr="00C66787">
              <w:rPr>
                <w:rFonts w:eastAsia="Calibri"/>
                <w:kern w:val="2"/>
                <w:sz w:val="22"/>
                <w:szCs w:val="22"/>
              </w:rPr>
              <w:t xml:space="preserve"> с линиями электропередачи и</w:t>
            </w:r>
            <w:r>
              <w:rPr>
                <w:rFonts w:eastAsia="Calibri"/>
                <w:kern w:val="2"/>
                <w:sz w:val="22"/>
                <w:szCs w:val="22"/>
              </w:rPr>
              <w:t xml:space="preserve"> </w:t>
            </w:r>
            <w:r w:rsidRPr="00C66787">
              <w:rPr>
                <w:rFonts w:eastAsia="Calibri"/>
                <w:kern w:val="2"/>
                <w:sz w:val="22"/>
                <w:szCs w:val="22"/>
              </w:rPr>
              <w:t>трансформаторными подстанциями</w:t>
            </w:r>
          </w:p>
        </w:tc>
      </w:tr>
      <w:tr w:rsidR="0053232B" w:rsidRPr="00BA3970" w14:paraId="3D9951B9" w14:textId="77777777" w:rsidTr="00BE38FC">
        <w:tc>
          <w:tcPr>
            <w:tcW w:w="969" w:type="dxa"/>
            <w:vMerge/>
            <w:shd w:val="clear" w:color="auto" w:fill="auto"/>
            <w:vAlign w:val="center"/>
          </w:tcPr>
          <w:p w14:paraId="3A719F94"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403CC08"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0B70B87"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5941EB7F" w14:textId="77777777" w:rsidR="0053232B" w:rsidRPr="00CD218C" w:rsidRDefault="0053232B" w:rsidP="00BE38FC">
            <w:pPr>
              <w:jc w:val="center"/>
              <w:rPr>
                <w:rFonts w:eastAsia="Calibri"/>
                <w:kern w:val="2"/>
                <w:sz w:val="22"/>
                <w:szCs w:val="22"/>
              </w:rPr>
            </w:pPr>
            <w:r w:rsidRPr="00C66787">
              <w:rPr>
                <w:rFonts w:eastAsia="Calibri"/>
                <w:kern w:val="2"/>
                <w:sz w:val="22"/>
                <w:szCs w:val="22"/>
              </w:rPr>
              <w:t>59:01:0000000:15483</w:t>
            </w:r>
          </w:p>
        </w:tc>
        <w:tc>
          <w:tcPr>
            <w:tcW w:w="4565" w:type="dxa"/>
            <w:shd w:val="clear" w:color="auto" w:fill="auto"/>
            <w:vAlign w:val="center"/>
          </w:tcPr>
          <w:p w14:paraId="50F43C7B" w14:textId="77777777" w:rsidR="0053232B" w:rsidRPr="00C66787" w:rsidRDefault="0053232B" w:rsidP="00BE38FC">
            <w:pPr>
              <w:rPr>
                <w:rFonts w:eastAsia="Calibri"/>
                <w:kern w:val="2"/>
                <w:sz w:val="22"/>
                <w:szCs w:val="22"/>
              </w:rPr>
            </w:pPr>
            <w:r w:rsidRPr="00C66787">
              <w:rPr>
                <w:rFonts w:eastAsia="Calibri"/>
                <w:kern w:val="2"/>
                <w:sz w:val="22"/>
                <w:szCs w:val="22"/>
              </w:rPr>
              <w:t xml:space="preserve">Электросетевой комплекс </w:t>
            </w:r>
            <w:r>
              <w:rPr>
                <w:rFonts w:eastAsia="Calibri"/>
                <w:kern w:val="2"/>
                <w:sz w:val="22"/>
                <w:szCs w:val="22"/>
              </w:rPr>
              <w:t>«</w:t>
            </w:r>
            <w:r w:rsidRPr="00C66787">
              <w:rPr>
                <w:rFonts w:eastAsia="Calibri"/>
                <w:kern w:val="2"/>
                <w:sz w:val="22"/>
                <w:szCs w:val="22"/>
              </w:rPr>
              <w:t xml:space="preserve">Подстанция 110/6кВ </w:t>
            </w:r>
            <w:r>
              <w:rPr>
                <w:rFonts w:eastAsia="Calibri"/>
                <w:kern w:val="2"/>
                <w:sz w:val="22"/>
                <w:szCs w:val="22"/>
              </w:rPr>
              <w:t>«</w:t>
            </w:r>
            <w:r w:rsidRPr="00C66787">
              <w:rPr>
                <w:rFonts w:eastAsia="Calibri"/>
                <w:kern w:val="2"/>
                <w:sz w:val="22"/>
                <w:szCs w:val="22"/>
              </w:rPr>
              <w:t>Крохалевка</w:t>
            </w:r>
            <w:r>
              <w:rPr>
                <w:rFonts w:eastAsia="Calibri"/>
                <w:kern w:val="2"/>
                <w:sz w:val="22"/>
                <w:szCs w:val="22"/>
              </w:rPr>
              <w:t>»</w:t>
            </w:r>
            <w:r w:rsidRPr="00C66787">
              <w:rPr>
                <w:rFonts w:eastAsia="Calibri"/>
                <w:kern w:val="2"/>
                <w:sz w:val="22"/>
                <w:szCs w:val="22"/>
              </w:rPr>
              <w:t xml:space="preserve"> с линиями</w:t>
            </w:r>
          </w:p>
          <w:p w14:paraId="44C11040" w14:textId="77777777" w:rsidR="0053232B" w:rsidRPr="00CD218C" w:rsidRDefault="0053232B" w:rsidP="00BE38FC">
            <w:pPr>
              <w:rPr>
                <w:rFonts w:eastAsia="Calibri"/>
                <w:kern w:val="2"/>
                <w:sz w:val="22"/>
                <w:szCs w:val="22"/>
              </w:rPr>
            </w:pPr>
            <w:r w:rsidRPr="00C66787">
              <w:rPr>
                <w:rFonts w:eastAsia="Calibri"/>
                <w:kern w:val="2"/>
                <w:sz w:val="22"/>
                <w:szCs w:val="22"/>
              </w:rPr>
              <w:t>электропередачи и трансформаторными подстанциями</w:t>
            </w:r>
          </w:p>
        </w:tc>
      </w:tr>
      <w:tr w:rsidR="0053232B" w:rsidRPr="00BA3970" w14:paraId="722B898F" w14:textId="77777777" w:rsidTr="00BE38FC">
        <w:tc>
          <w:tcPr>
            <w:tcW w:w="969" w:type="dxa"/>
            <w:vMerge/>
            <w:shd w:val="clear" w:color="auto" w:fill="auto"/>
            <w:vAlign w:val="center"/>
          </w:tcPr>
          <w:p w14:paraId="3DE10451"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C6F76A8"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B280610"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297D778B" w14:textId="77777777" w:rsidR="0053232B" w:rsidRPr="00CD218C" w:rsidRDefault="0053232B" w:rsidP="00BE38FC">
            <w:pPr>
              <w:jc w:val="center"/>
              <w:rPr>
                <w:rFonts w:eastAsia="Calibri"/>
                <w:kern w:val="2"/>
                <w:sz w:val="22"/>
                <w:szCs w:val="22"/>
              </w:rPr>
            </w:pPr>
            <w:r w:rsidRPr="00C66787">
              <w:rPr>
                <w:rFonts w:eastAsia="Calibri"/>
                <w:kern w:val="2"/>
                <w:sz w:val="22"/>
                <w:szCs w:val="22"/>
              </w:rPr>
              <w:t>59:01:0000000:51477</w:t>
            </w:r>
          </w:p>
        </w:tc>
        <w:tc>
          <w:tcPr>
            <w:tcW w:w="4565" w:type="dxa"/>
            <w:shd w:val="clear" w:color="auto" w:fill="auto"/>
            <w:vAlign w:val="center"/>
          </w:tcPr>
          <w:p w14:paraId="4D5FE045" w14:textId="77777777" w:rsidR="0053232B" w:rsidRPr="00CD218C" w:rsidRDefault="0053232B" w:rsidP="00BE38FC">
            <w:pPr>
              <w:rPr>
                <w:rFonts w:eastAsia="Calibri"/>
                <w:kern w:val="2"/>
                <w:sz w:val="22"/>
                <w:szCs w:val="22"/>
              </w:rPr>
            </w:pPr>
            <w:r w:rsidRPr="00C66787">
              <w:rPr>
                <w:rFonts w:eastAsia="Calibri"/>
                <w:kern w:val="2"/>
                <w:sz w:val="22"/>
                <w:szCs w:val="22"/>
              </w:rPr>
              <w:t>Телефонная канализация АТС-45</w:t>
            </w:r>
          </w:p>
        </w:tc>
      </w:tr>
      <w:tr w:rsidR="0053232B" w:rsidRPr="00BA3970" w14:paraId="42671FC4" w14:textId="77777777" w:rsidTr="00BE38FC">
        <w:tc>
          <w:tcPr>
            <w:tcW w:w="969" w:type="dxa"/>
            <w:vMerge/>
            <w:shd w:val="clear" w:color="auto" w:fill="auto"/>
            <w:vAlign w:val="center"/>
          </w:tcPr>
          <w:p w14:paraId="0B4932A1"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22811C0"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263D9C43"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24A081F2" w14:textId="77777777" w:rsidR="0053232B" w:rsidRPr="00CD218C" w:rsidRDefault="0053232B" w:rsidP="00BE38FC">
            <w:pPr>
              <w:jc w:val="center"/>
              <w:rPr>
                <w:rFonts w:eastAsia="Calibri"/>
                <w:kern w:val="2"/>
                <w:sz w:val="22"/>
                <w:szCs w:val="22"/>
              </w:rPr>
            </w:pPr>
            <w:r w:rsidRPr="00CD218C">
              <w:rPr>
                <w:rFonts w:eastAsia="Calibri"/>
                <w:kern w:val="2"/>
                <w:sz w:val="22"/>
                <w:szCs w:val="22"/>
              </w:rPr>
              <w:t>59:01:0000000:49390</w:t>
            </w:r>
          </w:p>
        </w:tc>
        <w:tc>
          <w:tcPr>
            <w:tcW w:w="4565" w:type="dxa"/>
            <w:shd w:val="clear" w:color="auto" w:fill="auto"/>
            <w:vAlign w:val="center"/>
          </w:tcPr>
          <w:p w14:paraId="3CA5DEF5" w14:textId="77777777" w:rsidR="0053232B" w:rsidRPr="00CD218C" w:rsidRDefault="0053232B" w:rsidP="00BE38FC">
            <w:pPr>
              <w:rPr>
                <w:rFonts w:eastAsia="Calibri"/>
                <w:kern w:val="2"/>
                <w:sz w:val="22"/>
                <w:szCs w:val="22"/>
              </w:rPr>
            </w:pPr>
            <w:r w:rsidRPr="00CD218C">
              <w:rPr>
                <w:rFonts w:eastAsia="Calibri"/>
                <w:kern w:val="2"/>
                <w:sz w:val="22"/>
                <w:szCs w:val="22"/>
              </w:rPr>
              <w:t>Тепловая трасса</w:t>
            </w:r>
          </w:p>
        </w:tc>
      </w:tr>
      <w:tr w:rsidR="0053232B" w:rsidRPr="00BA3970" w14:paraId="0DB7B3EB" w14:textId="77777777" w:rsidTr="00BE38FC">
        <w:tc>
          <w:tcPr>
            <w:tcW w:w="969" w:type="dxa"/>
            <w:vMerge/>
            <w:shd w:val="clear" w:color="auto" w:fill="auto"/>
            <w:vAlign w:val="center"/>
          </w:tcPr>
          <w:p w14:paraId="093A75FA"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22CCAE25" w14:textId="77777777" w:rsidR="0053232B" w:rsidRPr="00BA3970" w:rsidRDefault="0053232B" w:rsidP="00BE38FC">
            <w:pPr>
              <w:rPr>
                <w:rFonts w:eastAsia="Calibri"/>
                <w:kern w:val="2"/>
                <w:sz w:val="22"/>
                <w:szCs w:val="22"/>
              </w:rPr>
            </w:pPr>
          </w:p>
        </w:tc>
        <w:tc>
          <w:tcPr>
            <w:tcW w:w="3388" w:type="dxa"/>
            <w:shd w:val="clear" w:color="auto" w:fill="auto"/>
            <w:vAlign w:val="center"/>
          </w:tcPr>
          <w:p w14:paraId="21418F5E" w14:textId="77777777" w:rsidR="0053232B" w:rsidRPr="0025236F" w:rsidRDefault="0053232B" w:rsidP="00BE38FC">
            <w:pPr>
              <w:jc w:val="center"/>
              <w:rPr>
                <w:rFonts w:eastAsia="Calibri"/>
                <w:kern w:val="2"/>
                <w:sz w:val="22"/>
                <w:szCs w:val="22"/>
              </w:rPr>
            </w:pPr>
            <w:r w:rsidRPr="0025236F">
              <w:rPr>
                <w:rFonts w:eastAsia="Calibri"/>
                <w:bCs/>
                <w:i/>
                <w:kern w:val="2"/>
                <w:sz w:val="22"/>
                <w:szCs w:val="22"/>
              </w:rPr>
              <w:t>Сведения в ЕГРН отсутствуют</w:t>
            </w:r>
          </w:p>
        </w:tc>
        <w:tc>
          <w:tcPr>
            <w:tcW w:w="3354" w:type="dxa"/>
            <w:shd w:val="clear" w:color="auto" w:fill="auto"/>
            <w:vAlign w:val="center"/>
          </w:tcPr>
          <w:p w14:paraId="6B25DF63" w14:textId="77777777" w:rsidR="0053232B" w:rsidRPr="00CD218C" w:rsidRDefault="0053232B" w:rsidP="00BE38FC">
            <w:pPr>
              <w:jc w:val="center"/>
              <w:rPr>
                <w:rFonts w:eastAsia="Calibri"/>
                <w:kern w:val="2"/>
                <w:sz w:val="22"/>
                <w:szCs w:val="22"/>
              </w:rPr>
            </w:pPr>
            <w:r w:rsidRPr="00CD218C">
              <w:rPr>
                <w:rFonts w:eastAsia="Calibri"/>
                <w:kern w:val="2"/>
                <w:sz w:val="22"/>
                <w:szCs w:val="22"/>
              </w:rPr>
              <w:t>59:01:0000000:49229</w:t>
            </w:r>
          </w:p>
        </w:tc>
        <w:tc>
          <w:tcPr>
            <w:tcW w:w="4565" w:type="dxa"/>
            <w:shd w:val="clear" w:color="auto" w:fill="auto"/>
            <w:vAlign w:val="center"/>
          </w:tcPr>
          <w:p w14:paraId="26F7DBCB" w14:textId="77777777" w:rsidR="0053232B" w:rsidRPr="00CD218C" w:rsidRDefault="0053232B" w:rsidP="00BE38FC">
            <w:pPr>
              <w:rPr>
                <w:rFonts w:eastAsia="Calibri"/>
                <w:kern w:val="2"/>
                <w:sz w:val="22"/>
                <w:szCs w:val="22"/>
              </w:rPr>
            </w:pPr>
            <w:r w:rsidRPr="00CD218C">
              <w:rPr>
                <w:rFonts w:eastAsia="Calibri"/>
                <w:kern w:val="2"/>
                <w:sz w:val="22"/>
                <w:szCs w:val="22"/>
              </w:rPr>
              <w:t xml:space="preserve">Технологический комплекс </w:t>
            </w:r>
            <w:r>
              <w:rPr>
                <w:rFonts w:eastAsia="Calibri"/>
                <w:kern w:val="2"/>
                <w:sz w:val="22"/>
                <w:szCs w:val="22"/>
              </w:rPr>
              <w:t>«</w:t>
            </w:r>
            <w:r w:rsidRPr="00CD218C">
              <w:rPr>
                <w:rFonts w:eastAsia="Calibri"/>
                <w:kern w:val="2"/>
                <w:sz w:val="22"/>
                <w:szCs w:val="22"/>
              </w:rPr>
              <w:t>Водопровод Свердловского района</w:t>
            </w:r>
            <w:r>
              <w:rPr>
                <w:rFonts w:eastAsia="Calibri"/>
                <w:kern w:val="2"/>
                <w:sz w:val="22"/>
                <w:szCs w:val="22"/>
              </w:rPr>
              <w:t>»</w:t>
            </w:r>
          </w:p>
        </w:tc>
      </w:tr>
      <w:tr w:rsidR="0053232B" w:rsidRPr="00BA3970" w14:paraId="3A1767B4" w14:textId="77777777" w:rsidTr="00BE38FC">
        <w:tc>
          <w:tcPr>
            <w:tcW w:w="969" w:type="dxa"/>
            <w:vMerge w:val="restart"/>
            <w:shd w:val="clear" w:color="auto" w:fill="auto"/>
            <w:vAlign w:val="center"/>
          </w:tcPr>
          <w:p w14:paraId="5B7E088C" w14:textId="77777777" w:rsidR="0053232B" w:rsidRPr="00BA3970" w:rsidRDefault="0053232B" w:rsidP="00BE38FC">
            <w:pPr>
              <w:jc w:val="center"/>
              <w:rPr>
                <w:rFonts w:eastAsia="Calibri"/>
                <w:kern w:val="2"/>
                <w:sz w:val="22"/>
                <w:szCs w:val="22"/>
              </w:rPr>
            </w:pPr>
            <w:r>
              <w:rPr>
                <w:rFonts w:eastAsia="Calibri"/>
                <w:kern w:val="2"/>
                <w:sz w:val="22"/>
                <w:szCs w:val="22"/>
              </w:rPr>
              <w:t>59</w:t>
            </w:r>
            <w:r w:rsidRPr="00BA3970">
              <w:rPr>
                <w:rFonts w:eastAsia="Calibri"/>
                <w:kern w:val="2"/>
                <w:sz w:val="22"/>
                <w:szCs w:val="22"/>
              </w:rPr>
              <w:t>.</w:t>
            </w:r>
          </w:p>
        </w:tc>
        <w:tc>
          <w:tcPr>
            <w:tcW w:w="2603" w:type="dxa"/>
            <w:vMerge w:val="restart"/>
            <w:shd w:val="clear" w:color="auto" w:fill="auto"/>
            <w:vAlign w:val="center"/>
          </w:tcPr>
          <w:p w14:paraId="0D1ADC52"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Куйбышева, д. 72</w:t>
            </w:r>
          </w:p>
        </w:tc>
        <w:tc>
          <w:tcPr>
            <w:tcW w:w="3388" w:type="dxa"/>
            <w:vMerge w:val="restart"/>
            <w:shd w:val="clear" w:color="auto" w:fill="auto"/>
            <w:vAlign w:val="center"/>
          </w:tcPr>
          <w:p w14:paraId="5A82FA1F"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59:01:4410732:19</w:t>
            </w:r>
          </w:p>
        </w:tc>
        <w:tc>
          <w:tcPr>
            <w:tcW w:w="3354" w:type="dxa"/>
            <w:shd w:val="clear" w:color="auto" w:fill="auto"/>
            <w:vAlign w:val="center"/>
          </w:tcPr>
          <w:p w14:paraId="6DC26A46" w14:textId="77777777" w:rsidR="0053232B" w:rsidRPr="00CD218C" w:rsidRDefault="0053232B" w:rsidP="00BE38FC">
            <w:pPr>
              <w:jc w:val="center"/>
              <w:rPr>
                <w:rFonts w:eastAsia="Calibri"/>
                <w:kern w:val="2"/>
                <w:sz w:val="22"/>
                <w:szCs w:val="22"/>
              </w:rPr>
            </w:pPr>
            <w:r w:rsidRPr="00CD218C">
              <w:rPr>
                <w:rFonts w:eastAsia="Calibri"/>
                <w:kern w:val="2"/>
                <w:sz w:val="22"/>
                <w:szCs w:val="22"/>
              </w:rPr>
              <w:t>59:01:4410732:31</w:t>
            </w:r>
          </w:p>
        </w:tc>
        <w:tc>
          <w:tcPr>
            <w:tcW w:w="4565" w:type="dxa"/>
            <w:shd w:val="clear" w:color="auto" w:fill="auto"/>
            <w:vAlign w:val="center"/>
          </w:tcPr>
          <w:p w14:paraId="5673F8AA" w14:textId="77777777" w:rsidR="0053232B" w:rsidRPr="00CD218C" w:rsidRDefault="0053232B" w:rsidP="00BE38FC">
            <w:pPr>
              <w:rPr>
                <w:rFonts w:eastAsia="Calibri"/>
                <w:kern w:val="2"/>
                <w:sz w:val="22"/>
                <w:szCs w:val="22"/>
              </w:rPr>
            </w:pPr>
            <w:r w:rsidRPr="00CD218C">
              <w:rPr>
                <w:rFonts w:eastAsia="Calibri"/>
                <w:kern w:val="2"/>
                <w:sz w:val="22"/>
                <w:szCs w:val="22"/>
              </w:rPr>
              <w:t>Многоквартирный дом</w:t>
            </w:r>
          </w:p>
        </w:tc>
      </w:tr>
      <w:tr w:rsidR="0053232B" w:rsidRPr="00BA3970" w14:paraId="31D1B207" w14:textId="77777777" w:rsidTr="00BE38FC">
        <w:tc>
          <w:tcPr>
            <w:tcW w:w="969" w:type="dxa"/>
            <w:vMerge/>
            <w:shd w:val="clear" w:color="auto" w:fill="auto"/>
            <w:vAlign w:val="center"/>
          </w:tcPr>
          <w:p w14:paraId="2EF224FB"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A817AB1"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744C930B"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38B1F66C" w14:textId="77777777" w:rsidR="0053232B" w:rsidRPr="00CD218C" w:rsidRDefault="0053232B" w:rsidP="00BE38FC">
            <w:pPr>
              <w:jc w:val="center"/>
              <w:rPr>
                <w:rFonts w:eastAsia="Calibri"/>
                <w:kern w:val="2"/>
                <w:sz w:val="22"/>
                <w:szCs w:val="22"/>
              </w:rPr>
            </w:pPr>
            <w:r w:rsidRPr="00C66787">
              <w:rPr>
                <w:rFonts w:eastAsia="Calibri"/>
                <w:kern w:val="2"/>
                <w:sz w:val="22"/>
                <w:szCs w:val="22"/>
              </w:rPr>
              <w:t>59:01:4410732:776</w:t>
            </w:r>
          </w:p>
        </w:tc>
        <w:tc>
          <w:tcPr>
            <w:tcW w:w="4565" w:type="dxa"/>
            <w:shd w:val="clear" w:color="auto" w:fill="auto"/>
            <w:vAlign w:val="center"/>
          </w:tcPr>
          <w:p w14:paraId="1E475697" w14:textId="77777777" w:rsidR="0053232B" w:rsidRPr="00CD218C" w:rsidRDefault="0053232B" w:rsidP="00BE38FC">
            <w:pPr>
              <w:rPr>
                <w:rFonts w:eastAsia="Calibri"/>
                <w:kern w:val="2"/>
                <w:sz w:val="22"/>
                <w:szCs w:val="22"/>
              </w:rPr>
            </w:pPr>
            <w:r w:rsidRPr="00C66787">
              <w:rPr>
                <w:rFonts w:eastAsia="Calibri"/>
                <w:kern w:val="2"/>
                <w:sz w:val="22"/>
                <w:szCs w:val="22"/>
              </w:rPr>
              <w:t>Проезд от ул. Куйбышева до детского сада №87 по ул. Куйбышева, 68А</w:t>
            </w:r>
          </w:p>
        </w:tc>
      </w:tr>
      <w:tr w:rsidR="0053232B" w:rsidRPr="00BA3970" w14:paraId="71A1E3F4" w14:textId="77777777" w:rsidTr="00BE38FC">
        <w:tc>
          <w:tcPr>
            <w:tcW w:w="969" w:type="dxa"/>
            <w:vMerge/>
            <w:shd w:val="clear" w:color="auto" w:fill="auto"/>
            <w:vAlign w:val="center"/>
          </w:tcPr>
          <w:p w14:paraId="54A781D8"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92D2A5D"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4BF0509"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7F30D62D" w14:textId="77777777" w:rsidR="0053232B" w:rsidRPr="00CD218C" w:rsidRDefault="0053232B" w:rsidP="00BE38FC">
            <w:pPr>
              <w:jc w:val="center"/>
              <w:rPr>
                <w:rFonts w:eastAsia="Calibri"/>
                <w:kern w:val="2"/>
                <w:sz w:val="22"/>
                <w:szCs w:val="22"/>
              </w:rPr>
            </w:pPr>
            <w:r w:rsidRPr="00CD218C">
              <w:rPr>
                <w:rFonts w:eastAsia="Calibri"/>
                <w:kern w:val="2"/>
                <w:sz w:val="22"/>
                <w:szCs w:val="22"/>
              </w:rPr>
              <w:t>59:01:0000000:49390</w:t>
            </w:r>
          </w:p>
        </w:tc>
        <w:tc>
          <w:tcPr>
            <w:tcW w:w="4565" w:type="dxa"/>
            <w:shd w:val="clear" w:color="auto" w:fill="auto"/>
            <w:vAlign w:val="center"/>
          </w:tcPr>
          <w:p w14:paraId="0F956720" w14:textId="77777777" w:rsidR="0053232B" w:rsidRPr="00CD218C" w:rsidRDefault="0053232B" w:rsidP="00BE38FC">
            <w:pPr>
              <w:rPr>
                <w:rFonts w:eastAsia="Calibri"/>
                <w:kern w:val="2"/>
                <w:sz w:val="22"/>
                <w:szCs w:val="22"/>
              </w:rPr>
            </w:pPr>
            <w:r w:rsidRPr="00CD218C">
              <w:rPr>
                <w:rFonts w:eastAsia="Calibri"/>
                <w:kern w:val="2"/>
                <w:sz w:val="22"/>
                <w:szCs w:val="22"/>
              </w:rPr>
              <w:t>Тепловая трасса</w:t>
            </w:r>
          </w:p>
        </w:tc>
      </w:tr>
      <w:tr w:rsidR="0053232B" w:rsidRPr="00BA3970" w14:paraId="1A414BE7" w14:textId="77777777" w:rsidTr="00BE38FC">
        <w:tc>
          <w:tcPr>
            <w:tcW w:w="969" w:type="dxa"/>
            <w:vMerge/>
            <w:shd w:val="clear" w:color="auto" w:fill="auto"/>
            <w:vAlign w:val="center"/>
          </w:tcPr>
          <w:p w14:paraId="6AB303B8"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0A2A240" w14:textId="77777777" w:rsidR="0053232B" w:rsidRPr="00BA3970" w:rsidRDefault="0053232B" w:rsidP="00BE38FC">
            <w:pPr>
              <w:rPr>
                <w:rFonts w:eastAsia="Calibri"/>
                <w:kern w:val="2"/>
                <w:sz w:val="22"/>
                <w:szCs w:val="22"/>
              </w:rPr>
            </w:pPr>
          </w:p>
        </w:tc>
        <w:tc>
          <w:tcPr>
            <w:tcW w:w="3388" w:type="dxa"/>
            <w:shd w:val="clear" w:color="auto" w:fill="auto"/>
            <w:vAlign w:val="center"/>
          </w:tcPr>
          <w:p w14:paraId="2A376D7C" w14:textId="77777777" w:rsidR="0053232B" w:rsidRPr="0025236F" w:rsidRDefault="0053232B" w:rsidP="00BE38FC">
            <w:pPr>
              <w:jc w:val="center"/>
              <w:rPr>
                <w:rFonts w:eastAsia="Calibri"/>
                <w:kern w:val="2"/>
                <w:sz w:val="22"/>
                <w:szCs w:val="22"/>
              </w:rPr>
            </w:pPr>
            <w:r w:rsidRPr="0025236F">
              <w:rPr>
                <w:rFonts w:eastAsia="Calibri"/>
                <w:bCs/>
                <w:i/>
                <w:kern w:val="2"/>
                <w:sz w:val="22"/>
                <w:szCs w:val="22"/>
              </w:rPr>
              <w:t>Сведения в ЕГРН отсутствуют</w:t>
            </w:r>
          </w:p>
        </w:tc>
        <w:tc>
          <w:tcPr>
            <w:tcW w:w="3354" w:type="dxa"/>
            <w:shd w:val="clear" w:color="auto" w:fill="auto"/>
            <w:vAlign w:val="center"/>
          </w:tcPr>
          <w:p w14:paraId="2B6FE7D1" w14:textId="77777777" w:rsidR="0053232B" w:rsidRPr="00CD218C" w:rsidRDefault="0053232B" w:rsidP="00BE38FC">
            <w:pPr>
              <w:jc w:val="center"/>
              <w:rPr>
                <w:rFonts w:eastAsia="Calibri"/>
                <w:kern w:val="2"/>
                <w:sz w:val="22"/>
                <w:szCs w:val="22"/>
              </w:rPr>
            </w:pPr>
            <w:r w:rsidRPr="00CD218C">
              <w:rPr>
                <w:rFonts w:eastAsia="Calibri"/>
                <w:kern w:val="2"/>
                <w:sz w:val="22"/>
                <w:szCs w:val="22"/>
              </w:rPr>
              <w:t>59:01:0000000:49229</w:t>
            </w:r>
          </w:p>
        </w:tc>
        <w:tc>
          <w:tcPr>
            <w:tcW w:w="4565" w:type="dxa"/>
            <w:shd w:val="clear" w:color="auto" w:fill="auto"/>
            <w:vAlign w:val="center"/>
          </w:tcPr>
          <w:p w14:paraId="7F1D187C" w14:textId="77777777" w:rsidR="0053232B" w:rsidRPr="00CD218C" w:rsidRDefault="0053232B" w:rsidP="00BE38FC">
            <w:pPr>
              <w:rPr>
                <w:rFonts w:eastAsia="Calibri"/>
                <w:kern w:val="2"/>
                <w:sz w:val="22"/>
                <w:szCs w:val="22"/>
              </w:rPr>
            </w:pPr>
            <w:r w:rsidRPr="00CD218C">
              <w:rPr>
                <w:rFonts w:eastAsia="Calibri"/>
                <w:kern w:val="2"/>
                <w:sz w:val="22"/>
                <w:szCs w:val="22"/>
              </w:rPr>
              <w:t xml:space="preserve">Технологический комплекс </w:t>
            </w:r>
            <w:r>
              <w:rPr>
                <w:rFonts w:eastAsia="Calibri"/>
                <w:kern w:val="2"/>
                <w:sz w:val="22"/>
                <w:szCs w:val="22"/>
              </w:rPr>
              <w:t>«</w:t>
            </w:r>
            <w:r w:rsidRPr="00CD218C">
              <w:rPr>
                <w:rFonts w:eastAsia="Calibri"/>
                <w:kern w:val="2"/>
                <w:sz w:val="22"/>
                <w:szCs w:val="22"/>
              </w:rPr>
              <w:t>Водопровод Свердловского района</w:t>
            </w:r>
            <w:r>
              <w:rPr>
                <w:rFonts w:eastAsia="Calibri"/>
                <w:kern w:val="2"/>
                <w:sz w:val="22"/>
                <w:szCs w:val="22"/>
              </w:rPr>
              <w:t>»</w:t>
            </w:r>
          </w:p>
        </w:tc>
      </w:tr>
      <w:tr w:rsidR="0053232B" w:rsidRPr="00BA3970" w14:paraId="0E2853A0" w14:textId="77777777" w:rsidTr="00BE38FC">
        <w:tc>
          <w:tcPr>
            <w:tcW w:w="969" w:type="dxa"/>
            <w:vMerge w:val="restart"/>
            <w:shd w:val="clear" w:color="auto" w:fill="auto"/>
            <w:vAlign w:val="center"/>
          </w:tcPr>
          <w:p w14:paraId="5609A453" w14:textId="77777777" w:rsidR="0053232B" w:rsidRPr="00BA3970" w:rsidRDefault="0053232B" w:rsidP="00BE38FC">
            <w:pPr>
              <w:jc w:val="center"/>
              <w:rPr>
                <w:rFonts w:eastAsia="Calibri"/>
                <w:kern w:val="2"/>
                <w:sz w:val="22"/>
                <w:szCs w:val="22"/>
              </w:rPr>
            </w:pPr>
            <w:r>
              <w:rPr>
                <w:rFonts w:eastAsia="Calibri"/>
                <w:kern w:val="2"/>
                <w:sz w:val="22"/>
                <w:szCs w:val="22"/>
              </w:rPr>
              <w:t>60</w:t>
            </w:r>
            <w:r w:rsidRPr="00BA3970">
              <w:rPr>
                <w:rFonts w:eastAsia="Calibri"/>
                <w:kern w:val="2"/>
                <w:sz w:val="22"/>
                <w:szCs w:val="22"/>
              </w:rPr>
              <w:t>.</w:t>
            </w:r>
          </w:p>
        </w:tc>
        <w:tc>
          <w:tcPr>
            <w:tcW w:w="2603" w:type="dxa"/>
            <w:vMerge w:val="restart"/>
            <w:shd w:val="clear" w:color="auto" w:fill="auto"/>
            <w:vAlign w:val="center"/>
          </w:tcPr>
          <w:p w14:paraId="4AF1E1F6"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Куйбышева, д. 74</w:t>
            </w:r>
          </w:p>
        </w:tc>
        <w:tc>
          <w:tcPr>
            <w:tcW w:w="3388" w:type="dxa"/>
            <w:vMerge w:val="restart"/>
            <w:shd w:val="clear" w:color="auto" w:fill="auto"/>
            <w:vAlign w:val="center"/>
          </w:tcPr>
          <w:p w14:paraId="3C768417"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59:01:4410732:24</w:t>
            </w:r>
          </w:p>
        </w:tc>
        <w:tc>
          <w:tcPr>
            <w:tcW w:w="3354" w:type="dxa"/>
            <w:shd w:val="clear" w:color="auto" w:fill="auto"/>
            <w:vAlign w:val="center"/>
          </w:tcPr>
          <w:p w14:paraId="29B64B83" w14:textId="77777777" w:rsidR="0053232B" w:rsidRPr="00CD218C" w:rsidRDefault="0053232B" w:rsidP="00BE38FC">
            <w:pPr>
              <w:jc w:val="center"/>
              <w:rPr>
                <w:rFonts w:eastAsia="Calibri"/>
                <w:kern w:val="2"/>
                <w:sz w:val="22"/>
                <w:szCs w:val="22"/>
              </w:rPr>
            </w:pPr>
            <w:r w:rsidRPr="00CD218C">
              <w:rPr>
                <w:rFonts w:eastAsia="Calibri"/>
                <w:kern w:val="2"/>
                <w:sz w:val="22"/>
                <w:szCs w:val="22"/>
              </w:rPr>
              <w:t>59:01:4410732:35</w:t>
            </w:r>
          </w:p>
        </w:tc>
        <w:tc>
          <w:tcPr>
            <w:tcW w:w="4565" w:type="dxa"/>
            <w:shd w:val="clear" w:color="auto" w:fill="auto"/>
            <w:vAlign w:val="center"/>
          </w:tcPr>
          <w:p w14:paraId="517B9C4F" w14:textId="77777777" w:rsidR="0053232B" w:rsidRPr="00CD218C" w:rsidRDefault="0053232B" w:rsidP="00BE38FC">
            <w:pPr>
              <w:rPr>
                <w:rFonts w:eastAsia="Calibri"/>
                <w:kern w:val="2"/>
                <w:sz w:val="22"/>
                <w:szCs w:val="22"/>
              </w:rPr>
            </w:pPr>
            <w:r w:rsidRPr="00CD218C">
              <w:rPr>
                <w:rFonts w:eastAsia="Calibri"/>
                <w:kern w:val="2"/>
                <w:sz w:val="22"/>
                <w:szCs w:val="22"/>
              </w:rPr>
              <w:t>Многоквартирный дом</w:t>
            </w:r>
          </w:p>
        </w:tc>
      </w:tr>
      <w:tr w:rsidR="0053232B" w:rsidRPr="00BA3970" w14:paraId="2E00DF58" w14:textId="77777777" w:rsidTr="00BE38FC">
        <w:tc>
          <w:tcPr>
            <w:tcW w:w="969" w:type="dxa"/>
            <w:vMerge/>
            <w:shd w:val="clear" w:color="auto" w:fill="auto"/>
            <w:vAlign w:val="center"/>
          </w:tcPr>
          <w:p w14:paraId="3C1CDB32"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A11DE3D"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A87922A"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1DFF4474" w14:textId="77777777" w:rsidR="0053232B" w:rsidRPr="00CD218C" w:rsidRDefault="0053232B" w:rsidP="00BE38FC">
            <w:pPr>
              <w:jc w:val="center"/>
              <w:rPr>
                <w:rFonts w:eastAsia="Calibri"/>
                <w:kern w:val="2"/>
                <w:sz w:val="22"/>
                <w:szCs w:val="22"/>
              </w:rPr>
            </w:pPr>
            <w:r w:rsidRPr="00CD218C">
              <w:rPr>
                <w:rFonts w:eastAsia="Calibri"/>
                <w:kern w:val="2"/>
                <w:sz w:val="22"/>
                <w:szCs w:val="22"/>
              </w:rPr>
              <w:t>59:01:0000000:49390</w:t>
            </w:r>
          </w:p>
        </w:tc>
        <w:tc>
          <w:tcPr>
            <w:tcW w:w="4565" w:type="dxa"/>
            <w:shd w:val="clear" w:color="auto" w:fill="auto"/>
            <w:vAlign w:val="center"/>
          </w:tcPr>
          <w:p w14:paraId="64F1DEE5" w14:textId="77777777" w:rsidR="0053232B" w:rsidRPr="00CD218C" w:rsidRDefault="0053232B" w:rsidP="00BE38FC">
            <w:pPr>
              <w:rPr>
                <w:rFonts w:eastAsia="Calibri"/>
                <w:kern w:val="2"/>
                <w:sz w:val="22"/>
                <w:szCs w:val="22"/>
              </w:rPr>
            </w:pPr>
            <w:r w:rsidRPr="00CD218C">
              <w:rPr>
                <w:rFonts w:eastAsia="Calibri"/>
                <w:kern w:val="2"/>
                <w:sz w:val="22"/>
                <w:szCs w:val="22"/>
              </w:rPr>
              <w:t>Тепловая трасса</w:t>
            </w:r>
          </w:p>
        </w:tc>
      </w:tr>
      <w:tr w:rsidR="0053232B" w:rsidRPr="00BA3970" w14:paraId="0FAA994B" w14:textId="77777777" w:rsidTr="00BE38FC">
        <w:tc>
          <w:tcPr>
            <w:tcW w:w="969" w:type="dxa"/>
            <w:vMerge/>
            <w:shd w:val="clear" w:color="auto" w:fill="auto"/>
            <w:vAlign w:val="center"/>
          </w:tcPr>
          <w:p w14:paraId="7284F8E0"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24C9545" w14:textId="77777777" w:rsidR="0053232B" w:rsidRPr="00BA3970" w:rsidRDefault="0053232B" w:rsidP="00BE38FC">
            <w:pPr>
              <w:rPr>
                <w:rFonts w:eastAsia="Calibri"/>
                <w:kern w:val="2"/>
                <w:sz w:val="22"/>
                <w:szCs w:val="22"/>
              </w:rPr>
            </w:pPr>
          </w:p>
        </w:tc>
        <w:tc>
          <w:tcPr>
            <w:tcW w:w="3388" w:type="dxa"/>
            <w:shd w:val="clear" w:color="auto" w:fill="auto"/>
            <w:vAlign w:val="center"/>
          </w:tcPr>
          <w:p w14:paraId="7F07677B" w14:textId="77777777" w:rsidR="0053232B" w:rsidRPr="0025236F" w:rsidRDefault="0053232B" w:rsidP="00BE38FC">
            <w:pPr>
              <w:jc w:val="center"/>
              <w:rPr>
                <w:rFonts w:eastAsia="Calibri"/>
                <w:kern w:val="2"/>
                <w:sz w:val="22"/>
                <w:szCs w:val="22"/>
              </w:rPr>
            </w:pPr>
            <w:r w:rsidRPr="0025236F">
              <w:rPr>
                <w:rFonts w:eastAsia="Calibri"/>
                <w:bCs/>
                <w:i/>
                <w:kern w:val="2"/>
                <w:sz w:val="22"/>
                <w:szCs w:val="22"/>
              </w:rPr>
              <w:t>Сведения в ЕГРН отсутствуют</w:t>
            </w:r>
          </w:p>
        </w:tc>
        <w:tc>
          <w:tcPr>
            <w:tcW w:w="3354" w:type="dxa"/>
            <w:shd w:val="clear" w:color="auto" w:fill="auto"/>
            <w:vAlign w:val="center"/>
          </w:tcPr>
          <w:p w14:paraId="5A19DDC8" w14:textId="77777777" w:rsidR="0053232B" w:rsidRPr="00CD218C" w:rsidRDefault="0053232B" w:rsidP="00BE38FC">
            <w:pPr>
              <w:jc w:val="center"/>
              <w:rPr>
                <w:rFonts w:eastAsia="Calibri"/>
                <w:kern w:val="2"/>
                <w:sz w:val="22"/>
                <w:szCs w:val="22"/>
              </w:rPr>
            </w:pPr>
            <w:r w:rsidRPr="00CD218C">
              <w:rPr>
                <w:rFonts w:eastAsia="Calibri"/>
                <w:kern w:val="2"/>
                <w:sz w:val="22"/>
                <w:szCs w:val="22"/>
              </w:rPr>
              <w:t>59:01:0000000:49229</w:t>
            </w:r>
          </w:p>
        </w:tc>
        <w:tc>
          <w:tcPr>
            <w:tcW w:w="4565" w:type="dxa"/>
            <w:shd w:val="clear" w:color="auto" w:fill="auto"/>
            <w:vAlign w:val="center"/>
          </w:tcPr>
          <w:p w14:paraId="2D5E247D" w14:textId="77777777" w:rsidR="0053232B" w:rsidRPr="00CD218C" w:rsidRDefault="0053232B" w:rsidP="00BE38FC">
            <w:pPr>
              <w:rPr>
                <w:rFonts w:eastAsia="Calibri"/>
                <w:kern w:val="2"/>
                <w:sz w:val="22"/>
                <w:szCs w:val="22"/>
              </w:rPr>
            </w:pPr>
            <w:r w:rsidRPr="00CD218C">
              <w:rPr>
                <w:rFonts w:eastAsia="Calibri"/>
                <w:kern w:val="2"/>
                <w:sz w:val="22"/>
                <w:szCs w:val="22"/>
              </w:rPr>
              <w:t xml:space="preserve">Технологический комплекс </w:t>
            </w:r>
            <w:r>
              <w:rPr>
                <w:rFonts w:eastAsia="Calibri"/>
                <w:kern w:val="2"/>
                <w:sz w:val="22"/>
                <w:szCs w:val="22"/>
              </w:rPr>
              <w:t>«</w:t>
            </w:r>
            <w:r w:rsidRPr="00CD218C">
              <w:rPr>
                <w:rFonts w:eastAsia="Calibri"/>
                <w:kern w:val="2"/>
                <w:sz w:val="22"/>
                <w:szCs w:val="22"/>
              </w:rPr>
              <w:t>Водопровод Свердловского района</w:t>
            </w:r>
            <w:r>
              <w:rPr>
                <w:rFonts w:eastAsia="Calibri"/>
                <w:kern w:val="2"/>
                <w:sz w:val="22"/>
                <w:szCs w:val="22"/>
              </w:rPr>
              <w:t>»</w:t>
            </w:r>
          </w:p>
        </w:tc>
      </w:tr>
      <w:tr w:rsidR="0053232B" w:rsidRPr="00BA3970" w14:paraId="62FDAE98" w14:textId="77777777" w:rsidTr="00BE38FC">
        <w:trPr>
          <w:trHeight w:val="318"/>
        </w:trPr>
        <w:tc>
          <w:tcPr>
            <w:tcW w:w="969" w:type="dxa"/>
            <w:vMerge w:val="restart"/>
            <w:shd w:val="clear" w:color="auto" w:fill="auto"/>
            <w:vAlign w:val="center"/>
          </w:tcPr>
          <w:p w14:paraId="1EC78978" w14:textId="77777777" w:rsidR="0053232B" w:rsidRPr="00BA3970" w:rsidRDefault="0053232B" w:rsidP="00BE38FC">
            <w:pPr>
              <w:jc w:val="center"/>
              <w:rPr>
                <w:rFonts w:eastAsia="Calibri"/>
                <w:kern w:val="2"/>
                <w:sz w:val="22"/>
                <w:szCs w:val="22"/>
              </w:rPr>
            </w:pPr>
            <w:r>
              <w:rPr>
                <w:rFonts w:eastAsia="Calibri"/>
                <w:kern w:val="2"/>
                <w:sz w:val="22"/>
                <w:szCs w:val="22"/>
              </w:rPr>
              <w:t>61</w:t>
            </w:r>
            <w:r w:rsidRPr="00BA3970">
              <w:rPr>
                <w:rFonts w:eastAsia="Calibri"/>
                <w:kern w:val="2"/>
                <w:sz w:val="22"/>
                <w:szCs w:val="22"/>
              </w:rPr>
              <w:t>.</w:t>
            </w:r>
          </w:p>
        </w:tc>
        <w:tc>
          <w:tcPr>
            <w:tcW w:w="2603" w:type="dxa"/>
            <w:vMerge w:val="restart"/>
            <w:shd w:val="clear" w:color="auto" w:fill="auto"/>
            <w:vAlign w:val="center"/>
          </w:tcPr>
          <w:p w14:paraId="67F19569"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Седова, д. 11</w:t>
            </w:r>
          </w:p>
        </w:tc>
        <w:tc>
          <w:tcPr>
            <w:tcW w:w="3388" w:type="dxa"/>
            <w:vMerge w:val="restart"/>
            <w:shd w:val="clear" w:color="auto" w:fill="auto"/>
            <w:vAlign w:val="center"/>
          </w:tcPr>
          <w:p w14:paraId="39FDCEA9"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59:01:4410732:25</w:t>
            </w:r>
          </w:p>
        </w:tc>
        <w:tc>
          <w:tcPr>
            <w:tcW w:w="3354" w:type="dxa"/>
            <w:shd w:val="clear" w:color="auto" w:fill="auto"/>
            <w:vAlign w:val="center"/>
          </w:tcPr>
          <w:p w14:paraId="58EE0A5A"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59:01:4410732:29</w:t>
            </w:r>
          </w:p>
        </w:tc>
        <w:tc>
          <w:tcPr>
            <w:tcW w:w="4565" w:type="dxa"/>
            <w:shd w:val="clear" w:color="auto" w:fill="auto"/>
            <w:vAlign w:val="center"/>
          </w:tcPr>
          <w:p w14:paraId="3F0FFA2F" w14:textId="77777777" w:rsidR="0053232B" w:rsidRPr="00BA3970" w:rsidRDefault="0053232B" w:rsidP="00BE38FC">
            <w:pPr>
              <w:rPr>
                <w:rFonts w:eastAsia="Calibri"/>
                <w:kern w:val="2"/>
                <w:sz w:val="22"/>
                <w:szCs w:val="22"/>
              </w:rPr>
            </w:pPr>
            <w:r w:rsidRPr="00BA3970">
              <w:rPr>
                <w:rFonts w:eastAsia="Calibri"/>
                <w:kern w:val="2"/>
                <w:sz w:val="22"/>
                <w:szCs w:val="22"/>
              </w:rPr>
              <w:t>Многоквартирный дом</w:t>
            </w:r>
          </w:p>
        </w:tc>
      </w:tr>
      <w:tr w:rsidR="0053232B" w:rsidRPr="00BA3970" w14:paraId="27666A23" w14:textId="77777777" w:rsidTr="00BE38FC">
        <w:trPr>
          <w:trHeight w:val="184"/>
        </w:trPr>
        <w:tc>
          <w:tcPr>
            <w:tcW w:w="969" w:type="dxa"/>
            <w:vMerge/>
            <w:shd w:val="clear" w:color="auto" w:fill="auto"/>
            <w:vAlign w:val="center"/>
          </w:tcPr>
          <w:p w14:paraId="391FEF09"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92202BD"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48CFD7AA"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689167C7" w14:textId="77777777" w:rsidR="0053232B" w:rsidRPr="00BA3970" w:rsidRDefault="0053232B" w:rsidP="00BE38FC">
            <w:pPr>
              <w:jc w:val="center"/>
              <w:rPr>
                <w:rFonts w:eastAsia="Calibri"/>
                <w:kern w:val="2"/>
                <w:sz w:val="22"/>
                <w:szCs w:val="22"/>
              </w:rPr>
            </w:pPr>
            <w:r w:rsidRPr="00C66787">
              <w:rPr>
                <w:rFonts w:eastAsia="Calibri"/>
                <w:kern w:val="2"/>
                <w:sz w:val="22"/>
                <w:szCs w:val="22"/>
              </w:rPr>
              <w:t>59:01:0000000:15483</w:t>
            </w:r>
          </w:p>
        </w:tc>
        <w:tc>
          <w:tcPr>
            <w:tcW w:w="4565" w:type="dxa"/>
            <w:shd w:val="clear" w:color="auto" w:fill="auto"/>
            <w:vAlign w:val="center"/>
          </w:tcPr>
          <w:p w14:paraId="2D472106" w14:textId="77777777" w:rsidR="0053232B" w:rsidRPr="00C66787" w:rsidRDefault="0053232B" w:rsidP="00BE38FC">
            <w:pPr>
              <w:rPr>
                <w:rFonts w:eastAsia="Calibri"/>
                <w:kern w:val="2"/>
                <w:sz w:val="22"/>
                <w:szCs w:val="22"/>
              </w:rPr>
            </w:pPr>
            <w:r w:rsidRPr="00C66787">
              <w:rPr>
                <w:rFonts w:eastAsia="Calibri"/>
                <w:kern w:val="2"/>
                <w:sz w:val="22"/>
                <w:szCs w:val="22"/>
              </w:rPr>
              <w:t xml:space="preserve">Электросетевой комплекс "Подстанция 110/6кВ </w:t>
            </w:r>
            <w:r>
              <w:rPr>
                <w:rFonts w:eastAsia="Calibri"/>
                <w:kern w:val="2"/>
                <w:sz w:val="22"/>
                <w:szCs w:val="22"/>
              </w:rPr>
              <w:t>«</w:t>
            </w:r>
            <w:r w:rsidRPr="00C66787">
              <w:rPr>
                <w:rFonts w:eastAsia="Calibri"/>
                <w:kern w:val="2"/>
                <w:sz w:val="22"/>
                <w:szCs w:val="22"/>
              </w:rPr>
              <w:t>Крохалевка</w:t>
            </w:r>
            <w:r>
              <w:rPr>
                <w:rFonts w:eastAsia="Calibri"/>
                <w:kern w:val="2"/>
                <w:sz w:val="22"/>
                <w:szCs w:val="22"/>
              </w:rPr>
              <w:t>»</w:t>
            </w:r>
            <w:r w:rsidRPr="00C66787">
              <w:rPr>
                <w:rFonts w:eastAsia="Calibri"/>
                <w:kern w:val="2"/>
                <w:sz w:val="22"/>
                <w:szCs w:val="22"/>
              </w:rPr>
              <w:t xml:space="preserve"> с линиями</w:t>
            </w:r>
          </w:p>
          <w:p w14:paraId="1CCAB3F4" w14:textId="77777777" w:rsidR="0053232B" w:rsidRPr="00BA3970" w:rsidRDefault="0053232B" w:rsidP="00BE38FC">
            <w:pPr>
              <w:rPr>
                <w:rFonts w:eastAsia="Calibri"/>
                <w:kern w:val="2"/>
                <w:sz w:val="22"/>
                <w:szCs w:val="22"/>
              </w:rPr>
            </w:pPr>
            <w:r w:rsidRPr="00C66787">
              <w:rPr>
                <w:rFonts w:eastAsia="Calibri"/>
                <w:kern w:val="2"/>
                <w:sz w:val="22"/>
                <w:szCs w:val="22"/>
              </w:rPr>
              <w:t>электропередачи и трансформаторными подстанциями</w:t>
            </w:r>
          </w:p>
        </w:tc>
      </w:tr>
      <w:tr w:rsidR="0053232B" w:rsidRPr="00BA3970" w14:paraId="1BFD7E1F" w14:textId="77777777" w:rsidTr="00BE38FC">
        <w:trPr>
          <w:trHeight w:val="184"/>
        </w:trPr>
        <w:tc>
          <w:tcPr>
            <w:tcW w:w="969" w:type="dxa"/>
            <w:vMerge/>
            <w:shd w:val="clear" w:color="auto" w:fill="auto"/>
            <w:vAlign w:val="center"/>
          </w:tcPr>
          <w:p w14:paraId="1F029A08"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41DBEC2A"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2CFFD722"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6DECFEF4" w14:textId="77777777" w:rsidR="0053232B" w:rsidRPr="00BA3970" w:rsidRDefault="0053232B" w:rsidP="00BE38FC">
            <w:pPr>
              <w:jc w:val="center"/>
              <w:rPr>
                <w:rFonts w:eastAsia="Calibri"/>
                <w:kern w:val="2"/>
                <w:sz w:val="22"/>
                <w:szCs w:val="22"/>
              </w:rPr>
            </w:pPr>
            <w:r w:rsidRPr="00C66787">
              <w:rPr>
                <w:rFonts w:eastAsia="Calibri"/>
                <w:kern w:val="2"/>
                <w:sz w:val="22"/>
                <w:szCs w:val="22"/>
              </w:rPr>
              <w:t>59:01:0000000:92542</w:t>
            </w:r>
          </w:p>
        </w:tc>
        <w:tc>
          <w:tcPr>
            <w:tcW w:w="4565" w:type="dxa"/>
            <w:shd w:val="clear" w:color="auto" w:fill="auto"/>
            <w:vAlign w:val="center"/>
          </w:tcPr>
          <w:p w14:paraId="37FDBB0C" w14:textId="77777777" w:rsidR="0053232B" w:rsidRPr="00BA3970" w:rsidRDefault="0053232B" w:rsidP="00BE38FC">
            <w:pPr>
              <w:rPr>
                <w:rFonts w:eastAsia="Calibri"/>
                <w:kern w:val="2"/>
                <w:sz w:val="22"/>
                <w:szCs w:val="22"/>
              </w:rPr>
            </w:pPr>
            <w:r w:rsidRPr="00C66787">
              <w:rPr>
                <w:rFonts w:eastAsia="Calibri"/>
                <w:kern w:val="2"/>
                <w:sz w:val="22"/>
                <w:szCs w:val="22"/>
              </w:rPr>
              <w:t xml:space="preserve">Технологический комплекс </w:t>
            </w:r>
            <w:r>
              <w:rPr>
                <w:rFonts w:eastAsia="Calibri"/>
                <w:kern w:val="2"/>
                <w:sz w:val="22"/>
                <w:szCs w:val="22"/>
              </w:rPr>
              <w:t>«</w:t>
            </w:r>
            <w:r w:rsidRPr="00C66787">
              <w:rPr>
                <w:rFonts w:eastAsia="Calibri"/>
                <w:kern w:val="2"/>
                <w:sz w:val="22"/>
                <w:szCs w:val="22"/>
              </w:rPr>
              <w:t>Сети канализации Свердловского района</w:t>
            </w:r>
            <w:r>
              <w:rPr>
                <w:rFonts w:eastAsia="Calibri"/>
                <w:kern w:val="2"/>
                <w:sz w:val="22"/>
                <w:szCs w:val="22"/>
              </w:rPr>
              <w:t>»</w:t>
            </w:r>
          </w:p>
        </w:tc>
      </w:tr>
      <w:tr w:rsidR="0053232B" w:rsidRPr="00BA3970" w14:paraId="0357DAA8" w14:textId="77777777" w:rsidTr="00BE38FC">
        <w:trPr>
          <w:trHeight w:val="184"/>
        </w:trPr>
        <w:tc>
          <w:tcPr>
            <w:tcW w:w="969" w:type="dxa"/>
            <w:vMerge/>
            <w:shd w:val="clear" w:color="auto" w:fill="auto"/>
            <w:vAlign w:val="center"/>
          </w:tcPr>
          <w:p w14:paraId="66DC3F08"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2A6AF298"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3E97F24" w14:textId="77777777" w:rsidR="0053232B" w:rsidRPr="0025236F" w:rsidRDefault="0053232B" w:rsidP="00BE38FC">
            <w:pPr>
              <w:jc w:val="center"/>
              <w:rPr>
                <w:rFonts w:eastAsia="Calibri"/>
                <w:kern w:val="2"/>
                <w:sz w:val="22"/>
                <w:szCs w:val="22"/>
              </w:rPr>
            </w:pPr>
          </w:p>
        </w:tc>
        <w:tc>
          <w:tcPr>
            <w:tcW w:w="3354" w:type="dxa"/>
            <w:shd w:val="clear" w:color="auto" w:fill="auto"/>
            <w:vAlign w:val="center"/>
          </w:tcPr>
          <w:p w14:paraId="0FBF84B0" w14:textId="77777777" w:rsidR="0053232B" w:rsidRPr="00BA3970" w:rsidRDefault="0053232B" w:rsidP="00BE38FC">
            <w:pPr>
              <w:jc w:val="center"/>
              <w:rPr>
                <w:rFonts w:eastAsia="Calibri"/>
                <w:kern w:val="2"/>
                <w:sz w:val="22"/>
                <w:szCs w:val="22"/>
              </w:rPr>
            </w:pPr>
            <w:r w:rsidRPr="00C66787">
              <w:rPr>
                <w:rFonts w:eastAsia="Calibri"/>
                <w:kern w:val="2"/>
                <w:sz w:val="22"/>
                <w:szCs w:val="22"/>
              </w:rPr>
              <w:t>59:01:0000000:51477</w:t>
            </w:r>
          </w:p>
        </w:tc>
        <w:tc>
          <w:tcPr>
            <w:tcW w:w="4565" w:type="dxa"/>
            <w:shd w:val="clear" w:color="auto" w:fill="auto"/>
            <w:vAlign w:val="center"/>
          </w:tcPr>
          <w:p w14:paraId="41520A09" w14:textId="77777777" w:rsidR="0053232B" w:rsidRPr="00BA3970" w:rsidRDefault="0053232B" w:rsidP="00BE38FC">
            <w:pPr>
              <w:rPr>
                <w:rFonts w:eastAsia="Calibri"/>
                <w:kern w:val="2"/>
                <w:sz w:val="22"/>
                <w:szCs w:val="22"/>
              </w:rPr>
            </w:pPr>
            <w:r w:rsidRPr="00C66787">
              <w:rPr>
                <w:rFonts w:eastAsia="Calibri"/>
                <w:kern w:val="2"/>
                <w:sz w:val="22"/>
                <w:szCs w:val="22"/>
              </w:rPr>
              <w:t>Телефонная канализация АТС-45</w:t>
            </w:r>
          </w:p>
        </w:tc>
      </w:tr>
      <w:tr w:rsidR="0053232B" w:rsidRPr="00BA3970" w14:paraId="781C035A" w14:textId="77777777" w:rsidTr="00BE38FC">
        <w:tc>
          <w:tcPr>
            <w:tcW w:w="969" w:type="dxa"/>
            <w:vMerge w:val="restart"/>
            <w:shd w:val="clear" w:color="auto" w:fill="auto"/>
            <w:vAlign w:val="center"/>
          </w:tcPr>
          <w:p w14:paraId="5C6C1B46" w14:textId="77777777" w:rsidR="0053232B" w:rsidRPr="00BA3970" w:rsidRDefault="0053232B" w:rsidP="00BE38FC">
            <w:pPr>
              <w:jc w:val="center"/>
              <w:rPr>
                <w:rFonts w:eastAsia="Calibri"/>
                <w:kern w:val="2"/>
                <w:sz w:val="22"/>
                <w:szCs w:val="22"/>
              </w:rPr>
            </w:pPr>
            <w:r>
              <w:rPr>
                <w:rFonts w:eastAsia="Calibri"/>
                <w:kern w:val="2"/>
                <w:sz w:val="22"/>
                <w:szCs w:val="22"/>
              </w:rPr>
              <w:t>62</w:t>
            </w:r>
            <w:r w:rsidRPr="00BA3970">
              <w:rPr>
                <w:rFonts w:eastAsia="Calibri"/>
                <w:kern w:val="2"/>
                <w:sz w:val="22"/>
                <w:szCs w:val="22"/>
              </w:rPr>
              <w:t>.</w:t>
            </w:r>
          </w:p>
        </w:tc>
        <w:tc>
          <w:tcPr>
            <w:tcW w:w="2603" w:type="dxa"/>
            <w:vMerge w:val="restart"/>
            <w:shd w:val="clear" w:color="auto" w:fill="auto"/>
            <w:vAlign w:val="center"/>
          </w:tcPr>
          <w:p w14:paraId="3A5F27C5"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Глеба Успенского, д. 8</w:t>
            </w:r>
          </w:p>
        </w:tc>
        <w:tc>
          <w:tcPr>
            <w:tcW w:w="3388" w:type="dxa"/>
            <w:vMerge w:val="restart"/>
            <w:shd w:val="clear" w:color="auto" w:fill="auto"/>
            <w:vAlign w:val="center"/>
          </w:tcPr>
          <w:p w14:paraId="6F857426" w14:textId="77777777" w:rsidR="0053232B" w:rsidRPr="0025236F" w:rsidRDefault="0053232B" w:rsidP="00BE38FC">
            <w:pPr>
              <w:jc w:val="center"/>
              <w:rPr>
                <w:rFonts w:eastAsia="Calibri"/>
                <w:kern w:val="2"/>
                <w:sz w:val="22"/>
                <w:szCs w:val="22"/>
              </w:rPr>
            </w:pPr>
            <w:r w:rsidRPr="0025236F">
              <w:rPr>
                <w:rFonts w:eastAsia="Calibri"/>
                <w:kern w:val="2"/>
                <w:sz w:val="22"/>
                <w:szCs w:val="22"/>
              </w:rPr>
              <w:t>59:01:4410732:429</w:t>
            </w:r>
          </w:p>
        </w:tc>
        <w:tc>
          <w:tcPr>
            <w:tcW w:w="3354" w:type="dxa"/>
            <w:shd w:val="clear" w:color="auto" w:fill="auto"/>
            <w:vAlign w:val="center"/>
          </w:tcPr>
          <w:p w14:paraId="6DC5CFDC"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59:01:4410732:40</w:t>
            </w:r>
          </w:p>
        </w:tc>
        <w:tc>
          <w:tcPr>
            <w:tcW w:w="4565" w:type="dxa"/>
            <w:shd w:val="clear" w:color="auto" w:fill="auto"/>
            <w:vAlign w:val="center"/>
          </w:tcPr>
          <w:p w14:paraId="58C42714" w14:textId="77777777" w:rsidR="0053232B" w:rsidRPr="00BA3970" w:rsidRDefault="0053232B" w:rsidP="00BE38FC">
            <w:pPr>
              <w:rPr>
                <w:rFonts w:eastAsia="Calibri"/>
                <w:kern w:val="2"/>
                <w:sz w:val="22"/>
                <w:szCs w:val="22"/>
              </w:rPr>
            </w:pPr>
            <w:r w:rsidRPr="00BA3970">
              <w:rPr>
                <w:rFonts w:eastAsia="Calibri"/>
                <w:kern w:val="2"/>
                <w:sz w:val="22"/>
                <w:szCs w:val="22"/>
              </w:rPr>
              <w:t>Многоквартирный дом</w:t>
            </w:r>
          </w:p>
        </w:tc>
      </w:tr>
      <w:tr w:rsidR="0053232B" w:rsidRPr="00BA3970" w14:paraId="4B641777" w14:textId="77777777" w:rsidTr="00BE38FC">
        <w:tc>
          <w:tcPr>
            <w:tcW w:w="969" w:type="dxa"/>
            <w:vMerge/>
            <w:shd w:val="clear" w:color="auto" w:fill="auto"/>
            <w:vAlign w:val="center"/>
          </w:tcPr>
          <w:p w14:paraId="65B992C6"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B40922B"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734461A"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4B721C0D"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59:01:0000000:48616</w:t>
            </w:r>
          </w:p>
        </w:tc>
        <w:tc>
          <w:tcPr>
            <w:tcW w:w="4565" w:type="dxa"/>
            <w:shd w:val="clear" w:color="auto" w:fill="auto"/>
            <w:vAlign w:val="center"/>
          </w:tcPr>
          <w:p w14:paraId="73AAF8EF"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Электросетевой комплекс подстанция 110/35/6 кВ </w:t>
            </w:r>
            <w:r>
              <w:rPr>
                <w:rFonts w:eastAsia="Calibri"/>
                <w:kern w:val="2"/>
                <w:sz w:val="22"/>
                <w:szCs w:val="22"/>
              </w:rPr>
              <w:t>«</w:t>
            </w:r>
            <w:r w:rsidRPr="00BA3970">
              <w:rPr>
                <w:rFonts w:eastAsia="Calibri"/>
                <w:kern w:val="2"/>
                <w:sz w:val="22"/>
                <w:szCs w:val="22"/>
              </w:rPr>
              <w:t>Данилиха</w:t>
            </w:r>
            <w:r>
              <w:rPr>
                <w:rFonts w:eastAsia="Calibri"/>
                <w:kern w:val="2"/>
                <w:sz w:val="22"/>
                <w:szCs w:val="22"/>
              </w:rPr>
              <w:t>»</w:t>
            </w:r>
            <w:r w:rsidRPr="00BA3970">
              <w:rPr>
                <w:rFonts w:eastAsia="Calibri"/>
                <w:kern w:val="2"/>
                <w:sz w:val="22"/>
                <w:szCs w:val="22"/>
              </w:rPr>
              <w:t xml:space="preserve"> с линиями</w:t>
            </w:r>
          </w:p>
          <w:p w14:paraId="011CDD58" w14:textId="77777777" w:rsidR="0053232B" w:rsidRPr="00BA3970" w:rsidRDefault="0053232B" w:rsidP="00BE38FC">
            <w:pPr>
              <w:rPr>
                <w:rFonts w:eastAsia="Calibri"/>
                <w:kern w:val="2"/>
                <w:sz w:val="22"/>
                <w:szCs w:val="22"/>
              </w:rPr>
            </w:pPr>
            <w:r w:rsidRPr="00BA3970">
              <w:rPr>
                <w:rFonts w:eastAsia="Calibri"/>
                <w:kern w:val="2"/>
                <w:sz w:val="22"/>
                <w:szCs w:val="22"/>
              </w:rPr>
              <w:t>электропередачи, трансформаторными подстанциями, распределительным пунктом</w:t>
            </w:r>
          </w:p>
        </w:tc>
      </w:tr>
      <w:tr w:rsidR="0053232B" w:rsidRPr="00BA3970" w14:paraId="33608B96" w14:textId="77777777" w:rsidTr="00BE38FC">
        <w:tc>
          <w:tcPr>
            <w:tcW w:w="969" w:type="dxa"/>
            <w:vMerge/>
            <w:shd w:val="clear" w:color="auto" w:fill="auto"/>
            <w:vAlign w:val="center"/>
          </w:tcPr>
          <w:p w14:paraId="59E5074C"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4255D676"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72113D43"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1A682FB9"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59:01:4410569:912</w:t>
            </w:r>
          </w:p>
        </w:tc>
        <w:tc>
          <w:tcPr>
            <w:tcW w:w="4565" w:type="dxa"/>
            <w:shd w:val="clear" w:color="auto" w:fill="auto"/>
            <w:vAlign w:val="center"/>
          </w:tcPr>
          <w:p w14:paraId="29FB93C4"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Электросетевой комплекс (ЭСК) Подстанция 35/6кВ </w:t>
            </w:r>
            <w:r>
              <w:rPr>
                <w:rFonts w:eastAsia="Calibri"/>
                <w:kern w:val="2"/>
                <w:sz w:val="22"/>
                <w:szCs w:val="22"/>
              </w:rPr>
              <w:t>«</w:t>
            </w:r>
            <w:r w:rsidRPr="00BA3970">
              <w:rPr>
                <w:rFonts w:eastAsia="Calibri"/>
                <w:kern w:val="2"/>
                <w:sz w:val="22"/>
                <w:szCs w:val="22"/>
              </w:rPr>
              <w:t>Кристалл</w:t>
            </w:r>
            <w:r>
              <w:rPr>
                <w:rFonts w:eastAsia="Calibri"/>
                <w:kern w:val="2"/>
                <w:sz w:val="22"/>
                <w:szCs w:val="22"/>
              </w:rPr>
              <w:t>»</w:t>
            </w:r>
          </w:p>
        </w:tc>
      </w:tr>
      <w:tr w:rsidR="0053232B" w:rsidRPr="00BA3970" w14:paraId="5AE1AF3A" w14:textId="77777777" w:rsidTr="00BE38FC">
        <w:tc>
          <w:tcPr>
            <w:tcW w:w="969" w:type="dxa"/>
            <w:vMerge/>
            <w:shd w:val="clear" w:color="auto" w:fill="auto"/>
            <w:vAlign w:val="center"/>
          </w:tcPr>
          <w:p w14:paraId="19D7DAFA"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8F8685D"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3CC86C76"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6FF5B8F1"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59:01:0000000:51477</w:t>
            </w:r>
          </w:p>
        </w:tc>
        <w:tc>
          <w:tcPr>
            <w:tcW w:w="4565" w:type="dxa"/>
            <w:shd w:val="clear" w:color="auto" w:fill="auto"/>
            <w:vAlign w:val="center"/>
          </w:tcPr>
          <w:p w14:paraId="40C4D9BB" w14:textId="77777777" w:rsidR="0053232B" w:rsidRPr="00BA3970" w:rsidRDefault="0053232B" w:rsidP="00BE38FC">
            <w:pPr>
              <w:rPr>
                <w:rFonts w:eastAsia="Calibri"/>
                <w:kern w:val="2"/>
                <w:sz w:val="22"/>
                <w:szCs w:val="22"/>
              </w:rPr>
            </w:pPr>
            <w:r w:rsidRPr="00BA3970">
              <w:rPr>
                <w:rFonts w:eastAsia="Calibri"/>
                <w:kern w:val="2"/>
                <w:sz w:val="22"/>
                <w:szCs w:val="22"/>
              </w:rPr>
              <w:t>Телефонная канализация АТС-45</w:t>
            </w:r>
          </w:p>
        </w:tc>
      </w:tr>
      <w:tr w:rsidR="0053232B" w:rsidRPr="00BA3970" w14:paraId="0D9D0428" w14:textId="77777777" w:rsidTr="00BE38FC">
        <w:tc>
          <w:tcPr>
            <w:tcW w:w="969" w:type="dxa"/>
            <w:vMerge/>
            <w:shd w:val="clear" w:color="auto" w:fill="auto"/>
            <w:vAlign w:val="center"/>
          </w:tcPr>
          <w:p w14:paraId="1F0C2B2D"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0E10E6D"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44F34476"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43964D0A"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59:01:0000000:92542</w:t>
            </w:r>
          </w:p>
        </w:tc>
        <w:tc>
          <w:tcPr>
            <w:tcW w:w="4565" w:type="dxa"/>
            <w:shd w:val="clear" w:color="auto" w:fill="auto"/>
            <w:vAlign w:val="center"/>
          </w:tcPr>
          <w:p w14:paraId="7816613B"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Технологический комплекс </w:t>
            </w:r>
            <w:r>
              <w:rPr>
                <w:rFonts w:eastAsia="Calibri"/>
                <w:kern w:val="2"/>
                <w:sz w:val="22"/>
                <w:szCs w:val="22"/>
              </w:rPr>
              <w:t>«</w:t>
            </w:r>
            <w:r w:rsidRPr="00BA3970">
              <w:rPr>
                <w:rFonts w:eastAsia="Calibri"/>
                <w:kern w:val="2"/>
                <w:sz w:val="22"/>
                <w:szCs w:val="22"/>
              </w:rPr>
              <w:t>Сети канализации Свердловского района</w:t>
            </w:r>
            <w:r>
              <w:rPr>
                <w:rFonts w:eastAsia="Calibri"/>
                <w:kern w:val="2"/>
                <w:sz w:val="22"/>
                <w:szCs w:val="22"/>
              </w:rPr>
              <w:t>»</w:t>
            </w:r>
          </w:p>
        </w:tc>
      </w:tr>
      <w:tr w:rsidR="0053232B" w:rsidRPr="00BA3970" w14:paraId="402E9D2A" w14:textId="77777777" w:rsidTr="00BE38FC">
        <w:tc>
          <w:tcPr>
            <w:tcW w:w="969" w:type="dxa"/>
            <w:vMerge/>
            <w:shd w:val="clear" w:color="auto" w:fill="auto"/>
            <w:vAlign w:val="center"/>
          </w:tcPr>
          <w:p w14:paraId="5BB51F69"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4E82F7C7"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1687812"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6FD2F7CB"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59:01:0000000:91247</w:t>
            </w:r>
          </w:p>
        </w:tc>
        <w:tc>
          <w:tcPr>
            <w:tcW w:w="4565" w:type="dxa"/>
            <w:shd w:val="clear" w:color="auto" w:fill="auto"/>
            <w:vAlign w:val="center"/>
          </w:tcPr>
          <w:p w14:paraId="0B791BDD" w14:textId="77777777" w:rsidR="0053232B" w:rsidRPr="00BA3970" w:rsidRDefault="0053232B" w:rsidP="00BE38FC">
            <w:pPr>
              <w:rPr>
                <w:rFonts w:eastAsia="Calibri"/>
                <w:kern w:val="2"/>
                <w:sz w:val="22"/>
                <w:szCs w:val="22"/>
              </w:rPr>
            </w:pPr>
            <w:r w:rsidRPr="00BA3970">
              <w:rPr>
                <w:sz w:val="22"/>
                <w:szCs w:val="22"/>
              </w:rPr>
              <w:t>Кабельная линия КЛ 6 кВ «Автоагрегат» цепь 1 от ПС Кристалл до ТП-0071</w:t>
            </w:r>
          </w:p>
        </w:tc>
      </w:tr>
      <w:tr w:rsidR="0053232B" w:rsidRPr="00BA3970" w14:paraId="286A23E0" w14:textId="77777777" w:rsidTr="00BE38FC">
        <w:tc>
          <w:tcPr>
            <w:tcW w:w="969" w:type="dxa"/>
            <w:vMerge/>
            <w:shd w:val="clear" w:color="auto" w:fill="auto"/>
            <w:vAlign w:val="center"/>
          </w:tcPr>
          <w:p w14:paraId="575030B8"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A69E23A"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0B18ADAE"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4CCBA12F"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59:01:0000000:91246</w:t>
            </w:r>
          </w:p>
        </w:tc>
        <w:tc>
          <w:tcPr>
            <w:tcW w:w="4565" w:type="dxa"/>
            <w:shd w:val="clear" w:color="auto" w:fill="auto"/>
            <w:vAlign w:val="center"/>
          </w:tcPr>
          <w:p w14:paraId="3AF37206" w14:textId="77777777" w:rsidR="0053232B" w:rsidRPr="00BA3970" w:rsidRDefault="0053232B" w:rsidP="00BE38FC">
            <w:pPr>
              <w:rPr>
                <w:rFonts w:eastAsia="Calibri"/>
                <w:kern w:val="2"/>
                <w:sz w:val="22"/>
                <w:szCs w:val="22"/>
              </w:rPr>
            </w:pPr>
            <w:r w:rsidRPr="00BA3970">
              <w:rPr>
                <w:sz w:val="22"/>
                <w:szCs w:val="22"/>
              </w:rPr>
              <w:t>Кабельная линия КЛ 6 кВ «Автоагрегат» цепь 2 от ПС Кристалл до ТП-0071</w:t>
            </w:r>
          </w:p>
        </w:tc>
      </w:tr>
      <w:tr w:rsidR="0053232B" w:rsidRPr="00BA3970" w14:paraId="4448A612" w14:textId="77777777" w:rsidTr="00BE38FC">
        <w:tc>
          <w:tcPr>
            <w:tcW w:w="969" w:type="dxa"/>
            <w:vMerge/>
            <w:shd w:val="clear" w:color="auto" w:fill="auto"/>
            <w:vAlign w:val="center"/>
          </w:tcPr>
          <w:p w14:paraId="0AEF1E19"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26250C5"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0C14512"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7183A385"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59:01:0000000:50101</w:t>
            </w:r>
          </w:p>
        </w:tc>
        <w:tc>
          <w:tcPr>
            <w:tcW w:w="4565" w:type="dxa"/>
            <w:shd w:val="clear" w:color="auto" w:fill="auto"/>
            <w:vAlign w:val="center"/>
          </w:tcPr>
          <w:p w14:paraId="6225194E" w14:textId="77777777" w:rsidR="0053232B" w:rsidRPr="00BA3970" w:rsidRDefault="0053232B" w:rsidP="00BE38FC">
            <w:pPr>
              <w:rPr>
                <w:rFonts w:eastAsia="Calibri"/>
                <w:kern w:val="2"/>
                <w:sz w:val="22"/>
                <w:szCs w:val="22"/>
              </w:rPr>
            </w:pPr>
            <w:r w:rsidRPr="00BA3970">
              <w:rPr>
                <w:rFonts w:eastAsia="Calibri"/>
                <w:kern w:val="2"/>
                <w:sz w:val="22"/>
                <w:szCs w:val="22"/>
              </w:rPr>
              <w:t>Газопровод низкого давления</w:t>
            </w:r>
          </w:p>
        </w:tc>
      </w:tr>
      <w:tr w:rsidR="0053232B" w:rsidRPr="00BA3970" w14:paraId="221531DA" w14:textId="77777777" w:rsidTr="00BE38FC">
        <w:tc>
          <w:tcPr>
            <w:tcW w:w="969" w:type="dxa"/>
            <w:vMerge/>
            <w:shd w:val="clear" w:color="auto" w:fill="auto"/>
            <w:vAlign w:val="center"/>
          </w:tcPr>
          <w:p w14:paraId="3217C71F"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553ECE25"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5775222"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2D96C363"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59:01:4410732:503</w:t>
            </w:r>
          </w:p>
        </w:tc>
        <w:tc>
          <w:tcPr>
            <w:tcW w:w="4565" w:type="dxa"/>
            <w:shd w:val="clear" w:color="auto" w:fill="auto"/>
            <w:vAlign w:val="center"/>
          </w:tcPr>
          <w:p w14:paraId="0BD26910" w14:textId="77777777" w:rsidR="0053232B" w:rsidRPr="00BA3970" w:rsidRDefault="0053232B" w:rsidP="00BE38FC">
            <w:pPr>
              <w:rPr>
                <w:rFonts w:eastAsia="Calibri"/>
                <w:kern w:val="2"/>
                <w:sz w:val="22"/>
                <w:szCs w:val="22"/>
              </w:rPr>
            </w:pPr>
            <w:r w:rsidRPr="00BA3970">
              <w:rPr>
                <w:rFonts w:eastAsia="Calibri"/>
                <w:kern w:val="2"/>
                <w:sz w:val="22"/>
                <w:szCs w:val="22"/>
              </w:rPr>
              <w:t>Тепловая трасса</w:t>
            </w:r>
          </w:p>
        </w:tc>
      </w:tr>
      <w:tr w:rsidR="0053232B" w:rsidRPr="00BA3970" w14:paraId="477FA3D5" w14:textId="77777777" w:rsidTr="00BE38FC">
        <w:tc>
          <w:tcPr>
            <w:tcW w:w="969" w:type="dxa"/>
            <w:vMerge w:val="restart"/>
            <w:shd w:val="clear" w:color="auto" w:fill="auto"/>
            <w:vAlign w:val="center"/>
          </w:tcPr>
          <w:p w14:paraId="22264406" w14:textId="77777777" w:rsidR="0053232B" w:rsidRPr="00BA3970" w:rsidRDefault="0053232B" w:rsidP="00BE38FC">
            <w:pPr>
              <w:jc w:val="center"/>
              <w:rPr>
                <w:rFonts w:eastAsia="Calibri"/>
                <w:kern w:val="2"/>
                <w:sz w:val="22"/>
                <w:szCs w:val="22"/>
              </w:rPr>
            </w:pPr>
            <w:r>
              <w:rPr>
                <w:rFonts w:eastAsia="Calibri"/>
                <w:kern w:val="2"/>
                <w:sz w:val="22"/>
                <w:szCs w:val="22"/>
              </w:rPr>
              <w:t>63</w:t>
            </w:r>
            <w:r w:rsidRPr="00BA3970">
              <w:rPr>
                <w:rFonts w:eastAsia="Calibri"/>
                <w:kern w:val="2"/>
                <w:sz w:val="22"/>
                <w:szCs w:val="22"/>
              </w:rPr>
              <w:t>.</w:t>
            </w:r>
          </w:p>
        </w:tc>
        <w:tc>
          <w:tcPr>
            <w:tcW w:w="2603" w:type="dxa"/>
            <w:vMerge w:val="restart"/>
            <w:shd w:val="clear" w:color="auto" w:fill="auto"/>
            <w:vAlign w:val="center"/>
          </w:tcPr>
          <w:p w14:paraId="310C6D20"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Пионерская, д. 5а</w:t>
            </w:r>
          </w:p>
        </w:tc>
        <w:tc>
          <w:tcPr>
            <w:tcW w:w="3388" w:type="dxa"/>
            <w:vMerge w:val="restart"/>
            <w:shd w:val="clear" w:color="auto" w:fill="auto"/>
            <w:vAlign w:val="center"/>
          </w:tcPr>
          <w:p w14:paraId="44C34163" w14:textId="77777777" w:rsidR="0053232B" w:rsidRPr="00FB3F31" w:rsidRDefault="0053232B" w:rsidP="00BE38FC">
            <w:pPr>
              <w:jc w:val="center"/>
              <w:rPr>
                <w:rFonts w:eastAsia="Calibri"/>
                <w:kern w:val="2"/>
                <w:sz w:val="22"/>
                <w:szCs w:val="22"/>
              </w:rPr>
            </w:pPr>
            <w:r w:rsidRPr="00FB3F31">
              <w:rPr>
                <w:rFonts w:eastAsia="Calibri"/>
                <w:kern w:val="2"/>
                <w:sz w:val="22"/>
                <w:szCs w:val="22"/>
              </w:rPr>
              <w:t>59:01:4410732:15</w:t>
            </w:r>
          </w:p>
        </w:tc>
        <w:tc>
          <w:tcPr>
            <w:tcW w:w="3354" w:type="dxa"/>
            <w:shd w:val="clear" w:color="auto" w:fill="auto"/>
            <w:vAlign w:val="center"/>
          </w:tcPr>
          <w:p w14:paraId="11B047DD"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59:01:4410732:28</w:t>
            </w:r>
          </w:p>
        </w:tc>
        <w:tc>
          <w:tcPr>
            <w:tcW w:w="4565" w:type="dxa"/>
            <w:shd w:val="clear" w:color="auto" w:fill="auto"/>
            <w:vAlign w:val="center"/>
          </w:tcPr>
          <w:p w14:paraId="32C1950B" w14:textId="77777777" w:rsidR="0053232B" w:rsidRPr="00BA3970" w:rsidRDefault="0053232B" w:rsidP="00BE38FC">
            <w:pPr>
              <w:rPr>
                <w:rFonts w:eastAsia="Calibri"/>
                <w:kern w:val="2"/>
                <w:sz w:val="22"/>
                <w:szCs w:val="22"/>
              </w:rPr>
            </w:pPr>
            <w:r w:rsidRPr="00BA3970">
              <w:rPr>
                <w:rFonts w:eastAsia="Calibri"/>
                <w:kern w:val="2"/>
                <w:sz w:val="22"/>
                <w:szCs w:val="22"/>
              </w:rPr>
              <w:t>Многоквартирный дом</w:t>
            </w:r>
          </w:p>
        </w:tc>
      </w:tr>
      <w:tr w:rsidR="0053232B" w:rsidRPr="00BA3970" w14:paraId="2C63A379" w14:textId="77777777" w:rsidTr="00BE38FC">
        <w:tc>
          <w:tcPr>
            <w:tcW w:w="969" w:type="dxa"/>
            <w:vMerge/>
            <w:shd w:val="clear" w:color="auto" w:fill="auto"/>
            <w:vAlign w:val="center"/>
          </w:tcPr>
          <w:p w14:paraId="06BCFE3F"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B725E87"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0DA117E5" w14:textId="77777777" w:rsidR="0053232B" w:rsidRPr="00FB3F31" w:rsidRDefault="0053232B" w:rsidP="00BE38FC">
            <w:pPr>
              <w:jc w:val="center"/>
              <w:rPr>
                <w:rFonts w:eastAsia="Calibri"/>
                <w:kern w:val="2"/>
                <w:sz w:val="22"/>
                <w:szCs w:val="22"/>
              </w:rPr>
            </w:pPr>
          </w:p>
        </w:tc>
        <w:tc>
          <w:tcPr>
            <w:tcW w:w="3354" w:type="dxa"/>
            <w:shd w:val="clear" w:color="auto" w:fill="auto"/>
            <w:vAlign w:val="center"/>
          </w:tcPr>
          <w:p w14:paraId="781E5E2A" w14:textId="77777777" w:rsidR="0053232B" w:rsidRPr="00BA3970" w:rsidRDefault="0053232B" w:rsidP="00BE38FC">
            <w:pPr>
              <w:jc w:val="center"/>
              <w:rPr>
                <w:rFonts w:eastAsia="Calibri"/>
                <w:kern w:val="2"/>
                <w:sz w:val="22"/>
                <w:szCs w:val="22"/>
                <w:highlight w:val="yellow"/>
              </w:rPr>
            </w:pPr>
            <w:r w:rsidRPr="00BA3970">
              <w:rPr>
                <w:rFonts w:eastAsia="Calibri"/>
                <w:kern w:val="2"/>
                <w:sz w:val="22"/>
                <w:szCs w:val="22"/>
              </w:rPr>
              <w:t>59:01:0000000:23123</w:t>
            </w:r>
          </w:p>
        </w:tc>
        <w:tc>
          <w:tcPr>
            <w:tcW w:w="4565" w:type="dxa"/>
            <w:shd w:val="clear" w:color="auto" w:fill="auto"/>
            <w:vAlign w:val="center"/>
          </w:tcPr>
          <w:p w14:paraId="400F7761" w14:textId="77777777" w:rsidR="0053232B" w:rsidRPr="00BA3970" w:rsidRDefault="0053232B" w:rsidP="00BE38FC">
            <w:pPr>
              <w:rPr>
                <w:rFonts w:eastAsia="Calibri"/>
                <w:kern w:val="2"/>
                <w:sz w:val="22"/>
                <w:szCs w:val="22"/>
              </w:rPr>
            </w:pPr>
            <w:r w:rsidRPr="00BA3970">
              <w:rPr>
                <w:rFonts w:eastAsia="Calibri"/>
                <w:kern w:val="2"/>
                <w:sz w:val="22"/>
                <w:szCs w:val="22"/>
              </w:rPr>
              <w:t>Кабельная линия 0,4 кВ</w:t>
            </w:r>
          </w:p>
        </w:tc>
      </w:tr>
      <w:tr w:rsidR="0053232B" w:rsidRPr="00BA3970" w14:paraId="2037C379" w14:textId="77777777" w:rsidTr="00BE38FC">
        <w:tc>
          <w:tcPr>
            <w:tcW w:w="969" w:type="dxa"/>
            <w:vMerge/>
            <w:shd w:val="clear" w:color="auto" w:fill="auto"/>
            <w:vAlign w:val="center"/>
          </w:tcPr>
          <w:p w14:paraId="05832DA1"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47A36B5"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2F918097" w14:textId="77777777" w:rsidR="0053232B" w:rsidRPr="00FB3F31" w:rsidRDefault="0053232B" w:rsidP="00BE38FC">
            <w:pPr>
              <w:jc w:val="center"/>
              <w:rPr>
                <w:rFonts w:eastAsia="Calibri"/>
                <w:kern w:val="2"/>
                <w:sz w:val="22"/>
                <w:szCs w:val="22"/>
              </w:rPr>
            </w:pPr>
          </w:p>
        </w:tc>
        <w:tc>
          <w:tcPr>
            <w:tcW w:w="3354" w:type="dxa"/>
            <w:shd w:val="clear" w:color="auto" w:fill="auto"/>
            <w:vAlign w:val="center"/>
          </w:tcPr>
          <w:p w14:paraId="7BFEFB97"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59:01:4410732:449</w:t>
            </w:r>
          </w:p>
        </w:tc>
        <w:tc>
          <w:tcPr>
            <w:tcW w:w="4565" w:type="dxa"/>
            <w:shd w:val="clear" w:color="auto" w:fill="auto"/>
            <w:vAlign w:val="center"/>
          </w:tcPr>
          <w:p w14:paraId="0006CECA" w14:textId="77777777" w:rsidR="0053232B" w:rsidRPr="00BA3970" w:rsidRDefault="0053232B" w:rsidP="00BE38FC">
            <w:pPr>
              <w:rPr>
                <w:rFonts w:eastAsia="Calibri"/>
                <w:kern w:val="2"/>
                <w:sz w:val="22"/>
                <w:szCs w:val="22"/>
              </w:rPr>
            </w:pPr>
            <w:r w:rsidRPr="00BA3970">
              <w:rPr>
                <w:rFonts w:eastAsia="Calibri"/>
                <w:kern w:val="2"/>
                <w:sz w:val="22"/>
                <w:szCs w:val="22"/>
              </w:rPr>
              <w:t>Газопровод низкого давления по адресу: Пермский край, г Пермь ул Пионерская, д 5а</w:t>
            </w:r>
          </w:p>
        </w:tc>
      </w:tr>
      <w:tr w:rsidR="0053232B" w:rsidRPr="00BA3970" w14:paraId="703BB50F" w14:textId="77777777" w:rsidTr="00BE38FC">
        <w:tc>
          <w:tcPr>
            <w:tcW w:w="969" w:type="dxa"/>
            <w:vMerge/>
            <w:shd w:val="clear" w:color="auto" w:fill="auto"/>
            <w:vAlign w:val="center"/>
          </w:tcPr>
          <w:p w14:paraId="1652B341"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DB391DC"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CEFAF89" w14:textId="77777777" w:rsidR="0053232B" w:rsidRPr="00FB3F31" w:rsidRDefault="0053232B" w:rsidP="00BE38FC">
            <w:pPr>
              <w:jc w:val="center"/>
              <w:rPr>
                <w:rFonts w:eastAsia="Calibri"/>
                <w:kern w:val="2"/>
                <w:sz w:val="22"/>
                <w:szCs w:val="22"/>
              </w:rPr>
            </w:pPr>
          </w:p>
        </w:tc>
        <w:tc>
          <w:tcPr>
            <w:tcW w:w="3354" w:type="dxa"/>
            <w:shd w:val="clear" w:color="auto" w:fill="auto"/>
            <w:vAlign w:val="center"/>
          </w:tcPr>
          <w:p w14:paraId="422E1C78"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59:01:0000000:51477</w:t>
            </w:r>
          </w:p>
        </w:tc>
        <w:tc>
          <w:tcPr>
            <w:tcW w:w="4565" w:type="dxa"/>
            <w:shd w:val="clear" w:color="auto" w:fill="auto"/>
            <w:vAlign w:val="center"/>
          </w:tcPr>
          <w:p w14:paraId="7E07119D" w14:textId="77777777" w:rsidR="0053232B" w:rsidRPr="00BA3970" w:rsidRDefault="0053232B" w:rsidP="00BE38FC">
            <w:pPr>
              <w:rPr>
                <w:rFonts w:eastAsia="Calibri"/>
                <w:kern w:val="2"/>
                <w:sz w:val="22"/>
                <w:szCs w:val="22"/>
              </w:rPr>
            </w:pPr>
            <w:r w:rsidRPr="00BA3970">
              <w:rPr>
                <w:rFonts w:eastAsia="Calibri"/>
                <w:kern w:val="2"/>
                <w:sz w:val="22"/>
                <w:szCs w:val="22"/>
              </w:rPr>
              <w:t>Телефонная канализация АТС-45</w:t>
            </w:r>
          </w:p>
        </w:tc>
      </w:tr>
      <w:tr w:rsidR="0053232B" w:rsidRPr="00BA3970" w14:paraId="21A8A4DE" w14:textId="77777777" w:rsidTr="00BE38FC">
        <w:tc>
          <w:tcPr>
            <w:tcW w:w="969" w:type="dxa"/>
            <w:vMerge/>
            <w:shd w:val="clear" w:color="auto" w:fill="auto"/>
            <w:vAlign w:val="center"/>
          </w:tcPr>
          <w:p w14:paraId="3D9DF88F"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0556661"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7458EAD" w14:textId="77777777" w:rsidR="0053232B" w:rsidRPr="00FB3F31" w:rsidRDefault="0053232B" w:rsidP="00BE38FC">
            <w:pPr>
              <w:jc w:val="center"/>
              <w:rPr>
                <w:rFonts w:eastAsia="Calibri"/>
                <w:kern w:val="2"/>
                <w:sz w:val="22"/>
                <w:szCs w:val="22"/>
              </w:rPr>
            </w:pPr>
          </w:p>
        </w:tc>
        <w:tc>
          <w:tcPr>
            <w:tcW w:w="3354" w:type="dxa"/>
            <w:shd w:val="clear" w:color="auto" w:fill="auto"/>
            <w:vAlign w:val="center"/>
          </w:tcPr>
          <w:p w14:paraId="627F4B00"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59:01:0000000:40169</w:t>
            </w:r>
          </w:p>
        </w:tc>
        <w:tc>
          <w:tcPr>
            <w:tcW w:w="4565" w:type="dxa"/>
            <w:shd w:val="clear" w:color="auto" w:fill="auto"/>
            <w:vAlign w:val="center"/>
          </w:tcPr>
          <w:p w14:paraId="486D3C21" w14:textId="77777777" w:rsidR="0053232B" w:rsidRPr="00BA3970" w:rsidRDefault="0053232B" w:rsidP="00BE38FC">
            <w:pPr>
              <w:rPr>
                <w:rFonts w:eastAsia="Calibri"/>
                <w:kern w:val="2"/>
                <w:sz w:val="22"/>
                <w:szCs w:val="22"/>
              </w:rPr>
            </w:pPr>
            <w:r w:rsidRPr="00BA3970">
              <w:rPr>
                <w:rFonts w:eastAsia="Calibri"/>
                <w:kern w:val="2"/>
                <w:sz w:val="22"/>
                <w:szCs w:val="22"/>
              </w:rPr>
              <w:t>Газопровод низкого давления</w:t>
            </w:r>
          </w:p>
        </w:tc>
      </w:tr>
      <w:tr w:rsidR="0053232B" w:rsidRPr="00BA3970" w14:paraId="69E4B6D2" w14:textId="77777777" w:rsidTr="00BE38FC">
        <w:tc>
          <w:tcPr>
            <w:tcW w:w="969" w:type="dxa"/>
            <w:vMerge/>
            <w:shd w:val="clear" w:color="auto" w:fill="auto"/>
            <w:vAlign w:val="center"/>
          </w:tcPr>
          <w:p w14:paraId="5DC99B2F"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A533F4E"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06B05607" w14:textId="77777777" w:rsidR="0053232B" w:rsidRPr="00FB3F31" w:rsidRDefault="0053232B" w:rsidP="00BE38FC">
            <w:pPr>
              <w:jc w:val="center"/>
              <w:rPr>
                <w:rFonts w:eastAsia="Calibri"/>
                <w:kern w:val="2"/>
                <w:sz w:val="22"/>
                <w:szCs w:val="22"/>
              </w:rPr>
            </w:pPr>
          </w:p>
        </w:tc>
        <w:tc>
          <w:tcPr>
            <w:tcW w:w="3354" w:type="dxa"/>
            <w:shd w:val="clear" w:color="auto" w:fill="auto"/>
            <w:vAlign w:val="center"/>
          </w:tcPr>
          <w:p w14:paraId="35E0F0FB"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59:01:0000000:92542</w:t>
            </w:r>
          </w:p>
        </w:tc>
        <w:tc>
          <w:tcPr>
            <w:tcW w:w="4565" w:type="dxa"/>
            <w:shd w:val="clear" w:color="auto" w:fill="auto"/>
            <w:vAlign w:val="center"/>
          </w:tcPr>
          <w:p w14:paraId="1189ADFE"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Технологический комплекс </w:t>
            </w:r>
            <w:r>
              <w:rPr>
                <w:rFonts w:eastAsia="Calibri"/>
                <w:kern w:val="2"/>
                <w:sz w:val="22"/>
                <w:szCs w:val="22"/>
              </w:rPr>
              <w:t>«</w:t>
            </w:r>
            <w:r w:rsidRPr="00BA3970">
              <w:rPr>
                <w:rFonts w:eastAsia="Calibri"/>
                <w:kern w:val="2"/>
                <w:sz w:val="22"/>
                <w:szCs w:val="22"/>
              </w:rPr>
              <w:t>Сети канализации Свердловского района</w:t>
            </w:r>
            <w:r>
              <w:rPr>
                <w:rFonts w:eastAsia="Calibri"/>
                <w:kern w:val="2"/>
                <w:sz w:val="22"/>
                <w:szCs w:val="22"/>
              </w:rPr>
              <w:t>»</w:t>
            </w:r>
          </w:p>
        </w:tc>
      </w:tr>
      <w:tr w:rsidR="0053232B" w:rsidRPr="00BA3970" w14:paraId="02778CC0" w14:textId="77777777" w:rsidTr="00BE38FC">
        <w:tc>
          <w:tcPr>
            <w:tcW w:w="969" w:type="dxa"/>
            <w:vMerge w:val="restart"/>
            <w:shd w:val="clear" w:color="auto" w:fill="auto"/>
            <w:vAlign w:val="center"/>
          </w:tcPr>
          <w:p w14:paraId="0646966C" w14:textId="77777777" w:rsidR="0053232B" w:rsidRPr="00BA3970" w:rsidRDefault="0053232B" w:rsidP="00BE38FC">
            <w:pPr>
              <w:jc w:val="center"/>
              <w:rPr>
                <w:rFonts w:eastAsia="Calibri"/>
                <w:kern w:val="2"/>
                <w:sz w:val="22"/>
                <w:szCs w:val="22"/>
              </w:rPr>
            </w:pPr>
            <w:r>
              <w:rPr>
                <w:rFonts w:eastAsia="Calibri"/>
                <w:kern w:val="2"/>
                <w:sz w:val="22"/>
                <w:szCs w:val="22"/>
              </w:rPr>
              <w:t>64</w:t>
            </w:r>
            <w:r w:rsidRPr="00BA3970">
              <w:rPr>
                <w:rFonts w:eastAsia="Calibri"/>
                <w:kern w:val="2"/>
                <w:sz w:val="22"/>
                <w:szCs w:val="22"/>
              </w:rPr>
              <w:t>.</w:t>
            </w:r>
          </w:p>
        </w:tc>
        <w:tc>
          <w:tcPr>
            <w:tcW w:w="2603" w:type="dxa"/>
            <w:vMerge w:val="restart"/>
            <w:shd w:val="clear" w:color="auto" w:fill="auto"/>
            <w:vAlign w:val="center"/>
          </w:tcPr>
          <w:p w14:paraId="5D055193"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Пионерская, д. 7а</w:t>
            </w:r>
          </w:p>
        </w:tc>
        <w:tc>
          <w:tcPr>
            <w:tcW w:w="3388" w:type="dxa"/>
            <w:vMerge w:val="restart"/>
            <w:shd w:val="clear" w:color="auto" w:fill="auto"/>
            <w:vAlign w:val="center"/>
          </w:tcPr>
          <w:p w14:paraId="301751EA" w14:textId="77777777" w:rsidR="0053232B" w:rsidRPr="00FB3F31" w:rsidRDefault="0053232B" w:rsidP="00BE38FC">
            <w:pPr>
              <w:jc w:val="center"/>
              <w:rPr>
                <w:rFonts w:eastAsia="Calibri"/>
                <w:kern w:val="2"/>
                <w:sz w:val="22"/>
                <w:szCs w:val="22"/>
              </w:rPr>
            </w:pPr>
            <w:r w:rsidRPr="00FB3F31">
              <w:rPr>
                <w:rFonts w:eastAsia="Calibri"/>
                <w:kern w:val="2"/>
                <w:sz w:val="22"/>
                <w:szCs w:val="22"/>
              </w:rPr>
              <w:t>59:01:4410732:431</w:t>
            </w:r>
          </w:p>
        </w:tc>
        <w:tc>
          <w:tcPr>
            <w:tcW w:w="3354" w:type="dxa"/>
            <w:shd w:val="clear" w:color="auto" w:fill="auto"/>
            <w:vAlign w:val="center"/>
          </w:tcPr>
          <w:p w14:paraId="09AE4BDD"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59:01:4410732:34</w:t>
            </w:r>
          </w:p>
        </w:tc>
        <w:tc>
          <w:tcPr>
            <w:tcW w:w="4565" w:type="dxa"/>
            <w:shd w:val="clear" w:color="auto" w:fill="auto"/>
            <w:vAlign w:val="center"/>
          </w:tcPr>
          <w:p w14:paraId="7EA10631" w14:textId="77777777" w:rsidR="0053232B" w:rsidRPr="00BA3970" w:rsidRDefault="0053232B" w:rsidP="00BE38FC">
            <w:pPr>
              <w:rPr>
                <w:rFonts w:eastAsia="Calibri"/>
                <w:kern w:val="2"/>
                <w:sz w:val="22"/>
                <w:szCs w:val="22"/>
              </w:rPr>
            </w:pPr>
            <w:r w:rsidRPr="00BA3970">
              <w:rPr>
                <w:rFonts w:eastAsia="Calibri"/>
                <w:kern w:val="2"/>
                <w:sz w:val="22"/>
                <w:szCs w:val="22"/>
              </w:rPr>
              <w:t>Многоквартирный дом</w:t>
            </w:r>
          </w:p>
        </w:tc>
      </w:tr>
      <w:tr w:rsidR="0053232B" w:rsidRPr="00BA3970" w14:paraId="731AED66" w14:textId="77777777" w:rsidTr="00BE38FC">
        <w:tc>
          <w:tcPr>
            <w:tcW w:w="969" w:type="dxa"/>
            <w:vMerge/>
            <w:shd w:val="clear" w:color="auto" w:fill="auto"/>
            <w:vAlign w:val="center"/>
          </w:tcPr>
          <w:p w14:paraId="3F5F5A79"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481E9AB1"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92154C3"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6EBD9C39"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59:01:0000000:15483</w:t>
            </w:r>
          </w:p>
        </w:tc>
        <w:tc>
          <w:tcPr>
            <w:tcW w:w="4565" w:type="dxa"/>
            <w:shd w:val="clear" w:color="auto" w:fill="auto"/>
            <w:vAlign w:val="center"/>
          </w:tcPr>
          <w:p w14:paraId="7B1F194F"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Электросетевой комплекс </w:t>
            </w:r>
            <w:r>
              <w:rPr>
                <w:rFonts w:eastAsia="Calibri"/>
                <w:kern w:val="2"/>
                <w:sz w:val="22"/>
                <w:szCs w:val="22"/>
              </w:rPr>
              <w:t>«</w:t>
            </w:r>
            <w:r w:rsidRPr="00BA3970">
              <w:rPr>
                <w:rFonts w:eastAsia="Calibri"/>
                <w:kern w:val="2"/>
                <w:sz w:val="22"/>
                <w:szCs w:val="22"/>
              </w:rPr>
              <w:t xml:space="preserve">Подстанция 110/6кВ </w:t>
            </w:r>
            <w:r>
              <w:rPr>
                <w:rFonts w:eastAsia="Calibri"/>
                <w:kern w:val="2"/>
                <w:sz w:val="22"/>
                <w:szCs w:val="22"/>
              </w:rPr>
              <w:t>«</w:t>
            </w:r>
            <w:r w:rsidRPr="00BA3970">
              <w:rPr>
                <w:rFonts w:eastAsia="Calibri"/>
                <w:kern w:val="2"/>
                <w:sz w:val="22"/>
                <w:szCs w:val="22"/>
              </w:rPr>
              <w:t>Крохалевка</w:t>
            </w:r>
            <w:r>
              <w:rPr>
                <w:rFonts w:eastAsia="Calibri"/>
                <w:kern w:val="2"/>
                <w:sz w:val="22"/>
                <w:szCs w:val="22"/>
              </w:rPr>
              <w:t>»</w:t>
            </w:r>
          </w:p>
        </w:tc>
      </w:tr>
      <w:tr w:rsidR="0053232B" w:rsidRPr="00BA3970" w14:paraId="5C152F72" w14:textId="77777777" w:rsidTr="00BE38FC">
        <w:tc>
          <w:tcPr>
            <w:tcW w:w="969" w:type="dxa"/>
            <w:vMerge/>
            <w:shd w:val="clear" w:color="auto" w:fill="auto"/>
            <w:vAlign w:val="center"/>
          </w:tcPr>
          <w:p w14:paraId="6B124C13"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7FD7601"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1A4DD02"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7CBF44A1"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59:01:4410732:769</w:t>
            </w:r>
          </w:p>
        </w:tc>
        <w:tc>
          <w:tcPr>
            <w:tcW w:w="4565" w:type="dxa"/>
            <w:shd w:val="clear" w:color="auto" w:fill="auto"/>
            <w:vAlign w:val="center"/>
          </w:tcPr>
          <w:p w14:paraId="50B8C973" w14:textId="77777777" w:rsidR="0053232B" w:rsidRPr="00BA3970" w:rsidRDefault="0053232B" w:rsidP="00BE38FC">
            <w:pPr>
              <w:rPr>
                <w:rFonts w:eastAsia="Calibri"/>
                <w:kern w:val="2"/>
                <w:sz w:val="22"/>
                <w:szCs w:val="22"/>
              </w:rPr>
            </w:pPr>
            <w:r w:rsidRPr="00BA3970">
              <w:rPr>
                <w:rFonts w:eastAsia="Calibri"/>
                <w:kern w:val="2"/>
                <w:sz w:val="22"/>
                <w:szCs w:val="22"/>
              </w:rPr>
              <w:t>Сеть водоснабжения (ввод)</w:t>
            </w:r>
          </w:p>
        </w:tc>
      </w:tr>
      <w:tr w:rsidR="0053232B" w:rsidRPr="00BA3970" w14:paraId="3421AC9E" w14:textId="77777777" w:rsidTr="00BE38FC">
        <w:tc>
          <w:tcPr>
            <w:tcW w:w="969" w:type="dxa"/>
            <w:vMerge/>
            <w:shd w:val="clear" w:color="auto" w:fill="auto"/>
            <w:vAlign w:val="center"/>
          </w:tcPr>
          <w:p w14:paraId="33CA0D1E"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9661688"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0C7B490F"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70AE7C45"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59:01:0000000:40169</w:t>
            </w:r>
          </w:p>
        </w:tc>
        <w:tc>
          <w:tcPr>
            <w:tcW w:w="4565" w:type="dxa"/>
            <w:shd w:val="clear" w:color="auto" w:fill="auto"/>
            <w:vAlign w:val="center"/>
          </w:tcPr>
          <w:p w14:paraId="70E24944" w14:textId="77777777" w:rsidR="0053232B" w:rsidRPr="00BA3970" w:rsidRDefault="0053232B" w:rsidP="00BE38FC">
            <w:pPr>
              <w:rPr>
                <w:rFonts w:eastAsia="Calibri"/>
                <w:kern w:val="2"/>
                <w:sz w:val="22"/>
                <w:szCs w:val="22"/>
              </w:rPr>
            </w:pPr>
            <w:r w:rsidRPr="00BA3970">
              <w:rPr>
                <w:rFonts w:eastAsia="Calibri"/>
                <w:kern w:val="2"/>
                <w:sz w:val="22"/>
                <w:szCs w:val="22"/>
              </w:rPr>
              <w:t>Газопровод низкого давления</w:t>
            </w:r>
          </w:p>
        </w:tc>
      </w:tr>
      <w:tr w:rsidR="0053232B" w:rsidRPr="00BA3970" w14:paraId="2111E58C" w14:textId="77777777" w:rsidTr="00BE38FC">
        <w:tc>
          <w:tcPr>
            <w:tcW w:w="969" w:type="dxa"/>
            <w:vMerge/>
            <w:shd w:val="clear" w:color="auto" w:fill="auto"/>
            <w:vAlign w:val="center"/>
          </w:tcPr>
          <w:p w14:paraId="0AE7E711"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D983D75"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47A99E1"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7E6E279F"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59:01:0000000:92542</w:t>
            </w:r>
          </w:p>
        </w:tc>
        <w:tc>
          <w:tcPr>
            <w:tcW w:w="4565" w:type="dxa"/>
            <w:shd w:val="clear" w:color="auto" w:fill="auto"/>
            <w:vAlign w:val="center"/>
          </w:tcPr>
          <w:p w14:paraId="62F30BA0"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Технологический комплекс </w:t>
            </w:r>
            <w:r>
              <w:rPr>
                <w:rFonts w:eastAsia="Calibri"/>
                <w:kern w:val="2"/>
                <w:sz w:val="22"/>
                <w:szCs w:val="22"/>
              </w:rPr>
              <w:t>«</w:t>
            </w:r>
            <w:r w:rsidRPr="00BA3970">
              <w:rPr>
                <w:rFonts w:eastAsia="Calibri"/>
                <w:kern w:val="2"/>
                <w:sz w:val="22"/>
                <w:szCs w:val="22"/>
              </w:rPr>
              <w:t>Сети канализации Свердловского района</w:t>
            </w:r>
            <w:r>
              <w:rPr>
                <w:rFonts w:eastAsia="Calibri"/>
                <w:kern w:val="2"/>
                <w:sz w:val="22"/>
                <w:szCs w:val="22"/>
              </w:rPr>
              <w:t>»</w:t>
            </w:r>
          </w:p>
        </w:tc>
      </w:tr>
      <w:tr w:rsidR="0053232B" w:rsidRPr="00BA3970" w14:paraId="0FD8F0F9" w14:textId="77777777" w:rsidTr="00BE38FC">
        <w:tc>
          <w:tcPr>
            <w:tcW w:w="969" w:type="dxa"/>
            <w:shd w:val="clear" w:color="auto" w:fill="FFFFFF"/>
            <w:vAlign w:val="center"/>
          </w:tcPr>
          <w:p w14:paraId="469FFF54" w14:textId="77777777" w:rsidR="0053232B" w:rsidRDefault="0053232B" w:rsidP="00BE38FC">
            <w:pPr>
              <w:jc w:val="center"/>
              <w:rPr>
                <w:rFonts w:eastAsia="Calibri"/>
                <w:kern w:val="2"/>
                <w:sz w:val="22"/>
                <w:szCs w:val="22"/>
              </w:rPr>
            </w:pPr>
            <w:r>
              <w:rPr>
                <w:rFonts w:eastAsia="Calibri"/>
                <w:kern w:val="2"/>
                <w:sz w:val="22"/>
                <w:szCs w:val="22"/>
              </w:rPr>
              <w:t>65.</w:t>
            </w:r>
          </w:p>
        </w:tc>
        <w:tc>
          <w:tcPr>
            <w:tcW w:w="2603" w:type="dxa"/>
            <w:shd w:val="clear" w:color="auto" w:fill="FFFFFF"/>
            <w:vAlign w:val="center"/>
          </w:tcPr>
          <w:p w14:paraId="031320B2" w14:textId="77777777" w:rsidR="0053232B" w:rsidRPr="00A84F29" w:rsidRDefault="0053232B" w:rsidP="00BE38FC">
            <w:pPr>
              <w:rPr>
                <w:rFonts w:eastAsia="Calibri"/>
                <w:kern w:val="2"/>
                <w:sz w:val="22"/>
                <w:szCs w:val="22"/>
              </w:rPr>
            </w:pPr>
            <w:r w:rsidRPr="00BA3970">
              <w:rPr>
                <w:rFonts w:eastAsia="Calibri"/>
                <w:kern w:val="2"/>
                <w:sz w:val="22"/>
                <w:szCs w:val="22"/>
              </w:rPr>
              <w:t>г. Пермь,</w:t>
            </w:r>
            <w:r>
              <w:t xml:space="preserve"> </w:t>
            </w:r>
            <w:r w:rsidRPr="0003753F">
              <w:rPr>
                <w:rFonts w:eastAsia="Calibri"/>
                <w:kern w:val="2"/>
                <w:sz w:val="22"/>
                <w:szCs w:val="22"/>
              </w:rPr>
              <w:t>тер. ГСК-150</w:t>
            </w:r>
            <w:r>
              <w:rPr>
                <w:rFonts w:eastAsia="Calibri"/>
                <w:kern w:val="2"/>
                <w:sz w:val="22"/>
                <w:szCs w:val="22"/>
              </w:rPr>
              <w:t xml:space="preserve"> </w:t>
            </w:r>
            <w:r w:rsidRPr="0003753F">
              <w:rPr>
                <w:rFonts w:eastAsia="Calibri"/>
                <w:kern w:val="2"/>
                <w:sz w:val="22"/>
                <w:szCs w:val="22"/>
              </w:rPr>
              <w:t>Пионерская (Громовский), бокс 7</w:t>
            </w:r>
          </w:p>
        </w:tc>
        <w:tc>
          <w:tcPr>
            <w:tcW w:w="3388" w:type="dxa"/>
            <w:shd w:val="clear" w:color="auto" w:fill="FFFFFF"/>
            <w:vAlign w:val="center"/>
          </w:tcPr>
          <w:p w14:paraId="0FDA04B7" w14:textId="77777777" w:rsidR="0053232B" w:rsidRPr="00D208EC" w:rsidRDefault="0053232B" w:rsidP="00BE38FC">
            <w:pPr>
              <w:jc w:val="center"/>
              <w:rPr>
                <w:rFonts w:eastAsia="Calibri"/>
                <w:kern w:val="2"/>
                <w:sz w:val="22"/>
                <w:szCs w:val="22"/>
              </w:rPr>
            </w:pPr>
            <w:r w:rsidRPr="0003753F">
              <w:rPr>
                <w:rFonts w:eastAsia="Calibri"/>
                <w:kern w:val="2"/>
                <w:sz w:val="22"/>
                <w:szCs w:val="22"/>
              </w:rPr>
              <w:t>59:01:4410732:782</w:t>
            </w:r>
          </w:p>
        </w:tc>
        <w:tc>
          <w:tcPr>
            <w:tcW w:w="3354" w:type="dxa"/>
            <w:shd w:val="clear" w:color="auto" w:fill="FFFFFF"/>
            <w:vAlign w:val="center"/>
          </w:tcPr>
          <w:p w14:paraId="39F38EDD" w14:textId="77777777" w:rsidR="0053232B" w:rsidRPr="0060777D" w:rsidRDefault="0053232B" w:rsidP="00BE38FC">
            <w:pPr>
              <w:jc w:val="center"/>
              <w:rPr>
                <w:rFonts w:eastAsia="Calibri"/>
                <w:kern w:val="2"/>
                <w:sz w:val="22"/>
                <w:szCs w:val="22"/>
              </w:rPr>
            </w:pPr>
            <w:r w:rsidRPr="0003753F">
              <w:rPr>
                <w:rFonts w:eastAsia="Calibri"/>
                <w:kern w:val="2"/>
                <w:sz w:val="22"/>
                <w:szCs w:val="22"/>
              </w:rPr>
              <w:t>59:01:4410733:837</w:t>
            </w:r>
          </w:p>
        </w:tc>
        <w:tc>
          <w:tcPr>
            <w:tcW w:w="4565" w:type="dxa"/>
            <w:shd w:val="clear" w:color="auto" w:fill="FFFFFF"/>
            <w:vAlign w:val="center"/>
          </w:tcPr>
          <w:p w14:paraId="4FBC8F79" w14:textId="77777777" w:rsidR="0053232B" w:rsidRPr="00BA3970" w:rsidRDefault="0053232B" w:rsidP="00BE38FC">
            <w:pPr>
              <w:rPr>
                <w:rFonts w:eastAsia="Calibri"/>
                <w:kern w:val="2"/>
                <w:sz w:val="22"/>
                <w:szCs w:val="22"/>
              </w:rPr>
            </w:pPr>
            <w:r w:rsidRPr="0003753F">
              <w:rPr>
                <w:rFonts w:eastAsia="Calibri"/>
                <w:kern w:val="2"/>
                <w:sz w:val="22"/>
                <w:szCs w:val="22"/>
              </w:rPr>
              <w:t xml:space="preserve">Гараж </w:t>
            </w:r>
          </w:p>
        </w:tc>
      </w:tr>
      <w:tr w:rsidR="0053232B" w:rsidRPr="00BA3970" w14:paraId="0B5DDEBA" w14:textId="77777777" w:rsidTr="00BE38FC">
        <w:tc>
          <w:tcPr>
            <w:tcW w:w="969" w:type="dxa"/>
            <w:shd w:val="clear" w:color="auto" w:fill="FFFFFF"/>
            <w:vAlign w:val="center"/>
          </w:tcPr>
          <w:p w14:paraId="10A13609" w14:textId="77777777" w:rsidR="0053232B" w:rsidRDefault="0053232B" w:rsidP="00BE38FC">
            <w:pPr>
              <w:jc w:val="center"/>
              <w:rPr>
                <w:rFonts w:eastAsia="Calibri"/>
                <w:kern w:val="2"/>
                <w:sz w:val="22"/>
                <w:szCs w:val="22"/>
              </w:rPr>
            </w:pPr>
            <w:r>
              <w:rPr>
                <w:rFonts w:eastAsia="Calibri"/>
                <w:kern w:val="2"/>
                <w:sz w:val="22"/>
                <w:szCs w:val="22"/>
              </w:rPr>
              <w:t>66.</w:t>
            </w:r>
          </w:p>
        </w:tc>
        <w:tc>
          <w:tcPr>
            <w:tcW w:w="2603" w:type="dxa"/>
            <w:shd w:val="clear" w:color="auto" w:fill="FFFFFF"/>
            <w:vAlign w:val="center"/>
          </w:tcPr>
          <w:p w14:paraId="13A2A5E1" w14:textId="77777777" w:rsidR="0053232B" w:rsidRPr="00A84F29" w:rsidRDefault="0053232B" w:rsidP="00BE38FC">
            <w:pPr>
              <w:rPr>
                <w:rFonts w:eastAsia="Calibri"/>
                <w:kern w:val="2"/>
                <w:sz w:val="22"/>
                <w:szCs w:val="22"/>
              </w:rPr>
            </w:pPr>
            <w:r w:rsidRPr="00BA3970">
              <w:rPr>
                <w:rFonts w:eastAsia="Calibri"/>
                <w:kern w:val="2"/>
                <w:sz w:val="22"/>
                <w:szCs w:val="22"/>
              </w:rPr>
              <w:t>г. Пермь,</w:t>
            </w:r>
            <w:r>
              <w:t xml:space="preserve"> </w:t>
            </w:r>
            <w:r w:rsidRPr="0003753F">
              <w:rPr>
                <w:rFonts w:eastAsia="Calibri"/>
                <w:kern w:val="2"/>
                <w:sz w:val="22"/>
                <w:szCs w:val="22"/>
              </w:rPr>
              <w:t>тер ГСК-150 Пионерская (Громовский), г-ж 6</w:t>
            </w:r>
          </w:p>
        </w:tc>
        <w:tc>
          <w:tcPr>
            <w:tcW w:w="3388" w:type="dxa"/>
            <w:shd w:val="clear" w:color="auto" w:fill="FFFFFF"/>
            <w:vAlign w:val="center"/>
          </w:tcPr>
          <w:p w14:paraId="61C25B77" w14:textId="77777777" w:rsidR="0053232B" w:rsidRPr="00D208EC" w:rsidRDefault="0053232B" w:rsidP="00BE38FC">
            <w:pPr>
              <w:jc w:val="center"/>
              <w:rPr>
                <w:rFonts w:eastAsia="Calibri"/>
                <w:kern w:val="2"/>
                <w:sz w:val="22"/>
                <w:szCs w:val="22"/>
              </w:rPr>
            </w:pPr>
            <w:r w:rsidRPr="0003753F">
              <w:rPr>
                <w:rFonts w:eastAsia="Calibri"/>
                <w:kern w:val="2"/>
                <w:sz w:val="22"/>
                <w:szCs w:val="22"/>
              </w:rPr>
              <w:t>59:01:4410732:781</w:t>
            </w:r>
          </w:p>
        </w:tc>
        <w:tc>
          <w:tcPr>
            <w:tcW w:w="3354" w:type="dxa"/>
            <w:shd w:val="clear" w:color="auto" w:fill="FFFFFF"/>
            <w:vAlign w:val="center"/>
          </w:tcPr>
          <w:p w14:paraId="783BBCF1" w14:textId="77777777" w:rsidR="0053232B" w:rsidRPr="0060777D" w:rsidRDefault="0053232B" w:rsidP="00BE38FC">
            <w:pPr>
              <w:jc w:val="center"/>
              <w:rPr>
                <w:rFonts w:eastAsia="Calibri"/>
                <w:kern w:val="2"/>
                <w:sz w:val="22"/>
                <w:szCs w:val="22"/>
              </w:rPr>
            </w:pPr>
            <w:r w:rsidRPr="0003753F">
              <w:rPr>
                <w:rFonts w:eastAsia="Calibri"/>
                <w:kern w:val="2"/>
                <w:sz w:val="22"/>
                <w:szCs w:val="22"/>
              </w:rPr>
              <w:t>59:01:4410732:775</w:t>
            </w:r>
          </w:p>
        </w:tc>
        <w:tc>
          <w:tcPr>
            <w:tcW w:w="4565" w:type="dxa"/>
            <w:shd w:val="clear" w:color="auto" w:fill="FFFFFF"/>
            <w:vAlign w:val="center"/>
          </w:tcPr>
          <w:p w14:paraId="26CC6C27" w14:textId="77777777" w:rsidR="0053232B" w:rsidRPr="00BA3970" w:rsidRDefault="0053232B" w:rsidP="00BE38FC">
            <w:pPr>
              <w:rPr>
                <w:rFonts w:eastAsia="Calibri"/>
                <w:kern w:val="2"/>
                <w:sz w:val="22"/>
                <w:szCs w:val="22"/>
              </w:rPr>
            </w:pPr>
            <w:r>
              <w:rPr>
                <w:rFonts w:eastAsia="Calibri"/>
                <w:kern w:val="2"/>
                <w:sz w:val="22"/>
                <w:szCs w:val="22"/>
              </w:rPr>
              <w:t>Гараж</w:t>
            </w:r>
          </w:p>
        </w:tc>
      </w:tr>
      <w:tr w:rsidR="0053232B" w:rsidRPr="00BA3970" w14:paraId="43E1C6EF" w14:textId="77777777" w:rsidTr="00BE38FC">
        <w:trPr>
          <w:trHeight w:val="564"/>
        </w:trPr>
        <w:tc>
          <w:tcPr>
            <w:tcW w:w="969" w:type="dxa"/>
            <w:shd w:val="clear" w:color="auto" w:fill="FFFFFF"/>
            <w:vAlign w:val="center"/>
          </w:tcPr>
          <w:p w14:paraId="2B362EC8" w14:textId="77777777" w:rsidR="0053232B" w:rsidRDefault="0053232B" w:rsidP="00BE38FC">
            <w:pPr>
              <w:jc w:val="center"/>
              <w:rPr>
                <w:rFonts w:eastAsia="Calibri"/>
                <w:kern w:val="2"/>
                <w:sz w:val="22"/>
                <w:szCs w:val="22"/>
              </w:rPr>
            </w:pPr>
            <w:r>
              <w:rPr>
                <w:rFonts w:eastAsia="Calibri"/>
                <w:kern w:val="2"/>
                <w:sz w:val="22"/>
                <w:szCs w:val="22"/>
              </w:rPr>
              <w:t>67.</w:t>
            </w:r>
          </w:p>
        </w:tc>
        <w:tc>
          <w:tcPr>
            <w:tcW w:w="2603" w:type="dxa"/>
            <w:shd w:val="clear" w:color="auto" w:fill="FFFFFF"/>
            <w:vAlign w:val="center"/>
          </w:tcPr>
          <w:p w14:paraId="58AD84BF" w14:textId="77777777" w:rsidR="0053232B" w:rsidRPr="0003753F" w:rsidRDefault="0053232B" w:rsidP="00BE38FC">
            <w:pPr>
              <w:rPr>
                <w:rFonts w:eastAsia="Calibri"/>
                <w:kern w:val="2"/>
                <w:sz w:val="22"/>
                <w:szCs w:val="22"/>
                <w:highlight w:val="yellow"/>
              </w:rPr>
            </w:pPr>
            <w:r w:rsidRPr="00BA3970">
              <w:rPr>
                <w:rFonts w:eastAsia="Calibri"/>
                <w:kern w:val="2"/>
                <w:sz w:val="22"/>
                <w:szCs w:val="22"/>
              </w:rPr>
              <w:t>г. Пермь,</w:t>
            </w:r>
            <w:r>
              <w:t xml:space="preserve"> </w:t>
            </w:r>
            <w:r w:rsidRPr="0003753F">
              <w:rPr>
                <w:rFonts w:eastAsia="Calibri"/>
                <w:kern w:val="2"/>
                <w:sz w:val="22"/>
                <w:szCs w:val="22"/>
              </w:rPr>
              <w:t>тер ГСК-150 Пионерская</w:t>
            </w:r>
          </w:p>
        </w:tc>
        <w:tc>
          <w:tcPr>
            <w:tcW w:w="3388" w:type="dxa"/>
            <w:shd w:val="clear" w:color="auto" w:fill="FFFFFF"/>
            <w:vAlign w:val="center"/>
          </w:tcPr>
          <w:p w14:paraId="13CA8847" w14:textId="77777777" w:rsidR="0053232B" w:rsidRPr="00D208EC" w:rsidRDefault="0053232B" w:rsidP="00BE38FC">
            <w:pPr>
              <w:jc w:val="center"/>
              <w:rPr>
                <w:rFonts w:eastAsia="Calibri"/>
                <w:kern w:val="2"/>
                <w:sz w:val="22"/>
                <w:szCs w:val="22"/>
              </w:rPr>
            </w:pPr>
            <w:r w:rsidRPr="0003753F">
              <w:rPr>
                <w:rFonts w:eastAsia="Calibri"/>
                <w:kern w:val="2"/>
                <w:sz w:val="22"/>
                <w:szCs w:val="22"/>
              </w:rPr>
              <w:t>59:01:4410732:16</w:t>
            </w:r>
          </w:p>
        </w:tc>
        <w:tc>
          <w:tcPr>
            <w:tcW w:w="3354" w:type="dxa"/>
            <w:shd w:val="clear" w:color="auto" w:fill="FFFFFF"/>
            <w:vAlign w:val="center"/>
          </w:tcPr>
          <w:p w14:paraId="5BDACD0E" w14:textId="77777777" w:rsidR="0053232B" w:rsidRPr="0025236F" w:rsidRDefault="0053232B" w:rsidP="00BE38FC">
            <w:pPr>
              <w:jc w:val="center"/>
              <w:rPr>
                <w:rFonts w:eastAsia="Calibri"/>
                <w:kern w:val="2"/>
                <w:sz w:val="22"/>
                <w:szCs w:val="22"/>
              </w:rPr>
            </w:pPr>
            <w:r w:rsidRPr="0025236F">
              <w:rPr>
                <w:rFonts w:eastAsia="Calibri"/>
                <w:bCs/>
                <w:i/>
                <w:kern w:val="2"/>
                <w:sz w:val="22"/>
                <w:szCs w:val="22"/>
              </w:rPr>
              <w:t>Сведения в ЕГРН отсутствуют</w:t>
            </w:r>
          </w:p>
        </w:tc>
        <w:tc>
          <w:tcPr>
            <w:tcW w:w="4565" w:type="dxa"/>
            <w:shd w:val="clear" w:color="auto" w:fill="FFFFFF"/>
            <w:vAlign w:val="center"/>
          </w:tcPr>
          <w:p w14:paraId="73F973F0" w14:textId="77777777" w:rsidR="0053232B" w:rsidRPr="0025236F" w:rsidRDefault="0053232B" w:rsidP="00BE38FC">
            <w:pPr>
              <w:rPr>
                <w:rFonts w:eastAsia="Calibri"/>
                <w:kern w:val="2"/>
                <w:sz w:val="22"/>
                <w:szCs w:val="22"/>
              </w:rPr>
            </w:pPr>
            <w:r w:rsidRPr="0025236F">
              <w:rPr>
                <w:rFonts w:eastAsia="Calibri"/>
                <w:bCs/>
                <w:i/>
                <w:kern w:val="2"/>
                <w:sz w:val="22"/>
                <w:szCs w:val="22"/>
              </w:rPr>
              <w:t>Сведения в ЕГРН отсутствуют</w:t>
            </w:r>
          </w:p>
        </w:tc>
      </w:tr>
      <w:tr w:rsidR="0053232B" w:rsidRPr="00BA3970" w14:paraId="6927B486" w14:textId="77777777" w:rsidTr="00BE38FC">
        <w:tc>
          <w:tcPr>
            <w:tcW w:w="969" w:type="dxa"/>
            <w:shd w:val="clear" w:color="auto" w:fill="FFFFFF"/>
            <w:vAlign w:val="center"/>
          </w:tcPr>
          <w:p w14:paraId="47998555" w14:textId="77777777" w:rsidR="0053232B" w:rsidRDefault="0053232B" w:rsidP="00BE38FC">
            <w:pPr>
              <w:jc w:val="center"/>
              <w:rPr>
                <w:rFonts w:eastAsia="Calibri"/>
                <w:kern w:val="2"/>
                <w:sz w:val="22"/>
                <w:szCs w:val="22"/>
              </w:rPr>
            </w:pPr>
            <w:r>
              <w:rPr>
                <w:rFonts w:eastAsia="Calibri"/>
                <w:kern w:val="2"/>
                <w:sz w:val="22"/>
                <w:szCs w:val="22"/>
              </w:rPr>
              <w:t>68.</w:t>
            </w:r>
          </w:p>
        </w:tc>
        <w:tc>
          <w:tcPr>
            <w:tcW w:w="2603" w:type="dxa"/>
            <w:shd w:val="clear" w:color="auto" w:fill="FFFFFF"/>
            <w:vAlign w:val="center"/>
          </w:tcPr>
          <w:p w14:paraId="679CE4CB" w14:textId="77777777" w:rsidR="0053232B" w:rsidRPr="00A84F29" w:rsidRDefault="0053232B" w:rsidP="00BE38FC">
            <w:pPr>
              <w:rPr>
                <w:rFonts w:eastAsia="Calibri"/>
                <w:kern w:val="2"/>
                <w:sz w:val="22"/>
                <w:szCs w:val="22"/>
              </w:rPr>
            </w:pPr>
            <w:r w:rsidRPr="00BA3970">
              <w:rPr>
                <w:rFonts w:eastAsia="Calibri"/>
                <w:kern w:val="2"/>
                <w:sz w:val="22"/>
                <w:szCs w:val="22"/>
              </w:rPr>
              <w:t>г. Пермь,</w:t>
            </w:r>
            <w:r>
              <w:t xml:space="preserve"> </w:t>
            </w:r>
            <w:r w:rsidRPr="0003753F">
              <w:rPr>
                <w:rFonts w:eastAsia="Calibri"/>
                <w:kern w:val="2"/>
                <w:sz w:val="22"/>
                <w:szCs w:val="22"/>
              </w:rPr>
              <w:t>тер ГСК-150 Пионерская</w:t>
            </w:r>
          </w:p>
        </w:tc>
        <w:tc>
          <w:tcPr>
            <w:tcW w:w="3388" w:type="dxa"/>
            <w:shd w:val="clear" w:color="auto" w:fill="FFFFFF"/>
            <w:vAlign w:val="center"/>
          </w:tcPr>
          <w:p w14:paraId="09023490" w14:textId="77777777" w:rsidR="0053232B" w:rsidRPr="00D208EC" w:rsidRDefault="0053232B" w:rsidP="00BE38FC">
            <w:pPr>
              <w:jc w:val="center"/>
              <w:rPr>
                <w:rFonts w:eastAsia="Calibri"/>
                <w:kern w:val="2"/>
                <w:sz w:val="22"/>
                <w:szCs w:val="22"/>
              </w:rPr>
            </w:pPr>
            <w:r w:rsidRPr="0025236F">
              <w:rPr>
                <w:rFonts w:eastAsia="Calibri"/>
                <w:bCs/>
                <w:i/>
                <w:kern w:val="2"/>
                <w:sz w:val="22"/>
                <w:szCs w:val="22"/>
              </w:rPr>
              <w:t>Сведения в ЕГРН отсутствуют</w:t>
            </w:r>
          </w:p>
        </w:tc>
        <w:tc>
          <w:tcPr>
            <w:tcW w:w="3354" w:type="dxa"/>
            <w:shd w:val="clear" w:color="auto" w:fill="FFFFFF"/>
            <w:vAlign w:val="center"/>
          </w:tcPr>
          <w:p w14:paraId="34A7329C" w14:textId="77777777" w:rsidR="0053232B" w:rsidRPr="0060777D" w:rsidRDefault="0053232B" w:rsidP="00BE38FC">
            <w:pPr>
              <w:jc w:val="center"/>
              <w:rPr>
                <w:rFonts w:eastAsia="Calibri"/>
                <w:kern w:val="2"/>
                <w:sz w:val="22"/>
                <w:szCs w:val="22"/>
              </w:rPr>
            </w:pPr>
            <w:r w:rsidRPr="0003753F">
              <w:rPr>
                <w:rFonts w:eastAsia="Calibri"/>
                <w:kern w:val="2"/>
                <w:sz w:val="22"/>
                <w:szCs w:val="22"/>
              </w:rPr>
              <w:t>59:01:0000000:75648</w:t>
            </w:r>
          </w:p>
        </w:tc>
        <w:tc>
          <w:tcPr>
            <w:tcW w:w="4565" w:type="dxa"/>
            <w:shd w:val="clear" w:color="auto" w:fill="FFFFFF"/>
            <w:vAlign w:val="center"/>
          </w:tcPr>
          <w:p w14:paraId="0D4D4A4A" w14:textId="77777777" w:rsidR="0053232B" w:rsidRPr="00BA3970" w:rsidRDefault="0053232B" w:rsidP="00BE38FC">
            <w:pPr>
              <w:rPr>
                <w:rFonts w:eastAsia="Calibri"/>
                <w:kern w:val="2"/>
                <w:sz w:val="22"/>
                <w:szCs w:val="22"/>
              </w:rPr>
            </w:pPr>
            <w:r>
              <w:rPr>
                <w:rFonts w:eastAsia="Calibri"/>
                <w:kern w:val="2"/>
                <w:sz w:val="22"/>
                <w:szCs w:val="22"/>
              </w:rPr>
              <w:t>Гаражи</w:t>
            </w:r>
          </w:p>
        </w:tc>
      </w:tr>
      <w:tr w:rsidR="0053232B" w:rsidRPr="00BA3970" w14:paraId="705F6E10" w14:textId="77777777" w:rsidTr="00BE38FC">
        <w:tc>
          <w:tcPr>
            <w:tcW w:w="969" w:type="dxa"/>
            <w:vMerge w:val="restart"/>
            <w:shd w:val="clear" w:color="auto" w:fill="FFFFFF"/>
            <w:vAlign w:val="center"/>
          </w:tcPr>
          <w:p w14:paraId="33456900" w14:textId="77777777" w:rsidR="0053232B" w:rsidRPr="00BA3970" w:rsidRDefault="0053232B" w:rsidP="00BE38FC">
            <w:pPr>
              <w:jc w:val="center"/>
              <w:rPr>
                <w:rFonts w:eastAsia="Calibri"/>
                <w:kern w:val="2"/>
                <w:sz w:val="22"/>
                <w:szCs w:val="22"/>
              </w:rPr>
            </w:pPr>
            <w:r>
              <w:rPr>
                <w:rFonts w:eastAsia="Calibri"/>
                <w:kern w:val="2"/>
                <w:sz w:val="22"/>
                <w:szCs w:val="22"/>
              </w:rPr>
              <w:t>69.</w:t>
            </w:r>
          </w:p>
        </w:tc>
        <w:tc>
          <w:tcPr>
            <w:tcW w:w="2603" w:type="dxa"/>
            <w:vMerge w:val="restart"/>
            <w:shd w:val="clear" w:color="auto" w:fill="FFFFFF"/>
            <w:vAlign w:val="center"/>
          </w:tcPr>
          <w:p w14:paraId="08D9E332" w14:textId="77777777" w:rsidR="0053232B" w:rsidRPr="00BA3970" w:rsidRDefault="0053232B" w:rsidP="00BE38FC">
            <w:pPr>
              <w:rPr>
                <w:rFonts w:eastAsia="Calibri"/>
                <w:kern w:val="2"/>
                <w:sz w:val="22"/>
                <w:szCs w:val="22"/>
              </w:rPr>
            </w:pPr>
            <w:r w:rsidRPr="00A84F29">
              <w:rPr>
                <w:rFonts w:eastAsia="Calibri"/>
                <w:kern w:val="2"/>
                <w:sz w:val="22"/>
                <w:szCs w:val="22"/>
              </w:rPr>
              <w:t>г. Пермь, (до пересечения с ул. Краснофлотская и ул. Куйбышева)</w:t>
            </w:r>
          </w:p>
        </w:tc>
        <w:tc>
          <w:tcPr>
            <w:tcW w:w="3388" w:type="dxa"/>
            <w:vMerge w:val="restart"/>
            <w:shd w:val="clear" w:color="auto" w:fill="FFFFFF"/>
            <w:vAlign w:val="center"/>
          </w:tcPr>
          <w:p w14:paraId="29ED9F80" w14:textId="77777777" w:rsidR="0053232B" w:rsidRPr="00BA3970" w:rsidRDefault="0053232B" w:rsidP="00BE38FC">
            <w:pPr>
              <w:jc w:val="center"/>
              <w:rPr>
                <w:rFonts w:eastAsia="Calibri"/>
                <w:kern w:val="2"/>
                <w:sz w:val="22"/>
                <w:szCs w:val="22"/>
              </w:rPr>
            </w:pPr>
            <w:r w:rsidRPr="00D208EC">
              <w:rPr>
                <w:rFonts w:eastAsia="Calibri"/>
                <w:kern w:val="2"/>
                <w:sz w:val="22"/>
                <w:szCs w:val="22"/>
              </w:rPr>
              <w:t>59:01:0000000:91668</w:t>
            </w:r>
          </w:p>
        </w:tc>
        <w:tc>
          <w:tcPr>
            <w:tcW w:w="3354" w:type="dxa"/>
            <w:shd w:val="clear" w:color="auto" w:fill="FFFFFF"/>
            <w:vAlign w:val="center"/>
          </w:tcPr>
          <w:p w14:paraId="1C0CBD08" w14:textId="77777777" w:rsidR="0053232B" w:rsidRPr="00BA3970" w:rsidRDefault="0053232B" w:rsidP="00BE38FC">
            <w:pPr>
              <w:jc w:val="center"/>
              <w:rPr>
                <w:rFonts w:eastAsia="Calibri"/>
                <w:kern w:val="2"/>
                <w:sz w:val="22"/>
                <w:szCs w:val="22"/>
              </w:rPr>
            </w:pPr>
            <w:r w:rsidRPr="0060777D">
              <w:rPr>
                <w:rFonts w:eastAsia="Calibri"/>
                <w:kern w:val="2"/>
                <w:sz w:val="22"/>
                <w:szCs w:val="22"/>
              </w:rPr>
              <w:t>59:01:0000000:51477</w:t>
            </w:r>
          </w:p>
        </w:tc>
        <w:tc>
          <w:tcPr>
            <w:tcW w:w="4565" w:type="dxa"/>
            <w:shd w:val="clear" w:color="auto" w:fill="FFFFFF"/>
            <w:vAlign w:val="center"/>
          </w:tcPr>
          <w:p w14:paraId="2FBC92FB" w14:textId="77777777" w:rsidR="0053232B" w:rsidRPr="00BA3970" w:rsidRDefault="0053232B" w:rsidP="00BE38FC">
            <w:pPr>
              <w:rPr>
                <w:rFonts w:eastAsia="Calibri"/>
                <w:kern w:val="2"/>
                <w:sz w:val="22"/>
                <w:szCs w:val="22"/>
              </w:rPr>
            </w:pPr>
            <w:r w:rsidRPr="00BA3970">
              <w:rPr>
                <w:rFonts w:eastAsia="Calibri"/>
                <w:kern w:val="2"/>
                <w:sz w:val="22"/>
                <w:szCs w:val="22"/>
              </w:rPr>
              <w:t>Телефонная канализация АТС-45</w:t>
            </w:r>
          </w:p>
        </w:tc>
      </w:tr>
      <w:tr w:rsidR="0053232B" w:rsidRPr="00BA3970" w14:paraId="20F1728F" w14:textId="77777777" w:rsidTr="00BE38FC">
        <w:tc>
          <w:tcPr>
            <w:tcW w:w="969" w:type="dxa"/>
            <w:vMerge/>
            <w:shd w:val="clear" w:color="auto" w:fill="FFFFFF"/>
            <w:vAlign w:val="center"/>
          </w:tcPr>
          <w:p w14:paraId="180E5593"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78F5A252"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02610D4B" w14:textId="77777777" w:rsidR="0053232B" w:rsidRPr="00D208EC" w:rsidRDefault="0053232B" w:rsidP="00BE38FC">
            <w:pPr>
              <w:jc w:val="center"/>
              <w:rPr>
                <w:rFonts w:eastAsia="Calibri"/>
                <w:kern w:val="2"/>
                <w:sz w:val="22"/>
                <w:szCs w:val="22"/>
              </w:rPr>
            </w:pPr>
          </w:p>
        </w:tc>
        <w:tc>
          <w:tcPr>
            <w:tcW w:w="3354" w:type="dxa"/>
            <w:shd w:val="clear" w:color="auto" w:fill="FFFFFF"/>
            <w:vAlign w:val="center"/>
          </w:tcPr>
          <w:p w14:paraId="6047A021" w14:textId="77777777" w:rsidR="0053232B" w:rsidRPr="00BA3970" w:rsidRDefault="0053232B" w:rsidP="00BE38FC">
            <w:pPr>
              <w:jc w:val="center"/>
              <w:rPr>
                <w:rFonts w:eastAsia="Calibri"/>
                <w:kern w:val="2"/>
                <w:sz w:val="22"/>
                <w:szCs w:val="22"/>
              </w:rPr>
            </w:pPr>
            <w:r w:rsidRPr="0060777D">
              <w:rPr>
                <w:rFonts w:eastAsia="Calibri"/>
                <w:kern w:val="2"/>
                <w:sz w:val="22"/>
                <w:szCs w:val="22"/>
              </w:rPr>
              <w:t>59:01:0000000:48616</w:t>
            </w:r>
          </w:p>
        </w:tc>
        <w:tc>
          <w:tcPr>
            <w:tcW w:w="4565" w:type="dxa"/>
            <w:shd w:val="clear" w:color="auto" w:fill="FFFFFF"/>
            <w:vAlign w:val="center"/>
          </w:tcPr>
          <w:p w14:paraId="36D70070"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Электросетевой комплекс подстанция 110/35/6 кВ </w:t>
            </w:r>
            <w:r>
              <w:rPr>
                <w:rFonts w:eastAsia="Calibri"/>
                <w:kern w:val="2"/>
                <w:sz w:val="22"/>
                <w:szCs w:val="22"/>
              </w:rPr>
              <w:t>«</w:t>
            </w:r>
            <w:r w:rsidRPr="00BA3970">
              <w:rPr>
                <w:rFonts w:eastAsia="Calibri"/>
                <w:kern w:val="2"/>
                <w:sz w:val="22"/>
                <w:szCs w:val="22"/>
              </w:rPr>
              <w:t>Данилиха</w:t>
            </w:r>
            <w:r>
              <w:rPr>
                <w:rFonts w:eastAsia="Calibri"/>
                <w:kern w:val="2"/>
                <w:sz w:val="22"/>
                <w:szCs w:val="22"/>
              </w:rPr>
              <w:t>»</w:t>
            </w:r>
            <w:r w:rsidRPr="00BA3970">
              <w:rPr>
                <w:rFonts w:eastAsia="Calibri"/>
                <w:kern w:val="2"/>
                <w:sz w:val="22"/>
                <w:szCs w:val="22"/>
              </w:rPr>
              <w:t xml:space="preserve"> с линиями</w:t>
            </w:r>
          </w:p>
          <w:p w14:paraId="71388920" w14:textId="77777777" w:rsidR="0053232B" w:rsidRPr="00BA3970" w:rsidRDefault="0053232B" w:rsidP="00BE38FC">
            <w:pPr>
              <w:rPr>
                <w:rFonts w:eastAsia="Calibri"/>
                <w:kern w:val="2"/>
                <w:sz w:val="22"/>
                <w:szCs w:val="22"/>
              </w:rPr>
            </w:pPr>
            <w:r w:rsidRPr="00BA3970">
              <w:rPr>
                <w:rFonts w:eastAsia="Calibri"/>
                <w:kern w:val="2"/>
                <w:sz w:val="22"/>
                <w:szCs w:val="22"/>
              </w:rPr>
              <w:t>электропередачи, трансформаторными подстанциями, распределительным пунктом</w:t>
            </w:r>
          </w:p>
        </w:tc>
      </w:tr>
      <w:tr w:rsidR="0053232B" w:rsidRPr="00BA3970" w14:paraId="62E17174" w14:textId="77777777" w:rsidTr="00BE38FC">
        <w:tc>
          <w:tcPr>
            <w:tcW w:w="969" w:type="dxa"/>
            <w:vMerge/>
            <w:shd w:val="clear" w:color="auto" w:fill="FFFFFF"/>
            <w:vAlign w:val="center"/>
          </w:tcPr>
          <w:p w14:paraId="69C49B02"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367B8B5F"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3C9E87B7" w14:textId="77777777" w:rsidR="0053232B" w:rsidRPr="00D208EC" w:rsidRDefault="0053232B" w:rsidP="00BE38FC">
            <w:pPr>
              <w:jc w:val="center"/>
              <w:rPr>
                <w:rFonts w:eastAsia="Calibri"/>
                <w:kern w:val="2"/>
                <w:sz w:val="22"/>
                <w:szCs w:val="22"/>
              </w:rPr>
            </w:pPr>
          </w:p>
        </w:tc>
        <w:tc>
          <w:tcPr>
            <w:tcW w:w="3354" w:type="dxa"/>
            <w:shd w:val="clear" w:color="auto" w:fill="FFFFFF"/>
            <w:vAlign w:val="center"/>
          </w:tcPr>
          <w:p w14:paraId="28C946E8" w14:textId="77777777" w:rsidR="0053232B" w:rsidRPr="00BA3970" w:rsidRDefault="0053232B" w:rsidP="00BE38FC">
            <w:pPr>
              <w:jc w:val="center"/>
              <w:rPr>
                <w:rFonts w:eastAsia="Calibri"/>
                <w:kern w:val="2"/>
                <w:sz w:val="22"/>
                <w:szCs w:val="22"/>
              </w:rPr>
            </w:pPr>
            <w:r w:rsidRPr="0060777D">
              <w:rPr>
                <w:rFonts w:eastAsia="Calibri"/>
                <w:kern w:val="2"/>
                <w:sz w:val="22"/>
                <w:szCs w:val="22"/>
              </w:rPr>
              <w:t>59:01:4410732:498</w:t>
            </w:r>
          </w:p>
        </w:tc>
        <w:tc>
          <w:tcPr>
            <w:tcW w:w="4565" w:type="dxa"/>
            <w:shd w:val="clear" w:color="auto" w:fill="FFFFFF"/>
            <w:vAlign w:val="center"/>
          </w:tcPr>
          <w:p w14:paraId="4CB1FA70" w14:textId="77777777" w:rsidR="0053232B" w:rsidRPr="00BA3970" w:rsidRDefault="0053232B" w:rsidP="00BE38FC">
            <w:pPr>
              <w:rPr>
                <w:rFonts w:eastAsia="Calibri"/>
                <w:kern w:val="2"/>
                <w:sz w:val="22"/>
                <w:szCs w:val="22"/>
              </w:rPr>
            </w:pPr>
            <w:r w:rsidRPr="00BA3970">
              <w:rPr>
                <w:rFonts w:eastAsia="Calibri"/>
                <w:kern w:val="2"/>
                <w:sz w:val="22"/>
                <w:szCs w:val="22"/>
              </w:rPr>
              <w:t>Тепловая трасса</w:t>
            </w:r>
          </w:p>
        </w:tc>
      </w:tr>
      <w:tr w:rsidR="0053232B" w:rsidRPr="00BA3970" w14:paraId="6A55532B" w14:textId="77777777" w:rsidTr="00BE38FC">
        <w:tc>
          <w:tcPr>
            <w:tcW w:w="969" w:type="dxa"/>
            <w:vMerge/>
            <w:shd w:val="clear" w:color="auto" w:fill="FFFFFF"/>
            <w:vAlign w:val="center"/>
          </w:tcPr>
          <w:p w14:paraId="7DCA5604"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5652C05A"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3FAA21EC" w14:textId="77777777" w:rsidR="0053232B" w:rsidRPr="00D208EC" w:rsidRDefault="0053232B" w:rsidP="00BE38FC">
            <w:pPr>
              <w:jc w:val="center"/>
              <w:rPr>
                <w:rFonts w:eastAsia="Calibri"/>
                <w:kern w:val="2"/>
                <w:sz w:val="22"/>
                <w:szCs w:val="22"/>
              </w:rPr>
            </w:pPr>
          </w:p>
        </w:tc>
        <w:tc>
          <w:tcPr>
            <w:tcW w:w="3354" w:type="dxa"/>
            <w:shd w:val="clear" w:color="auto" w:fill="FFFFFF"/>
            <w:vAlign w:val="center"/>
          </w:tcPr>
          <w:p w14:paraId="7CE443C8" w14:textId="77777777" w:rsidR="0053232B" w:rsidRPr="00BA3970" w:rsidRDefault="0053232B" w:rsidP="00BE38FC">
            <w:pPr>
              <w:jc w:val="center"/>
              <w:rPr>
                <w:rFonts w:eastAsia="Calibri"/>
                <w:kern w:val="2"/>
                <w:sz w:val="22"/>
                <w:szCs w:val="22"/>
              </w:rPr>
            </w:pPr>
            <w:r w:rsidRPr="0060777D">
              <w:rPr>
                <w:rFonts w:eastAsia="Calibri"/>
                <w:kern w:val="2"/>
                <w:sz w:val="22"/>
                <w:szCs w:val="22"/>
              </w:rPr>
              <w:t>59:01:4410569:912</w:t>
            </w:r>
          </w:p>
        </w:tc>
        <w:tc>
          <w:tcPr>
            <w:tcW w:w="4565" w:type="dxa"/>
            <w:shd w:val="clear" w:color="auto" w:fill="FFFFFF"/>
            <w:vAlign w:val="center"/>
          </w:tcPr>
          <w:p w14:paraId="5C0942D2"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Электросетевой комплекс (ЭСК) Подстанция 35/6кВ </w:t>
            </w:r>
            <w:r>
              <w:rPr>
                <w:rFonts w:eastAsia="Calibri"/>
                <w:kern w:val="2"/>
                <w:sz w:val="22"/>
                <w:szCs w:val="22"/>
              </w:rPr>
              <w:t>«</w:t>
            </w:r>
            <w:r w:rsidRPr="00BA3970">
              <w:rPr>
                <w:rFonts w:eastAsia="Calibri"/>
                <w:kern w:val="2"/>
                <w:sz w:val="22"/>
                <w:szCs w:val="22"/>
              </w:rPr>
              <w:t>Кристалл</w:t>
            </w:r>
            <w:r>
              <w:rPr>
                <w:rFonts w:eastAsia="Calibri"/>
                <w:kern w:val="2"/>
                <w:sz w:val="22"/>
                <w:szCs w:val="22"/>
              </w:rPr>
              <w:t>»</w:t>
            </w:r>
          </w:p>
        </w:tc>
      </w:tr>
      <w:tr w:rsidR="0053232B" w:rsidRPr="00BA3970" w14:paraId="66C5D5FC" w14:textId="77777777" w:rsidTr="00BE38FC">
        <w:tc>
          <w:tcPr>
            <w:tcW w:w="969" w:type="dxa"/>
            <w:vMerge/>
            <w:shd w:val="clear" w:color="auto" w:fill="FFFFFF"/>
            <w:vAlign w:val="center"/>
          </w:tcPr>
          <w:p w14:paraId="66649380"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3B7B9182"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0E89F34F" w14:textId="77777777" w:rsidR="0053232B" w:rsidRPr="00D208EC" w:rsidRDefault="0053232B" w:rsidP="00BE38FC">
            <w:pPr>
              <w:jc w:val="center"/>
              <w:rPr>
                <w:rFonts w:eastAsia="Calibri"/>
                <w:kern w:val="2"/>
                <w:sz w:val="22"/>
                <w:szCs w:val="22"/>
              </w:rPr>
            </w:pPr>
          </w:p>
        </w:tc>
        <w:tc>
          <w:tcPr>
            <w:tcW w:w="3354" w:type="dxa"/>
            <w:shd w:val="clear" w:color="auto" w:fill="FFFFFF"/>
            <w:vAlign w:val="center"/>
          </w:tcPr>
          <w:p w14:paraId="5D47D153" w14:textId="77777777" w:rsidR="0053232B" w:rsidRPr="00BA3970" w:rsidRDefault="0053232B" w:rsidP="00BE38FC">
            <w:pPr>
              <w:jc w:val="center"/>
              <w:rPr>
                <w:rFonts w:eastAsia="Calibri"/>
                <w:kern w:val="2"/>
                <w:sz w:val="22"/>
                <w:szCs w:val="22"/>
              </w:rPr>
            </w:pPr>
            <w:r w:rsidRPr="00D90E08">
              <w:rPr>
                <w:rFonts w:eastAsia="Calibri"/>
                <w:kern w:val="2"/>
                <w:sz w:val="22"/>
                <w:szCs w:val="22"/>
              </w:rPr>
              <w:t>59:01:4211218:12</w:t>
            </w:r>
          </w:p>
        </w:tc>
        <w:tc>
          <w:tcPr>
            <w:tcW w:w="4565" w:type="dxa"/>
            <w:shd w:val="clear" w:color="auto" w:fill="FFFFFF"/>
            <w:vAlign w:val="center"/>
          </w:tcPr>
          <w:p w14:paraId="27363CC3" w14:textId="77777777" w:rsidR="0053232B" w:rsidRPr="00BA3970" w:rsidRDefault="0053232B" w:rsidP="00BE38FC">
            <w:pPr>
              <w:rPr>
                <w:rFonts w:eastAsia="Calibri"/>
                <w:kern w:val="2"/>
                <w:sz w:val="22"/>
                <w:szCs w:val="22"/>
              </w:rPr>
            </w:pPr>
            <w:r>
              <w:rPr>
                <w:rFonts w:eastAsia="Calibri"/>
                <w:kern w:val="2"/>
                <w:sz w:val="22"/>
                <w:szCs w:val="22"/>
              </w:rPr>
              <w:t>Сооружение</w:t>
            </w:r>
          </w:p>
        </w:tc>
      </w:tr>
      <w:tr w:rsidR="0053232B" w:rsidRPr="00BA3970" w14:paraId="0D121553" w14:textId="77777777" w:rsidTr="00BE38FC">
        <w:tc>
          <w:tcPr>
            <w:tcW w:w="969" w:type="dxa"/>
            <w:vMerge/>
            <w:shd w:val="clear" w:color="auto" w:fill="FFFFFF"/>
            <w:vAlign w:val="center"/>
          </w:tcPr>
          <w:p w14:paraId="4EAF19E2"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2E80DE2D"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20D82D7B" w14:textId="77777777" w:rsidR="0053232B" w:rsidRPr="00D208EC" w:rsidRDefault="0053232B" w:rsidP="00BE38FC">
            <w:pPr>
              <w:jc w:val="center"/>
              <w:rPr>
                <w:rFonts w:eastAsia="Calibri"/>
                <w:kern w:val="2"/>
                <w:sz w:val="22"/>
                <w:szCs w:val="22"/>
              </w:rPr>
            </w:pPr>
          </w:p>
        </w:tc>
        <w:tc>
          <w:tcPr>
            <w:tcW w:w="3354" w:type="dxa"/>
            <w:shd w:val="clear" w:color="auto" w:fill="FFFFFF"/>
            <w:vAlign w:val="center"/>
          </w:tcPr>
          <w:p w14:paraId="205585F4" w14:textId="77777777" w:rsidR="0053232B" w:rsidRPr="00BA3970" w:rsidRDefault="0053232B" w:rsidP="00BE38FC">
            <w:pPr>
              <w:jc w:val="center"/>
              <w:rPr>
                <w:rFonts w:eastAsia="Calibri"/>
                <w:kern w:val="2"/>
                <w:sz w:val="22"/>
                <w:szCs w:val="22"/>
              </w:rPr>
            </w:pPr>
            <w:r w:rsidRPr="0060777D">
              <w:rPr>
                <w:rFonts w:eastAsia="Calibri"/>
                <w:kern w:val="2"/>
                <w:sz w:val="22"/>
                <w:szCs w:val="22"/>
              </w:rPr>
              <w:t>59:01:0000000:91246</w:t>
            </w:r>
          </w:p>
        </w:tc>
        <w:tc>
          <w:tcPr>
            <w:tcW w:w="4565" w:type="dxa"/>
            <w:shd w:val="clear" w:color="auto" w:fill="FFFFFF"/>
            <w:vAlign w:val="center"/>
          </w:tcPr>
          <w:p w14:paraId="0C0092F2" w14:textId="77777777" w:rsidR="0053232B" w:rsidRPr="00BA3970" w:rsidRDefault="0053232B" w:rsidP="00BE38FC">
            <w:pPr>
              <w:rPr>
                <w:rFonts w:eastAsia="Calibri"/>
                <w:kern w:val="2"/>
                <w:sz w:val="22"/>
                <w:szCs w:val="22"/>
              </w:rPr>
            </w:pPr>
            <w:r w:rsidRPr="001838A3">
              <w:rPr>
                <w:rFonts w:eastAsia="Calibri"/>
                <w:kern w:val="2"/>
                <w:sz w:val="22"/>
                <w:szCs w:val="22"/>
              </w:rPr>
              <w:t>Кабельная линия КЛ 6 кВ «Автоагрегат» цепь 2 от ПС Кристалл до ТП-0071</w:t>
            </w:r>
          </w:p>
        </w:tc>
      </w:tr>
      <w:tr w:rsidR="0053232B" w:rsidRPr="00BA3970" w14:paraId="3CC9C7C0" w14:textId="77777777" w:rsidTr="00BE38FC">
        <w:tc>
          <w:tcPr>
            <w:tcW w:w="969" w:type="dxa"/>
            <w:vMerge/>
            <w:shd w:val="clear" w:color="auto" w:fill="FFFFFF"/>
            <w:vAlign w:val="center"/>
          </w:tcPr>
          <w:p w14:paraId="09C8C89A"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76C47F4E"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6B54B87D" w14:textId="77777777" w:rsidR="0053232B" w:rsidRPr="00D208EC" w:rsidRDefault="0053232B" w:rsidP="00BE38FC">
            <w:pPr>
              <w:jc w:val="center"/>
              <w:rPr>
                <w:rFonts w:eastAsia="Calibri"/>
                <w:kern w:val="2"/>
                <w:sz w:val="22"/>
                <w:szCs w:val="22"/>
              </w:rPr>
            </w:pPr>
          </w:p>
        </w:tc>
        <w:tc>
          <w:tcPr>
            <w:tcW w:w="3354" w:type="dxa"/>
            <w:shd w:val="clear" w:color="auto" w:fill="FFFFFF"/>
            <w:vAlign w:val="center"/>
          </w:tcPr>
          <w:p w14:paraId="2C3675A5" w14:textId="77777777" w:rsidR="0053232B" w:rsidRPr="00BA3970" w:rsidRDefault="0053232B" w:rsidP="00BE38FC">
            <w:pPr>
              <w:jc w:val="center"/>
              <w:rPr>
                <w:rFonts w:eastAsia="Calibri"/>
                <w:kern w:val="2"/>
                <w:sz w:val="22"/>
                <w:szCs w:val="22"/>
              </w:rPr>
            </w:pPr>
            <w:r w:rsidRPr="0060777D">
              <w:rPr>
                <w:rFonts w:eastAsia="Calibri"/>
                <w:kern w:val="2"/>
                <w:sz w:val="22"/>
                <w:szCs w:val="22"/>
              </w:rPr>
              <w:t>59:01:0000000:91247</w:t>
            </w:r>
          </w:p>
        </w:tc>
        <w:tc>
          <w:tcPr>
            <w:tcW w:w="4565" w:type="dxa"/>
            <w:shd w:val="clear" w:color="auto" w:fill="FFFFFF"/>
            <w:vAlign w:val="center"/>
          </w:tcPr>
          <w:p w14:paraId="404BF383" w14:textId="77777777" w:rsidR="0053232B" w:rsidRPr="00BA3970" w:rsidRDefault="0053232B" w:rsidP="00BE38FC">
            <w:pPr>
              <w:rPr>
                <w:rFonts w:eastAsia="Calibri"/>
                <w:kern w:val="2"/>
                <w:sz w:val="22"/>
                <w:szCs w:val="22"/>
              </w:rPr>
            </w:pPr>
            <w:r w:rsidRPr="001838A3">
              <w:rPr>
                <w:rFonts w:eastAsia="Calibri"/>
                <w:kern w:val="2"/>
                <w:sz w:val="22"/>
                <w:szCs w:val="22"/>
              </w:rPr>
              <w:t>Кабельная линия КЛ 6 кВ «Автоагрегат» цепь 1 от ПС Кристалл до ТП-0071</w:t>
            </w:r>
          </w:p>
        </w:tc>
      </w:tr>
      <w:tr w:rsidR="0053232B" w:rsidRPr="00BA3970" w14:paraId="576D6FB2" w14:textId="77777777" w:rsidTr="00BE38FC">
        <w:tc>
          <w:tcPr>
            <w:tcW w:w="969" w:type="dxa"/>
            <w:vMerge/>
            <w:shd w:val="clear" w:color="auto" w:fill="FFFFFF"/>
            <w:vAlign w:val="center"/>
          </w:tcPr>
          <w:p w14:paraId="2400DE74"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5062C97A"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78D83624" w14:textId="77777777" w:rsidR="0053232B" w:rsidRPr="00D208EC" w:rsidRDefault="0053232B" w:rsidP="00BE38FC">
            <w:pPr>
              <w:jc w:val="center"/>
              <w:rPr>
                <w:rFonts w:eastAsia="Calibri"/>
                <w:kern w:val="2"/>
                <w:sz w:val="22"/>
                <w:szCs w:val="22"/>
              </w:rPr>
            </w:pPr>
          </w:p>
        </w:tc>
        <w:tc>
          <w:tcPr>
            <w:tcW w:w="3354" w:type="dxa"/>
            <w:shd w:val="clear" w:color="auto" w:fill="FFFFFF"/>
            <w:vAlign w:val="center"/>
          </w:tcPr>
          <w:p w14:paraId="19A207B4" w14:textId="77777777" w:rsidR="0053232B" w:rsidRPr="0060777D" w:rsidRDefault="0053232B" w:rsidP="00BE38FC">
            <w:pPr>
              <w:jc w:val="center"/>
              <w:rPr>
                <w:rFonts w:eastAsia="Calibri"/>
                <w:kern w:val="2"/>
                <w:sz w:val="22"/>
                <w:szCs w:val="22"/>
              </w:rPr>
            </w:pPr>
            <w:r w:rsidRPr="0060777D">
              <w:rPr>
                <w:rFonts w:eastAsia="Calibri"/>
                <w:kern w:val="2"/>
                <w:sz w:val="22"/>
                <w:szCs w:val="22"/>
              </w:rPr>
              <w:t>59:01:0000000:92542</w:t>
            </w:r>
          </w:p>
        </w:tc>
        <w:tc>
          <w:tcPr>
            <w:tcW w:w="4565" w:type="dxa"/>
            <w:shd w:val="clear" w:color="auto" w:fill="FFFFFF"/>
            <w:vAlign w:val="center"/>
          </w:tcPr>
          <w:p w14:paraId="780E4B58" w14:textId="77777777" w:rsidR="0053232B" w:rsidRPr="00BA3970" w:rsidRDefault="0053232B" w:rsidP="00BE38FC">
            <w:pPr>
              <w:rPr>
                <w:rFonts w:eastAsia="Calibri"/>
                <w:kern w:val="2"/>
                <w:sz w:val="22"/>
                <w:szCs w:val="22"/>
              </w:rPr>
            </w:pPr>
            <w:r w:rsidRPr="001838A3">
              <w:rPr>
                <w:rFonts w:eastAsia="Calibri"/>
                <w:kern w:val="2"/>
                <w:sz w:val="22"/>
                <w:szCs w:val="22"/>
              </w:rPr>
              <w:t xml:space="preserve">Технологический комплекс </w:t>
            </w:r>
            <w:r>
              <w:rPr>
                <w:rFonts w:eastAsia="Calibri"/>
                <w:kern w:val="2"/>
                <w:sz w:val="22"/>
                <w:szCs w:val="22"/>
              </w:rPr>
              <w:t>«</w:t>
            </w:r>
            <w:r w:rsidRPr="001838A3">
              <w:rPr>
                <w:rFonts w:eastAsia="Calibri"/>
                <w:kern w:val="2"/>
                <w:sz w:val="22"/>
                <w:szCs w:val="22"/>
              </w:rPr>
              <w:t>Сети канализации Свердловского района</w:t>
            </w:r>
            <w:r>
              <w:rPr>
                <w:rFonts w:eastAsia="Calibri"/>
                <w:kern w:val="2"/>
                <w:sz w:val="22"/>
                <w:szCs w:val="22"/>
              </w:rPr>
              <w:t>»</w:t>
            </w:r>
          </w:p>
        </w:tc>
      </w:tr>
      <w:tr w:rsidR="0053232B" w:rsidRPr="00BA3970" w14:paraId="60106A6F" w14:textId="77777777" w:rsidTr="00BE38FC">
        <w:tc>
          <w:tcPr>
            <w:tcW w:w="969" w:type="dxa"/>
            <w:vMerge/>
            <w:shd w:val="clear" w:color="auto" w:fill="FFFFFF"/>
            <w:vAlign w:val="center"/>
          </w:tcPr>
          <w:p w14:paraId="1C62DBE7" w14:textId="77777777" w:rsidR="0053232B" w:rsidRPr="00BA3970" w:rsidRDefault="0053232B" w:rsidP="00BE38FC">
            <w:pPr>
              <w:jc w:val="center"/>
              <w:rPr>
                <w:rFonts w:eastAsia="Calibri"/>
                <w:kern w:val="2"/>
                <w:sz w:val="22"/>
                <w:szCs w:val="22"/>
              </w:rPr>
            </w:pPr>
          </w:p>
        </w:tc>
        <w:tc>
          <w:tcPr>
            <w:tcW w:w="2603" w:type="dxa"/>
            <w:vMerge/>
            <w:shd w:val="clear" w:color="auto" w:fill="FFFFFF"/>
            <w:vAlign w:val="center"/>
          </w:tcPr>
          <w:p w14:paraId="179AF766" w14:textId="77777777" w:rsidR="0053232B" w:rsidRPr="00BA3970" w:rsidRDefault="0053232B" w:rsidP="00BE38FC">
            <w:pPr>
              <w:rPr>
                <w:rFonts w:eastAsia="Calibri"/>
                <w:kern w:val="2"/>
                <w:sz w:val="22"/>
                <w:szCs w:val="22"/>
              </w:rPr>
            </w:pPr>
          </w:p>
        </w:tc>
        <w:tc>
          <w:tcPr>
            <w:tcW w:w="3388" w:type="dxa"/>
            <w:vMerge/>
            <w:shd w:val="clear" w:color="auto" w:fill="FFFFFF"/>
            <w:vAlign w:val="center"/>
          </w:tcPr>
          <w:p w14:paraId="2F11CCA9" w14:textId="77777777" w:rsidR="0053232B" w:rsidRPr="00D208EC" w:rsidRDefault="0053232B" w:rsidP="00BE38FC">
            <w:pPr>
              <w:jc w:val="center"/>
              <w:rPr>
                <w:rFonts w:eastAsia="Calibri"/>
                <w:kern w:val="2"/>
                <w:sz w:val="22"/>
                <w:szCs w:val="22"/>
              </w:rPr>
            </w:pPr>
          </w:p>
        </w:tc>
        <w:tc>
          <w:tcPr>
            <w:tcW w:w="3354" w:type="dxa"/>
            <w:shd w:val="clear" w:color="auto" w:fill="FFFFFF"/>
            <w:vAlign w:val="center"/>
          </w:tcPr>
          <w:p w14:paraId="58E5499B" w14:textId="77777777" w:rsidR="0053232B" w:rsidRPr="008D3CDD" w:rsidRDefault="0053232B" w:rsidP="00BE38FC">
            <w:pPr>
              <w:jc w:val="center"/>
              <w:rPr>
                <w:rFonts w:eastAsia="Calibri"/>
                <w:kern w:val="2"/>
                <w:sz w:val="22"/>
                <w:szCs w:val="22"/>
              </w:rPr>
            </w:pPr>
            <w:r w:rsidRPr="008D3CDD">
              <w:rPr>
                <w:rFonts w:eastAsia="Calibri"/>
                <w:kern w:val="2"/>
                <w:sz w:val="22"/>
                <w:szCs w:val="22"/>
              </w:rPr>
              <w:t>59:01:0000000:94384</w:t>
            </w:r>
          </w:p>
        </w:tc>
        <w:tc>
          <w:tcPr>
            <w:tcW w:w="4565" w:type="dxa"/>
            <w:shd w:val="clear" w:color="auto" w:fill="FFFFFF"/>
            <w:vAlign w:val="center"/>
          </w:tcPr>
          <w:p w14:paraId="6F45B3D2" w14:textId="77777777" w:rsidR="0053232B" w:rsidRPr="00BA3970" w:rsidRDefault="0053232B" w:rsidP="00BE38FC">
            <w:pPr>
              <w:rPr>
                <w:rFonts w:eastAsia="Calibri"/>
                <w:kern w:val="2"/>
                <w:sz w:val="22"/>
                <w:szCs w:val="22"/>
              </w:rPr>
            </w:pPr>
            <w:r w:rsidRPr="008D3CDD">
              <w:rPr>
                <w:rFonts w:eastAsia="Calibri"/>
                <w:kern w:val="2"/>
                <w:sz w:val="22"/>
                <w:szCs w:val="22"/>
              </w:rPr>
              <w:t>Сеть дворовой канализации по ул. Глеба Успенского, 2а до врезки в уличную сеть по пр.</w:t>
            </w:r>
            <w:r>
              <w:rPr>
                <w:rFonts w:eastAsia="Calibri"/>
                <w:kern w:val="2"/>
                <w:sz w:val="22"/>
                <w:szCs w:val="22"/>
              </w:rPr>
              <w:t xml:space="preserve"> </w:t>
            </w:r>
            <w:r w:rsidRPr="008D3CDD">
              <w:rPr>
                <w:rFonts w:eastAsia="Calibri"/>
                <w:kern w:val="2"/>
                <w:sz w:val="22"/>
                <w:szCs w:val="22"/>
              </w:rPr>
              <w:t>Комсомольский</w:t>
            </w:r>
          </w:p>
        </w:tc>
      </w:tr>
      <w:tr w:rsidR="0053232B" w:rsidRPr="00BA3970" w14:paraId="05608069" w14:textId="77777777" w:rsidTr="00BE38FC">
        <w:tc>
          <w:tcPr>
            <w:tcW w:w="969" w:type="dxa"/>
            <w:vMerge w:val="restart"/>
            <w:shd w:val="clear" w:color="auto" w:fill="auto"/>
            <w:vAlign w:val="center"/>
          </w:tcPr>
          <w:p w14:paraId="70D01AEF" w14:textId="77777777" w:rsidR="0053232B" w:rsidRPr="00BA3970" w:rsidRDefault="0053232B" w:rsidP="00BE38FC">
            <w:pPr>
              <w:jc w:val="center"/>
              <w:rPr>
                <w:rFonts w:eastAsia="Calibri"/>
                <w:kern w:val="2"/>
                <w:sz w:val="22"/>
                <w:szCs w:val="22"/>
              </w:rPr>
            </w:pPr>
            <w:r>
              <w:rPr>
                <w:rFonts w:eastAsia="Calibri"/>
                <w:kern w:val="2"/>
                <w:sz w:val="22"/>
                <w:szCs w:val="22"/>
              </w:rPr>
              <w:t>70</w:t>
            </w:r>
            <w:r w:rsidRPr="00BA3970">
              <w:rPr>
                <w:rFonts w:eastAsia="Calibri"/>
                <w:kern w:val="2"/>
                <w:sz w:val="22"/>
                <w:szCs w:val="22"/>
              </w:rPr>
              <w:t>.</w:t>
            </w:r>
          </w:p>
        </w:tc>
        <w:tc>
          <w:tcPr>
            <w:tcW w:w="2603" w:type="dxa"/>
            <w:vMerge w:val="restart"/>
            <w:shd w:val="clear" w:color="auto" w:fill="auto"/>
            <w:vAlign w:val="center"/>
          </w:tcPr>
          <w:p w14:paraId="7AA63144" w14:textId="77777777" w:rsidR="0053232B" w:rsidRPr="007B4566" w:rsidRDefault="0053232B" w:rsidP="00BE38FC">
            <w:pPr>
              <w:rPr>
                <w:rFonts w:eastAsia="Calibri"/>
                <w:kern w:val="2"/>
                <w:sz w:val="22"/>
                <w:szCs w:val="22"/>
              </w:rPr>
            </w:pPr>
            <w:r w:rsidRPr="007B4566">
              <w:rPr>
                <w:rFonts w:eastAsia="Calibri"/>
                <w:kern w:val="2"/>
                <w:sz w:val="22"/>
                <w:szCs w:val="22"/>
              </w:rPr>
              <w:t>г. Пермь, ул. Глеба Успенского, д. 9</w:t>
            </w:r>
          </w:p>
        </w:tc>
        <w:tc>
          <w:tcPr>
            <w:tcW w:w="3388" w:type="dxa"/>
            <w:vMerge w:val="restart"/>
            <w:shd w:val="clear" w:color="auto" w:fill="auto"/>
            <w:vAlign w:val="center"/>
          </w:tcPr>
          <w:p w14:paraId="54BCF404" w14:textId="77777777" w:rsidR="0053232B" w:rsidRPr="00FB3F31" w:rsidRDefault="0053232B" w:rsidP="00BE38FC">
            <w:pPr>
              <w:jc w:val="center"/>
              <w:rPr>
                <w:rFonts w:eastAsia="Calibri"/>
                <w:kern w:val="2"/>
                <w:sz w:val="22"/>
                <w:szCs w:val="22"/>
              </w:rPr>
            </w:pPr>
            <w:r w:rsidRPr="00FB3F31">
              <w:rPr>
                <w:rFonts w:eastAsia="Calibri"/>
                <w:kern w:val="2"/>
                <w:sz w:val="22"/>
                <w:szCs w:val="22"/>
              </w:rPr>
              <w:t>59:01:4410731:27</w:t>
            </w:r>
          </w:p>
        </w:tc>
        <w:tc>
          <w:tcPr>
            <w:tcW w:w="3354" w:type="dxa"/>
            <w:shd w:val="clear" w:color="auto" w:fill="auto"/>
            <w:vAlign w:val="center"/>
          </w:tcPr>
          <w:p w14:paraId="6FEA1019"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59:01:0000000:49398</w:t>
            </w:r>
          </w:p>
        </w:tc>
        <w:tc>
          <w:tcPr>
            <w:tcW w:w="4565" w:type="dxa"/>
            <w:shd w:val="clear" w:color="auto" w:fill="auto"/>
            <w:vAlign w:val="center"/>
          </w:tcPr>
          <w:p w14:paraId="01787656" w14:textId="77777777" w:rsidR="0053232B" w:rsidRPr="00BA3970" w:rsidRDefault="0053232B" w:rsidP="00BE38FC">
            <w:pPr>
              <w:rPr>
                <w:rFonts w:eastAsia="Calibri"/>
                <w:kern w:val="2"/>
                <w:sz w:val="22"/>
                <w:szCs w:val="22"/>
              </w:rPr>
            </w:pPr>
            <w:r w:rsidRPr="00BA3970">
              <w:rPr>
                <w:rFonts w:eastAsia="Calibri"/>
                <w:kern w:val="2"/>
                <w:sz w:val="22"/>
                <w:szCs w:val="22"/>
              </w:rPr>
              <w:t>Электросетевой комплекс (ЭСК) "Линии связи"</w:t>
            </w:r>
          </w:p>
        </w:tc>
      </w:tr>
      <w:tr w:rsidR="0053232B" w:rsidRPr="00BA3970" w14:paraId="275FF50E" w14:textId="77777777" w:rsidTr="00BE38FC">
        <w:tc>
          <w:tcPr>
            <w:tcW w:w="969" w:type="dxa"/>
            <w:vMerge/>
            <w:shd w:val="clear" w:color="auto" w:fill="auto"/>
            <w:vAlign w:val="center"/>
          </w:tcPr>
          <w:p w14:paraId="622AF457"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24EC9BC9" w14:textId="77777777" w:rsidR="0053232B" w:rsidRPr="00FA1BDC" w:rsidRDefault="0053232B" w:rsidP="00BE38FC">
            <w:pPr>
              <w:rPr>
                <w:rFonts w:eastAsia="Calibri"/>
                <w:kern w:val="2"/>
                <w:sz w:val="22"/>
                <w:szCs w:val="22"/>
                <w:highlight w:val="yellow"/>
              </w:rPr>
            </w:pPr>
          </w:p>
        </w:tc>
        <w:tc>
          <w:tcPr>
            <w:tcW w:w="3388" w:type="dxa"/>
            <w:vMerge/>
            <w:shd w:val="clear" w:color="auto" w:fill="auto"/>
            <w:vAlign w:val="center"/>
          </w:tcPr>
          <w:p w14:paraId="24213102" w14:textId="77777777" w:rsidR="0053232B" w:rsidRPr="00FB3F31" w:rsidRDefault="0053232B" w:rsidP="00BE38FC">
            <w:pPr>
              <w:jc w:val="center"/>
              <w:rPr>
                <w:rFonts w:eastAsia="Calibri"/>
                <w:kern w:val="2"/>
                <w:sz w:val="22"/>
                <w:szCs w:val="22"/>
              </w:rPr>
            </w:pPr>
          </w:p>
        </w:tc>
        <w:tc>
          <w:tcPr>
            <w:tcW w:w="3354" w:type="dxa"/>
            <w:shd w:val="clear" w:color="auto" w:fill="auto"/>
            <w:vAlign w:val="center"/>
          </w:tcPr>
          <w:p w14:paraId="2861DC0A"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59:01:4410569:912</w:t>
            </w:r>
          </w:p>
        </w:tc>
        <w:tc>
          <w:tcPr>
            <w:tcW w:w="4565" w:type="dxa"/>
            <w:shd w:val="clear" w:color="auto" w:fill="auto"/>
            <w:vAlign w:val="center"/>
          </w:tcPr>
          <w:p w14:paraId="4D433BF5"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Электросетевой комплекс (ЭСК) Подстанция 35/6кВ </w:t>
            </w:r>
            <w:r>
              <w:rPr>
                <w:rFonts w:eastAsia="Calibri"/>
                <w:kern w:val="2"/>
                <w:sz w:val="22"/>
                <w:szCs w:val="22"/>
              </w:rPr>
              <w:t>«</w:t>
            </w:r>
            <w:r w:rsidRPr="00BA3970">
              <w:rPr>
                <w:rFonts w:eastAsia="Calibri"/>
                <w:kern w:val="2"/>
                <w:sz w:val="22"/>
                <w:szCs w:val="22"/>
              </w:rPr>
              <w:t>Кристалл</w:t>
            </w:r>
            <w:r>
              <w:rPr>
                <w:rFonts w:eastAsia="Calibri"/>
                <w:kern w:val="2"/>
                <w:sz w:val="22"/>
                <w:szCs w:val="22"/>
              </w:rPr>
              <w:t>»</w:t>
            </w:r>
          </w:p>
        </w:tc>
      </w:tr>
      <w:tr w:rsidR="0053232B" w:rsidRPr="00BA3970" w14:paraId="539E6E19" w14:textId="77777777" w:rsidTr="00BE38FC">
        <w:tc>
          <w:tcPr>
            <w:tcW w:w="969" w:type="dxa"/>
            <w:vMerge/>
            <w:shd w:val="clear" w:color="auto" w:fill="auto"/>
            <w:vAlign w:val="center"/>
          </w:tcPr>
          <w:p w14:paraId="2748E5C4"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2A35537" w14:textId="77777777" w:rsidR="0053232B" w:rsidRPr="00FA1BDC" w:rsidRDefault="0053232B" w:rsidP="00BE38FC">
            <w:pPr>
              <w:rPr>
                <w:rFonts w:eastAsia="Calibri"/>
                <w:kern w:val="2"/>
                <w:sz w:val="22"/>
                <w:szCs w:val="22"/>
                <w:highlight w:val="yellow"/>
              </w:rPr>
            </w:pPr>
          </w:p>
        </w:tc>
        <w:tc>
          <w:tcPr>
            <w:tcW w:w="3388" w:type="dxa"/>
            <w:vMerge/>
            <w:shd w:val="clear" w:color="auto" w:fill="auto"/>
            <w:vAlign w:val="center"/>
          </w:tcPr>
          <w:p w14:paraId="3F08DD9F" w14:textId="77777777" w:rsidR="0053232B" w:rsidRPr="00FB3F31" w:rsidRDefault="0053232B" w:rsidP="00BE38FC">
            <w:pPr>
              <w:jc w:val="center"/>
              <w:rPr>
                <w:rFonts w:eastAsia="Calibri"/>
                <w:kern w:val="2"/>
                <w:sz w:val="22"/>
                <w:szCs w:val="22"/>
              </w:rPr>
            </w:pPr>
          </w:p>
        </w:tc>
        <w:tc>
          <w:tcPr>
            <w:tcW w:w="3354" w:type="dxa"/>
            <w:shd w:val="clear" w:color="auto" w:fill="auto"/>
            <w:vAlign w:val="center"/>
          </w:tcPr>
          <w:p w14:paraId="522AF0E8" w14:textId="77777777" w:rsidR="0053232B" w:rsidRPr="00BA3970" w:rsidRDefault="0053232B" w:rsidP="00BE38FC">
            <w:pPr>
              <w:jc w:val="center"/>
              <w:rPr>
                <w:rFonts w:eastAsia="Calibri"/>
                <w:kern w:val="2"/>
                <w:sz w:val="22"/>
                <w:szCs w:val="22"/>
                <w:highlight w:val="yellow"/>
              </w:rPr>
            </w:pPr>
            <w:r w:rsidRPr="00BA3970">
              <w:rPr>
                <w:rFonts w:eastAsia="Calibri"/>
                <w:kern w:val="2"/>
                <w:sz w:val="22"/>
                <w:szCs w:val="22"/>
              </w:rPr>
              <w:t>59:01:4410731:341</w:t>
            </w:r>
          </w:p>
        </w:tc>
        <w:tc>
          <w:tcPr>
            <w:tcW w:w="4565" w:type="dxa"/>
            <w:shd w:val="clear" w:color="auto" w:fill="auto"/>
            <w:vAlign w:val="center"/>
          </w:tcPr>
          <w:p w14:paraId="5468CD72" w14:textId="77777777" w:rsidR="0053232B" w:rsidRPr="00BA3970" w:rsidRDefault="0053232B" w:rsidP="00BE38FC">
            <w:pPr>
              <w:rPr>
                <w:rFonts w:eastAsia="Calibri"/>
                <w:kern w:val="2"/>
                <w:sz w:val="22"/>
                <w:szCs w:val="22"/>
              </w:rPr>
            </w:pPr>
            <w:r w:rsidRPr="00BA3970">
              <w:rPr>
                <w:rFonts w:eastAsia="Calibri"/>
                <w:kern w:val="2"/>
                <w:sz w:val="22"/>
                <w:szCs w:val="22"/>
              </w:rPr>
              <w:t>Здание школы</w:t>
            </w:r>
          </w:p>
        </w:tc>
      </w:tr>
      <w:tr w:rsidR="0053232B" w:rsidRPr="00BA3970" w14:paraId="0463E2D9" w14:textId="77777777" w:rsidTr="00BE38FC">
        <w:tc>
          <w:tcPr>
            <w:tcW w:w="969" w:type="dxa"/>
            <w:vMerge/>
            <w:shd w:val="clear" w:color="auto" w:fill="auto"/>
            <w:vAlign w:val="center"/>
          </w:tcPr>
          <w:p w14:paraId="7FF28D32"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71FA862" w14:textId="77777777" w:rsidR="0053232B" w:rsidRPr="00FA1BDC" w:rsidRDefault="0053232B" w:rsidP="00BE38FC">
            <w:pPr>
              <w:rPr>
                <w:rFonts w:eastAsia="Calibri"/>
                <w:kern w:val="2"/>
                <w:sz w:val="22"/>
                <w:szCs w:val="22"/>
                <w:highlight w:val="yellow"/>
              </w:rPr>
            </w:pPr>
          </w:p>
        </w:tc>
        <w:tc>
          <w:tcPr>
            <w:tcW w:w="3388" w:type="dxa"/>
            <w:vMerge/>
            <w:shd w:val="clear" w:color="auto" w:fill="auto"/>
            <w:vAlign w:val="center"/>
          </w:tcPr>
          <w:p w14:paraId="348B7CC3" w14:textId="77777777" w:rsidR="0053232B" w:rsidRPr="00FB3F31" w:rsidRDefault="0053232B" w:rsidP="00BE38FC">
            <w:pPr>
              <w:jc w:val="center"/>
              <w:rPr>
                <w:rFonts w:eastAsia="Calibri"/>
                <w:kern w:val="2"/>
                <w:sz w:val="22"/>
                <w:szCs w:val="22"/>
              </w:rPr>
            </w:pPr>
          </w:p>
        </w:tc>
        <w:tc>
          <w:tcPr>
            <w:tcW w:w="3354" w:type="dxa"/>
            <w:shd w:val="clear" w:color="auto" w:fill="auto"/>
            <w:vAlign w:val="center"/>
          </w:tcPr>
          <w:p w14:paraId="663E116A"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59:01:0000000:90250</w:t>
            </w:r>
          </w:p>
        </w:tc>
        <w:tc>
          <w:tcPr>
            <w:tcW w:w="4565" w:type="dxa"/>
            <w:shd w:val="clear" w:color="auto" w:fill="auto"/>
            <w:vAlign w:val="center"/>
          </w:tcPr>
          <w:p w14:paraId="762F01C5" w14:textId="77777777" w:rsidR="0053232B" w:rsidRPr="00BA3970" w:rsidRDefault="0053232B" w:rsidP="00BE38FC">
            <w:pPr>
              <w:rPr>
                <w:rFonts w:eastAsia="Calibri"/>
                <w:kern w:val="2"/>
                <w:sz w:val="22"/>
                <w:szCs w:val="22"/>
              </w:rPr>
            </w:pPr>
            <w:r w:rsidRPr="00BA3970">
              <w:rPr>
                <w:rFonts w:eastAsia="Calibri"/>
                <w:kern w:val="2"/>
                <w:sz w:val="22"/>
                <w:szCs w:val="22"/>
              </w:rPr>
              <w:t>Сооружение электроэнергетики Две БКТП 6/0,4кВ, КЛ-6кВ</w:t>
            </w:r>
          </w:p>
        </w:tc>
      </w:tr>
      <w:tr w:rsidR="0053232B" w:rsidRPr="00BA3970" w14:paraId="77886787" w14:textId="77777777" w:rsidTr="00BE38FC">
        <w:tc>
          <w:tcPr>
            <w:tcW w:w="969" w:type="dxa"/>
            <w:vMerge/>
            <w:shd w:val="clear" w:color="auto" w:fill="auto"/>
            <w:vAlign w:val="center"/>
          </w:tcPr>
          <w:p w14:paraId="0702511D"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EEE7470" w14:textId="77777777" w:rsidR="0053232B" w:rsidRPr="00FA1BDC" w:rsidRDefault="0053232B" w:rsidP="00BE38FC">
            <w:pPr>
              <w:rPr>
                <w:rFonts w:eastAsia="Calibri"/>
                <w:kern w:val="2"/>
                <w:sz w:val="22"/>
                <w:szCs w:val="22"/>
                <w:highlight w:val="yellow"/>
              </w:rPr>
            </w:pPr>
          </w:p>
        </w:tc>
        <w:tc>
          <w:tcPr>
            <w:tcW w:w="3388" w:type="dxa"/>
            <w:vMerge/>
            <w:shd w:val="clear" w:color="auto" w:fill="auto"/>
            <w:vAlign w:val="center"/>
          </w:tcPr>
          <w:p w14:paraId="1CF5E1A7" w14:textId="77777777" w:rsidR="0053232B" w:rsidRPr="00FB3F31" w:rsidRDefault="0053232B" w:rsidP="00BE38FC">
            <w:pPr>
              <w:jc w:val="center"/>
              <w:rPr>
                <w:rFonts w:eastAsia="Calibri"/>
                <w:kern w:val="2"/>
                <w:sz w:val="22"/>
                <w:szCs w:val="22"/>
              </w:rPr>
            </w:pPr>
          </w:p>
        </w:tc>
        <w:tc>
          <w:tcPr>
            <w:tcW w:w="3354" w:type="dxa"/>
            <w:shd w:val="clear" w:color="auto" w:fill="auto"/>
            <w:vAlign w:val="center"/>
          </w:tcPr>
          <w:p w14:paraId="1FDE8BFA"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59:01:4410732:498</w:t>
            </w:r>
          </w:p>
        </w:tc>
        <w:tc>
          <w:tcPr>
            <w:tcW w:w="4565" w:type="dxa"/>
            <w:shd w:val="clear" w:color="auto" w:fill="auto"/>
            <w:vAlign w:val="center"/>
          </w:tcPr>
          <w:p w14:paraId="37ACB429" w14:textId="77777777" w:rsidR="0053232B" w:rsidRPr="00BA3970" w:rsidRDefault="0053232B" w:rsidP="00BE38FC">
            <w:pPr>
              <w:rPr>
                <w:rFonts w:eastAsia="Calibri"/>
                <w:kern w:val="2"/>
                <w:sz w:val="22"/>
                <w:szCs w:val="22"/>
              </w:rPr>
            </w:pPr>
            <w:r w:rsidRPr="00BA3970">
              <w:rPr>
                <w:rFonts w:eastAsia="Calibri"/>
                <w:kern w:val="2"/>
                <w:sz w:val="22"/>
                <w:szCs w:val="22"/>
              </w:rPr>
              <w:t>Тепловая трасса</w:t>
            </w:r>
          </w:p>
        </w:tc>
      </w:tr>
      <w:tr w:rsidR="0053232B" w:rsidRPr="00BA3970" w14:paraId="167B253B" w14:textId="77777777" w:rsidTr="00BE38FC">
        <w:tc>
          <w:tcPr>
            <w:tcW w:w="969" w:type="dxa"/>
            <w:vMerge/>
            <w:shd w:val="clear" w:color="auto" w:fill="auto"/>
            <w:vAlign w:val="center"/>
          </w:tcPr>
          <w:p w14:paraId="46F88FB1"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48AD57A3" w14:textId="77777777" w:rsidR="0053232B" w:rsidRPr="00FA1BDC" w:rsidRDefault="0053232B" w:rsidP="00BE38FC">
            <w:pPr>
              <w:rPr>
                <w:rFonts w:eastAsia="Calibri"/>
                <w:kern w:val="2"/>
                <w:sz w:val="22"/>
                <w:szCs w:val="22"/>
                <w:highlight w:val="yellow"/>
              </w:rPr>
            </w:pPr>
          </w:p>
        </w:tc>
        <w:tc>
          <w:tcPr>
            <w:tcW w:w="3388" w:type="dxa"/>
            <w:vMerge/>
            <w:shd w:val="clear" w:color="auto" w:fill="auto"/>
            <w:vAlign w:val="center"/>
          </w:tcPr>
          <w:p w14:paraId="3D07D5FE" w14:textId="77777777" w:rsidR="0053232B" w:rsidRPr="00FB3F31" w:rsidRDefault="0053232B" w:rsidP="00BE38FC">
            <w:pPr>
              <w:jc w:val="center"/>
              <w:rPr>
                <w:rFonts w:eastAsia="Calibri"/>
                <w:kern w:val="2"/>
                <w:sz w:val="22"/>
                <w:szCs w:val="22"/>
              </w:rPr>
            </w:pPr>
          </w:p>
        </w:tc>
        <w:tc>
          <w:tcPr>
            <w:tcW w:w="3354" w:type="dxa"/>
            <w:shd w:val="clear" w:color="auto" w:fill="auto"/>
            <w:vAlign w:val="center"/>
          </w:tcPr>
          <w:p w14:paraId="70A93994"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59:01:0000000:48664</w:t>
            </w:r>
          </w:p>
        </w:tc>
        <w:tc>
          <w:tcPr>
            <w:tcW w:w="4565" w:type="dxa"/>
            <w:shd w:val="clear" w:color="auto" w:fill="auto"/>
            <w:vAlign w:val="center"/>
          </w:tcPr>
          <w:p w14:paraId="2712C779" w14:textId="77777777" w:rsidR="0053232B" w:rsidRPr="00BA3970" w:rsidRDefault="0053232B" w:rsidP="00BE38FC">
            <w:pPr>
              <w:rPr>
                <w:rFonts w:eastAsia="Calibri"/>
                <w:kern w:val="2"/>
                <w:sz w:val="22"/>
                <w:szCs w:val="22"/>
              </w:rPr>
            </w:pPr>
            <w:r w:rsidRPr="00BA3970">
              <w:rPr>
                <w:sz w:val="22"/>
                <w:szCs w:val="22"/>
              </w:rPr>
              <w:t>Т</w:t>
            </w:r>
            <w:r w:rsidRPr="00BA3970">
              <w:rPr>
                <w:rFonts w:eastAsia="Calibri"/>
                <w:kern w:val="2"/>
                <w:sz w:val="22"/>
                <w:szCs w:val="22"/>
              </w:rPr>
              <w:t>епловая сеть</w:t>
            </w:r>
          </w:p>
        </w:tc>
      </w:tr>
      <w:tr w:rsidR="0053232B" w:rsidRPr="00BA3970" w14:paraId="7B0E6CF8" w14:textId="77777777" w:rsidTr="00BE38FC">
        <w:tc>
          <w:tcPr>
            <w:tcW w:w="969" w:type="dxa"/>
            <w:vMerge/>
            <w:shd w:val="clear" w:color="auto" w:fill="auto"/>
            <w:vAlign w:val="center"/>
          </w:tcPr>
          <w:p w14:paraId="0D500BB9"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52DE7007" w14:textId="77777777" w:rsidR="0053232B" w:rsidRPr="00FA1BDC" w:rsidRDefault="0053232B" w:rsidP="00BE38FC">
            <w:pPr>
              <w:rPr>
                <w:rFonts w:eastAsia="Calibri"/>
                <w:kern w:val="2"/>
                <w:sz w:val="22"/>
                <w:szCs w:val="22"/>
                <w:highlight w:val="yellow"/>
              </w:rPr>
            </w:pPr>
          </w:p>
        </w:tc>
        <w:tc>
          <w:tcPr>
            <w:tcW w:w="3388" w:type="dxa"/>
            <w:vMerge/>
            <w:shd w:val="clear" w:color="auto" w:fill="auto"/>
            <w:vAlign w:val="center"/>
          </w:tcPr>
          <w:p w14:paraId="3A7CA2BF" w14:textId="77777777" w:rsidR="0053232B" w:rsidRPr="00FB3F31" w:rsidRDefault="0053232B" w:rsidP="00BE38FC">
            <w:pPr>
              <w:jc w:val="center"/>
              <w:rPr>
                <w:rFonts w:eastAsia="Calibri"/>
                <w:kern w:val="2"/>
                <w:sz w:val="22"/>
                <w:szCs w:val="22"/>
              </w:rPr>
            </w:pPr>
          </w:p>
        </w:tc>
        <w:tc>
          <w:tcPr>
            <w:tcW w:w="3354" w:type="dxa"/>
            <w:shd w:val="clear" w:color="auto" w:fill="auto"/>
            <w:vAlign w:val="center"/>
          </w:tcPr>
          <w:p w14:paraId="5A7C49EF"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59:01:0000000:48719</w:t>
            </w:r>
          </w:p>
        </w:tc>
        <w:tc>
          <w:tcPr>
            <w:tcW w:w="4565" w:type="dxa"/>
            <w:shd w:val="clear" w:color="auto" w:fill="auto"/>
            <w:vAlign w:val="center"/>
          </w:tcPr>
          <w:p w14:paraId="6D2D39C7" w14:textId="77777777" w:rsidR="0053232B" w:rsidRPr="00BA3970" w:rsidRDefault="0053232B" w:rsidP="00BE38FC">
            <w:pPr>
              <w:rPr>
                <w:rFonts w:eastAsia="Calibri"/>
                <w:kern w:val="2"/>
                <w:sz w:val="22"/>
                <w:szCs w:val="22"/>
              </w:rPr>
            </w:pPr>
            <w:r w:rsidRPr="00BA3970">
              <w:rPr>
                <w:rFonts w:eastAsia="Calibri"/>
                <w:kern w:val="2"/>
                <w:sz w:val="22"/>
                <w:szCs w:val="22"/>
              </w:rPr>
              <w:t>Теплотрасса от ТК-763 до ТК-763-3 (от ул. Солдатова до ответвления на погат №1)</w:t>
            </w:r>
          </w:p>
        </w:tc>
      </w:tr>
      <w:tr w:rsidR="0053232B" w:rsidRPr="00BA3970" w14:paraId="36F22773" w14:textId="77777777" w:rsidTr="00BE38FC">
        <w:tc>
          <w:tcPr>
            <w:tcW w:w="969" w:type="dxa"/>
            <w:vMerge/>
            <w:shd w:val="clear" w:color="auto" w:fill="auto"/>
            <w:vAlign w:val="center"/>
          </w:tcPr>
          <w:p w14:paraId="737752A9"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43AB253D" w14:textId="77777777" w:rsidR="0053232B" w:rsidRPr="00FA1BDC" w:rsidRDefault="0053232B" w:rsidP="00BE38FC">
            <w:pPr>
              <w:rPr>
                <w:rFonts w:eastAsia="Calibri"/>
                <w:kern w:val="2"/>
                <w:sz w:val="22"/>
                <w:szCs w:val="22"/>
                <w:highlight w:val="yellow"/>
              </w:rPr>
            </w:pPr>
          </w:p>
        </w:tc>
        <w:tc>
          <w:tcPr>
            <w:tcW w:w="3388" w:type="dxa"/>
            <w:vMerge/>
            <w:shd w:val="clear" w:color="auto" w:fill="auto"/>
            <w:vAlign w:val="center"/>
          </w:tcPr>
          <w:p w14:paraId="17C07B24" w14:textId="77777777" w:rsidR="0053232B" w:rsidRPr="00FB3F31" w:rsidRDefault="0053232B" w:rsidP="00BE38FC">
            <w:pPr>
              <w:jc w:val="center"/>
              <w:rPr>
                <w:rFonts w:eastAsia="Calibri"/>
                <w:kern w:val="2"/>
                <w:sz w:val="22"/>
                <w:szCs w:val="22"/>
              </w:rPr>
            </w:pPr>
          </w:p>
        </w:tc>
        <w:tc>
          <w:tcPr>
            <w:tcW w:w="3354" w:type="dxa"/>
            <w:shd w:val="clear" w:color="auto" w:fill="auto"/>
            <w:vAlign w:val="center"/>
          </w:tcPr>
          <w:p w14:paraId="4E40CFB8"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59:01:0000000:92542</w:t>
            </w:r>
          </w:p>
        </w:tc>
        <w:tc>
          <w:tcPr>
            <w:tcW w:w="4565" w:type="dxa"/>
            <w:shd w:val="clear" w:color="auto" w:fill="auto"/>
            <w:vAlign w:val="center"/>
          </w:tcPr>
          <w:p w14:paraId="276DB62A"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Технологический комплекс </w:t>
            </w:r>
            <w:r>
              <w:rPr>
                <w:rFonts w:eastAsia="Calibri"/>
                <w:kern w:val="2"/>
                <w:sz w:val="22"/>
                <w:szCs w:val="22"/>
              </w:rPr>
              <w:t>«</w:t>
            </w:r>
            <w:r w:rsidRPr="00BA3970">
              <w:rPr>
                <w:rFonts w:eastAsia="Calibri"/>
                <w:kern w:val="2"/>
                <w:sz w:val="22"/>
                <w:szCs w:val="22"/>
              </w:rPr>
              <w:t>Сети канализации Свердловского района</w:t>
            </w:r>
            <w:r>
              <w:rPr>
                <w:rFonts w:eastAsia="Calibri"/>
                <w:kern w:val="2"/>
                <w:sz w:val="22"/>
                <w:szCs w:val="22"/>
              </w:rPr>
              <w:t>»</w:t>
            </w:r>
          </w:p>
        </w:tc>
      </w:tr>
      <w:tr w:rsidR="0053232B" w:rsidRPr="00BA3970" w14:paraId="7D84E91F" w14:textId="77777777" w:rsidTr="00BE38FC">
        <w:tc>
          <w:tcPr>
            <w:tcW w:w="969" w:type="dxa"/>
            <w:vMerge/>
            <w:shd w:val="clear" w:color="auto" w:fill="auto"/>
            <w:vAlign w:val="center"/>
          </w:tcPr>
          <w:p w14:paraId="02E0377B"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EBD0ED8" w14:textId="77777777" w:rsidR="0053232B" w:rsidRPr="00FA1BDC" w:rsidRDefault="0053232B" w:rsidP="00BE38FC">
            <w:pPr>
              <w:rPr>
                <w:rFonts w:eastAsia="Calibri"/>
                <w:kern w:val="2"/>
                <w:sz w:val="22"/>
                <w:szCs w:val="22"/>
                <w:highlight w:val="yellow"/>
              </w:rPr>
            </w:pPr>
          </w:p>
        </w:tc>
        <w:tc>
          <w:tcPr>
            <w:tcW w:w="3388" w:type="dxa"/>
            <w:vMerge/>
            <w:shd w:val="clear" w:color="auto" w:fill="auto"/>
            <w:vAlign w:val="center"/>
          </w:tcPr>
          <w:p w14:paraId="65EF7845" w14:textId="77777777" w:rsidR="0053232B" w:rsidRPr="00FB3F31" w:rsidRDefault="0053232B" w:rsidP="00BE38FC">
            <w:pPr>
              <w:jc w:val="center"/>
              <w:rPr>
                <w:rFonts w:eastAsia="Calibri"/>
                <w:kern w:val="2"/>
                <w:sz w:val="22"/>
                <w:szCs w:val="22"/>
              </w:rPr>
            </w:pPr>
          </w:p>
        </w:tc>
        <w:tc>
          <w:tcPr>
            <w:tcW w:w="3354" w:type="dxa"/>
            <w:shd w:val="clear" w:color="auto" w:fill="auto"/>
            <w:vAlign w:val="center"/>
          </w:tcPr>
          <w:p w14:paraId="2EE5CCF4" w14:textId="77777777" w:rsidR="0053232B" w:rsidRPr="00BA3970" w:rsidRDefault="0053232B" w:rsidP="00BE38FC">
            <w:pPr>
              <w:jc w:val="center"/>
              <w:rPr>
                <w:rFonts w:eastAsia="Calibri"/>
                <w:kern w:val="2"/>
                <w:sz w:val="22"/>
                <w:szCs w:val="22"/>
              </w:rPr>
            </w:pPr>
            <w:r w:rsidRPr="007B4566">
              <w:rPr>
                <w:rFonts w:eastAsia="Calibri"/>
                <w:kern w:val="2"/>
                <w:sz w:val="22"/>
                <w:szCs w:val="22"/>
              </w:rPr>
              <w:t>59:01:4410226:63</w:t>
            </w:r>
          </w:p>
        </w:tc>
        <w:tc>
          <w:tcPr>
            <w:tcW w:w="4565" w:type="dxa"/>
            <w:shd w:val="clear" w:color="auto" w:fill="auto"/>
            <w:vAlign w:val="center"/>
          </w:tcPr>
          <w:p w14:paraId="40F476F8" w14:textId="77777777" w:rsidR="0053232B" w:rsidRPr="00BA3970" w:rsidRDefault="0053232B" w:rsidP="00BE38FC">
            <w:pPr>
              <w:rPr>
                <w:rFonts w:eastAsia="Calibri"/>
                <w:kern w:val="2"/>
                <w:sz w:val="22"/>
                <w:szCs w:val="22"/>
              </w:rPr>
            </w:pPr>
            <w:r w:rsidRPr="007B4566">
              <w:rPr>
                <w:rFonts w:eastAsia="Calibri"/>
                <w:kern w:val="2"/>
                <w:sz w:val="22"/>
                <w:szCs w:val="22"/>
              </w:rPr>
              <w:t>Тепловая трасса</w:t>
            </w:r>
          </w:p>
        </w:tc>
      </w:tr>
      <w:tr w:rsidR="0053232B" w:rsidRPr="00BA3970" w14:paraId="72E0565A" w14:textId="77777777" w:rsidTr="00BE38FC">
        <w:tc>
          <w:tcPr>
            <w:tcW w:w="969" w:type="dxa"/>
            <w:vMerge/>
            <w:shd w:val="clear" w:color="auto" w:fill="auto"/>
            <w:vAlign w:val="center"/>
          </w:tcPr>
          <w:p w14:paraId="6EF05314"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4B01A2F" w14:textId="77777777" w:rsidR="0053232B" w:rsidRPr="00FA1BDC" w:rsidRDefault="0053232B" w:rsidP="00BE38FC">
            <w:pPr>
              <w:rPr>
                <w:rFonts w:eastAsia="Calibri"/>
                <w:kern w:val="2"/>
                <w:sz w:val="22"/>
                <w:szCs w:val="22"/>
                <w:highlight w:val="yellow"/>
              </w:rPr>
            </w:pPr>
          </w:p>
        </w:tc>
        <w:tc>
          <w:tcPr>
            <w:tcW w:w="3388" w:type="dxa"/>
            <w:vMerge/>
            <w:shd w:val="clear" w:color="auto" w:fill="auto"/>
            <w:vAlign w:val="center"/>
          </w:tcPr>
          <w:p w14:paraId="42E9308D" w14:textId="77777777" w:rsidR="0053232B" w:rsidRPr="00FB3F31" w:rsidRDefault="0053232B" w:rsidP="00BE38FC">
            <w:pPr>
              <w:jc w:val="center"/>
              <w:rPr>
                <w:rFonts w:eastAsia="Calibri"/>
                <w:kern w:val="2"/>
                <w:sz w:val="22"/>
                <w:szCs w:val="22"/>
              </w:rPr>
            </w:pPr>
          </w:p>
        </w:tc>
        <w:tc>
          <w:tcPr>
            <w:tcW w:w="3354" w:type="dxa"/>
            <w:shd w:val="clear" w:color="auto" w:fill="auto"/>
            <w:vAlign w:val="center"/>
          </w:tcPr>
          <w:p w14:paraId="06F862E6" w14:textId="77777777" w:rsidR="0053232B" w:rsidRPr="00BA3970" w:rsidRDefault="0053232B" w:rsidP="00BE38FC">
            <w:pPr>
              <w:jc w:val="center"/>
              <w:rPr>
                <w:rFonts w:eastAsia="Calibri"/>
                <w:kern w:val="2"/>
                <w:sz w:val="22"/>
                <w:szCs w:val="22"/>
              </w:rPr>
            </w:pPr>
            <w:r w:rsidRPr="007B4566">
              <w:rPr>
                <w:rFonts w:eastAsia="Calibri"/>
                <w:kern w:val="2"/>
                <w:sz w:val="22"/>
                <w:szCs w:val="22"/>
              </w:rPr>
              <w:t>59:01:4410731:311</w:t>
            </w:r>
          </w:p>
        </w:tc>
        <w:tc>
          <w:tcPr>
            <w:tcW w:w="4565" w:type="dxa"/>
            <w:shd w:val="clear" w:color="auto" w:fill="auto"/>
            <w:vAlign w:val="center"/>
          </w:tcPr>
          <w:p w14:paraId="01F6C496" w14:textId="77777777" w:rsidR="0053232B" w:rsidRPr="00BA3970" w:rsidRDefault="0053232B" w:rsidP="00BE38FC">
            <w:pPr>
              <w:rPr>
                <w:rFonts w:eastAsia="Calibri"/>
                <w:kern w:val="2"/>
                <w:sz w:val="22"/>
                <w:szCs w:val="22"/>
              </w:rPr>
            </w:pPr>
            <w:r w:rsidRPr="007B4566">
              <w:rPr>
                <w:rFonts w:eastAsia="Calibri"/>
                <w:kern w:val="2"/>
                <w:sz w:val="22"/>
                <w:szCs w:val="22"/>
              </w:rPr>
              <w:t>Тепловая трасса</w:t>
            </w:r>
          </w:p>
        </w:tc>
      </w:tr>
      <w:tr w:rsidR="0053232B" w:rsidRPr="00BA3970" w14:paraId="268007CF" w14:textId="77777777" w:rsidTr="00BE38FC">
        <w:tc>
          <w:tcPr>
            <w:tcW w:w="969" w:type="dxa"/>
            <w:vMerge/>
            <w:shd w:val="clear" w:color="auto" w:fill="auto"/>
            <w:vAlign w:val="center"/>
          </w:tcPr>
          <w:p w14:paraId="235DACD1"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5BBB8A8B" w14:textId="77777777" w:rsidR="0053232B" w:rsidRPr="00FA1BDC" w:rsidRDefault="0053232B" w:rsidP="00BE38FC">
            <w:pPr>
              <w:rPr>
                <w:rFonts w:eastAsia="Calibri"/>
                <w:kern w:val="2"/>
                <w:sz w:val="22"/>
                <w:szCs w:val="22"/>
                <w:highlight w:val="yellow"/>
              </w:rPr>
            </w:pPr>
          </w:p>
        </w:tc>
        <w:tc>
          <w:tcPr>
            <w:tcW w:w="3388" w:type="dxa"/>
            <w:vMerge/>
            <w:shd w:val="clear" w:color="auto" w:fill="auto"/>
            <w:vAlign w:val="center"/>
          </w:tcPr>
          <w:p w14:paraId="44BECE50" w14:textId="77777777" w:rsidR="0053232B" w:rsidRPr="00FB3F31" w:rsidRDefault="0053232B" w:rsidP="00BE38FC">
            <w:pPr>
              <w:jc w:val="center"/>
              <w:rPr>
                <w:rFonts w:eastAsia="Calibri"/>
                <w:kern w:val="2"/>
                <w:sz w:val="22"/>
                <w:szCs w:val="22"/>
              </w:rPr>
            </w:pPr>
          </w:p>
        </w:tc>
        <w:tc>
          <w:tcPr>
            <w:tcW w:w="3354" w:type="dxa"/>
            <w:shd w:val="clear" w:color="auto" w:fill="auto"/>
            <w:vAlign w:val="center"/>
          </w:tcPr>
          <w:p w14:paraId="66FDA867"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59:01:0000000:51281</w:t>
            </w:r>
          </w:p>
        </w:tc>
        <w:tc>
          <w:tcPr>
            <w:tcW w:w="4565" w:type="dxa"/>
            <w:shd w:val="clear" w:color="auto" w:fill="auto"/>
            <w:vAlign w:val="center"/>
          </w:tcPr>
          <w:p w14:paraId="2C32735A" w14:textId="77777777" w:rsidR="0053232B" w:rsidRPr="00BA3970" w:rsidRDefault="0053232B" w:rsidP="00BE38FC">
            <w:pPr>
              <w:rPr>
                <w:rFonts w:eastAsia="Calibri"/>
                <w:kern w:val="2"/>
                <w:sz w:val="22"/>
                <w:szCs w:val="22"/>
              </w:rPr>
            </w:pPr>
            <w:r w:rsidRPr="00BA3970">
              <w:rPr>
                <w:rFonts w:eastAsia="Calibri"/>
                <w:kern w:val="2"/>
                <w:sz w:val="22"/>
                <w:szCs w:val="22"/>
              </w:rPr>
              <w:t>Газопровод низкого и среднего давления</w:t>
            </w:r>
          </w:p>
        </w:tc>
      </w:tr>
      <w:tr w:rsidR="0053232B" w:rsidRPr="00BA3970" w14:paraId="798D619C" w14:textId="77777777" w:rsidTr="00BE38FC">
        <w:tc>
          <w:tcPr>
            <w:tcW w:w="969" w:type="dxa"/>
            <w:shd w:val="clear" w:color="auto" w:fill="auto"/>
            <w:vAlign w:val="center"/>
          </w:tcPr>
          <w:p w14:paraId="18B847F3" w14:textId="77777777" w:rsidR="0053232B" w:rsidRPr="00BA3970" w:rsidRDefault="0053232B" w:rsidP="00BE38FC">
            <w:pPr>
              <w:jc w:val="center"/>
              <w:rPr>
                <w:rFonts w:eastAsia="Calibri"/>
                <w:kern w:val="2"/>
                <w:sz w:val="22"/>
                <w:szCs w:val="22"/>
              </w:rPr>
            </w:pPr>
            <w:r>
              <w:rPr>
                <w:rFonts w:eastAsia="Calibri"/>
                <w:kern w:val="2"/>
                <w:sz w:val="22"/>
                <w:szCs w:val="22"/>
              </w:rPr>
              <w:t>71</w:t>
            </w:r>
            <w:r w:rsidRPr="00BA3970">
              <w:rPr>
                <w:rFonts w:eastAsia="Calibri"/>
                <w:kern w:val="2"/>
                <w:sz w:val="22"/>
                <w:szCs w:val="22"/>
              </w:rPr>
              <w:t>.</w:t>
            </w:r>
          </w:p>
        </w:tc>
        <w:tc>
          <w:tcPr>
            <w:tcW w:w="2603" w:type="dxa"/>
            <w:shd w:val="clear" w:color="auto" w:fill="auto"/>
            <w:vAlign w:val="center"/>
          </w:tcPr>
          <w:p w14:paraId="70ACEE25" w14:textId="77777777" w:rsidR="0053232B" w:rsidRPr="007B4566" w:rsidRDefault="0053232B" w:rsidP="00BE38FC">
            <w:pPr>
              <w:rPr>
                <w:rFonts w:eastAsia="Calibri"/>
                <w:kern w:val="2"/>
                <w:sz w:val="22"/>
                <w:szCs w:val="22"/>
              </w:rPr>
            </w:pPr>
            <w:r w:rsidRPr="007B4566">
              <w:rPr>
                <w:rFonts w:eastAsia="Calibri"/>
                <w:kern w:val="2"/>
                <w:sz w:val="22"/>
                <w:szCs w:val="22"/>
              </w:rPr>
              <w:t xml:space="preserve">г. Пермь, ул. Глеба Успенского, </w:t>
            </w:r>
            <w:r w:rsidRPr="007B4566">
              <w:rPr>
                <w:rFonts w:eastAsia="Calibri"/>
                <w:kern w:val="2"/>
                <w:sz w:val="22"/>
                <w:szCs w:val="22"/>
              </w:rPr>
              <w:br/>
              <w:t>д. 9а</w:t>
            </w:r>
          </w:p>
        </w:tc>
        <w:tc>
          <w:tcPr>
            <w:tcW w:w="3388" w:type="dxa"/>
            <w:shd w:val="clear" w:color="auto" w:fill="auto"/>
            <w:vAlign w:val="center"/>
          </w:tcPr>
          <w:p w14:paraId="3538FC7A" w14:textId="77777777" w:rsidR="0053232B" w:rsidRPr="00FB3F31" w:rsidRDefault="0053232B" w:rsidP="00BE38FC">
            <w:pPr>
              <w:jc w:val="center"/>
              <w:rPr>
                <w:rFonts w:eastAsia="Calibri"/>
                <w:kern w:val="2"/>
                <w:sz w:val="22"/>
                <w:szCs w:val="22"/>
              </w:rPr>
            </w:pPr>
            <w:r w:rsidRPr="00FB3F31">
              <w:rPr>
                <w:rFonts w:eastAsia="Calibri"/>
                <w:kern w:val="2"/>
                <w:sz w:val="22"/>
                <w:szCs w:val="22"/>
              </w:rPr>
              <w:t>59:01:4410731:294</w:t>
            </w:r>
          </w:p>
        </w:tc>
        <w:tc>
          <w:tcPr>
            <w:tcW w:w="3354" w:type="dxa"/>
            <w:shd w:val="clear" w:color="auto" w:fill="auto"/>
            <w:vAlign w:val="center"/>
          </w:tcPr>
          <w:p w14:paraId="663A91AF"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59:01:4410731:405</w:t>
            </w:r>
          </w:p>
        </w:tc>
        <w:tc>
          <w:tcPr>
            <w:tcW w:w="4565" w:type="dxa"/>
            <w:shd w:val="clear" w:color="auto" w:fill="auto"/>
            <w:vAlign w:val="center"/>
          </w:tcPr>
          <w:p w14:paraId="6FF3DDB5" w14:textId="77777777" w:rsidR="0053232B" w:rsidRPr="00BA3970" w:rsidRDefault="0053232B" w:rsidP="00BE38FC">
            <w:pPr>
              <w:rPr>
                <w:rFonts w:eastAsia="Calibri"/>
                <w:kern w:val="2"/>
                <w:sz w:val="22"/>
                <w:szCs w:val="22"/>
              </w:rPr>
            </w:pPr>
            <w:r w:rsidRPr="00BA3970">
              <w:rPr>
                <w:rFonts w:eastAsia="Calibri"/>
                <w:kern w:val="2"/>
                <w:sz w:val="22"/>
                <w:szCs w:val="22"/>
              </w:rPr>
              <w:t>Технический центр (по приему оргтехники на ремонт)</w:t>
            </w:r>
          </w:p>
        </w:tc>
      </w:tr>
      <w:tr w:rsidR="0053232B" w:rsidRPr="00BA3970" w14:paraId="4B49F365" w14:textId="77777777" w:rsidTr="00BE38FC">
        <w:tc>
          <w:tcPr>
            <w:tcW w:w="969" w:type="dxa"/>
            <w:vMerge w:val="restart"/>
            <w:shd w:val="clear" w:color="auto" w:fill="auto"/>
            <w:vAlign w:val="center"/>
          </w:tcPr>
          <w:p w14:paraId="3FE69D6D" w14:textId="77777777" w:rsidR="0053232B" w:rsidRPr="00BA3970" w:rsidRDefault="0053232B" w:rsidP="00BE38FC">
            <w:pPr>
              <w:jc w:val="center"/>
              <w:rPr>
                <w:rFonts w:eastAsia="Calibri"/>
                <w:kern w:val="2"/>
                <w:sz w:val="22"/>
                <w:szCs w:val="22"/>
              </w:rPr>
            </w:pPr>
            <w:r>
              <w:rPr>
                <w:rFonts w:eastAsia="Calibri"/>
                <w:kern w:val="2"/>
                <w:sz w:val="22"/>
                <w:szCs w:val="22"/>
              </w:rPr>
              <w:t>72</w:t>
            </w:r>
            <w:r w:rsidRPr="00BA3970">
              <w:rPr>
                <w:rFonts w:eastAsia="Calibri"/>
                <w:kern w:val="2"/>
                <w:sz w:val="22"/>
                <w:szCs w:val="22"/>
              </w:rPr>
              <w:t>.</w:t>
            </w:r>
          </w:p>
          <w:p w14:paraId="0D322CE7" w14:textId="77777777" w:rsidR="0053232B" w:rsidRPr="00BA3970" w:rsidRDefault="0053232B" w:rsidP="00BE38FC">
            <w:pPr>
              <w:jc w:val="center"/>
              <w:rPr>
                <w:rFonts w:eastAsia="Calibri"/>
                <w:kern w:val="2"/>
                <w:sz w:val="22"/>
                <w:szCs w:val="22"/>
              </w:rPr>
            </w:pPr>
          </w:p>
        </w:tc>
        <w:tc>
          <w:tcPr>
            <w:tcW w:w="2603" w:type="dxa"/>
            <w:vMerge w:val="restart"/>
            <w:shd w:val="clear" w:color="auto" w:fill="auto"/>
            <w:vAlign w:val="center"/>
          </w:tcPr>
          <w:p w14:paraId="58F14646"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Куйбышева, д. 62б</w:t>
            </w:r>
          </w:p>
          <w:p w14:paraId="3B21D9A6" w14:textId="77777777" w:rsidR="0053232B" w:rsidRPr="00BA3970" w:rsidRDefault="0053232B" w:rsidP="00BE38FC">
            <w:pPr>
              <w:rPr>
                <w:rFonts w:eastAsia="Calibri"/>
                <w:kern w:val="2"/>
                <w:sz w:val="22"/>
                <w:szCs w:val="22"/>
              </w:rPr>
            </w:pPr>
          </w:p>
        </w:tc>
        <w:tc>
          <w:tcPr>
            <w:tcW w:w="3388" w:type="dxa"/>
            <w:vMerge w:val="restart"/>
            <w:shd w:val="clear" w:color="auto" w:fill="auto"/>
            <w:vAlign w:val="center"/>
          </w:tcPr>
          <w:p w14:paraId="1CA79690" w14:textId="77777777" w:rsidR="0053232B" w:rsidRPr="00FB3F31" w:rsidRDefault="0053232B" w:rsidP="00BE38FC">
            <w:pPr>
              <w:jc w:val="center"/>
              <w:rPr>
                <w:rFonts w:eastAsia="Calibri"/>
                <w:kern w:val="2"/>
                <w:sz w:val="22"/>
                <w:szCs w:val="22"/>
              </w:rPr>
            </w:pPr>
            <w:r w:rsidRPr="00FB3F31">
              <w:rPr>
                <w:color w:val="000000"/>
                <w:sz w:val="22"/>
                <w:szCs w:val="22"/>
                <w:shd w:val="clear" w:color="auto" w:fill="FFFFFF"/>
              </w:rPr>
              <w:t>59:01:4410179:9</w:t>
            </w:r>
          </w:p>
        </w:tc>
        <w:tc>
          <w:tcPr>
            <w:tcW w:w="3354" w:type="dxa"/>
            <w:shd w:val="clear" w:color="auto" w:fill="auto"/>
            <w:vAlign w:val="center"/>
          </w:tcPr>
          <w:p w14:paraId="6447E34F"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59:01:4410179:1243</w:t>
            </w:r>
          </w:p>
        </w:tc>
        <w:tc>
          <w:tcPr>
            <w:tcW w:w="4565" w:type="dxa"/>
            <w:shd w:val="clear" w:color="auto" w:fill="auto"/>
            <w:vAlign w:val="center"/>
          </w:tcPr>
          <w:p w14:paraId="34E8351A" w14:textId="77777777" w:rsidR="0053232B" w:rsidRPr="00BA3970" w:rsidRDefault="0053232B" w:rsidP="00BE38FC">
            <w:pPr>
              <w:rPr>
                <w:rFonts w:eastAsia="Calibri"/>
                <w:kern w:val="2"/>
                <w:sz w:val="22"/>
                <w:szCs w:val="22"/>
              </w:rPr>
            </w:pPr>
            <w:r w:rsidRPr="00BA3970">
              <w:rPr>
                <w:sz w:val="22"/>
                <w:szCs w:val="22"/>
              </w:rPr>
              <w:t>Гаражи-боксы</w:t>
            </w:r>
          </w:p>
        </w:tc>
      </w:tr>
      <w:tr w:rsidR="0053232B" w:rsidRPr="00BA3970" w14:paraId="49909516" w14:textId="77777777" w:rsidTr="00BE38FC">
        <w:tc>
          <w:tcPr>
            <w:tcW w:w="969" w:type="dxa"/>
            <w:vMerge/>
            <w:shd w:val="clear" w:color="auto" w:fill="auto"/>
            <w:vAlign w:val="center"/>
          </w:tcPr>
          <w:p w14:paraId="6F0B586F"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214C8600"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0FBD623A"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6F6E15B2"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59:01:4410179:1244</w:t>
            </w:r>
          </w:p>
        </w:tc>
        <w:tc>
          <w:tcPr>
            <w:tcW w:w="4565" w:type="dxa"/>
            <w:shd w:val="clear" w:color="auto" w:fill="auto"/>
          </w:tcPr>
          <w:p w14:paraId="6D434A91" w14:textId="77777777" w:rsidR="0053232B" w:rsidRPr="00BA3970" w:rsidRDefault="0053232B" w:rsidP="00BE38FC">
            <w:pPr>
              <w:rPr>
                <w:rFonts w:eastAsia="Calibri"/>
                <w:kern w:val="2"/>
                <w:sz w:val="22"/>
                <w:szCs w:val="22"/>
              </w:rPr>
            </w:pPr>
            <w:r w:rsidRPr="00BA3970">
              <w:rPr>
                <w:sz w:val="22"/>
                <w:szCs w:val="22"/>
              </w:rPr>
              <w:t>Гаражи-боксы</w:t>
            </w:r>
          </w:p>
        </w:tc>
      </w:tr>
      <w:tr w:rsidR="0053232B" w:rsidRPr="00BA3970" w14:paraId="70FF993F" w14:textId="77777777" w:rsidTr="00BE38FC">
        <w:tc>
          <w:tcPr>
            <w:tcW w:w="969" w:type="dxa"/>
            <w:vMerge/>
            <w:shd w:val="clear" w:color="auto" w:fill="auto"/>
            <w:vAlign w:val="center"/>
          </w:tcPr>
          <w:p w14:paraId="4AB442EF"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078B1C8"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3148E8CD"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5517BB37"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59:01:4410179:1245</w:t>
            </w:r>
          </w:p>
        </w:tc>
        <w:tc>
          <w:tcPr>
            <w:tcW w:w="4565" w:type="dxa"/>
            <w:shd w:val="clear" w:color="auto" w:fill="auto"/>
          </w:tcPr>
          <w:p w14:paraId="0A7621E9" w14:textId="77777777" w:rsidR="0053232B" w:rsidRPr="00BA3970" w:rsidRDefault="0053232B" w:rsidP="00BE38FC">
            <w:pPr>
              <w:rPr>
                <w:rFonts w:eastAsia="Calibri"/>
                <w:kern w:val="2"/>
                <w:sz w:val="22"/>
                <w:szCs w:val="22"/>
              </w:rPr>
            </w:pPr>
            <w:r w:rsidRPr="00BA3970">
              <w:rPr>
                <w:sz w:val="22"/>
                <w:szCs w:val="22"/>
              </w:rPr>
              <w:t>Гаражи-боксы</w:t>
            </w:r>
          </w:p>
        </w:tc>
      </w:tr>
      <w:tr w:rsidR="0053232B" w:rsidRPr="00BA3970" w14:paraId="2F8771C8" w14:textId="77777777" w:rsidTr="00BE38FC">
        <w:tc>
          <w:tcPr>
            <w:tcW w:w="969" w:type="dxa"/>
            <w:vMerge/>
            <w:shd w:val="clear" w:color="auto" w:fill="auto"/>
            <w:vAlign w:val="center"/>
          </w:tcPr>
          <w:p w14:paraId="18A6E92B"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564BE405"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38778602"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5C5CCDAC"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59:01:4410179:1246</w:t>
            </w:r>
          </w:p>
        </w:tc>
        <w:tc>
          <w:tcPr>
            <w:tcW w:w="4565" w:type="dxa"/>
            <w:shd w:val="clear" w:color="auto" w:fill="auto"/>
          </w:tcPr>
          <w:p w14:paraId="6F4B1C3E" w14:textId="77777777" w:rsidR="0053232B" w:rsidRPr="00BA3970" w:rsidRDefault="0053232B" w:rsidP="00BE38FC">
            <w:pPr>
              <w:rPr>
                <w:rFonts w:eastAsia="Calibri"/>
                <w:kern w:val="2"/>
                <w:sz w:val="22"/>
                <w:szCs w:val="22"/>
              </w:rPr>
            </w:pPr>
            <w:r w:rsidRPr="00BA3970">
              <w:rPr>
                <w:sz w:val="22"/>
                <w:szCs w:val="22"/>
              </w:rPr>
              <w:t>Гаражи-боксы</w:t>
            </w:r>
          </w:p>
        </w:tc>
      </w:tr>
      <w:tr w:rsidR="0053232B" w:rsidRPr="00BA3970" w14:paraId="4279E303" w14:textId="77777777" w:rsidTr="00BE38FC">
        <w:tc>
          <w:tcPr>
            <w:tcW w:w="969" w:type="dxa"/>
            <w:vMerge/>
            <w:shd w:val="clear" w:color="auto" w:fill="auto"/>
            <w:vAlign w:val="center"/>
          </w:tcPr>
          <w:p w14:paraId="7A24D7D9"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279A9FF"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407B99BE"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60C5DC79"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59:01:4410179:1247</w:t>
            </w:r>
          </w:p>
        </w:tc>
        <w:tc>
          <w:tcPr>
            <w:tcW w:w="4565" w:type="dxa"/>
            <w:shd w:val="clear" w:color="auto" w:fill="auto"/>
          </w:tcPr>
          <w:p w14:paraId="21A7EE9E" w14:textId="77777777" w:rsidR="0053232B" w:rsidRPr="00BA3970" w:rsidRDefault="0053232B" w:rsidP="00BE38FC">
            <w:pPr>
              <w:rPr>
                <w:rFonts w:eastAsia="Calibri"/>
                <w:kern w:val="2"/>
                <w:sz w:val="22"/>
                <w:szCs w:val="22"/>
              </w:rPr>
            </w:pPr>
            <w:r w:rsidRPr="00BA3970">
              <w:rPr>
                <w:sz w:val="22"/>
                <w:szCs w:val="22"/>
              </w:rPr>
              <w:t>Гаражи-боксы</w:t>
            </w:r>
          </w:p>
        </w:tc>
      </w:tr>
      <w:tr w:rsidR="0053232B" w:rsidRPr="00BA3970" w14:paraId="0A5D70ED" w14:textId="77777777" w:rsidTr="00BE38FC">
        <w:tc>
          <w:tcPr>
            <w:tcW w:w="969" w:type="dxa"/>
            <w:vMerge/>
            <w:shd w:val="clear" w:color="auto" w:fill="auto"/>
            <w:vAlign w:val="center"/>
          </w:tcPr>
          <w:p w14:paraId="5906CC18"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4D0A509"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03582ED4"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6909257F"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59:01:4410179:1249</w:t>
            </w:r>
          </w:p>
        </w:tc>
        <w:tc>
          <w:tcPr>
            <w:tcW w:w="4565" w:type="dxa"/>
            <w:shd w:val="clear" w:color="auto" w:fill="auto"/>
          </w:tcPr>
          <w:p w14:paraId="1EF078F7" w14:textId="77777777" w:rsidR="0053232B" w:rsidRPr="00BA3970" w:rsidRDefault="0053232B" w:rsidP="00BE38FC">
            <w:pPr>
              <w:rPr>
                <w:rFonts w:eastAsia="Calibri"/>
                <w:kern w:val="2"/>
                <w:sz w:val="22"/>
                <w:szCs w:val="22"/>
              </w:rPr>
            </w:pPr>
            <w:r w:rsidRPr="00BA3970">
              <w:rPr>
                <w:sz w:val="22"/>
                <w:szCs w:val="22"/>
              </w:rPr>
              <w:t>Гаражи-боксы</w:t>
            </w:r>
          </w:p>
        </w:tc>
      </w:tr>
      <w:tr w:rsidR="0053232B" w:rsidRPr="00BA3970" w14:paraId="3C4DA564" w14:textId="77777777" w:rsidTr="00BE38FC">
        <w:tc>
          <w:tcPr>
            <w:tcW w:w="969" w:type="dxa"/>
            <w:vMerge/>
            <w:shd w:val="clear" w:color="auto" w:fill="auto"/>
            <w:vAlign w:val="center"/>
          </w:tcPr>
          <w:p w14:paraId="3DC1FBBB"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55E30149"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00B52AE2"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413AE004"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59:01:4410179:1250</w:t>
            </w:r>
          </w:p>
        </w:tc>
        <w:tc>
          <w:tcPr>
            <w:tcW w:w="4565" w:type="dxa"/>
            <w:shd w:val="clear" w:color="auto" w:fill="auto"/>
          </w:tcPr>
          <w:p w14:paraId="0AB0D0F9" w14:textId="77777777" w:rsidR="0053232B" w:rsidRPr="00BA3970" w:rsidRDefault="0053232B" w:rsidP="00BE38FC">
            <w:pPr>
              <w:rPr>
                <w:rFonts w:eastAsia="Calibri"/>
                <w:kern w:val="2"/>
                <w:sz w:val="22"/>
                <w:szCs w:val="22"/>
              </w:rPr>
            </w:pPr>
            <w:r w:rsidRPr="00BA3970">
              <w:rPr>
                <w:sz w:val="22"/>
                <w:szCs w:val="22"/>
              </w:rPr>
              <w:t>Гаражи-боксы</w:t>
            </w:r>
          </w:p>
        </w:tc>
      </w:tr>
      <w:tr w:rsidR="0053232B" w:rsidRPr="00BA3970" w14:paraId="6CA68EA5" w14:textId="77777777" w:rsidTr="00BE38FC">
        <w:tc>
          <w:tcPr>
            <w:tcW w:w="969" w:type="dxa"/>
            <w:vMerge/>
            <w:shd w:val="clear" w:color="auto" w:fill="auto"/>
            <w:vAlign w:val="center"/>
          </w:tcPr>
          <w:p w14:paraId="09CECB5E"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5D5C870D"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41B5D683"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77F342CB"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59:01:4410179:1251</w:t>
            </w:r>
          </w:p>
        </w:tc>
        <w:tc>
          <w:tcPr>
            <w:tcW w:w="4565" w:type="dxa"/>
            <w:shd w:val="clear" w:color="auto" w:fill="auto"/>
          </w:tcPr>
          <w:p w14:paraId="4A565277" w14:textId="77777777" w:rsidR="0053232B" w:rsidRPr="00BA3970" w:rsidRDefault="0053232B" w:rsidP="00BE38FC">
            <w:pPr>
              <w:rPr>
                <w:rFonts w:eastAsia="Calibri"/>
                <w:kern w:val="2"/>
                <w:sz w:val="22"/>
                <w:szCs w:val="22"/>
              </w:rPr>
            </w:pPr>
            <w:r w:rsidRPr="00BA3970">
              <w:rPr>
                <w:sz w:val="22"/>
                <w:szCs w:val="22"/>
              </w:rPr>
              <w:t>Гаражи-боксы</w:t>
            </w:r>
          </w:p>
        </w:tc>
      </w:tr>
      <w:tr w:rsidR="0053232B" w:rsidRPr="00BA3970" w14:paraId="4D675639" w14:textId="77777777" w:rsidTr="00BE38FC">
        <w:tc>
          <w:tcPr>
            <w:tcW w:w="969" w:type="dxa"/>
            <w:vMerge/>
            <w:shd w:val="clear" w:color="auto" w:fill="auto"/>
            <w:vAlign w:val="center"/>
          </w:tcPr>
          <w:p w14:paraId="4CBB53F7"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499106AB"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BB9A317"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7BB28271"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59:01:4410179:1253</w:t>
            </w:r>
          </w:p>
        </w:tc>
        <w:tc>
          <w:tcPr>
            <w:tcW w:w="4565" w:type="dxa"/>
            <w:shd w:val="clear" w:color="auto" w:fill="auto"/>
          </w:tcPr>
          <w:p w14:paraId="0A432822" w14:textId="77777777" w:rsidR="0053232B" w:rsidRPr="00BA3970" w:rsidRDefault="0053232B" w:rsidP="00BE38FC">
            <w:pPr>
              <w:rPr>
                <w:rFonts w:eastAsia="Calibri"/>
                <w:kern w:val="2"/>
                <w:sz w:val="22"/>
                <w:szCs w:val="22"/>
              </w:rPr>
            </w:pPr>
            <w:r w:rsidRPr="00BA3970">
              <w:rPr>
                <w:sz w:val="22"/>
                <w:szCs w:val="22"/>
              </w:rPr>
              <w:t>Гаражи-боксы</w:t>
            </w:r>
          </w:p>
        </w:tc>
      </w:tr>
      <w:tr w:rsidR="0053232B" w:rsidRPr="00BA3970" w14:paraId="0EC27D0B" w14:textId="77777777" w:rsidTr="00BE38FC">
        <w:tc>
          <w:tcPr>
            <w:tcW w:w="969" w:type="dxa"/>
            <w:vMerge/>
            <w:shd w:val="clear" w:color="auto" w:fill="auto"/>
            <w:vAlign w:val="center"/>
          </w:tcPr>
          <w:p w14:paraId="1063B98D"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5CD21ED4"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03F5853C"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7D04F695"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59:01:4410179:1254</w:t>
            </w:r>
          </w:p>
        </w:tc>
        <w:tc>
          <w:tcPr>
            <w:tcW w:w="4565" w:type="dxa"/>
            <w:shd w:val="clear" w:color="auto" w:fill="auto"/>
          </w:tcPr>
          <w:p w14:paraId="42749D47" w14:textId="77777777" w:rsidR="0053232B" w:rsidRPr="00BA3970" w:rsidRDefault="0053232B" w:rsidP="00BE38FC">
            <w:pPr>
              <w:rPr>
                <w:rFonts w:eastAsia="Calibri"/>
                <w:kern w:val="2"/>
                <w:sz w:val="22"/>
                <w:szCs w:val="22"/>
              </w:rPr>
            </w:pPr>
            <w:r w:rsidRPr="00BA3970">
              <w:rPr>
                <w:sz w:val="22"/>
                <w:szCs w:val="22"/>
              </w:rPr>
              <w:t>Гаражи-боксы</w:t>
            </w:r>
          </w:p>
        </w:tc>
      </w:tr>
      <w:tr w:rsidR="0053232B" w:rsidRPr="00BA3970" w14:paraId="29FFD160" w14:textId="77777777" w:rsidTr="00BE38FC">
        <w:tc>
          <w:tcPr>
            <w:tcW w:w="969" w:type="dxa"/>
            <w:vMerge/>
            <w:shd w:val="clear" w:color="auto" w:fill="auto"/>
            <w:vAlign w:val="center"/>
          </w:tcPr>
          <w:p w14:paraId="5643D713"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39EEA11"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028652D0"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7623B7B9"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59:01:4410179:1264</w:t>
            </w:r>
          </w:p>
        </w:tc>
        <w:tc>
          <w:tcPr>
            <w:tcW w:w="4565" w:type="dxa"/>
            <w:shd w:val="clear" w:color="auto" w:fill="auto"/>
          </w:tcPr>
          <w:p w14:paraId="534C1CF5" w14:textId="77777777" w:rsidR="0053232B" w:rsidRPr="00BA3970" w:rsidRDefault="0053232B" w:rsidP="00BE38FC">
            <w:pPr>
              <w:rPr>
                <w:rFonts w:eastAsia="Calibri"/>
                <w:kern w:val="2"/>
                <w:sz w:val="22"/>
                <w:szCs w:val="22"/>
              </w:rPr>
            </w:pPr>
            <w:r w:rsidRPr="00BA3970">
              <w:rPr>
                <w:sz w:val="22"/>
                <w:szCs w:val="22"/>
              </w:rPr>
              <w:t>Гаражи-боксы</w:t>
            </w:r>
          </w:p>
        </w:tc>
      </w:tr>
      <w:tr w:rsidR="0053232B" w:rsidRPr="00BA3970" w14:paraId="07A9A3AA" w14:textId="77777777" w:rsidTr="00BE38FC">
        <w:tc>
          <w:tcPr>
            <w:tcW w:w="969" w:type="dxa"/>
            <w:vMerge/>
            <w:shd w:val="clear" w:color="auto" w:fill="auto"/>
            <w:vAlign w:val="center"/>
          </w:tcPr>
          <w:p w14:paraId="561018B4"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4290A082"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416A8361"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2E3EE626"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59:01:4410179:1265</w:t>
            </w:r>
          </w:p>
        </w:tc>
        <w:tc>
          <w:tcPr>
            <w:tcW w:w="4565" w:type="dxa"/>
            <w:shd w:val="clear" w:color="auto" w:fill="auto"/>
          </w:tcPr>
          <w:p w14:paraId="3E100557" w14:textId="77777777" w:rsidR="0053232B" w:rsidRPr="00BA3970" w:rsidRDefault="0053232B" w:rsidP="00BE38FC">
            <w:pPr>
              <w:rPr>
                <w:rFonts w:eastAsia="Calibri"/>
                <w:kern w:val="2"/>
                <w:sz w:val="22"/>
                <w:szCs w:val="22"/>
              </w:rPr>
            </w:pPr>
            <w:r w:rsidRPr="00BA3970">
              <w:rPr>
                <w:sz w:val="22"/>
                <w:szCs w:val="22"/>
              </w:rPr>
              <w:t>Гаражи-боксы</w:t>
            </w:r>
          </w:p>
        </w:tc>
      </w:tr>
      <w:tr w:rsidR="0053232B" w:rsidRPr="00BA3970" w14:paraId="36869D14" w14:textId="77777777" w:rsidTr="00BE38FC">
        <w:tc>
          <w:tcPr>
            <w:tcW w:w="969" w:type="dxa"/>
            <w:vMerge/>
            <w:shd w:val="clear" w:color="auto" w:fill="auto"/>
            <w:vAlign w:val="center"/>
          </w:tcPr>
          <w:p w14:paraId="11F8680F"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1BCBCE1"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40A6A468"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53FE0B1D"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59:01:4410179:1546</w:t>
            </w:r>
          </w:p>
        </w:tc>
        <w:tc>
          <w:tcPr>
            <w:tcW w:w="4565" w:type="dxa"/>
            <w:shd w:val="clear" w:color="auto" w:fill="auto"/>
          </w:tcPr>
          <w:p w14:paraId="53FD4681"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1F365699" w14:textId="77777777" w:rsidTr="00BE38FC">
        <w:tc>
          <w:tcPr>
            <w:tcW w:w="969" w:type="dxa"/>
            <w:vMerge/>
            <w:shd w:val="clear" w:color="auto" w:fill="auto"/>
            <w:vAlign w:val="center"/>
          </w:tcPr>
          <w:p w14:paraId="6544D66A"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CE28BA8"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3A147C21"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3EEADE7F"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59:01:4410179:1547</w:t>
            </w:r>
          </w:p>
        </w:tc>
        <w:tc>
          <w:tcPr>
            <w:tcW w:w="4565" w:type="dxa"/>
            <w:shd w:val="clear" w:color="auto" w:fill="auto"/>
          </w:tcPr>
          <w:p w14:paraId="5366862D"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037E6002" w14:textId="77777777" w:rsidTr="00BE38FC">
        <w:tc>
          <w:tcPr>
            <w:tcW w:w="969" w:type="dxa"/>
            <w:vMerge/>
            <w:shd w:val="clear" w:color="auto" w:fill="auto"/>
            <w:vAlign w:val="center"/>
          </w:tcPr>
          <w:p w14:paraId="02A4F4CB"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D4FAE9F"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44EAB6F2"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7B7940B0"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59:01:4410179:1548</w:t>
            </w:r>
          </w:p>
        </w:tc>
        <w:tc>
          <w:tcPr>
            <w:tcW w:w="4565" w:type="dxa"/>
            <w:shd w:val="clear" w:color="auto" w:fill="auto"/>
          </w:tcPr>
          <w:p w14:paraId="75B3883C"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05F534CD" w14:textId="77777777" w:rsidTr="00BE38FC">
        <w:tc>
          <w:tcPr>
            <w:tcW w:w="969" w:type="dxa"/>
            <w:vMerge/>
            <w:shd w:val="clear" w:color="auto" w:fill="auto"/>
            <w:vAlign w:val="center"/>
          </w:tcPr>
          <w:p w14:paraId="2235EA18"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9626B7F"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FC29346"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06989762"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59:01:4410179:1549</w:t>
            </w:r>
          </w:p>
        </w:tc>
        <w:tc>
          <w:tcPr>
            <w:tcW w:w="4565" w:type="dxa"/>
            <w:shd w:val="clear" w:color="auto" w:fill="auto"/>
          </w:tcPr>
          <w:p w14:paraId="26F451DC"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114BC4C0" w14:textId="77777777" w:rsidTr="00BE38FC">
        <w:tc>
          <w:tcPr>
            <w:tcW w:w="969" w:type="dxa"/>
            <w:vMerge/>
            <w:shd w:val="clear" w:color="auto" w:fill="auto"/>
            <w:vAlign w:val="center"/>
          </w:tcPr>
          <w:p w14:paraId="2AF741B7"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AA0C785"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35132271"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3A1D1CD2" w14:textId="77777777" w:rsidR="0053232B" w:rsidRPr="00BA3970" w:rsidRDefault="0053232B" w:rsidP="00BE38FC">
            <w:pPr>
              <w:jc w:val="center"/>
              <w:rPr>
                <w:rFonts w:eastAsia="Calibri"/>
              </w:rPr>
            </w:pPr>
            <w:r w:rsidRPr="00BA3970">
              <w:rPr>
                <w:rFonts w:eastAsia="Calibri"/>
                <w:kern w:val="2"/>
                <w:sz w:val="22"/>
                <w:szCs w:val="22"/>
              </w:rPr>
              <w:t>59:01:4410179:1550</w:t>
            </w:r>
          </w:p>
        </w:tc>
        <w:tc>
          <w:tcPr>
            <w:tcW w:w="4565" w:type="dxa"/>
            <w:shd w:val="clear" w:color="auto" w:fill="auto"/>
          </w:tcPr>
          <w:p w14:paraId="09E780FB"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17AD6032" w14:textId="77777777" w:rsidTr="00BE38FC">
        <w:tc>
          <w:tcPr>
            <w:tcW w:w="969" w:type="dxa"/>
            <w:vMerge/>
            <w:shd w:val="clear" w:color="auto" w:fill="auto"/>
            <w:vAlign w:val="center"/>
          </w:tcPr>
          <w:p w14:paraId="22C7A9A2"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0C361F3"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429186A9"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63E7E400"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59:01:4410179:1551</w:t>
            </w:r>
          </w:p>
        </w:tc>
        <w:tc>
          <w:tcPr>
            <w:tcW w:w="4565" w:type="dxa"/>
            <w:shd w:val="clear" w:color="auto" w:fill="auto"/>
          </w:tcPr>
          <w:p w14:paraId="5222AF56"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022D0B40" w14:textId="77777777" w:rsidTr="00BE38FC">
        <w:tc>
          <w:tcPr>
            <w:tcW w:w="969" w:type="dxa"/>
            <w:vMerge/>
            <w:shd w:val="clear" w:color="auto" w:fill="auto"/>
            <w:vAlign w:val="center"/>
          </w:tcPr>
          <w:p w14:paraId="71500B7E"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26D5DCDB"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75868F9A"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4640032D"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59:01:4410179:1552</w:t>
            </w:r>
          </w:p>
        </w:tc>
        <w:tc>
          <w:tcPr>
            <w:tcW w:w="4565" w:type="dxa"/>
            <w:shd w:val="clear" w:color="auto" w:fill="auto"/>
          </w:tcPr>
          <w:p w14:paraId="20C6B57C"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1484FBCA" w14:textId="77777777" w:rsidTr="00BE38FC">
        <w:tc>
          <w:tcPr>
            <w:tcW w:w="969" w:type="dxa"/>
            <w:vMerge/>
            <w:shd w:val="clear" w:color="auto" w:fill="auto"/>
            <w:vAlign w:val="center"/>
          </w:tcPr>
          <w:p w14:paraId="15154861"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C867892"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7DCC66E1"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2593D108"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59:01:4410179:1553</w:t>
            </w:r>
          </w:p>
        </w:tc>
        <w:tc>
          <w:tcPr>
            <w:tcW w:w="4565" w:type="dxa"/>
            <w:shd w:val="clear" w:color="auto" w:fill="auto"/>
          </w:tcPr>
          <w:p w14:paraId="32C6ED29"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1F8B1FFF" w14:textId="77777777" w:rsidTr="00BE38FC">
        <w:tc>
          <w:tcPr>
            <w:tcW w:w="969" w:type="dxa"/>
            <w:vMerge/>
            <w:shd w:val="clear" w:color="auto" w:fill="auto"/>
            <w:vAlign w:val="center"/>
          </w:tcPr>
          <w:p w14:paraId="4CBC2935"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985B243"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4914B6A4"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3AAF868C"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59:01:4410179:1554</w:t>
            </w:r>
          </w:p>
        </w:tc>
        <w:tc>
          <w:tcPr>
            <w:tcW w:w="4565" w:type="dxa"/>
            <w:shd w:val="clear" w:color="auto" w:fill="auto"/>
          </w:tcPr>
          <w:p w14:paraId="7AC981F2"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31B061EF" w14:textId="77777777" w:rsidTr="00BE38FC">
        <w:tc>
          <w:tcPr>
            <w:tcW w:w="969" w:type="dxa"/>
            <w:vMerge/>
            <w:shd w:val="clear" w:color="auto" w:fill="auto"/>
            <w:vAlign w:val="center"/>
          </w:tcPr>
          <w:p w14:paraId="37572F83"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26C67F12"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28059E25"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7A90CBA7"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59:01:4410179:1555</w:t>
            </w:r>
          </w:p>
        </w:tc>
        <w:tc>
          <w:tcPr>
            <w:tcW w:w="4565" w:type="dxa"/>
            <w:shd w:val="clear" w:color="auto" w:fill="auto"/>
          </w:tcPr>
          <w:p w14:paraId="1FE1BA2F"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078C99DA" w14:textId="77777777" w:rsidTr="00BE38FC">
        <w:tc>
          <w:tcPr>
            <w:tcW w:w="969" w:type="dxa"/>
            <w:vMerge/>
            <w:shd w:val="clear" w:color="auto" w:fill="auto"/>
            <w:vAlign w:val="center"/>
          </w:tcPr>
          <w:p w14:paraId="56A9E4E4"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4EBEDB37"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0AECA566"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3391FA6B"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59:01:4410179:1556</w:t>
            </w:r>
          </w:p>
        </w:tc>
        <w:tc>
          <w:tcPr>
            <w:tcW w:w="4565" w:type="dxa"/>
            <w:shd w:val="clear" w:color="auto" w:fill="auto"/>
          </w:tcPr>
          <w:p w14:paraId="0240B5D7"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08BFD98C" w14:textId="77777777" w:rsidTr="00BE38FC">
        <w:tc>
          <w:tcPr>
            <w:tcW w:w="969" w:type="dxa"/>
            <w:vMerge/>
            <w:shd w:val="clear" w:color="auto" w:fill="auto"/>
            <w:vAlign w:val="center"/>
          </w:tcPr>
          <w:p w14:paraId="37F70223"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A19BD31"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87BCC1A"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7051F056"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59:01:4410179:1557</w:t>
            </w:r>
          </w:p>
        </w:tc>
        <w:tc>
          <w:tcPr>
            <w:tcW w:w="4565" w:type="dxa"/>
            <w:shd w:val="clear" w:color="auto" w:fill="auto"/>
          </w:tcPr>
          <w:p w14:paraId="127E0CDB"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6B7FDDD5" w14:textId="77777777" w:rsidTr="00BE38FC">
        <w:tc>
          <w:tcPr>
            <w:tcW w:w="969" w:type="dxa"/>
            <w:vMerge w:val="restart"/>
            <w:shd w:val="clear" w:color="auto" w:fill="auto"/>
            <w:vAlign w:val="center"/>
          </w:tcPr>
          <w:p w14:paraId="430974E0" w14:textId="77777777" w:rsidR="0053232B" w:rsidRPr="00BA3970" w:rsidRDefault="0053232B" w:rsidP="00BE38FC">
            <w:pPr>
              <w:jc w:val="center"/>
              <w:rPr>
                <w:rFonts w:eastAsia="Calibri"/>
                <w:kern w:val="2"/>
                <w:sz w:val="22"/>
                <w:szCs w:val="22"/>
              </w:rPr>
            </w:pPr>
            <w:r>
              <w:rPr>
                <w:rFonts w:eastAsia="Calibri"/>
                <w:kern w:val="2"/>
                <w:sz w:val="22"/>
                <w:szCs w:val="22"/>
              </w:rPr>
              <w:t>73</w:t>
            </w:r>
            <w:r w:rsidRPr="00BA3970">
              <w:rPr>
                <w:rFonts w:eastAsia="Calibri"/>
                <w:kern w:val="2"/>
                <w:sz w:val="22"/>
                <w:szCs w:val="22"/>
              </w:rPr>
              <w:t>.</w:t>
            </w:r>
          </w:p>
        </w:tc>
        <w:tc>
          <w:tcPr>
            <w:tcW w:w="2603" w:type="dxa"/>
            <w:vMerge w:val="restart"/>
            <w:shd w:val="clear" w:color="auto" w:fill="auto"/>
            <w:vAlign w:val="center"/>
          </w:tcPr>
          <w:p w14:paraId="5CD584DF"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Куйбышева, д. 62б</w:t>
            </w:r>
          </w:p>
          <w:p w14:paraId="06575481" w14:textId="77777777" w:rsidR="0053232B" w:rsidRPr="00BA3970" w:rsidRDefault="0053232B" w:rsidP="00BE38FC">
            <w:pPr>
              <w:rPr>
                <w:rFonts w:eastAsia="Calibri"/>
                <w:kern w:val="2"/>
                <w:sz w:val="22"/>
                <w:szCs w:val="22"/>
              </w:rPr>
            </w:pPr>
          </w:p>
        </w:tc>
        <w:tc>
          <w:tcPr>
            <w:tcW w:w="3388" w:type="dxa"/>
            <w:vMerge w:val="restart"/>
            <w:shd w:val="clear" w:color="auto" w:fill="auto"/>
            <w:vAlign w:val="center"/>
          </w:tcPr>
          <w:p w14:paraId="5F518525" w14:textId="77777777" w:rsidR="0053232B" w:rsidRPr="00FB3F31" w:rsidRDefault="0053232B" w:rsidP="00BE38FC">
            <w:pPr>
              <w:jc w:val="center"/>
              <w:rPr>
                <w:color w:val="000000"/>
                <w:sz w:val="22"/>
                <w:szCs w:val="22"/>
                <w:shd w:val="clear" w:color="auto" w:fill="FFFFFF"/>
              </w:rPr>
            </w:pPr>
            <w:r w:rsidRPr="00FB3F31">
              <w:rPr>
                <w:color w:val="000000"/>
                <w:sz w:val="22"/>
                <w:szCs w:val="22"/>
                <w:shd w:val="clear" w:color="auto" w:fill="FFFFFF"/>
              </w:rPr>
              <w:t>59:01:4410179:71</w:t>
            </w:r>
          </w:p>
        </w:tc>
        <w:tc>
          <w:tcPr>
            <w:tcW w:w="3354" w:type="dxa"/>
            <w:shd w:val="clear" w:color="auto" w:fill="auto"/>
            <w:vAlign w:val="center"/>
          </w:tcPr>
          <w:p w14:paraId="556DC3B1"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59:01:4410179:1243</w:t>
            </w:r>
          </w:p>
        </w:tc>
        <w:tc>
          <w:tcPr>
            <w:tcW w:w="4565" w:type="dxa"/>
            <w:shd w:val="clear" w:color="auto" w:fill="auto"/>
            <w:vAlign w:val="center"/>
          </w:tcPr>
          <w:p w14:paraId="6EF942AD" w14:textId="77777777" w:rsidR="0053232B" w:rsidRPr="00BA3970" w:rsidRDefault="0053232B" w:rsidP="00BE38FC">
            <w:pPr>
              <w:rPr>
                <w:sz w:val="22"/>
                <w:szCs w:val="22"/>
              </w:rPr>
            </w:pPr>
            <w:r w:rsidRPr="00BA3970">
              <w:rPr>
                <w:sz w:val="22"/>
                <w:szCs w:val="22"/>
              </w:rPr>
              <w:t>Гаражи-боксы</w:t>
            </w:r>
          </w:p>
        </w:tc>
      </w:tr>
      <w:tr w:rsidR="0053232B" w:rsidRPr="00BA3970" w14:paraId="6074ACE2" w14:textId="77777777" w:rsidTr="00BE38FC">
        <w:tc>
          <w:tcPr>
            <w:tcW w:w="969" w:type="dxa"/>
            <w:vMerge/>
            <w:shd w:val="clear" w:color="auto" w:fill="auto"/>
            <w:vAlign w:val="center"/>
          </w:tcPr>
          <w:p w14:paraId="236E1F4E"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52B3AE9A"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23E3DC9"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38D51AD1"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59:01:4410179:1244</w:t>
            </w:r>
          </w:p>
        </w:tc>
        <w:tc>
          <w:tcPr>
            <w:tcW w:w="4565" w:type="dxa"/>
            <w:shd w:val="clear" w:color="auto" w:fill="auto"/>
          </w:tcPr>
          <w:p w14:paraId="627292C0" w14:textId="77777777" w:rsidR="0053232B" w:rsidRPr="00BA3970" w:rsidRDefault="0053232B" w:rsidP="00BE38FC">
            <w:pPr>
              <w:rPr>
                <w:sz w:val="22"/>
                <w:szCs w:val="22"/>
              </w:rPr>
            </w:pPr>
            <w:r w:rsidRPr="00BA3970">
              <w:rPr>
                <w:sz w:val="22"/>
                <w:szCs w:val="22"/>
              </w:rPr>
              <w:t>Гаражи-боксы</w:t>
            </w:r>
          </w:p>
        </w:tc>
      </w:tr>
      <w:tr w:rsidR="0053232B" w:rsidRPr="00BA3970" w14:paraId="7B529EFD" w14:textId="77777777" w:rsidTr="00BE38FC">
        <w:tc>
          <w:tcPr>
            <w:tcW w:w="969" w:type="dxa"/>
            <w:vMerge/>
            <w:shd w:val="clear" w:color="auto" w:fill="auto"/>
            <w:vAlign w:val="center"/>
          </w:tcPr>
          <w:p w14:paraId="771951D5"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216562A0"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49854C8C"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19D66816"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59:01:4410179:1245</w:t>
            </w:r>
          </w:p>
        </w:tc>
        <w:tc>
          <w:tcPr>
            <w:tcW w:w="4565" w:type="dxa"/>
            <w:shd w:val="clear" w:color="auto" w:fill="auto"/>
          </w:tcPr>
          <w:p w14:paraId="5163C392" w14:textId="77777777" w:rsidR="0053232B" w:rsidRPr="00BA3970" w:rsidRDefault="0053232B" w:rsidP="00BE38FC">
            <w:pPr>
              <w:rPr>
                <w:sz w:val="22"/>
                <w:szCs w:val="22"/>
              </w:rPr>
            </w:pPr>
            <w:r w:rsidRPr="00BA3970">
              <w:rPr>
                <w:sz w:val="22"/>
                <w:szCs w:val="22"/>
              </w:rPr>
              <w:t>Гаражи-боксы</w:t>
            </w:r>
          </w:p>
        </w:tc>
      </w:tr>
      <w:tr w:rsidR="0053232B" w:rsidRPr="00BA3970" w14:paraId="0D1F499F" w14:textId="77777777" w:rsidTr="00BE38FC">
        <w:tc>
          <w:tcPr>
            <w:tcW w:w="969" w:type="dxa"/>
            <w:vMerge/>
            <w:shd w:val="clear" w:color="auto" w:fill="auto"/>
            <w:vAlign w:val="center"/>
          </w:tcPr>
          <w:p w14:paraId="2BAA3FC8"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D5D967A"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4A629059"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424891DB"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59:01:4410179:1246</w:t>
            </w:r>
          </w:p>
        </w:tc>
        <w:tc>
          <w:tcPr>
            <w:tcW w:w="4565" w:type="dxa"/>
            <w:shd w:val="clear" w:color="auto" w:fill="auto"/>
          </w:tcPr>
          <w:p w14:paraId="75104B22" w14:textId="77777777" w:rsidR="0053232B" w:rsidRPr="00BA3970" w:rsidRDefault="0053232B" w:rsidP="00BE38FC">
            <w:pPr>
              <w:rPr>
                <w:sz w:val="22"/>
                <w:szCs w:val="22"/>
              </w:rPr>
            </w:pPr>
            <w:r w:rsidRPr="00BA3970">
              <w:rPr>
                <w:sz w:val="22"/>
                <w:szCs w:val="22"/>
              </w:rPr>
              <w:t>Гаражи-боксы</w:t>
            </w:r>
          </w:p>
        </w:tc>
      </w:tr>
      <w:tr w:rsidR="0053232B" w:rsidRPr="00BA3970" w14:paraId="6B245B07" w14:textId="77777777" w:rsidTr="00BE38FC">
        <w:tc>
          <w:tcPr>
            <w:tcW w:w="969" w:type="dxa"/>
            <w:vMerge/>
            <w:shd w:val="clear" w:color="auto" w:fill="auto"/>
            <w:vAlign w:val="center"/>
          </w:tcPr>
          <w:p w14:paraId="04580C64"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40E01193"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F0F058C"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2E54C133"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59:01:4410179:1247</w:t>
            </w:r>
          </w:p>
        </w:tc>
        <w:tc>
          <w:tcPr>
            <w:tcW w:w="4565" w:type="dxa"/>
            <w:shd w:val="clear" w:color="auto" w:fill="auto"/>
          </w:tcPr>
          <w:p w14:paraId="04848664" w14:textId="77777777" w:rsidR="0053232B" w:rsidRPr="00BA3970" w:rsidRDefault="0053232B" w:rsidP="00BE38FC">
            <w:pPr>
              <w:rPr>
                <w:sz w:val="22"/>
                <w:szCs w:val="22"/>
              </w:rPr>
            </w:pPr>
            <w:r w:rsidRPr="00BA3970">
              <w:rPr>
                <w:sz w:val="22"/>
                <w:szCs w:val="22"/>
              </w:rPr>
              <w:t>Гаражи-боксы</w:t>
            </w:r>
          </w:p>
        </w:tc>
      </w:tr>
      <w:tr w:rsidR="0053232B" w:rsidRPr="00BA3970" w14:paraId="528AF338" w14:textId="77777777" w:rsidTr="00BE38FC">
        <w:tc>
          <w:tcPr>
            <w:tcW w:w="969" w:type="dxa"/>
            <w:vMerge/>
            <w:shd w:val="clear" w:color="auto" w:fill="auto"/>
            <w:vAlign w:val="center"/>
          </w:tcPr>
          <w:p w14:paraId="6CC51E4A"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127FBBC"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5F14911"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248CEEFD"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59:01:4410179:1249</w:t>
            </w:r>
          </w:p>
        </w:tc>
        <w:tc>
          <w:tcPr>
            <w:tcW w:w="4565" w:type="dxa"/>
            <w:shd w:val="clear" w:color="auto" w:fill="auto"/>
          </w:tcPr>
          <w:p w14:paraId="4DB92345" w14:textId="77777777" w:rsidR="0053232B" w:rsidRPr="00BA3970" w:rsidRDefault="0053232B" w:rsidP="00BE38FC">
            <w:pPr>
              <w:rPr>
                <w:sz w:val="22"/>
                <w:szCs w:val="22"/>
              </w:rPr>
            </w:pPr>
            <w:r w:rsidRPr="00BA3970">
              <w:rPr>
                <w:sz w:val="22"/>
                <w:szCs w:val="22"/>
              </w:rPr>
              <w:t>Гаражи-боксы</w:t>
            </w:r>
          </w:p>
        </w:tc>
      </w:tr>
      <w:tr w:rsidR="0053232B" w:rsidRPr="00BA3970" w14:paraId="0C9B44F9" w14:textId="77777777" w:rsidTr="00BE38FC">
        <w:tc>
          <w:tcPr>
            <w:tcW w:w="969" w:type="dxa"/>
            <w:vMerge/>
            <w:shd w:val="clear" w:color="auto" w:fill="auto"/>
            <w:vAlign w:val="center"/>
          </w:tcPr>
          <w:p w14:paraId="37A18D6D"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4BBB5F85"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E4C51BF"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00E903D4"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59:01:4410179:1250</w:t>
            </w:r>
          </w:p>
        </w:tc>
        <w:tc>
          <w:tcPr>
            <w:tcW w:w="4565" w:type="dxa"/>
            <w:shd w:val="clear" w:color="auto" w:fill="auto"/>
          </w:tcPr>
          <w:p w14:paraId="06447DD0" w14:textId="77777777" w:rsidR="0053232B" w:rsidRPr="00BA3970" w:rsidRDefault="0053232B" w:rsidP="00BE38FC">
            <w:pPr>
              <w:rPr>
                <w:sz w:val="22"/>
                <w:szCs w:val="22"/>
              </w:rPr>
            </w:pPr>
            <w:r w:rsidRPr="00BA3970">
              <w:rPr>
                <w:sz w:val="22"/>
                <w:szCs w:val="22"/>
              </w:rPr>
              <w:t>Гаражи-боксы</w:t>
            </w:r>
          </w:p>
        </w:tc>
      </w:tr>
      <w:tr w:rsidR="0053232B" w:rsidRPr="00BA3970" w14:paraId="266C465C" w14:textId="77777777" w:rsidTr="00BE38FC">
        <w:tc>
          <w:tcPr>
            <w:tcW w:w="969" w:type="dxa"/>
            <w:vMerge/>
            <w:shd w:val="clear" w:color="auto" w:fill="auto"/>
            <w:vAlign w:val="center"/>
          </w:tcPr>
          <w:p w14:paraId="3BB1AA1B"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29D7975F"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4ED6E117"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2486176F"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59:01:4410179:1251</w:t>
            </w:r>
          </w:p>
        </w:tc>
        <w:tc>
          <w:tcPr>
            <w:tcW w:w="4565" w:type="dxa"/>
            <w:shd w:val="clear" w:color="auto" w:fill="auto"/>
          </w:tcPr>
          <w:p w14:paraId="473DBC44" w14:textId="77777777" w:rsidR="0053232B" w:rsidRPr="00BA3970" w:rsidRDefault="0053232B" w:rsidP="00BE38FC">
            <w:pPr>
              <w:rPr>
                <w:sz w:val="22"/>
                <w:szCs w:val="22"/>
              </w:rPr>
            </w:pPr>
            <w:r w:rsidRPr="00BA3970">
              <w:rPr>
                <w:sz w:val="22"/>
                <w:szCs w:val="22"/>
              </w:rPr>
              <w:t>Гаражи-боксы</w:t>
            </w:r>
          </w:p>
        </w:tc>
      </w:tr>
      <w:tr w:rsidR="0053232B" w:rsidRPr="00BA3970" w14:paraId="536D4A75" w14:textId="77777777" w:rsidTr="00BE38FC">
        <w:tc>
          <w:tcPr>
            <w:tcW w:w="969" w:type="dxa"/>
            <w:vMerge/>
            <w:shd w:val="clear" w:color="auto" w:fill="auto"/>
            <w:vAlign w:val="center"/>
          </w:tcPr>
          <w:p w14:paraId="22D4001B"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A14C6A1"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4A14D884"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1CC32B7A"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59:01:4410179:1253</w:t>
            </w:r>
          </w:p>
        </w:tc>
        <w:tc>
          <w:tcPr>
            <w:tcW w:w="4565" w:type="dxa"/>
            <w:shd w:val="clear" w:color="auto" w:fill="auto"/>
          </w:tcPr>
          <w:p w14:paraId="0667B3E7" w14:textId="77777777" w:rsidR="0053232B" w:rsidRPr="00BA3970" w:rsidRDefault="0053232B" w:rsidP="00BE38FC">
            <w:pPr>
              <w:rPr>
                <w:sz w:val="22"/>
                <w:szCs w:val="22"/>
              </w:rPr>
            </w:pPr>
            <w:r w:rsidRPr="00BA3970">
              <w:rPr>
                <w:sz w:val="22"/>
                <w:szCs w:val="22"/>
              </w:rPr>
              <w:t>Гаражи-боксы</w:t>
            </w:r>
          </w:p>
        </w:tc>
      </w:tr>
      <w:tr w:rsidR="0053232B" w:rsidRPr="00BA3970" w14:paraId="24B81D62" w14:textId="77777777" w:rsidTr="00BE38FC">
        <w:tc>
          <w:tcPr>
            <w:tcW w:w="969" w:type="dxa"/>
            <w:vMerge/>
            <w:shd w:val="clear" w:color="auto" w:fill="auto"/>
            <w:vAlign w:val="center"/>
          </w:tcPr>
          <w:p w14:paraId="22CE446C"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5E239582"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62B97DC"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216DA186"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59:01:4410179:1254</w:t>
            </w:r>
          </w:p>
        </w:tc>
        <w:tc>
          <w:tcPr>
            <w:tcW w:w="4565" w:type="dxa"/>
            <w:shd w:val="clear" w:color="auto" w:fill="auto"/>
          </w:tcPr>
          <w:p w14:paraId="05DA59EA" w14:textId="77777777" w:rsidR="0053232B" w:rsidRPr="00BA3970" w:rsidRDefault="0053232B" w:rsidP="00BE38FC">
            <w:pPr>
              <w:rPr>
                <w:sz w:val="22"/>
                <w:szCs w:val="22"/>
              </w:rPr>
            </w:pPr>
            <w:r w:rsidRPr="00BA3970">
              <w:rPr>
                <w:sz w:val="22"/>
                <w:szCs w:val="22"/>
              </w:rPr>
              <w:t>Гаражи-боксы</w:t>
            </w:r>
          </w:p>
        </w:tc>
      </w:tr>
      <w:tr w:rsidR="0053232B" w:rsidRPr="00BA3970" w14:paraId="64254D63" w14:textId="77777777" w:rsidTr="00BE38FC">
        <w:tc>
          <w:tcPr>
            <w:tcW w:w="969" w:type="dxa"/>
            <w:vMerge/>
            <w:shd w:val="clear" w:color="auto" w:fill="auto"/>
            <w:vAlign w:val="center"/>
          </w:tcPr>
          <w:p w14:paraId="464BF4FE"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B029D8C"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E62E590"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130DC01F"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59:01:4410179:1264</w:t>
            </w:r>
          </w:p>
        </w:tc>
        <w:tc>
          <w:tcPr>
            <w:tcW w:w="4565" w:type="dxa"/>
            <w:shd w:val="clear" w:color="auto" w:fill="auto"/>
          </w:tcPr>
          <w:p w14:paraId="119033F1" w14:textId="77777777" w:rsidR="0053232B" w:rsidRPr="00BA3970" w:rsidRDefault="0053232B" w:rsidP="00BE38FC">
            <w:pPr>
              <w:rPr>
                <w:sz w:val="22"/>
                <w:szCs w:val="22"/>
              </w:rPr>
            </w:pPr>
            <w:r w:rsidRPr="00BA3970">
              <w:rPr>
                <w:sz w:val="22"/>
                <w:szCs w:val="22"/>
              </w:rPr>
              <w:t>Гаражи-боксы</w:t>
            </w:r>
          </w:p>
        </w:tc>
      </w:tr>
      <w:tr w:rsidR="0053232B" w:rsidRPr="00BA3970" w14:paraId="551EBAFF" w14:textId="77777777" w:rsidTr="00BE38FC">
        <w:tc>
          <w:tcPr>
            <w:tcW w:w="969" w:type="dxa"/>
            <w:vMerge/>
            <w:shd w:val="clear" w:color="auto" w:fill="auto"/>
            <w:vAlign w:val="center"/>
          </w:tcPr>
          <w:p w14:paraId="0616A895"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2E4E18E6"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051DEEF3"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68648703"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59:01:4410179:1265</w:t>
            </w:r>
          </w:p>
        </w:tc>
        <w:tc>
          <w:tcPr>
            <w:tcW w:w="4565" w:type="dxa"/>
            <w:shd w:val="clear" w:color="auto" w:fill="auto"/>
          </w:tcPr>
          <w:p w14:paraId="739C7AC5" w14:textId="77777777" w:rsidR="0053232B" w:rsidRPr="00BA3970" w:rsidRDefault="0053232B" w:rsidP="00BE38FC">
            <w:pPr>
              <w:rPr>
                <w:sz w:val="22"/>
                <w:szCs w:val="22"/>
              </w:rPr>
            </w:pPr>
            <w:r w:rsidRPr="00BA3970">
              <w:rPr>
                <w:sz w:val="22"/>
                <w:szCs w:val="22"/>
              </w:rPr>
              <w:t>Гаражи-боксы</w:t>
            </w:r>
          </w:p>
        </w:tc>
      </w:tr>
      <w:tr w:rsidR="0053232B" w:rsidRPr="00BA3970" w14:paraId="49C53227" w14:textId="77777777" w:rsidTr="00BE38FC">
        <w:tc>
          <w:tcPr>
            <w:tcW w:w="969" w:type="dxa"/>
            <w:vMerge/>
            <w:shd w:val="clear" w:color="auto" w:fill="auto"/>
            <w:vAlign w:val="center"/>
          </w:tcPr>
          <w:p w14:paraId="16F8A3FA"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5BB77167"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2786767A"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6C7BFC09"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59:01:4410179:1546</w:t>
            </w:r>
          </w:p>
        </w:tc>
        <w:tc>
          <w:tcPr>
            <w:tcW w:w="4565" w:type="dxa"/>
            <w:shd w:val="clear" w:color="auto" w:fill="auto"/>
          </w:tcPr>
          <w:p w14:paraId="6B80DDAD" w14:textId="77777777" w:rsidR="0053232B" w:rsidRPr="00BA3970" w:rsidRDefault="0053232B" w:rsidP="00BE38FC">
            <w:pPr>
              <w:rPr>
                <w:sz w:val="22"/>
                <w:szCs w:val="22"/>
              </w:rPr>
            </w:pPr>
            <w:r w:rsidRPr="00BA3970">
              <w:rPr>
                <w:sz w:val="22"/>
                <w:szCs w:val="22"/>
              </w:rPr>
              <w:t>ГСК № 164</w:t>
            </w:r>
          </w:p>
        </w:tc>
      </w:tr>
      <w:tr w:rsidR="0053232B" w:rsidRPr="00BA3970" w14:paraId="54F01A64" w14:textId="77777777" w:rsidTr="00BE38FC">
        <w:tc>
          <w:tcPr>
            <w:tcW w:w="969" w:type="dxa"/>
            <w:vMerge/>
            <w:shd w:val="clear" w:color="auto" w:fill="auto"/>
            <w:vAlign w:val="center"/>
          </w:tcPr>
          <w:p w14:paraId="2D21E932"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8FBF3A4"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44BE9133"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5DD53B53"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59:01:4410179:1547</w:t>
            </w:r>
          </w:p>
        </w:tc>
        <w:tc>
          <w:tcPr>
            <w:tcW w:w="4565" w:type="dxa"/>
            <w:shd w:val="clear" w:color="auto" w:fill="auto"/>
          </w:tcPr>
          <w:p w14:paraId="5851CB46" w14:textId="77777777" w:rsidR="0053232B" w:rsidRPr="00BA3970" w:rsidRDefault="0053232B" w:rsidP="00BE38FC">
            <w:pPr>
              <w:rPr>
                <w:sz w:val="22"/>
                <w:szCs w:val="22"/>
              </w:rPr>
            </w:pPr>
            <w:r w:rsidRPr="00BA3970">
              <w:rPr>
                <w:sz w:val="22"/>
                <w:szCs w:val="22"/>
              </w:rPr>
              <w:t>ГСК № 164</w:t>
            </w:r>
          </w:p>
        </w:tc>
      </w:tr>
      <w:tr w:rsidR="0053232B" w:rsidRPr="00BA3970" w14:paraId="76F1F75E" w14:textId="77777777" w:rsidTr="00BE38FC">
        <w:tc>
          <w:tcPr>
            <w:tcW w:w="969" w:type="dxa"/>
            <w:vMerge/>
            <w:shd w:val="clear" w:color="auto" w:fill="auto"/>
            <w:vAlign w:val="center"/>
          </w:tcPr>
          <w:p w14:paraId="1A313FA1"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E62BA09"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C87CE19"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60FA8566"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59:01:4410179:1548</w:t>
            </w:r>
          </w:p>
        </w:tc>
        <w:tc>
          <w:tcPr>
            <w:tcW w:w="4565" w:type="dxa"/>
            <w:shd w:val="clear" w:color="auto" w:fill="auto"/>
          </w:tcPr>
          <w:p w14:paraId="05DC7E9D" w14:textId="77777777" w:rsidR="0053232B" w:rsidRPr="00BA3970" w:rsidRDefault="0053232B" w:rsidP="00BE38FC">
            <w:pPr>
              <w:rPr>
                <w:sz w:val="22"/>
                <w:szCs w:val="22"/>
              </w:rPr>
            </w:pPr>
            <w:r w:rsidRPr="00BA3970">
              <w:rPr>
                <w:sz w:val="22"/>
                <w:szCs w:val="22"/>
              </w:rPr>
              <w:t>ГСК № 164</w:t>
            </w:r>
          </w:p>
        </w:tc>
      </w:tr>
      <w:tr w:rsidR="0053232B" w:rsidRPr="00BA3970" w14:paraId="6A0AF231" w14:textId="77777777" w:rsidTr="00BE38FC">
        <w:tc>
          <w:tcPr>
            <w:tcW w:w="969" w:type="dxa"/>
            <w:vMerge/>
            <w:shd w:val="clear" w:color="auto" w:fill="auto"/>
            <w:vAlign w:val="center"/>
          </w:tcPr>
          <w:p w14:paraId="3BABC30A"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47663411"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36E85D6C"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0B54CBA2"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59:01:4410179:1549</w:t>
            </w:r>
          </w:p>
        </w:tc>
        <w:tc>
          <w:tcPr>
            <w:tcW w:w="4565" w:type="dxa"/>
            <w:shd w:val="clear" w:color="auto" w:fill="auto"/>
          </w:tcPr>
          <w:p w14:paraId="4F14BFB2" w14:textId="77777777" w:rsidR="0053232B" w:rsidRPr="00BA3970" w:rsidRDefault="0053232B" w:rsidP="00BE38FC">
            <w:pPr>
              <w:rPr>
                <w:sz w:val="22"/>
                <w:szCs w:val="22"/>
              </w:rPr>
            </w:pPr>
            <w:r w:rsidRPr="00BA3970">
              <w:rPr>
                <w:sz w:val="22"/>
                <w:szCs w:val="22"/>
              </w:rPr>
              <w:t>ГСК № 164</w:t>
            </w:r>
          </w:p>
        </w:tc>
      </w:tr>
      <w:tr w:rsidR="0053232B" w:rsidRPr="00BA3970" w14:paraId="460B97A2" w14:textId="77777777" w:rsidTr="00BE38FC">
        <w:tc>
          <w:tcPr>
            <w:tcW w:w="969" w:type="dxa"/>
            <w:vMerge/>
            <w:shd w:val="clear" w:color="auto" w:fill="auto"/>
            <w:vAlign w:val="center"/>
          </w:tcPr>
          <w:p w14:paraId="40FA3C89"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5AF11B79"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EB7EAA3"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20B16ED2"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59:01:4410179:1550</w:t>
            </w:r>
          </w:p>
        </w:tc>
        <w:tc>
          <w:tcPr>
            <w:tcW w:w="4565" w:type="dxa"/>
            <w:shd w:val="clear" w:color="auto" w:fill="auto"/>
          </w:tcPr>
          <w:p w14:paraId="51F52EA7" w14:textId="77777777" w:rsidR="0053232B" w:rsidRPr="00BA3970" w:rsidRDefault="0053232B" w:rsidP="00BE38FC">
            <w:pPr>
              <w:rPr>
                <w:sz w:val="22"/>
                <w:szCs w:val="22"/>
              </w:rPr>
            </w:pPr>
            <w:r w:rsidRPr="00BA3970">
              <w:rPr>
                <w:sz w:val="22"/>
                <w:szCs w:val="22"/>
              </w:rPr>
              <w:t>ГСК № 164</w:t>
            </w:r>
          </w:p>
        </w:tc>
      </w:tr>
      <w:tr w:rsidR="0053232B" w:rsidRPr="00BA3970" w14:paraId="6CFF9D41" w14:textId="77777777" w:rsidTr="00BE38FC">
        <w:tc>
          <w:tcPr>
            <w:tcW w:w="969" w:type="dxa"/>
            <w:vMerge/>
            <w:shd w:val="clear" w:color="auto" w:fill="auto"/>
            <w:vAlign w:val="center"/>
          </w:tcPr>
          <w:p w14:paraId="45C4E8F5"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2E29E74E"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89B6F2F"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1E051B5E"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59:01:4410179:1551</w:t>
            </w:r>
          </w:p>
        </w:tc>
        <w:tc>
          <w:tcPr>
            <w:tcW w:w="4565" w:type="dxa"/>
            <w:shd w:val="clear" w:color="auto" w:fill="auto"/>
          </w:tcPr>
          <w:p w14:paraId="44F7AEF4" w14:textId="77777777" w:rsidR="0053232B" w:rsidRPr="00BA3970" w:rsidRDefault="0053232B" w:rsidP="00BE38FC">
            <w:pPr>
              <w:rPr>
                <w:sz w:val="22"/>
                <w:szCs w:val="22"/>
              </w:rPr>
            </w:pPr>
            <w:r w:rsidRPr="00BA3970">
              <w:rPr>
                <w:sz w:val="22"/>
                <w:szCs w:val="22"/>
              </w:rPr>
              <w:t>ГСК № 164</w:t>
            </w:r>
          </w:p>
        </w:tc>
      </w:tr>
      <w:tr w:rsidR="0053232B" w:rsidRPr="00BA3970" w14:paraId="413934FC" w14:textId="77777777" w:rsidTr="00BE38FC">
        <w:tc>
          <w:tcPr>
            <w:tcW w:w="969" w:type="dxa"/>
            <w:vMerge/>
            <w:shd w:val="clear" w:color="auto" w:fill="auto"/>
            <w:vAlign w:val="center"/>
          </w:tcPr>
          <w:p w14:paraId="2540C5EB"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40F5933A"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281DDD28"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1CBA0D24"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59:01:4410179:1552</w:t>
            </w:r>
          </w:p>
        </w:tc>
        <w:tc>
          <w:tcPr>
            <w:tcW w:w="4565" w:type="dxa"/>
            <w:shd w:val="clear" w:color="auto" w:fill="auto"/>
          </w:tcPr>
          <w:p w14:paraId="2896EE1A" w14:textId="77777777" w:rsidR="0053232B" w:rsidRPr="00BA3970" w:rsidRDefault="0053232B" w:rsidP="00BE38FC">
            <w:pPr>
              <w:rPr>
                <w:sz w:val="22"/>
                <w:szCs w:val="22"/>
              </w:rPr>
            </w:pPr>
            <w:r w:rsidRPr="00BA3970">
              <w:rPr>
                <w:sz w:val="22"/>
                <w:szCs w:val="22"/>
              </w:rPr>
              <w:t>ГСК № 164</w:t>
            </w:r>
          </w:p>
        </w:tc>
      </w:tr>
      <w:tr w:rsidR="0053232B" w:rsidRPr="00BA3970" w14:paraId="744E8BE7" w14:textId="77777777" w:rsidTr="00BE38FC">
        <w:tc>
          <w:tcPr>
            <w:tcW w:w="969" w:type="dxa"/>
            <w:vMerge/>
            <w:shd w:val="clear" w:color="auto" w:fill="auto"/>
            <w:vAlign w:val="center"/>
          </w:tcPr>
          <w:p w14:paraId="4AB283B5"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D73A0A1"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7E60D38"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6F95D0D1"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59:01:4410179:1553</w:t>
            </w:r>
          </w:p>
        </w:tc>
        <w:tc>
          <w:tcPr>
            <w:tcW w:w="4565" w:type="dxa"/>
            <w:shd w:val="clear" w:color="auto" w:fill="auto"/>
          </w:tcPr>
          <w:p w14:paraId="6178D9F6" w14:textId="77777777" w:rsidR="0053232B" w:rsidRPr="00BA3970" w:rsidRDefault="0053232B" w:rsidP="00BE38FC">
            <w:pPr>
              <w:rPr>
                <w:sz w:val="22"/>
                <w:szCs w:val="22"/>
              </w:rPr>
            </w:pPr>
            <w:r w:rsidRPr="00BA3970">
              <w:rPr>
                <w:sz w:val="22"/>
                <w:szCs w:val="22"/>
              </w:rPr>
              <w:t>ГСК № 164</w:t>
            </w:r>
          </w:p>
        </w:tc>
      </w:tr>
      <w:tr w:rsidR="0053232B" w:rsidRPr="00BA3970" w14:paraId="0DE4576A" w14:textId="77777777" w:rsidTr="00BE38FC">
        <w:tc>
          <w:tcPr>
            <w:tcW w:w="969" w:type="dxa"/>
            <w:vMerge/>
            <w:shd w:val="clear" w:color="auto" w:fill="auto"/>
            <w:vAlign w:val="center"/>
          </w:tcPr>
          <w:p w14:paraId="045A1F72"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0751C14"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77C2DF90"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0A078F47"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59:01:4410179:1554</w:t>
            </w:r>
          </w:p>
        </w:tc>
        <w:tc>
          <w:tcPr>
            <w:tcW w:w="4565" w:type="dxa"/>
            <w:shd w:val="clear" w:color="auto" w:fill="auto"/>
          </w:tcPr>
          <w:p w14:paraId="5F1042ED" w14:textId="77777777" w:rsidR="0053232B" w:rsidRPr="00BA3970" w:rsidRDefault="0053232B" w:rsidP="00BE38FC">
            <w:pPr>
              <w:rPr>
                <w:sz w:val="22"/>
                <w:szCs w:val="22"/>
              </w:rPr>
            </w:pPr>
            <w:r w:rsidRPr="00BA3970">
              <w:rPr>
                <w:sz w:val="22"/>
                <w:szCs w:val="22"/>
              </w:rPr>
              <w:t>ГСК № 164</w:t>
            </w:r>
          </w:p>
        </w:tc>
      </w:tr>
      <w:tr w:rsidR="0053232B" w:rsidRPr="00BA3970" w14:paraId="20B15D9B" w14:textId="77777777" w:rsidTr="00BE38FC">
        <w:tc>
          <w:tcPr>
            <w:tcW w:w="969" w:type="dxa"/>
            <w:vMerge/>
            <w:shd w:val="clear" w:color="auto" w:fill="auto"/>
            <w:vAlign w:val="center"/>
          </w:tcPr>
          <w:p w14:paraId="0BFA44C5"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B2CE314"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241041DF"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1EBBC60E"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59:01:4410179:1555</w:t>
            </w:r>
          </w:p>
        </w:tc>
        <w:tc>
          <w:tcPr>
            <w:tcW w:w="4565" w:type="dxa"/>
            <w:shd w:val="clear" w:color="auto" w:fill="auto"/>
          </w:tcPr>
          <w:p w14:paraId="24A9C9D9" w14:textId="77777777" w:rsidR="0053232B" w:rsidRPr="00BA3970" w:rsidRDefault="0053232B" w:rsidP="00BE38FC">
            <w:pPr>
              <w:rPr>
                <w:sz w:val="22"/>
                <w:szCs w:val="22"/>
              </w:rPr>
            </w:pPr>
            <w:r w:rsidRPr="00BA3970">
              <w:rPr>
                <w:sz w:val="22"/>
                <w:szCs w:val="22"/>
              </w:rPr>
              <w:t>ГСК № 164</w:t>
            </w:r>
          </w:p>
        </w:tc>
      </w:tr>
      <w:tr w:rsidR="0053232B" w:rsidRPr="00BA3970" w14:paraId="64ECB788" w14:textId="77777777" w:rsidTr="00BE38FC">
        <w:tc>
          <w:tcPr>
            <w:tcW w:w="969" w:type="dxa"/>
            <w:vMerge/>
            <w:shd w:val="clear" w:color="auto" w:fill="auto"/>
            <w:vAlign w:val="center"/>
          </w:tcPr>
          <w:p w14:paraId="4F60B9A2"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4CBE49C7"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3B212D89"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02DCBD3C"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59:01:4410179:1556</w:t>
            </w:r>
          </w:p>
        </w:tc>
        <w:tc>
          <w:tcPr>
            <w:tcW w:w="4565" w:type="dxa"/>
            <w:shd w:val="clear" w:color="auto" w:fill="auto"/>
          </w:tcPr>
          <w:p w14:paraId="69545FD1" w14:textId="77777777" w:rsidR="0053232B" w:rsidRPr="00BA3970" w:rsidRDefault="0053232B" w:rsidP="00BE38FC">
            <w:pPr>
              <w:rPr>
                <w:sz w:val="22"/>
                <w:szCs w:val="22"/>
              </w:rPr>
            </w:pPr>
            <w:r w:rsidRPr="00BA3970">
              <w:rPr>
                <w:sz w:val="22"/>
                <w:szCs w:val="22"/>
              </w:rPr>
              <w:t>ГСК № 164</w:t>
            </w:r>
          </w:p>
        </w:tc>
      </w:tr>
      <w:tr w:rsidR="0053232B" w:rsidRPr="00BA3970" w14:paraId="63E167BC" w14:textId="77777777" w:rsidTr="00BE38FC">
        <w:tc>
          <w:tcPr>
            <w:tcW w:w="969" w:type="dxa"/>
            <w:vMerge/>
            <w:shd w:val="clear" w:color="auto" w:fill="auto"/>
            <w:vAlign w:val="center"/>
          </w:tcPr>
          <w:p w14:paraId="6849CEBF"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28D5644"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33336996"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56667522"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59:01:4410179:1557</w:t>
            </w:r>
          </w:p>
        </w:tc>
        <w:tc>
          <w:tcPr>
            <w:tcW w:w="4565" w:type="dxa"/>
            <w:shd w:val="clear" w:color="auto" w:fill="auto"/>
          </w:tcPr>
          <w:p w14:paraId="33A88ACB" w14:textId="77777777" w:rsidR="0053232B" w:rsidRPr="00BA3970" w:rsidRDefault="0053232B" w:rsidP="00BE38FC">
            <w:pPr>
              <w:rPr>
                <w:sz w:val="22"/>
                <w:szCs w:val="22"/>
              </w:rPr>
            </w:pPr>
            <w:r w:rsidRPr="00BA3970">
              <w:rPr>
                <w:sz w:val="22"/>
                <w:szCs w:val="22"/>
              </w:rPr>
              <w:t>ГСК № 164</w:t>
            </w:r>
          </w:p>
        </w:tc>
      </w:tr>
      <w:tr w:rsidR="0053232B" w:rsidRPr="00BA3970" w14:paraId="018450A3" w14:textId="77777777" w:rsidTr="00BE38FC">
        <w:tc>
          <w:tcPr>
            <w:tcW w:w="969" w:type="dxa"/>
            <w:vMerge w:val="restart"/>
            <w:shd w:val="clear" w:color="auto" w:fill="auto"/>
            <w:vAlign w:val="center"/>
          </w:tcPr>
          <w:p w14:paraId="595576E7" w14:textId="77777777" w:rsidR="0053232B" w:rsidRPr="00BA3970" w:rsidRDefault="0053232B" w:rsidP="00BE38FC">
            <w:pPr>
              <w:jc w:val="center"/>
              <w:rPr>
                <w:rFonts w:eastAsia="Calibri"/>
                <w:kern w:val="2"/>
                <w:sz w:val="22"/>
                <w:szCs w:val="22"/>
              </w:rPr>
            </w:pPr>
            <w:r>
              <w:rPr>
                <w:rFonts w:eastAsia="Calibri"/>
                <w:kern w:val="2"/>
                <w:sz w:val="22"/>
                <w:szCs w:val="22"/>
              </w:rPr>
              <w:t>74</w:t>
            </w:r>
            <w:r w:rsidRPr="00BA3970">
              <w:rPr>
                <w:rFonts w:eastAsia="Calibri"/>
                <w:kern w:val="2"/>
                <w:sz w:val="22"/>
                <w:szCs w:val="22"/>
              </w:rPr>
              <w:t>.</w:t>
            </w:r>
          </w:p>
        </w:tc>
        <w:tc>
          <w:tcPr>
            <w:tcW w:w="2603" w:type="dxa"/>
            <w:vMerge w:val="restart"/>
            <w:shd w:val="clear" w:color="auto" w:fill="auto"/>
            <w:vAlign w:val="center"/>
          </w:tcPr>
          <w:p w14:paraId="3EBF736E"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Куйбышева, д. 62б</w:t>
            </w:r>
          </w:p>
          <w:p w14:paraId="51BC11EF" w14:textId="77777777" w:rsidR="0053232B" w:rsidRPr="00BA3970" w:rsidRDefault="0053232B" w:rsidP="00BE38FC">
            <w:pPr>
              <w:rPr>
                <w:rFonts w:eastAsia="Calibri"/>
                <w:kern w:val="2"/>
                <w:sz w:val="22"/>
                <w:szCs w:val="22"/>
              </w:rPr>
            </w:pPr>
          </w:p>
        </w:tc>
        <w:tc>
          <w:tcPr>
            <w:tcW w:w="3388" w:type="dxa"/>
            <w:vMerge w:val="restart"/>
            <w:shd w:val="clear" w:color="auto" w:fill="auto"/>
            <w:vAlign w:val="center"/>
          </w:tcPr>
          <w:p w14:paraId="3708E8E6" w14:textId="77777777" w:rsidR="0053232B" w:rsidRPr="00FB3F31" w:rsidRDefault="0053232B" w:rsidP="00BE38FC">
            <w:pPr>
              <w:jc w:val="center"/>
              <w:rPr>
                <w:rFonts w:eastAsia="Calibri"/>
                <w:kern w:val="2"/>
                <w:sz w:val="22"/>
                <w:szCs w:val="22"/>
              </w:rPr>
            </w:pPr>
            <w:r w:rsidRPr="00FB3F31">
              <w:rPr>
                <w:color w:val="000000"/>
                <w:sz w:val="22"/>
                <w:szCs w:val="22"/>
                <w:shd w:val="clear" w:color="auto" w:fill="FFFFFF"/>
              </w:rPr>
              <w:t>59:01:4410179:69</w:t>
            </w:r>
          </w:p>
        </w:tc>
        <w:tc>
          <w:tcPr>
            <w:tcW w:w="3354" w:type="dxa"/>
            <w:shd w:val="clear" w:color="auto" w:fill="auto"/>
            <w:vAlign w:val="center"/>
          </w:tcPr>
          <w:p w14:paraId="6BDB88AF"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59:01:4410179:1547</w:t>
            </w:r>
          </w:p>
        </w:tc>
        <w:tc>
          <w:tcPr>
            <w:tcW w:w="4565" w:type="dxa"/>
            <w:shd w:val="clear" w:color="auto" w:fill="auto"/>
          </w:tcPr>
          <w:p w14:paraId="60178634"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5674F734" w14:textId="77777777" w:rsidTr="00BE38FC">
        <w:tc>
          <w:tcPr>
            <w:tcW w:w="969" w:type="dxa"/>
            <w:vMerge/>
            <w:shd w:val="clear" w:color="auto" w:fill="auto"/>
            <w:vAlign w:val="center"/>
          </w:tcPr>
          <w:p w14:paraId="4C16253A"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89EFBC4"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62D370A"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1FA55440"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59:01:4410179:1548</w:t>
            </w:r>
          </w:p>
        </w:tc>
        <w:tc>
          <w:tcPr>
            <w:tcW w:w="4565" w:type="dxa"/>
            <w:shd w:val="clear" w:color="auto" w:fill="auto"/>
          </w:tcPr>
          <w:p w14:paraId="249DD805"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10454B35" w14:textId="77777777" w:rsidTr="00BE38FC">
        <w:tc>
          <w:tcPr>
            <w:tcW w:w="969" w:type="dxa"/>
            <w:vMerge/>
            <w:shd w:val="clear" w:color="auto" w:fill="auto"/>
            <w:vAlign w:val="center"/>
          </w:tcPr>
          <w:p w14:paraId="603C795A"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B086E61"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D7F3C4E"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75395798"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59:01:4410179:1549</w:t>
            </w:r>
          </w:p>
        </w:tc>
        <w:tc>
          <w:tcPr>
            <w:tcW w:w="4565" w:type="dxa"/>
            <w:shd w:val="clear" w:color="auto" w:fill="auto"/>
          </w:tcPr>
          <w:p w14:paraId="33E26B90"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3A6EBD0A" w14:textId="77777777" w:rsidTr="00BE38FC">
        <w:tc>
          <w:tcPr>
            <w:tcW w:w="969" w:type="dxa"/>
            <w:vMerge/>
            <w:shd w:val="clear" w:color="auto" w:fill="auto"/>
            <w:vAlign w:val="center"/>
          </w:tcPr>
          <w:p w14:paraId="4D62E634"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6262A56"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1331017"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7EFD1CF1"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59:01:4410179:1550</w:t>
            </w:r>
          </w:p>
        </w:tc>
        <w:tc>
          <w:tcPr>
            <w:tcW w:w="4565" w:type="dxa"/>
            <w:shd w:val="clear" w:color="auto" w:fill="auto"/>
          </w:tcPr>
          <w:p w14:paraId="4F4C3A8B"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2A0989B8" w14:textId="77777777" w:rsidTr="00BE38FC">
        <w:tc>
          <w:tcPr>
            <w:tcW w:w="969" w:type="dxa"/>
            <w:vMerge/>
            <w:shd w:val="clear" w:color="auto" w:fill="auto"/>
            <w:vAlign w:val="center"/>
          </w:tcPr>
          <w:p w14:paraId="4556FA9B"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4D8DB36"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7E5E645B"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063CEAAD"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59:01:4410179:1551</w:t>
            </w:r>
          </w:p>
        </w:tc>
        <w:tc>
          <w:tcPr>
            <w:tcW w:w="4565" w:type="dxa"/>
            <w:shd w:val="clear" w:color="auto" w:fill="auto"/>
          </w:tcPr>
          <w:p w14:paraId="6A03ACD0"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2C6C6C31" w14:textId="77777777" w:rsidTr="00BE38FC">
        <w:tc>
          <w:tcPr>
            <w:tcW w:w="969" w:type="dxa"/>
            <w:vMerge/>
            <w:shd w:val="clear" w:color="auto" w:fill="auto"/>
            <w:vAlign w:val="center"/>
          </w:tcPr>
          <w:p w14:paraId="4AF52FBC"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B351B9C"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7F71011E"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2D44C6BF"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59:01:4410179:1552</w:t>
            </w:r>
          </w:p>
        </w:tc>
        <w:tc>
          <w:tcPr>
            <w:tcW w:w="4565" w:type="dxa"/>
            <w:shd w:val="clear" w:color="auto" w:fill="auto"/>
          </w:tcPr>
          <w:p w14:paraId="42896820"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1015F001" w14:textId="77777777" w:rsidTr="00BE38FC">
        <w:tc>
          <w:tcPr>
            <w:tcW w:w="969" w:type="dxa"/>
            <w:vMerge/>
            <w:shd w:val="clear" w:color="auto" w:fill="auto"/>
            <w:vAlign w:val="center"/>
          </w:tcPr>
          <w:p w14:paraId="567F621A"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FE3522A"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7ED40379"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269640A7"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59:01:4410179:1553</w:t>
            </w:r>
          </w:p>
        </w:tc>
        <w:tc>
          <w:tcPr>
            <w:tcW w:w="4565" w:type="dxa"/>
            <w:shd w:val="clear" w:color="auto" w:fill="auto"/>
          </w:tcPr>
          <w:p w14:paraId="6D3B1EB5"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292645BB" w14:textId="77777777" w:rsidTr="00BE38FC">
        <w:tc>
          <w:tcPr>
            <w:tcW w:w="969" w:type="dxa"/>
            <w:vMerge/>
            <w:shd w:val="clear" w:color="auto" w:fill="auto"/>
            <w:vAlign w:val="center"/>
          </w:tcPr>
          <w:p w14:paraId="34A51FB8"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DBEA904"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666C9C1"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4056E002"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59:01:4410179:1554</w:t>
            </w:r>
          </w:p>
        </w:tc>
        <w:tc>
          <w:tcPr>
            <w:tcW w:w="4565" w:type="dxa"/>
            <w:shd w:val="clear" w:color="auto" w:fill="auto"/>
          </w:tcPr>
          <w:p w14:paraId="5FDC7FF8"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78AA8524" w14:textId="77777777" w:rsidTr="00BE38FC">
        <w:tc>
          <w:tcPr>
            <w:tcW w:w="969" w:type="dxa"/>
            <w:vMerge/>
            <w:shd w:val="clear" w:color="auto" w:fill="auto"/>
            <w:vAlign w:val="center"/>
          </w:tcPr>
          <w:p w14:paraId="3C4DDB58"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1E49298"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08D8799C"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73BE0579"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59:01:4410179:1555</w:t>
            </w:r>
          </w:p>
        </w:tc>
        <w:tc>
          <w:tcPr>
            <w:tcW w:w="4565" w:type="dxa"/>
            <w:shd w:val="clear" w:color="auto" w:fill="auto"/>
          </w:tcPr>
          <w:p w14:paraId="5BE4EED0"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29C95963" w14:textId="77777777" w:rsidTr="00BE38FC">
        <w:tc>
          <w:tcPr>
            <w:tcW w:w="969" w:type="dxa"/>
            <w:vMerge/>
            <w:shd w:val="clear" w:color="auto" w:fill="auto"/>
            <w:vAlign w:val="center"/>
          </w:tcPr>
          <w:p w14:paraId="40C29F47"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5654189"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88FD6F9"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6136DCC1"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59:01:4410179:1556</w:t>
            </w:r>
          </w:p>
        </w:tc>
        <w:tc>
          <w:tcPr>
            <w:tcW w:w="4565" w:type="dxa"/>
            <w:shd w:val="clear" w:color="auto" w:fill="auto"/>
          </w:tcPr>
          <w:p w14:paraId="10BFD133"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341CBF82" w14:textId="77777777" w:rsidTr="00BE38FC">
        <w:tc>
          <w:tcPr>
            <w:tcW w:w="969" w:type="dxa"/>
            <w:vMerge/>
            <w:shd w:val="clear" w:color="auto" w:fill="auto"/>
            <w:vAlign w:val="center"/>
          </w:tcPr>
          <w:p w14:paraId="2C76E5DC"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85CF9EB"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1EC93C5"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7BEDDFE1"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59:01:4410179:1557</w:t>
            </w:r>
          </w:p>
        </w:tc>
        <w:tc>
          <w:tcPr>
            <w:tcW w:w="4565" w:type="dxa"/>
            <w:shd w:val="clear" w:color="auto" w:fill="auto"/>
          </w:tcPr>
          <w:p w14:paraId="6FB2A97B"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0CA080F9" w14:textId="77777777" w:rsidTr="00BE38FC">
        <w:tc>
          <w:tcPr>
            <w:tcW w:w="969" w:type="dxa"/>
            <w:vMerge w:val="restart"/>
            <w:shd w:val="clear" w:color="auto" w:fill="auto"/>
            <w:vAlign w:val="center"/>
          </w:tcPr>
          <w:p w14:paraId="4DEBA063" w14:textId="77777777" w:rsidR="0053232B" w:rsidRPr="00BA3970" w:rsidRDefault="0053232B" w:rsidP="00BE38FC">
            <w:pPr>
              <w:jc w:val="center"/>
              <w:rPr>
                <w:rFonts w:eastAsia="Calibri"/>
                <w:kern w:val="2"/>
                <w:sz w:val="22"/>
                <w:szCs w:val="22"/>
              </w:rPr>
            </w:pPr>
            <w:r>
              <w:rPr>
                <w:rFonts w:eastAsia="Calibri"/>
                <w:kern w:val="2"/>
                <w:sz w:val="22"/>
                <w:szCs w:val="22"/>
              </w:rPr>
              <w:t>75</w:t>
            </w:r>
            <w:r w:rsidRPr="00BA3970">
              <w:rPr>
                <w:rFonts w:eastAsia="Calibri"/>
                <w:kern w:val="2"/>
                <w:sz w:val="22"/>
                <w:szCs w:val="22"/>
              </w:rPr>
              <w:t>.</w:t>
            </w:r>
          </w:p>
        </w:tc>
        <w:tc>
          <w:tcPr>
            <w:tcW w:w="2603" w:type="dxa"/>
            <w:vMerge w:val="restart"/>
            <w:shd w:val="clear" w:color="auto" w:fill="auto"/>
            <w:vAlign w:val="center"/>
          </w:tcPr>
          <w:p w14:paraId="6374DEB6"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Куйбышева, д. 62б</w:t>
            </w:r>
          </w:p>
          <w:p w14:paraId="1590E9C6" w14:textId="77777777" w:rsidR="0053232B" w:rsidRPr="00BA3970" w:rsidRDefault="0053232B" w:rsidP="00BE38FC">
            <w:pPr>
              <w:rPr>
                <w:rFonts w:eastAsia="Calibri"/>
                <w:kern w:val="2"/>
                <w:sz w:val="22"/>
                <w:szCs w:val="22"/>
              </w:rPr>
            </w:pPr>
          </w:p>
        </w:tc>
        <w:tc>
          <w:tcPr>
            <w:tcW w:w="3388" w:type="dxa"/>
            <w:vMerge w:val="restart"/>
            <w:shd w:val="clear" w:color="auto" w:fill="auto"/>
            <w:vAlign w:val="center"/>
          </w:tcPr>
          <w:p w14:paraId="73651BDB" w14:textId="77777777" w:rsidR="0053232B" w:rsidRPr="00FB3F31" w:rsidRDefault="0053232B" w:rsidP="00BE38FC">
            <w:pPr>
              <w:jc w:val="center"/>
              <w:rPr>
                <w:rFonts w:eastAsia="Calibri"/>
                <w:kern w:val="2"/>
                <w:sz w:val="22"/>
                <w:szCs w:val="22"/>
              </w:rPr>
            </w:pPr>
            <w:r w:rsidRPr="00FB3F31">
              <w:rPr>
                <w:color w:val="000000"/>
                <w:sz w:val="22"/>
                <w:szCs w:val="22"/>
                <w:shd w:val="clear" w:color="auto" w:fill="FFFFFF"/>
              </w:rPr>
              <w:t>59:01:4410179:70</w:t>
            </w:r>
          </w:p>
        </w:tc>
        <w:tc>
          <w:tcPr>
            <w:tcW w:w="3354" w:type="dxa"/>
            <w:shd w:val="clear" w:color="auto" w:fill="auto"/>
            <w:vAlign w:val="center"/>
          </w:tcPr>
          <w:p w14:paraId="08EA92FA"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59:01:4410179:4370</w:t>
            </w:r>
          </w:p>
        </w:tc>
        <w:tc>
          <w:tcPr>
            <w:tcW w:w="4565" w:type="dxa"/>
            <w:shd w:val="clear" w:color="auto" w:fill="auto"/>
            <w:vAlign w:val="center"/>
          </w:tcPr>
          <w:p w14:paraId="2A154262" w14:textId="77777777" w:rsidR="0053232B" w:rsidRPr="00BA3970" w:rsidRDefault="0053232B" w:rsidP="00BE38FC">
            <w:pPr>
              <w:rPr>
                <w:rFonts w:eastAsia="Calibri"/>
                <w:kern w:val="2"/>
                <w:sz w:val="22"/>
                <w:szCs w:val="22"/>
              </w:rPr>
            </w:pPr>
            <w:r w:rsidRPr="00BA3970">
              <w:rPr>
                <w:rFonts w:eastAsia="Calibri"/>
                <w:kern w:val="2"/>
                <w:sz w:val="22"/>
                <w:szCs w:val="22"/>
              </w:rPr>
              <w:t>Сети наружного освещения (2 очередь)</w:t>
            </w:r>
          </w:p>
        </w:tc>
      </w:tr>
      <w:tr w:rsidR="0053232B" w:rsidRPr="00BA3970" w14:paraId="4A53E92F" w14:textId="77777777" w:rsidTr="00BE38FC">
        <w:tc>
          <w:tcPr>
            <w:tcW w:w="969" w:type="dxa"/>
            <w:vMerge/>
            <w:shd w:val="clear" w:color="auto" w:fill="auto"/>
            <w:vAlign w:val="center"/>
          </w:tcPr>
          <w:p w14:paraId="04807BFF"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50218734"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314CBE1E"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682651C6"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59:01:4410179:1547</w:t>
            </w:r>
          </w:p>
        </w:tc>
        <w:tc>
          <w:tcPr>
            <w:tcW w:w="4565" w:type="dxa"/>
            <w:shd w:val="clear" w:color="auto" w:fill="auto"/>
          </w:tcPr>
          <w:p w14:paraId="211C00B5"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2A098644" w14:textId="77777777" w:rsidTr="00BE38FC">
        <w:tc>
          <w:tcPr>
            <w:tcW w:w="969" w:type="dxa"/>
            <w:vMerge/>
            <w:shd w:val="clear" w:color="auto" w:fill="auto"/>
            <w:vAlign w:val="center"/>
          </w:tcPr>
          <w:p w14:paraId="10258A37"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B34272A"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ACF3F29"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2BB6FDFC"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59:01:4410179:1548</w:t>
            </w:r>
          </w:p>
        </w:tc>
        <w:tc>
          <w:tcPr>
            <w:tcW w:w="4565" w:type="dxa"/>
            <w:shd w:val="clear" w:color="auto" w:fill="auto"/>
          </w:tcPr>
          <w:p w14:paraId="263A6A37"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59B5852E" w14:textId="77777777" w:rsidTr="00BE38FC">
        <w:tc>
          <w:tcPr>
            <w:tcW w:w="969" w:type="dxa"/>
            <w:vMerge/>
            <w:shd w:val="clear" w:color="auto" w:fill="auto"/>
            <w:vAlign w:val="center"/>
          </w:tcPr>
          <w:p w14:paraId="4A70A0B7"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5DD2674B"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BD187C7"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6052CDD5"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59:01:4410179:1549</w:t>
            </w:r>
          </w:p>
        </w:tc>
        <w:tc>
          <w:tcPr>
            <w:tcW w:w="4565" w:type="dxa"/>
            <w:shd w:val="clear" w:color="auto" w:fill="auto"/>
          </w:tcPr>
          <w:p w14:paraId="63AF5DFC"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0179F766" w14:textId="77777777" w:rsidTr="00BE38FC">
        <w:tc>
          <w:tcPr>
            <w:tcW w:w="969" w:type="dxa"/>
            <w:vMerge/>
            <w:shd w:val="clear" w:color="auto" w:fill="auto"/>
            <w:vAlign w:val="center"/>
          </w:tcPr>
          <w:p w14:paraId="23C3207C"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FC208AC"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21D356DF"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43B87F2E"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59:01:4410179:1550</w:t>
            </w:r>
          </w:p>
        </w:tc>
        <w:tc>
          <w:tcPr>
            <w:tcW w:w="4565" w:type="dxa"/>
            <w:shd w:val="clear" w:color="auto" w:fill="auto"/>
          </w:tcPr>
          <w:p w14:paraId="17F3DD35"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661DD253" w14:textId="77777777" w:rsidTr="00BE38FC">
        <w:tc>
          <w:tcPr>
            <w:tcW w:w="969" w:type="dxa"/>
            <w:vMerge/>
            <w:shd w:val="clear" w:color="auto" w:fill="auto"/>
            <w:vAlign w:val="center"/>
          </w:tcPr>
          <w:p w14:paraId="3F14BFEC"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A139F99"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7DDE6DDF"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5929F42E"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59:01:4410179:1551</w:t>
            </w:r>
          </w:p>
        </w:tc>
        <w:tc>
          <w:tcPr>
            <w:tcW w:w="4565" w:type="dxa"/>
            <w:shd w:val="clear" w:color="auto" w:fill="auto"/>
          </w:tcPr>
          <w:p w14:paraId="39895F67"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028C6748" w14:textId="77777777" w:rsidTr="00BE38FC">
        <w:tc>
          <w:tcPr>
            <w:tcW w:w="969" w:type="dxa"/>
            <w:vMerge/>
            <w:shd w:val="clear" w:color="auto" w:fill="auto"/>
            <w:vAlign w:val="center"/>
          </w:tcPr>
          <w:p w14:paraId="211AA72D"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68C27D7"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9E12951"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6DFAC378"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59:01:4410179:1552</w:t>
            </w:r>
          </w:p>
        </w:tc>
        <w:tc>
          <w:tcPr>
            <w:tcW w:w="4565" w:type="dxa"/>
            <w:shd w:val="clear" w:color="auto" w:fill="auto"/>
          </w:tcPr>
          <w:p w14:paraId="4829B187"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6E1ADAB9" w14:textId="77777777" w:rsidTr="00BE38FC">
        <w:tc>
          <w:tcPr>
            <w:tcW w:w="969" w:type="dxa"/>
            <w:vMerge/>
            <w:shd w:val="clear" w:color="auto" w:fill="auto"/>
            <w:vAlign w:val="center"/>
          </w:tcPr>
          <w:p w14:paraId="5F62E376"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FBD0972"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42205A9E"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6E413125"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59:01:4410179:1553</w:t>
            </w:r>
          </w:p>
        </w:tc>
        <w:tc>
          <w:tcPr>
            <w:tcW w:w="4565" w:type="dxa"/>
            <w:shd w:val="clear" w:color="auto" w:fill="auto"/>
          </w:tcPr>
          <w:p w14:paraId="560738CC"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2F574C74" w14:textId="77777777" w:rsidTr="00BE38FC">
        <w:tc>
          <w:tcPr>
            <w:tcW w:w="969" w:type="dxa"/>
            <w:vMerge/>
            <w:shd w:val="clear" w:color="auto" w:fill="auto"/>
            <w:vAlign w:val="center"/>
          </w:tcPr>
          <w:p w14:paraId="1745EBA3"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06D8C93"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35B6E4BB"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4471A131"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59:01:4410179:1554</w:t>
            </w:r>
          </w:p>
        </w:tc>
        <w:tc>
          <w:tcPr>
            <w:tcW w:w="4565" w:type="dxa"/>
            <w:shd w:val="clear" w:color="auto" w:fill="auto"/>
          </w:tcPr>
          <w:p w14:paraId="5641A4AC"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49134616" w14:textId="77777777" w:rsidTr="00BE38FC">
        <w:tc>
          <w:tcPr>
            <w:tcW w:w="969" w:type="dxa"/>
            <w:vMerge/>
            <w:shd w:val="clear" w:color="auto" w:fill="auto"/>
            <w:vAlign w:val="center"/>
          </w:tcPr>
          <w:p w14:paraId="431CBC2E"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406C19D6"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0E27FA84"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2EC25047"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59:01:4410179:1555</w:t>
            </w:r>
          </w:p>
        </w:tc>
        <w:tc>
          <w:tcPr>
            <w:tcW w:w="4565" w:type="dxa"/>
            <w:shd w:val="clear" w:color="auto" w:fill="auto"/>
          </w:tcPr>
          <w:p w14:paraId="6F8E81B7"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6B00A5D3" w14:textId="77777777" w:rsidTr="00BE38FC">
        <w:tc>
          <w:tcPr>
            <w:tcW w:w="969" w:type="dxa"/>
            <w:vMerge/>
            <w:shd w:val="clear" w:color="auto" w:fill="auto"/>
            <w:vAlign w:val="center"/>
          </w:tcPr>
          <w:p w14:paraId="03749688"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2ABF9F66"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452C42E"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463CCE0F"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59:01:4410179:1556</w:t>
            </w:r>
          </w:p>
        </w:tc>
        <w:tc>
          <w:tcPr>
            <w:tcW w:w="4565" w:type="dxa"/>
            <w:shd w:val="clear" w:color="auto" w:fill="auto"/>
          </w:tcPr>
          <w:p w14:paraId="25B9FBE1"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1AF2F6EE" w14:textId="77777777" w:rsidTr="00BE38FC">
        <w:tc>
          <w:tcPr>
            <w:tcW w:w="969" w:type="dxa"/>
            <w:vMerge/>
            <w:shd w:val="clear" w:color="auto" w:fill="auto"/>
            <w:vAlign w:val="center"/>
          </w:tcPr>
          <w:p w14:paraId="12E68D9C"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1D35A30"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437A5FA"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35E726B0"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59:01:4410179:1557</w:t>
            </w:r>
          </w:p>
        </w:tc>
        <w:tc>
          <w:tcPr>
            <w:tcW w:w="4565" w:type="dxa"/>
            <w:shd w:val="clear" w:color="auto" w:fill="auto"/>
          </w:tcPr>
          <w:p w14:paraId="7FC3F09F"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4465C366" w14:textId="77777777" w:rsidTr="00BE38FC">
        <w:tc>
          <w:tcPr>
            <w:tcW w:w="969" w:type="dxa"/>
            <w:vMerge/>
            <w:shd w:val="clear" w:color="auto" w:fill="auto"/>
            <w:vAlign w:val="center"/>
          </w:tcPr>
          <w:p w14:paraId="75F7C2FA"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CFFEBB4"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41022E09" w14:textId="77777777" w:rsidR="0053232B" w:rsidRPr="00BA3970" w:rsidRDefault="0053232B" w:rsidP="00BE38FC">
            <w:pPr>
              <w:jc w:val="center"/>
              <w:rPr>
                <w:color w:val="000000"/>
                <w:sz w:val="22"/>
                <w:szCs w:val="22"/>
                <w:shd w:val="clear" w:color="auto" w:fill="FFFFFF"/>
              </w:rPr>
            </w:pPr>
          </w:p>
        </w:tc>
        <w:tc>
          <w:tcPr>
            <w:tcW w:w="3354" w:type="dxa"/>
            <w:shd w:val="clear" w:color="auto" w:fill="auto"/>
            <w:vAlign w:val="center"/>
          </w:tcPr>
          <w:p w14:paraId="0BACDA5A" w14:textId="77777777" w:rsidR="0053232B" w:rsidRPr="00BA3970" w:rsidRDefault="0053232B" w:rsidP="00BE38FC">
            <w:pPr>
              <w:jc w:val="center"/>
              <w:rPr>
                <w:rFonts w:eastAsia="Calibri"/>
                <w:kern w:val="2"/>
                <w:sz w:val="22"/>
                <w:szCs w:val="22"/>
              </w:rPr>
            </w:pPr>
            <w:r w:rsidRPr="00FA1BDC">
              <w:rPr>
                <w:rFonts w:eastAsia="Calibri"/>
                <w:kern w:val="2"/>
                <w:sz w:val="22"/>
                <w:szCs w:val="22"/>
              </w:rPr>
              <w:t>59:01:4410179:1430</w:t>
            </w:r>
          </w:p>
        </w:tc>
        <w:tc>
          <w:tcPr>
            <w:tcW w:w="4565" w:type="dxa"/>
            <w:shd w:val="clear" w:color="auto" w:fill="auto"/>
          </w:tcPr>
          <w:p w14:paraId="01416253" w14:textId="77777777" w:rsidR="0053232B" w:rsidRPr="00BA3970" w:rsidRDefault="0053232B" w:rsidP="00BE38FC">
            <w:pPr>
              <w:rPr>
                <w:rFonts w:eastAsia="Calibri"/>
                <w:kern w:val="2"/>
                <w:sz w:val="22"/>
                <w:szCs w:val="22"/>
              </w:rPr>
            </w:pPr>
            <w:r w:rsidRPr="00BA3970">
              <w:rPr>
                <w:sz w:val="22"/>
                <w:szCs w:val="22"/>
              </w:rPr>
              <w:t>ГСК № 164</w:t>
            </w:r>
          </w:p>
        </w:tc>
      </w:tr>
      <w:tr w:rsidR="0053232B" w:rsidRPr="00BA3970" w14:paraId="2C6893F9" w14:textId="77777777" w:rsidTr="00BE38FC">
        <w:tc>
          <w:tcPr>
            <w:tcW w:w="969" w:type="dxa"/>
            <w:shd w:val="clear" w:color="auto" w:fill="FFFFFF"/>
            <w:vAlign w:val="center"/>
          </w:tcPr>
          <w:p w14:paraId="0F05F135" w14:textId="77777777" w:rsidR="0053232B" w:rsidRPr="00BA3970" w:rsidRDefault="0053232B" w:rsidP="00BE38FC">
            <w:pPr>
              <w:jc w:val="center"/>
              <w:rPr>
                <w:rFonts w:eastAsia="Calibri"/>
                <w:kern w:val="2"/>
                <w:sz w:val="22"/>
                <w:szCs w:val="22"/>
              </w:rPr>
            </w:pPr>
            <w:r>
              <w:rPr>
                <w:rFonts w:eastAsia="Calibri"/>
                <w:kern w:val="2"/>
                <w:sz w:val="22"/>
                <w:szCs w:val="22"/>
              </w:rPr>
              <w:t>76.</w:t>
            </w:r>
          </w:p>
        </w:tc>
        <w:tc>
          <w:tcPr>
            <w:tcW w:w="2603" w:type="dxa"/>
            <w:shd w:val="clear" w:color="auto" w:fill="FFFFFF"/>
            <w:vAlign w:val="center"/>
          </w:tcPr>
          <w:p w14:paraId="72033254"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Куйбышева</w:t>
            </w:r>
          </w:p>
        </w:tc>
        <w:tc>
          <w:tcPr>
            <w:tcW w:w="3388" w:type="dxa"/>
            <w:shd w:val="clear" w:color="auto" w:fill="FFFFFF"/>
            <w:vAlign w:val="center"/>
          </w:tcPr>
          <w:p w14:paraId="7FAEA391" w14:textId="77777777" w:rsidR="0053232B" w:rsidRPr="007865FA" w:rsidRDefault="0053232B" w:rsidP="00BE38FC">
            <w:pPr>
              <w:jc w:val="center"/>
              <w:rPr>
                <w:color w:val="000000"/>
                <w:sz w:val="22"/>
                <w:szCs w:val="22"/>
                <w:highlight w:val="magenta"/>
                <w:shd w:val="clear" w:color="auto" w:fill="FFFFFF"/>
              </w:rPr>
            </w:pPr>
            <w:r w:rsidRPr="0056267E">
              <w:rPr>
                <w:color w:val="000000"/>
                <w:sz w:val="22"/>
                <w:szCs w:val="22"/>
                <w:shd w:val="clear" w:color="auto" w:fill="FFFFFF"/>
              </w:rPr>
              <w:t>59:01:4410179:5021</w:t>
            </w:r>
          </w:p>
        </w:tc>
        <w:tc>
          <w:tcPr>
            <w:tcW w:w="3354" w:type="dxa"/>
            <w:shd w:val="clear" w:color="auto" w:fill="FFFFFF"/>
            <w:vAlign w:val="center"/>
          </w:tcPr>
          <w:p w14:paraId="69C5F6F9" w14:textId="77777777" w:rsidR="0053232B" w:rsidRPr="00BA3970" w:rsidRDefault="0053232B" w:rsidP="00BE38FC">
            <w:pPr>
              <w:jc w:val="center"/>
              <w:rPr>
                <w:rFonts w:eastAsia="Calibri"/>
                <w:kern w:val="2"/>
                <w:sz w:val="22"/>
                <w:szCs w:val="22"/>
              </w:rPr>
            </w:pPr>
            <w:r w:rsidRPr="002C407D">
              <w:rPr>
                <w:rFonts w:eastAsia="Calibri"/>
                <w:kern w:val="2"/>
                <w:sz w:val="22"/>
                <w:szCs w:val="22"/>
              </w:rPr>
              <w:t>59:01:4410179:1252</w:t>
            </w:r>
          </w:p>
        </w:tc>
        <w:tc>
          <w:tcPr>
            <w:tcW w:w="4565" w:type="dxa"/>
            <w:shd w:val="clear" w:color="auto" w:fill="FFFFFF"/>
            <w:vAlign w:val="center"/>
          </w:tcPr>
          <w:p w14:paraId="6AA08DB0" w14:textId="77777777" w:rsidR="0053232B" w:rsidRPr="00BA3970" w:rsidRDefault="0053232B" w:rsidP="00BE38FC">
            <w:pPr>
              <w:rPr>
                <w:sz w:val="22"/>
                <w:szCs w:val="22"/>
              </w:rPr>
            </w:pPr>
            <w:r w:rsidRPr="002C407D">
              <w:rPr>
                <w:sz w:val="22"/>
                <w:szCs w:val="22"/>
              </w:rPr>
              <w:t>Гаражи-боксы</w:t>
            </w:r>
          </w:p>
        </w:tc>
      </w:tr>
      <w:tr w:rsidR="0053232B" w:rsidRPr="00BA3970" w14:paraId="119931D9" w14:textId="77777777" w:rsidTr="00BE38FC">
        <w:tc>
          <w:tcPr>
            <w:tcW w:w="969" w:type="dxa"/>
            <w:shd w:val="clear" w:color="auto" w:fill="FFFFFF"/>
            <w:vAlign w:val="center"/>
          </w:tcPr>
          <w:p w14:paraId="430174AC" w14:textId="77777777" w:rsidR="0053232B" w:rsidRPr="00BA3970" w:rsidRDefault="0053232B" w:rsidP="00BE38FC">
            <w:pPr>
              <w:jc w:val="center"/>
              <w:rPr>
                <w:rFonts w:eastAsia="Calibri"/>
                <w:kern w:val="2"/>
                <w:sz w:val="22"/>
                <w:szCs w:val="22"/>
              </w:rPr>
            </w:pPr>
            <w:r>
              <w:rPr>
                <w:rFonts w:eastAsia="Calibri"/>
                <w:kern w:val="2"/>
                <w:sz w:val="22"/>
                <w:szCs w:val="22"/>
              </w:rPr>
              <w:t>77.</w:t>
            </w:r>
          </w:p>
        </w:tc>
        <w:tc>
          <w:tcPr>
            <w:tcW w:w="2603" w:type="dxa"/>
            <w:shd w:val="clear" w:color="auto" w:fill="FFFFFF"/>
            <w:vAlign w:val="center"/>
          </w:tcPr>
          <w:p w14:paraId="29E5D3AF"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Революции</w:t>
            </w:r>
          </w:p>
        </w:tc>
        <w:tc>
          <w:tcPr>
            <w:tcW w:w="3388" w:type="dxa"/>
            <w:shd w:val="clear" w:color="auto" w:fill="FFFFFF"/>
            <w:vAlign w:val="center"/>
          </w:tcPr>
          <w:p w14:paraId="70F6BB4F" w14:textId="77777777" w:rsidR="0053232B" w:rsidRPr="007865FA" w:rsidRDefault="0053232B" w:rsidP="00BE38FC">
            <w:pPr>
              <w:jc w:val="center"/>
              <w:rPr>
                <w:color w:val="000000"/>
                <w:sz w:val="22"/>
                <w:szCs w:val="22"/>
                <w:highlight w:val="magenta"/>
                <w:shd w:val="clear" w:color="auto" w:fill="FFFFFF"/>
              </w:rPr>
            </w:pPr>
            <w:r w:rsidRPr="002A26C8">
              <w:rPr>
                <w:color w:val="000000"/>
                <w:sz w:val="22"/>
                <w:szCs w:val="22"/>
                <w:shd w:val="clear" w:color="auto" w:fill="FFFFFF"/>
              </w:rPr>
              <w:t>59:01:4410179:5949</w:t>
            </w:r>
          </w:p>
        </w:tc>
        <w:tc>
          <w:tcPr>
            <w:tcW w:w="3354" w:type="dxa"/>
            <w:shd w:val="clear" w:color="auto" w:fill="FFFFFF"/>
            <w:vAlign w:val="center"/>
          </w:tcPr>
          <w:p w14:paraId="447CC4A1" w14:textId="77777777" w:rsidR="0053232B" w:rsidRPr="00BA3970" w:rsidRDefault="0053232B" w:rsidP="00BE38FC">
            <w:pPr>
              <w:jc w:val="center"/>
              <w:rPr>
                <w:rFonts w:eastAsia="Calibri"/>
                <w:kern w:val="2"/>
                <w:sz w:val="22"/>
                <w:szCs w:val="22"/>
              </w:rPr>
            </w:pPr>
            <w:r w:rsidRPr="0056267E">
              <w:rPr>
                <w:rFonts w:eastAsia="Calibri"/>
                <w:kern w:val="2"/>
                <w:sz w:val="22"/>
                <w:szCs w:val="22"/>
              </w:rPr>
              <w:t>59:01:4410179:4370</w:t>
            </w:r>
          </w:p>
        </w:tc>
        <w:tc>
          <w:tcPr>
            <w:tcW w:w="4565" w:type="dxa"/>
            <w:shd w:val="clear" w:color="auto" w:fill="FFFFFF"/>
            <w:vAlign w:val="center"/>
          </w:tcPr>
          <w:p w14:paraId="019022F1" w14:textId="77777777" w:rsidR="0053232B" w:rsidRPr="00BA3970" w:rsidRDefault="0053232B" w:rsidP="00BE38FC">
            <w:pPr>
              <w:rPr>
                <w:sz w:val="22"/>
                <w:szCs w:val="22"/>
              </w:rPr>
            </w:pPr>
            <w:r w:rsidRPr="00BA3970">
              <w:rPr>
                <w:rFonts w:eastAsia="Calibri"/>
                <w:kern w:val="2"/>
                <w:sz w:val="22"/>
                <w:szCs w:val="22"/>
              </w:rPr>
              <w:t>Сети наружного освещения (2 очередь)</w:t>
            </w:r>
          </w:p>
        </w:tc>
      </w:tr>
      <w:tr w:rsidR="0053232B" w:rsidRPr="00BA3970" w14:paraId="287EFDFA" w14:textId="77777777" w:rsidTr="00BE38FC">
        <w:tc>
          <w:tcPr>
            <w:tcW w:w="969" w:type="dxa"/>
            <w:vMerge w:val="restart"/>
            <w:shd w:val="clear" w:color="auto" w:fill="auto"/>
            <w:vAlign w:val="center"/>
          </w:tcPr>
          <w:p w14:paraId="3D1A1173" w14:textId="77777777" w:rsidR="0053232B" w:rsidRPr="007865FA" w:rsidRDefault="0053232B" w:rsidP="00BE38FC">
            <w:pPr>
              <w:jc w:val="center"/>
              <w:rPr>
                <w:rFonts w:eastAsia="Calibri"/>
                <w:kern w:val="2"/>
                <w:sz w:val="22"/>
                <w:szCs w:val="22"/>
              </w:rPr>
            </w:pPr>
            <w:r>
              <w:rPr>
                <w:rFonts w:eastAsia="Calibri"/>
                <w:kern w:val="2"/>
                <w:sz w:val="22"/>
                <w:szCs w:val="22"/>
              </w:rPr>
              <w:t>78</w:t>
            </w:r>
            <w:r w:rsidRPr="007865FA">
              <w:rPr>
                <w:rFonts w:eastAsia="Calibri"/>
                <w:kern w:val="2"/>
                <w:sz w:val="22"/>
                <w:szCs w:val="22"/>
              </w:rPr>
              <w:t>.</w:t>
            </w:r>
          </w:p>
        </w:tc>
        <w:tc>
          <w:tcPr>
            <w:tcW w:w="2603" w:type="dxa"/>
            <w:vMerge w:val="restart"/>
            <w:shd w:val="clear" w:color="auto" w:fill="auto"/>
            <w:vAlign w:val="center"/>
          </w:tcPr>
          <w:p w14:paraId="2C1C2FEC" w14:textId="77777777" w:rsidR="0053232B" w:rsidRPr="007865FA" w:rsidRDefault="0053232B" w:rsidP="00BE38FC">
            <w:pPr>
              <w:rPr>
                <w:rFonts w:eastAsia="Calibri"/>
                <w:kern w:val="2"/>
                <w:sz w:val="22"/>
                <w:szCs w:val="22"/>
              </w:rPr>
            </w:pPr>
            <w:r w:rsidRPr="007865FA">
              <w:rPr>
                <w:rFonts w:eastAsia="Calibri"/>
                <w:kern w:val="2"/>
                <w:sz w:val="22"/>
                <w:szCs w:val="22"/>
              </w:rPr>
              <w:t>г. Пермь, ул. Куйбышева, д. 62б</w:t>
            </w:r>
          </w:p>
          <w:p w14:paraId="5067494D" w14:textId="77777777" w:rsidR="0053232B" w:rsidRPr="007865FA" w:rsidRDefault="0053232B" w:rsidP="00BE38FC">
            <w:pPr>
              <w:rPr>
                <w:rFonts w:eastAsia="Calibri"/>
                <w:kern w:val="2"/>
                <w:sz w:val="22"/>
                <w:szCs w:val="22"/>
              </w:rPr>
            </w:pPr>
          </w:p>
        </w:tc>
        <w:tc>
          <w:tcPr>
            <w:tcW w:w="3388" w:type="dxa"/>
            <w:vMerge w:val="restart"/>
            <w:shd w:val="clear" w:color="auto" w:fill="auto"/>
            <w:vAlign w:val="center"/>
          </w:tcPr>
          <w:p w14:paraId="2573DD46" w14:textId="77777777" w:rsidR="0053232B" w:rsidRPr="007865FA" w:rsidRDefault="0053232B" w:rsidP="00BE38FC">
            <w:pPr>
              <w:jc w:val="center"/>
              <w:rPr>
                <w:color w:val="000000"/>
                <w:sz w:val="22"/>
                <w:szCs w:val="22"/>
              </w:rPr>
            </w:pPr>
            <w:r w:rsidRPr="007865FA">
              <w:rPr>
                <w:iCs/>
                <w:color w:val="000000"/>
                <w:sz w:val="22"/>
                <w:szCs w:val="22"/>
              </w:rPr>
              <w:t>59:01:4410179:34</w:t>
            </w:r>
            <w:r w:rsidRPr="007865FA">
              <w:rPr>
                <w:color w:val="000000"/>
                <w:sz w:val="22"/>
                <w:szCs w:val="22"/>
              </w:rPr>
              <w:t xml:space="preserve"> </w:t>
            </w:r>
          </w:p>
          <w:p w14:paraId="68FC9926" w14:textId="77777777" w:rsidR="0053232B" w:rsidRPr="007865FA" w:rsidRDefault="0053232B" w:rsidP="00BE38FC">
            <w:pPr>
              <w:jc w:val="center"/>
              <w:rPr>
                <w:color w:val="000000"/>
                <w:sz w:val="22"/>
                <w:szCs w:val="22"/>
                <w:shd w:val="clear" w:color="auto" w:fill="FFFFFF"/>
              </w:rPr>
            </w:pPr>
            <w:r w:rsidRPr="007865FA">
              <w:rPr>
                <w:color w:val="000000"/>
                <w:sz w:val="22"/>
                <w:szCs w:val="22"/>
              </w:rPr>
              <w:t>(</w:t>
            </w:r>
            <w:r w:rsidRPr="007865FA">
              <w:rPr>
                <w:i/>
                <w:color w:val="000000"/>
                <w:sz w:val="22"/>
                <w:szCs w:val="22"/>
              </w:rPr>
              <w:t xml:space="preserve">в ЕЗП входят </w:t>
            </w:r>
            <w:r w:rsidRPr="007865FA">
              <w:rPr>
                <w:i/>
                <w:iCs/>
                <w:color w:val="000000"/>
                <w:sz w:val="22"/>
                <w:szCs w:val="22"/>
                <w:shd w:val="clear" w:color="auto" w:fill="FFFFFF"/>
              </w:rPr>
              <w:t>59:01:4410179:108, 59:01:4410179:110)</w:t>
            </w:r>
          </w:p>
          <w:p w14:paraId="3D8C3506" w14:textId="77777777" w:rsidR="0053232B" w:rsidRPr="007865FA" w:rsidRDefault="0053232B" w:rsidP="00BE38FC">
            <w:pPr>
              <w:jc w:val="center"/>
              <w:rPr>
                <w:rFonts w:eastAsia="Calibri"/>
                <w:kern w:val="2"/>
                <w:sz w:val="22"/>
                <w:szCs w:val="22"/>
              </w:rPr>
            </w:pPr>
          </w:p>
        </w:tc>
        <w:tc>
          <w:tcPr>
            <w:tcW w:w="3354" w:type="dxa"/>
            <w:shd w:val="clear" w:color="auto" w:fill="auto"/>
            <w:vAlign w:val="center"/>
          </w:tcPr>
          <w:p w14:paraId="46DB0870" w14:textId="77777777" w:rsidR="0053232B" w:rsidRPr="007865FA" w:rsidRDefault="0053232B" w:rsidP="00BE38FC">
            <w:pPr>
              <w:jc w:val="center"/>
              <w:rPr>
                <w:rFonts w:eastAsia="Calibri"/>
                <w:kern w:val="2"/>
                <w:sz w:val="22"/>
                <w:szCs w:val="22"/>
              </w:rPr>
            </w:pPr>
            <w:r w:rsidRPr="007865FA">
              <w:rPr>
                <w:rFonts w:eastAsia="Calibri"/>
                <w:kern w:val="2"/>
                <w:sz w:val="22"/>
                <w:szCs w:val="22"/>
              </w:rPr>
              <w:t>59:01:4410179:1547</w:t>
            </w:r>
          </w:p>
        </w:tc>
        <w:tc>
          <w:tcPr>
            <w:tcW w:w="4565" w:type="dxa"/>
            <w:shd w:val="clear" w:color="auto" w:fill="auto"/>
          </w:tcPr>
          <w:p w14:paraId="5BDF81AF" w14:textId="77777777" w:rsidR="0053232B" w:rsidRPr="007865FA" w:rsidRDefault="0053232B" w:rsidP="00BE38FC">
            <w:pPr>
              <w:rPr>
                <w:rFonts w:eastAsia="Calibri"/>
                <w:kern w:val="2"/>
                <w:sz w:val="22"/>
                <w:szCs w:val="22"/>
              </w:rPr>
            </w:pPr>
            <w:r w:rsidRPr="007865FA">
              <w:rPr>
                <w:sz w:val="22"/>
                <w:szCs w:val="22"/>
              </w:rPr>
              <w:t>ГСК № 164</w:t>
            </w:r>
          </w:p>
        </w:tc>
      </w:tr>
      <w:tr w:rsidR="0053232B" w:rsidRPr="00BA3970" w14:paraId="284C7E8E" w14:textId="77777777" w:rsidTr="00BE38FC">
        <w:tc>
          <w:tcPr>
            <w:tcW w:w="969" w:type="dxa"/>
            <w:vMerge/>
            <w:shd w:val="clear" w:color="auto" w:fill="auto"/>
            <w:vAlign w:val="center"/>
          </w:tcPr>
          <w:p w14:paraId="2AE22CC6" w14:textId="77777777" w:rsidR="0053232B" w:rsidRPr="007865FA" w:rsidRDefault="0053232B" w:rsidP="00BE38FC">
            <w:pPr>
              <w:jc w:val="center"/>
              <w:rPr>
                <w:rFonts w:eastAsia="Calibri"/>
                <w:kern w:val="2"/>
                <w:sz w:val="22"/>
                <w:szCs w:val="22"/>
              </w:rPr>
            </w:pPr>
          </w:p>
        </w:tc>
        <w:tc>
          <w:tcPr>
            <w:tcW w:w="2603" w:type="dxa"/>
            <w:vMerge/>
            <w:shd w:val="clear" w:color="auto" w:fill="auto"/>
            <w:vAlign w:val="center"/>
          </w:tcPr>
          <w:p w14:paraId="41DC7050" w14:textId="77777777" w:rsidR="0053232B" w:rsidRPr="007865FA" w:rsidRDefault="0053232B" w:rsidP="00BE38FC">
            <w:pPr>
              <w:rPr>
                <w:rFonts w:eastAsia="Calibri"/>
                <w:kern w:val="2"/>
                <w:sz w:val="22"/>
                <w:szCs w:val="22"/>
              </w:rPr>
            </w:pPr>
          </w:p>
        </w:tc>
        <w:tc>
          <w:tcPr>
            <w:tcW w:w="3388" w:type="dxa"/>
            <w:vMerge/>
            <w:shd w:val="clear" w:color="auto" w:fill="auto"/>
            <w:vAlign w:val="center"/>
          </w:tcPr>
          <w:p w14:paraId="40CD725F" w14:textId="77777777" w:rsidR="0053232B" w:rsidRPr="007865FA" w:rsidRDefault="0053232B" w:rsidP="00BE38FC">
            <w:pPr>
              <w:jc w:val="center"/>
              <w:rPr>
                <w:color w:val="000000"/>
                <w:sz w:val="22"/>
                <w:szCs w:val="22"/>
                <w:shd w:val="clear" w:color="auto" w:fill="FFFFFF"/>
              </w:rPr>
            </w:pPr>
          </w:p>
        </w:tc>
        <w:tc>
          <w:tcPr>
            <w:tcW w:w="3354" w:type="dxa"/>
            <w:shd w:val="clear" w:color="auto" w:fill="auto"/>
            <w:vAlign w:val="center"/>
          </w:tcPr>
          <w:p w14:paraId="24A98107" w14:textId="77777777" w:rsidR="0053232B" w:rsidRPr="007865FA" w:rsidRDefault="0053232B" w:rsidP="00BE38FC">
            <w:pPr>
              <w:jc w:val="center"/>
              <w:rPr>
                <w:rFonts w:eastAsia="Calibri"/>
                <w:kern w:val="2"/>
                <w:sz w:val="22"/>
                <w:szCs w:val="22"/>
              </w:rPr>
            </w:pPr>
            <w:r w:rsidRPr="007865FA">
              <w:rPr>
                <w:rFonts w:eastAsia="Calibri"/>
                <w:kern w:val="2"/>
                <w:sz w:val="22"/>
                <w:szCs w:val="22"/>
              </w:rPr>
              <w:t>59:01:4410179:1548</w:t>
            </w:r>
          </w:p>
        </w:tc>
        <w:tc>
          <w:tcPr>
            <w:tcW w:w="4565" w:type="dxa"/>
            <w:shd w:val="clear" w:color="auto" w:fill="auto"/>
          </w:tcPr>
          <w:p w14:paraId="15C7AD35" w14:textId="77777777" w:rsidR="0053232B" w:rsidRPr="007865FA" w:rsidRDefault="0053232B" w:rsidP="00BE38FC">
            <w:pPr>
              <w:rPr>
                <w:rFonts w:eastAsia="Calibri"/>
                <w:kern w:val="2"/>
                <w:sz w:val="22"/>
                <w:szCs w:val="22"/>
                <w:lang w:val="en-US"/>
              </w:rPr>
            </w:pPr>
            <w:r w:rsidRPr="007865FA">
              <w:rPr>
                <w:sz w:val="22"/>
                <w:szCs w:val="22"/>
              </w:rPr>
              <w:t>ГСК № 164</w:t>
            </w:r>
          </w:p>
        </w:tc>
      </w:tr>
      <w:tr w:rsidR="0053232B" w:rsidRPr="00BA3970" w14:paraId="618440F2" w14:textId="77777777" w:rsidTr="00BE38FC">
        <w:tc>
          <w:tcPr>
            <w:tcW w:w="969" w:type="dxa"/>
            <w:vMerge/>
            <w:shd w:val="clear" w:color="auto" w:fill="auto"/>
            <w:vAlign w:val="center"/>
          </w:tcPr>
          <w:p w14:paraId="199FDF2F" w14:textId="77777777" w:rsidR="0053232B" w:rsidRPr="007865FA" w:rsidRDefault="0053232B" w:rsidP="00BE38FC">
            <w:pPr>
              <w:jc w:val="center"/>
              <w:rPr>
                <w:rFonts w:eastAsia="Calibri"/>
                <w:kern w:val="2"/>
                <w:sz w:val="22"/>
                <w:szCs w:val="22"/>
              </w:rPr>
            </w:pPr>
          </w:p>
        </w:tc>
        <w:tc>
          <w:tcPr>
            <w:tcW w:w="2603" w:type="dxa"/>
            <w:vMerge/>
            <w:shd w:val="clear" w:color="auto" w:fill="auto"/>
            <w:vAlign w:val="center"/>
          </w:tcPr>
          <w:p w14:paraId="2541E07F" w14:textId="77777777" w:rsidR="0053232B" w:rsidRPr="007865FA" w:rsidRDefault="0053232B" w:rsidP="00BE38FC">
            <w:pPr>
              <w:rPr>
                <w:rFonts w:eastAsia="Calibri"/>
                <w:kern w:val="2"/>
                <w:sz w:val="22"/>
                <w:szCs w:val="22"/>
              </w:rPr>
            </w:pPr>
          </w:p>
        </w:tc>
        <w:tc>
          <w:tcPr>
            <w:tcW w:w="3388" w:type="dxa"/>
            <w:vMerge/>
            <w:shd w:val="clear" w:color="auto" w:fill="auto"/>
            <w:vAlign w:val="center"/>
          </w:tcPr>
          <w:p w14:paraId="6B4E3A7B" w14:textId="77777777" w:rsidR="0053232B" w:rsidRPr="007865FA" w:rsidRDefault="0053232B" w:rsidP="00BE38FC">
            <w:pPr>
              <w:jc w:val="center"/>
              <w:rPr>
                <w:rFonts w:eastAsia="Calibri"/>
                <w:kern w:val="2"/>
                <w:sz w:val="22"/>
                <w:szCs w:val="22"/>
              </w:rPr>
            </w:pPr>
          </w:p>
        </w:tc>
        <w:tc>
          <w:tcPr>
            <w:tcW w:w="3354" w:type="dxa"/>
            <w:shd w:val="clear" w:color="auto" w:fill="auto"/>
            <w:vAlign w:val="center"/>
          </w:tcPr>
          <w:p w14:paraId="3326726D" w14:textId="77777777" w:rsidR="0053232B" w:rsidRPr="007865FA" w:rsidRDefault="0053232B" w:rsidP="00BE38FC">
            <w:pPr>
              <w:jc w:val="center"/>
              <w:rPr>
                <w:rFonts w:eastAsia="Calibri"/>
                <w:kern w:val="2"/>
                <w:sz w:val="22"/>
                <w:szCs w:val="22"/>
              </w:rPr>
            </w:pPr>
            <w:r w:rsidRPr="007865FA">
              <w:rPr>
                <w:rFonts w:eastAsia="Calibri"/>
                <w:kern w:val="2"/>
                <w:sz w:val="22"/>
                <w:szCs w:val="22"/>
              </w:rPr>
              <w:t>59:01:4410179:1549</w:t>
            </w:r>
          </w:p>
        </w:tc>
        <w:tc>
          <w:tcPr>
            <w:tcW w:w="4565" w:type="dxa"/>
            <w:shd w:val="clear" w:color="auto" w:fill="auto"/>
          </w:tcPr>
          <w:p w14:paraId="65008F3F" w14:textId="77777777" w:rsidR="0053232B" w:rsidRPr="007865FA" w:rsidRDefault="0053232B" w:rsidP="00BE38FC">
            <w:pPr>
              <w:rPr>
                <w:rFonts w:eastAsia="Calibri"/>
                <w:kern w:val="2"/>
                <w:sz w:val="22"/>
                <w:szCs w:val="22"/>
              </w:rPr>
            </w:pPr>
            <w:r w:rsidRPr="007865FA">
              <w:rPr>
                <w:sz w:val="22"/>
                <w:szCs w:val="22"/>
              </w:rPr>
              <w:t>ГСК № 164</w:t>
            </w:r>
          </w:p>
        </w:tc>
      </w:tr>
      <w:tr w:rsidR="0053232B" w:rsidRPr="00BA3970" w14:paraId="1A02760E" w14:textId="77777777" w:rsidTr="00BE38FC">
        <w:tc>
          <w:tcPr>
            <w:tcW w:w="969" w:type="dxa"/>
            <w:vMerge/>
            <w:shd w:val="clear" w:color="auto" w:fill="auto"/>
            <w:vAlign w:val="center"/>
          </w:tcPr>
          <w:p w14:paraId="29BC74AF" w14:textId="77777777" w:rsidR="0053232B" w:rsidRPr="007865FA" w:rsidRDefault="0053232B" w:rsidP="00BE38FC">
            <w:pPr>
              <w:jc w:val="center"/>
              <w:rPr>
                <w:rFonts w:eastAsia="Calibri"/>
                <w:kern w:val="2"/>
                <w:sz w:val="22"/>
                <w:szCs w:val="22"/>
              </w:rPr>
            </w:pPr>
          </w:p>
        </w:tc>
        <w:tc>
          <w:tcPr>
            <w:tcW w:w="2603" w:type="dxa"/>
            <w:vMerge/>
            <w:shd w:val="clear" w:color="auto" w:fill="auto"/>
            <w:vAlign w:val="center"/>
          </w:tcPr>
          <w:p w14:paraId="3DD51F36" w14:textId="77777777" w:rsidR="0053232B" w:rsidRPr="007865FA" w:rsidRDefault="0053232B" w:rsidP="00BE38FC">
            <w:pPr>
              <w:rPr>
                <w:rFonts w:eastAsia="Calibri"/>
                <w:kern w:val="2"/>
                <w:sz w:val="22"/>
                <w:szCs w:val="22"/>
              </w:rPr>
            </w:pPr>
          </w:p>
        </w:tc>
        <w:tc>
          <w:tcPr>
            <w:tcW w:w="3388" w:type="dxa"/>
            <w:vMerge/>
            <w:shd w:val="clear" w:color="auto" w:fill="auto"/>
            <w:vAlign w:val="center"/>
          </w:tcPr>
          <w:p w14:paraId="341B38F4" w14:textId="77777777" w:rsidR="0053232B" w:rsidRPr="007865FA" w:rsidRDefault="0053232B" w:rsidP="00BE38FC">
            <w:pPr>
              <w:jc w:val="center"/>
              <w:rPr>
                <w:color w:val="000000"/>
                <w:sz w:val="22"/>
                <w:szCs w:val="22"/>
                <w:shd w:val="clear" w:color="auto" w:fill="FFFFFF"/>
              </w:rPr>
            </w:pPr>
          </w:p>
        </w:tc>
        <w:tc>
          <w:tcPr>
            <w:tcW w:w="3354" w:type="dxa"/>
            <w:shd w:val="clear" w:color="auto" w:fill="auto"/>
            <w:vAlign w:val="center"/>
          </w:tcPr>
          <w:p w14:paraId="1364B66B" w14:textId="77777777" w:rsidR="0053232B" w:rsidRPr="007865FA" w:rsidRDefault="0053232B" w:rsidP="00BE38FC">
            <w:pPr>
              <w:jc w:val="center"/>
              <w:rPr>
                <w:rFonts w:eastAsia="Calibri"/>
                <w:kern w:val="2"/>
                <w:sz w:val="22"/>
                <w:szCs w:val="22"/>
              </w:rPr>
            </w:pPr>
            <w:r w:rsidRPr="007865FA">
              <w:rPr>
                <w:rFonts w:eastAsia="Calibri"/>
                <w:kern w:val="2"/>
                <w:sz w:val="22"/>
                <w:szCs w:val="22"/>
              </w:rPr>
              <w:t>59:01:4410179:1550</w:t>
            </w:r>
          </w:p>
        </w:tc>
        <w:tc>
          <w:tcPr>
            <w:tcW w:w="4565" w:type="dxa"/>
            <w:shd w:val="clear" w:color="auto" w:fill="auto"/>
          </w:tcPr>
          <w:p w14:paraId="19B6EF2E" w14:textId="77777777" w:rsidR="0053232B" w:rsidRPr="007865FA" w:rsidRDefault="0053232B" w:rsidP="00BE38FC">
            <w:pPr>
              <w:rPr>
                <w:rFonts w:eastAsia="Calibri"/>
                <w:kern w:val="2"/>
                <w:sz w:val="22"/>
                <w:szCs w:val="22"/>
              </w:rPr>
            </w:pPr>
            <w:r w:rsidRPr="007865FA">
              <w:rPr>
                <w:sz w:val="22"/>
                <w:szCs w:val="22"/>
              </w:rPr>
              <w:t>ГСК № 164</w:t>
            </w:r>
          </w:p>
        </w:tc>
      </w:tr>
      <w:tr w:rsidR="0053232B" w:rsidRPr="00BA3970" w14:paraId="5A6FF6BC" w14:textId="77777777" w:rsidTr="00BE38FC">
        <w:tc>
          <w:tcPr>
            <w:tcW w:w="969" w:type="dxa"/>
            <w:vMerge/>
            <w:shd w:val="clear" w:color="auto" w:fill="auto"/>
            <w:vAlign w:val="center"/>
          </w:tcPr>
          <w:p w14:paraId="6B77AF5B" w14:textId="77777777" w:rsidR="0053232B" w:rsidRPr="007865FA" w:rsidRDefault="0053232B" w:rsidP="00BE38FC">
            <w:pPr>
              <w:jc w:val="center"/>
              <w:rPr>
                <w:rFonts w:eastAsia="Calibri"/>
                <w:kern w:val="2"/>
                <w:sz w:val="22"/>
                <w:szCs w:val="22"/>
              </w:rPr>
            </w:pPr>
          </w:p>
        </w:tc>
        <w:tc>
          <w:tcPr>
            <w:tcW w:w="2603" w:type="dxa"/>
            <w:vMerge/>
            <w:shd w:val="clear" w:color="auto" w:fill="auto"/>
            <w:vAlign w:val="center"/>
          </w:tcPr>
          <w:p w14:paraId="698F1FB5" w14:textId="77777777" w:rsidR="0053232B" w:rsidRPr="007865FA" w:rsidRDefault="0053232B" w:rsidP="00BE38FC">
            <w:pPr>
              <w:rPr>
                <w:rFonts w:eastAsia="Calibri"/>
                <w:kern w:val="2"/>
                <w:sz w:val="22"/>
                <w:szCs w:val="22"/>
              </w:rPr>
            </w:pPr>
          </w:p>
        </w:tc>
        <w:tc>
          <w:tcPr>
            <w:tcW w:w="3388" w:type="dxa"/>
            <w:vMerge/>
            <w:shd w:val="clear" w:color="auto" w:fill="auto"/>
            <w:vAlign w:val="center"/>
          </w:tcPr>
          <w:p w14:paraId="32C04117" w14:textId="77777777" w:rsidR="0053232B" w:rsidRPr="007865FA" w:rsidRDefault="0053232B" w:rsidP="00BE38FC">
            <w:pPr>
              <w:jc w:val="center"/>
              <w:rPr>
                <w:color w:val="000000"/>
                <w:sz w:val="22"/>
                <w:szCs w:val="22"/>
                <w:shd w:val="clear" w:color="auto" w:fill="FFFFFF"/>
              </w:rPr>
            </w:pPr>
          </w:p>
        </w:tc>
        <w:tc>
          <w:tcPr>
            <w:tcW w:w="3354" w:type="dxa"/>
            <w:shd w:val="clear" w:color="auto" w:fill="auto"/>
            <w:vAlign w:val="center"/>
          </w:tcPr>
          <w:p w14:paraId="148DDD22" w14:textId="77777777" w:rsidR="0053232B" w:rsidRPr="007865FA" w:rsidRDefault="0053232B" w:rsidP="00BE38FC">
            <w:pPr>
              <w:jc w:val="center"/>
              <w:rPr>
                <w:rFonts w:eastAsia="Calibri"/>
                <w:kern w:val="2"/>
                <w:sz w:val="22"/>
                <w:szCs w:val="22"/>
              </w:rPr>
            </w:pPr>
            <w:r w:rsidRPr="007865FA">
              <w:rPr>
                <w:rFonts w:eastAsia="Calibri"/>
                <w:kern w:val="2"/>
                <w:sz w:val="22"/>
                <w:szCs w:val="22"/>
              </w:rPr>
              <w:t>59:01:4410179:1551</w:t>
            </w:r>
          </w:p>
        </w:tc>
        <w:tc>
          <w:tcPr>
            <w:tcW w:w="4565" w:type="dxa"/>
            <w:shd w:val="clear" w:color="auto" w:fill="auto"/>
          </w:tcPr>
          <w:p w14:paraId="216929A9" w14:textId="77777777" w:rsidR="0053232B" w:rsidRPr="007865FA" w:rsidRDefault="0053232B" w:rsidP="00BE38FC">
            <w:pPr>
              <w:rPr>
                <w:rFonts w:eastAsia="Calibri"/>
                <w:kern w:val="2"/>
                <w:sz w:val="22"/>
                <w:szCs w:val="22"/>
              </w:rPr>
            </w:pPr>
            <w:r w:rsidRPr="007865FA">
              <w:rPr>
                <w:sz w:val="22"/>
                <w:szCs w:val="22"/>
              </w:rPr>
              <w:t>ГСК № 164</w:t>
            </w:r>
          </w:p>
        </w:tc>
      </w:tr>
      <w:tr w:rsidR="0053232B" w:rsidRPr="00BA3970" w14:paraId="6602176B" w14:textId="77777777" w:rsidTr="00BE38FC">
        <w:tc>
          <w:tcPr>
            <w:tcW w:w="969" w:type="dxa"/>
            <w:vMerge/>
            <w:shd w:val="clear" w:color="auto" w:fill="auto"/>
            <w:vAlign w:val="center"/>
          </w:tcPr>
          <w:p w14:paraId="145968EF" w14:textId="77777777" w:rsidR="0053232B" w:rsidRPr="007865FA" w:rsidRDefault="0053232B" w:rsidP="00BE38FC">
            <w:pPr>
              <w:jc w:val="center"/>
              <w:rPr>
                <w:rFonts w:eastAsia="Calibri"/>
                <w:kern w:val="2"/>
                <w:sz w:val="22"/>
                <w:szCs w:val="22"/>
              </w:rPr>
            </w:pPr>
          </w:p>
        </w:tc>
        <w:tc>
          <w:tcPr>
            <w:tcW w:w="2603" w:type="dxa"/>
            <w:vMerge/>
            <w:shd w:val="clear" w:color="auto" w:fill="auto"/>
            <w:vAlign w:val="center"/>
          </w:tcPr>
          <w:p w14:paraId="451B5C1C" w14:textId="77777777" w:rsidR="0053232B" w:rsidRPr="007865FA" w:rsidRDefault="0053232B" w:rsidP="00BE38FC">
            <w:pPr>
              <w:rPr>
                <w:rFonts w:eastAsia="Calibri"/>
                <w:kern w:val="2"/>
                <w:sz w:val="22"/>
                <w:szCs w:val="22"/>
              </w:rPr>
            </w:pPr>
          </w:p>
        </w:tc>
        <w:tc>
          <w:tcPr>
            <w:tcW w:w="3388" w:type="dxa"/>
            <w:vMerge/>
            <w:shd w:val="clear" w:color="auto" w:fill="auto"/>
            <w:vAlign w:val="center"/>
          </w:tcPr>
          <w:p w14:paraId="45A97C5B" w14:textId="77777777" w:rsidR="0053232B" w:rsidRPr="007865FA" w:rsidRDefault="0053232B" w:rsidP="00BE38FC">
            <w:pPr>
              <w:jc w:val="center"/>
              <w:rPr>
                <w:color w:val="000000"/>
                <w:sz w:val="22"/>
                <w:szCs w:val="22"/>
                <w:shd w:val="clear" w:color="auto" w:fill="FFFFFF"/>
              </w:rPr>
            </w:pPr>
          </w:p>
        </w:tc>
        <w:tc>
          <w:tcPr>
            <w:tcW w:w="3354" w:type="dxa"/>
            <w:shd w:val="clear" w:color="auto" w:fill="auto"/>
            <w:vAlign w:val="center"/>
          </w:tcPr>
          <w:p w14:paraId="12149544" w14:textId="77777777" w:rsidR="0053232B" w:rsidRPr="007865FA" w:rsidRDefault="0053232B" w:rsidP="00BE38FC">
            <w:pPr>
              <w:jc w:val="center"/>
              <w:rPr>
                <w:rFonts w:eastAsia="Calibri"/>
                <w:kern w:val="2"/>
                <w:sz w:val="22"/>
                <w:szCs w:val="22"/>
              </w:rPr>
            </w:pPr>
            <w:r w:rsidRPr="007865FA">
              <w:rPr>
                <w:rFonts w:eastAsia="Calibri"/>
                <w:kern w:val="2"/>
                <w:sz w:val="22"/>
                <w:szCs w:val="22"/>
              </w:rPr>
              <w:t>59:01:4410179:1552</w:t>
            </w:r>
          </w:p>
        </w:tc>
        <w:tc>
          <w:tcPr>
            <w:tcW w:w="4565" w:type="dxa"/>
            <w:shd w:val="clear" w:color="auto" w:fill="auto"/>
          </w:tcPr>
          <w:p w14:paraId="3AAEFBE3" w14:textId="77777777" w:rsidR="0053232B" w:rsidRPr="007865FA" w:rsidRDefault="0053232B" w:rsidP="00BE38FC">
            <w:pPr>
              <w:rPr>
                <w:rFonts w:eastAsia="Calibri"/>
                <w:kern w:val="2"/>
                <w:sz w:val="22"/>
                <w:szCs w:val="22"/>
              </w:rPr>
            </w:pPr>
            <w:r w:rsidRPr="007865FA">
              <w:rPr>
                <w:sz w:val="22"/>
                <w:szCs w:val="22"/>
              </w:rPr>
              <w:t>ГСК № 164</w:t>
            </w:r>
          </w:p>
        </w:tc>
      </w:tr>
      <w:tr w:rsidR="0053232B" w:rsidRPr="00BA3970" w14:paraId="464D09B7" w14:textId="77777777" w:rsidTr="00BE38FC">
        <w:tc>
          <w:tcPr>
            <w:tcW w:w="969" w:type="dxa"/>
            <w:vMerge/>
            <w:shd w:val="clear" w:color="auto" w:fill="auto"/>
            <w:vAlign w:val="center"/>
          </w:tcPr>
          <w:p w14:paraId="7949498C" w14:textId="77777777" w:rsidR="0053232B" w:rsidRPr="007865FA" w:rsidRDefault="0053232B" w:rsidP="00BE38FC">
            <w:pPr>
              <w:jc w:val="center"/>
              <w:rPr>
                <w:rFonts w:eastAsia="Calibri"/>
                <w:kern w:val="2"/>
                <w:sz w:val="22"/>
                <w:szCs w:val="22"/>
              </w:rPr>
            </w:pPr>
          </w:p>
        </w:tc>
        <w:tc>
          <w:tcPr>
            <w:tcW w:w="2603" w:type="dxa"/>
            <w:vMerge/>
            <w:shd w:val="clear" w:color="auto" w:fill="auto"/>
            <w:vAlign w:val="center"/>
          </w:tcPr>
          <w:p w14:paraId="0B976C5C" w14:textId="77777777" w:rsidR="0053232B" w:rsidRPr="007865FA" w:rsidRDefault="0053232B" w:rsidP="00BE38FC">
            <w:pPr>
              <w:rPr>
                <w:rFonts w:eastAsia="Calibri"/>
                <w:kern w:val="2"/>
                <w:sz w:val="22"/>
                <w:szCs w:val="22"/>
              </w:rPr>
            </w:pPr>
          </w:p>
        </w:tc>
        <w:tc>
          <w:tcPr>
            <w:tcW w:w="3388" w:type="dxa"/>
            <w:vMerge/>
            <w:shd w:val="clear" w:color="auto" w:fill="auto"/>
            <w:vAlign w:val="center"/>
          </w:tcPr>
          <w:p w14:paraId="4B24B97F" w14:textId="77777777" w:rsidR="0053232B" w:rsidRPr="007865FA" w:rsidRDefault="0053232B" w:rsidP="00BE38FC">
            <w:pPr>
              <w:jc w:val="center"/>
              <w:rPr>
                <w:color w:val="000000"/>
                <w:sz w:val="22"/>
                <w:szCs w:val="22"/>
                <w:shd w:val="clear" w:color="auto" w:fill="FFFFFF"/>
              </w:rPr>
            </w:pPr>
          </w:p>
        </w:tc>
        <w:tc>
          <w:tcPr>
            <w:tcW w:w="3354" w:type="dxa"/>
            <w:shd w:val="clear" w:color="auto" w:fill="auto"/>
            <w:vAlign w:val="center"/>
          </w:tcPr>
          <w:p w14:paraId="5AED2031" w14:textId="77777777" w:rsidR="0053232B" w:rsidRPr="007865FA" w:rsidRDefault="0053232B" w:rsidP="00BE38FC">
            <w:pPr>
              <w:jc w:val="center"/>
              <w:rPr>
                <w:rFonts w:eastAsia="Calibri"/>
                <w:kern w:val="2"/>
                <w:sz w:val="22"/>
                <w:szCs w:val="22"/>
              </w:rPr>
            </w:pPr>
            <w:r w:rsidRPr="007865FA">
              <w:rPr>
                <w:rFonts w:eastAsia="Calibri"/>
                <w:kern w:val="2"/>
                <w:sz w:val="22"/>
                <w:szCs w:val="22"/>
              </w:rPr>
              <w:t>59:01:4410179:1553</w:t>
            </w:r>
          </w:p>
        </w:tc>
        <w:tc>
          <w:tcPr>
            <w:tcW w:w="4565" w:type="dxa"/>
            <w:shd w:val="clear" w:color="auto" w:fill="auto"/>
          </w:tcPr>
          <w:p w14:paraId="55F8D696" w14:textId="77777777" w:rsidR="0053232B" w:rsidRPr="007865FA" w:rsidRDefault="0053232B" w:rsidP="00BE38FC">
            <w:pPr>
              <w:rPr>
                <w:rFonts w:eastAsia="Calibri"/>
                <w:kern w:val="2"/>
                <w:sz w:val="22"/>
                <w:szCs w:val="22"/>
              </w:rPr>
            </w:pPr>
            <w:r w:rsidRPr="007865FA">
              <w:rPr>
                <w:sz w:val="22"/>
                <w:szCs w:val="22"/>
              </w:rPr>
              <w:t>ГСК № 164</w:t>
            </w:r>
          </w:p>
        </w:tc>
      </w:tr>
      <w:tr w:rsidR="0053232B" w:rsidRPr="00BA3970" w14:paraId="201590DC" w14:textId="77777777" w:rsidTr="00BE38FC">
        <w:tc>
          <w:tcPr>
            <w:tcW w:w="969" w:type="dxa"/>
            <w:vMerge/>
            <w:shd w:val="clear" w:color="auto" w:fill="auto"/>
            <w:vAlign w:val="center"/>
          </w:tcPr>
          <w:p w14:paraId="147A876D" w14:textId="77777777" w:rsidR="0053232B" w:rsidRPr="007865FA" w:rsidRDefault="0053232B" w:rsidP="00BE38FC">
            <w:pPr>
              <w:jc w:val="center"/>
              <w:rPr>
                <w:rFonts w:eastAsia="Calibri"/>
                <w:kern w:val="2"/>
                <w:sz w:val="22"/>
                <w:szCs w:val="22"/>
              </w:rPr>
            </w:pPr>
          </w:p>
        </w:tc>
        <w:tc>
          <w:tcPr>
            <w:tcW w:w="2603" w:type="dxa"/>
            <w:vMerge/>
            <w:shd w:val="clear" w:color="auto" w:fill="auto"/>
            <w:vAlign w:val="center"/>
          </w:tcPr>
          <w:p w14:paraId="3BAA2130" w14:textId="77777777" w:rsidR="0053232B" w:rsidRPr="007865FA" w:rsidRDefault="0053232B" w:rsidP="00BE38FC">
            <w:pPr>
              <w:rPr>
                <w:rFonts w:eastAsia="Calibri"/>
                <w:kern w:val="2"/>
                <w:sz w:val="22"/>
                <w:szCs w:val="22"/>
              </w:rPr>
            </w:pPr>
          </w:p>
        </w:tc>
        <w:tc>
          <w:tcPr>
            <w:tcW w:w="3388" w:type="dxa"/>
            <w:vMerge/>
            <w:shd w:val="clear" w:color="auto" w:fill="auto"/>
            <w:vAlign w:val="center"/>
          </w:tcPr>
          <w:p w14:paraId="08C7F7F2" w14:textId="77777777" w:rsidR="0053232B" w:rsidRPr="007865FA" w:rsidRDefault="0053232B" w:rsidP="00BE38FC">
            <w:pPr>
              <w:jc w:val="center"/>
              <w:rPr>
                <w:color w:val="000000"/>
                <w:sz w:val="22"/>
                <w:szCs w:val="22"/>
                <w:shd w:val="clear" w:color="auto" w:fill="FFFFFF"/>
              </w:rPr>
            </w:pPr>
          </w:p>
        </w:tc>
        <w:tc>
          <w:tcPr>
            <w:tcW w:w="3354" w:type="dxa"/>
            <w:shd w:val="clear" w:color="auto" w:fill="auto"/>
            <w:vAlign w:val="center"/>
          </w:tcPr>
          <w:p w14:paraId="7A7FB9A8" w14:textId="77777777" w:rsidR="0053232B" w:rsidRPr="007865FA" w:rsidRDefault="0053232B" w:rsidP="00BE38FC">
            <w:pPr>
              <w:jc w:val="center"/>
              <w:rPr>
                <w:rFonts w:eastAsia="Calibri"/>
                <w:kern w:val="2"/>
                <w:sz w:val="22"/>
                <w:szCs w:val="22"/>
              </w:rPr>
            </w:pPr>
            <w:r w:rsidRPr="007865FA">
              <w:rPr>
                <w:rFonts w:eastAsia="Calibri"/>
                <w:kern w:val="2"/>
                <w:sz w:val="22"/>
                <w:szCs w:val="22"/>
              </w:rPr>
              <w:t>59:01:4410179:1554</w:t>
            </w:r>
          </w:p>
        </w:tc>
        <w:tc>
          <w:tcPr>
            <w:tcW w:w="4565" w:type="dxa"/>
            <w:shd w:val="clear" w:color="auto" w:fill="auto"/>
          </w:tcPr>
          <w:p w14:paraId="11024B75" w14:textId="77777777" w:rsidR="0053232B" w:rsidRPr="007865FA" w:rsidRDefault="0053232B" w:rsidP="00BE38FC">
            <w:pPr>
              <w:rPr>
                <w:rFonts w:eastAsia="Calibri"/>
                <w:kern w:val="2"/>
                <w:sz w:val="22"/>
                <w:szCs w:val="22"/>
              </w:rPr>
            </w:pPr>
            <w:r w:rsidRPr="007865FA">
              <w:rPr>
                <w:sz w:val="22"/>
                <w:szCs w:val="22"/>
              </w:rPr>
              <w:t>ГСК № 164</w:t>
            </w:r>
          </w:p>
        </w:tc>
      </w:tr>
      <w:tr w:rsidR="0053232B" w:rsidRPr="00BA3970" w14:paraId="11367811" w14:textId="77777777" w:rsidTr="00BE38FC">
        <w:tc>
          <w:tcPr>
            <w:tcW w:w="969" w:type="dxa"/>
            <w:vMerge/>
            <w:shd w:val="clear" w:color="auto" w:fill="auto"/>
            <w:vAlign w:val="center"/>
          </w:tcPr>
          <w:p w14:paraId="76631B17" w14:textId="77777777" w:rsidR="0053232B" w:rsidRPr="007865FA" w:rsidRDefault="0053232B" w:rsidP="00BE38FC">
            <w:pPr>
              <w:jc w:val="center"/>
              <w:rPr>
                <w:rFonts w:eastAsia="Calibri"/>
                <w:kern w:val="2"/>
                <w:sz w:val="22"/>
                <w:szCs w:val="22"/>
              </w:rPr>
            </w:pPr>
          </w:p>
        </w:tc>
        <w:tc>
          <w:tcPr>
            <w:tcW w:w="2603" w:type="dxa"/>
            <w:vMerge/>
            <w:shd w:val="clear" w:color="auto" w:fill="auto"/>
            <w:vAlign w:val="center"/>
          </w:tcPr>
          <w:p w14:paraId="53133305" w14:textId="77777777" w:rsidR="0053232B" w:rsidRPr="007865FA" w:rsidRDefault="0053232B" w:rsidP="00BE38FC">
            <w:pPr>
              <w:rPr>
                <w:rFonts w:eastAsia="Calibri"/>
                <w:kern w:val="2"/>
                <w:sz w:val="22"/>
                <w:szCs w:val="22"/>
              </w:rPr>
            </w:pPr>
          </w:p>
        </w:tc>
        <w:tc>
          <w:tcPr>
            <w:tcW w:w="3388" w:type="dxa"/>
            <w:vMerge/>
            <w:shd w:val="clear" w:color="auto" w:fill="auto"/>
            <w:vAlign w:val="center"/>
          </w:tcPr>
          <w:p w14:paraId="229935CA" w14:textId="77777777" w:rsidR="0053232B" w:rsidRPr="007865FA" w:rsidRDefault="0053232B" w:rsidP="00BE38FC">
            <w:pPr>
              <w:jc w:val="center"/>
              <w:rPr>
                <w:color w:val="000000"/>
                <w:sz w:val="22"/>
                <w:szCs w:val="22"/>
                <w:shd w:val="clear" w:color="auto" w:fill="FFFFFF"/>
              </w:rPr>
            </w:pPr>
          </w:p>
        </w:tc>
        <w:tc>
          <w:tcPr>
            <w:tcW w:w="3354" w:type="dxa"/>
            <w:shd w:val="clear" w:color="auto" w:fill="auto"/>
            <w:vAlign w:val="center"/>
          </w:tcPr>
          <w:p w14:paraId="6AB13A3B" w14:textId="77777777" w:rsidR="0053232B" w:rsidRPr="007865FA" w:rsidRDefault="0053232B" w:rsidP="00BE38FC">
            <w:pPr>
              <w:jc w:val="center"/>
              <w:rPr>
                <w:rFonts w:eastAsia="Calibri"/>
                <w:kern w:val="2"/>
                <w:sz w:val="22"/>
                <w:szCs w:val="22"/>
              </w:rPr>
            </w:pPr>
            <w:r w:rsidRPr="007865FA">
              <w:rPr>
                <w:rFonts w:eastAsia="Calibri"/>
                <w:kern w:val="2"/>
                <w:sz w:val="22"/>
                <w:szCs w:val="22"/>
              </w:rPr>
              <w:t>59:01:4410179:1555</w:t>
            </w:r>
          </w:p>
        </w:tc>
        <w:tc>
          <w:tcPr>
            <w:tcW w:w="4565" w:type="dxa"/>
            <w:shd w:val="clear" w:color="auto" w:fill="auto"/>
          </w:tcPr>
          <w:p w14:paraId="2C13DDF3" w14:textId="77777777" w:rsidR="0053232B" w:rsidRPr="007865FA" w:rsidRDefault="0053232B" w:rsidP="00BE38FC">
            <w:pPr>
              <w:rPr>
                <w:rFonts w:eastAsia="Calibri"/>
                <w:kern w:val="2"/>
                <w:sz w:val="22"/>
                <w:szCs w:val="22"/>
              </w:rPr>
            </w:pPr>
            <w:r w:rsidRPr="007865FA">
              <w:rPr>
                <w:sz w:val="22"/>
                <w:szCs w:val="22"/>
              </w:rPr>
              <w:t>ГСК № 164</w:t>
            </w:r>
          </w:p>
        </w:tc>
      </w:tr>
      <w:tr w:rsidR="0053232B" w:rsidRPr="00BA3970" w14:paraId="39E4AEAA" w14:textId="77777777" w:rsidTr="00BE38FC">
        <w:tc>
          <w:tcPr>
            <w:tcW w:w="969" w:type="dxa"/>
            <w:vMerge/>
            <w:shd w:val="clear" w:color="auto" w:fill="auto"/>
            <w:vAlign w:val="center"/>
          </w:tcPr>
          <w:p w14:paraId="71A8CDE8" w14:textId="77777777" w:rsidR="0053232B" w:rsidRPr="007865FA" w:rsidRDefault="0053232B" w:rsidP="00BE38FC">
            <w:pPr>
              <w:jc w:val="center"/>
              <w:rPr>
                <w:rFonts w:eastAsia="Calibri"/>
                <w:kern w:val="2"/>
                <w:sz w:val="22"/>
                <w:szCs w:val="22"/>
              </w:rPr>
            </w:pPr>
          </w:p>
        </w:tc>
        <w:tc>
          <w:tcPr>
            <w:tcW w:w="2603" w:type="dxa"/>
            <w:vMerge/>
            <w:shd w:val="clear" w:color="auto" w:fill="auto"/>
            <w:vAlign w:val="center"/>
          </w:tcPr>
          <w:p w14:paraId="73F04426" w14:textId="77777777" w:rsidR="0053232B" w:rsidRPr="007865FA" w:rsidRDefault="0053232B" w:rsidP="00BE38FC">
            <w:pPr>
              <w:rPr>
                <w:rFonts w:eastAsia="Calibri"/>
                <w:kern w:val="2"/>
                <w:sz w:val="22"/>
                <w:szCs w:val="22"/>
              </w:rPr>
            </w:pPr>
          </w:p>
        </w:tc>
        <w:tc>
          <w:tcPr>
            <w:tcW w:w="3388" w:type="dxa"/>
            <w:vMerge/>
            <w:shd w:val="clear" w:color="auto" w:fill="auto"/>
            <w:vAlign w:val="center"/>
          </w:tcPr>
          <w:p w14:paraId="63736435" w14:textId="77777777" w:rsidR="0053232B" w:rsidRPr="007865FA" w:rsidRDefault="0053232B" w:rsidP="00BE38FC">
            <w:pPr>
              <w:jc w:val="center"/>
              <w:rPr>
                <w:color w:val="000000"/>
                <w:sz w:val="22"/>
                <w:szCs w:val="22"/>
                <w:shd w:val="clear" w:color="auto" w:fill="FFFFFF"/>
              </w:rPr>
            </w:pPr>
          </w:p>
        </w:tc>
        <w:tc>
          <w:tcPr>
            <w:tcW w:w="3354" w:type="dxa"/>
            <w:shd w:val="clear" w:color="auto" w:fill="auto"/>
            <w:vAlign w:val="center"/>
          </w:tcPr>
          <w:p w14:paraId="5CD82F93" w14:textId="77777777" w:rsidR="0053232B" w:rsidRPr="007865FA" w:rsidRDefault="0053232B" w:rsidP="00BE38FC">
            <w:pPr>
              <w:jc w:val="center"/>
              <w:rPr>
                <w:rFonts w:eastAsia="Calibri"/>
                <w:kern w:val="2"/>
                <w:sz w:val="22"/>
                <w:szCs w:val="22"/>
              </w:rPr>
            </w:pPr>
            <w:r w:rsidRPr="007865FA">
              <w:rPr>
                <w:rFonts w:eastAsia="Calibri"/>
                <w:kern w:val="2"/>
                <w:sz w:val="22"/>
                <w:szCs w:val="22"/>
              </w:rPr>
              <w:t>59:01:4410179:1556</w:t>
            </w:r>
          </w:p>
        </w:tc>
        <w:tc>
          <w:tcPr>
            <w:tcW w:w="4565" w:type="dxa"/>
            <w:shd w:val="clear" w:color="auto" w:fill="auto"/>
          </w:tcPr>
          <w:p w14:paraId="6CA610F0" w14:textId="77777777" w:rsidR="0053232B" w:rsidRPr="007865FA" w:rsidRDefault="0053232B" w:rsidP="00BE38FC">
            <w:pPr>
              <w:rPr>
                <w:rFonts w:eastAsia="Calibri"/>
                <w:kern w:val="2"/>
                <w:sz w:val="22"/>
                <w:szCs w:val="22"/>
              </w:rPr>
            </w:pPr>
            <w:r w:rsidRPr="007865FA">
              <w:rPr>
                <w:sz w:val="22"/>
                <w:szCs w:val="22"/>
              </w:rPr>
              <w:t>ГСК № 164</w:t>
            </w:r>
          </w:p>
        </w:tc>
      </w:tr>
      <w:tr w:rsidR="0053232B" w:rsidRPr="00BA3970" w14:paraId="1BC650F3" w14:textId="77777777" w:rsidTr="00BE38FC">
        <w:tc>
          <w:tcPr>
            <w:tcW w:w="969" w:type="dxa"/>
            <w:vMerge/>
            <w:shd w:val="clear" w:color="auto" w:fill="auto"/>
            <w:vAlign w:val="center"/>
          </w:tcPr>
          <w:p w14:paraId="150D83C1" w14:textId="77777777" w:rsidR="0053232B" w:rsidRPr="007865FA" w:rsidRDefault="0053232B" w:rsidP="00BE38FC">
            <w:pPr>
              <w:jc w:val="center"/>
              <w:rPr>
                <w:rFonts w:eastAsia="Calibri"/>
                <w:kern w:val="2"/>
                <w:sz w:val="22"/>
                <w:szCs w:val="22"/>
              </w:rPr>
            </w:pPr>
          </w:p>
        </w:tc>
        <w:tc>
          <w:tcPr>
            <w:tcW w:w="2603" w:type="dxa"/>
            <w:vMerge/>
            <w:shd w:val="clear" w:color="auto" w:fill="auto"/>
            <w:vAlign w:val="center"/>
          </w:tcPr>
          <w:p w14:paraId="42844E57" w14:textId="77777777" w:rsidR="0053232B" w:rsidRPr="007865FA" w:rsidRDefault="0053232B" w:rsidP="00BE38FC">
            <w:pPr>
              <w:rPr>
                <w:rFonts w:eastAsia="Calibri"/>
                <w:kern w:val="2"/>
                <w:sz w:val="22"/>
                <w:szCs w:val="22"/>
              </w:rPr>
            </w:pPr>
          </w:p>
        </w:tc>
        <w:tc>
          <w:tcPr>
            <w:tcW w:w="3388" w:type="dxa"/>
            <w:vMerge/>
            <w:shd w:val="clear" w:color="auto" w:fill="auto"/>
            <w:vAlign w:val="center"/>
          </w:tcPr>
          <w:p w14:paraId="68BE4787" w14:textId="77777777" w:rsidR="0053232B" w:rsidRPr="007865FA" w:rsidRDefault="0053232B" w:rsidP="00BE38FC">
            <w:pPr>
              <w:jc w:val="center"/>
              <w:rPr>
                <w:color w:val="000000"/>
                <w:sz w:val="22"/>
                <w:szCs w:val="22"/>
                <w:shd w:val="clear" w:color="auto" w:fill="FFFFFF"/>
              </w:rPr>
            </w:pPr>
          </w:p>
        </w:tc>
        <w:tc>
          <w:tcPr>
            <w:tcW w:w="3354" w:type="dxa"/>
            <w:shd w:val="clear" w:color="auto" w:fill="auto"/>
            <w:vAlign w:val="center"/>
          </w:tcPr>
          <w:p w14:paraId="66CB03C5" w14:textId="77777777" w:rsidR="0053232B" w:rsidRPr="007865FA" w:rsidRDefault="0053232B" w:rsidP="00BE38FC">
            <w:pPr>
              <w:jc w:val="center"/>
              <w:rPr>
                <w:rFonts w:eastAsia="Calibri"/>
                <w:kern w:val="2"/>
                <w:sz w:val="22"/>
                <w:szCs w:val="22"/>
              </w:rPr>
            </w:pPr>
            <w:r w:rsidRPr="007865FA">
              <w:rPr>
                <w:rFonts w:eastAsia="Calibri"/>
                <w:kern w:val="2"/>
                <w:sz w:val="22"/>
                <w:szCs w:val="22"/>
              </w:rPr>
              <w:t>59:01:4410179:1557</w:t>
            </w:r>
          </w:p>
        </w:tc>
        <w:tc>
          <w:tcPr>
            <w:tcW w:w="4565" w:type="dxa"/>
            <w:shd w:val="clear" w:color="auto" w:fill="auto"/>
          </w:tcPr>
          <w:p w14:paraId="155C94D4" w14:textId="77777777" w:rsidR="0053232B" w:rsidRPr="007865FA" w:rsidRDefault="0053232B" w:rsidP="00BE38FC">
            <w:pPr>
              <w:rPr>
                <w:rFonts w:eastAsia="Calibri"/>
                <w:kern w:val="2"/>
                <w:sz w:val="22"/>
                <w:szCs w:val="22"/>
              </w:rPr>
            </w:pPr>
            <w:r w:rsidRPr="007865FA">
              <w:rPr>
                <w:sz w:val="22"/>
                <w:szCs w:val="22"/>
              </w:rPr>
              <w:t>ГСК № 164</w:t>
            </w:r>
          </w:p>
        </w:tc>
      </w:tr>
      <w:tr w:rsidR="0053232B" w:rsidRPr="00BA3970" w14:paraId="09EC3AB8" w14:textId="77777777" w:rsidTr="00BE38FC">
        <w:tc>
          <w:tcPr>
            <w:tcW w:w="969" w:type="dxa"/>
            <w:vMerge w:val="restart"/>
            <w:shd w:val="clear" w:color="auto" w:fill="auto"/>
            <w:vAlign w:val="center"/>
          </w:tcPr>
          <w:p w14:paraId="221C3C24" w14:textId="77777777" w:rsidR="0053232B" w:rsidRPr="00BA3970" w:rsidRDefault="0053232B" w:rsidP="00BE38FC">
            <w:pPr>
              <w:jc w:val="center"/>
              <w:rPr>
                <w:rFonts w:eastAsia="Calibri"/>
                <w:kern w:val="2"/>
                <w:sz w:val="22"/>
                <w:szCs w:val="22"/>
              </w:rPr>
            </w:pPr>
            <w:r>
              <w:rPr>
                <w:rFonts w:eastAsia="Calibri"/>
                <w:kern w:val="2"/>
                <w:sz w:val="22"/>
                <w:szCs w:val="22"/>
              </w:rPr>
              <w:t>79</w:t>
            </w:r>
            <w:r w:rsidRPr="00BA3970">
              <w:rPr>
                <w:rFonts w:eastAsia="Calibri"/>
                <w:kern w:val="2"/>
                <w:sz w:val="22"/>
                <w:szCs w:val="22"/>
              </w:rPr>
              <w:t>.</w:t>
            </w:r>
          </w:p>
        </w:tc>
        <w:tc>
          <w:tcPr>
            <w:tcW w:w="2603" w:type="dxa"/>
            <w:vMerge w:val="restart"/>
            <w:shd w:val="clear" w:color="auto" w:fill="auto"/>
            <w:vAlign w:val="center"/>
          </w:tcPr>
          <w:p w14:paraId="303BFDF5" w14:textId="77777777" w:rsidR="0053232B" w:rsidRPr="00BA3970" w:rsidRDefault="0053232B" w:rsidP="00BE38FC">
            <w:pPr>
              <w:rPr>
                <w:rFonts w:eastAsia="Calibri"/>
                <w:kern w:val="2"/>
                <w:sz w:val="22"/>
                <w:szCs w:val="22"/>
              </w:rPr>
            </w:pPr>
            <w:r w:rsidRPr="00BA3970">
              <w:rPr>
                <w:rFonts w:eastAsia="Calibri"/>
                <w:kern w:val="2"/>
                <w:sz w:val="22"/>
                <w:szCs w:val="22"/>
              </w:rPr>
              <w:t xml:space="preserve">г. Пермь, ул. Куйбышева, д. </w:t>
            </w:r>
            <w:r w:rsidRPr="00B02594">
              <w:rPr>
                <w:rFonts w:eastAsia="Calibri"/>
                <w:kern w:val="2"/>
                <w:sz w:val="22"/>
                <w:szCs w:val="22"/>
              </w:rPr>
              <w:t>6</w:t>
            </w:r>
            <w:r w:rsidRPr="00BA3970">
              <w:rPr>
                <w:rFonts w:eastAsia="Calibri"/>
                <w:kern w:val="2"/>
                <w:sz w:val="22"/>
                <w:szCs w:val="22"/>
              </w:rPr>
              <w:t>0а</w:t>
            </w:r>
          </w:p>
        </w:tc>
        <w:tc>
          <w:tcPr>
            <w:tcW w:w="3388" w:type="dxa"/>
            <w:vMerge w:val="restart"/>
            <w:shd w:val="clear" w:color="auto" w:fill="auto"/>
            <w:vAlign w:val="center"/>
          </w:tcPr>
          <w:p w14:paraId="088A616C" w14:textId="77777777" w:rsidR="0053232B" w:rsidRPr="00FB3F31" w:rsidRDefault="0053232B" w:rsidP="00BE38FC">
            <w:pPr>
              <w:jc w:val="center"/>
              <w:rPr>
                <w:rFonts w:eastAsia="Calibri"/>
                <w:kern w:val="2"/>
                <w:sz w:val="22"/>
                <w:szCs w:val="22"/>
              </w:rPr>
            </w:pPr>
            <w:r w:rsidRPr="00FB3F31">
              <w:rPr>
                <w:color w:val="000000"/>
                <w:sz w:val="22"/>
                <w:szCs w:val="22"/>
                <w:shd w:val="clear" w:color="auto" w:fill="FFFFFF"/>
              </w:rPr>
              <w:t>59:01:4410179:11</w:t>
            </w:r>
          </w:p>
        </w:tc>
        <w:tc>
          <w:tcPr>
            <w:tcW w:w="3354" w:type="dxa"/>
            <w:shd w:val="clear" w:color="auto" w:fill="auto"/>
            <w:vAlign w:val="center"/>
          </w:tcPr>
          <w:p w14:paraId="3FC80F4D"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59:01:4410732:49</w:t>
            </w:r>
          </w:p>
        </w:tc>
        <w:tc>
          <w:tcPr>
            <w:tcW w:w="4565" w:type="dxa"/>
            <w:shd w:val="clear" w:color="auto" w:fill="auto"/>
            <w:vAlign w:val="center"/>
          </w:tcPr>
          <w:p w14:paraId="78FFD71C" w14:textId="77777777" w:rsidR="0053232B" w:rsidRPr="00BA3970" w:rsidRDefault="0053232B" w:rsidP="00BE38FC">
            <w:pPr>
              <w:rPr>
                <w:rFonts w:eastAsia="Calibri"/>
                <w:kern w:val="2"/>
                <w:sz w:val="22"/>
                <w:szCs w:val="22"/>
              </w:rPr>
            </w:pPr>
            <w:r w:rsidRPr="00BA3970">
              <w:rPr>
                <w:rFonts w:eastAsia="Calibri"/>
                <w:kern w:val="2"/>
                <w:sz w:val="22"/>
                <w:szCs w:val="22"/>
              </w:rPr>
              <w:t>Газопровод низкого давления</w:t>
            </w:r>
          </w:p>
        </w:tc>
      </w:tr>
      <w:tr w:rsidR="0053232B" w:rsidRPr="00BA3970" w14:paraId="1D889FDE" w14:textId="77777777" w:rsidTr="00BE38FC">
        <w:tc>
          <w:tcPr>
            <w:tcW w:w="969" w:type="dxa"/>
            <w:vMerge/>
            <w:shd w:val="clear" w:color="auto" w:fill="auto"/>
            <w:vAlign w:val="center"/>
          </w:tcPr>
          <w:p w14:paraId="46956DE6"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DA5EE36"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1B08FC5"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3D883FAD" w14:textId="77777777" w:rsidR="0053232B" w:rsidRPr="00BA3970" w:rsidRDefault="0053232B" w:rsidP="00BE38FC">
            <w:pPr>
              <w:jc w:val="center"/>
              <w:rPr>
                <w:color w:val="000000"/>
                <w:sz w:val="22"/>
                <w:szCs w:val="22"/>
                <w:shd w:val="clear" w:color="auto" w:fill="FFFFFF"/>
              </w:rPr>
            </w:pPr>
            <w:r w:rsidRPr="00BA3970">
              <w:rPr>
                <w:color w:val="000000"/>
                <w:sz w:val="22"/>
                <w:szCs w:val="22"/>
                <w:shd w:val="clear" w:color="auto" w:fill="FFFFFF"/>
              </w:rPr>
              <w:t>59:01:4410179:1561</w:t>
            </w:r>
          </w:p>
        </w:tc>
        <w:tc>
          <w:tcPr>
            <w:tcW w:w="4565" w:type="dxa"/>
            <w:shd w:val="clear" w:color="auto" w:fill="auto"/>
            <w:vAlign w:val="center"/>
          </w:tcPr>
          <w:p w14:paraId="2EFF91C9" w14:textId="77777777" w:rsidR="0053232B" w:rsidRPr="00BA3970" w:rsidRDefault="0053232B" w:rsidP="00BE38FC">
            <w:pPr>
              <w:rPr>
                <w:rFonts w:eastAsia="Calibri"/>
                <w:kern w:val="2"/>
                <w:sz w:val="22"/>
                <w:szCs w:val="22"/>
                <w:lang w:val="en-US"/>
              </w:rPr>
            </w:pPr>
            <w:r w:rsidRPr="00BA3970">
              <w:rPr>
                <w:rFonts w:eastAsia="Calibri"/>
                <w:kern w:val="2"/>
                <w:sz w:val="22"/>
                <w:szCs w:val="22"/>
              </w:rPr>
              <w:t>Газопровод низкого давления</w:t>
            </w:r>
          </w:p>
        </w:tc>
      </w:tr>
      <w:tr w:rsidR="0053232B" w:rsidRPr="00BA3970" w14:paraId="19BDEE87" w14:textId="77777777" w:rsidTr="00BE38FC">
        <w:trPr>
          <w:trHeight w:val="368"/>
        </w:trPr>
        <w:tc>
          <w:tcPr>
            <w:tcW w:w="969" w:type="dxa"/>
            <w:vMerge w:val="restart"/>
            <w:shd w:val="clear" w:color="auto" w:fill="auto"/>
            <w:vAlign w:val="center"/>
          </w:tcPr>
          <w:p w14:paraId="1D69C4F1" w14:textId="77777777" w:rsidR="0053232B" w:rsidRPr="00BA3970" w:rsidRDefault="0053232B" w:rsidP="00BE38FC">
            <w:pPr>
              <w:jc w:val="center"/>
              <w:rPr>
                <w:rFonts w:eastAsia="Calibri"/>
                <w:kern w:val="2"/>
                <w:sz w:val="22"/>
                <w:szCs w:val="22"/>
              </w:rPr>
            </w:pPr>
            <w:r>
              <w:rPr>
                <w:rFonts w:eastAsia="Calibri"/>
                <w:kern w:val="2"/>
                <w:sz w:val="22"/>
                <w:szCs w:val="22"/>
              </w:rPr>
              <w:t>80</w:t>
            </w:r>
            <w:r w:rsidRPr="00BA3970">
              <w:rPr>
                <w:rFonts w:eastAsia="Calibri"/>
                <w:kern w:val="2"/>
                <w:sz w:val="22"/>
                <w:szCs w:val="22"/>
              </w:rPr>
              <w:t>.</w:t>
            </w:r>
          </w:p>
        </w:tc>
        <w:tc>
          <w:tcPr>
            <w:tcW w:w="2603" w:type="dxa"/>
            <w:vMerge w:val="restart"/>
            <w:shd w:val="clear" w:color="auto" w:fill="auto"/>
            <w:vAlign w:val="center"/>
          </w:tcPr>
          <w:p w14:paraId="7DB51B5A"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Куйбышева, д. 60б</w:t>
            </w:r>
          </w:p>
        </w:tc>
        <w:tc>
          <w:tcPr>
            <w:tcW w:w="3388" w:type="dxa"/>
            <w:vMerge w:val="restart"/>
            <w:shd w:val="clear" w:color="auto" w:fill="auto"/>
            <w:vAlign w:val="center"/>
          </w:tcPr>
          <w:p w14:paraId="27E748AD" w14:textId="77777777" w:rsidR="0053232B" w:rsidRPr="00FB3F31" w:rsidRDefault="0053232B" w:rsidP="00BE38FC">
            <w:pPr>
              <w:jc w:val="center"/>
              <w:rPr>
                <w:rFonts w:eastAsia="Calibri"/>
                <w:kern w:val="2"/>
                <w:sz w:val="22"/>
                <w:szCs w:val="22"/>
              </w:rPr>
            </w:pPr>
            <w:r w:rsidRPr="00FB3F31">
              <w:rPr>
                <w:color w:val="000000"/>
                <w:sz w:val="22"/>
                <w:szCs w:val="22"/>
                <w:shd w:val="clear" w:color="auto" w:fill="FFFFFF"/>
              </w:rPr>
              <w:t>59:01:4410179:18</w:t>
            </w:r>
          </w:p>
        </w:tc>
        <w:tc>
          <w:tcPr>
            <w:tcW w:w="3354" w:type="dxa"/>
            <w:shd w:val="clear" w:color="auto" w:fill="auto"/>
            <w:vAlign w:val="center"/>
          </w:tcPr>
          <w:p w14:paraId="6EDBEDC9" w14:textId="77777777" w:rsidR="0053232B" w:rsidRPr="00BA3970" w:rsidRDefault="0053232B" w:rsidP="00BE38FC">
            <w:pPr>
              <w:jc w:val="center"/>
              <w:rPr>
                <w:rFonts w:eastAsia="Calibri"/>
                <w:kern w:val="2"/>
                <w:sz w:val="22"/>
                <w:szCs w:val="22"/>
              </w:rPr>
            </w:pPr>
            <w:r w:rsidRPr="00BA3970">
              <w:rPr>
                <w:color w:val="000000"/>
                <w:sz w:val="22"/>
                <w:szCs w:val="22"/>
                <w:shd w:val="clear" w:color="auto" w:fill="FFFFFF"/>
              </w:rPr>
              <w:t>59:01:4410179:4348</w:t>
            </w:r>
          </w:p>
        </w:tc>
        <w:tc>
          <w:tcPr>
            <w:tcW w:w="4565" w:type="dxa"/>
            <w:shd w:val="clear" w:color="auto" w:fill="auto"/>
            <w:vAlign w:val="center"/>
          </w:tcPr>
          <w:p w14:paraId="063E292A" w14:textId="77777777" w:rsidR="0053232B" w:rsidRPr="00BA3970" w:rsidRDefault="0053232B" w:rsidP="00BE38FC">
            <w:pPr>
              <w:rPr>
                <w:rFonts w:eastAsia="Calibri"/>
                <w:kern w:val="2"/>
                <w:sz w:val="22"/>
                <w:szCs w:val="22"/>
              </w:rPr>
            </w:pPr>
            <w:r w:rsidRPr="00BA3970">
              <w:rPr>
                <w:rFonts w:eastAsia="Calibri"/>
                <w:kern w:val="2"/>
                <w:sz w:val="22"/>
                <w:szCs w:val="22"/>
              </w:rPr>
              <w:t>Здание склада под объект бытового обслуживания населения</w:t>
            </w:r>
          </w:p>
        </w:tc>
      </w:tr>
      <w:tr w:rsidR="0053232B" w:rsidRPr="00BA3970" w14:paraId="54BF1BD9" w14:textId="77777777" w:rsidTr="00BE38FC">
        <w:trPr>
          <w:trHeight w:val="531"/>
        </w:trPr>
        <w:tc>
          <w:tcPr>
            <w:tcW w:w="969" w:type="dxa"/>
            <w:vMerge/>
            <w:shd w:val="clear" w:color="auto" w:fill="auto"/>
            <w:vAlign w:val="center"/>
          </w:tcPr>
          <w:p w14:paraId="26746259" w14:textId="77777777" w:rsidR="0053232B" w:rsidRDefault="0053232B" w:rsidP="00BE38FC">
            <w:pPr>
              <w:jc w:val="center"/>
              <w:rPr>
                <w:rFonts w:eastAsia="Calibri"/>
                <w:kern w:val="2"/>
                <w:sz w:val="22"/>
                <w:szCs w:val="22"/>
              </w:rPr>
            </w:pPr>
          </w:p>
        </w:tc>
        <w:tc>
          <w:tcPr>
            <w:tcW w:w="2603" w:type="dxa"/>
            <w:vMerge/>
            <w:shd w:val="clear" w:color="auto" w:fill="auto"/>
            <w:vAlign w:val="center"/>
          </w:tcPr>
          <w:p w14:paraId="59EDB7BD"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0FAEAB79" w14:textId="77777777" w:rsidR="0053232B" w:rsidRPr="00FB3F31" w:rsidRDefault="0053232B" w:rsidP="00BE38FC">
            <w:pPr>
              <w:jc w:val="center"/>
              <w:rPr>
                <w:color w:val="000000"/>
                <w:sz w:val="22"/>
                <w:szCs w:val="22"/>
                <w:shd w:val="clear" w:color="auto" w:fill="FFFFFF"/>
              </w:rPr>
            </w:pPr>
          </w:p>
        </w:tc>
        <w:tc>
          <w:tcPr>
            <w:tcW w:w="3354" w:type="dxa"/>
            <w:shd w:val="clear" w:color="auto" w:fill="auto"/>
            <w:vAlign w:val="center"/>
          </w:tcPr>
          <w:p w14:paraId="3AF50451" w14:textId="77777777" w:rsidR="0053232B" w:rsidRPr="00BA3970" w:rsidRDefault="0053232B" w:rsidP="00BE38FC">
            <w:pPr>
              <w:jc w:val="center"/>
              <w:rPr>
                <w:color w:val="000000"/>
                <w:sz w:val="22"/>
                <w:szCs w:val="22"/>
                <w:shd w:val="clear" w:color="auto" w:fill="FFFFFF"/>
              </w:rPr>
            </w:pPr>
            <w:r w:rsidRPr="00501546">
              <w:rPr>
                <w:color w:val="000000"/>
                <w:sz w:val="22"/>
                <w:szCs w:val="22"/>
                <w:shd w:val="clear" w:color="auto" w:fill="FFFFFF"/>
              </w:rPr>
              <w:t>59:01:4410179:5987</w:t>
            </w:r>
          </w:p>
        </w:tc>
        <w:tc>
          <w:tcPr>
            <w:tcW w:w="4565" w:type="dxa"/>
            <w:shd w:val="clear" w:color="auto" w:fill="auto"/>
            <w:vAlign w:val="center"/>
          </w:tcPr>
          <w:p w14:paraId="64B37C94" w14:textId="77777777" w:rsidR="0053232B" w:rsidRPr="00BA3970" w:rsidRDefault="0053232B" w:rsidP="00BE38FC">
            <w:pPr>
              <w:rPr>
                <w:rFonts w:eastAsia="Calibri"/>
                <w:kern w:val="2"/>
                <w:sz w:val="22"/>
                <w:szCs w:val="22"/>
              </w:rPr>
            </w:pPr>
            <w:r w:rsidRPr="00501546">
              <w:rPr>
                <w:rFonts w:eastAsia="Calibri"/>
                <w:kern w:val="2"/>
                <w:sz w:val="22"/>
                <w:szCs w:val="22"/>
              </w:rPr>
              <w:t>Тепловая сеть</w:t>
            </w:r>
          </w:p>
        </w:tc>
      </w:tr>
      <w:tr w:rsidR="0053232B" w:rsidRPr="00BA3970" w14:paraId="25684728" w14:textId="77777777" w:rsidTr="00BE38FC">
        <w:tc>
          <w:tcPr>
            <w:tcW w:w="969" w:type="dxa"/>
            <w:vMerge w:val="restart"/>
            <w:shd w:val="clear" w:color="auto" w:fill="auto"/>
            <w:vAlign w:val="center"/>
          </w:tcPr>
          <w:p w14:paraId="429C24C1" w14:textId="77777777" w:rsidR="0053232B" w:rsidRPr="00BA3970" w:rsidRDefault="0053232B" w:rsidP="00BE38FC">
            <w:pPr>
              <w:jc w:val="center"/>
              <w:rPr>
                <w:rFonts w:eastAsia="Calibri"/>
                <w:kern w:val="2"/>
                <w:sz w:val="22"/>
                <w:szCs w:val="22"/>
              </w:rPr>
            </w:pPr>
            <w:r>
              <w:rPr>
                <w:rFonts w:eastAsia="Calibri"/>
                <w:kern w:val="2"/>
                <w:sz w:val="22"/>
                <w:szCs w:val="22"/>
              </w:rPr>
              <w:t>81</w:t>
            </w:r>
            <w:r w:rsidRPr="00BA3970">
              <w:rPr>
                <w:rFonts w:eastAsia="Calibri"/>
                <w:kern w:val="2"/>
                <w:sz w:val="22"/>
                <w:szCs w:val="22"/>
              </w:rPr>
              <w:t>.</w:t>
            </w:r>
          </w:p>
        </w:tc>
        <w:tc>
          <w:tcPr>
            <w:tcW w:w="2603" w:type="dxa"/>
            <w:vMerge w:val="restart"/>
            <w:shd w:val="clear" w:color="auto" w:fill="auto"/>
            <w:vAlign w:val="center"/>
          </w:tcPr>
          <w:p w14:paraId="7B3AE08B"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Куйбышева, д. 60</w:t>
            </w:r>
          </w:p>
        </w:tc>
        <w:tc>
          <w:tcPr>
            <w:tcW w:w="3388" w:type="dxa"/>
            <w:vMerge w:val="restart"/>
            <w:shd w:val="clear" w:color="auto" w:fill="auto"/>
            <w:vAlign w:val="center"/>
          </w:tcPr>
          <w:p w14:paraId="1CC52BEF" w14:textId="77777777" w:rsidR="0053232B" w:rsidRPr="00FB3F31" w:rsidRDefault="0053232B" w:rsidP="00BE38FC">
            <w:pPr>
              <w:jc w:val="center"/>
              <w:rPr>
                <w:rFonts w:eastAsia="Calibri"/>
                <w:kern w:val="2"/>
                <w:sz w:val="22"/>
                <w:szCs w:val="22"/>
              </w:rPr>
            </w:pPr>
            <w:r w:rsidRPr="00FB3F31">
              <w:rPr>
                <w:color w:val="000000"/>
                <w:sz w:val="22"/>
                <w:szCs w:val="22"/>
                <w:shd w:val="clear" w:color="auto" w:fill="FFFFFF"/>
              </w:rPr>
              <w:t>59:01:4410179:76</w:t>
            </w:r>
          </w:p>
        </w:tc>
        <w:tc>
          <w:tcPr>
            <w:tcW w:w="3354" w:type="dxa"/>
            <w:shd w:val="clear" w:color="auto" w:fill="auto"/>
            <w:vAlign w:val="center"/>
          </w:tcPr>
          <w:p w14:paraId="533337FB"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59:01:4410179:4370</w:t>
            </w:r>
          </w:p>
        </w:tc>
        <w:tc>
          <w:tcPr>
            <w:tcW w:w="4565" w:type="dxa"/>
            <w:shd w:val="clear" w:color="auto" w:fill="auto"/>
            <w:vAlign w:val="center"/>
          </w:tcPr>
          <w:p w14:paraId="6EF76EF3" w14:textId="77777777" w:rsidR="0053232B" w:rsidRPr="00BA3970" w:rsidRDefault="0053232B" w:rsidP="00BE38FC">
            <w:pPr>
              <w:rPr>
                <w:rFonts w:eastAsia="Calibri"/>
                <w:kern w:val="2"/>
                <w:sz w:val="22"/>
                <w:szCs w:val="22"/>
              </w:rPr>
            </w:pPr>
            <w:r w:rsidRPr="00BA3970">
              <w:rPr>
                <w:rFonts w:eastAsia="Calibri"/>
                <w:kern w:val="2"/>
                <w:sz w:val="22"/>
                <w:szCs w:val="22"/>
              </w:rPr>
              <w:t>Сети наружного освещения (2 очередь)</w:t>
            </w:r>
          </w:p>
        </w:tc>
      </w:tr>
      <w:tr w:rsidR="0053232B" w:rsidRPr="00BA3970" w14:paraId="0C55B2B4" w14:textId="77777777" w:rsidTr="00BE38FC">
        <w:tc>
          <w:tcPr>
            <w:tcW w:w="969" w:type="dxa"/>
            <w:vMerge/>
            <w:shd w:val="clear" w:color="auto" w:fill="auto"/>
            <w:vAlign w:val="center"/>
          </w:tcPr>
          <w:p w14:paraId="2C7E8C25"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DD32D47"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797CBB5B" w14:textId="77777777" w:rsidR="0053232B" w:rsidRPr="00FB3F31" w:rsidRDefault="0053232B" w:rsidP="00BE38FC">
            <w:pPr>
              <w:jc w:val="center"/>
              <w:rPr>
                <w:rFonts w:eastAsia="Calibri"/>
                <w:kern w:val="2"/>
                <w:sz w:val="22"/>
                <w:szCs w:val="22"/>
              </w:rPr>
            </w:pPr>
          </w:p>
        </w:tc>
        <w:tc>
          <w:tcPr>
            <w:tcW w:w="3354" w:type="dxa"/>
            <w:shd w:val="clear" w:color="auto" w:fill="auto"/>
            <w:vAlign w:val="center"/>
          </w:tcPr>
          <w:p w14:paraId="412C8599"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59:01:4410179:1561</w:t>
            </w:r>
          </w:p>
        </w:tc>
        <w:tc>
          <w:tcPr>
            <w:tcW w:w="4565" w:type="dxa"/>
            <w:shd w:val="clear" w:color="auto" w:fill="auto"/>
            <w:vAlign w:val="center"/>
          </w:tcPr>
          <w:p w14:paraId="640E1C04" w14:textId="77777777" w:rsidR="0053232B" w:rsidRPr="00BA3970" w:rsidRDefault="0053232B" w:rsidP="00BE38FC">
            <w:pPr>
              <w:rPr>
                <w:rFonts w:eastAsia="Calibri"/>
                <w:kern w:val="2"/>
                <w:sz w:val="22"/>
                <w:szCs w:val="22"/>
              </w:rPr>
            </w:pPr>
            <w:r w:rsidRPr="00BA3970">
              <w:rPr>
                <w:rFonts w:eastAsia="Calibri"/>
                <w:kern w:val="2"/>
                <w:sz w:val="22"/>
                <w:szCs w:val="22"/>
              </w:rPr>
              <w:t>Газопровод низкого давления</w:t>
            </w:r>
          </w:p>
        </w:tc>
      </w:tr>
      <w:tr w:rsidR="0053232B" w:rsidRPr="00BA3970" w14:paraId="7D91EEA5" w14:textId="77777777" w:rsidTr="00BE38FC">
        <w:tc>
          <w:tcPr>
            <w:tcW w:w="969" w:type="dxa"/>
            <w:vMerge/>
            <w:shd w:val="clear" w:color="auto" w:fill="auto"/>
            <w:vAlign w:val="center"/>
          </w:tcPr>
          <w:p w14:paraId="4EB5506C"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CDB1F72"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D521495" w14:textId="77777777" w:rsidR="0053232B" w:rsidRPr="00FB3F31" w:rsidRDefault="0053232B" w:rsidP="00BE38FC">
            <w:pPr>
              <w:jc w:val="center"/>
              <w:rPr>
                <w:rFonts w:eastAsia="Calibri"/>
                <w:kern w:val="2"/>
                <w:sz w:val="22"/>
                <w:szCs w:val="22"/>
              </w:rPr>
            </w:pPr>
          </w:p>
        </w:tc>
        <w:tc>
          <w:tcPr>
            <w:tcW w:w="3354" w:type="dxa"/>
            <w:shd w:val="clear" w:color="auto" w:fill="auto"/>
            <w:vAlign w:val="center"/>
          </w:tcPr>
          <w:p w14:paraId="70EC6C7F"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59:01:0000000:92542</w:t>
            </w:r>
          </w:p>
        </w:tc>
        <w:tc>
          <w:tcPr>
            <w:tcW w:w="4565" w:type="dxa"/>
            <w:shd w:val="clear" w:color="auto" w:fill="auto"/>
            <w:vAlign w:val="center"/>
          </w:tcPr>
          <w:p w14:paraId="390B3235"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Технологический комплекс </w:t>
            </w:r>
            <w:r>
              <w:rPr>
                <w:rFonts w:eastAsia="Calibri"/>
                <w:kern w:val="2"/>
                <w:sz w:val="22"/>
                <w:szCs w:val="22"/>
              </w:rPr>
              <w:t>«</w:t>
            </w:r>
            <w:r w:rsidRPr="00BA3970">
              <w:rPr>
                <w:rFonts w:eastAsia="Calibri"/>
                <w:kern w:val="2"/>
                <w:sz w:val="22"/>
                <w:szCs w:val="22"/>
              </w:rPr>
              <w:t>Сети канализации Свердловского района</w:t>
            </w:r>
            <w:r>
              <w:rPr>
                <w:rFonts w:eastAsia="Calibri"/>
                <w:kern w:val="2"/>
                <w:sz w:val="22"/>
                <w:szCs w:val="22"/>
              </w:rPr>
              <w:t>»</w:t>
            </w:r>
          </w:p>
        </w:tc>
      </w:tr>
      <w:tr w:rsidR="0053232B" w:rsidRPr="00BA3970" w14:paraId="7F43BE15" w14:textId="77777777" w:rsidTr="00BE38FC">
        <w:tc>
          <w:tcPr>
            <w:tcW w:w="969" w:type="dxa"/>
            <w:vMerge/>
            <w:shd w:val="clear" w:color="auto" w:fill="auto"/>
            <w:vAlign w:val="center"/>
          </w:tcPr>
          <w:p w14:paraId="627D3683"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8A1221E"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8A6D3A1" w14:textId="77777777" w:rsidR="0053232B" w:rsidRPr="00FB3F31" w:rsidRDefault="0053232B" w:rsidP="00BE38FC">
            <w:pPr>
              <w:jc w:val="center"/>
              <w:rPr>
                <w:rFonts w:eastAsia="Calibri"/>
                <w:kern w:val="2"/>
                <w:sz w:val="22"/>
                <w:szCs w:val="22"/>
              </w:rPr>
            </w:pPr>
          </w:p>
        </w:tc>
        <w:tc>
          <w:tcPr>
            <w:tcW w:w="3354" w:type="dxa"/>
            <w:shd w:val="clear" w:color="auto" w:fill="auto"/>
            <w:vAlign w:val="center"/>
          </w:tcPr>
          <w:p w14:paraId="1311B5B6" w14:textId="77777777" w:rsidR="0053232B" w:rsidRPr="00BA3970" w:rsidRDefault="0053232B" w:rsidP="00BE38FC">
            <w:pPr>
              <w:jc w:val="center"/>
              <w:rPr>
                <w:rFonts w:eastAsia="Calibri"/>
                <w:kern w:val="2"/>
                <w:sz w:val="22"/>
                <w:szCs w:val="22"/>
              </w:rPr>
            </w:pPr>
            <w:r w:rsidRPr="00501546">
              <w:rPr>
                <w:rFonts w:eastAsia="Calibri"/>
                <w:kern w:val="2"/>
                <w:sz w:val="22"/>
                <w:szCs w:val="22"/>
              </w:rPr>
              <w:t>59:01:4410732:47</w:t>
            </w:r>
          </w:p>
        </w:tc>
        <w:tc>
          <w:tcPr>
            <w:tcW w:w="4565" w:type="dxa"/>
            <w:shd w:val="clear" w:color="auto" w:fill="auto"/>
            <w:vAlign w:val="center"/>
          </w:tcPr>
          <w:p w14:paraId="2974C203" w14:textId="77777777" w:rsidR="0053232B" w:rsidRPr="00BA3970" w:rsidRDefault="0053232B" w:rsidP="00BE38FC">
            <w:pPr>
              <w:rPr>
                <w:rFonts w:eastAsia="Calibri"/>
                <w:kern w:val="2"/>
                <w:sz w:val="22"/>
                <w:szCs w:val="22"/>
              </w:rPr>
            </w:pPr>
            <w:r w:rsidRPr="00501546">
              <w:rPr>
                <w:rFonts w:eastAsia="Calibri"/>
                <w:kern w:val="2"/>
                <w:sz w:val="22"/>
                <w:szCs w:val="22"/>
              </w:rPr>
              <w:t>Тепловая сеть</w:t>
            </w:r>
          </w:p>
        </w:tc>
      </w:tr>
      <w:tr w:rsidR="0053232B" w:rsidRPr="00BA3970" w14:paraId="71284342" w14:textId="77777777" w:rsidTr="00BE38FC">
        <w:tc>
          <w:tcPr>
            <w:tcW w:w="969" w:type="dxa"/>
            <w:vMerge/>
            <w:shd w:val="clear" w:color="auto" w:fill="auto"/>
            <w:vAlign w:val="center"/>
          </w:tcPr>
          <w:p w14:paraId="64E03964"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906A4A5"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EE71652" w14:textId="77777777" w:rsidR="0053232B" w:rsidRPr="00FB3F31" w:rsidRDefault="0053232B" w:rsidP="00BE38FC">
            <w:pPr>
              <w:jc w:val="center"/>
              <w:rPr>
                <w:rFonts w:eastAsia="Calibri"/>
                <w:kern w:val="2"/>
                <w:sz w:val="22"/>
                <w:szCs w:val="22"/>
              </w:rPr>
            </w:pPr>
          </w:p>
        </w:tc>
        <w:tc>
          <w:tcPr>
            <w:tcW w:w="3354" w:type="dxa"/>
            <w:shd w:val="clear" w:color="auto" w:fill="auto"/>
            <w:vAlign w:val="center"/>
          </w:tcPr>
          <w:p w14:paraId="62503376"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59:01:0000000:51477</w:t>
            </w:r>
          </w:p>
        </w:tc>
        <w:tc>
          <w:tcPr>
            <w:tcW w:w="4565" w:type="dxa"/>
            <w:shd w:val="clear" w:color="auto" w:fill="auto"/>
            <w:vAlign w:val="center"/>
          </w:tcPr>
          <w:p w14:paraId="39D31062" w14:textId="77777777" w:rsidR="0053232B" w:rsidRPr="00BA3970" w:rsidRDefault="0053232B" w:rsidP="00BE38FC">
            <w:pPr>
              <w:rPr>
                <w:rFonts w:eastAsia="Calibri"/>
                <w:kern w:val="2"/>
                <w:sz w:val="22"/>
                <w:szCs w:val="22"/>
              </w:rPr>
            </w:pPr>
            <w:r w:rsidRPr="00BA3970">
              <w:rPr>
                <w:rFonts w:eastAsia="Calibri"/>
                <w:kern w:val="2"/>
                <w:sz w:val="22"/>
                <w:szCs w:val="22"/>
              </w:rPr>
              <w:t>Телефонная канализация АТС-45</w:t>
            </w:r>
          </w:p>
        </w:tc>
      </w:tr>
      <w:tr w:rsidR="0053232B" w:rsidRPr="00BA3970" w14:paraId="4268154D" w14:textId="77777777" w:rsidTr="00BE38FC">
        <w:tc>
          <w:tcPr>
            <w:tcW w:w="969" w:type="dxa"/>
            <w:vMerge/>
            <w:shd w:val="clear" w:color="auto" w:fill="auto"/>
            <w:vAlign w:val="center"/>
          </w:tcPr>
          <w:p w14:paraId="30A93C01"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76FC41C" w14:textId="77777777" w:rsidR="0053232B" w:rsidRPr="00BA3970" w:rsidRDefault="0053232B" w:rsidP="00BE38FC">
            <w:pPr>
              <w:rPr>
                <w:rFonts w:eastAsia="Calibri"/>
                <w:kern w:val="2"/>
                <w:sz w:val="22"/>
                <w:szCs w:val="22"/>
              </w:rPr>
            </w:pPr>
          </w:p>
        </w:tc>
        <w:tc>
          <w:tcPr>
            <w:tcW w:w="3388" w:type="dxa"/>
            <w:shd w:val="clear" w:color="auto" w:fill="auto"/>
            <w:vAlign w:val="center"/>
          </w:tcPr>
          <w:p w14:paraId="45C34688" w14:textId="77777777" w:rsidR="0053232B" w:rsidRPr="00FB3F31" w:rsidRDefault="0053232B" w:rsidP="00BE38FC">
            <w:pPr>
              <w:jc w:val="center"/>
              <w:rPr>
                <w:rFonts w:eastAsia="Calibri"/>
                <w:kern w:val="2"/>
                <w:sz w:val="22"/>
                <w:szCs w:val="22"/>
              </w:rPr>
            </w:pPr>
            <w:r w:rsidRPr="00FB3F31">
              <w:rPr>
                <w:rFonts w:eastAsia="Calibri"/>
                <w:bCs/>
                <w:i/>
                <w:kern w:val="2"/>
                <w:sz w:val="22"/>
                <w:szCs w:val="22"/>
              </w:rPr>
              <w:t>Сведения в ЕГРН отсутствуют</w:t>
            </w:r>
          </w:p>
        </w:tc>
        <w:tc>
          <w:tcPr>
            <w:tcW w:w="3354" w:type="dxa"/>
            <w:shd w:val="clear" w:color="auto" w:fill="auto"/>
            <w:vAlign w:val="center"/>
          </w:tcPr>
          <w:p w14:paraId="6F759982" w14:textId="77777777" w:rsidR="0053232B" w:rsidRPr="00CD218C" w:rsidRDefault="0053232B" w:rsidP="00BE38FC">
            <w:pPr>
              <w:jc w:val="center"/>
              <w:rPr>
                <w:rFonts w:eastAsia="Calibri"/>
                <w:kern w:val="2"/>
                <w:sz w:val="22"/>
                <w:szCs w:val="22"/>
              </w:rPr>
            </w:pPr>
            <w:r w:rsidRPr="00CD218C">
              <w:rPr>
                <w:rFonts w:eastAsia="Calibri"/>
                <w:kern w:val="2"/>
                <w:sz w:val="22"/>
                <w:szCs w:val="22"/>
              </w:rPr>
              <w:t>59:01:0000000:49229</w:t>
            </w:r>
          </w:p>
        </w:tc>
        <w:tc>
          <w:tcPr>
            <w:tcW w:w="4565" w:type="dxa"/>
            <w:shd w:val="clear" w:color="auto" w:fill="auto"/>
            <w:vAlign w:val="center"/>
          </w:tcPr>
          <w:p w14:paraId="0D8F02B8" w14:textId="77777777" w:rsidR="0053232B" w:rsidRPr="00CD218C" w:rsidRDefault="0053232B" w:rsidP="00BE38FC">
            <w:pPr>
              <w:rPr>
                <w:rFonts w:eastAsia="Calibri"/>
                <w:kern w:val="2"/>
                <w:sz w:val="22"/>
                <w:szCs w:val="22"/>
              </w:rPr>
            </w:pPr>
            <w:r w:rsidRPr="00CD218C">
              <w:rPr>
                <w:rFonts w:eastAsia="Calibri"/>
                <w:kern w:val="2"/>
                <w:sz w:val="22"/>
                <w:szCs w:val="22"/>
              </w:rPr>
              <w:t xml:space="preserve">Технологический комплекс </w:t>
            </w:r>
            <w:r>
              <w:rPr>
                <w:rFonts w:eastAsia="Calibri"/>
                <w:kern w:val="2"/>
                <w:sz w:val="22"/>
                <w:szCs w:val="22"/>
              </w:rPr>
              <w:t>«</w:t>
            </w:r>
            <w:r w:rsidRPr="00CD218C">
              <w:rPr>
                <w:rFonts w:eastAsia="Calibri"/>
                <w:kern w:val="2"/>
                <w:sz w:val="22"/>
                <w:szCs w:val="22"/>
              </w:rPr>
              <w:t>Водопровод Свердловского района</w:t>
            </w:r>
            <w:r>
              <w:rPr>
                <w:rFonts w:eastAsia="Calibri"/>
                <w:kern w:val="2"/>
                <w:sz w:val="22"/>
                <w:szCs w:val="22"/>
              </w:rPr>
              <w:t>»</w:t>
            </w:r>
          </w:p>
        </w:tc>
      </w:tr>
      <w:tr w:rsidR="0053232B" w:rsidRPr="00BA3970" w14:paraId="4989DB80" w14:textId="77777777" w:rsidTr="00BE38FC">
        <w:tc>
          <w:tcPr>
            <w:tcW w:w="969" w:type="dxa"/>
            <w:vMerge/>
            <w:shd w:val="clear" w:color="auto" w:fill="auto"/>
            <w:vAlign w:val="center"/>
          </w:tcPr>
          <w:p w14:paraId="2E05F740"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5EB28A5" w14:textId="77777777" w:rsidR="0053232B" w:rsidRPr="00BA3970" w:rsidRDefault="0053232B" w:rsidP="00BE38FC">
            <w:pPr>
              <w:rPr>
                <w:rFonts w:eastAsia="Calibri"/>
                <w:kern w:val="2"/>
                <w:sz w:val="22"/>
                <w:szCs w:val="22"/>
              </w:rPr>
            </w:pPr>
          </w:p>
        </w:tc>
        <w:tc>
          <w:tcPr>
            <w:tcW w:w="3388" w:type="dxa"/>
            <w:shd w:val="clear" w:color="auto" w:fill="auto"/>
            <w:vAlign w:val="center"/>
          </w:tcPr>
          <w:p w14:paraId="198305FB" w14:textId="77777777" w:rsidR="0053232B" w:rsidRPr="00FB3F31" w:rsidRDefault="0053232B" w:rsidP="00BE38FC">
            <w:pPr>
              <w:jc w:val="center"/>
              <w:rPr>
                <w:rFonts w:eastAsia="Calibri"/>
                <w:kern w:val="2"/>
                <w:sz w:val="22"/>
                <w:szCs w:val="22"/>
              </w:rPr>
            </w:pPr>
            <w:r w:rsidRPr="00FB3F31">
              <w:rPr>
                <w:rFonts w:eastAsia="Calibri"/>
                <w:bCs/>
                <w:i/>
                <w:kern w:val="2"/>
                <w:sz w:val="22"/>
                <w:szCs w:val="22"/>
              </w:rPr>
              <w:t>Сведения в ЕГРН отсутствуют</w:t>
            </w:r>
          </w:p>
        </w:tc>
        <w:tc>
          <w:tcPr>
            <w:tcW w:w="3354" w:type="dxa"/>
            <w:shd w:val="clear" w:color="auto" w:fill="auto"/>
            <w:vAlign w:val="center"/>
          </w:tcPr>
          <w:p w14:paraId="52891EF6" w14:textId="77777777" w:rsidR="0053232B" w:rsidRPr="00CD218C" w:rsidRDefault="0053232B" w:rsidP="00BE38FC">
            <w:pPr>
              <w:jc w:val="center"/>
              <w:rPr>
                <w:rFonts w:eastAsia="Calibri"/>
                <w:kern w:val="2"/>
                <w:sz w:val="22"/>
                <w:szCs w:val="22"/>
              </w:rPr>
            </w:pPr>
            <w:r w:rsidRPr="00CD218C">
              <w:rPr>
                <w:sz w:val="22"/>
                <w:szCs w:val="22"/>
                <w:shd w:val="clear" w:color="auto" w:fill="FFFFFF"/>
              </w:rPr>
              <w:t>59:01:0000000:51872</w:t>
            </w:r>
          </w:p>
        </w:tc>
        <w:tc>
          <w:tcPr>
            <w:tcW w:w="4565" w:type="dxa"/>
            <w:shd w:val="clear" w:color="auto" w:fill="auto"/>
            <w:vAlign w:val="center"/>
          </w:tcPr>
          <w:p w14:paraId="7175A6B8" w14:textId="77777777" w:rsidR="0053232B" w:rsidRPr="00CD218C" w:rsidRDefault="0053232B" w:rsidP="00BE38FC">
            <w:pPr>
              <w:rPr>
                <w:rFonts w:eastAsia="Calibri"/>
                <w:kern w:val="2"/>
                <w:sz w:val="22"/>
                <w:szCs w:val="22"/>
              </w:rPr>
            </w:pPr>
            <w:r w:rsidRPr="00CD218C">
              <w:rPr>
                <w:rFonts w:eastAsia="Calibri"/>
                <w:kern w:val="2"/>
                <w:sz w:val="22"/>
                <w:szCs w:val="22"/>
              </w:rPr>
              <w:t xml:space="preserve">Электросетевой комплекс (ЭСК) </w:t>
            </w:r>
            <w:r>
              <w:rPr>
                <w:rFonts w:eastAsia="Calibri"/>
                <w:kern w:val="2"/>
                <w:sz w:val="22"/>
                <w:szCs w:val="22"/>
              </w:rPr>
              <w:t>«</w:t>
            </w:r>
            <w:r w:rsidRPr="00CD218C">
              <w:rPr>
                <w:rFonts w:eastAsia="Calibri"/>
                <w:kern w:val="2"/>
                <w:sz w:val="22"/>
                <w:szCs w:val="22"/>
              </w:rPr>
              <w:t>Свердловский район</w:t>
            </w:r>
            <w:r>
              <w:rPr>
                <w:rFonts w:eastAsia="Calibri"/>
                <w:kern w:val="2"/>
                <w:sz w:val="22"/>
                <w:szCs w:val="22"/>
              </w:rPr>
              <w:t>»</w:t>
            </w:r>
            <w:r w:rsidRPr="00CD218C">
              <w:rPr>
                <w:rFonts w:eastAsia="Calibri"/>
                <w:kern w:val="2"/>
                <w:sz w:val="22"/>
                <w:szCs w:val="22"/>
              </w:rPr>
              <w:t xml:space="preserve"> с линиями электропередачи и трансформаторными подстанциями</w:t>
            </w:r>
          </w:p>
        </w:tc>
      </w:tr>
      <w:tr w:rsidR="0053232B" w:rsidRPr="00BA3970" w14:paraId="10C679E6" w14:textId="77777777" w:rsidTr="00BE38FC">
        <w:tc>
          <w:tcPr>
            <w:tcW w:w="969" w:type="dxa"/>
            <w:shd w:val="clear" w:color="auto" w:fill="auto"/>
            <w:vAlign w:val="center"/>
          </w:tcPr>
          <w:p w14:paraId="48B6A4AD" w14:textId="77777777" w:rsidR="0053232B" w:rsidRPr="00BA3970" w:rsidRDefault="0053232B" w:rsidP="00BE38FC">
            <w:pPr>
              <w:jc w:val="center"/>
              <w:rPr>
                <w:rFonts w:eastAsia="Calibri"/>
                <w:kern w:val="2"/>
                <w:sz w:val="22"/>
                <w:szCs w:val="22"/>
              </w:rPr>
            </w:pPr>
            <w:r>
              <w:rPr>
                <w:rFonts w:eastAsia="Calibri"/>
                <w:kern w:val="2"/>
                <w:sz w:val="22"/>
                <w:szCs w:val="22"/>
              </w:rPr>
              <w:t>82.</w:t>
            </w:r>
          </w:p>
        </w:tc>
        <w:tc>
          <w:tcPr>
            <w:tcW w:w="2603" w:type="dxa"/>
            <w:vMerge/>
            <w:shd w:val="clear" w:color="auto" w:fill="auto"/>
            <w:vAlign w:val="center"/>
          </w:tcPr>
          <w:p w14:paraId="21D85F42" w14:textId="77777777" w:rsidR="0053232B" w:rsidRPr="00BA3970" w:rsidRDefault="0053232B" w:rsidP="00BE38FC">
            <w:pPr>
              <w:rPr>
                <w:rFonts w:eastAsia="Calibri"/>
                <w:kern w:val="2"/>
                <w:sz w:val="22"/>
                <w:szCs w:val="22"/>
              </w:rPr>
            </w:pPr>
          </w:p>
        </w:tc>
        <w:tc>
          <w:tcPr>
            <w:tcW w:w="3388" w:type="dxa"/>
            <w:shd w:val="clear" w:color="auto" w:fill="auto"/>
            <w:vAlign w:val="center"/>
          </w:tcPr>
          <w:p w14:paraId="04CB3BB9" w14:textId="77777777" w:rsidR="0053232B" w:rsidRPr="00FB3F31" w:rsidRDefault="0053232B" w:rsidP="00BE38FC">
            <w:pPr>
              <w:jc w:val="center"/>
              <w:rPr>
                <w:rFonts w:eastAsia="Calibri"/>
                <w:bCs/>
                <w:i/>
                <w:kern w:val="2"/>
                <w:sz w:val="22"/>
                <w:szCs w:val="22"/>
              </w:rPr>
            </w:pPr>
            <w:r w:rsidRPr="00FB3F31">
              <w:rPr>
                <w:rFonts w:eastAsia="Calibri"/>
                <w:bCs/>
                <w:i/>
                <w:kern w:val="2"/>
                <w:sz w:val="22"/>
                <w:szCs w:val="22"/>
              </w:rPr>
              <w:t>Сведения в ЕГРН отсутствуют</w:t>
            </w:r>
          </w:p>
        </w:tc>
        <w:tc>
          <w:tcPr>
            <w:tcW w:w="3354" w:type="dxa"/>
            <w:shd w:val="clear" w:color="auto" w:fill="auto"/>
            <w:vAlign w:val="center"/>
          </w:tcPr>
          <w:p w14:paraId="03BEEC65" w14:textId="77777777" w:rsidR="0053232B" w:rsidRPr="00CD218C" w:rsidRDefault="0053232B" w:rsidP="00BE38FC">
            <w:pPr>
              <w:jc w:val="center"/>
              <w:rPr>
                <w:sz w:val="22"/>
                <w:szCs w:val="22"/>
                <w:shd w:val="clear" w:color="auto" w:fill="FFFFFF"/>
              </w:rPr>
            </w:pPr>
            <w:r w:rsidRPr="00BA3970">
              <w:rPr>
                <w:color w:val="000000"/>
                <w:sz w:val="22"/>
                <w:szCs w:val="22"/>
                <w:shd w:val="clear" w:color="auto" w:fill="FFFFFF"/>
              </w:rPr>
              <w:t>59:01:4410179:114</w:t>
            </w:r>
          </w:p>
        </w:tc>
        <w:tc>
          <w:tcPr>
            <w:tcW w:w="4565" w:type="dxa"/>
            <w:shd w:val="clear" w:color="auto" w:fill="auto"/>
            <w:vAlign w:val="center"/>
          </w:tcPr>
          <w:p w14:paraId="4E7F9D68" w14:textId="77777777" w:rsidR="0053232B" w:rsidRPr="00CD218C" w:rsidRDefault="0053232B" w:rsidP="00BE38FC">
            <w:pPr>
              <w:rPr>
                <w:rFonts w:eastAsia="Calibri"/>
                <w:kern w:val="2"/>
                <w:sz w:val="22"/>
                <w:szCs w:val="22"/>
              </w:rPr>
            </w:pPr>
            <w:r w:rsidRPr="00BA3970">
              <w:rPr>
                <w:rFonts w:eastAsia="Calibri"/>
                <w:kern w:val="2"/>
                <w:sz w:val="22"/>
                <w:szCs w:val="22"/>
              </w:rPr>
              <w:t>Многоквартирный дом</w:t>
            </w:r>
          </w:p>
        </w:tc>
      </w:tr>
      <w:tr w:rsidR="0053232B" w:rsidRPr="00BA3970" w14:paraId="3F47EF58" w14:textId="77777777" w:rsidTr="00BE38FC">
        <w:tc>
          <w:tcPr>
            <w:tcW w:w="969" w:type="dxa"/>
            <w:vMerge w:val="restart"/>
            <w:shd w:val="clear" w:color="auto" w:fill="auto"/>
            <w:vAlign w:val="center"/>
          </w:tcPr>
          <w:p w14:paraId="293F1B3D" w14:textId="77777777" w:rsidR="0053232B" w:rsidRPr="00BA3970" w:rsidRDefault="0053232B" w:rsidP="00BE38FC">
            <w:pPr>
              <w:jc w:val="center"/>
              <w:rPr>
                <w:rFonts w:eastAsia="Calibri"/>
                <w:kern w:val="2"/>
                <w:sz w:val="22"/>
                <w:szCs w:val="22"/>
              </w:rPr>
            </w:pPr>
            <w:r>
              <w:rPr>
                <w:rFonts w:eastAsia="Calibri"/>
                <w:kern w:val="2"/>
                <w:sz w:val="22"/>
                <w:szCs w:val="22"/>
              </w:rPr>
              <w:t>83</w:t>
            </w:r>
            <w:r w:rsidRPr="00BA3970">
              <w:rPr>
                <w:rFonts w:eastAsia="Calibri"/>
                <w:kern w:val="2"/>
                <w:sz w:val="22"/>
                <w:szCs w:val="22"/>
              </w:rPr>
              <w:t>.</w:t>
            </w:r>
          </w:p>
        </w:tc>
        <w:tc>
          <w:tcPr>
            <w:tcW w:w="2603" w:type="dxa"/>
            <w:vMerge w:val="restart"/>
            <w:shd w:val="clear" w:color="auto" w:fill="auto"/>
            <w:vAlign w:val="center"/>
          </w:tcPr>
          <w:p w14:paraId="7504ACDA" w14:textId="77777777" w:rsidR="0053232B" w:rsidRPr="00BA3970" w:rsidRDefault="0053232B" w:rsidP="00BE38FC">
            <w:pPr>
              <w:rPr>
                <w:rFonts w:eastAsia="Calibri"/>
                <w:kern w:val="2"/>
                <w:sz w:val="22"/>
                <w:szCs w:val="22"/>
              </w:rPr>
            </w:pPr>
            <w:r w:rsidRPr="00BA3970">
              <w:rPr>
                <w:rFonts w:eastAsia="Calibri"/>
                <w:kern w:val="2"/>
                <w:sz w:val="22"/>
                <w:szCs w:val="22"/>
              </w:rPr>
              <w:t>г. Пермь, ул. Революции</w:t>
            </w:r>
          </w:p>
        </w:tc>
        <w:tc>
          <w:tcPr>
            <w:tcW w:w="3388" w:type="dxa"/>
            <w:vMerge w:val="restart"/>
            <w:shd w:val="clear" w:color="auto" w:fill="auto"/>
            <w:vAlign w:val="center"/>
          </w:tcPr>
          <w:p w14:paraId="4F682227" w14:textId="77777777" w:rsidR="0053232B" w:rsidRPr="00BA3970" w:rsidRDefault="0053232B" w:rsidP="00BE38FC">
            <w:pPr>
              <w:jc w:val="center"/>
              <w:rPr>
                <w:color w:val="000000"/>
                <w:sz w:val="22"/>
                <w:szCs w:val="22"/>
                <w:shd w:val="clear" w:color="auto" w:fill="FFFFFF"/>
              </w:rPr>
            </w:pPr>
            <w:r w:rsidRPr="00FB3F31">
              <w:rPr>
                <w:color w:val="000000"/>
                <w:sz w:val="22"/>
                <w:szCs w:val="22"/>
                <w:shd w:val="clear" w:color="auto" w:fill="FFFFFF"/>
              </w:rPr>
              <w:t>59:01:4410179:5952</w:t>
            </w:r>
          </w:p>
          <w:p w14:paraId="68F30EDA" w14:textId="77777777" w:rsidR="0053232B" w:rsidRPr="00FA1109" w:rsidRDefault="0053232B" w:rsidP="00BE38FC">
            <w:pPr>
              <w:jc w:val="center"/>
              <w:rPr>
                <w:rFonts w:eastAsia="Calibri"/>
                <w:strike/>
                <w:color w:val="FF0000"/>
                <w:kern w:val="2"/>
                <w:sz w:val="22"/>
                <w:szCs w:val="22"/>
                <w:lang w:val="en-US"/>
              </w:rPr>
            </w:pPr>
          </w:p>
        </w:tc>
        <w:tc>
          <w:tcPr>
            <w:tcW w:w="3354" w:type="dxa"/>
            <w:shd w:val="clear" w:color="auto" w:fill="auto"/>
            <w:vAlign w:val="center"/>
          </w:tcPr>
          <w:p w14:paraId="4F8DB57C"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59:01:0000000:49398</w:t>
            </w:r>
          </w:p>
        </w:tc>
        <w:tc>
          <w:tcPr>
            <w:tcW w:w="4565" w:type="dxa"/>
            <w:shd w:val="clear" w:color="auto" w:fill="auto"/>
            <w:vAlign w:val="center"/>
          </w:tcPr>
          <w:p w14:paraId="0A782C4B"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Электросетевой комплекс (ЭСК) </w:t>
            </w:r>
            <w:r>
              <w:rPr>
                <w:rFonts w:eastAsia="Calibri"/>
                <w:kern w:val="2"/>
                <w:sz w:val="22"/>
                <w:szCs w:val="22"/>
              </w:rPr>
              <w:t>«</w:t>
            </w:r>
            <w:r w:rsidRPr="00BA3970">
              <w:rPr>
                <w:rFonts w:eastAsia="Calibri"/>
                <w:kern w:val="2"/>
                <w:sz w:val="22"/>
                <w:szCs w:val="22"/>
              </w:rPr>
              <w:t>Линии связи</w:t>
            </w:r>
            <w:r>
              <w:rPr>
                <w:rFonts w:eastAsia="Calibri"/>
                <w:kern w:val="2"/>
                <w:sz w:val="22"/>
                <w:szCs w:val="22"/>
              </w:rPr>
              <w:t>»</w:t>
            </w:r>
          </w:p>
        </w:tc>
      </w:tr>
      <w:tr w:rsidR="0053232B" w:rsidRPr="00BA3970" w14:paraId="746C058D" w14:textId="77777777" w:rsidTr="00BE38FC">
        <w:tc>
          <w:tcPr>
            <w:tcW w:w="969" w:type="dxa"/>
            <w:vMerge/>
            <w:shd w:val="clear" w:color="auto" w:fill="auto"/>
            <w:vAlign w:val="center"/>
          </w:tcPr>
          <w:p w14:paraId="45B5E25A"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DB9794C"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7F6F5A4F"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6DE872B8"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59:01:0000000:51477</w:t>
            </w:r>
          </w:p>
        </w:tc>
        <w:tc>
          <w:tcPr>
            <w:tcW w:w="4565" w:type="dxa"/>
            <w:shd w:val="clear" w:color="auto" w:fill="auto"/>
            <w:vAlign w:val="center"/>
          </w:tcPr>
          <w:p w14:paraId="0985FDF3" w14:textId="77777777" w:rsidR="0053232B" w:rsidRPr="00BA3970" w:rsidRDefault="0053232B" w:rsidP="00BE38FC">
            <w:pPr>
              <w:rPr>
                <w:rFonts w:eastAsia="Calibri"/>
                <w:kern w:val="2"/>
                <w:sz w:val="22"/>
                <w:szCs w:val="22"/>
              </w:rPr>
            </w:pPr>
            <w:r w:rsidRPr="00BA3970">
              <w:rPr>
                <w:rFonts w:eastAsia="Calibri"/>
                <w:kern w:val="2"/>
                <w:sz w:val="22"/>
                <w:szCs w:val="22"/>
              </w:rPr>
              <w:t>Телефонная канализация АТС-45</w:t>
            </w:r>
          </w:p>
        </w:tc>
      </w:tr>
      <w:tr w:rsidR="0053232B" w:rsidRPr="00BA3970" w14:paraId="7D637D8F" w14:textId="77777777" w:rsidTr="00BE38FC">
        <w:tc>
          <w:tcPr>
            <w:tcW w:w="969" w:type="dxa"/>
            <w:vMerge/>
            <w:shd w:val="clear" w:color="auto" w:fill="auto"/>
            <w:vAlign w:val="center"/>
          </w:tcPr>
          <w:p w14:paraId="6F1DEDDA"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A3AB94E"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9E3E1F0"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665FB703"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59:01:0000000:90250</w:t>
            </w:r>
          </w:p>
        </w:tc>
        <w:tc>
          <w:tcPr>
            <w:tcW w:w="4565" w:type="dxa"/>
            <w:shd w:val="clear" w:color="auto" w:fill="auto"/>
            <w:vAlign w:val="center"/>
          </w:tcPr>
          <w:p w14:paraId="00FCCD7A" w14:textId="77777777" w:rsidR="0053232B" w:rsidRPr="00BA3970" w:rsidRDefault="0053232B" w:rsidP="00BE38FC">
            <w:pPr>
              <w:rPr>
                <w:rFonts w:eastAsia="Calibri"/>
                <w:kern w:val="2"/>
                <w:sz w:val="22"/>
                <w:szCs w:val="22"/>
              </w:rPr>
            </w:pPr>
            <w:r w:rsidRPr="00BA3970">
              <w:rPr>
                <w:rFonts w:eastAsia="Calibri"/>
                <w:kern w:val="2"/>
                <w:sz w:val="22"/>
                <w:szCs w:val="22"/>
              </w:rPr>
              <w:t>Две БКТП 6/0,4кВ, КЛ-6кВ</w:t>
            </w:r>
          </w:p>
        </w:tc>
      </w:tr>
      <w:tr w:rsidR="0053232B" w:rsidRPr="00BA3970" w14:paraId="3E95B8B6" w14:textId="77777777" w:rsidTr="00BE38FC">
        <w:trPr>
          <w:trHeight w:val="244"/>
        </w:trPr>
        <w:tc>
          <w:tcPr>
            <w:tcW w:w="969" w:type="dxa"/>
            <w:vMerge/>
            <w:shd w:val="clear" w:color="auto" w:fill="auto"/>
            <w:vAlign w:val="center"/>
          </w:tcPr>
          <w:p w14:paraId="6CD4D8A6"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C884DDE"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4201756"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6E2C2857"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59:01:4410179:4359</w:t>
            </w:r>
          </w:p>
        </w:tc>
        <w:tc>
          <w:tcPr>
            <w:tcW w:w="4565" w:type="dxa"/>
            <w:shd w:val="clear" w:color="auto" w:fill="auto"/>
            <w:vAlign w:val="center"/>
          </w:tcPr>
          <w:p w14:paraId="2F14733D" w14:textId="77777777" w:rsidR="0053232B" w:rsidRPr="00BA3970" w:rsidRDefault="0053232B" w:rsidP="00BE38FC">
            <w:pPr>
              <w:rPr>
                <w:rFonts w:eastAsia="Calibri"/>
                <w:kern w:val="2"/>
                <w:sz w:val="22"/>
                <w:szCs w:val="22"/>
              </w:rPr>
            </w:pPr>
            <w:r w:rsidRPr="00BA3970">
              <w:rPr>
                <w:rFonts w:eastAsia="Calibri"/>
                <w:kern w:val="2"/>
                <w:sz w:val="22"/>
                <w:szCs w:val="22"/>
              </w:rPr>
              <w:t>Сети наружного освещения (1 очередь)</w:t>
            </w:r>
          </w:p>
        </w:tc>
      </w:tr>
      <w:tr w:rsidR="0053232B" w:rsidRPr="00BA3970" w14:paraId="78382BE9" w14:textId="77777777" w:rsidTr="00BE38FC">
        <w:trPr>
          <w:trHeight w:val="1295"/>
        </w:trPr>
        <w:tc>
          <w:tcPr>
            <w:tcW w:w="969" w:type="dxa"/>
            <w:vMerge/>
            <w:shd w:val="clear" w:color="auto" w:fill="auto"/>
            <w:vAlign w:val="center"/>
          </w:tcPr>
          <w:p w14:paraId="10DBF7E2"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1C163CE"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31EB358"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5BD32B2E" w14:textId="77777777" w:rsidR="0053232B" w:rsidRPr="009B5312" w:rsidRDefault="0053232B" w:rsidP="00BE38FC">
            <w:pPr>
              <w:jc w:val="center"/>
              <w:rPr>
                <w:rFonts w:eastAsia="Calibri"/>
                <w:kern w:val="2"/>
                <w:sz w:val="22"/>
                <w:szCs w:val="22"/>
              </w:rPr>
            </w:pPr>
            <w:r w:rsidRPr="00BA3970">
              <w:rPr>
                <w:rFonts w:eastAsia="Calibri"/>
                <w:kern w:val="2"/>
                <w:sz w:val="22"/>
                <w:szCs w:val="22"/>
              </w:rPr>
              <w:t>59:01:4410179:4369</w:t>
            </w:r>
          </w:p>
        </w:tc>
        <w:tc>
          <w:tcPr>
            <w:tcW w:w="4565" w:type="dxa"/>
            <w:shd w:val="clear" w:color="auto" w:fill="auto"/>
            <w:vAlign w:val="center"/>
          </w:tcPr>
          <w:p w14:paraId="4F2C7959" w14:textId="77777777" w:rsidR="0053232B" w:rsidRPr="00BA3970" w:rsidRDefault="0053232B" w:rsidP="00BE38FC">
            <w:pPr>
              <w:rPr>
                <w:rFonts w:eastAsia="Calibri"/>
                <w:kern w:val="2"/>
                <w:sz w:val="22"/>
                <w:szCs w:val="22"/>
              </w:rPr>
            </w:pPr>
            <w:r w:rsidRPr="00BA3970">
              <w:rPr>
                <w:rFonts w:eastAsia="Calibri"/>
                <w:kern w:val="2"/>
                <w:sz w:val="22"/>
                <w:szCs w:val="22"/>
              </w:rPr>
              <w:t xml:space="preserve">Внутриквартальная дождевая канализация </w:t>
            </w:r>
            <w:r w:rsidRPr="00BA3970">
              <w:rPr>
                <w:rFonts w:eastAsia="Calibri"/>
                <w:kern w:val="2"/>
                <w:sz w:val="22"/>
                <w:szCs w:val="22"/>
              </w:rPr>
              <w:br/>
              <w:t>(2 очередь)</w:t>
            </w:r>
          </w:p>
        </w:tc>
      </w:tr>
      <w:tr w:rsidR="0053232B" w:rsidRPr="00BA3970" w14:paraId="2CA9F772" w14:textId="77777777" w:rsidTr="00BE38FC">
        <w:tc>
          <w:tcPr>
            <w:tcW w:w="969" w:type="dxa"/>
            <w:vMerge/>
            <w:shd w:val="clear" w:color="auto" w:fill="auto"/>
            <w:vAlign w:val="center"/>
          </w:tcPr>
          <w:p w14:paraId="1DF98F05"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9F07296"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86887B5"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0D2B12D5"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59:01:4410179:4370</w:t>
            </w:r>
          </w:p>
        </w:tc>
        <w:tc>
          <w:tcPr>
            <w:tcW w:w="4565" w:type="dxa"/>
            <w:shd w:val="clear" w:color="auto" w:fill="auto"/>
            <w:vAlign w:val="center"/>
          </w:tcPr>
          <w:p w14:paraId="487E3452" w14:textId="77777777" w:rsidR="0053232B" w:rsidRPr="00BA3970" w:rsidRDefault="0053232B" w:rsidP="00BE38FC">
            <w:pPr>
              <w:rPr>
                <w:rFonts w:eastAsia="Calibri"/>
                <w:kern w:val="2"/>
                <w:sz w:val="22"/>
                <w:szCs w:val="22"/>
              </w:rPr>
            </w:pPr>
            <w:r w:rsidRPr="00BA3970">
              <w:rPr>
                <w:rFonts w:eastAsia="Calibri"/>
                <w:kern w:val="2"/>
                <w:sz w:val="22"/>
                <w:szCs w:val="22"/>
              </w:rPr>
              <w:t>Сети наружного освещения (2 очередь)</w:t>
            </w:r>
          </w:p>
        </w:tc>
      </w:tr>
      <w:tr w:rsidR="0053232B" w:rsidRPr="00BA3970" w14:paraId="40839539" w14:textId="77777777" w:rsidTr="00BE38FC">
        <w:trPr>
          <w:trHeight w:val="977"/>
        </w:trPr>
        <w:tc>
          <w:tcPr>
            <w:tcW w:w="969" w:type="dxa"/>
            <w:vMerge/>
            <w:shd w:val="clear" w:color="auto" w:fill="auto"/>
            <w:vAlign w:val="center"/>
          </w:tcPr>
          <w:p w14:paraId="0F869919"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9AC0EE7"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8C47DF3"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45209870"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59:01:4410569:912</w:t>
            </w:r>
          </w:p>
        </w:tc>
        <w:tc>
          <w:tcPr>
            <w:tcW w:w="4565" w:type="dxa"/>
            <w:shd w:val="clear" w:color="auto" w:fill="auto"/>
            <w:vAlign w:val="center"/>
          </w:tcPr>
          <w:p w14:paraId="0E84CD44"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Электросетевой комплекс (ЭСК) Подстанция 35/6кВ </w:t>
            </w:r>
            <w:r>
              <w:rPr>
                <w:rFonts w:eastAsia="Calibri"/>
                <w:kern w:val="2"/>
                <w:sz w:val="22"/>
                <w:szCs w:val="22"/>
              </w:rPr>
              <w:t>«</w:t>
            </w:r>
            <w:r w:rsidRPr="00BA3970">
              <w:rPr>
                <w:rFonts w:eastAsia="Calibri"/>
                <w:kern w:val="2"/>
                <w:sz w:val="22"/>
                <w:szCs w:val="22"/>
              </w:rPr>
              <w:t>Кристалл</w:t>
            </w:r>
            <w:r>
              <w:rPr>
                <w:rFonts w:eastAsia="Calibri"/>
                <w:kern w:val="2"/>
                <w:sz w:val="22"/>
                <w:szCs w:val="22"/>
              </w:rPr>
              <w:t>»</w:t>
            </w:r>
            <w:r w:rsidRPr="00BA3970">
              <w:rPr>
                <w:rFonts w:eastAsia="Calibri"/>
                <w:kern w:val="2"/>
                <w:sz w:val="22"/>
                <w:szCs w:val="22"/>
              </w:rPr>
              <w:t xml:space="preserve"> с линиями</w:t>
            </w:r>
          </w:p>
          <w:p w14:paraId="17C3759C" w14:textId="77777777" w:rsidR="0053232B" w:rsidRPr="00BA3970" w:rsidRDefault="0053232B" w:rsidP="00BE38FC">
            <w:pPr>
              <w:rPr>
                <w:rFonts w:eastAsia="Calibri"/>
                <w:kern w:val="2"/>
                <w:sz w:val="22"/>
                <w:szCs w:val="22"/>
              </w:rPr>
            </w:pPr>
            <w:r w:rsidRPr="00BA3970">
              <w:rPr>
                <w:rFonts w:eastAsia="Calibri"/>
                <w:kern w:val="2"/>
                <w:sz w:val="22"/>
                <w:szCs w:val="22"/>
              </w:rPr>
              <w:t>электропередачи и трансформаторными подстанциями</w:t>
            </w:r>
          </w:p>
        </w:tc>
      </w:tr>
      <w:tr w:rsidR="0053232B" w:rsidRPr="00BA3970" w14:paraId="33D1D072" w14:textId="77777777" w:rsidTr="00BE38FC">
        <w:trPr>
          <w:trHeight w:val="1502"/>
        </w:trPr>
        <w:tc>
          <w:tcPr>
            <w:tcW w:w="969" w:type="dxa"/>
            <w:vMerge/>
            <w:shd w:val="clear" w:color="auto" w:fill="auto"/>
            <w:vAlign w:val="center"/>
          </w:tcPr>
          <w:p w14:paraId="1300845A"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5E21F9A"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EE3258C"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0B243418"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59:01:4410179:5954</w:t>
            </w:r>
          </w:p>
        </w:tc>
        <w:tc>
          <w:tcPr>
            <w:tcW w:w="4565" w:type="dxa"/>
            <w:shd w:val="clear" w:color="auto" w:fill="auto"/>
            <w:vAlign w:val="center"/>
          </w:tcPr>
          <w:p w14:paraId="06EF3418" w14:textId="77777777" w:rsidR="0053232B" w:rsidRPr="00BA3970" w:rsidRDefault="0053232B" w:rsidP="00BE38FC">
            <w:pPr>
              <w:rPr>
                <w:rFonts w:eastAsia="Calibri"/>
                <w:kern w:val="2"/>
                <w:sz w:val="22"/>
                <w:szCs w:val="22"/>
              </w:rPr>
            </w:pPr>
            <w:r>
              <w:rPr>
                <w:rFonts w:eastAsia="Calibri"/>
                <w:kern w:val="2"/>
                <w:sz w:val="22"/>
                <w:szCs w:val="22"/>
              </w:rPr>
              <w:t>П</w:t>
            </w:r>
            <w:r w:rsidRPr="00BA3970">
              <w:rPr>
                <w:rFonts w:eastAsia="Calibri"/>
                <w:kern w:val="2"/>
                <w:sz w:val="22"/>
                <w:szCs w:val="22"/>
              </w:rPr>
              <w:t>одъезд к автомобильной дороге общего пользования от объектов застройки квартала №179, ограниченного ул. Революции, Комсомольский проспект, ул. Глеба Успенского, ул. Куйбышева, жилого</w:t>
            </w:r>
          </w:p>
          <w:p w14:paraId="21AE391D" w14:textId="77777777" w:rsidR="0053232B" w:rsidRPr="00BA3970" w:rsidRDefault="0053232B" w:rsidP="00BE38FC">
            <w:pPr>
              <w:rPr>
                <w:rFonts w:eastAsia="Calibri"/>
                <w:kern w:val="2"/>
                <w:sz w:val="22"/>
                <w:szCs w:val="22"/>
              </w:rPr>
            </w:pPr>
            <w:r w:rsidRPr="00BA3970">
              <w:rPr>
                <w:rFonts w:eastAsia="Calibri"/>
                <w:kern w:val="2"/>
                <w:sz w:val="22"/>
                <w:szCs w:val="22"/>
              </w:rPr>
              <w:t>района «Центр»</w:t>
            </w:r>
          </w:p>
        </w:tc>
      </w:tr>
      <w:tr w:rsidR="0053232B" w:rsidRPr="00BA3970" w14:paraId="5D62F15B" w14:textId="77777777" w:rsidTr="00BE38FC">
        <w:trPr>
          <w:trHeight w:val="261"/>
        </w:trPr>
        <w:tc>
          <w:tcPr>
            <w:tcW w:w="969" w:type="dxa"/>
            <w:vMerge/>
            <w:shd w:val="clear" w:color="auto" w:fill="auto"/>
            <w:vAlign w:val="center"/>
          </w:tcPr>
          <w:p w14:paraId="13368720"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2DEA84B5"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18F1E26E" w14:textId="77777777" w:rsidR="0053232B" w:rsidRPr="00BA3970" w:rsidRDefault="0053232B" w:rsidP="00BE38FC">
            <w:pPr>
              <w:jc w:val="center"/>
              <w:rPr>
                <w:rFonts w:eastAsia="Calibri"/>
                <w:kern w:val="2"/>
                <w:sz w:val="22"/>
                <w:szCs w:val="22"/>
              </w:rPr>
            </w:pPr>
          </w:p>
        </w:tc>
        <w:tc>
          <w:tcPr>
            <w:tcW w:w="3354" w:type="dxa"/>
            <w:shd w:val="clear" w:color="auto" w:fill="auto"/>
            <w:vAlign w:val="center"/>
          </w:tcPr>
          <w:p w14:paraId="1288652A" w14:textId="77777777" w:rsidR="0053232B" w:rsidRPr="00BA3970" w:rsidRDefault="0053232B" w:rsidP="00BE38FC">
            <w:pPr>
              <w:jc w:val="center"/>
              <w:rPr>
                <w:rFonts w:eastAsia="Calibri"/>
                <w:kern w:val="2"/>
                <w:sz w:val="22"/>
                <w:szCs w:val="22"/>
              </w:rPr>
            </w:pPr>
            <w:r w:rsidRPr="00BA3970">
              <w:rPr>
                <w:rFonts w:eastAsia="Calibri"/>
                <w:kern w:val="2"/>
                <w:sz w:val="22"/>
                <w:szCs w:val="22"/>
              </w:rPr>
              <w:t>59:01:4410732:498</w:t>
            </w:r>
          </w:p>
        </w:tc>
        <w:tc>
          <w:tcPr>
            <w:tcW w:w="4565" w:type="dxa"/>
            <w:shd w:val="clear" w:color="auto" w:fill="auto"/>
            <w:vAlign w:val="center"/>
          </w:tcPr>
          <w:p w14:paraId="159DAF83" w14:textId="77777777" w:rsidR="0053232B" w:rsidRPr="00BA3970" w:rsidRDefault="0053232B" w:rsidP="00BE38FC">
            <w:pPr>
              <w:rPr>
                <w:rFonts w:eastAsia="Calibri"/>
                <w:kern w:val="2"/>
                <w:sz w:val="22"/>
                <w:szCs w:val="22"/>
              </w:rPr>
            </w:pPr>
            <w:r w:rsidRPr="00BA3970">
              <w:rPr>
                <w:rFonts w:eastAsia="Calibri"/>
                <w:kern w:val="2"/>
                <w:sz w:val="22"/>
                <w:szCs w:val="22"/>
              </w:rPr>
              <w:t>Тепловая трасса</w:t>
            </w:r>
          </w:p>
        </w:tc>
      </w:tr>
      <w:tr w:rsidR="0053232B" w:rsidRPr="00BA3970" w14:paraId="61EB950F" w14:textId="77777777" w:rsidTr="00BE38FC">
        <w:tc>
          <w:tcPr>
            <w:tcW w:w="969" w:type="dxa"/>
            <w:shd w:val="clear" w:color="auto" w:fill="auto"/>
            <w:vAlign w:val="center"/>
          </w:tcPr>
          <w:p w14:paraId="37D215D0" w14:textId="77777777" w:rsidR="0053232B" w:rsidRPr="00BA3970" w:rsidRDefault="0053232B" w:rsidP="00BE38FC">
            <w:pPr>
              <w:jc w:val="center"/>
              <w:rPr>
                <w:rFonts w:eastAsia="Calibri"/>
                <w:kern w:val="2"/>
                <w:sz w:val="22"/>
                <w:szCs w:val="22"/>
              </w:rPr>
            </w:pPr>
            <w:r>
              <w:rPr>
                <w:rFonts w:eastAsia="Calibri"/>
                <w:kern w:val="2"/>
                <w:sz w:val="22"/>
                <w:szCs w:val="22"/>
              </w:rPr>
              <w:t>84.</w:t>
            </w:r>
          </w:p>
        </w:tc>
        <w:tc>
          <w:tcPr>
            <w:tcW w:w="2603" w:type="dxa"/>
            <w:shd w:val="clear" w:color="auto" w:fill="auto"/>
            <w:vAlign w:val="center"/>
          </w:tcPr>
          <w:p w14:paraId="119B99AB" w14:textId="77777777" w:rsidR="0053232B" w:rsidRPr="00BA3970" w:rsidRDefault="0053232B" w:rsidP="00BE38FC">
            <w:pPr>
              <w:rPr>
                <w:rFonts w:eastAsia="Calibri"/>
                <w:kern w:val="2"/>
                <w:sz w:val="22"/>
                <w:szCs w:val="22"/>
              </w:rPr>
            </w:pPr>
            <w:r w:rsidRPr="00BA3970">
              <w:rPr>
                <w:rFonts w:eastAsia="Calibri"/>
                <w:kern w:val="2"/>
                <w:sz w:val="22"/>
                <w:szCs w:val="22"/>
              </w:rPr>
              <w:t>г. Пермь,</w:t>
            </w:r>
            <w:r>
              <w:t xml:space="preserve"> </w:t>
            </w:r>
            <w:r w:rsidRPr="00501546">
              <w:rPr>
                <w:rFonts w:eastAsia="Calibri"/>
                <w:kern w:val="2"/>
                <w:sz w:val="22"/>
                <w:szCs w:val="22"/>
              </w:rPr>
              <w:t>Куйбышева, 58, во дворе жилого дома</w:t>
            </w:r>
          </w:p>
        </w:tc>
        <w:tc>
          <w:tcPr>
            <w:tcW w:w="3388" w:type="dxa"/>
            <w:shd w:val="clear" w:color="auto" w:fill="auto"/>
            <w:vAlign w:val="center"/>
          </w:tcPr>
          <w:p w14:paraId="1962E514" w14:textId="77777777" w:rsidR="0053232B" w:rsidRPr="00BA3970" w:rsidRDefault="0053232B" w:rsidP="00BE38FC">
            <w:pPr>
              <w:jc w:val="center"/>
              <w:rPr>
                <w:rFonts w:eastAsia="Calibri"/>
                <w:kern w:val="2"/>
                <w:sz w:val="22"/>
                <w:szCs w:val="22"/>
              </w:rPr>
            </w:pPr>
            <w:r w:rsidRPr="00501546">
              <w:rPr>
                <w:rFonts w:eastAsia="Calibri"/>
                <w:kern w:val="2"/>
                <w:sz w:val="22"/>
                <w:szCs w:val="22"/>
              </w:rPr>
              <w:t>59:01:4410179:26</w:t>
            </w:r>
          </w:p>
        </w:tc>
        <w:tc>
          <w:tcPr>
            <w:tcW w:w="3354" w:type="dxa"/>
            <w:shd w:val="clear" w:color="auto" w:fill="auto"/>
            <w:vAlign w:val="center"/>
          </w:tcPr>
          <w:p w14:paraId="01FAED56" w14:textId="77777777" w:rsidR="0053232B" w:rsidRPr="00501546" w:rsidRDefault="0053232B" w:rsidP="00BE38FC">
            <w:pPr>
              <w:jc w:val="center"/>
              <w:rPr>
                <w:rFonts w:eastAsia="Calibri"/>
                <w:kern w:val="2"/>
                <w:sz w:val="22"/>
                <w:szCs w:val="22"/>
              </w:rPr>
            </w:pPr>
            <w:r w:rsidRPr="00501546">
              <w:rPr>
                <w:rFonts w:eastAsia="Calibri"/>
                <w:kern w:val="2"/>
                <w:sz w:val="22"/>
                <w:szCs w:val="22"/>
              </w:rPr>
              <w:t>59:01:4410179:1237</w:t>
            </w:r>
          </w:p>
        </w:tc>
        <w:tc>
          <w:tcPr>
            <w:tcW w:w="4565" w:type="dxa"/>
            <w:shd w:val="clear" w:color="auto" w:fill="auto"/>
            <w:vAlign w:val="center"/>
          </w:tcPr>
          <w:p w14:paraId="126FB125" w14:textId="77777777" w:rsidR="0053232B" w:rsidRPr="00501546" w:rsidRDefault="0053232B" w:rsidP="00BE38FC">
            <w:pPr>
              <w:rPr>
                <w:rFonts w:eastAsia="Calibri"/>
                <w:kern w:val="2"/>
                <w:sz w:val="22"/>
                <w:szCs w:val="22"/>
              </w:rPr>
            </w:pPr>
            <w:r w:rsidRPr="00501546">
              <w:rPr>
                <w:rFonts w:eastAsia="Calibri"/>
                <w:kern w:val="2"/>
                <w:sz w:val="22"/>
                <w:szCs w:val="22"/>
              </w:rPr>
              <w:t>Индивидуальный гараж</w:t>
            </w:r>
          </w:p>
        </w:tc>
      </w:tr>
      <w:tr w:rsidR="0053232B" w:rsidRPr="00BA3970" w14:paraId="0D1F7165" w14:textId="77777777" w:rsidTr="00BE38FC">
        <w:tc>
          <w:tcPr>
            <w:tcW w:w="969" w:type="dxa"/>
            <w:shd w:val="clear" w:color="auto" w:fill="auto"/>
            <w:vAlign w:val="center"/>
          </w:tcPr>
          <w:p w14:paraId="25C24F45" w14:textId="77777777" w:rsidR="0053232B" w:rsidRPr="00BA3970" w:rsidRDefault="0053232B" w:rsidP="00BE38FC">
            <w:pPr>
              <w:jc w:val="center"/>
              <w:rPr>
                <w:rFonts w:eastAsia="Calibri"/>
                <w:kern w:val="2"/>
                <w:sz w:val="22"/>
                <w:szCs w:val="22"/>
              </w:rPr>
            </w:pPr>
            <w:r>
              <w:rPr>
                <w:rFonts w:eastAsia="Calibri"/>
                <w:kern w:val="2"/>
                <w:sz w:val="22"/>
                <w:szCs w:val="22"/>
              </w:rPr>
              <w:t>85.</w:t>
            </w:r>
          </w:p>
        </w:tc>
        <w:tc>
          <w:tcPr>
            <w:tcW w:w="2603" w:type="dxa"/>
            <w:shd w:val="clear" w:color="auto" w:fill="auto"/>
            <w:vAlign w:val="center"/>
          </w:tcPr>
          <w:p w14:paraId="2A67D658" w14:textId="77777777" w:rsidR="0053232B" w:rsidRPr="00BA3970" w:rsidRDefault="0053232B" w:rsidP="00BE38FC">
            <w:pPr>
              <w:rPr>
                <w:rFonts w:eastAsia="Calibri"/>
                <w:kern w:val="2"/>
                <w:sz w:val="22"/>
                <w:szCs w:val="22"/>
              </w:rPr>
            </w:pPr>
            <w:r w:rsidRPr="00BA3970">
              <w:rPr>
                <w:rFonts w:eastAsia="Calibri"/>
                <w:kern w:val="2"/>
                <w:sz w:val="22"/>
                <w:szCs w:val="22"/>
              </w:rPr>
              <w:t>г. Пермь,</w:t>
            </w:r>
            <w:r>
              <w:t xml:space="preserve"> </w:t>
            </w:r>
            <w:r w:rsidRPr="00501546">
              <w:rPr>
                <w:rFonts w:eastAsia="Calibri"/>
                <w:kern w:val="2"/>
                <w:sz w:val="22"/>
                <w:szCs w:val="22"/>
              </w:rPr>
              <w:t>Куйбышева, 58, во дворе жилого дома</w:t>
            </w:r>
          </w:p>
        </w:tc>
        <w:tc>
          <w:tcPr>
            <w:tcW w:w="3388" w:type="dxa"/>
            <w:shd w:val="clear" w:color="auto" w:fill="auto"/>
            <w:vAlign w:val="center"/>
          </w:tcPr>
          <w:p w14:paraId="6C96C45C" w14:textId="77777777" w:rsidR="0053232B" w:rsidRPr="00BA3970" w:rsidRDefault="0053232B" w:rsidP="00BE38FC">
            <w:pPr>
              <w:jc w:val="center"/>
              <w:rPr>
                <w:rFonts w:eastAsia="Calibri"/>
                <w:kern w:val="2"/>
                <w:sz w:val="22"/>
                <w:szCs w:val="22"/>
              </w:rPr>
            </w:pPr>
            <w:r w:rsidRPr="00501546">
              <w:rPr>
                <w:rFonts w:eastAsia="Calibri"/>
                <w:kern w:val="2"/>
                <w:sz w:val="22"/>
                <w:szCs w:val="22"/>
              </w:rPr>
              <w:t>59:01:4410179:72</w:t>
            </w:r>
          </w:p>
        </w:tc>
        <w:tc>
          <w:tcPr>
            <w:tcW w:w="3354" w:type="dxa"/>
            <w:shd w:val="clear" w:color="auto" w:fill="auto"/>
          </w:tcPr>
          <w:p w14:paraId="6EF7E7D1" w14:textId="77777777" w:rsidR="0053232B" w:rsidRPr="0025236F" w:rsidRDefault="0053232B" w:rsidP="00BE38FC">
            <w:pPr>
              <w:jc w:val="center"/>
              <w:rPr>
                <w:rFonts w:eastAsia="Calibri"/>
                <w:kern w:val="2"/>
                <w:sz w:val="22"/>
                <w:szCs w:val="22"/>
              </w:rPr>
            </w:pPr>
            <w:r w:rsidRPr="00004878">
              <w:rPr>
                <w:rFonts w:eastAsia="Calibri"/>
                <w:kern w:val="2"/>
                <w:sz w:val="22"/>
                <w:szCs w:val="22"/>
              </w:rPr>
              <w:t>Сведения в ЕГРН отсутствуют</w:t>
            </w:r>
          </w:p>
        </w:tc>
        <w:tc>
          <w:tcPr>
            <w:tcW w:w="4565" w:type="dxa"/>
            <w:shd w:val="clear" w:color="auto" w:fill="auto"/>
          </w:tcPr>
          <w:p w14:paraId="37853A6E" w14:textId="77777777" w:rsidR="0053232B" w:rsidRPr="0025236F" w:rsidRDefault="0053232B" w:rsidP="00BE38FC">
            <w:pPr>
              <w:rPr>
                <w:rFonts w:eastAsia="Calibri"/>
                <w:kern w:val="2"/>
                <w:sz w:val="22"/>
                <w:szCs w:val="22"/>
              </w:rPr>
            </w:pPr>
            <w:r w:rsidRPr="0025236F">
              <w:rPr>
                <w:rFonts w:eastAsia="Calibri"/>
                <w:bCs/>
                <w:i/>
                <w:kern w:val="2"/>
                <w:sz w:val="22"/>
                <w:szCs w:val="22"/>
              </w:rPr>
              <w:t>Сведения в ЕГРН отсутствуют</w:t>
            </w:r>
          </w:p>
        </w:tc>
      </w:tr>
      <w:tr w:rsidR="0053232B" w:rsidRPr="00BA3970" w14:paraId="49643AAD" w14:textId="77777777" w:rsidTr="00BE38FC">
        <w:tc>
          <w:tcPr>
            <w:tcW w:w="969" w:type="dxa"/>
            <w:shd w:val="clear" w:color="auto" w:fill="auto"/>
            <w:vAlign w:val="center"/>
          </w:tcPr>
          <w:p w14:paraId="0A4DE498" w14:textId="77777777" w:rsidR="0053232B" w:rsidRPr="00BA3970" w:rsidRDefault="0053232B" w:rsidP="00BE38FC">
            <w:pPr>
              <w:jc w:val="center"/>
              <w:rPr>
                <w:rFonts w:eastAsia="Calibri"/>
                <w:kern w:val="2"/>
                <w:sz w:val="22"/>
                <w:szCs w:val="22"/>
              </w:rPr>
            </w:pPr>
            <w:r>
              <w:rPr>
                <w:rFonts w:eastAsia="Calibri"/>
                <w:kern w:val="2"/>
                <w:sz w:val="22"/>
                <w:szCs w:val="22"/>
              </w:rPr>
              <w:t>86.</w:t>
            </w:r>
          </w:p>
        </w:tc>
        <w:tc>
          <w:tcPr>
            <w:tcW w:w="2603" w:type="dxa"/>
            <w:shd w:val="clear" w:color="auto" w:fill="auto"/>
            <w:vAlign w:val="center"/>
          </w:tcPr>
          <w:p w14:paraId="694757D5" w14:textId="77777777" w:rsidR="0053232B" w:rsidRPr="00BA3970" w:rsidRDefault="0053232B" w:rsidP="00BE38FC">
            <w:pPr>
              <w:rPr>
                <w:rFonts w:eastAsia="Calibri"/>
                <w:kern w:val="2"/>
                <w:sz w:val="22"/>
                <w:szCs w:val="22"/>
              </w:rPr>
            </w:pPr>
            <w:r w:rsidRPr="00BA3970">
              <w:rPr>
                <w:rFonts w:eastAsia="Calibri"/>
                <w:kern w:val="2"/>
                <w:sz w:val="22"/>
                <w:szCs w:val="22"/>
              </w:rPr>
              <w:t>г. Пермь,</w:t>
            </w:r>
            <w:r>
              <w:t xml:space="preserve"> </w:t>
            </w:r>
            <w:r w:rsidRPr="00501546">
              <w:rPr>
                <w:rFonts w:eastAsia="Calibri"/>
                <w:kern w:val="2"/>
                <w:sz w:val="22"/>
                <w:szCs w:val="22"/>
              </w:rPr>
              <w:t xml:space="preserve">Куйбышева, </w:t>
            </w:r>
            <w:r>
              <w:rPr>
                <w:rFonts w:eastAsia="Calibri"/>
                <w:kern w:val="2"/>
                <w:sz w:val="22"/>
                <w:szCs w:val="22"/>
              </w:rPr>
              <w:t>66</w:t>
            </w:r>
          </w:p>
        </w:tc>
        <w:tc>
          <w:tcPr>
            <w:tcW w:w="3388" w:type="dxa"/>
            <w:shd w:val="clear" w:color="auto" w:fill="auto"/>
            <w:vAlign w:val="center"/>
          </w:tcPr>
          <w:p w14:paraId="7101848E" w14:textId="77777777" w:rsidR="0053232B" w:rsidRPr="00501546" w:rsidRDefault="0053232B" w:rsidP="00BE38FC">
            <w:pPr>
              <w:jc w:val="center"/>
              <w:rPr>
                <w:rFonts w:eastAsia="Calibri"/>
                <w:kern w:val="2"/>
                <w:sz w:val="22"/>
                <w:szCs w:val="22"/>
              </w:rPr>
            </w:pPr>
            <w:r w:rsidRPr="00004878">
              <w:rPr>
                <w:rFonts w:eastAsia="Calibri"/>
                <w:kern w:val="2"/>
                <w:sz w:val="22"/>
                <w:szCs w:val="22"/>
              </w:rPr>
              <w:t>59:01:4410731:30</w:t>
            </w:r>
          </w:p>
        </w:tc>
        <w:tc>
          <w:tcPr>
            <w:tcW w:w="3354" w:type="dxa"/>
            <w:shd w:val="clear" w:color="auto" w:fill="auto"/>
          </w:tcPr>
          <w:p w14:paraId="6247374A" w14:textId="77777777" w:rsidR="0053232B" w:rsidRPr="00004878" w:rsidRDefault="0053232B" w:rsidP="00BE38FC">
            <w:pPr>
              <w:jc w:val="center"/>
              <w:rPr>
                <w:rFonts w:eastAsia="Calibri"/>
                <w:kern w:val="2"/>
                <w:sz w:val="22"/>
                <w:szCs w:val="22"/>
              </w:rPr>
            </w:pPr>
            <w:r w:rsidRPr="00004878">
              <w:rPr>
                <w:rFonts w:eastAsia="Calibri"/>
                <w:kern w:val="2"/>
                <w:sz w:val="22"/>
                <w:szCs w:val="22"/>
              </w:rPr>
              <w:t>59:01:0000000:48616</w:t>
            </w:r>
          </w:p>
          <w:p w14:paraId="61210DE3" w14:textId="77777777" w:rsidR="0053232B" w:rsidRPr="00004878" w:rsidRDefault="0053232B" w:rsidP="00BE38FC">
            <w:pPr>
              <w:jc w:val="center"/>
              <w:rPr>
                <w:rFonts w:eastAsia="Calibri"/>
                <w:kern w:val="2"/>
                <w:sz w:val="22"/>
                <w:szCs w:val="22"/>
              </w:rPr>
            </w:pPr>
          </w:p>
        </w:tc>
        <w:tc>
          <w:tcPr>
            <w:tcW w:w="4565" w:type="dxa"/>
            <w:shd w:val="clear" w:color="auto" w:fill="auto"/>
            <w:vAlign w:val="center"/>
          </w:tcPr>
          <w:p w14:paraId="4C1EAEE8" w14:textId="77777777" w:rsidR="0053232B" w:rsidRPr="00BA3970" w:rsidRDefault="0053232B" w:rsidP="00BE38FC">
            <w:pPr>
              <w:rPr>
                <w:rFonts w:eastAsia="Calibri"/>
                <w:kern w:val="2"/>
                <w:sz w:val="22"/>
                <w:szCs w:val="22"/>
              </w:rPr>
            </w:pPr>
            <w:r w:rsidRPr="00BA3970">
              <w:rPr>
                <w:rFonts w:eastAsia="Calibri"/>
                <w:kern w:val="2"/>
                <w:sz w:val="22"/>
                <w:szCs w:val="22"/>
              </w:rPr>
              <w:t xml:space="preserve">Электросетевой комплекс подстанция 110/35/6 кВ </w:t>
            </w:r>
            <w:r>
              <w:rPr>
                <w:rFonts w:eastAsia="Calibri"/>
                <w:kern w:val="2"/>
                <w:sz w:val="22"/>
                <w:szCs w:val="22"/>
              </w:rPr>
              <w:t>«</w:t>
            </w:r>
            <w:r w:rsidRPr="00BA3970">
              <w:rPr>
                <w:rFonts w:eastAsia="Calibri"/>
                <w:kern w:val="2"/>
                <w:sz w:val="22"/>
                <w:szCs w:val="22"/>
              </w:rPr>
              <w:t>Данилиха</w:t>
            </w:r>
            <w:r>
              <w:rPr>
                <w:rFonts w:eastAsia="Calibri"/>
                <w:kern w:val="2"/>
                <w:sz w:val="22"/>
                <w:szCs w:val="22"/>
              </w:rPr>
              <w:t>»</w:t>
            </w:r>
            <w:r w:rsidRPr="00BA3970">
              <w:rPr>
                <w:rFonts w:eastAsia="Calibri"/>
                <w:kern w:val="2"/>
                <w:sz w:val="22"/>
                <w:szCs w:val="22"/>
              </w:rPr>
              <w:t xml:space="preserve"> с линиями</w:t>
            </w:r>
          </w:p>
          <w:p w14:paraId="5028D445" w14:textId="77777777" w:rsidR="0053232B" w:rsidRPr="00BA3970" w:rsidRDefault="0053232B" w:rsidP="00BE38FC">
            <w:pPr>
              <w:rPr>
                <w:rFonts w:eastAsia="Calibri"/>
                <w:kern w:val="2"/>
                <w:sz w:val="22"/>
                <w:szCs w:val="22"/>
              </w:rPr>
            </w:pPr>
            <w:r w:rsidRPr="00BA3970">
              <w:rPr>
                <w:rFonts w:eastAsia="Calibri"/>
                <w:kern w:val="2"/>
                <w:sz w:val="22"/>
                <w:szCs w:val="22"/>
              </w:rPr>
              <w:t>электропередачи, трансформаторными подстанциями, распределительным пунктом</w:t>
            </w:r>
          </w:p>
        </w:tc>
      </w:tr>
      <w:tr w:rsidR="0053232B" w:rsidRPr="00BA3970" w14:paraId="235E7ECC" w14:textId="77777777" w:rsidTr="00BE38FC">
        <w:tc>
          <w:tcPr>
            <w:tcW w:w="969" w:type="dxa"/>
            <w:shd w:val="clear" w:color="auto" w:fill="auto"/>
            <w:vAlign w:val="center"/>
          </w:tcPr>
          <w:p w14:paraId="252BCFFF" w14:textId="77777777" w:rsidR="0053232B" w:rsidRPr="00BA3970" w:rsidRDefault="0053232B" w:rsidP="00BE38FC">
            <w:pPr>
              <w:jc w:val="center"/>
              <w:rPr>
                <w:rFonts w:eastAsia="Calibri"/>
                <w:kern w:val="2"/>
                <w:sz w:val="22"/>
                <w:szCs w:val="22"/>
              </w:rPr>
            </w:pPr>
            <w:r>
              <w:rPr>
                <w:rFonts w:eastAsia="Calibri"/>
                <w:kern w:val="2"/>
                <w:sz w:val="22"/>
                <w:szCs w:val="22"/>
              </w:rPr>
              <w:t>87.</w:t>
            </w:r>
          </w:p>
        </w:tc>
        <w:tc>
          <w:tcPr>
            <w:tcW w:w="2603" w:type="dxa"/>
            <w:shd w:val="clear" w:color="auto" w:fill="auto"/>
            <w:vAlign w:val="center"/>
          </w:tcPr>
          <w:p w14:paraId="1CD7389D" w14:textId="77777777" w:rsidR="0053232B" w:rsidRPr="00BA3970" w:rsidRDefault="0053232B" w:rsidP="00BE38FC">
            <w:pPr>
              <w:rPr>
                <w:rFonts w:eastAsia="Calibri"/>
                <w:kern w:val="2"/>
                <w:sz w:val="22"/>
                <w:szCs w:val="22"/>
              </w:rPr>
            </w:pPr>
            <w:r w:rsidRPr="00BA3970">
              <w:rPr>
                <w:rFonts w:eastAsia="Calibri"/>
                <w:kern w:val="2"/>
                <w:sz w:val="22"/>
                <w:szCs w:val="22"/>
              </w:rPr>
              <w:t>г. Пермь,</w:t>
            </w:r>
            <w:r>
              <w:t xml:space="preserve"> </w:t>
            </w:r>
            <w:r w:rsidRPr="00501546">
              <w:rPr>
                <w:rFonts w:eastAsia="Calibri"/>
                <w:kern w:val="2"/>
                <w:sz w:val="22"/>
                <w:szCs w:val="22"/>
              </w:rPr>
              <w:t xml:space="preserve">Куйбышева, </w:t>
            </w:r>
            <w:r w:rsidRPr="00004878">
              <w:rPr>
                <w:rFonts w:eastAsia="Calibri"/>
                <w:kern w:val="2"/>
                <w:sz w:val="22"/>
                <w:szCs w:val="22"/>
              </w:rPr>
              <w:t>остановка "Дом культуры профсоюзов"</w:t>
            </w:r>
          </w:p>
        </w:tc>
        <w:tc>
          <w:tcPr>
            <w:tcW w:w="3388" w:type="dxa"/>
            <w:shd w:val="clear" w:color="auto" w:fill="auto"/>
            <w:vAlign w:val="center"/>
          </w:tcPr>
          <w:p w14:paraId="07A3A3C0" w14:textId="77777777" w:rsidR="0053232B" w:rsidRPr="00501546" w:rsidRDefault="0053232B" w:rsidP="00BE38FC">
            <w:pPr>
              <w:jc w:val="center"/>
              <w:rPr>
                <w:rFonts w:eastAsia="Calibri"/>
                <w:kern w:val="2"/>
                <w:sz w:val="22"/>
                <w:szCs w:val="22"/>
              </w:rPr>
            </w:pPr>
            <w:r w:rsidRPr="00004878">
              <w:rPr>
                <w:rFonts w:eastAsia="Calibri"/>
                <w:kern w:val="2"/>
                <w:sz w:val="22"/>
                <w:szCs w:val="22"/>
              </w:rPr>
              <w:t>59:01:4410731:14</w:t>
            </w:r>
          </w:p>
        </w:tc>
        <w:tc>
          <w:tcPr>
            <w:tcW w:w="3354" w:type="dxa"/>
            <w:shd w:val="clear" w:color="auto" w:fill="auto"/>
          </w:tcPr>
          <w:p w14:paraId="2BCD9F85" w14:textId="77777777" w:rsidR="0053232B" w:rsidRPr="00205011" w:rsidRDefault="0053232B" w:rsidP="00BE38FC">
            <w:pPr>
              <w:jc w:val="center"/>
              <w:rPr>
                <w:rFonts w:eastAsia="Calibri"/>
                <w:bCs/>
                <w:i/>
                <w:kern w:val="2"/>
                <w:sz w:val="22"/>
                <w:szCs w:val="22"/>
              </w:rPr>
            </w:pPr>
            <w:r w:rsidRPr="00205011">
              <w:rPr>
                <w:rFonts w:eastAsia="Calibri"/>
                <w:bCs/>
                <w:i/>
                <w:kern w:val="2"/>
                <w:sz w:val="22"/>
                <w:szCs w:val="22"/>
              </w:rPr>
              <w:t>Сведения в ЕГРН отсутствуют</w:t>
            </w:r>
          </w:p>
        </w:tc>
        <w:tc>
          <w:tcPr>
            <w:tcW w:w="4565" w:type="dxa"/>
            <w:shd w:val="clear" w:color="auto" w:fill="auto"/>
          </w:tcPr>
          <w:p w14:paraId="0A6D6F96" w14:textId="77777777" w:rsidR="0053232B" w:rsidRPr="0025236F" w:rsidRDefault="0053232B" w:rsidP="00BE38FC">
            <w:pPr>
              <w:rPr>
                <w:rFonts w:eastAsia="Calibri"/>
                <w:kern w:val="2"/>
                <w:sz w:val="22"/>
                <w:szCs w:val="22"/>
              </w:rPr>
            </w:pPr>
            <w:r w:rsidRPr="0025236F">
              <w:rPr>
                <w:rFonts w:eastAsia="Calibri"/>
                <w:bCs/>
                <w:i/>
                <w:kern w:val="2"/>
                <w:sz w:val="22"/>
                <w:szCs w:val="22"/>
              </w:rPr>
              <w:t>Сведения в ЕГРН отсутствуют</w:t>
            </w:r>
          </w:p>
        </w:tc>
      </w:tr>
      <w:tr w:rsidR="0053232B" w:rsidRPr="00BA3970" w14:paraId="069BC5E1" w14:textId="77777777" w:rsidTr="00BE38FC">
        <w:trPr>
          <w:trHeight w:val="194"/>
        </w:trPr>
        <w:tc>
          <w:tcPr>
            <w:tcW w:w="969" w:type="dxa"/>
            <w:vMerge w:val="restart"/>
            <w:shd w:val="clear" w:color="auto" w:fill="auto"/>
            <w:vAlign w:val="center"/>
          </w:tcPr>
          <w:p w14:paraId="7B331F83" w14:textId="77777777" w:rsidR="0053232B" w:rsidRPr="00BA3970" w:rsidRDefault="0053232B" w:rsidP="00BE38FC">
            <w:pPr>
              <w:jc w:val="center"/>
              <w:rPr>
                <w:rFonts w:eastAsia="Calibri"/>
                <w:kern w:val="2"/>
                <w:sz w:val="22"/>
                <w:szCs w:val="22"/>
              </w:rPr>
            </w:pPr>
            <w:r>
              <w:rPr>
                <w:rFonts w:eastAsia="Calibri"/>
                <w:kern w:val="2"/>
                <w:sz w:val="22"/>
                <w:szCs w:val="22"/>
              </w:rPr>
              <w:t>88.</w:t>
            </w:r>
          </w:p>
        </w:tc>
        <w:tc>
          <w:tcPr>
            <w:tcW w:w="2603" w:type="dxa"/>
            <w:vMerge w:val="restart"/>
            <w:shd w:val="clear" w:color="auto" w:fill="auto"/>
            <w:vAlign w:val="center"/>
          </w:tcPr>
          <w:p w14:paraId="734CE8C3" w14:textId="77777777" w:rsidR="0053232B" w:rsidRPr="00BA3970" w:rsidRDefault="0053232B" w:rsidP="00BE38FC">
            <w:pPr>
              <w:rPr>
                <w:rFonts w:eastAsia="Calibri"/>
                <w:kern w:val="2"/>
                <w:sz w:val="22"/>
                <w:szCs w:val="22"/>
              </w:rPr>
            </w:pPr>
            <w:r w:rsidRPr="00A82F29">
              <w:rPr>
                <w:rFonts w:eastAsia="Calibri"/>
                <w:kern w:val="2"/>
                <w:sz w:val="22"/>
                <w:szCs w:val="22"/>
              </w:rPr>
              <w:t>г. Пермь, ул. Седова (до пересечения с ул. Куйбышева и ул. Пионерская)</w:t>
            </w:r>
          </w:p>
        </w:tc>
        <w:tc>
          <w:tcPr>
            <w:tcW w:w="3388" w:type="dxa"/>
            <w:vMerge w:val="restart"/>
            <w:shd w:val="clear" w:color="auto" w:fill="auto"/>
            <w:vAlign w:val="center"/>
          </w:tcPr>
          <w:p w14:paraId="688A6A90" w14:textId="77777777" w:rsidR="0053232B" w:rsidRPr="00004878" w:rsidRDefault="0053232B" w:rsidP="00BE38FC">
            <w:pPr>
              <w:jc w:val="center"/>
              <w:rPr>
                <w:rFonts w:eastAsia="Calibri"/>
                <w:kern w:val="2"/>
                <w:sz w:val="22"/>
                <w:szCs w:val="22"/>
              </w:rPr>
            </w:pPr>
            <w:r w:rsidRPr="000446C5">
              <w:rPr>
                <w:rFonts w:eastAsia="Calibri"/>
                <w:kern w:val="2"/>
                <w:sz w:val="22"/>
                <w:szCs w:val="22"/>
              </w:rPr>
              <w:t>59:01:4410733:1029</w:t>
            </w:r>
          </w:p>
        </w:tc>
        <w:tc>
          <w:tcPr>
            <w:tcW w:w="3354" w:type="dxa"/>
            <w:shd w:val="clear" w:color="auto" w:fill="auto"/>
          </w:tcPr>
          <w:p w14:paraId="2126FB8B" w14:textId="77777777" w:rsidR="0053232B" w:rsidRPr="00BF5B15" w:rsidRDefault="0053232B" w:rsidP="00BE38FC">
            <w:pPr>
              <w:jc w:val="center"/>
              <w:rPr>
                <w:rFonts w:eastAsia="Calibri"/>
                <w:kern w:val="2"/>
                <w:sz w:val="22"/>
                <w:szCs w:val="22"/>
              </w:rPr>
            </w:pPr>
            <w:r w:rsidRPr="00BF5B15">
              <w:rPr>
                <w:rFonts w:eastAsia="Calibri"/>
                <w:kern w:val="2"/>
                <w:sz w:val="22"/>
                <w:szCs w:val="22"/>
              </w:rPr>
              <w:t>59:01:4410732:777</w:t>
            </w:r>
          </w:p>
        </w:tc>
        <w:tc>
          <w:tcPr>
            <w:tcW w:w="4565" w:type="dxa"/>
            <w:shd w:val="clear" w:color="auto" w:fill="auto"/>
          </w:tcPr>
          <w:p w14:paraId="6F8CC62E" w14:textId="77777777" w:rsidR="0053232B" w:rsidRPr="00BF5B15" w:rsidRDefault="0053232B" w:rsidP="00BE38FC">
            <w:pPr>
              <w:rPr>
                <w:rFonts w:eastAsia="Calibri"/>
                <w:kern w:val="2"/>
                <w:sz w:val="22"/>
                <w:szCs w:val="22"/>
              </w:rPr>
            </w:pPr>
            <w:r w:rsidRPr="00BF5B15">
              <w:rPr>
                <w:rFonts w:eastAsia="Calibri"/>
                <w:kern w:val="2"/>
                <w:sz w:val="22"/>
                <w:szCs w:val="22"/>
              </w:rPr>
              <w:t>Сеть водоотведения от административного здания по ул. Седова, 7</w:t>
            </w:r>
          </w:p>
        </w:tc>
      </w:tr>
      <w:tr w:rsidR="0053232B" w:rsidRPr="00BA3970" w14:paraId="603EC801" w14:textId="77777777" w:rsidTr="00BE38FC">
        <w:trPr>
          <w:trHeight w:val="344"/>
        </w:trPr>
        <w:tc>
          <w:tcPr>
            <w:tcW w:w="969" w:type="dxa"/>
            <w:vMerge/>
            <w:shd w:val="clear" w:color="auto" w:fill="auto"/>
            <w:vAlign w:val="center"/>
          </w:tcPr>
          <w:p w14:paraId="21030342"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BA0CF80"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334510C8" w14:textId="77777777" w:rsidR="0053232B" w:rsidRPr="000446C5" w:rsidRDefault="0053232B" w:rsidP="00BE38FC">
            <w:pPr>
              <w:jc w:val="center"/>
              <w:rPr>
                <w:rFonts w:eastAsia="Calibri"/>
                <w:kern w:val="2"/>
                <w:sz w:val="22"/>
                <w:szCs w:val="22"/>
              </w:rPr>
            </w:pPr>
          </w:p>
        </w:tc>
        <w:tc>
          <w:tcPr>
            <w:tcW w:w="3354" w:type="dxa"/>
            <w:shd w:val="clear" w:color="auto" w:fill="auto"/>
          </w:tcPr>
          <w:p w14:paraId="7BA193BB" w14:textId="77777777" w:rsidR="0053232B" w:rsidRPr="00BF5B15" w:rsidRDefault="0053232B" w:rsidP="00BE38FC">
            <w:pPr>
              <w:jc w:val="center"/>
              <w:rPr>
                <w:rFonts w:eastAsia="Calibri"/>
                <w:kern w:val="2"/>
                <w:sz w:val="22"/>
                <w:szCs w:val="22"/>
              </w:rPr>
            </w:pPr>
            <w:r w:rsidRPr="00BF5B15">
              <w:rPr>
                <w:rFonts w:eastAsia="Calibri"/>
                <w:kern w:val="2"/>
                <w:sz w:val="22"/>
                <w:szCs w:val="22"/>
              </w:rPr>
              <w:t>59:01:0000000:15483</w:t>
            </w:r>
          </w:p>
        </w:tc>
        <w:tc>
          <w:tcPr>
            <w:tcW w:w="4565" w:type="dxa"/>
            <w:shd w:val="clear" w:color="auto" w:fill="auto"/>
          </w:tcPr>
          <w:p w14:paraId="00AD6D4A" w14:textId="77777777" w:rsidR="0053232B" w:rsidRPr="00BF5B15" w:rsidRDefault="0053232B" w:rsidP="00BE38FC">
            <w:pPr>
              <w:rPr>
                <w:rFonts w:eastAsia="Calibri"/>
                <w:kern w:val="2"/>
                <w:sz w:val="22"/>
                <w:szCs w:val="22"/>
              </w:rPr>
            </w:pPr>
            <w:r w:rsidRPr="00BF5B15">
              <w:rPr>
                <w:rFonts w:eastAsia="Calibri"/>
                <w:kern w:val="2"/>
                <w:sz w:val="22"/>
                <w:szCs w:val="22"/>
              </w:rPr>
              <w:t xml:space="preserve">Электросетевой комплекс </w:t>
            </w:r>
            <w:r>
              <w:rPr>
                <w:rFonts w:eastAsia="Calibri"/>
                <w:kern w:val="2"/>
                <w:sz w:val="22"/>
                <w:szCs w:val="22"/>
              </w:rPr>
              <w:t>«</w:t>
            </w:r>
            <w:r w:rsidRPr="00BF5B15">
              <w:rPr>
                <w:rFonts w:eastAsia="Calibri"/>
                <w:kern w:val="2"/>
                <w:sz w:val="22"/>
                <w:szCs w:val="22"/>
              </w:rPr>
              <w:t xml:space="preserve">Подстанция 110/6кВ </w:t>
            </w:r>
            <w:r>
              <w:rPr>
                <w:rFonts w:eastAsia="Calibri"/>
                <w:kern w:val="2"/>
                <w:sz w:val="22"/>
                <w:szCs w:val="22"/>
              </w:rPr>
              <w:t>«</w:t>
            </w:r>
            <w:r w:rsidRPr="00BF5B15">
              <w:rPr>
                <w:rFonts w:eastAsia="Calibri"/>
                <w:kern w:val="2"/>
                <w:sz w:val="22"/>
                <w:szCs w:val="22"/>
              </w:rPr>
              <w:t>Крохалевка</w:t>
            </w:r>
            <w:r>
              <w:rPr>
                <w:rFonts w:eastAsia="Calibri"/>
                <w:kern w:val="2"/>
                <w:sz w:val="22"/>
                <w:szCs w:val="22"/>
              </w:rPr>
              <w:t>»</w:t>
            </w:r>
            <w:r w:rsidRPr="00BF5B15">
              <w:rPr>
                <w:rFonts w:eastAsia="Calibri"/>
                <w:kern w:val="2"/>
                <w:sz w:val="22"/>
                <w:szCs w:val="22"/>
              </w:rPr>
              <w:t xml:space="preserve"> с линиями</w:t>
            </w:r>
          </w:p>
          <w:p w14:paraId="18466935" w14:textId="77777777" w:rsidR="0053232B" w:rsidRPr="00BF5B15" w:rsidRDefault="0053232B" w:rsidP="00BE38FC">
            <w:pPr>
              <w:rPr>
                <w:rFonts w:eastAsia="Calibri"/>
                <w:kern w:val="2"/>
                <w:sz w:val="22"/>
                <w:szCs w:val="22"/>
              </w:rPr>
            </w:pPr>
            <w:r w:rsidRPr="00BF5B15">
              <w:rPr>
                <w:rFonts w:eastAsia="Calibri"/>
                <w:kern w:val="2"/>
                <w:sz w:val="22"/>
                <w:szCs w:val="22"/>
              </w:rPr>
              <w:t>электропередачи и трансформаторными подстанциями</w:t>
            </w:r>
          </w:p>
        </w:tc>
      </w:tr>
      <w:tr w:rsidR="0053232B" w:rsidRPr="00BA3970" w14:paraId="45C7F1DA" w14:textId="77777777" w:rsidTr="00BE38FC">
        <w:trPr>
          <w:trHeight w:val="344"/>
        </w:trPr>
        <w:tc>
          <w:tcPr>
            <w:tcW w:w="969" w:type="dxa"/>
            <w:vMerge/>
            <w:shd w:val="clear" w:color="auto" w:fill="auto"/>
            <w:vAlign w:val="center"/>
          </w:tcPr>
          <w:p w14:paraId="638BCB14"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04FAB867"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2180FDBE" w14:textId="77777777" w:rsidR="0053232B" w:rsidRPr="000446C5" w:rsidRDefault="0053232B" w:rsidP="00BE38FC">
            <w:pPr>
              <w:jc w:val="center"/>
              <w:rPr>
                <w:rFonts w:eastAsia="Calibri"/>
                <w:kern w:val="2"/>
                <w:sz w:val="22"/>
                <w:szCs w:val="22"/>
              </w:rPr>
            </w:pPr>
          </w:p>
        </w:tc>
        <w:tc>
          <w:tcPr>
            <w:tcW w:w="3354" w:type="dxa"/>
            <w:shd w:val="clear" w:color="auto" w:fill="auto"/>
          </w:tcPr>
          <w:p w14:paraId="6C932FF2" w14:textId="77777777" w:rsidR="0053232B" w:rsidRPr="00BF5B15" w:rsidRDefault="0053232B" w:rsidP="00BE38FC">
            <w:pPr>
              <w:jc w:val="center"/>
              <w:rPr>
                <w:rFonts w:eastAsia="Calibri"/>
                <w:kern w:val="2"/>
                <w:sz w:val="22"/>
                <w:szCs w:val="22"/>
              </w:rPr>
            </w:pPr>
            <w:r w:rsidRPr="00BF5B15">
              <w:rPr>
                <w:rFonts w:eastAsia="Calibri"/>
                <w:kern w:val="2"/>
                <w:sz w:val="22"/>
                <w:szCs w:val="22"/>
              </w:rPr>
              <w:t>59:01:0000000:51477</w:t>
            </w:r>
          </w:p>
        </w:tc>
        <w:tc>
          <w:tcPr>
            <w:tcW w:w="4565" w:type="dxa"/>
            <w:shd w:val="clear" w:color="auto" w:fill="auto"/>
          </w:tcPr>
          <w:p w14:paraId="65A35385" w14:textId="77777777" w:rsidR="0053232B" w:rsidRPr="00BF5B15" w:rsidRDefault="0053232B" w:rsidP="00BE38FC">
            <w:pPr>
              <w:rPr>
                <w:rFonts w:eastAsia="Calibri"/>
                <w:kern w:val="2"/>
                <w:sz w:val="22"/>
                <w:szCs w:val="22"/>
              </w:rPr>
            </w:pPr>
            <w:r w:rsidRPr="00BF5B15">
              <w:rPr>
                <w:rFonts w:eastAsia="Calibri"/>
                <w:kern w:val="2"/>
                <w:sz w:val="22"/>
                <w:szCs w:val="22"/>
              </w:rPr>
              <w:t>Телефонная канализация АТС-45</w:t>
            </w:r>
          </w:p>
        </w:tc>
      </w:tr>
      <w:tr w:rsidR="0053232B" w:rsidRPr="00BA3970" w14:paraId="5D5CE8B6" w14:textId="77777777" w:rsidTr="00BE38FC">
        <w:trPr>
          <w:trHeight w:val="344"/>
        </w:trPr>
        <w:tc>
          <w:tcPr>
            <w:tcW w:w="969" w:type="dxa"/>
            <w:vMerge/>
            <w:shd w:val="clear" w:color="auto" w:fill="auto"/>
            <w:vAlign w:val="center"/>
          </w:tcPr>
          <w:p w14:paraId="22961E8D"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41EBF57"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5A9F6EAE" w14:textId="77777777" w:rsidR="0053232B" w:rsidRPr="000446C5" w:rsidRDefault="0053232B" w:rsidP="00BE38FC">
            <w:pPr>
              <w:jc w:val="center"/>
              <w:rPr>
                <w:rFonts w:eastAsia="Calibri"/>
                <w:kern w:val="2"/>
                <w:sz w:val="22"/>
                <w:szCs w:val="22"/>
              </w:rPr>
            </w:pPr>
          </w:p>
        </w:tc>
        <w:tc>
          <w:tcPr>
            <w:tcW w:w="3354" w:type="dxa"/>
            <w:shd w:val="clear" w:color="auto" w:fill="auto"/>
          </w:tcPr>
          <w:p w14:paraId="3165EFA4" w14:textId="77777777" w:rsidR="0053232B" w:rsidRPr="00BF5B15" w:rsidRDefault="0053232B" w:rsidP="00BE38FC">
            <w:pPr>
              <w:jc w:val="center"/>
              <w:rPr>
                <w:rFonts w:eastAsia="Calibri"/>
                <w:kern w:val="2"/>
                <w:sz w:val="22"/>
                <w:szCs w:val="22"/>
              </w:rPr>
            </w:pPr>
            <w:r w:rsidRPr="00BF5B15">
              <w:rPr>
                <w:rFonts w:eastAsia="Calibri"/>
                <w:kern w:val="2"/>
                <w:sz w:val="22"/>
                <w:szCs w:val="22"/>
              </w:rPr>
              <w:t>59:01:0000000:92542</w:t>
            </w:r>
          </w:p>
        </w:tc>
        <w:tc>
          <w:tcPr>
            <w:tcW w:w="4565" w:type="dxa"/>
            <w:shd w:val="clear" w:color="auto" w:fill="auto"/>
          </w:tcPr>
          <w:p w14:paraId="2EA725AB" w14:textId="77777777" w:rsidR="0053232B" w:rsidRPr="00BF5B15" w:rsidRDefault="0053232B" w:rsidP="00BE38FC">
            <w:pPr>
              <w:rPr>
                <w:rFonts w:eastAsia="Calibri"/>
                <w:kern w:val="2"/>
                <w:sz w:val="22"/>
                <w:szCs w:val="22"/>
              </w:rPr>
            </w:pPr>
            <w:r w:rsidRPr="00BF5B15">
              <w:rPr>
                <w:rFonts w:eastAsia="Calibri"/>
                <w:kern w:val="2"/>
                <w:sz w:val="22"/>
                <w:szCs w:val="22"/>
              </w:rPr>
              <w:t xml:space="preserve">Технологический комплекс </w:t>
            </w:r>
            <w:r>
              <w:rPr>
                <w:rFonts w:eastAsia="Calibri"/>
                <w:kern w:val="2"/>
                <w:sz w:val="22"/>
                <w:szCs w:val="22"/>
              </w:rPr>
              <w:t>«</w:t>
            </w:r>
            <w:r w:rsidRPr="00BF5B15">
              <w:rPr>
                <w:rFonts w:eastAsia="Calibri"/>
                <w:kern w:val="2"/>
                <w:sz w:val="22"/>
                <w:szCs w:val="22"/>
              </w:rPr>
              <w:t>Сети канализации Свердловского района</w:t>
            </w:r>
            <w:r>
              <w:rPr>
                <w:rFonts w:eastAsia="Calibri"/>
                <w:kern w:val="2"/>
                <w:sz w:val="22"/>
                <w:szCs w:val="22"/>
              </w:rPr>
              <w:t>»</w:t>
            </w:r>
          </w:p>
        </w:tc>
      </w:tr>
      <w:tr w:rsidR="0053232B" w:rsidRPr="00BA3970" w14:paraId="52BA296A" w14:textId="77777777" w:rsidTr="00BE38FC">
        <w:trPr>
          <w:trHeight w:val="344"/>
        </w:trPr>
        <w:tc>
          <w:tcPr>
            <w:tcW w:w="969" w:type="dxa"/>
            <w:vMerge/>
            <w:shd w:val="clear" w:color="auto" w:fill="auto"/>
            <w:vAlign w:val="center"/>
          </w:tcPr>
          <w:p w14:paraId="505874EB"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6C8A3D4D"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0E5E9C53" w14:textId="77777777" w:rsidR="0053232B" w:rsidRPr="000446C5" w:rsidRDefault="0053232B" w:rsidP="00BE38FC">
            <w:pPr>
              <w:jc w:val="center"/>
              <w:rPr>
                <w:rFonts w:eastAsia="Calibri"/>
                <w:kern w:val="2"/>
                <w:sz w:val="22"/>
                <w:szCs w:val="22"/>
              </w:rPr>
            </w:pPr>
          </w:p>
        </w:tc>
        <w:tc>
          <w:tcPr>
            <w:tcW w:w="3354" w:type="dxa"/>
            <w:shd w:val="clear" w:color="auto" w:fill="auto"/>
          </w:tcPr>
          <w:p w14:paraId="5E9FDE9D" w14:textId="77777777" w:rsidR="0053232B" w:rsidRPr="00BF5B15" w:rsidRDefault="0053232B" w:rsidP="00BE38FC">
            <w:pPr>
              <w:jc w:val="center"/>
              <w:rPr>
                <w:rFonts w:eastAsia="Calibri"/>
                <w:kern w:val="2"/>
                <w:sz w:val="22"/>
                <w:szCs w:val="22"/>
              </w:rPr>
            </w:pPr>
            <w:r w:rsidRPr="00BF5B15">
              <w:rPr>
                <w:rFonts w:eastAsia="Calibri"/>
                <w:kern w:val="2"/>
                <w:sz w:val="22"/>
                <w:szCs w:val="22"/>
              </w:rPr>
              <w:t>59:01:0000000:94481</w:t>
            </w:r>
          </w:p>
        </w:tc>
        <w:tc>
          <w:tcPr>
            <w:tcW w:w="4565" w:type="dxa"/>
            <w:shd w:val="clear" w:color="auto" w:fill="auto"/>
          </w:tcPr>
          <w:p w14:paraId="362C0B4C" w14:textId="77777777" w:rsidR="0053232B" w:rsidRPr="00BF5B15" w:rsidRDefault="0053232B" w:rsidP="00BE38FC">
            <w:pPr>
              <w:rPr>
                <w:rFonts w:eastAsia="Calibri"/>
                <w:kern w:val="2"/>
                <w:sz w:val="22"/>
                <w:szCs w:val="22"/>
              </w:rPr>
            </w:pPr>
            <w:r w:rsidRPr="00BF5B15">
              <w:rPr>
                <w:rFonts w:eastAsia="Calibri"/>
                <w:kern w:val="2"/>
                <w:sz w:val="22"/>
                <w:szCs w:val="22"/>
              </w:rPr>
              <w:t>Сеть водоотведения по ул. Седова</w:t>
            </w:r>
          </w:p>
        </w:tc>
      </w:tr>
      <w:tr w:rsidR="0053232B" w:rsidRPr="00BA3970" w14:paraId="46D10D5F" w14:textId="77777777" w:rsidTr="00BE38FC">
        <w:trPr>
          <w:trHeight w:val="344"/>
        </w:trPr>
        <w:tc>
          <w:tcPr>
            <w:tcW w:w="969" w:type="dxa"/>
            <w:vMerge/>
            <w:shd w:val="clear" w:color="auto" w:fill="auto"/>
            <w:vAlign w:val="center"/>
          </w:tcPr>
          <w:p w14:paraId="4AD3BA4C"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379ED9F0"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641BAE57" w14:textId="77777777" w:rsidR="0053232B" w:rsidRPr="000446C5" w:rsidRDefault="0053232B" w:rsidP="00BE38FC">
            <w:pPr>
              <w:jc w:val="center"/>
              <w:rPr>
                <w:rFonts w:eastAsia="Calibri"/>
                <w:kern w:val="2"/>
                <w:sz w:val="22"/>
                <w:szCs w:val="22"/>
              </w:rPr>
            </w:pPr>
          </w:p>
        </w:tc>
        <w:tc>
          <w:tcPr>
            <w:tcW w:w="3354" w:type="dxa"/>
            <w:shd w:val="clear" w:color="auto" w:fill="auto"/>
          </w:tcPr>
          <w:p w14:paraId="14FC3DDD" w14:textId="77777777" w:rsidR="0053232B" w:rsidRPr="00BF5B15" w:rsidRDefault="0053232B" w:rsidP="00BE38FC">
            <w:pPr>
              <w:jc w:val="center"/>
              <w:rPr>
                <w:rFonts w:eastAsia="Calibri"/>
                <w:kern w:val="2"/>
                <w:sz w:val="22"/>
                <w:szCs w:val="22"/>
              </w:rPr>
            </w:pPr>
            <w:r w:rsidRPr="00BF5B15">
              <w:rPr>
                <w:rFonts w:eastAsia="Calibri"/>
                <w:kern w:val="2"/>
                <w:sz w:val="22"/>
                <w:szCs w:val="22"/>
              </w:rPr>
              <w:t>59:01:4410569:912</w:t>
            </w:r>
          </w:p>
          <w:p w14:paraId="2BDDFD3C" w14:textId="77777777" w:rsidR="0053232B" w:rsidRDefault="0053232B" w:rsidP="00BE38FC">
            <w:pPr>
              <w:jc w:val="center"/>
              <w:rPr>
                <w:rFonts w:eastAsia="Calibri"/>
                <w:kern w:val="2"/>
                <w:sz w:val="22"/>
                <w:szCs w:val="22"/>
              </w:rPr>
            </w:pPr>
          </w:p>
        </w:tc>
        <w:tc>
          <w:tcPr>
            <w:tcW w:w="4565" w:type="dxa"/>
            <w:shd w:val="clear" w:color="auto" w:fill="auto"/>
          </w:tcPr>
          <w:p w14:paraId="7E48B83E" w14:textId="77777777" w:rsidR="0053232B" w:rsidRPr="00BF5B15" w:rsidRDefault="0053232B" w:rsidP="00BE38FC">
            <w:pPr>
              <w:rPr>
                <w:rFonts w:eastAsia="Calibri"/>
                <w:kern w:val="2"/>
                <w:sz w:val="22"/>
                <w:szCs w:val="22"/>
              </w:rPr>
            </w:pPr>
            <w:r w:rsidRPr="00BF5B15">
              <w:rPr>
                <w:rFonts w:eastAsia="Calibri"/>
                <w:kern w:val="2"/>
                <w:sz w:val="22"/>
                <w:szCs w:val="22"/>
              </w:rPr>
              <w:t xml:space="preserve">Электросетевой комплекс (ЭСК) Подстанция 35/6кВ </w:t>
            </w:r>
            <w:r>
              <w:rPr>
                <w:rFonts w:eastAsia="Calibri"/>
                <w:kern w:val="2"/>
                <w:sz w:val="22"/>
                <w:szCs w:val="22"/>
              </w:rPr>
              <w:t>«</w:t>
            </w:r>
            <w:r w:rsidRPr="00BF5B15">
              <w:rPr>
                <w:rFonts w:eastAsia="Calibri"/>
                <w:kern w:val="2"/>
                <w:sz w:val="22"/>
                <w:szCs w:val="22"/>
              </w:rPr>
              <w:t>Кристалл</w:t>
            </w:r>
            <w:r>
              <w:rPr>
                <w:rFonts w:eastAsia="Calibri"/>
                <w:kern w:val="2"/>
                <w:sz w:val="22"/>
                <w:szCs w:val="22"/>
              </w:rPr>
              <w:t>»</w:t>
            </w:r>
            <w:r w:rsidRPr="00BF5B15">
              <w:rPr>
                <w:rFonts w:eastAsia="Calibri"/>
                <w:kern w:val="2"/>
                <w:sz w:val="22"/>
                <w:szCs w:val="22"/>
              </w:rPr>
              <w:t xml:space="preserve"> с линиями электропередачи и</w:t>
            </w:r>
            <w:r>
              <w:rPr>
                <w:rFonts w:eastAsia="Calibri"/>
                <w:kern w:val="2"/>
                <w:sz w:val="22"/>
                <w:szCs w:val="22"/>
              </w:rPr>
              <w:t xml:space="preserve"> </w:t>
            </w:r>
            <w:r w:rsidRPr="00BF5B15">
              <w:rPr>
                <w:rFonts w:eastAsia="Calibri"/>
                <w:kern w:val="2"/>
                <w:sz w:val="22"/>
                <w:szCs w:val="22"/>
              </w:rPr>
              <w:t>трансформаторными подстанциями</w:t>
            </w:r>
          </w:p>
        </w:tc>
      </w:tr>
      <w:tr w:rsidR="0053232B" w:rsidRPr="00BA3970" w14:paraId="4FCB2634" w14:textId="77777777" w:rsidTr="00BE38FC">
        <w:trPr>
          <w:trHeight w:val="344"/>
        </w:trPr>
        <w:tc>
          <w:tcPr>
            <w:tcW w:w="969" w:type="dxa"/>
            <w:vMerge/>
            <w:shd w:val="clear" w:color="auto" w:fill="auto"/>
            <w:vAlign w:val="center"/>
          </w:tcPr>
          <w:p w14:paraId="5CFAD040"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1D13FFD1"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2349C33A" w14:textId="77777777" w:rsidR="0053232B" w:rsidRPr="000446C5" w:rsidRDefault="0053232B" w:rsidP="00BE38FC">
            <w:pPr>
              <w:jc w:val="center"/>
              <w:rPr>
                <w:rFonts w:eastAsia="Calibri"/>
                <w:kern w:val="2"/>
                <w:sz w:val="22"/>
                <w:szCs w:val="22"/>
              </w:rPr>
            </w:pPr>
          </w:p>
        </w:tc>
        <w:tc>
          <w:tcPr>
            <w:tcW w:w="3354" w:type="dxa"/>
            <w:shd w:val="clear" w:color="auto" w:fill="auto"/>
          </w:tcPr>
          <w:p w14:paraId="5FD35ACA" w14:textId="77777777" w:rsidR="0053232B" w:rsidRPr="00BF5B15" w:rsidRDefault="0053232B" w:rsidP="00BE38FC">
            <w:pPr>
              <w:jc w:val="center"/>
              <w:rPr>
                <w:rFonts w:eastAsia="Calibri"/>
                <w:kern w:val="2"/>
                <w:sz w:val="22"/>
                <w:szCs w:val="22"/>
              </w:rPr>
            </w:pPr>
            <w:r w:rsidRPr="00BF5B15">
              <w:rPr>
                <w:rFonts w:eastAsia="Calibri"/>
                <w:kern w:val="2"/>
                <w:sz w:val="22"/>
                <w:szCs w:val="22"/>
              </w:rPr>
              <w:t>59:01:4410732:</w:t>
            </w:r>
            <w:r>
              <w:rPr>
                <w:rFonts w:eastAsia="Calibri"/>
                <w:kern w:val="2"/>
                <w:sz w:val="22"/>
                <w:szCs w:val="22"/>
              </w:rPr>
              <w:t>502</w:t>
            </w:r>
          </w:p>
        </w:tc>
        <w:tc>
          <w:tcPr>
            <w:tcW w:w="4565" w:type="dxa"/>
            <w:shd w:val="clear" w:color="auto" w:fill="auto"/>
          </w:tcPr>
          <w:p w14:paraId="4A4EE59A" w14:textId="77777777" w:rsidR="0053232B" w:rsidRPr="00BF5B15" w:rsidRDefault="0053232B" w:rsidP="00BE38FC">
            <w:pPr>
              <w:rPr>
                <w:rFonts w:eastAsia="Calibri"/>
                <w:kern w:val="2"/>
                <w:sz w:val="22"/>
                <w:szCs w:val="22"/>
              </w:rPr>
            </w:pPr>
            <w:r w:rsidRPr="00A82F29">
              <w:rPr>
                <w:rFonts w:eastAsia="Calibri"/>
                <w:kern w:val="2"/>
                <w:sz w:val="22"/>
                <w:szCs w:val="22"/>
              </w:rPr>
              <w:t>Газопровод низкого давления</w:t>
            </w:r>
          </w:p>
        </w:tc>
      </w:tr>
      <w:tr w:rsidR="0053232B" w:rsidRPr="00BA3970" w14:paraId="3166130F" w14:textId="77777777" w:rsidTr="00BE38FC">
        <w:trPr>
          <w:trHeight w:val="344"/>
        </w:trPr>
        <w:tc>
          <w:tcPr>
            <w:tcW w:w="969" w:type="dxa"/>
            <w:vMerge/>
            <w:shd w:val="clear" w:color="auto" w:fill="auto"/>
            <w:vAlign w:val="center"/>
          </w:tcPr>
          <w:p w14:paraId="3F8569E3" w14:textId="77777777" w:rsidR="0053232B" w:rsidRPr="00BA3970" w:rsidRDefault="0053232B" w:rsidP="00BE38FC">
            <w:pPr>
              <w:jc w:val="center"/>
              <w:rPr>
                <w:rFonts w:eastAsia="Calibri"/>
                <w:kern w:val="2"/>
                <w:sz w:val="22"/>
                <w:szCs w:val="22"/>
              </w:rPr>
            </w:pPr>
          </w:p>
        </w:tc>
        <w:tc>
          <w:tcPr>
            <w:tcW w:w="2603" w:type="dxa"/>
            <w:vMerge/>
            <w:shd w:val="clear" w:color="auto" w:fill="auto"/>
            <w:vAlign w:val="center"/>
          </w:tcPr>
          <w:p w14:paraId="7C3C10DD" w14:textId="77777777" w:rsidR="0053232B" w:rsidRPr="00BA3970" w:rsidRDefault="0053232B" w:rsidP="00BE38FC">
            <w:pPr>
              <w:rPr>
                <w:rFonts w:eastAsia="Calibri"/>
                <w:kern w:val="2"/>
                <w:sz w:val="22"/>
                <w:szCs w:val="22"/>
              </w:rPr>
            </w:pPr>
          </w:p>
        </w:tc>
        <w:tc>
          <w:tcPr>
            <w:tcW w:w="3388" w:type="dxa"/>
            <w:vMerge/>
            <w:shd w:val="clear" w:color="auto" w:fill="auto"/>
            <w:vAlign w:val="center"/>
          </w:tcPr>
          <w:p w14:paraId="275FE19A" w14:textId="77777777" w:rsidR="0053232B" w:rsidRPr="000446C5" w:rsidRDefault="0053232B" w:rsidP="00BE38FC">
            <w:pPr>
              <w:jc w:val="center"/>
              <w:rPr>
                <w:rFonts w:eastAsia="Calibri"/>
                <w:kern w:val="2"/>
                <w:sz w:val="22"/>
                <w:szCs w:val="22"/>
              </w:rPr>
            </w:pPr>
          </w:p>
        </w:tc>
        <w:tc>
          <w:tcPr>
            <w:tcW w:w="3354" w:type="dxa"/>
            <w:shd w:val="clear" w:color="auto" w:fill="auto"/>
          </w:tcPr>
          <w:p w14:paraId="245E9967" w14:textId="77777777" w:rsidR="0053232B" w:rsidRPr="00BF5B15" w:rsidRDefault="0053232B" w:rsidP="00BE38FC">
            <w:pPr>
              <w:jc w:val="center"/>
              <w:rPr>
                <w:rFonts w:eastAsia="Calibri"/>
                <w:kern w:val="2"/>
                <w:sz w:val="22"/>
                <w:szCs w:val="22"/>
              </w:rPr>
            </w:pPr>
            <w:r w:rsidRPr="00A82F29">
              <w:rPr>
                <w:rFonts w:eastAsia="Calibri"/>
                <w:kern w:val="2"/>
                <w:sz w:val="22"/>
                <w:szCs w:val="22"/>
              </w:rPr>
              <w:t>59:01:0000000:43832</w:t>
            </w:r>
          </w:p>
        </w:tc>
        <w:tc>
          <w:tcPr>
            <w:tcW w:w="4565" w:type="dxa"/>
            <w:shd w:val="clear" w:color="auto" w:fill="auto"/>
          </w:tcPr>
          <w:p w14:paraId="5C2FD0B2" w14:textId="77777777" w:rsidR="0053232B" w:rsidRPr="00BF5B15" w:rsidRDefault="0053232B" w:rsidP="00BE38FC">
            <w:pPr>
              <w:rPr>
                <w:rFonts w:eastAsia="Calibri"/>
                <w:kern w:val="2"/>
                <w:sz w:val="22"/>
                <w:szCs w:val="22"/>
              </w:rPr>
            </w:pPr>
            <w:r>
              <w:rPr>
                <w:rFonts w:eastAsia="Calibri"/>
                <w:kern w:val="2"/>
                <w:sz w:val="22"/>
                <w:szCs w:val="22"/>
              </w:rPr>
              <w:t>Сооружение</w:t>
            </w:r>
          </w:p>
        </w:tc>
      </w:tr>
    </w:tbl>
    <w:p w14:paraId="33F5EA7C" w14:textId="77777777" w:rsidR="0053232B" w:rsidRDefault="0053232B" w:rsidP="0053232B"/>
    <w:p w14:paraId="7C316E2F" w14:textId="77777777" w:rsidR="0053232B" w:rsidRPr="003E00E8" w:rsidRDefault="0053232B" w:rsidP="0053232B">
      <w:pPr>
        <w:rPr>
          <w:vanish/>
        </w:rPr>
      </w:pPr>
    </w:p>
    <w:p w14:paraId="0F5D0ACC" w14:textId="77777777" w:rsidR="0053232B" w:rsidRDefault="0053232B" w:rsidP="0053232B">
      <w:pPr>
        <w:spacing w:line="240" w:lineRule="exact"/>
        <w:rPr>
          <w:b/>
          <w:bCs/>
          <w:sz w:val="28"/>
        </w:rPr>
      </w:pPr>
      <w:r w:rsidRPr="005306DE">
        <w:rPr>
          <w:i/>
          <w:iCs/>
        </w:rPr>
        <w:t>*</w:t>
      </w:r>
      <w:r>
        <w:rPr>
          <w:i/>
          <w:iCs/>
        </w:rPr>
        <w:t xml:space="preserve"> </w:t>
      </w:r>
      <w:r w:rsidRPr="00871EF6">
        <w:rPr>
          <w:i/>
          <w:iCs/>
        </w:rPr>
        <w:t>В соответствии со сведениями, содержащимися в Едином государственном реестре недвижимости</w:t>
      </w:r>
    </w:p>
    <w:p w14:paraId="7F73E230" w14:textId="77777777" w:rsidR="0053232B" w:rsidRDefault="0053232B" w:rsidP="0053232B">
      <w:pPr>
        <w:ind w:firstLine="709"/>
        <w:jc w:val="both"/>
        <w:rPr>
          <w:b/>
          <w:bCs/>
          <w:sz w:val="28"/>
        </w:rPr>
      </w:pPr>
    </w:p>
    <w:p w14:paraId="7244FBC5" w14:textId="77777777" w:rsidR="00132631" w:rsidRDefault="00132631" w:rsidP="00D924C9">
      <w:pPr>
        <w:widowControl/>
        <w:ind w:right="819" w:firstLine="709"/>
        <w:jc w:val="both"/>
        <w:rPr>
          <w:rFonts w:eastAsia="Times New Roman"/>
          <w:b/>
          <w:bCs/>
          <w:sz w:val="28"/>
          <w:szCs w:val="24"/>
        </w:rPr>
      </w:pPr>
    </w:p>
    <w:p w14:paraId="23A8324A" w14:textId="77777777" w:rsidR="0053232B" w:rsidRDefault="0053232B" w:rsidP="00D924C9">
      <w:pPr>
        <w:widowControl/>
        <w:ind w:right="819" w:firstLine="709"/>
        <w:jc w:val="both"/>
        <w:rPr>
          <w:rFonts w:eastAsia="Times New Roman"/>
          <w:b/>
          <w:bCs/>
          <w:sz w:val="28"/>
          <w:szCs w:val="24"/>
        </w:rPr>
      </w:pPr>
    </w:p>
    <w:p w14:paraId="79742863" w14:textId="77777777" w:rsidR="0053232B" w:rsidRDefault="0053232B" w:rsidP="00D924C9">
      <w:pPr>
        <w:widowControl/>
        <w:ind w:right="819" w:firstLine="709"/>
        <w:jc w:val="both"/>
        <w:rPr>
          <w:rFonts w:eastAsia="Times New Roman"/>
          <w:b/>
          <w:bCs/>
          <w:sz w:val="28"/>
          <w:szCs w:val="24"/>
        </w:rPr>
      </w:pPr>
    </w:p>
    <w:p w14:paraId="0917672C" w14:textId="77777777" w:rsidR="0053232B" w:rsidRDefault="0053232B" w:rsidP="00D924C9">
      <w:pPr>
        <w:widowControl/>
        <w:ind w:right="819" w:firstLine="709"/>
        <w:jc w:val="both"/>
        <w:rPr>
          <w:rFonts w:eastAsia="Times New Roman"/>
          <w:b/>
          <w:bCs/>
          <w:sz w:val="28"/>
          <w:szCs w:val="24"/>
        </w:rPr>
      </w:pPr>
    </w:p>
    <w:p w14:paraId="108E2B7A" w14:textId="77777777" w:rsidR="0053232B" w:rsidRDefault="0053232B" w:rsidP="00D924C9">
      <w:pPr>
        <w:widowControl/>
        <w:ind w:right="819" w:firstLine="709"/>
        <w:jc w:val="both"/>
        <w:rPr>
          <w:rFonts w:eastAsia="Times New Roman"/>
          <w:b/>
          <w:bCs/>
          <w:sz w:val="28"/>
          <w:szCs w:val="24"/>
        </w:rPr>
      </w:pPr>
    </w:p>
    <w:p w14:paraId="1780A7A2" w14:textId="77777777" w:rsidR="0053232B" w:rsidRDefault="0053232B" w:rsidP="00D924C9">
      <w:pPr>
        <w:widowControl/>
        <w:ind w:right="819" w:firstLine="709"/>
        <w:jc w:val="both"/>
        <w:rPr>
          <w:rFonts w:eastAsia="Times New Roman"/>
          <w:b/>
          <w:bCs/>
          <w:sz w:val="28"/>
          <w:szCs w:val="24"/>
        </w:rPr>
      </w:pPr>
    </w:p>
    <w:p w14:paraId="7BDE6599" w14:textId="77777777" w:rsidR="0053232B" w:rsidRDefault="0053232B" w:rsidP="00D924C9">
      <w:pPr>
        <w:widowControl/>
        <w:ind w:right="819" w:firstLine="709"/>
        <w:jc w:val="both"/>
        <w:rPr>
          <w:rFonts w:eastAsia="Times New Roman"/>
          <w:b/>
          <w:bCs/>
          <w:sz w:val="28"/>
          <w:szCs w:val="24"/>
        </w:rPr>
      </w:pPr>
    </w:p>
    <w:p w14:paraId="3492F6B6" w14:textId="77777777" w:rsidR="00132631" w:rsidRDefault="00132631" w:rsidP="00D924C9">
      <w:pPr>
        <w:widowControl/>
        <w:ind w:right="819" w:firstLine="709"/>
        <w:jc w:val="both"/>
        <w:rPr>
          <w:rFonts w:eastAsia="Times New Roman"/>
          <w:b/>
          <w:bCs/>
          <w:sz w:val="28"/>
          <w:szCs w:val="24"/>
        </w:rPr>
      </w:pPr>
    </w:p>
    <w:p w14:paraId="3EF28B15" w14:textId="77777777" w:rsidR="00132631" w:rsidRDefault="00132631" w:rsidP="00D924C9">
      <w:pPr>
        <w:widowControl/>
        <w:ind w:right="819" w:firstLine="709"/>
        <w:jc w:val="both"/>
        <w:rPr>
          <w:rFonts w:eastAsia="Times New Roman"/>
          <w:b/>
          <w:bCs/>
          <w:sz w:val="28"/>
          <w:szCs w:val="24"/>
        </w:rPr>
      </w:pPr>
    </w:p>
    <w:p w14:paraId="7F0513B9" w14:textId="77777777" w:rsidR="00132631" w:rsidRDefault="00132631" w:rsidP="00D924C9">
      <w:pPr>
        <w:widowControl/>
        <w:ind w:right="819" w:firstLine="709"/>
        <w:jc w:val="both"/>
        <w:rPr>
          <w:rFonts w:eastAsia="Times New Roman"/>
          <w:b/>
          <w:bCs/>
          <w:sz w:val="28"/>
          <w:szCs w:val="24"/>
        </w:rPr>
      </w:pPr>
    </w:p>
    <w:p w14:paraId="2B1BB0FF" w14:textId="77777777" w:rsidR="00132631" w:rsidRDefault="00132631" w:rsidP="00D924C9">
      <w:pPr>
        <w:widowControl/>
        <w:ind w:right="819" w:firstLine="709"/>
        <w:jc w:val="both"/>
        <w:rPr>
          <w:rFonts w:eastAsia="Times New Roman"/>
          <w:b/>
          <w:bCs/>
          <w:sz w:val="28"/>
          <w:szCs w:val="24"/>
        </w:rPr>
      </w:pPr>
    </w:p>
    <w:p w14:paraId="2946562E" w14:textId="77777777" w:rsidR="00132631" w:rsidRDefault="00132631" w:rsidP="00D924C9">
      <w:pPr>
        <w:widowControl/>
        <w:ind w:right="819" w:firstLine="709"/>
        <w:jc w:val="both"/>
        <w:rPr>
          <w:rFonts w:eastAsia="Times New Roman"/>
          <w:b/>
          <w:bCs/>
          <w:sz w:val="28"/>
          <w:szCs w:val="24"/>
        </w:rPr>
      </w:pPr>
    </w:p>
    <w:p w14:paraId="5ACA11FA" w14:textId="77777777" w:rsidR="00132631" w:rsidRDefault="00132631" w:rsidP="00D924C9">
      <w:pPr>
        <w:widowControl/>
        <w:ind w:right="819" w:firstLine="709"/>
        <w:jc w:val="both"/>
        <w:rPr>
          <w:rFonts w:eastAsia="Times New Roman"/>
          <w:b/>
          <w:bCs/>
          <w:sz w:val="28"/>
          <w:szCs w:val="24"/>
        </w:rPr>
      </w:pPr>
    </w:p>
    <w:p w14:paraId="1CEB9244" w14:textId="77777777" w:rsidR="00132631" w:rsidRDefault="00132631" w:rsidP="00D924C9">
      <w:pPr>
        <w:widowControl/>
        <w:ind w:right="819" w:firstLine="709"/>
        <w:jc w:val="both"/>
        <w:rPr>
          <w:rFonts w:eastAsia="Times New Roman"/>
          <w:b/>
          <w:bCs/>
          <w:sz w:val="28"/>
          <w:szCs w:val="24"/>
        </w:rPr>
      </w:pPr>
    </w:p>
    <w:p w14:paraId="655E137E" w14:textId="77777777" w:rsidR="00132631" w:rsidRDefault="00132631" w:rsidP="00D924C9">
      <w:pPr>
        <w:widowControl/>
        <w:ind w:right="819" w:firstLine="709"/>
        <w:jc w:val="both"/>
        <w:rPr>
          <w:rFonts w:eastAsia="Times New Roman"/>
          <w:b/>
          <w:bCs/>
          <w:sz w:val="28"/>
          <w:szCs w:val="24"/>
        </w:rPr>
      </w:pPr>
    </w:p>
    <w:p w14:paraId="68789758" w14:textId="77777777" w:rsidR="00132631" w:rsidRDefault="00132631" w:rsidP="00D924C9">
      <w:pPr>
        <w:widowControl/>
        <w:ind w:right="819" w:firstLine="709"/>
        <w:jc w:val="both"/>
        <w:rPr>
          <w:rFonts w:eastAsia="Times New Roman"/>
          <w:b/>
          <w:bCs/>
          <w:sz w:val="28"/>
          <w:szCs w:val="24"/>
        </w:rPr>
      </w:pPr>
    </w:p>
    <w:p w14:paraId="0C0BDDBD" w14:textId="77777777" w:rsidR="00132631" w:rsidRDefault="00132631" w:rsidP="00D924C9">
      <w:pPr>
        <w:widowControl/>
        <w:ind w:right="819" w:firstLine="709"/>
        <w:jc w:val="both"/>
        <w:rPr>
          <w:rFonts w:eastAsia="Times New Roman"/>
          <w:b/>
          <w:bCs/>
          <w:sz w:val="28"/>
          <w:szCs w:val="24"/>
        </w:rPr>
      </w:pPr>
    </w:p>
    <w:p w14:paraId="2D36A248" w14:textId="77777777" w:rsidR="00132631" w:rsidRDefault="00132631" w:rsidP="00D924C9">
      <w:pPr>
        <w:widowControl/>
        <w:ind w:right="819" w:firstLine="709"/>
        <w:jc w:val="both"/>
        <w:rPr>
          <w:rFonts w:eastAsia="Times New Roman"/>
          <w:b/>
          <w:bCs/>
          <w:sz w:val="28"/>
          <w:szCs w:val="24"/>
        </w:rPr>
      </w:pPr>
    </w:p>
    <w:p w14:paraId="275976DA" w14:textId="77777777" w:rsidR="00132631" w:rsidRDefault="00965EB5" w:rsidP="00D924C9">
      <w:pPr>
        <w:widowControl/>
        <w:ind w:right="819" w:firstLine="709"/>
        <w:jc w:val="both"/>
        <w:rPr>
          <w:rFonts w:eastAsia="Times New Roman"/>
          <w:b/>
          <w:bCs/>
          <w:sz w:val="28"/>
          <w:szCs w:val="24"/>
        </w:rPr>
      </w:pPr>
      <w:r w:rsidRPr="00965EB5">
        <w:rPr>
          <w:rFonts w:eastAsia="Times New Roman"/>
          <w:b/>
          <w:bCs/>
          <w:sz w:val="28"/>
          <w:szCs w:val="24"/>
        </w:rPr>
        <w:t xml:space="preserve">Раздел </w:t>
      </w:r>
      <w:r w:rsidRPr="00965EB5">
        <w:rPr>
          <w:rFonts w:eastAsia="Times New Roman"/>
          <w:b/>
          <w:bCs/>
          <w:sz w:val="28"/>
          <w:szCs w:val="24"/>
          <w:lang w:val="en-US"/>
        </w:rPr>
        <w:t>II</w:t>
      </w:r>
      <w:r w:rsidRPr="00965EB5">
        <w:rPr>
          <w:rFonts w:eastAsia="Times New Roman"/>
          <w:b/>
          <w:bCs/>
          <w:sz w:val="28"/>
          <w:szCs w:val="24"/>
        </w:rPr>
        <w:t>. Перечень многоквартирных домов, признанных аварийными и подлежащи</w:t>
      </w:r>
      <w:r w:rsidR="009B2865">
        <w:rPr>
          <w:rFonts w:eastAsia="Times New Roman"/>
          <w:b/>
          <w:bCs/>
          <w:sz w:val="28"/>
          <w:szCs w:val="24"/>
        </w:rPr>
        <w:t>ми сносу или реконструкции</w:t>
      </w:r>
    </w:p>
    <w:p w14:paraId="12590335" w14:textId="77777777" w:rsidR="0053232B" w:rsidRDefault="00965EB5" w:rsidP="0053232B">
      <w:pPr>
        <w:ind w:left="-567" w:firstLine="1276"/>
        <w:jc w:val="both"/>
        <w:rPr>
          <w:b/>
          <w:bCs/>
          <w:sz w:val="28"/>
        </w:rPr>
      </w:pPr>
      <w:r w:rsidRPr="00965EB5">
        <w:rPr>
          <w:rFonts w:eastAsia="Times New Roman"/>
          <w:b/>
          <w:bCs/>
          <w:sz w:val="28"/>
          <w:szCs w:val="24"/>
        </w:rPr>
        <w:t xml:space="preserve"> </w:t>
      </w:r>
    </w:p>
    <w:p w14:paraId="7BDCD3A1" w14:textId="77777777" w:rsidR="0053232B" w:rsidRDefault="0053232B" w:rsidP="0053232B">
      <w:pPr>
        <w:ind w:firstLine="709"/>
        <w:jc w:val="both"/>
        <w:rPr>
          <w:b/>
          <w:bCs/>
          <w:sz w:val="28"/>
        </w:rPr>
      </w:pPr>
    </w:p>
    <w:tbl>
      <w:tblPr>
        <w:tblW w:w="16189"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1561"/>
        <w:gridCol w:w="1134"/>
        <w:gridCol w:w="1134"/>
        <w:gridCol w:w="993"/>
        <w:gridCol w:w="1134"/>
        <w:gridCol w:w="1842"/>
        <w:gridCol w:w="1134"/>
        <w:gridCol w:w="1134"/>
        <w:gridCol w:w="1134"/>
        <w:gridCol w:w="1134"/>
        <w:gridCol w:w="1134"/>
        <w:gridCol w:w="1134"/>
        <w:gridCol w:w="1162"/>
      </w:tblGrid>
      <w:tr w:rsidR="0053232B" w:rsidRPr="009D760D" w14:paraId="7936D08D" w14:textId="77777777" w:rsidTr="0053232B">
        <w:trPr>
          <w:trHeight w:val="499"/>
          <w:tblHeader/>
        </w:trPr>
        <w:tc>
          <w:tcPr>
            <w:tcW w:w="425" w:type="dxa"/>
            <w:vMerge w:val="restart"/>
            <w:shd w:val="clear" w:color="auto" w:fill="auto"/>
            <w:vAlign w:val="center"/>
          </w:tcPr>
          <w:p w14:paraId="61AFBD59" w14:textId="77777777" w:rsidR="0053232B" w:rsidRPr="009D760D" w:rsidRDefault="0053232B" w:rsidP="00BE38FC">
            <w:pPr>
              <w:rPr>
                <w:sz w:val="18"/>
                <w:szCs w:val="18"/>
              </w:rPr>
            </w:pPr>
            <w:r w:rsidRPr="009D760D">
              <w:rPr>
                <w:sz w:val="18"/>
                <w:szCs w:val="18"/>
              </w:rPr>
              <w:t>№</w:t>
            </w:r>
          </w:p>
        </w:tc>
        <w:tc>
          <w:tcPr>
            <w:tcW w:w="1561" w:type="dxa"/>
            <w:vMerge w:val="restart"/>
            <w:shd w:val="clear" w:color="auto" w:fill="auto"/>
            <w:vAlign w:val="center"/>
          </w:tcPr>
          <w:p w14:paraId="2DFFF4E5" w14:textId="77777777" w:rsidR="0053232B" w:rsidRPr="009D760D" w:rsidRDefault="0053232B" w:rsidP="00BE38FC">
            <w:pPr>
              <w:jc w:val="center"/>
              <w:rPr>
                <w:sz w:val="18"/>
                <w:szCs w:val="18"/>
              </w:rPr>
            </w:pPr>
            <w:r w:rsidRPr="009D760D">
              <w:rPr>
                <w:sz w:val="18"/>
                <w:szCs w:val="18"/>
              </w:rPr>
              <w:t xml:space="preserve">Адрес многоквартирного дома </w:t>
            </w:r>
            <w:r>
              <w:rPr>
                <w:sz w:val="18"/>
                <w:szCs w:val="18"/>
              </w:rPr>
              <w:br/>
            </w:r>
            <w:r w:rsidRPr="009D760D">
              <w:rPr>
                <w:sz w:val="18"/>
                <w:szCs w:val="18"/>
              </w:rPr>
              <w:t>(далее - МКД)</w:t>
            </w:r>
          </w:p>
        </w:tc>
        <w:tc>
          <w:tcPr>
            <w:tcW w:w="1134" w:type="dxa"/>
            <w:vMerge w:val="restart"/>
            <w:shd w:val="clear" w:color="auto" w:fill="auto"/>
            <w:vAlign w:val="center"/>
          </w:tcPr>
          <w:p w14:paraId="4F62CECE" w14:textId="77777777" w:rsidR="0053232B" w:rsidRPr="009D760D" w:rsidRDefault="0053232B" w:rsidP="00BE38FC">
            <w:pPr>
              <w:jc w:val="center"/>
              <w:rPr>
                <w:sz w:val="18"/>
                <w:szCs w:val="18"/>
              </w:rPr>
            </w:pPr>
            <w:r w:rsidRPr="009D760D">
              <w:rPr>
                <w:sz w:val="18"/>
                <w:szCs w:val="18"/>
              </w:rPr>
              <w:t>Кадастровые номера МКД и земельного участка (ЗУ), на котором расположен МКД</w:t>
            </w:r>
          </w:p>
          <w:p w14:paraId="1CA497F8" w14:textId="77777777" w:rsidR="0053232B" w:rsidRPr="009D760D" w:rsidRDefault="0053232B" w:rsidP="00BE38FC">
            <w:pPr>
              <w:jc w:val="center"/>
              <w:rPr>
                <w:sz w:val="18"/>
                <w:szCs w:val="18"/>
              </w:rPr>
            </w:pPr>
            <w:r w:rsidRPr="009D760D">
              <w:rPr>
                <w:sz w:val="18"/>
                <w:szCs w:val="18"/>
              </w:rPr>
              <w:t>(при наличии)</w:t>
            </w:r>
          </w:p>
        </w:tc>
        <w:tc>
          <w:tcPr>
            <w:tcW w:w="1134" w:type="dxa"/>
            <w:vMerge w:val="restart"/>
            <w:shd w:val="clear" w:color="auto" w:fill="auto"/>
            <w:vAlign w:val="center"/>
          </w:tcPr>
          <w:p w14:paraId="7166C47B" w14:textId="77777777" w:rsidR="0053232B" w:rsidRPr="009D760D" w:rsidRDefault="0053232B" w:rsidP="00BE38FC">
            <w:pPr>
              <w:jc w:val="center"/>
              <w:rPr>
                <w:sz w:val="18"/>
                <w:szCs w:val="18"/>
              </w:rPr>
            </w:pPr>
            <w:r w:rsidRPr="009D760D">
              <w:rPr>
                <w:sz w:val="18"/>
                <w:szCs w:val="18"/>
              </w:rPr>
              <w:t xml:space="preserve">Площадь земельного участка, на котором расположен МКД (если земельный участок образован), </w:t>
            </w:r>
            <w:r w:rsidRPr="009D760D">
              <w:rPr>
                <w:i/>
                <w:iCs/>
                <w:sz w:val="18"/>
                <w:szCs w:val="18"/>
              </w:rPr>
              <w:t>кв.м.</w:t>
            </w:r>
          </w:p>
        </w:tc>
        <w:tc>
          <w:tcPr>
            <w:tcW w:w="993" w:type="dxa"/>
            <w:vMerge w:val="restart"/>
            <w:shd w:val="clear" w:color="auto" w:fill="auto"/>
            <w:vAlign w:val="center"/>
          </w:tcPr>
          <w:p w14:paraId="0E8C9627" w14:textId="77777777" w:rsidR="0053232B" w:rsidRPr="009D760D" w:rsidRDefault="0053232B" w:rsidP="00BE38FC">
            <w:pPr>
              <w:ind w:right="-104"/>
              <w:jc w:val="center"/>
              <w:rPr>
                <w:sz w:val="18"/>
                <w:szCs w:val="18"/>
              </w:rPr>
            </w:pPr>
            <w:r w:rsidRPr="009D760D">
              <w:rPr>
                <w:sz w:val="18"/>
                <w:szCs w:val="18"/>
              </w:rPr>
              <w:t xml:space="preserve">Общая площадь МКД*, </w:t>
            </w:r>
            <w:r w:rsidRPr="009D760D">
              <w:rPr>
                <w:i/>
                <w:iCs/>
                <w:sz w:val="18"/>
                <w:szCs w:val="18"/>
              </w:rPr>
              <w:t>кв.м.</w:t>
            </w:r>
          </w:p>
        </w:tc>
        <w:tc>
          <w:tcPr>
            <w:tcW w:w="1134" w:type="dxa"/>
            <w:vMerge w:val="restart"/>
            <w:shd w:val="clear" w:color="auto" w:fill="auto"/>
            <w:vAlign w:val="center"/>
          </w:tcPr>
          <w:p w14:paraId="42690632" w14:textId="77777777" w:rsidR="0053232B" w:rsidRPr="009D760D" w:rsidRDefault="0053232B" w:rsidP="00BE38FC">
            <w:pPr>
              <w:jc w:val="center"/>
              <w:rPr>
                <w:sz w:val="18"/>
                <w:szCs w:val="18"/>
              </w:rPr>
            </w:pPr>
            <w:r w:rsidRPr="009D760D">
              <w:rPr>
                <w:sz w:val="18"/>
                <w:szCs w:val="18"/>
              </w:rPr>
              <w:t>Вид собственности на земельный участок, на котором расположен МКД</w:t>
            </w:r>
          </w:p>
        </w:tc>
        <w:tc>
          <w:tcPr>
            <w:tcW w:w="1842" w:type="dxa"/>
            <w:vMerge w:val="restart"/>
            <w:vAlign w:val="center"/>
          </w:tcPr>
          <w:p w14:paraId="521F9690" w14:textId="77777777" w:rsidR="0053232B" w:rsidRPr="009D760D" w:rsidRDefault="0053232B" w:rsidP="00BE38FC">
            <w:pPr>
              <w:jc w:val="center"/>
              <w:rPr>
                <w:sz w:val="18"/>
                <w:szCs w:val="18"/>
              </w:rPr>
            </w:pPr>
            <w:r w:rsidRPr="009D760D">
              <w:rPr>
                <w:sz w:val="18"/>
                <w:szCs w:val="18"/>
              </w:rPr>
              <w:t>Основание, в соответствии с которым МКД признан аварийным и подлежащим сносу или реконструкции (наименование, реквизиты документа)</w:t>
            </w:r>
          </w:p>
        </w:tc>
        <w:tc>
          <w:tcPr>
            <w:tcW w:w="2268" w:type="dxa"/>
            <w:gridSpan w:val="2"/>
            <w:vMerge w:val="restart"/>
            <w:shd w:val="clear" w:color="auto" w:fill="auto"/>
            <w:vAlign w:val="center"/>
          </w:tcPr>
          <w:p w14:paraId="20DFE975" w14:textId="77777777" w:rsidR="0053232B" w:rsidRPr="009D760D" w:rsidRDefault="0053232B" w:rsidP="00BE38FC">
            <w:pPr>
              <w:jc w:val="center"/>
              <w:rPr>
                <w:sz w:val="18"/>
                <w:szCs w:val="18"/>
              </w:rPr>
            </w:pPr>
            <w:r w:rsidRPr="009D760D">
              <w:rPr>
                <w:sz w:val="18"/>
                <w:szCs w:val="18"/>
              </w:rPr>
              <w:t xml:space="preserve">Суммарная площадь помещений в МКД*, </w:t>
            </w:r>
            <w:r w:rsidRPr="009D760D">
              <w:rPr>
                <w:i/>
                <w:iCs/>
                <w:sz w:val="18"/>
                <w:szCs w:val="18"/>
              </w:rPr>
              <w:t>кв.м.</w:t>
            </w:r>
          </w:p>
        </w:tc>
        <w:tc>
          <w:tcPr>
            <w:tcW w:w="4536" w:type="dxa"/>
            <w:gridSpan w:val="4"/>
            <w:shd w:val="clear" w:color="auto" w:fill="auto"/>
            <w:vAlign w:val="center"/>
          </w:tcPr>
          <w:p w14:paraId="490BEA7F" w14:textId="77777777" w:rsidR="0053232B" w:rsidRPr="009D760D" w:rsidRDefault="0053232B" w:rsidP="00BE38FC">
            <w:pPr>
              <w:jc w:val="center"/>
              <w:rPr>
                <w:sz w:val="18"/>
                <w:szCs w:val="18"/>
              </w:rPr>
            </w:pPr>
            <w:r w:rsidRPr="009D760D">
              <w:rPr>
                <w:sz w:val="18"/>
                <w:szCs w:val="18"/>
              </w:rPr>
              <w:t>в том числе:</w:t>
            </w:r>
          </w:p>
        </w:tc>
        <w:tc>
          <w:tcPr>
            <w:tcW w:w="1162" w:type="dxa"/>
            <w:vMerge w:val="restart"/>
            <w:vAlign w:val="center"/>
          </w:tcPr>
          <w:p w14:paraId="692FDE6E" w14:textId="77777777" w:rsidR="0053232B" w:rsidRPr="009D760D" w:rsidRDefault="0053232B" w:rsidP="00BE38FC">
            <w:pPr>
              <w:jc w:val="center"/>
              <w:rPr>
                <w:sz w:val="18"/>
                <w:szCs w:val="18"/>
              </w:rPr>
            </w:pPr>
            <w:r w:rsidRPr="009D760D">
              <w:rPr>
                <w:sz w:val="18"/>
                <w:szCs w:val="18"/>
              </w:rPr>
              <w:t>Предусмотренное мероприятие:</w:t>
            </w:r>
          </w:p>
          <w:p w14:paraId="6C75090F" w14:textId="77777777" w:rsidR="0053232B" w:rsidRPr="009D760D" w:rsidRDefault="0053232B" w:rsidP="00BE38FC">
            <w:pPr>
              <w:jc w:val="center"/>
              <w:rPr>
                <w:sz w:val="18"/>
                <w:szCs w:val="18"/>
              </w:rPr>
            </w:pPr>
            <w:r w:rsidRPr="009D760D">
              <w:rPr>
                <w:sz w:val="18"/>
                <w:szCs w:val="18"/>
              </w:rPr>
              <w:t>снос или реконструкция</w:t>
            </w:r>
          </w:p>
          <w:p w14:paraId="60E98241" w14:textId="77777777" w:rsidR="0053232B" w:rsidRPr="009D760D" w:rsidRDefault="0053232B" w:rsidP="00BE38FC">
            <w:pPr>
              <w:ind w:right="-111"/>
              <w:jc w:val="center"/>
              <w:rPr>
                <w:sz w:val="18"/>
                <w:szCs w:val="18"/>
              </w:rPr>
            </w:pPr>
            <w:r w:rsidRPr="009D760D">
              <w:rPr>
                <w:sz w:val="18"/>
                <w:szCs w:val="18"/>
              </w:rPr>
              <w:t>(указать)</w:t>
            </w:r>
          </w:p>
        </w:tc>
      </w:tr>
      <w:tr w:rsidR="0053232B" w:rsidRPr="007052EB" w14:paraId="7C4A159F" w14:textId="77777777" w:rsidTr="0053232B">
        <w:trPr>
          <w:trHeight w:val="1334"/>
          <w:tblHeader/>
        </w:trPr>
        <w:tc>
          <w:tcPr>
            <w:tcW w:w="425" w:type="dxa"/>
            <w:vMerge/>
            <w:shd w:val="clear" w:color="auto" w:fill="auto"/>
          </w:tcPr>
          <w:p w14:paraId="46EBA25D" w14:textId="77777777" w:rsidR="0053232B" w:rsidRPr="007052EB" w:rsidRDefault="0053232B" w:rsidP="00BE38FC">
            <w:pPr>
              <w:jc w:val="center"/>
              <w:rPr>
                <w:sz w:val="22"/>
                <w:szCs w:val="22"/>
              </w:rPr>
            </w:pPr>
          </w:p>
        </w:tc>
        <w:tc>
          <w:tcPr>
            <w:tcW w:w="1561" w:type="dxa"/>
            <w:vMerge/>
            <w:shd w:val="clear" w:color="auto" w:fill="auto"/>
          </w:tcPr>
          <w:p w14:paraId="58C0AE6A" w14:textId="77777777" w:rsidR="0053232B" w:rsidRPr="007052EB" w:rsidRDefault="0053232B" w:rsidP="00BE38FC">
            <w:pPr>
              <w:jc w:val="center"/>
              <w:rPr>
                <w:sz w:val="22"/>
                <w:szCs w:val="22"/>
              </w:rPr>
            </w:pPr>
          </w:p>
        </w:tc>
        <w:tc>
          <w:tcPr>
            <w:tcW w:w="1134" w:type="dxa"/>
            <w:vMerge/>
            <w:shd w:val="clear" w:color="auto" w:fill="auto"/>
          </w:tcPr>
          <w:p w14:paraId="72EFF02C" w14:textId="77777777" w:rsidR="0053232B" w:rsidRPr="007052EB" w:rsidRDefault="0053232B" w:rsidP="00BE38FC">
            <w:pPr>
              <w:jc w:val="center"/>
              <w:rPr>
                <w:sz w:val="22"/>
                <w:szCs w:val="22"/>
              </w:rPr>
            </w:pPr>
          </w:p>
        </w:tc>
        <w:tc>
          <w:tcPr>
            <w:tcW w:w="1134" w:type="dxa"/>
            <w:vMerge/>
            <w:shd w:val="clear" w:color="auto" w:fill="auto"/>
          </w:tcPr>
          <w:p w14:paraId="79DDB5C0" w14:textId="77777777" w:rsidR="0053232B" w:rsidRPr="007052EB" w:rsidRDefault="0053232B" w:rsidP="00BE38FC">
            <w:pPr>
              <w:jc w:val="center"/>
              <w:rPr>
                <w:sz w:val="22"/>
                <w:szCs w:val="22"/>
              </w:rPr>
            </w:pPr>
          </w:p>
        </w:tc>
        <w:tc>
          <w:tcPr>
            <w:tcW w:w="993" w:type="dxa"/>
            <w:vMerge/>
            <w:shd w:val="clear" w:color="auto" w:fill="auto"/>
          </w:tcPr>
          <w:p w14:paraId="49928B00" w14:textId="77777777" w:rsidR="0053232B" w:rsidRPr="007052EB" w:rsidRDefault="0053232B" w:rsidP="00BE38FC">
            <w:pPr>
              <w:jc w:val="center"/>
              <w:rPr>
                <w:sz w:val="22"/>
                <w:szCs w:val="22"/>
              </w:rPr>
            </w:pPr>
          </w:p>
        </w:tc>
        <w:tc>
          <w:tcPr>
            <w:tcW w:w="1134" w:type="dxa"/>
            <w:vMerge/>
            <w:shd w:val="clear" w:color="auto" w:fill="auto"/>
          </w:tcPr>
          <w:p w14:paraId="15EB4968" w14:textId="77777777" w:rsidR="0053232B" w:rsidRPr="007052EB" w:rsidRDefault="0053232B" w:rsidP="00BE38FC">
            <w:pPr>
              <w:jc w:val="center"/>
              <w:rPr>
                <w:sz w:val="22"/>
                <w:szCs w:val="22"/>
              </w:rPr>
            </w:pPr>
          </w:p>
        </w:tc>
        <w:tc>
          <w:tcPr>
            <w:tcW w:w="1842" w:type="dxa"/>
            <w:vMerge/>
          </w:tcPr>
          <w:p w14:paraId="7E6BDC6A" w14:textId="77777777" w:rsidR="0053232B" w:rsidRPr="007052EB" w:rsidRDefault="0053232B" w:rsidP="00BE38FC">
            <w:pPr>
              <w:jc w:val="center"/>
              <w:rPr>
                <w:sz w:val="22"/>
                <w:szCs w:val="22"/>
              </w:rPr>
            </w:pPr>
          </w:p>
        </w:tc>
        <w:tc>
          <w:tcPr>
            <w:tcW w:w="2268" w:type="dxa"/>
            <w:gridSpan w:val="2"/>
            <w:vMerge/>
            <w:shd w:val="clear" w:color="auto" w:fill="auto"/>
          </w:tcPr>
          <w:p w14:paraId="0AF3D336" w14:textId="77777777" w:rsidR="0053232B" w:rsidRPr="007052EB" w:rsidRDefault="0053232B" w:rsidP="00BE38FC">
            <w:pPr>
              <w:jc w:val="center"/>
              <w:rPr>
                <w:sz w:val="22"/>
                <w:szCs w:val="22"/>
              </w:rPr>
            </w:pPr>
          </w:p>
        </w:tc>
        <w:tc>
          <w:tcPr>
            <w:tcW w:w="2268" w:type="dxa"/>
            <w:gridSpan w:val="2"/>
            <w:shd w:val="clear" w:color="auto" w:fill="auto"/>
            <w:vAlign w:val="center"/>
          </w:tcPr>
          <w:p w14:paraId="46FA661B" w14:textId="77777777" w:rsidR="0053232B" w:rsidRPr="009D760D" w:rsidRDefault="0053232B" w:rsidP="00BE38FC">
            <w:pPr>
              <w:jc w:val="center"/>
              <w:rPr>
                <w:sz w:val="18"/>
                <w:szCs w:val="18"/>
              </w:rPr>
            </w:pPr>
            <w:r w:rsidRPr="009D760D">
              <w:rPr>
                <w:sz w:val="18"/>
                <w:szCs w:val="18"/>
              </w:rPr>
              <w:t xml:space="preserve">Суммарная площадь помещений в частной собственности*, </w:t>
            </w:r>
            <w:r w:rsidRPr="009D760D">
              <w:rPr>
                <w:i/>
                <w:iCs/>
                <w:sz w:val="18"/>
                <w:szCs w:val="18"/>
              </w:rPr>
              <w:t>кв.м.</w:t>
            </w:r>
          </w:p>
        </w:tc>
        <w:tc>
          <w:tcPr>
            <w:tcW w:w="2268" w:type="dxa"/>
            <w:gridSpan w:val="2"/>
            <w:shd w:val="clear" w:color="auto" w:fill="auto"/>
            <w:vAlign w:val="center"/>
          </w:tcPr>
          <w:p w14:paraId="0F2BE916" w14:textId="77777777" w:rsidR="0053232B" w:rsidRPr="009D760D" w:rsidRDefault="0053232B" w:rsidP="00BE38FC">
            <w:pPr>
              <w:jc w:val="center"/>
              <w:rPr>
                <w:sz w:val="18"/>
                <w:szCs w:val="18"/>
              </w:rPr>
            </w:pPr>
            <w:r w:rsidRPr="009D760D">
              <w:rPr>
                <w:sz w:val="18"/>
                <w:szCs w:val="18"/>
              </w:rPr>
              <w:t xml:space="preserve">Суммарная площадь помещений в муниципальной или государственной собственности*, </w:t>
            </w:r>
            <w:r w:rsidRPr="009D760D">
              <w:rPr>
                <w:i/>
                <w:iCs/>
                <w:sz w:val="18"/>
                <w:szCs w:val="18"/>
              </w:rPr>
              <w:t>кв.м.</w:t>
            </w:r>
          </w:p>
        </w:tc>
        <w:tc>
          <w:tcPr>
            <w:tcW w:w="1162" w:type="dxa"/>
            <w:vMerge/>
          </w:tcPr>
          <w:p w14:paraId="2299AB37" w14:textId="77777777" w:rsidR="0053232B" w:rsidRPr="007052EB" w:rsidRDefault="0053232B" w:rsidP="00BE38FC">
            <w:pPr>
              <w:jc w:val="center"/>
              <w:rPr>
                <w:sz w:val="22"/>
                <w:szCs w:val="22"/>
              </w:rPr>
            </w:pPr>
          </w:p>
        </w:tc>
      </w:tr>
      <w:tr w:rsidR="0053232B" w:rsidRPr="007052EB" w14:paraId="04C0C4C0" w14:textId="77777777" w:rsidTr="0053232B">
        <w:trPr>
          <w:tblHeader/>
        </w:trPr>
        <w:tc>
          <w:tcPr>
            <w:tcW w:w="425" w:type="dxa"/>
            <w:vMerge/>
            <w:shd w:val="clear" w:color="auto" w:fill="auto"/>
          </w:tcPr>
          <w:p w14:paraId="412C8141" w14:textId="77777777" w:rsidR="0053232B" w:rsidRPr="007052EB" w:rsidRDefault="0053232B" w:rsidP="00BE38FC">
            <w:pPr>
              <w:jc w:val="center"/>
              <w:rPr>
                <w:sz w:val="22"/>
                <w:szCs w:val="22"/>
              </w:rPr>
            </w:pPr>
          </w:p>
        </w:tc>
        <w:tc>
          <w:tcPr>
            <w:tcW w:w="1561" w:type="dxa"/>
            <w:vMerge/>
            <w:shd w:val="clear" w:color="auto" w:fill="auto"/>
          </w:tcPr>
          <w:p w14:paraId="63676444" w14:textId="77777777" w:rsidR="0053232B" w:rsidRPr="007052EB" w:rsidRDefault="0053232B" w:rsidP="00BE38FC">
            <w:pPr>
              <w:jc w:val="center"/>
              <w:rPr>
                <w:sz w:val="22"/>
                <w:szCs w:val="22"/>
              </w:rPr>
            </w:pPr>
          </w:p>
        </w:tc>
        <w:tc>
          <w:tcPr>
            <w:tcW w:w="1134" w:type="dxa"/>
            <w:vMerge/>
            <w:shd w:val="clear" w:color="auto" w:fill="auto"/>
          </w:tcPr>
          <w:p w14:paraId="107E73C0" w14:textId="77777777" w:rsidR="0053232B" w:rsidRPr="007052EB" w:rsidRDefault="0053232B" w:rsidP="00BE38FC">
            <w:pPr>
              <w:jc w:val="center"/>
              <w:rPr>
                <w:sz w:val="22"/>
                <w:szCs w:val="22"/>
              </w:rPr>
            </w:pPr>
          </w:p>
        </w:tc>
        <w:tc>
          <w:tcPr>
            <w:tcW w:w="1134" w:type="dxa"/>
            <w:vMerge/>
            <w:shd w:val="clear" w:color="auto" w:fill="auto"/>
          </w:tcPr>
          <w:p w14:paraId="5E2B4791" w14:textId="77777777" w:rsidR="0053232B" w:rsidRPr="007052EB" w:rsidRDefault="0053232B" w:rsidP="00BE38FC">
            <w:pPr>
              <w:jc w:val="center"/>
              <w:rPr>
                <w:sz w:val="22"/>
                <w:szCs w:val="22"/>
              </w:rPr>
            </w:pPr>
          </w:p>
        </w:tc>
        <w:tc>
          <w:tcPr>
            <w:tcW w:w="993" w:type="dxa"/>
            <w:vMerge/>
            <w:shd w:val="clear" w:color="auto" w:fill="auto"/>
          </w:tcPr>
          <w:p w14:paraId="3D657612" w14:textId="77777777" w:rsidR="0053232B" w:rsidRPr="007052EB" w:rsidRDefault="0053232B" w:rsidP="00BE38FC">
            <w:pPr>
              <w:jc w:val="center"/>
              <w:rPr>
                <w:sz w:val="22"/>
                <w:szCs w:val="22"/>
              </w:rPr>
            </w:pPr>
          </w:p>
        </w:tc>
        <w:tc>
          <w:tcPr>
            <w:tcW w:w="1134" w:type="dxa"/>
            <w:vMerge/>
            <w:shd w:val="clear" w:color="auto" w:fill="auto"/>
          </w:tcPr>
          <w:p w14:paraId="786F55B2" w14:textId="77777777" w:rsidR="0053232B" w:rsidRPr="007052EB" w:rsidRDefault="0053232B" w:rsidP="00BE38FC">
            <w:pPr>
              <w:jc w:val="center"/>
              <w:rPr>
                <w:sz w:val="22"/>
                <w:szCs w:val="22"/>
              </w:rPr>
            </w:pPr>
          </w:p>
        </w:tc>
        <w:tc>
          <w:tcPr>
            <w:tcW w:w="1842" w:type="dxa"/>
            <w:vMerge/>
          </w:tcPr>
          <w:p w14:paraId="6237809A" w14:textId="77777777" w:rsidR="0053232B" w:rsidRPr="007052EB" w:rsidRDefault="0053232B" w:rsidP="00BE38FC">
            <w:pPr>
              <w:jc w:val="center"/>
              <w:rPr>
                <w:sz w:val="22"/>
                <w:szCs w:val="22"/>
              </w:rPr>
            </w:pPr>
          </w:p>
        </w:tc>
        <w:tc>
          <w:tcPr>
            <w:tcW w:w="1134" w:type="dxa"/>
            <w:shd w:val="clear" w:color="auto" w:fill="auto"/>
          </w:tcPr>
          <w:p w14:paraId="064D865D" w14:textId="77777777" w:rsidR="0053232B" w:rsidRPr="009D760D" w:rsidRDefault="0053232B" w:rsidP="00BE38FC">
            <w:pPr>
              <w:jc w:val="center"/>
              <w:rPr>
                <w:sz w:val="18"/>
                <w:szCs w:val="18"/>
              </w:rPr>
            </w:pPr>
            <w:r w:rsidRPr="009D760D">
              <w:rPr>
                <w:sz w:val="18"/>
                <w:szCs w:val="18"/>
              </w:rPr>
              <w:t>жилые помещения</w:t>
            </w:r>
          </w:p>
        </w:tc>
        <w:tc>
          <w:tcPr>
            <w:tcW w:w="1134" w:type="dxa"/>
          </w:tcPr>
          <w:p w14:paraId="67285F45" w14:textId="77777777" w:rsidR="0053232B" w:rsidRPr="009D760D" w:rsidRDefault="0053232B" w:rsidP="00BE38FC">
            <w:pPr>
              <w:jc w:val="center"/>
              <w:rPr>
                <w:sz w:val="18"/>
                <w:szCs w:val="18"/>
              </w:rPr>
            </w:pPr>
            <w:r w:rsidRPr="009D760D">
              <w:rPr>
                <w:sz w:val="18"/>
                <w:szCs w:val="18"/>
              </w:rPr>
              <w:t>нежилые помещения</w:t>
            </w:r>
          </w:p>
        </w:tc>
        <w:tc>
          <w:tcPr>
            <w:tcW w:w="1134" w:type="dxa"/>
            <w:shd w:val="clear" w:color="auto" w:fill="auto"/>
          </w:tcPr>
          <w:p w14:paraId="12DBD0D5" w14:textId="77777777" w:rsidR="0053232B" w:rsidRPr="009D760D" w:rsidRDefault="0053232B" w:rsidP="00BE38FC">
            <w:pPr>
              <w:jc w:val="center"/>
              <w:rPr>
                <w:sz w:val="18"/>
                <w:szCs w:val="18"/>
              </w:rPr>
            </w:pPr>
            <w:r w:rsidRPr="009D760D">
              <w:rPr>
                <w:sz w:val="18"/>
                <w:szCs w:val="18"/>
              </w:rPr>
              <w:t>жилые помещения</w:t>
            </w:r>
          </w:p>
        </w:tc>
        <w:tc>
          <w:tcPr>
            <w:tcW w:w="1134" w:type="dxa"/>
            <w:shd w:val="clear" w:color="auto" w:fill="auto"/>
          </w:tcPr>
          <w:p w14:paraId="15E72B09" w14:textId="77777777" w:rsidR="0053232B" w:rsidRPr="009D760D" w:rsidRDefault="0053232B" w:rsidP="00BE38FC">
            <w:pPr>
              <w:jc w:val="center"/>
              <w:rPr>
                <w:sz w:val="18"/>
                <w:szCs w:val="18"/>
              </w:rPr>
            </w:pPr>
            <w:r w:rsidRPr="009D760D">
              <w:rPr>
                <w:sz w:val="18"/>
                <w:szCs w:val="18"/>
              </w:rPr>
              <w:t>нежилые помещения</w:t>
            </w:r>
          </w:p>
        </w:tc>
        <w:tc>
          <w:tcPr>
            <w:tcW w:w="1134" w:type="dxa"/>
            <w:shd w:val="clear" w:color="auto" w:fill="auto"/>
          </w:tcPr>
          <w:p w14:paraId="606ABFD3" w14:textId="77777777" w:rsidR="0053232B" w:rsidRPr="009D760D" w:rsidRDefault="0053232B" w:rsidP="00BE38FC">
            <w:pPr>
              <w:jc w:val="center"/>
              <w:rPr>
                <w:sz w:val="18"/>
                <w:szCs w:val="18"/>
              </w:rPr>
            </w:pPr>
            <w:r w:rsidRPr="009D760D">
              <w:rPr>
                <w:sz w:val="18"/>
                <w:szCs w:val="18"/>
              </w:rPr>
              <w:t>жилые помещения</w:t>
            </w:r>
          </w:p>
        </w:tc>
        <w:tc>
          <w:tcPr>
            <w:tcW w:w="1134" w:type="dxa"/>
            <w:shd w:val="clear" w:color="auto" w:fill="auto"/>
          </w:tcPr>
          <w:p w14:paraId="7A4DED65" w14:textId="77777777" w:rsidR="0053232B" w:rsidRPr="009D760D" w:rsidRDefault="0053232B" w:rsidP="00BE38FC">
            <w:pPr>
              <w:jc w:val="center"/>
              <w:rPr>
                <w:sz w:val="18"/>
                <w:szCs w:val="18"/>
              </w:rPr>
            </w:pPr>
            <w:r w:rsidRPr="009D760D">
              <w:rPr>
                <w:sz w:val="18"/>
                <w:szCs w:val="18"/>
              </w:rPr>
              <w:t>нежилые помещения</w:t>
            </w:r>
          </w:p>
        </w:tc>
        <w:tc>
          <w:tcPr>
            <w:tcW w:w="1162" w:type="dxa"/>
          </w:tcPr>
          <w:p w14:paraId="1A99438A" w14:textId="77777777" w:rsidR="0053232B" w:rsidRPr="007052EB" w:rsidRDefault="0053232B" w:rsidP="00BE38FC">
            <w:pPr>
              <w:jc w:val="center"/>
              <w:rPr>
                <w:sz w:val="22"/>
                <w:szCs w:val="22"/>
              </w:rPr>
            </w:pPr>
          </w:p>
        </w:tc>
      </w:tr>
      <w:tr w:rsidR="0053232B" w:rsidRPr="007052EB" w14:paraId="6A63ADA5" w14:textId="77777777" w:rsidTr="0053232B">
        <w:tc>
          <w:tcPr>
            <w:tcW w:w="16189" w:type="dxa"/>
            <w:gridSpan w:val="14"/>
            <w:shd w:val="clear" w:color="auto" w:fill="auto"/>
          </w:tcPr>
          <w:p w14:paraId="7248B564" w14:textId="77777777" w:rsidR="0053232B" w:rsidRPr="007052EB" w:rsidRDefault="0053232B" w:rsidP="00BE38FC">
            <w:pPr>
              <w:jc w:val="center"/>
              <w:rPr>
                <w:sz w:val="22"/>
                <w:szCs w:val="22"/>
              </w:rPr>
            </w:pPr>
            <w:r w:rsidRPr="007052EB">
              <w:rPr>
                <w:b/>
                <w:sz w:val="22"/>
                <w:szCs w:val="22"/>
                <w:lang w:val="en-US"/>
              </w:rPr>
              <w:t>I</w:t>
            </w:r>
            <w:r w:rsidRPr="007052EB">
              <w:rPr>
                <w:b/>
                <w:sz w:val="22"/>
                <w:szCs w:val="22"/>
              </w:rPr>
              <w:t>. Многоквартирные дома, признанные аварийными до 1 января 2017 года</w:t>
            </w:r>
          </w:p>
        </w:tc>
      </w:tr>
      <w:tr w:rsidR="0053232B" w:rsidRPr="009D760D" w14:paraId="29E17F52" w14:textId="77777777" w:rsidTr="0053232B">
        <w:tc>
          <w:tcPr>
            <w:tcW w:w="425" w:type="dxa"/>
            <w:shd w:val="clear" w:color="auto" w:fill="auto"/>
          </w:tcPr>
          <w:p w14:paraId="0D097793" w14:textId="77777777" w:rsidR="0053232B" w:rsidRPr="009D760D" w:rsidRDefault="0053232B" w:rsidP="00BE38FC">
            <w:pPr>
              <w:jc w:val="center"/>
              <w:rPr>
                <w:sz w:val="18"/>
                <w:szCs w:val="18"/>
              </w:rPr>
            </w:pPr>
            <w:r w:rsidRPr="009D760D">
              <w:rPr>
                <w:sz w:val="18"/>
                <w:szCs w:val="18"/>
              </w:rPr>
              <w:t>-</w:t>
            </w:r>
          </w:p>
        </w:tc>
        <w:tc>
          <w:tcPr>
            <w:tcW w:w="1561" w:type="dxa"/>
            <w:shd w:val="clear" w:color="auto" w:fill="auto"/>
          </w:tcPr>
          <w:p w14:paraId="3F3CF3B5" w14:textId="77777777" w:rsidR="0053232B" w:rsidRPr="009D760D" w:rsidRDefault="0053232B" w:rsidP="00BE38FC">
            <w:pPr>
              <w:jc w:val="center"/>
              <w:rPr>
                <w:sz w:val="18"/>
                <w:szCs w:val="18"/>
              </w:rPr>
            </w:pPr>
            <w:r w:rsidRPr="009D760D">
              <w:rPr>
                <w:sz w:val="18"/>
                <w:szCs w:val="18"/>
              </w:rPr>
              <w:t>-</w:t>
            </w:r>
          </w:p>
        </w:tc>
        <w:tc>
          <w:tcPr>
            <w:tcW w:w="1134" w:type="dxa"/>
            <w:shd w:val="clear" w:color="auto" w:fill="auto"/>
          </w:tcPr>
          <w:p w14:paraId="205E2E2A" w14:textId="77777777" w:rsidR="0053232B" w:rsidRPr="009D760D" w:rsidRDefault="0053232B" w:rsidP="00BE38FC">
            <w:pPr>
              <w:jc w:val="center"/>
              <w:rPr>
                <w:sz w:val="18"/>
                <w:szCs w:val="18"/>
              </w:rPr>
            </w:pPr>
            <w:r w:rsidRPr="009D760D">
              <w:rPr>
                <w:sz w:val="18"/>
                <w:szCs w:val="18"/>
              </w:rPr>
              <w:t>-</w:t>
            </w:r>
          </w:p>
        </w:tc>
        <w:tc>
          <w:tcPr>
            <w:tcW w:w="1134" w:type="dxa"/>
            <w:shd w:val="clear" w:color="auto" w:fill="auto"/>
          </w:tcPr>
          <w:p w14:paraId="581DB8B4" w14:textId="77777777" w:rsidR="0053232B" w:rsidRPr="009D760D" w:rsidRDefault="0053232B" w:rsidP="00BE38FC">
            <w:pPr>
              <w:jc w:val="center"/>
              <w:rPr>
                <w:sz w:val="18"/>
                <w:szCs w:val="18"/>
              </w:rPr>
            </w:pPr>
            <w:r w:rsidRPr="009D760D">
              <w:rPr>
                <w:sz w:val="18"/>
                <w:szCs w:val="18"/>
              </w:rPr>
              <w:t>-</w:t>
            </w:r>
          </w:p>
        </w:tc>
        <w:tc>
          <w:tcPr>
            <w:tcW w:w="993" w:type="dxa"/>
            <w:shd w:val="clear" w:color="auto" w:fill="auto"/>
          </w:tcPr>
          <w:p w14:paraId="0743BB1E" w14:textId="77777777" w:rsidR="0053232B" w:rsidRPr="009D760D" w:rsidRDefault="0053232B" w:rsidP="00BE38FC">
            <w:pPr>
              <w:jc w:val="center"/>
              <w:rPr>
                <w:sz w:val="18"/>
                <w:szCs w:val="18"/>
              </w:rPr>
            </w:pPr>
            <w:r w:rsidRPr="009D760D">
              <w:rPr>
                <w:sz w:val="18"/>
                <w:szCs w:val="18"/>
              </w:rPr>
              <w:t>-</w:t>
            </w:r>
          </w:p>
        </w:tc>
        <w:tc>
          <w:tcPr>
            <w:tcW w:w="1134" w:type="dxa"/>
            <w:shd w:val="clear" w:color="auto" w:fill="auto"/>
          </w:tcPr>
          <w:p w14:paraId="4C6E2CB0" w14:textId="77777777" w:rsidR="0053232B" w:rsidRPr="009D760D" w:rsidRDefault="0053232B" w:rsidP="00BE38FC">
            <w:pPr>
              <w:jc w:val="center"/>
              <w:rPr>
                <w:sz w:val="18"/>
                <w:szCs w:val="18"/>
              </w:rPr>
            </w:pPr>
            <w:r w:rsidRPr="009D760D">
              <w:rPr>
                <w:sz w:val="18"/>
                <w:szCs w:val="18"/>
              </w:rPr>
              <w:t>-</w:t>
            </w:r>
          </w:p>
        </w:tc>
        <w:tc>
          <w:tcPr>
            <w:tcW w:w="1842" w:type="dxa"/>
          </w:tcPr>
          <w:p w14:paraId="39B53E05" w14:textId="77777777" w:rsidR="0053232B" w:rsidRPr="009D760D" w:rsidRDefault="0053232B" w:rsidP="00BE38FC">
            <w:pPr>
              <w:jc w:val="center"/>
              <w:rPr>
                <w:sz w:val="18"/>
                <w:szCs w:val="18"/>
              </w:rPr>
            </w:pPr>
            <w:r w:rsidRPr="009D760D">
              <w:rPr>
                <w:sz w:val="18"/>
                <w:szCs w:val="18"/>
              </w:rPr>
              <w:t>-</w:t>
            </w:r>
          </w:p>
        </w:tc>
        <w:tc>
          <w:tcPr>
            <w:tcW w:w="1134" w:type="dxa"/>
            <w:shd w:val="clear" w:color="auto" w:fill="auto"/>
          </w:tcPr>
          <w:p w14:paraId="791916BC" w14:textId="77777777" w:rsidR="0053232B" w:rsidRPr="009D760D" w:rsidRDefault="0053232B" w:rsidP="00BE38FC">
            <w:pPr>
              <w:jc w:val="center"/>
              <w:rPr>
                <w:sz w:val="18"/>
                <w:szCs w:val="18"/>
              </w:rPr>
            </w:pPr>
            <w:r w:rsidRPr="009D760D">
              <w:rPr>
                <w:sz w:val="18"/>
                <w:szCs w:val="18"/>
              </w:rPr>
              <w:t>-</w:t>
            </w:r>
          </w:p>
        </w:tc>
        <w:tc>
          <w:tcPr>
            <w:tcW w:w="1134" w:type="dxa"/>
          </w:tcPr>
          <w:p w14:paraId="528A3118" w14:textId="77777777" w:rsidR="0053232B" w:rsidRPr="009D760D" w:rsidRDefault="0053232B" w:rsidP="00BE38FC">
            <w:pPr>
              <w:jc w:val="center"/>
              <w:rPr>
                <w:sz w:val="18"/>
                <w:szCs w:val="18"/>
              </w:rPr>
            </w:pPr>
            <w:r w:rsidRPr="009D760D">
              <w:rPr>
                <w:sz w:val="18"/>
                <w:szCs w:val="18"/>
              </w:rPr>
              <w:t>-</w:t>
            </w:r>
          </w:p>
        </w:tc>
        <w:tc>
          <w:tcPr>
            <w:tcW w:w="1134" w:type="dxa"/>
            <w:shd w:val="clear" w:color="auto" w:fill="auto"/>
          </w:tcPr>
          <w:p w14:paraId="1A8A36DE" w14:textId="77777777" w:rsidR="0053232B" w:rsidRPr="009D760D" w:rsidRDefault="0053232B" w:rsidP="00BE38FC">
            <w:pPr>
              <w:jc w:val="center"/>
              <w:rPr>
                <w:sz w:val="18"/>
                <w:szCs w:val="18"/>
              </w:rPr>
            </w:pPr>
            <w:r w:rsidRPr="009D760D">
              <w:rPr>
                <w:sz w:val="18"/>
                <w:szCs w:val="18"/>
              </w:rPr>
              <w:t>-</w:t>
            </w:r>
          </w:p>
        </w:tc>
        <w:tc>
          <w:tcPr>
            <w:tcW w:w="1134" w:type="dxa"/>
            <w:shd w:val="clear" w:color="auto" w:fill="auto"/>
          </w:tcPr>
          <w:p w14:paraId="4367B19F" w14:textId="77777777" w:rsidR="0053232B" w:rsidRPr="009D760D" w:rsidRDefault="0053232B" w:rsidP="00BE38FC">
            <w:pPr>
              <w:jc w:val="center"/>
              <w:rPr>
                <w:sz w:val="18"/>
                <w:szCs w:val="18"/>
              </w:rPr>
            </w:pPr>
            <w:r w:rsidRPr="009D760D">
              <w:rPr>
                <w:sz w:val="18"/>
                <w:szCs w:val="18"/>
              </w:rPr>
              <w:t>-</w:t>
            </w:r>
          </w:p>
        </w:tc>
        <w:tc>
          <w:tcPr>
            <w:tcW w:w="1134" w:type="dxa"/>
            <w:shd w:val="clear" w:color="auto" w:fill="auto"/>
          </w:tcPr>
          <w:p w14:paraId="7C160BD5" w14:textId="77777777" w:rsidR="0053232B" w:rsidRPr="009D760D" w:rsidRDefault="0053232B" w:rsidP="00BE38FC">
            <w:pPr>
              <w:jc w:val="center"/>
              <w:rPr>
                <w:sz w:val="18"/>
                <w:szCs w:val="18"/>
              </w:rPr>
            </w:pPr>
            <w:r w:rsidRPr="009D760D">
              <w:rPr>
                <w:sz w:val="18"/>
                <w:szCs w:val="18"/>
              </w:rPr>
              <w:t>-</w:t>
            </w:r>
          </w:p>
        </w:tc>
        <w:tc>
          <w:tcPr>
            <w:tcW w:w="1134" w:type="dxa"/>
            <w:shd w:val="clear" w:color="auto" w:fill="auto"/>
          </w:tcPr>
          <w:p w14:paraId="74D0D9DF" w14:textId="77777777" w:rsidR="0053232B" w:rsidRPr="009D760D" w:rsidRDefault="0053232B" w:rsidP="00BE38FC">
            <w:pPr>
              <w:jc w:val="center"/>
              <w:rPr>
                <w:sz w:val="18"/>
                <w:szCs w:val="18"/>
              </w:rPr>
            </w:pPr>
            <w:r w:rsidRPr="009D760D">
              <w:rPr>
                <w:sz w:val="18"/>
                <w:szCs w:val="18"/>
              </w:rPr>
              <w:t>-</w:t>
            </w:r>
          </w:p>
        </w:tc>
        <w:tc>
          <w:tcPr>
            <w:tcW w:w="1162" w:type="dxa"/>
          </w:tcPr>
          <w:p w14:paraId="0B4324A5" w14:textId="77777777" w:rsidR="0053232B" w:rsidRPr="009D760D" w:rsidRDefault="0053232B" w:rsidP="00BE38FC">
            <w:pPr>
              <w:jc w:val="center"/>
              <w:rPr>
                <w:sz w:val="18"/>
                <w:szCs w:val="18"/>
              </w:rPr>
            </w:pPr>
            <w:r w:rsidRPr="009D760D">
              <w:rPr>
                <w:sz w:val="18"/>
                <w:szCs w:val="18"/>
              </w:rPr>
              <w:t>-</w:t>
            </w:r>
          </w:p>
        </w:tc>
      </w:tr>
      <w:tr w:rsidR="0053232B" w:rsidRPr="007052EB" w14:paraId="4A9093F2" w14:textId="77777777" w:rsidTr="0053232B">
        <w:tc>
          <w:tcPr>
            <w:tcW w:w="16189" w:type="dxa"/>
            <w:gridSpan w:val="14"/>
            <w:shd w:val="clear" w:color="auto" w:fill="auto"/>
          </w:tcPr>
          <w:p w14:paraId="4ADE3B2A" w14:textId="77777777" w:rsidR="0053232B" w:rsidRPr="007052EB" w:rsidRDefault="0053232B" w:rsidP="00BE38FC">
            <w:pPr>
              <w:jc w:val="center"/>
              <w:rPr>
                <w:b/>
                <w:bCs/>
                <w:sz w:val="22"/>
                <w:szCs w:val="22"/>
              </w:rPr>
            </w:pPr>
            <w:r w:rsidRPr="007052EB">
              <w:rPr>
                <w:b/>
                <w:bCs/>
                <w:sz w:val="22"/>
                <w:szCs w:val="22"/>
              </w:rPr>
              <w:t>II. Многоквартирные дома, признанные аварийными с 1 января 2017 года до 1 января 2021 года</w:t>
            </w:r>
          </w:p>
        </w:tc>
      </w:tr>
      <w:tr w:rsidR="0053232B" w:rsidRPr="007052EB" w14:paraId="0A064E58" w14:textId="77777777" w:rsidTr="0053232B">
        <w:tc>
          <w:tcPr>
            <w:tcW w:w="425" w:type="dxa"/>
            <w:shd w:val="clear" w:color="auto" w:fill="auto"/>
            <w:vAlign w:val="center"/>
          </w:tcPr>
          <w:p w14:paraId="27889504" w14:textId="77777777" w:rsidR="0053232B" w:rsidRPr="009D760D" w:rsidRDefault="0053232B" w:rsidP="00BE38FC">
            <w:pPr>
              <w:jc w:val="center"/>
              <w:rPr>
                <w:sz w:val="18"/>
                <w:szCs w:val="18"/>
              </w:rPr>
            </w:pPr>
            <w:r w:rsidRPr="009D760D">
              <w:rPr>
                <w:sz w:val="18"/>
                <w:szCs w:val="18"/>
              </w:rPr>
              <w:t>1</w:t>
            </w:r>
          </w:p>
        </w:tc>
        <w:tc>
          <w:tcPr>
            <w:tcW w:w="1561" w:type="dxa"/>
            <w:shd w:val="clear" w:color="auto" w:fill="auto"/>
            <w:vAlign w:val="center"/>
          </w:tcPr>
          <w:p w14:paraId="3DC975B9" w14:textId="77777777" w:rsidR="0053232B" w:rsidRPr="009D760D" w:rsidRDefault="0053232B" w:rsidP="00BE38FC">
            <w:pPr>
              <w:jc w:val="center"/>
              <w:rPr>
                <w:sz w:val="18"/>
                <w:szCs w:val="18"/>
              </w:rPr>
            </w:pPr>
            <w:r w:rsidRPr="009D760D">
              <w:rPr>
                <w:sz w:val="18"/>
                <w:szCs w:val="18"/>
              </w:rPr>
              <w:t xml:space="preserve">г. Пермь, </w:t>
            </w:r>
            <w:r w:rsidRPr="009D760D">
              <w:rPr>
                <w:sz w:val="18"/>
                <w:szCs w:val="18"/>
              </w:rPr>
              <w:br/>
              <w:t>ул. Куйбышева, 57</w:t>
            </w:r>
          </w:p>
        </w:tc>
        <w:tc>
          <w:tcPr>
            <w:tcW w:w="1134" w:type="dxa"/>
            <w:shd w:val="clear" w:color="auto" w:fill="auto"/>
            <w:vAlign w:val="center"/>
          </w:tcPr>
          <w:p w14:paraId="74B607AE" w14:textId="77777777" w:rsidR="0053232B" w:rsidRPr="009D760D" w:rsidRDefault="0053232B" w:rsidP="00BE38FC">
            <w:pPr>
              <w:jc w:val="center"/>
              <w:rPr>
                <w:b/>
                <w:bCs/>
                <w:sz w:val="18"/>
                <w:szCs w:val="18"/>
              </w:rPr>
            </w:pPr>
            <w:r w:rsidRPr="009D760D">
              <w:rPr>
                <w:b/>
                <w:bCs/>
                <w:sz w:val="18"/>
                <w:szCs w:val="18"/>
              </w:rPr>
              <w:t>МКД</w:t>
            </w:r>
          </w:p>
          <w:p w14:paraId="06519760" w14:textId="77777777" w:rsidR="0053232B" w:rsidRPr="009D760D" w:rsidRDefault="0053232B" w:rsidP="00BE38FC">
            <w:pPr>
              <w:jc w:val="center"/>
              <w:rPr>
                <w:sz w:val="18"/>
                <w:szCs w:val="18"/>
              </w:rPr>
            </w:pPr>
            <w:r w:rsidRPr="009D760D">
              <w:rPr>
                <w:sz w:val="18"/>
                <w:szCs w:val="18"/>
              </w:rPr>
              <w:t>59:01:4410226:45</w:t>
            </w:r>
          </w:p>
          <w:p w14:paraId="0328E66A" w14:textId="77777777" w:rsidR="0053232B" w:rsidRPr="009D760D" w:rsidRDefault="0053232B" w:rsidP="00BE38FC">
            <w:pPr>
              <w:jc w:val="center"/>
              <w:rPr>
                <w:b/>
                <w:bCs/>
                <w:sz w:val="18"/>
                <w:szCs w:val="18"/>
              </w:rPr>
            </w:pPr>
            <w:r w:rsidRPr="009D760D">
              <w:rPr>
                <w:b/>
                <w:bCs/>
                <w:sz w:val="18"/>
                <w:szCs w:val="18"/>
              </w:rPr>
              <w:t>ЗУ</w:t>
            </w:r>
          </w:p>
          <w:p w14:paraId="531C2E3F" w14:textId="77777777" w:rsidR="0053232B" w:rsidRPr="009D760D" w:rsidRDefault="0053232B" w:rsidP="00BE38FC">
            <w:pPr>
              <w:jc w:val="center"/>
              <w:rPr>
                <w:sz w:val="18"/>
                <w:szCs w:val="18"/>
              </w:rPr>
            </w:pPr>
            <w:r w:rsidRPr="009D760D">
              <w:rPr>
                <w:sz w:val="18"/>
                <w:szCs w:val="18"/>
              </w:rPr>
              <w:t>59:01:4410226:11</w:t>
            </w:r>
          </w:p>
        </w:tc>
        <w:tc>
          <w:tcPr>
            <w:tcW w:w="1134" w:type="dxa"/>
            <w:shd w:val="clear" w:color="auto" w:fill="auto"/>
            <w:vAlign w:val="center"/>
          </w:tcPr>
          <w:p w14:paraId="7B271A80" w14:textId="77777777" w:rsidR="0053232B" w:rsidRPr="009D760D" w:rsidRDefault="0053232B" w:rsidP="00BE38FC">
            <w:pPr>
              <w:jc w:val="center"/>
              <w:rPr>
                <w:color w:val="000000"/>
                <w:sz w:val="18"/>
                <w:szCs w:val="18"/>
              </w:rPr>
            </w:pPr>
            <w:r w:rsidRPr="009D760D">
              <w:rPr>
                <w:color w:val="000000"/>
                <w:sz w:val="18"/>
                <w:szCs w:val="18"/>
              </w:rPr>
              <w:t>2485,35</w:t>
            </w:r>
          </w:p>
        </w:tc>
        <w:tc>
          <w:tcPr>
            <w:tcW w:w="993" w:type="dxa"/>
            <w:shd w:val="clear" w:color="auto" w:fill="auto"/>
            <w:vAlign w:val="center"/>
          </w:tcPr>
          <w:p w14:paraId="26309BC2" w14:textId="77777777" w:rsidR="0053232B" w:rsidRPr="009D760D" w:rsidRDefault="0053232B" w:rsidP="00BE38FC">
            <w:pPr>
              <w:jc w:val="center"/>
              <w:rPr>
                <w:color w:val="000000"/>
                <w:sz w:val="18"/>
                <w:szCs w:val="18"/>
              </w:rPr>
            </w:pPr>
            <w:r w:rsidRPr="009D760D">
              <w:rPr>
                <w:color w:val="000000"/>
                <w:sz w:val="18"/>
                <w:szCs w:val="18"/>
              </w:rPr>
              <w:t>2476,1</w:t>
            </w:r>
          </w:p>
        </w:tc>
        <w:tc>
          <w:tcPr>
            <w:tcW w:w="1134" w:type="dxa"/>
            <w:shd w:val="clear" w:color="auto" w:fill="auto"/>
            <w:vAlign w:val="center"/>
          </w:tcPr>
          <w:p w14:paraId="31D433AD" w14:textId="77777777" w:rsidR="0053232B" w:rsidRPr="009D760D" w:rsidRDefault="0053232B" w:rsidP="00BE38FC">
            <w:pPr>
              <w:jc w:val="center"/>
              <w:rPr>
                <w:sz w:val="18"/>
                <w:szCs w:val="18"/>
              </w:rPr>
            </w:pPr>
            <w:r w:rsidRPr="009D760D">
              <w:rPr>
                <w:sz w:val="18"/>
                <w:szCs w:val="18"/>
              </w:rPr>
              <w:t>Общая долевая собственность</w:t>
            </w:r>
          </w:p>
        </w:tc>
        <w:tc>
          <w:tcPr>
            <w:tcW w:w="1842" w:type="dxa"/>
            <w:vAlign w:val="center"/>
          </w:tcPr>
          <w:p w14:paraId="34CF314A" w14:textId="77777777" w:rsidR="0053232B" w:rsidRPr="009D760D" w:rsidRDefault="0053232B" w:rsidP="00BE38FC">
            <w:pPr>
              <w:jc w:val="center"/>
              <w:rPr>
                <w:sz w:val="18"/>
                <w:szCs w:val="18"/>
              </w:rPr>
            </w:pPr>
            <w:r w:rsidRPr="009D760D">
              <w:rPr>
                <w:sz w:val="18"/>
                <w:szCs w:val="18"/>
              </w:rPr>
              <w:t xml:space="preserve">Распоряжение начальника управления </w:t>
            </w:r>
            <w:r w:rsidRPr="009D760D">
              <w:rPr>
                <w:sz w:val="18"/>
                <w:szCs w:val="18"/>
              </w:rPr>
              <w:br/>
              <w:t xml:space="preserve">жилищных отношений администрации </w:t>
            </w:r>
            <w:r w:rsidRPr="009D760D">
              <w:rPr>
                <w:sz w:val="18"/>
                <w:szCs w:val="18"/>
              </w:rPr>
              <w:br/>
              <w:t>г. Перми от 05.08.2020</w:t>
            </w:r>
          </w:p>
          <w:p w14:paraId="0BA2BBA1" w14:textId="77777777" w:rsidR="0053232B" w:rsidRPr="009D760D" w:rsidRDefault="0053232B" w:rsidP="00BE38FC">
            <w:pPr>
              <w:jc w:val="center"/>
              <w:rPr>
                <w:sz w:val="18"/>
                <w:szCs w:val="18"/>
              </w:rPr>
            </w:pPr>
            <w:r w:rsidRPr="009D760D">
              <w:rPr>
                <w:sz w:val="18"/>
                <w:szCs w:val="18"/>
              </w:rPr>
              <w:t>№ 059-11-01-04-374</w:t>
            </w:r>
          </w:p>
        </w:tc>
        <w:tc>
          <w:tcPr>
            <w:tcW w:w="1134" w:type="dxa"/>
            <w:shd w:val="clear" w:color="auto" w:fill="auto"/>
            <w:vAlign w:val="center"/>
          </w:tcPr>
          <w:p w14:paraId="7D04B77F" w14:textId="77777777" w:rsidR="0053232B" w:rsidRPr="009D760D" w:rsidRDefault="0053232B" w:rsidP="00BE38FC">
            <w:pPr>
              <w:jc w:val="center"/>
              <w:rPr>
                <w:sz w:val="18"/>
                <w:szCs w:val="18"/>
              </w:rPr>
            </w:pPr>
            <w:r>
              <w:rPr>
                <w:sz w:val="18"/>
                <w:szCs w:val="18"/>
              </w:rPr>
              <w:t>948,2</w:t>
            </w:r>
          </w:p>
        </w:tc>
        <w:tc>
          <w:tcPr>
            <w:tcW w:w="1134" w:type="dxa"/>
            <w:vAlign w:val="center"/>
          </w:tcPr>
          <w:p w14:paraId="39008331" w14:textId="77777777" w:rsidR="0053232B" w:rsidRPr="009D760D" w:rsidRDefault="0053232B" w:rsidP="00BE38FC">
            <w:pPr>
              <w:jc w:val="center"/>
              <w:rPr>
                <w:sz w:val="18"/>
                <w:szCs w:val="18"/>
              </w:rPr>
            </w:pPr>
            <w:r w:rsidRPr="009D760D">
              <w:rPr>
                <w:sz w:val="18"/>
                <w:szCs w:val="18"/>
              </w:rPr>
              <w:t>1049,9</w:t>
            </w:r>
          </w:p>
        </w:tc>
        <w:tc>
          <w:tcPr>
            <w:tcW w:w="1134" w:type="dxa"/>
            <w:shd w:val="clear" w:color="auto" w:fill="auto"/>
            <w:vAlign w:val="center"/>
          </w:tcPr>
          <w:p w14:paraId="63B5B29C" w14:textId="77777777" w:rsidR="0053232B" w:rsidRPr="009D760D" w:rsidRDefault="0053232B" w:rsidP="00BE38FC">
            <w:pPr>
              <w:jc w:val="center"/>
              <w:rPr>
                <w:sz w:val="18"/>
                <w:szCs w:val="18"/>
              </w:rPr>
            </w:pPr>
            <w:r w:rsidRPr="009D760D">
              <w:rPr>
                <w:sz w:val="18"/>
                <w:szCs w:val="18"/>
              </w:rPr>
              <w:t>66</w:t>
            </w:r>
            <w:r>
              <w:rPr>
                <w:sz w:val="18"/>
                <w:szCs w:val="18"/>
              </w:rPr>
              <w:t>7,6</w:t>
            </w:r>
          </w:p>
        </w:tc>
        <w:tc>
          <w:tcPr>
            <w:tcW w:w="1134" w:type="dxa"/>
            <w:shd w:val="clear" w:color="auto" w:fill="auto"/>
            <w:vAlign w:val="center"/>
          </w:tcPr>
          <w:p w14:paraId="4C91F345" w14:textId="77777777" w:rsidR="0053232B" w:rsidRPr="009D760D" w:rsidRDefault="0053232B" w:rsidP="00BE38FC">
            <w:pPr>
              <w:jc w:val="center"/>
              <w:rPr>
                <w:sz w:val="18"/>
                <w:szCs w:val="18"/>
              </w:rPr>
            </w:pPr>
            <w:r w:rsidRPr="009D760D">
              <w:rPr>
                <w:sz w:val="18"/>
                <w:szCs w:val="18"/>
              </w:rPr>
              <w:t>850,0</w:t>
            </w:r>
          </w:p>
        </w:tc>
        <w:tc>
          <w:tcPr>
            <w:tcW w:w="1134" w:type="dxa"/>
            <w:shd w:val="clear" w:color="auto" w:fill="auto"/>
            <w:vAlign w:val="center"/>
          </w:tcPr>
          <w:p w14:paraId="162E8DCA" w14:textId="77777777" w:rsidR="0053232B" w:rsidRPr="009D760D" w:rsidRDefault="0053232B" w:rsidP="00BE38FC">
            <w:pPr>
              <w:jc w:val="center"/>
              <w:rPr>
                <w:sz w:val="18"/>
                <w:szCs w:val="18"/>
              </w:rPr>
            </w:pPr>
            <w:r w:rsidRPr="009D760D">
              <w:rPr>
                <w:sz w:val="18"/>
                <w:szCs w:val="18"/>
              </w:rPr>
              <w:t>280,6</w:t>
            </w:r>
          </w:p>
        </w:tc>
        <w:tc>
          <w:tcPr>
            <w:tcW w:w="1134" w:type="dxa"/>
            <w:shd w:val="clear" w:color="auto" w:fill="auto"/>
            <w:vAlign w:val="center"/>
          </w:tcPr>
          <w:p w14:paraId="13022B31" w14:textId="77777777" w:rsidR="0053232B" w:rsidRPr="009D760D" w:rsidRDefault="0053232B" w:rsidP="00BE38FC">
            <w:pPr>
              <w:jc w:val="center"/>
              <w:rPr>
                <w:sz w:val="18"/>
                <w:szCs w:val="18"/>
              </w:rPr>
            </w:pPr>
            <w:r w:rsidRPr="009D760D">
              <w:rPr>
                <w:sz w:val="18"/>
                <w:szCs w:val="18"/>
              </w:rPr>
              <w:t>199,9</w:t>
            </w:r>
          </w:p>
        </w:tc>
        <w:tc>
          <w:tcPr>
            <w:tcW w:w="1162" w:type="dxa"/>
            <w:vAlign w:val="center"/>
          </w:tcPr>
          <w:p w14:paraId="553FC21A" w14:textId="77777777" w:rsidR="0053232B" w:rsidRPr="009D760D" w:rsidRDefault="0053232B" w:rsidP="00BE38FC">
            <w:pPr>
              <w:jc w:val="center"/>
              <w:rPr>
                <w:sz w:val="18"/>
                <w:szCs w:val="18"/>
              </w:rPr>
            </w:pPr>
            <w:r w:rsidRPr="009D760D">
              <w:rPr>
                <w:sz w:val="18"/>
                <w:szCs w:val="18"/>
              </w:rPr>
              <w:t>Расселение, снос</w:t>
            </w:r>
          </w:p>
        </w:tc>
      </w:tr>
      <w:tr w:rsidR="0053232B" w:rsidRPr="007052EB" w14:paraId="48EF1BA7" w14:textId="77777777" w:rsidTr="0053232B">
        <w:tc>
          <w:tcPr>
            <w:tcW w:w="425" w:type="dxa"/>
            <w:shd w:val="clear" w:color="auto" w:fill="auto"/>
            <w:vAlign w:val="center"/>
          </w:tcPr>
          <w:p w14:paraId="2EF832DA" w14:textId="77777777" w:rsidR="0053232B" w:rsidRPr="009D760D" w:rsidRDefault="0053232B" w:rsidP="00BE38FC">
            <w:pPr>
              <w:jc w:val="center"/>
              <w:rPr>
                <w:sz w:val="18"/>
                <w:szCs w:val="18"/>
              </w:rPr>
            </w:pPr>
            <w:r w:rsidRPr="009D760D">
              <w:rPr>
                <w:sz w:val="18"/>
                <w:szCs w:val="18"/>
              </w:rPr>
              <w:t>2</w:t>
            </w:r>
          </w:p>
        </w:tc>
        <w:tc>
          <w:tcPr>
            <w:tcW w:w="1561" w:type="dxa"/>
            <w:shd w:val="clear" w:color="auto" w:fill="auto"/>
            <w:vAlign w:val="center"/>
          </w:tcPr>
          <w:p w14:paraId="02C3A778" w14:textId="77777777" w:rsidR="0053232B" w:rsidRPr="009A0AAD" w:rsidRDefault="0053232B" w:rsidP="00BE38FC">
            <w:pPr>
              <w:jc w:val="center"/>
              <w:rPr>
                <w:sz w:val="18"/>
                <w:szCs w:val="18"/>
              </w:rPr>
            </w:pPr>
            <w:r w:rsidRPr="009A0AAD">
              <w:rPr>
                <w:sz w:val="18"/>
                <w:szCs w:val="18"/>
              </w:rPr>
              <w:t xml:space="preserve">г. Пермь, </w:t>
            </w:r>
            <w:r w:rsidRPr="009A0AAD">
              <w:rPr>
                <w:sz w:val="18"/>
                <w:szCs w:val="18"/>
              </w:rPr>
              <w:br/>
              <w:t>ул. Куйбышева, 60</w:t>
            </w:r>
          </w:p>
        </w:tc>
        <w:tc>
          <w:tcPr>
            <w:tcW w:w="1134" w:type="dxa"/>
            <w:shd w:val="clear" w:color="auto" w:fill="auto"/>
            <w:vAlign w:val="center"/>
          </w:tcPr>
          <w:p w14:paraId="26FC6B01" w14:textId="77777777" w:rsidR="0053232B" w:rsidRPr="009A0AAD" w:rsidRDefault="0053232B" w:rsidP="00BE38FC">
            <w:pPr>
              <w:jc w:val="center"/>
              <w:rPr>
                <w:b/>
                <w:bCs/>
                <w:sz w:val="18"/>
                <w:szCs w:val="18"/>
              </w:rPr>
            </w:pPr>
            <w:r w:rsidRPr="009A0AAD">
              <w:rPr>
                <w:b/>
                <w:bCs/>
                <w:sz w:val="18"/>
                <w:szCs w:val="18"/>
              </w:rPr>
              <w:t>МКД</w:t>
            </w:r>
          </w:p>
          <w:p w14:paraId="3CA1D8FC" w14:textId="77777777" w:rsidR="0053232B" w:rsidRPr="009A0AAD" w:rsidRDefault="0053232B" w:rsidP="00BE38FC">
            <w:pPr>
              <w:rPr>
                <w:sz w:val="18"/>
                <w:szCs w:val="18"/>
              </w:rPr>
            </w:pPr>
            <w:r w:rsidRPr="009A0AAD">
              <w:rPr>
                <w:sz w:val="18"/>
                <w:szCs w:val="18"/>
              </w:rPr>
              <w:t>59:01:4410179:114</w:t>
            </w:r>
          </w:p>
          <w:p w14:paraId="280E214D" w14:textId="77777777" w:rsidR="0053232B" w:rsidRPr="009A0AAD" w:rsidRDefault="0053232B" w:rsidP="00BE38FC">
            <w:pPr>
              <w:jc w:val="center"/>
              <w:rPr>
                <w:b/>
                <w:bCs/>
                <w:sz w:val="18"/>
                <w:szCs w:val="18"/>
              </w:rPr>
            </w:pPr>
            <w:r w:rsidRPr="009A0AAD">
              <w:rPr>
                <w:b/>
                <w:bCs/>
                <w:sz w:val="18"/>
                <w:szCs w:val="18"/>
              </w:rPr>
              <w:t>ЗУ</w:t>
            </w:r>
          </w:p>
          <w:p w14:paraId="41205413" w14:textId="77777777" w:rsidR="0053232B" w:rsidRPr="009A0AAD" w:rsidRDefault="0053232B" w:rsidP="00BE38FC">
            <w:pPr>
              <w:jc w:val="center"/>
              <w:rPr>
                <w:b/>
                <w:bCs/>
                <w:sz w:val="18"/>
                <w:szCs w:val="18"/>
              </w:rPr>
            </w:pPr>
            <w:r w:rsidRPr="009D760D">
              <w:rPr>
                <w:rFonts w:eastAsia="Calibri"/>
                <w:bCs/>
                <w:i/>
                <w:kern w:val="2"/>
                <w:sz w:val="18"/>
                <w:szCs w:val="18"/>
              </w:rPr>
              <w:t>Сведения в ЕГРН отсутствуют</w:t>
            </w:r>
          </w:p>
        </w:tc>
        <w:tc>
          <w:tcPr>
            <w:tcW w:w="1134" w:type="dxa"/>
            <w:shd w:val="clear" w:color="auto" w:fill="auto"/>
            <w:vAlign w:val="center"/>
          </w:tcPr>
          <w:p w14:paraId="10463339" w14:textId="77777777" w:rsidR="0053232B" w:rsidRPr="009D760D" w:rsidRDefault="0053232B" w:rsidP="00BE38FC">
            <w:pPr>
              <w:jc w:val="center"/>
              <w:rPr>
                <w:color w:val="000000"/>
                <w:sz w:val="18"/>
                <w:szCs w:val="18"/>
              </w:rPr>
            </w:pPr>
            <w:r w:rsidRPr="009D760D">
              <w:rPr>
                <w:color w:val="000000"/>
                <w:sz w:val="18"/>
                <w:szCs w:val="18"/>
              </w:rPr>
              <w:t>826</w:t>
            </w:r>
          </w:p>
        </w:tc>
        <w:tc>
          <w:tcPr>
            <w:tcW w:w="993" w:type="dxa"/>
            <w:shd w:val="clear" w:color="auto" w:fill="auto"/>
            <w:vAlign w:val="center"/>
          </w:tcPr>
          <w:p w14:paraId="7027CEC5" w14:textId="77777777" w:rsidR="0053232B" w:rsidRPr="009D760D" w:rsidRDefault="0053232B" w:rsidP="00BE38FC">
            <w:pPr>
              <w:jc w:val="center"/>
              <w:rPr>
                <w:color w:val="000000"/>
                <w:sz w:val="18"/>
                <w:szCs w:val="18"/>
              </w:rPr>
            </w:pPr>
            <w:r w:rsidRPr="009D760D">
              <w:rPr>
                <w:color w:val="000000"/>
                <w:sz w:val="18"/>
                <w:szCs w:val="18"/>
              </w:rPr>
              <w:t>1379,8</w:t>
            </w:r>
          </w:p>
        </w:tc>
        <w:tc>
          <w:tcPr>
            <w:tcW w:w="1134" w:type="dxa"/>
            <w:shd w:val="clear" w:color="auto" w:fill="auto"/>
            <w:vAlign w:val="center"/>
          </w:tcPr>
          <w:p w14:paraId="42345D31" w14:textId="77777777" w:rsidR="0053232B" w:rsidRPr="009D760D" w:rsidRDefault="0053232B" w:rsidP="00BE38FC">
            <w:pPr>
              <w:jc w:val="center"/>
              <w:rPr>
                <w:sz w:val="18"/>
                <w:szCs w:val="18"/>
              </w:rPr>
            </w:pPr>
            <w:r w:rsidRPr="009D760D">
              <w:rPr>
                <w:rFonts w:eastAsia="Calibri"/>
                <w:bCs/>
                <w:i/>
                <w:kern w:val="2"/>
                <w:sz w:val="18"/>
                <w:szCs w:val="18"/>
              </w:rPr>
              <w:t>Сведения в ЕГРН отсутствуют</w:t>
            </w:r>
          </w:p>
        </w:tc>
        <w:tc>
          <w:tcPr>
            <w:tcW w:w="1842" w:type="dxa"/>
            <w:vAlign w:val="center"/>
          </w:tcPr>
          <w:p w14:paraId="6DE803EE" w14:textId="77777777" w:rsidR="0053232B" w:rsidRPr="009D760D" w:rsidRDefault="0053232B" w:rsidP="00BE38FC">
            <w:pPr>
              <w:jc w:val="center"/>
              <w:rPr>
                <w:sz w:val="18"/>
                <w:szCs w:val="18"/>
              </w:rPr>
            </w:pPr>
            <w:r w:rsidRPr="009D760D">
              <w:rPr>
                <w:sz w:val="18"/>
                <w:szCs w:val="18"/>
              </w:rPr>
              <w:t xml:space="preserve">Распоряжение начальника управления </w:t>
            </w:r>
            <w:r w:rsidRPr="009D760D">
              <w:rPr>
                <w:sz w:val="18"/>
                <w:szCs w:val="18"/>
              </w:rPr>
              <w:br/>
              <w:t xml:space="preserve">жилищных отношений администрации </w:t>
            </w:r>
            <w:r w:rsidRPr="009D760D">
              <w:rPr>
                <w:sz w:val="18"/>
                <w:szCs w:val="18"/>
              </w:rPr>
              <w:br/>
              <w:t>г. Перми от 12.12.2019</w:t>
            </w:r>
          </w:p>
          <w:p w14:paraId="78EBA736" w14:textId="77777777" w:rsidR="0053232B" w:rsidRPr="009D760D" w:rsidRDefault="0053232B" w:rsidP="00BE38FC">
            <w:pPr>
              <w:jc w:val="center"/>
              <w:rPr>
                <w:sz w:val="18"/>
                <w:szCs w:val="18"/>
              </w:rPr>
            </w:pPr>
            <w:r w:rsidRPr="009D760D">
              <w:rPr>
                <w:sz w:val="18"/>
                <w:szCs w:val="18"/>
              </w:rPr>
              <w:t>№ 059-11-01-04-724</w:t>
            </w:r>
          </w:p>
        </w:tc>
        <w:tc>
          <w:tcPr>
            <w:tcW w:w="1134" w:type="dxa"/>
            <w:shd w:val="clear" w:color="auto" w:fill="auto"/>
            <w:vAlign w:val="center"/>
          </w:tcPr>
          <w:p w14:paraId="037AB63C" w14:textId="77777777" w:rsidR="0053232B" w:rsidRPr="009D760D" w:rsidRDefault="0053232B" w:rsidP="00BE38FC">
            <w:pPr>
              <w:jc w:val="center"/>
              <w:rPr>
                <w:sz w:val="18"/>
                <w:szCs w:val="18"/>
              </w:rPr>
            </w:pPr>
            <w:r w:rsidRPr="009D760D">
              <w:rPr>
                <w:sz w:val="18"/>
                <w:szCs w:val="18"/>
              </w:rPr>
              <w:t>1078,7</w:t>
            </w:r>
          </w:p>
        </w:tc>
        <w:tc>
          <w:tcPr>
            <w:tcW w:w="1134" w:type="dxa"/>
            <w:vAlign w:val="center"/>
          </w:tcPr>
          <w:p w14:paraId="15ADD9C4" w14:textId="77777777" w:rsidR="0053232B" w:rsidRPr="009D760D" w:rsidRDefault="0053232B" w:rsidP="00BE38FC">
            <w:pPr>
              <w:jc w:val="center"/>
              <w:rPr>
                <w:sz w:val="18"/>
                <w:szCs w:val="18"/>
              </w:rPr>
            </w:pPr>
            <w:r w:rsidRPr="009D760D">
              <w:rPr>
                <w:sz w:val="18"/>
                <w:szCs w:val="18"/>
              </w:rPr>
              <w:t>301,8</w:t>
            </w:r>
          </w:p>
        </w:tc>
        <w:tc>
          <w:tcPr>
            <w:tcW w:w="1134" w:type="dxa"/>
            <w:shd w:val="clear" w:color="auto" w:fill="auto"/>
            <w:vAlign w:val="center"/>
          </w:tcPr>
          <w:p w14:paraId="4987EFFF" w14:textId="77777777" w:rsidR="0053232B" w:rsidRPr="009D760D" w:rsidRDefault="0053232B" w:rsidP="00BE38FC">
            <w:pPr>
              <w:jc w:val="center"/>
              <w:rPr>
                <w:sz w:val="18"/>
                <w:szCs w:val="18"/>
              </w:rPr>
            </w:pPr>
            <w:r w:rsidRPr="009D760D">
              <w:rPr>
                <w:sz w:val="18"/>
                <w:szCs w:val="18"/>
              </w:rPr>
              <w:t>1002,5</w:t>
            </w:r>
          </w:p>
        </w:tc>
        <w:tc>
          <w:tcPr>
            <w:tcW w:w="1134" w:type="dxa"/>
            <w:shd w:val="clear" w:color="auto" w:fill="auto"/>
            <w:vAlign w:val="center"/>
          </w:tcPr>
          <w:p w14:paraId="7F0EE186" w14:textId="77777777" w:rsidR="0053232B" w:rsidRPr="009D760D" w:rsidRDefault="0053232B" w:rsidP="00BE38FC">
            <w:pPr>
              <w:jc w:val="center"/>
              <w:rPr>
                <w:sz w:val="18"/>
                <w:szCs w:val="18"/>
              </w:rPr>
            </w:pPr>
            <w:r w:rsidRPr="009D760D">
              <w:rPr>
                <w:sz w:val="18"/>
                <w:szCs w:val="18"/>
              </w:rPr>
              <w:t>0</w:t>
            </w:r>
          </w:p>
        </w:tc>
        <w:tc>
          <w:tcPr>
            <w:tcW w:w="1134" w:type="dxa"/>
            <w:shd w:val="clear" w:color="auto" w:fill="auto"/>
            <w:vAlign w:val="center"/>
          </w:tcPr>
          <w:p w14:paraId="78EED45A" w14:textId="77777777" w:rsidR="0053232B" w:rsidRPr="009D760D" w:rsidRDefault="0053232B" w:rsidP="00BE38FC">
            <w:pPr>
              <w:jc w:val="center"/>
              <w:rPr>
                <w:sz w:val="18"/>
                <w:szCs w:val="18"/>
              </w:rPr>
            </w:pPr>
            <w:r w:rsidRPr="009D760D">
              <w:rPr>
                <w:sz w:val="18"/>
                <w:szCs w:val="18"/>
              </w:rPr>
              <w:t>76,2</w:t>
            </w:r>
          </w:p>
        </w:tc>
        <w:tc>
          <w:tcPr>
            <w:tcW w:w="1134" w:type="dxa"/>
            <w:shd w:val="clear" w:color="auto" w:fill="auto"/>
            <w:vAlign w:val="center"/>
          </w:tcPr>
          <w:p w14:paraId="7D557881" w14:textId="77777777" w:rsidR="0053232B" w:rsidRPr="009D760D" w:rsidRDefault="0053232B" w:rsidP="00BE38FC">
            <w:pPr>
              <w:jc w:val="center"/>
              <w:rPr>
                <w:sz w:val="18"/>
                <w:szCs w:val="18"/>
              </w:rPr>
            </w:pPr>
            <w:r w:rsidRPr="009D760D">
              <w:rPr>
                <w:sz w:val="18"/>
                <w:szCs w:val="18"/>
              </w:rPr>
              <w:t>301,8</w:t>
            </w:r>
          </w:p>
        </w:tc>
        <w:tc>
          <w:tcPr>
            <w:tcW w:w="1162" w:type="dxa"/>
            <w:vAlign w:val="center"/>
          </w:tcPr>
          <w:p w14:paraId="52FCD7C9" w14:textId="77777777" w:rsidR="0053232B" w:rsidRPr="009D760D" w:rsidRDefault="0053232B" w:rsidP="00BE38FC">
            <w:pPr>
              <w:jc w:val="center"/>
              <w:rPr>
                <w:sz w:val="18"/>
                <w:szCs w:val="18"/>
              </w:rPr>
            </w:pPr>
            <w:r w:rsidRPr="009D760D">
              <w:rPr>
                <w:sz w:val="18"/>
                <w:szCs w:val="18"/>
              </w:rPr>
              <w:t>Расселение, снос</w:t>
            </w:r>
          </w:p>
        </w:tc>
      </w:tr>
      <w:tr w:rsidR="0053232B" w:rsidRPr="007052EB" w14:paraId="2697D4EC" w14:textId="77777777" w:rsidTr="0053232B">
        <w:tc>
          <w:tcPr>
            <w:tcW w:w="425" w:type="dxa"/>
            <w:shd w:val="clear" w:color="auto" w:fill="auto"/>
            <w:vAlign w:val="center"/>
          </w:tcPr>
          <w:p w14:paraId="1804A326" w14:textId="77777777" w:rsidR="0053232B" w:rsidRPr="009D760D" w:rsidRDefault="0053232B" w:rsidP="00BE38FC">
            <w:pPr>
              <w:jc w:val="center"/>
              <w:rPr>
                <w:sz w:val="18"/>
                <w:szCs w:val="18"/>
              </w:rPr>
            </w:pPr>
            <w:r w:rsidRPr="009D760D">
              <w:rPr>
                <w:sz w:val="18"/>
                <w:szCs w:val="18"/>
              </w:rPr>
              <w:t>3</w:t>
            </w:r>
          </w:p>
        </w:tc>
        <w:tc>
          <w:tcPr>
            <w:tcW w:w="1561" w:type="dxa"/>
            <w:shd w:val="clear" w:color="auto" w:fill="auto"/>
            <w:vAlign w:val="center"/>
          </w:tcPr>
          <w:p w14:paraId="04F3953E" w14:textId="77777777" w:rsidR="0053232B" w:rsidRPr="009D760D" w:rsidRDefault="0053232B" w:rsidP="00BE38FC">
            <w:pPr>
              <w:jc w:val="center"/>
              <w:rPr>
                <w:sz w:val="18"/>
                <w:szCs w:val="18"/>
              </w:rPr>
            </w:pPr>
            <w:r w:rsidRPr="009D760D">
              <w:rPr>
                <w:sz w:val="18"/>
                <w:szCs w:val="18"/>
              </w:rPr>
              <w:t xml:space="preserve">г. Пермь, </w:t>
            </w:r>
            <w:r w:rsidRPr="009D760D">
              <w:rPr>
                <w:sz w:val="18"/>
                <w:szCs w:val="18"/>
              </w:rPr>
              <w:br/>
              <w:t>ул. Куйбышева, 67</w:t>
            </w:r>
          </w:p>
        </w:tc>
        <w:tc>
          <w:tcPr>
            <w:tcW w:w="1134" w:type="dxa"/>
            <w:shd w:val="clear" w:color="auto" w:fill="auto"/>
            <w:vAlign w:val="center"/>
          </w:tcPr>
          <w:p w14:paraId="0FB113FD" w14:textId="77777777" w:rsidR="0053232B" w:rsidRPr="009D760D" w:rsidRDefault="0053232B" w:rsidP="00BE38FC">
            <w:pPr>
              <w:jc w:val="center"/>
              <w:rPr>
                <w:b/>
                <w:bCs/>
                <w:sz w:val="18"/>
                <w:szCs w:val="18"/>
              </w:rPr>
            </w:pPr>
            <w:r w:rsidRPr="009D760D">
              <w:rPr>
                <w:b/>
                <w:bCs/>
                <w:sz w:val="18"/>
                <w:szCs w:val="18"/>
              </w:rPr>
              <w:t>МКД</w:t>
            </w:r>
          </w:p>
          <w:p w14:paraId="175887B0" w14:textId="77777777" w:rsidR="0053232B" w:rsidRPr="009D760D" w:rsidRDefault="0053232B" w:rsidP="00BE38FC">
            <w:pPr>
              <w:jc w:val="center"/>
              <w:rPr>
                <w:sz w:val="18"/>
                <w:szCs w:val="18"/>
              </w:rPr>
            </w:pPr>
            <w:r w:rsidRPr="009D760D">
              <w:rPr>
                <w:sz w:val="18"/>
                <w:szCs w:val="18"/>
              </w:rPr>
              <w:t>59:01:4410729:84</w:t>
            </w:r>
          </w:p>
          <w:p w14:paraId="3A5A15F2" w14:textId="77777777" w:rsidR="0053232B" w:rsidRPr="009D760D" w:rsidRDefault="0053232B" w:rsidP="00BE38FC">
            <w:pPr>
              <w:jc w:val="center"/>
              <w:rPr>
                <w:b/>
                <w:bCs/>
                <w:sz w:val="18"/>
                <w:szCs w:val="18"/>
              </w:rPr>
            </w:pPr>
            <w:r w:rsidRPr="009D760D">
              <w:rPr>
                <w:b/>
                <w:bCs/>
                <w:sz w:val="18"/>
                <w:szCs w:val="18"/>
              </w:rPr>
              <w:t>ЗУ</w:t>
            </w:r>
          </w:p>
          <w:p w14:paraId="2D08C8CC" w14:textId="77777777" w:rsidR="0053232B" w:rsidRPr="009D760D" w:rsidRDefault="0053232B" w:rsidP="00BE38FC">
            <w:pPr>
              <w:jc w:val="center"/>
              <w:rPr>
                <w:b/>
                <w:bCs/>
                <w:sz w:val="18"/>
                <w:szCs w:val="18"/>
              </w:rPr>
            </w:pPr>
            <w:r w:rsidRPr="009D760D">
              <w:rPr>
                <w:rFonts w:eastAsia="Calibri"/>
                <w:bCs/>
                <w:i/>
                <w:kern w:val="2"/>
                <w:sz w:val="18"/>
                <w:szCs w:val="18"/>
              </w:rPr>
              <w:t>Сведения в ЕГРН отсутствуют</w:t>
            </w:r>
          </w:p>
        </w:tc>
        <w:tc>
          <w:tcPr>
            <w:tcW w:w="1134" w:type="dxa"/>
            <w:shd w:val="clear" w:color="auto" w:fill="auto"/>
            <w:vAlign w:val="center"/>
          </w:tcPr>
          <w:p w14:paraId="450BF275" w14:textId="77777777" w:rsidR="0053232B" w:rsidRPr="009D760D" w:rsidRDefault="0053232B" w:rsidP="00BE38FC">
            <w:pPr>
              <w:jc w:val="center"/>
              <w:rPr>
                <w:color w:val="000000"/>
                <w:sz w:val="18"/>
                <w:szCs w:val="18"/>
              </w:rPr>
            </w:pPr>
            <w:r w:rsidRPr="009D760D">
              <w:rPr>
                <w:rFonts w:eastAsia="Calibri"/>
                <w:bCs/>
                <w:i/>
                <w:kern w:val="2"/>
                <w:sz w:val="18"/>
                <w:szCs w:val="18"/>
              </w:rPr>
              <w:t>Сведения в ЕГРН отсутствуют</w:t>
            </w:r>
          </w:p>
        </w:tc>
        <w:tc>
          <w:tcPr>
            <w:tcW w:w="993" w:type="dxa"/>
            <w:shd w:val="clear" w:color="auto" w:fill="auto"/>
            <w:vAlign w:val="center"/>
          </w:tcPr>
          <w:p w14:paraId="76613CC1" w14:textId="77777777" w:rsidR="0053232B" w:rsidRPr="009D760D" w:rsidRDefault="0053232B" w:rsidP="00BE38FC">
            <w:pPr>
              <w:jc w:val="center"/>
              <w:rPr>
                <w:color w:val="000000"/>
                <w:sz w:val="18"/>
                <w:szCs w:val="18"/>
              </w:rPr>
            </w:pPr>
            <w:r w:rsidRPr="009D760D">
              <w:rPr>
                <w:color w:val="000000"/>
                <w:sz w:val="18"/>
                <w:szCs w:val="18"/>
              </w:rPr>
              <w:t>740,5</w:t>
            </w:r>
          </w:p>
        </w:tc>
        <w:tc>
          <w:tcPr>
            <w:tcW w:w="1134" w:type="dxa"/>
            <w:shd w:val="clear" w:color="auto" w:fill="auto"/>
            <w:vAlign w:val="center"/>
          </w:tcPr>
          <w:p w14:paraId="0B64B88B" w14:textId="77777777" w:rsidR="0053232B" w:rsidRPr="009D760D" w:rsidRDefault="0053232B" w:rsidP="00BE38FC">
            <w:pPr>
              <w:jc w:val="center"/>
              <w:rPr>
                <w:sz w:val="18"/>
                <w:szCs w:val="18"/>
              </w:rPr>
            </w:pPr>
            <w:r w:rsidRPr="009D760D">
              <w:rPr>
                <w:rFonts w:eastAsia="Calibri"/>
                <w:bCs/>
                <w:i/>
                <w:kern w:val="2"/>
                <w:sz w:val="18"/>
                <w:szCs w:val="18"/>
              </w:rPr>
              <w:t>Сведения в ЕГРН отсутствуют</w:t>
            </w:r>
          </w:p>
        </w:tc>
        <w:tc>
          <w:tcPr>
            <w:tcW w:w="1842" w:type="dxa"/>
            <w:vAlign w:val="center"/>
          </w:tcPr>
          <w:p w14:paraId="32086CDC" w14:textId="77777777" w:rsidR="0053232B" w:rsidRPr="009D760D" w:rsidRDefault="0053232B" w:rsidP="00BE38FC">
            <w:pPr>
              <w:jc w:val="center"/>
              <w:rPr>
                <w:sz w:val="18"/>
                <w:szCs w:val="18"/>
              </w:rPr>
            </w:pPr>
            <w:r w:rsidRPr="009D760D">
              <w:rPr>
                <w:sz w:val="18"/>
                <w:szCs w:val="18"/>
              </w:rPr>
              <w:t xml:space="preserve">Распоряжение начальника управления </w:t>
            </w:r>
            <w:r w:rsidRPr="009D760D">
              <w:rPr>
                <w:sz w:val="18"/>
                <w:szCs w:val="18"/>
              </w:rPr>
              <w:br/>
              <w:t xml:space="preserve">жилищных отношений администрации </w:t>
            </w:r>
            <w:r w:rsidRPr="009D760D">
              <w:rPr>
                <w:sz w:val="18"/>
                <w:szCs w:val="18"/>
              </w:rPr>
              <w:br/>
              <w:t>г. Перми от 11.04.2019</w:t>
            </w:r>
          </w:p>
          <w:p w14:paraId="08450EE3" w14:textId="77777777" w:rsidR="0053232B" w:rsidRPr="009D760D" w:rsidRDefault="0053232B" w:rsidP="00BE38FC">
            <w:pPr>
              <w:jc w:val="center"/>
              <w:rPr>
                <w:sz w:val="18"/>
                <w:szCs w:val="18"/>
              </w:rPr>
            </w:pPr>
            <w:r w:rsidRPr="009D760D">
              <w:rPr>
                <w:sz w:val="18"/>
                <w:szCs w:val="18"/>
              </w:rPr>
              <w:t>№ 059-11-01-04-4</w:t>
            </w:r>
          </w:p>
        </w:tc>
        <w:tc>
          <w:tcPr>
            <w:tcW w:w="1134" w:type="dxa"/>
            <w:shd w:val="clear" w:color="auto" w:fill="auto"/>
            <w:vAlign w:val="center"/>
          </w:tcPr>
          <w:p w14:paraId="5C58E192" w14:textId="77777777" w:rsidR="0053232B" w:rsidRPr="009D760D" w:rsidRDefault="0053232B" w:rsidP="00BE38FC">
            <w:pPr>
              <w:jc w:val="center"/>
              <w:rPr>
                <w:sz w:val="18"/>
                <w:szCs w:val="18"/>
              </w:rPr>
            </w:pPr>
            <w:r w:rsidRPr="009D760D">
              <w:rPr>
                <w:sz w:val="18"/>
                <w:szCs w:val="18"/>
              </w:rPr>
              <w:t>176,4</w:t>
            </w:r>
          </w:p>
        </w:tc>
        <w:tc>
          <w:tcPr>
            <w:tcW w:w="1134" w:type="dxa"/>
            <w:vAlign w:val="center"/>
          </w:tcPr>
          <w:p w14:paraId="58D28657" w14:textId="77777777" w:rsidR="0053232B" w:rsidRPr="009D760D" w:rsidRDefault="0053232B" w:rsidP="00BE38FC">
            <w:pPr>
              <w:jc w:val="center"/>
              <w:rPr>
                <w:sz w:val="18"/>
                <w:szCs w:val="18"/>
              </w:rPr>
            </w:pPr>
            <w:r w:rsidRPr="009D760D">
              <w:rPr>
                <w:sz w:val="18"/>
                <w:szCs w:val="18"/>
              </w:rPr>
              <w:t>462,2</w:t>
            </w:r>
          </w:p>
        </w:tc>
        <w:tc>
          <w:tcPr>
            <w:tcW w:w="1134" w:type="dxa"/>
            <w:shd w:val="clear" w:color="auto" w:fill="auto"/>
            <w:vAlign w:val="center"/>
          </w:tcPr>
          <w:p w14:paraId="1F788B74" w14:textId="77777777" w:rsidR="0053232B" w:rsidRPr="009D760D" w:rsidRDefault="0053232B" w:rsidP="00BE38FC">
            <w:pPr>
              <w:jc w:val="center"/>
              <w:rPr>
                <w:sz w:val="18"/>
                <w:szCs w:val="18"/>
              </w:rPr>
            </w:pPr>
            <w:r w:rsidRPr="009D760D">
              <w:rPr>
                <w:sz w:val="18"/>
                <w:szCs w:val="18"/>
              </w:rPr>
              <w:t>176,4</w:t>
            </w:r>
          </w:p>
        </w:tc>
        <w:tc>
          <w:tcPr>
            <w:tcW w:w="1134" w:type="dxa"/>
            <w:shd w:val="clear" w:color="auto" w:fill="auto"/>
            <w:vAlign w:val="center"/>
          </w:tcPr>
          <w:p w14:paraId="6E8A9E6E" w14:textId="77777777" w:rsidR="0053232B" w:rsidRPr="009D760D" w:rsidRDefault="0053232B" w:rsidP="00BE38FC">
            <w:pPr>
              <w:jc w:val="center"/>
              <w:rPr>
                <w:sz w:val="18"/>
                <w:szCs w:val="18"/>
              </w:rPr>
            </w:pPr>
            <w:r w:rsidRPr="009D760D">
              <w:rPr>
                <w:sz w:val="18"/>
                <w:szCs w:val="18"/>
              </w:rPr>
              <w:t>276,4</w:t>
            </w:r>
          </w:p>
        </w:tc>
        <w:tc>
          <w:tcPr>
            <w:tcW w:w="1134" w:type="dxa"/>
            <w:shd w:val="clear" w:color="auto" w:fill="auto"/>
            <w:vAlign w:val="center"/>
          </w:tcPr>
          <w:p w14:paraId="56ECD221" w14:textId="77777777" w:rsidR="0053232B" w:rsidRPr="009D760D" w:rsidRDefault="0053232B" w:rsidP="00BE38FC">
            <w:pPr>
              <w:jc w:val="center"/>
              <w:rPr>
                <w:sz w:val="18"/>
                <w:szCs w:val="18"/>
              </w:rPr>
            </w:pPr>
            <w:r w:rsidRPr="009D760D">
              <w:rPr>
                <w:sz w:val="18"/>
                <w:szCs w:val="18"/>
              </w:rPr>
              <w:t>0</w:t>
            </w:r>
          </w:p>
        </w:tc>
        <w:tc>
          <w:tcPr>
            <w:tcW w:w="1134" w:type="dxa"/>
            <w:shd w:val="clear" w:color="auto" w:fill="auto"/>
            <w:vAlign w:val="center"/>
          </w:tcPr>
          <w:p w14:paraId="564612AE" w14:textId="77777777" w:rsidR="0053232B" w:rsidRPr="009D760D" w:rsidRDefault="0053232B" w:rsidP="00BE38FC">
            <w:pPr>
              <w:jc w:val="center"/>
              <w:rPr>
                <w:sz w:val="18"/>
                <w:szCs w:val="18"/>
              </w:rPr>
            </w:pPr>
            <w:r w:rsidRPr="009D760D">
              <w:rPr>
                <w:sz w:val="18"/>
                <w:szCs w:val="18"/>
              </w:rPr>
              <w:t>185,8</w:t>
            </w:r>
          </w:p>
        </w:tc>
        <w:tc>
          <w:tcPr>
            <w:tcW w:w="1162" w:type="dxa"/>
            <w:vAlign w:val="center"/>
          </w:tcPr>
          <w:p w14:paraId="59477D1E" w14:textId="77777777" w:rsidR="0053232B" w:rsidRPr="009D760D" w:rsidRDefault="0053232B" w:rsidP="00BE38FC">
            <w:pPr>
              <w:jc w:val="center"/>
              <w:rPr>
                <w:sz w:val="18"/>
                <w:szCs w:val="18"/>
              </w:rPr>
            </w:pPr>
            <w:r w:rsidRPr="009D760D">
              <w:rPr>
                <w:sz w:val="18"/>
                <w:szCs w:val="18"/>
              </w:rPr>
              <w:t>Расселение, снос</w:t>
            </w:r>
          </w:p>
        </w:tc>
      </w:tr>
      <w:tr w:rsidR="0053232B" w:rsidRPr="007052EB" w14:paraId="54E76178" w14:textId="77777777" w:rsidTr="0053232B">
        <w:tc>
          <w:tcPr>
            <w:tcW w:w="425" w:type="dxa"/>
            <w:shd w:val="clear" w:color="auto" w:fill="auto"/>
            <w:vAlign w:val="center"/>
          </w:tcPr>
          <w:p w14:paraId="29D0203A" w14:textId="77777777" w:rsidR="0053232B" w:rsidRPr="009D760D" w:rsidRDefault="0053232B" w:rsidP="00BE38FC">
            <w:pPr>
              <w:jc w:val="center"/>
              <w:rPr>
                <w:sz w:val="18"/>
                <w:szCs w:val="18"/>
              </w:rPr>
            </w:pPr>
            <w:r w:rsidRPr="009D760D">
              <w:rPr>
                <w:sz w:val="18"/>
                <w:szCs w:val="18"/>
              </w:rPr>
              <w:t>4</w:t>
            </w:r>
          </w:p>
        </w:tc>
        <w:tc>
          <w:tcPr>
            <w:tcW w:w="1561" w:type="dxa"/>
            <w:shd w:val="clear" w:color="auto" w:fill="auto"/>
            <w:vAlign w:val="center"/>
          </w:tcPr>
          <w:p w14:paraId="30711748" w14:textId="77777777" w:rsidR="0053232B" w:rsidRPr="009D760D" w:rsidRDefault="0053232B" w:rsidP="00BE38FC">
            <w:pPr>
              <w:jc w:val="center"/>
              <w:rPr>
                <w:sz w:val="18"/>
                <w:szCs w:val="18"/>
              </w:rPr>
            </w:pPr>
            <w:r w:rsidRPr="009D760D">
              <w:rPr>
                <w:sz w:val="18"/>
                <w:szCs w:val="18"/>
              </w:rPr>
              <w:t xml:space="preserve">г. Пермь, </w:t>
            </w:r>
            <w:r w:rsidRPr="009D760D">
              <w:rPr>
                <w:sz w:val="18"/>
                <w:szCs w:val="18"/>
              </w:rPr>
              <w:br/>
              <w:t>ул. Пионерская, 7а</w:t>
            </w:r>
          </w:p>
        </w:tc>
        <w:tc>
          <w:tcPr>
            <w:tcW w:w="1134" w:type="dxa"/>
            <w:shd w:val="clear" w:color="auto" w:fill="auto"/>
            <w:vAlign w:val="center"/>
          </w:tcPr>
          <w:p w14:paraId="7D96E032" w14:textId="77777777" w:rsidR="0053232B" w:rsidRPr="009D760D" w:rsidRDefault="0053232B" w:rsidP="00BE38FC">
            <w:pPr>
              <w:jc w:val="center"/>
              <w:rPr>
                <w:b/>
                <w:bCs/>
                <w:sz w:val="18"/>
                <w:szCs w:val="18"/>
              </w:rPr>
            </w:pPr>
            <w:r w:rsidRPr="009D760D">
              <w:rPr>
                <w:b/>
                <w:bCs/>
                <w:sz w:val="18"/>
                <w:szCs w:val="18"/>
              </w:rPr>
              <w:t>МКД</w:t>
            </w:r>
          </w:p>
          <w:p w14:paraId="2023E377" w14:textId="77777777" w:rsidR="0053232B" w:rsidRPr="009D760D" w:rsidRDefault="0053232B" w:rsidP="00BE38FC">
            <w:pPr>
              <w:jc w:val="center"/>
              <w:rPr>
                <w:b/>
                <w:bCs/>
                <w:sz w:val="18"/>
                <w:szCs w:val="18"/>
              </w:rPr>
            </w:pPr>
            <w:r w:rsidRPr="009D760D">
              <w:rPr>
                <w:sz w:val="18"/>
                <w:szCs w:val="18"/>
              </w:rPr>
              <w:t>59:01:4410732:34</w:t>
            </w:r>
            <w:r w:rsidRPr="009D760D">
              <w:rPr>
                <w:sz w:val="18"/>
                <w:szCs w:val="18"/>
              </w:rPr>
              <w:br/>
            </w:r>
            <w:r w:rsidRPr="009D760D">
              <w:rPr>
                <w:b/>
                <w:bCs/>
                <w:sz w:val="18"/>
                <w:szCs w:val="18"/>
              </w:rPr>
              <w:t>ЗУ</w:t>
            </w:r>
          </w:p>
          <w:p w14:paraId="1BDA051B" w14:textId="77777777" w:rsidR="0053232B" w:rsidRPr="009D760D" w:rsidRDefault="0053232B" w:rsidP="00BE38FC">
            <w:pPr>
              <w:jc w:val="center"/>
              <w:rPr>
                <w:b/>
                <w:bCs/>
                <w:sz w:val="18"/>
                <w:szCs w:val="18"/>
              </w:rPr>
            </w:pPr>
            <w:r w:rsidRPr="009D760D">
              <w:rPr>
                <w:sz w:val="18"/>
                <w:szCs w:val="18"/>
              </w:rPr>
              <w:t>59:01:4410732:431</w:t>
            </w:r>
          </w:p>
        </w:tc>
        <w:tc>
          <w:tcPr>
            <w:tcW w:w="1134" w:type="dxa"/>
            <w:shd w:val="clear" w:color="auto" w:fill="auto"/>
            <w:vAlign w:val="center"/>
          </w:tcPr>
          <w:p w14:paraId="16028B1E" w14:textId="77777777" w:rsidR="0053232B" w:rsidRPr="009D760D" w:rsidRDefault="0053232B" w:rsidP="00BE38FC">
            <w:pPr>
              <w:jc w:val="center"/>
              <w:rPr>
                <w:color w:val="000000"/>
                <w:sz w:val="18"/>
                <w:szCs w:val="18"/>
              </w:rPr>
            </w:pPr>
            <w:r w:rsidRPr="009D760D">
              <w:rPr>
                <w:color w:val="000000"/>
                <w:sz w:val="18"/>
                <w:szCs w:val="18"/>
              </w:rPr>
              <w:t>1734</w:t>
            </w:r>
          </w:p>
        </w:tc>
        <w:tc>
          <w:tcPr>
            <w:tcW w:w="993" w:type="dxa"/>
            <w:shd w:val="clear" w:color="auto" w:fill="auto"/>
            <w:vAlign w:val="center"/>
          </w:tcPr>
          <w:p w14:paraId="7A9FBB1D" w14:textId="77777777" w:rsidR="0053232B" w:rsidRPr="009D760D" w:rsidRDefault="0053232B" w:rsidP="00BE38FC">
            <w:pPr>
              <w:jc w:val="center"/>
              <w:rPr>
                <w:color w:val="000000"/>
                <w:sz w:val="18"/>
                <w:szCs w:val="18"/>
              </w:rPr>
            </w:pPr>
            <w:r w:rsidRPr="009D760D">
              <w:rPr>
                <w:color w:val="000000"/>
                <w:sz w:val="18"/>
                <w:szCs w:val="18"/>
              </w:rPr>
              <w:t>602,5</w:t>
            </w:r>
          </w:p>
        </w:tc>
        <w:tc>
          <w:tcPr>
            <w:tcW w:w="1134" w:type="dxa"/>
            <w:shd w:val="clear" w:color="auto" w:fill="auto"/>
            <w:vAlign w:val="center"/>
          </w:tcPr>
          <w:p w14:paraId="5CDA30BC" w14:textId="77777777" w:rsidR="0053232B" w:rsidRPr="009D760D" w:rsidRDefault="0053232B" w:rsidP="00BE38FC">
            <w:pPr>
              <w:jc w:val="center"/>
              <w:rPr>
                <w:sz w:val="18"/>
                <w:szCs w:val="18"/>
              </w:rPr>
            </w:pPr>
            <w:r w:rsidRPr="009D760D">
              <w:rPr>
                <w:sz w:val="18"/>
                <w:szCs w:val="18"/>
              </w:rPr>
              <w:t>Общая долевая собственность</w:t>
            </w:r>
          </w:p>
        </w:tc>
        <w:tc>
          <w:tcPr>
            <w:tcW w:w="1842" w:type="dxa"/>
            <w:vAlign w:val="center"/>
          </w:tcPr>
          <w:p w14:paraId="398C7709" w14:textId="77777777" w:rsidR="0053232B" w:rsidRPr="009D760D" w:rsidRDefault="0053232B" w:rsidP="00BE38FC">
            <w:pPr>
              <w:jc w:val="center"/>
              <w:rPr>
                <w:sz w:val="18"/>
                <w:szCs w:val="18"/>
              </w:rPr>
            </w:pPr>
            <w:r w:rsidRPr="009D760D">
              <w:rPr>
                <w:sz w:val="18"/>
                <w:szCs w:val="18"/>
              </w:rPr>
              <w:t xml:space="preserve">Распоряжение начальника управления </w:t>
            </w:r>
            <w:r w:rsidRPr="009D760D">
              <w:rPr>
                <w:sz w:val="18"/>
                <w:szCs w:val="18"/>
              </w:rPr>
              <w:br/>
              <w:t xml:space="preserve">жилищных отношений администрации </w:t>
            </w:r>
            <w:r w:rsidRPr="009D760D">
              <w:rPr>
                <w:sz w:val="18"/>
                <w:szCs w:val="18"/>
              </w:rPr>
              <w:br/>
              <w:t>г. Перми от 15.06.2018</w:t>
            </w:r>
          </w:p>
          <w:p w14:paraId="5CBF6CD5" w14:textId="77777777" w:rsidR="0053232B" w:rsidRPr="009D760D" w:rsidRDefault="0053232B" w:rsidP="00BE38FC">
            <w:pPr>
              <w:jc w:val="center"/>
              <w:rPr>
                <w:sz w:val="18"/>
                <w:szCs w:val="18"/>
              </w:rPr>
            </w:pPr>
            <w:r w:rsidRPr="009D760D">
              <w:rPr>
                <w:sz w:val="18"/>
                <w:szCs w:val="18"/>
              </w:rPr>
              <w:t>№ СЭД -059-11-01-04-78</w:t>
            </w:r>
          </w:p>
        </w:tc>
        <w:tc>
          <w:tcPr>
            <w:tcW w:w="1134" w:type="dxa"/>
            <w:shd w:val="clear" w:color="auto" w:fill="auto"/>
            <w:vAlign w:val="center"/>
          </w:tcPr>
          <w:p w14:paraId="36BF1C0B" w14:textId="77777777" w:rsidR="0053232B" w:rsidRPr="009D760D" w:rsidRDefault="0053232B" w:rsidP="00BE38FC">
            <w:pPr>
              <w:jc w:val="center"/>
              <w:rPr>
                <w:sz w:val="18"/>
                <w:szCs w:val="18"/>
              </w:rPr>
            </w:pPr>
            <w:r w:rsidRPr="009D760D">
              <w:rPr>
                <w:sz w:val="18"/>
                <w:szCs w:val="18"/>
              </w:rPr>
              <w:t>602,8</w:t>
            </w:r>
          </w:p>
        </w:tc>
        <w:tc>
          <w:tcPr>
            <w:tcW w:w="1134" w:type="dxa"/>
            <w:vAlign w:val="center"/>
          </w:tcPr>
          <w:p w14:paraId="5CA3A4B7" w14:textId="77777777" w:rsidR="0053232B" w:rsidRPr="009D760D" w:rsidRDefault="0053232B" w:rsidP="00BE38FC">
            <w:pPr>
              <w:jc w:val="center"/>
              <w:rPr>
                <w:sz w:val="18"/>
                <w:szCs w:val="18"/>
              </w:rPr>
            </w:pPr>
            <w:r w:rsidRPr="009D760D">
              <w:rPr>
                <w:sz w:val="18"/>
                <w:szCs w:val="18"/>
              </w:rPr>
              <w:t>0</w:t>
            </w:r>
          </w:p>
        </w:tc>
        <w:tc>
          <w:tcPr>
            <w:tcW w:w="1134" w:type="dxa"/>
            <w:shd w:val="clear" w:color="auto" w:fill="auto"/>
            <w:vAlign w:val="center"/>
          </w:tcPr>
          <w:p w14:paraId="0CF2EEB4" w14:textId="77777777" w:rsidR="0053232B" w:rsidRPr="009D760D" w:rsidRDefault="0053232B" w:rsidP="00BE38FC">
            <w:pPr>
              <w:jc w:val="center"/>
              <w:rPr>
                <w:sz w:val="18"/>
                <w:szCs w:val="18"/>
              </w:rPr>
            </w:pPr>
            <w:r w:rsidRPr="009D760D">
              <w:rPr>
                <w:sz w:val="18"/>
                <w:szCs w:val="18"/>
              </w:rPr>
              <w:t>602,8</w:t>
            </w:r>
          </w:p>
        </w:tc>
        <w:tc>
          <w:tcPr>
            <w:tcW w:w="1134" w:type="dxa"/>
            <w:shd w:val="clear" w:color="auto" w:fill="auto"/>
            <w:vAlign w:val="center"/>
          </w:tcPr>
          <w:p w14:paraId="5EBC2A48" w14:textId="77777777" w:rsidR="0053232B" w:rsidRPr="009D760D" w:rsidRDefault="0053232B" w:rsidP="00BE38FC">
            <w:pPr>
              <w:jc w:val="center"/>
              <w:rPr>
                <w:sz w:val="18"/>
                <w:szCs w:val="18"/>
              </w:rPr>
            </w:pPr>
            <w:r w:rsidRPr="009D760D">
              <w:rPr>
                <w:sz w:val="18"/>
                <w:szCs w:val="18"/>
              </w:rPr>
              <w:t>0</w:t>
            </w:r>
          </w:p>
        </w:tc>
        <w:tc>
          <w:tcPr>
            <w:tcW w:w="1134" w:type="dxa"/>
            <w:shd w:val="clear" w:color="auto" w:fill="auto"/>
            <w:vAlign w:val="center"/>
          </w:tcPr>
          <w:p w14:paraId="73AF0384" w14:textId="77777777" w:rsidR="0053232B" w:rsidRPr="009D760D" w:rsidRDefault="0053232B" w:rsidP="00BE38FC">
            <w:pPr>
              <w:jc w:val="center"/>
              <w:rPr>
                <w:sz w:val="18"/>
                <w:szCs w:val="18"/>
              </w:rPr>
            </w:pPr>
            <w:r w:rsidRPr="009D760D">
              <w:rPr>
                <w:sz w:val="18"/>
                <w:szCs w:val="18"/>
              </w:rPr>
              <w:t>0</w:t>
            </w:r>
          </w:p>
        </w:tc>
        <w:tc>
          <w:tcPr>
            <w:tcW w:w="1134" w:type="dxa"/>
            <w:shd w:val="clear" w:color="auto" w:fill="auto"/>
            <w:vAlign w:val="center"/>
          </w:tcPr>
          <w:p w14:paraId="1C26C65B" w14:textId="77777777" w:rsidR="0053232B" w:rsidRPr="009D760D" w:rsidRDefault="0053232B" w:rsidP="00BE38FC">
            <w:pPr>
              <w:jc w:val="center"/>
              <w:rPr>
                <w:sz w:val="18"/>
                <w:szCs w:val="18"/>
              </w:rPr>
            </w:pPr>
            <w:r w:rsidRPr="009D760D">
              <w:rPr>
                <w:sz w:val="18"/>
                <w:szCs w:val="18"/>
              </w:rPr>
              <w:t>0</w:t>
            </w:r>
          </w:p>
        </w:tc>
        <w:tc>
          <w:tcPr>
            <w:tcW w:w="1162" w:type="dxa"/>
            <w:vAlign w:val="center"/>
          </w:tcPr>
          <w:p w14:paraId="16945E03" w14:textId="77777777" w:rsidR="0053232B" w:rsidRPr="009D760D" w:rsidRDefault="0053232B" w:rsidP="00BE38FC">
            <w:pPr>
              <w:jc w:val="center"/>
              <w:rPr>
                <w:sz w:val="18"/>
                <w:szCs w:val="18"/>
              </w:rPr>
            </w:pPr>
            <w:r w:rsidRPr="009D760D">
              <w:rPr>
                <w:sz w:val="18"/>
                <w:szCs w:val="18"/>
              </w:rPr>
              <w:t>Расселение, снос</w:t>
            </w:r>
          </w:p>
        </w:tc>
      </w:tr>
      <w:tr w:rsidR="0053232B" w:rsidRPr="007052EB" w14:paraId="33688FF0" w14:textId="77777777" w:rsidTr="0053232B">
        <w:tc>
          <w:tcPr>
            <w:tcW w:w="425" w:type="dxa"/>
            <w:shd w:val="clear" w:color="auto" w:fill="auto"/>
            <w:vAlign w:val="center"/>
          </w:tcPr>
          <w:p w14:paraId="4B932444" w14:textId="77777777" w:rsidR="0053232B" w:rsidRPr="009D760D" w:rsidRDefault="0053232B" w:rsidP="00BE38FC">
            <w:pPr>
              <w:jc w:val="center"/>
              <w:rPr>
                <w:sz w:val="18"/>
                <w:szCs w:val="18"/>
              </w:rPr>
            </w:pPr>
            <w:r w:rsidRPr="009D760D">
              <w:rPr>
                <w:sz w:val="18"/>
                <w:szCs w:val="18"/>
              </w:rPr>
              <w:t>5</w:t>
            </w:r>
          </w:p>
        </w:tc>
        <w:tc>
          <w:tcPr>
            <w:tcW w:w="1561" w:type="dxa"/>
            <w:shd w:val="clear" w:color="auto" w:fill="auto"/>
            <w:vAlign w:val="center"/>
          </w:tcPr>
          <w:p w14:paraId="66E31F37" w14:textId="77777777" w:rsidR="0053232B" w:rsidRPr="009D760D" w:rsidRDefault="0053232B" w:rsidP="00BE38FC">
            <w:pPr>
              <w:jc w:val="center"/>
              <w:rPr>
                <w:sz w:val="18"/>
                <w:szCs w:val="18"/>
              </w:rPr>
            </w:pPr>
            <w:r w:rsidRPr="009D760D">
              <w:rPr>
                <w:sz w:val="18"/>
                <w:szCs w:val="18"/>
              </w:rPr>
              <w:t xml:space="preserve">г. Пермь, </w:t>
            </w:r>
            <w:r w:rsidRPr="009D760D">
              <w:rPr>
                <w:sz w:val="18"/>
                <w:szCs w:val="18"/>
              </w:rPr>
              <w:br/>
              <w:t>ул. Глеба Успенского, 15</w:t>
            </w:r>
          </w:p>
        </w:tc>
        <w:tc>
          <w:tcPr>
            <w:tcW w:w="1134" w:type="dxa"/>
            <w:shd w:val="clear" w:color="auto" w:fill="auto"/>
            <w:vAlign w:val="center"/>
          </w:tcPr>
          <w:p w14:paraId="32316B01" w14:textId="77777777" w:rsidR="0053232B" w:rsidRPr="009D760D" w:rsidRDefault="0053232B" w:rsidP="00BE38FC">
            <w:pPr>
              <w:jc w:val="center"/>
              <w:rPr>
                <w:b/>
                <w:bCs/>
                <w:sz w:val="18"/>
                <w:szCs w:val="18"/>
              </w:rPr>
            </w:pPr>
            <w:r w:rsidRPr="009D760D">
              <w:rPr>
                <w:b/>
                <w:bCs/>
                <w:sz w:val="18"/>
                <w:szCs w:val="18"/>
              </w:rPr>
              <w:t>МКД</w:t>
            </w:r>
          </w:p>
          <w:p w14:paraId="2CE2E007" w14:textId="77777777" w:rsidR="0053232B" w:rsidRPr="009D760D" w:rsidRDefault="0053232B" w:rsidP="00BE38FC">
            <w:pPr>
              <w:jc w:val="center"/>
              <w:rPr>
                <w:b/>
                <w:bCs/>
                <w:sz w:val="18"/>
                <w:szCs w:val="18"/>
              </w:rPr>
            </w:pPr>
            <w:r w:rsidRPr="009D760D">
              <w:rPr>
                <w:sz w:val="18"/>
                <w:szCs w:val="18"/>
              </w:rPr>
              <w:t>59:01:4410226:48</w:t>
            </w:r>
            <w:r w:rsidRPr="009D760D">
              <w:rPr>
                <w:sz w:val="18"/>
                <w:szCs w:val="18"/>
              </w:rPr>
              <w:br/>
            </w:r>
            <w:r w:rsidRPr="009D760D">
              <w:rPr>
                <w:b/>
                <w:bCs/>
                <w:sz w:val="18"/>
                <w:szCs w:val="18"/>
              </w:rPr>
              <w:t>ЗУ</w:t>
            </w:r>
          </w:p>
          <w:p w14:paraId="16B93E25" w14:textId="77777777" w:rsidR="0053232B" w:rsidRPr="009D760D" w:rsidRDefault="0053232B" w:rsidP="00BE38FC">
            <w:pPr>
              <w:jc w:val="center"/>
              <w:rPr>
                <w:b/>
                <w:bCs/>
                <w:sz w:val="18"/>
                <w:szCs w:val="18"/>
              </w:rPr>
            </w:pPr>
            <w:r w:rsidRPr="009D760D">
              <w:rPr>
                <w:sz w:val="18"/>
                <w:szCs w:val="18"/>
              </w:rPr>
              <w:t>59:01:4410226:13</w:t>
            </w:r>
          </w:p>
        </w:tc>
        <w:tc>
          <w:tcPr>
            <w:tcW w:w="1134" w:type="dxa"/>
            <w:shd w:val="clear" w:color="auto" w:fill="auto"/>
            <w:vAlign w:val="center"/>
          </w:tcPr>
          <w:p w14:paraId="5B91BD7F" w14:textId="77777777" w:rsidR="0053232B" w:rsidRPr="009D760D" w:rsidRDefault="0053232B" w:rsidP="00BE38FC">
            <w:pPr>
              <w:jc w:val="center"/>
              <w:rPr>
                <w:color w:val="000000"/>
                <w:sz w:val="18"/>
                <w:szCs w:val="18"/>
              </w:rPr>
            </w:pPr>
            <w:r w:rsidRPr="009D760D">
              <w:rPr>
                <w:color w:val="000000"/>
                <w:sz w:val="18"/>
                <w:szCs w:val="18"/>
              </w:rPr>
              <w:t>1669</w:t>
            </w:r>
          </w:p>
        </w:tc>
        <w:tc>
          <w:tcPr>
            <w:tcW w:w="993" w:type="dxa"/>
            <w:shd w:val="clear" w:color="auto" w:fill="auto"/>
            <w:vAlign w:val="center"/>
          </w:tcPr>
          <w:p w14:paraId="011FA9DA" w14:textId="77777777" w:rsidR="0053232B" w:rsidRPr="009D760D" w:rsidRDefault="0053232B" w:rsidP="00BE38FC">
            <w:pPr>
              <w:jc w:val="center"/>
              <w:rPr>
                <w:color w:val="000000"/>
                <w:sz w:val="18"/>
                <w:szCs w:val="18"/>
                <w:lang w:val="en-US"/>
              </w:rPr>
            </w:pPr>
            <w:r w:rsidRPr="009D760D">
              <w:rPr>
                <w:color w:val="000000"/>
                <w:sz w:val="18"/>
                <w:szCs w:val="18"/>
              </w:rPr>
              <w:t>599</w:t>
            </w:r>
          </w:p>
        </w:tc>
        <w:tc>
          <w:tcPr>
            <w:tcW w:w="1134" w:type="dxa"/>
            <w:shd w:val="clear" w:color="auto" w:fill="auto"/>
            <w:vAlign w:val="center"/>
          </w:tcPr>
          <w:p w14:paraId="36C3B536" w14:textId="77777777" w:rsidR="0053232B" w:rsidRPr="009D760D" w:rsidRDefault="0053232B" w:rsidP="00BE38FC">
            <w:pPr>
              <w:jc w:val="center"/>
              <w:rPr>
                <w:sz w:val="18"/>
                <w:szCs w:val="18"/>
              </w:rPr>
            </w:pPr>
            <w:r w:rsidRPr="009D760D">
              <w:rPr>
                <w:sz w:val="18"/>
                <w:szCs w:val="18"/>
              </w:rPr>
              <w:t>Общая долевая собственность</w:t>
            </w:r>
          </w:p>
        </w:tc>
        <w:tc>
          <w:tcPr>
            <w:tcW w:w="1842" w:type="dxa"/>
            <w:vAlign w:val="center"/>
          </w:tcPr>
          <w:p w14:paraId="0D0BA81F" w14:textId="77777777" w:rsidR="0053232B" w:rsidRPr="009D760D" w:rsidRDefault="0053232B" w:rsidP="00BE38FC">
            <w:pPr>
              <w:jc w:val="center"/>
              <w:rPr>
                <w:sz w:val="18"/>
                <w:szCs w:val="18"/>
              </w:rPr>
            </w:pPr>
            <w:r w:rsidRPr="009D760D">
              <w:rPr>
                <w:sz w:val="18"/>
                <w:szCs w:val="18"/>
              </w:rPr>
              <w:t xml:space="preserve">Распоряжение начальника управления </w:t>
            </w:r>
            <w:r w:rsidRPr="009D760D">
              <w:rPr>
                <w:sz w:val="18"/>
                <w:szCs w:val="18"/>
              </w:rPr>
              <w:br/>
              <w:t xml:space="preserve">жилищных отношений администрации </w:t>
            </w:r>
            <w:r w:rsidRPr="009D760D">
              <w:rPr>
                <w:sz w:val="18"/>
                <w:szCs w:val="18"/>
              </w:rPr>
              <w:br/>
              <w:t>г. Перми от 15.06.2018</w:t>
            </w:r>
          </w:p>
          <w:p w14:paraId="133D617D" w14:textId="77777777" w:rsidR="0053232B" w:rsidRPr="009D760D" w:rsidRDefault="0053232B" w:rsidP="00BE38FC">
            <w:pPr>
              <w:jc w:val="center"/>
              <w:rPr>
                <w:sz w:val="18"/>
                <w:szCs w:val="18"/>
              </w:rPr>
            </w:pPr>
            <w:r w:rsidRPr="009D760D">
              <w:rPr>
                <w:sz w:val="18"/>
                <w:szCs w:val="18"/>
              </w:rPr>
              <w:t>№ СЭД-059-11-01-04-78</w:t>
            </w:r>
          </w:p>
        </w:tc>
        <w:tc>
          <w:tcPr>
            <w:tcW w:w="1134" w:type="dxa"/>
            <w:shd w:val="clear" w:color="auto" w:fill="auto"/>
            <w:vAlign w:val="center"/>
          </w:tcPr>
          <w:p w14:paraId="34D1C30A" w14:textId="77777777" w:rsidR="0053232B" w:rsidRPr="009D760D" w:rsidRDefault="0053232B" w:rsidP="00BE38FC">
            <w:pPr>
              <w:jc w:val="center"/>
              <w:rPr>
                <w:sz w:val="18"/>
                <w:szCs w:val="18"/>
              </w:rPr>
            </w:pPr>
            <w:r w:rsidRPr="009D760D">
              <w:rPr>
                <w:sz w:val="18"/>
                <w:szCs w:val="18"/>
              </w:rPr>
              <w:t>57</w:t>
            </w:r>
            <w:r>
              <w:rPr>
                <w:sz w:val="18"/>
                <w:szCs w:val="18"/>
              </w:rPr>
              <w:t>7,1</w:t>
            </w:r>
          </w:p>
        </w:tc>
        <w:tc>
          <w:tcPr>
            <w:tcW w:w="1134" w:type="dxa"/>
            <w:vAlign w:val="center"/>
          </w:tcPr>
          <w:p w14:paraId="6E342D2C" w14:textId="77777777" w:rsidR="0053232B" w:rsidRPr="009D760D" w:rsidRDefault="0053232B" w:rsidP="00BE38FC">
            <w:pPr>
              <w:jc w:val="center"/>
              <w:rPr>
                <w:sz w:val="18"/>
                <w:szCs w:val="18"/>
              </w:rPr>
            </w:pPr>
            <w:r w:rsidRPr="009D760D">
              <w:rPr>
                <w:sz w:val="18"/>
                <w:szCs w:val="18"/>
              </w:rPr>
              <w:t>0</w:t>
            </w:r>
          </w:p>
        </w:tc>
        <w:tc>
          <w:tcPr>
            <w:tcW w:w="1134" w:type="dxa"/>
            <w:shd w:val="clear" w:color="auto" w:fill="auto"/>
            <w:vAlign w:val="center"/>
          </w:tcPr>
          <w:p w14:paraId="62B5E951" w14:textId="77777777" w:rsidR="0053232B" w:rsidRPr="009D760D" w:rsidRDefault="0053232B" w:rsidP="00BE38FC">
            <w:pPr>
              <w:jc w:val="center"/>
              <w:rPr>
                <w:sz w:val="18"/>
                <w:szCs w:val="18"/>
              </w:rPr>
            </w:pPr>
            <w:r>
              <w:rPr>
                <w:sz w:val="18"/>
                <w:szCs w:val="18"/>
              </w:rPr>
              <w:t>418,5</w:t>
            </w:r>
          </w:p>
        </w:tc>
        <w:tc>
          <w:tcPr>
            <w:tcW w:w="1134" w:type="dxa"/>
            <w:shd w:val="clear" w:color="auto" w:fill="auto"/>
            <w:vAlign w:val="center"/>
          </w:tcPr>
          <w:p w14:paraId="77C4BDD6" w14:textId="77777777" w:rsidR="0053232B" w:rsidRPr="009D760D" w:rsidRDefault="0053232B" w:rsidP="00BE38FC">
            <w:pPr>
              <w:jc w:val="center"/>
              <w:rPr>
                <w:sz w:val="18"/>
                <w:szCs w:val="18"/>
              </w:rPr>
            </w:pPr>
            <w:r w:rsidRPr="009D760D">
              <w:rPr>
                <w:sz w:val="18"/>
                <w:szCs w:val="18"/>
              </w:rPr>
              <w:t>0</w:t>
            </w:r>
          </w:p>
        </w:tc>
        <w:tc>
          <w:tcPr>
            <w:tcW w:w="1134" w:type="dxa"/>
            <w:shd w:val="clear" w:color="auto" w:fill="auto"/>
            <w:vAlign w:val="center"/>
          </w:tcPr>
          <w:p w14:paraId="51B3ACC8" w14:textId="77777777" w:rsidR="0053232B" w:rsidRPr="009D760D" w:rsidRDefault="0053232B" w:rsidP="00BE38FC">
            <w:pPr>
              <w:jc w:val="center"/>
              <w:rPr>
                <w:sz w:val="18"/>
                <w:szCs w:val="18"/>
                <w:highlight w:val="yellow"/>
              </w:rPr>
            </w:pPr>
            <w:r>
              <w:rPr>
                <w:sz w:val="18"/>
                <w:szCs w:val="18"/>
              </w:rPr>
              <w:t>86,5</w:t>
            </w:r>
          </w:p>
        </w:tc>
        <w:tc>
          <w:tcPr>
            <w:tcW w:w="1134" w:type="dxa"/>
            <w:shd w:val="clear" w:color="auto" w:fill="auto"/>
            <w:vAlign w:val="center"/>
          </w:tcPr>
          <w:p w14:paraId="74F8602D" w14:textId="77777777" w:rsidR="0053232B" w:rsidRPr="009D760D" w:rsidRDefault="0053232B" w:rsidP="00BE38FC">
            <w:pPr>
              <w:jc w:val="center"/>
              <w:rPr>
                <w:sz w:val="18"/>
                <w:szCs w:val="18"/>
                <w:highlight w:val="yellow"/>
              </w:rPr>
            </w:pPr>
            <w:r w:rsidRPr="009D760D">
              <w:rPr>
                <w:sz w:val="18"/>
                <w:szCs w:val="18"/>
              </w:rPr>
              <w:t>0</w:t>
            </w:r>
          </w:p>
        </w:tc>
        <w:tc>
          <w:tcPr>
            <w:tcW w:w="1162" w:type="dxa"/>
            <w:vAlign w:val="center"/>
          </w:tcPr>
          <w:p w14:paraId="778E9149" w14:textId="77777777" w:rsidR="0053232B" w:rsidRPr="009D760D" w:rsidRDefault="0053232B" w:rsidP="00BE38FC">
            <w:pPr>
              <w:jc w:val="center"/>
              <w:rPr>
                <w:sz w:val="18"/>
                <w:szCs w:val="18"/>
              </w:rPr>
            </w:pPr>
            <w:r w:rsidRPr="009D760D">
              <w:rPr>
                <w:sz w:val="18"/>
                <w:szCs w:val="18"/>
              </w:rPr>
              <w:t>Расселение, снос</w:t>
            </w:r>
          </w:p>
        </w:tc>
      </w:tr>
      <w:tr w:rsidR="0053232B" w:rsidRPr="007052EB" w14:paraId="76D7BC1D" w14:textId="77777777" w:rsidTr="0053232B">
        <w:tc>
          <w:tcPr>
            <w:tcW w:w="16189" w:type="dxa"/>
            <w:gridSpan w:val="14"/>
            <w:shd w:val="clear" w:color="auto" w:fill="auto"/>
          </w:tcPr>
          <w:p w14:paraId="4D66ABC0" w14:textId="77777777" w:rsidR="0053232B" w:rsidRPr="00850579" w:rsidRDefault="0053232B" w:rsidP="00BE38FC">
            <w:pPr>
              <w:jc w:val="center"/>
              <w:rPr>
                <w:sz w:val="22"/>
                <w:szCs w:val="22"/>
              </w:rPr>
            </w:pPr>
            <w:r w:rsidRPr="00850579">
              <w:rPr>
                <w:b/>
                <w:sz w:val="22"/>
                <w:szCs w:val="22"/>
                <w:lang w:val="en-US"/>
              </w:rPr>
              <w:t>III</w:t>
            </w:r>
            <w:r w:rsidRPr="00850579">
              <w:rPr>
                <w:b/>
                <w:sz w:val="22"/>
                <w:szCs w:val="22"/>
              </w:rPr>
              <w:t>. Многоквартирные дома, признанные аварийными после 1 января 2021 года</w:t>
            </w:r>
          </w:p>
        </w:tc>
      </w:tr>
      <w:tr w:rsidR="0053232B" w:rsidRPr="007052EB" w14:paraId="6FD04E39" w14:textId="77777777" w:rsidTr="0053232B">
        <w:tc>
          <w:tcPr>
            <w:tcW w:w="425" w:type="dxa"/>
            <w:shd w:val="clear" w:color="auto" w:fill="auto"/>
            <w:vAlign w:val="center"/>
          </w:tcPr>
          <w:p w14:paraId="4D589CCB" w14:textId="77777777" w:rsidR="0053232B" w:rsidRPr="009D760D" w:rsidRDefault="0053232B" w:rsidP="00BE38FC">
            <w:pPr>
              <w:jc w:val="center"/>
              <w:rPr>
                <w:sz w:val="18"/>
                <w:szCs w:val="18"/>
              </w:rPr>
            </w:pPr>
            <w:r>
              <w:rPr>
                <w:sz w:val="18"/>
                <w:szCs w:val="18"/>
              </w:rPr>
              <w:t>1</w:t>
            </w:r>
          </w:p>
        </w:tc>
        <w:tc>
          <w:tcPr>
            <w:tcW w:w="1561" w:type="dxa"/>
            <w:shd w:val="clear" w:color="auto" w:fill="auto"/>
            <w:vAlign w:val="center"/>
          </w:tcPr>
          <w:p w14:paraId="5B84061D" w14:textId="77777777" w:rsidR="0053232B" w:rsidRPr="009D760D" w:rsidRDefault="0053232B" w:rsidP="00BE38FC">
            <w:pPr>
              <w:jc w:val="center"/>
              <w:rPr>
                <w:sz w:val="18"/>
                <w:szCs w:val="18"/>
              </w:rPr>
            </w:pPr>
            <w:r w:rsidRPr="00C117C6">
              <w:rPr>
                <w:sz w:val="18"/>
                <w:szCs w:val="18"/>
              </w:rPr>
              <w:t xml:space="preserve">г. Пермь, </w:t>
            </w:r>
            <w:r w:rsidRPr="00C117C6">
              <w:rPr>
                <w:rStyle w:val="aff6"/>
                <w:i w:val="0"/>
                <w:iCs w:val="0"/>
                <w:sz w:val="18"/>
                <w:szCs w:val="18"/>
              </w:rPr>
              <w:t>ул. Куйбышева, 55</w:t>
            </w:r>
          </w:p>
        </w:tc>
        <w:tc>
          <w:tcPr>
            <w:tcW w:w="1134" w:type="dxa"/>
            <w:shd w:val="clear" w:color="auto" w:fill="auto"/>
            <w:vAlign w:val="center"/>
          </w:tcPr>
          <w:p w14:paraId="72EB75BA" w14:textId="77777777" w:rsidR="0053232B" w:rsidRPr="00B73BA8" w:rsidRDefault="0053232B" w:rsidP="00BE38FC">
            <w:pPr>
              <w:pStyle w:val="afc"/>
              <w:jc w:val="center"/>
              <w:rPr>
                <w:rStyle w:val="aff6"/>
                <w:b/>
                <w:bCs/>
                <w:i w:val="0"/>
                <w:iCs w:val="0"/>
                <w:sz w:val="18"/>
                <w:szCs w:val="18"/>
              </w:rPr>
            </w:pPr>
            <w:r w:rsidRPr="00B73BA8">
              <w:rPr>
                <w:rStyle w:val="aff6"/>
                <w:b/>
                <w:bCs/>
                <w:i w:val="0"/>
                <w:iCs w:val="0"/>
                <w:sz w:val="18"/>
                <w:szCs w:val="18"/>
              </w:rPr>
              <w:t>МКД</w:t>
            </w:r>
          </w:p>
          <w:p w14:paraId="4E104FB0"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 xml:space="preserve">59:01:4410226:733 </w:t>
            </w:r>
          </w:p>
          <w:p w14:paraId="62CDFB29" w14:textId="77777777" w:rsidR="0053232B" w:rsidRPr="009D760D" w:rsidRDefault="0053232B" w:rsidP="00BE38FC">
            <w:pPr>
              <w:jc w:val="center"/>
              <w:rPr>
                <w:b/>
                <w:bCs/>
                <w:sz w:val="18"/>
                <w:szCs w:val="18"/>
              </w:rPr>
            </w:pPr>
            <w:r w:rsidRPr="00B73BA8">
              <w:rPr>
                <w:rStyle w:val="aff6"/>
                <w:b/>
                <w:bCs/>
                <w:i w:val="0"/>
                <w:iCs w:val="0"/>
                <w:sz w:val="18"/>
                <w:szCs w:val="18"/>
              </w:rPr>
              <w:t>ЗУ</w:t>
            </w:r>
            <w:r w:rsidRPr="00B73BA8">
              <w:rPr>
                <w:rStyle w:val="aff6"/>
                <w:i w:val="0"/>
                <w:iCs w:val="0"/>
                <w:sz w:val="18"/>
                <w:szCs w:val="18"/>
              </w:rPr>
              <w:t xml:space="preserve"> 59:01:4410226:</w:t>
            </w:r>
            <w:r>
              <w:rPr>
                <w:rStyle w:val="aff6"/>
                <w:i w:val="0"/>
                <w:iCs w:val="0"/>
                <w:sz w:val="18"/>
                <w:szCs w:val="18"/>
              </w:rPr>
              <w:t>2076</w:t>
            </w:r>
          </w:p>
        </w:tc>
        <w:tc>
          <w:tcPr>
            <w:tcW w:w="1134" w:type="dxa"/>
            <w:shd w:val="clear" w:color="auto" w:fill="auto"/>
            <w:vAlign w:val="center"/>
          </w:tcPr>
          <w:p w14:paraId="13294723" w14:textId="77777777" w:rsidR="0053232B" w:rsidRPr="009D760D" w:rsidRDefault="0053232B" w:rsidP="00BE38FC">
            <w:pPr>
              <w:jc w:val="center"/>
              <w:rPr>
                <w:color w:val="000000"/>
                <w:sz w:val="18"/>
                <w:szCs w:val="18"/>
              </w:rPr>
            </w:pPr>
            <w:r w:rsidRPr="00B73BA8">
              <w:rPr>
                <w:rStyle w:val="aff6"/>
                <w:i w:val="0"/>
                <w:iCs w:val="0"/>
                <w:sz w:val="18"/>
                <w:szCs w:val="18"/>
              </w:rPr>
              <w:t>2</w:t>
            </w:r>
            <w:r>
              <w:rPr>
                <w:rStyle w:val="aff6"/>
                <w:i w:val="0"/>
                <w:iCs w:val="0"/>
                <w:sz w:val="18"/>
                <w:szCs w:val="18"/>
              </w:rPr>
              <w:t>311</w:t>
            </w:r>
          </w:p>
        </w:tc>
        <w:tc>
          <w:tcPr>
            <w:tcW w:w="993" w:type="dxa"/>
            <w:shd w:val="clear" w:color="auto" w:fill="auto"/>
            <w:vAlign w:val="center"/>
          </w:tcPr>
          <w:p w14:paraId="319ACB21" w14:textId="77777777" w:rsidR="0053232B" w:rsidRPr="009D760D" w:rsidRDefault="0053232B" w:rsidP="00BE38FC">
            <w:pPr>
              <w:jc w:val="center"/>
              <w:rPr>
                <w:color w:val="000000"/>
                <w:sz w:val="18"/>
                <w:szCs w:val="18"/>
              </w:rPr>
            </w:pPr>
            <w:r w:rsidRPr="00B73BA8">
              <w:rPr>
                <w:rStyle w:val="aff6"/>
                <w:i w:val="0"/>
                <w:iCs w:val="0"/>
                <w:sz w:val="18"/>
                <w:szCs w:val="18"/>
              </w:rPr>
              <w:t>2640,9</w:t>
            </w:r>
          </w:p>
        </w:tc>
        <w:tc>
          <w:tcPr>
            <w:tcW w:w="1134" w:type="dxa"/>
            <w:shd w:val="clear" w:color="auto" w:fill="auto"/>
            <w:vAlign w:val="center"/>
          </w:tcPr>
          <w:p w14:paraId="1A6F7A6C" w14:textId="77777777" w:rsidR="0053232B" w:rsidRPr="009D760D" w:rsidRDefault="0053232B" w:rsidP="00BE38FC">
            <w:pPr>
              <w:jc w:val="center"/>
              <w:rPr>
                <w:sz w:val="18"/>
                <w:szCs w:val="18"/>
              </w:rPr>
            </w:pPr>
            <w:r w:rsidRPr="009D760D">
              <w:rPr>
                <w:sz w:val="18"/>
                <w:szCs w:val="18"/>
              </w:rPr>
              <w:t>Общая долевая собственность</w:t>
            </w:r>
          </w:p>
        </w:tc>
        <w:tc>
          <w:tcPr>
            <w:tcW w:w="1842" w:type="dxa"/>
            <w:vAlign w:val="center"/>
          </w:tcPr>
          <w:p w14:paraId="41B83503" w14:textId="77777777" w:rsidR="0053232B" w:rsidRPr="009D760D" w:rsidRDefault="0053232B" w:rsidP="00BE38FC">
            <w:pPr>
              <w:jc w:val="center"/>
              <w:rPr>
                <w:sz w:val="18"/>
                <w:szCs w:val="18"/>
              </w:rPr>
            </w:pPr>
            <w:r w:rsidRPr="009D760D">
              <w:rPr>
                <w:sz w:val="18"/>
                <w:szCs w:val="18"/>
              </w:rPr>
              <w:t xml:space="preserve">Распоряжение начальника управления </w:t>
            </w:r>
            <w:r w:rsidRPr="009D760D">
              <w:rPr>
                <w:sz w:val="18"/>
                <w:szCs w:val="18"/>
              </w:rPr>
              <w:br/>
              <w:t xml:space="preserve">жилищных отношений администрации </w:t>
            </w:r>
            <w:r w:rsidRPr="009D760D">
              <w:rPr>
                <w:sz w:val="18"/>
                <w:szCs w:val="18"/>
              </w:rPr>
              <w:br/>
              <w:t>г. Перми от</w:t>
            </w:r>
            <w:r>
              <w:rPr>
                <w:sz w:val="18"/>
                <w:szCs w:val="18"/>
              </w:rPr>
              <w:t xml:space="preserve"> 24.05.2024 № 059-11-01-04-101</w:t>
            </w:r>
          </w:p>
        </w:tc>
        <w:tc>
          <w:tcPr>
            <w:tcW w:w="1134" w:type="dxa"/>
            <w:shd w:val="clear" w:color="auto" w:fill="auto"/>
            <w:vAlign w:val="center"/>
          </w:tcPr>
          <w:p w14:paraId="52D67B45" w14:textId="77777777" w:rsidR="0053232B" w:rsidRPr="00E5566E" w:rsidRDefault="0053232B" w:rsidP="00BE38FC">
            <w:pPr>
              <w:jc w:val="center"/>
              <w:rPr>
                <w:sz w:val="18"/>
                <w:szCs w:val="18"/>
              </w:rPr>
            </w:pPr>
            <w:r>
              <w:rPr>
                <w:sz w:val="18"/>
                <w:szCs w:val="18"/>
              </w:rPr>
              <w:t>1324,6</w:t>
            </w:r>
          </w:p>
        </w:tc>
        <w:tc>
          <w:tcPr>
            <w:tcW w:w="1134" w:type="dxa"/>
            <w:vAlign w:val="center"/>
          </w:tcPr>
          <w:p w14:paraId="0943F557" w14:textId="77777777" w:rsidR="0053232B" w:rsidRPr="00E5566E" w:rsidRDefault="0053232B" w:rsidP="00BE38FC">
            <w:pPr>
              <w:jc w:val="center"/>
              <w:rPr>
                <w:sz w:val="18"/>
                <w:szCs w:val="18"/>
              </w:rPr>
            </w:pPr>
            <w:r>
              <w:rPr>
                <w:sz w:val="18"/>
                <w:szCs w:val="18"/>
              </w:rPr>
              <w:t>839,7</w:t>
            </w:r>
          </w:p>
        </w:tc>
        <w:tc>
          <w:tcPr>
            <w:tcW w:w="1134" w:type="dxa"/>
            <w:shd w:val="clear" w:color="auto" w:fill="auto"/>
            <w:vAlign w:val="center"/>
          </w:tcPr>
          <w:p w14:paraId="0F27B3F8" w14:textId="77777777" w:rsidR="0053232B" w:rsidRPr="00E5566E" w:rsidRDefault="0053232B" w:rsidP="00BE38FC">
            <w:pPr>
              <w:jc w:val="center"/>
              <w:rPr>
                <w:sz w:val="18"/>
                <w:szCs w:val="18"/>
              </w:rPr>
            </w:pPr>
            <w:r>
              <w:rPr>
                <w:sz w:val="18"/>
                <w:szCs w:val="18"/>
              </w:rPr>
              <w:t>1324,6</w:t>
            </w:r>
          </w:p>
        </w:tc>
        <w:tc>
          <w:tcPr>
            <w:tcW w:w="1134" w:type="dxa"/>
            <w:shd w:val="clear" w:color="auto" w:fill="auto"/>
            <w:vAlign w:val="center"/>
          </w:tcPr>
          <w:p w14:paraId="012FEEC4" w14:textId="77777777" w:rsidR="0053232B" w:rsidRPr="00E5566E" w:rsidRDefault="0053232B" w:rsidP="00BE38FC">
            <w:pPr>
              <w:jc w:val="center"/>
              <w:rPr>
                <w:sz w:val="18"/>
                <w:szCs w:val="18"/>
              </w:rPr>
            </w:pPr>
            <w:r>
              <w:rPr>
                <w:sz w:val="18"/>
                <w:szCs w:val="18"/>
              </w:rPr>
              <w:t>578</w:t>
            </w:r>
          </w:p>
        </w:tc>
        <w:tc>
          <w:tcPr>
            <w:tcW w:w="1134" w:type="dxa"/>
            <w:shd w:val="clear" w:color="auto" w:fill="auto"/>
            <w:vAlign w:val="center"/>
          </w:tcPr>
          <w:p w14:paraId="26E77520" w14:textId="77777777" w:rsidR="0053232B" w:rsidRPr="00E5566E" w:rsidRDefault="0053232B" w:rsidP="00BE38FC">
            <w:pPr>
              <w:jc w:val="center"/>
              <w:rPr>
                <w:sz w:val="18"/>
                <w:szCs w:val="18"/>
              </w:rPr>
            </w:pPr>
            <w:r w:rsidRPr="00E5566E">
              <w:rPr>
                <w:sz w:val="18"/>
                <w:szCs w:val="18"/>
              </w:rPr>
              <w:t>0</w:t>
            </w:r>
          </w:p>
        </w:tc>
        <w:tc>
          <w:tcPr>
            <w:tcW w:w="1134" w:type="dxa"/>
            <w:shd w:val="clear" w:color="auto" w:fill="auto"/>
            <w:vAlign w:val="center"/>
          </w:tcPr>
          <w:p w14:paraId="18850EA4" w14:textId="77777777" w:rsidR="0053232B" w:rsidRPr="00E5566E" w:rsidRDefault="0053232B" w:rsidP="00BE38FC">
            <w:pPr>
              <w:jc w:val="center"/>
              <w:rPr>
                <w:sz w:val="18"/>
                <w:szCs w:val="18"/>
              </w:rPr>
            </w:pPr>
            <w:r w:rsidRPr="00E5566E">
              <w:rPr>
                <w:sz w:val="18"/>
                <w:szCs w:val="18"/>
              </w:rPr>
              <w:t>261,7</w:t>
            </w:r>
          </w:p>
        </w:tc>
        <w:tc>
          <w:tcPr>
            <w:tcW w:w="1162" w:type="dxa"/>
            <w:vAlign w:val="center"/>
          </w:tcPr>
          <w:p w14:paraId="438F6988" w14:textId="77777777" w:rsidR="0053232B" w:rsidRPr="009D760D" w:rsidRDefault="0053232B" w:rsidP="00BE38FC">
            <w:pPr>
              <w:jc w:val="center"/>
              <w:rPr>
                <w:sz w:val="18"/>
                <w:szCs w:val="18"/>
              </w:rPr>
            </w:pPr>
            <w:r w:rsidRPr="009D760D">
              <w:rPr>
                <w:sz w:val="18"/>
                <w:szCs w:val="18"/>
              </w:rPr>
              <w:t>Расселение, снос</w:t>
            </w:r>
          </w:p>
        </w:tc>
      </w:tr>
      <w:tr w:rsidR="0053232B" w:rsidRPr="007052EB" w14:paraId="5098D6C9" w14:textId="77777777" w:rsidTr="0053232B">
        <w:tc>
          <w:tcPr>
            <w:tcW w:w="425" w:type="dxa"/>
            <w:shd w:val="clear" w:color="auto" w:fill="auto"/>
            <w:vAlign w:val="center"/>
          </w:tcPr>
          <w:p w14:paraId="2555D1B3" w14:textId="77777777" w:rsidR="0053232B" w:rsidRPr="009D760D" w:rsidRDefault="0053232B" w:rsidP="00BE38FC">
            <w:pPr>
              <w:jc w:val="center"/>
              <w:rPr>
                <w:sz w:val="18"/>
                <w:szCs w:val="18"/>
              </w:rPr>
            </w:pPr>
            <w:r>
              <w:rPr>
                <w:sz w:val="18"/>
                <w:szCs w:val="18"/>
              </w:rPr>
              <w:t>2</w:t>
            </w:r>
          </w:p>
        </w:tc>
        <w:tc>
          <w:tcPr>
            <w:tcW w:w="1561" w:type="dxa"/>
            <w:shd w:val="clear" w:color="auto" w:fill="auto"/>
            <w:vAlign w:val="center"/>
          </w:tcPr>
          <w:p w14:paraId="685A9691" w14:textId="77777777" w:rsidR="0053232B" w:rsidRPr="009D760D" w:rsidRDefault="0053232B" w:rsidP="00BE38FC">
            <w:pPr>
              <w:jc w:val="center"/>
              <w:rPr>
                <w:sz w:val="18"/>
                <w:szCs w:val="18"/>
              </w:rPr>
            </w:pPr>
            <w:r w:rsidRPr="00C30D32">
              <w:rPr>
                <w:sz w:val="18"/>
                <w:szCs w:val="18"/>
              </w:rPr>
              <w:t xml:space="preserve">г. Пермь, </w:t>
            </w:r>
            <w:r w:rsidRPr="00C30D32">
              <w:rPr>
                <w:sz w:val="18"/>
                <w:szCs w:val="18"/>
              </w:rPr>
              <w:br/>
              <w:t>ул. Куйбышева, 68</w:t>
            </w:r>
          </w:p>
        </w:tc>
        <w:tc>
          <w:tcPr>
            <w:tcW w:w="1134" w:type="dxa"/>
            <w:shd w:val="clear" w:color="auto" w:fill="auto"/>
            <w:vAlign w:val="center"/>
          </w:tcPr>
          <w:p w14:paraId="764F3102" w14:textId="77777777" w:rsidR="0053232B" w:rsidRPr="009D760D" w:rsidRDefault="0053232B" w:rsidP="00BE38FC">
            <w:pPr>
              <w:jc w:val="center"/>
              <w:rPr>
                <w:b/>
                <w:bCs/>
                <w:sz w:val="18"/>
                <w:szCs w:val="18"/>
              </w:rPr>
            </w:pPr>
            <w:r w:rsidRPr="009D760D">
              <w:rPr>
                <w:b/>
                <w:bCs/>
                <w:sz w:val="18"/>
                <w:szCs w:val="18"/>
              </w:rPr>
              <w:t>МКД</w:t>
            </w:r>
          </w:p>
          <w:p w14:paraId="57180EFD" w14:textId="77777777" w:rsidR="0053232B" w:rsidRPr="009D760D" w:rsidRDefault="0053232B" w:rsidP="00BE38FC">
            <w:pPr>
              <w:jc w:val="center"/>
              <w:rPr>
                <w:b/>
                <w:bCs/>
                <w:sz w:val="18"/>
                <w:szCs w:val="18"/>
              </w:rPr>
            </w:pPr>
            <w:r w:rsidRPr="009D760D">
              <w:rPr>
                <w:sz w:val="18"/>
                <w:szCs w:val="18"/>
              </w:rPr>
              <w:t xml:space="preserve">59:01:4410732:37 </w:t>
            </w:r>
            <w:r w:rsidRPr="009D760D">
              <w:rPr>
                <w:sz w:val="18"/>
                <w:szCs w:val="18"/>
              </w:rPr>
              <w:br/>
            </w:r>
            <w:r w:rsidRPr="009D760D">
              <w:rPr>
                <w:b/>
                <w:bCs/>
                <w:sz w:val="18"/>
                <w:szCs w:val="18"/>
              </w:rPr>
              <w:t>ЗУ</w:t>
            </w:r>
          </w:p>
          <w:p w14:paraId="5103E417" w14:textId="77777777" w:rsidR="0053232B" w:rsidRPr="009D760D" w:rsidRDefault="0053232B" w:rsidP="00BE38FC">
            <w:pPr>
              <w:jc w:val="center"/>
              <w:rPr>
                <w:b/>
                <w:bCs/>
                <w:sz w:val="18"/>
                <w:szCs w:val="18"/>
              </w:rPr>
            </w:pPr>
            <w:r w:rsidRPr="009D760D">
              <w:rPr>
                <w:sz w:val="18"/>
                <w:szCs w:val="18"/>
              </w:rPr>
              <w:t>59:01:4410732:27</w:t>
            </w:r>
          </w:p>
        </w:tc>
        <w:tc>
          <w:tcPr>
            <w:tcW w:w="1134" w:type="dxa"/>
            <w:shd w:val="clear" w:color="auto" w:fill="auto"/>
            <w:vAlign w:val="center"/>
          </w:tcPr>
          <w:p w14:paraId="1D521A94" w14:textId="77777777" w:rsidR="0053232B" w:rsidRPr="009D760D" w:rsidRDefault="0053232B" w:rsidP="00BE38FC">
            <w:pPr>
              <w:jc w:val="center"/>
              <w:rPr>
                <w:color w:val="000000"/>
                <w:sz w:val="18"/>
                <w:szCs w:val="18"/>
              </w:rPr>
            </w:pPr>
            <w:r w:rsidRPr="009D760D">
              <w:rPr>
                <w:color w:val="000000"/>
                <w:sz w:val="18"/>
                <w:szCs w:val="18"/>
              </w:rPr>
              <w:t>2381</w:t>
            </w:r>
          </w:p>
        </w:tc>
        <w:tc>
          <w:tcPr>
            <w:tcW w:w="993" w:type="dxa"/>
            <w:shd w:val="clear" w:color="auto" w:fill="auto"/>
            <w:vAlign w:val="center"/>
          </w:tcPr>
          <w:p w14:paraId="71D25988" w14:textId="77777777" w:rsidR="0053232B" w:rsidRPr="009D760D" w:rsidRDefault="0053232B" w:rsidP="00BE38FC">
            <w:pPr>
              <w:jc w:val="center"/>
              <w:rPr>
                <w:color w:val="000000"/>
                <w:sz w:val="18"/>
                <w:szCs w:val="18"/>
              </w:rPr>
            </w:pPr>
            <w:r w:rsidRPr="009D760D">
              <w:rPr>
                <w:color w:val="000000"/>
                <w:sz w:val="18"/>
                <w:szCs w:val="18"/>
              </w:rPr>
              <w:t>2313</w:t>
            </w:r>
          </w:p>
        </w:tc>
        <w:tc>
          <w:tcPr>
            <w:tcW w:w="1134" w:type="dxa"/>
            <w:shd w:val="clear" w:color="auto" w:fill="auto"/>
            <w:vAlign w:val="center"/>
          </w:tcPr>
          <w:p w14:paraId="2DC1B855" w14:textId="77777777" w:rsidR="0053232B" w:rsidRPr="009D760D" w:rsidRDefault="0053232B" w:rsidP="00BE38FC">
            <w:pPr>
              <w:jc w:val="center"/>
              <w:rPr>
                <w:sz w:val="18"/>
                <w:szCs w:val="18"/>
              </w:rPr>
            </w:pPr>
            <w:r w:rsidRPr="009D760D">
              <w:rPr>
                <w:sz w:val="18"/>
                <w:szCs w:val="18"/>
              </w:rPr>
              <w:t>Общая долевая собственность</w:t>
            </w:r>
          </w:p>
        </w:tc>
        <w:tc>
          <w:tcPr>
            <w:tcW w:w="1842" w:type="dxa"/>
            <w:vAlign w:val="center"/>
          </w:tcPr>
          <w:p w14:paraId="7BC96D84" w14:textId="77777777" w:rsidR="0053232B" w:rsidRPr="009D760D" w:rsidRDefault="0053232B" w:rsidP="00BE38FC">
            <w:pPr>
              <w:jc w:val="center"/>
              <w:rPr>
                <w:sz w:val="18"/>
                <w:szCs w:val="18"/>
              </w:rPr>
            </w:pPr>
            <w:r w:rsidRPr="009D760D">
              <w:rPr>
                <w:sz w:val="18"/>
                <w:szCs w:val="18"/>
              </w:rPr>
              <w:t xml:space="preserve">Распоряжение начальника управления </w:t>
            </w:r>
            <w:r w:rsidRPr="009D760D">
              <w:rPr>
                <w:sz w:val="18"/>
                <w:szCs w:val="18"/>
              </w:rPr>
              <w:br/>
              <w:t xml:space="preserve">жилищных отношений администрации </w:t>
            </w:r>
            <w:r w:rsidRPr="009D760D">
              <w:rPr>
                <w:sz w:val="18"/>
                <w:szCs w:val="18"/>
              </w:rPr>
              <w:br/>
              <w:t>г. Перми от 18.03.2021</w:t>
            </w:r>
          </w:p>
          <w:p w14:paraId="797B5C95" w14:textId="77777777" w:rsidR="0053232B" w:rsidRPr="009D760D" w:rsidRDefault="0053232B" w:rsidP="00BE38FC">
            <w:pPr>
              <w:jc w:val="center"/>
              <w:rPr>
                <w:sz w:val="18"/>
                <w:szCs w:val="18"/>
              </w:rPr>
            </w:pPr>
            <w:r w:rsidRPr="009D760D">
              <w:rPr>
                <w:sz w:val="18"/>
                <w:szCs w:val="18"/>
              </w:rPr>
              <w:t>№ 059-11-01-04-116</w:t>
            </w:r>
          </w:p>
        </w:tc>
        <w:tc>
          <w:tcPr>
            <w:tcW w:w="1134" w:type="dxa"/>
            <w:shd w:val="clear" w:color="auto" w:fill="auto"/>
            <w:vAlign w:val="center"/>
          </w:tcPr>
          <w:p w14:paraId="0C9BB53F" w14:textId="77777777" w:rsidR="0053232B" w:rsidRPr="00842995" w:rsidRDefault="0053232B" w:rsidP="00BE38FC">
            <w:pPr>
              <w:jc w:val="center"/>
              <w:rPr>
                <w:sz w:val="18"/>
                <w:szCs w:val="18"/>
              </w:rPr>
            </w:pPr>
            <w:r w:rsidRPr="00842995">
              <w:rPr>
                <w:sz w:val="18"/>
                <w:szCs w:val="18"/>
              </w:rPr>
              <w:t>1193,7**</w:t>
            </w:r>
          </w:p>
        </w:tc>
        <w:tc>
          <w:tcPr>
            <w:tcW w:w="1134" w:type="dxa"/>
            <w:vAlign w:val="center"/>
          </w:tcPr>
          <w:p w14:paraId="4C84E1C4" w14:textId="77777777" w:rsidR="0053232B" w:rsidRPr="00842995" w:rsidRDefault="0053232B" w:rsidP="00BE38FC">
            <w:pPr>
              <w:jc w:val="center"/>
              <w:rPr>
                <w:sz w:val="18"/>
                <w:szCs w:val="18"/>
              </w:rPr>
            </w:pPr>
            <w:r w:rsidRPr="00842995">
              <w:rPr>
                <w:sz w:val="18"/>
                <w:szCs w:val="18"/>
              </w:rPr>
              <w:t>1143,4**</w:t>
            </w:r>
          </w:p>
        </w:tc>
        <w:tc>
          <w:tcPr>
            <w:tcW w:w="1134" w:type="dxa"/>
            <w:shd w:val="clear" w:color="auto" w:fill="auto"/>
            <w:vAlign w:val="center"/>
          </w:tcPr>
          <w:p w14:paraId="20D5F8AB" w14:textId="77777777" w:rsidR="0053232B" w:rsidRPr="00842995" w:rsidRDefault="0053232B" w:rsidP="00BE38FC">
            <w:pPr>
              <w:jc w:val="center"/>
              <w:rPr>
                <w:sz w:val="18"/>
                <w:szCs w:val="18"/>
              </w:rPr>
            </w:pPr>
            <w:r w:rsidRPr="00842995">
              <w:rPr>
                <w:sz w:val="18"/>
                <w:szCs w:val="18"/>
              </w:rPr>
              <w:t>1021,1**</w:t>
            </w:r>
          </w:p>
        </w:tc>
        <w:tc>
          <w:tcPr>
            <w:tcW w:w="1134" w:type="dxa"/>
            <w:shd w:val="clear" w:color="auto" w:fill="auto"/>
            <w:vAlign w:val="center"/>
          </w:tcPr>
          <w:p w14:paraId="4BB17124" w14:textId="77777777" w:rsidR="0053232B" w:rsidRPr="00842995" w:rsidRDefault="0053232B" w:rsidP="00BE38FC">
            <w:pPr>
              <w:jc w:val="center"/>
              <w:rPr>
                <w:sz w:val="18"/>
                <w:szCs w:val="18"/>
              </w:rPr>
            </w:pPr>
            <w:r w:rsidRPr="00842995">
              <w:rPr>
                <w:sz w:val="18"/>
                <w:szCs w:val="18"/>
              </w:rPr>
              <w:t>280**</w:t>
            </w:r>
          </w:p>
        </w:tc>
        <w:tc>
          <w:tcPr>
            <w:tcW w:w="1134" w:type="dxa"/>
            <w:shd w:val="clear" w:color="auto" w:fill="auto"/>
            <w:vAlign w:val="center"/>
          </w:tcPr>
          <w:p w14:paraId="714E54AE" w14:textId="77777777" w:rsidR="0053232B" w:rsidRPr="00842995" w:rsidRDefault="0053232B" w:rsidP="00BE38FC">
            <w:pPr>
              <w:jc w:val="center"/>
              <w:rPr>
                <w:sz w:val="18"/>
                <w:szCs w:val="18"/>
              </w:rPr>
            </w:pPr>
            <w:r w:rsidRPr="00842995">
              <w:rPr>
                <w:sz w:val="18"/>
                <w:szCs w:val="18"/>
              </w:rPr>
              <w:t>172,6**</w:t>
            </w:r>
          </w:p>
        </w:tc>
        <w:tc>
          <w:tcPr>
            <w:tcW w:w="1134" w:type="dxa"/>
            <w:shd w:val="clear" w:color="auto" w:fill="auto"/>
            <w:vAlign w:val="center"/>
          </w:tcPr>
          <w:p w14:paraId="651398E9" w14:textId="77777777" w:rsidR="0053232B" w:rsidRPr="00842995" w:rsidRDefault="0053232B" w:rsidP="00BE38FC">
            <w:pPr>
              <w:jc w:val="center"/>
              <w:rPr>
                <w:sz w:val="18"/>
                <w:szCs w:val="18"/>
              </w:rPr>
            </w:pPr>
            <w:r w:rsidRPr="00842995">
              <w:rPr>
                <w:sz w:val="18"/>
                <w:szCs w:val="18"/>
              </w:rPr>
              <w:t>863,4**</w:t>
            </w:r>
          </w:p>
        </w:tc>
        <w:tc>
          <w:tcPr>
            <w:tcW w:w="1162" w:type="dxa"/>
            <w:vAlign w:val="center"/>
          </w:tcPr>
          <w:p w14:paraId="3BDE0CAB" w14:textId="77777777" w:rsidR="0053232B" w:rsidRPr="009D760D" w:rsidRDefault="0053232B" w:rsidP="00BE38FC">
            <w:pPr>
              <w:jc w:val="center"/>
              <w:rPr>
                <w:sz w:val="18"/>
                <w:szCs w:val="18"/>
              </w:rPr>
            </w:pPr>
            <w:r w:rsidRPr="009D760D">
              <w:rPr>
                <w:sz w:val="18"/>
                <w:szCs w:val="18"/>
              </w:rPr>
              <w:t>Расселение, снос**</w:t>
            </w:r>
          </w:p>
        </w:tc>
      </w:tr>
      <w:tr w:rsidR="0053232B" w:rsidRPr="007052EB" w14:paraId="60E5D2F5" w14:textId="77777777" w:rsidTr="0053232B">
        <w:tc>
          <w:tcPr>
            <w:tcW w:w="425" w:type="dxa"/>
            <w:shd w:val="clear" w:color="auto" w:fill="auto"/>
            <w:vAlign w:val="center"/>
          </w:tcPr>
          <w:p w14:paraId="1274AE9F" w14:textId="77777777" w:rsidR="0053232B" w:rsidRPr="009D760D" w:rsidRDefault="0053232B" w:rsidP="00BE38FC">
            <w:pPr>
              <w:jc w:val="center"/>
              <w:rPr>
                <w:sz w:val="18"/>
                <w:szCs w:val="18"/>
              </w:rPr>
            </w:pPr>
            <w:r>
              <w:rPr>
                <w:sz w:val="18"/>
                <w:szCs w:val="18"/>
              </w:rPr>
              <w:t>3</w:t>
            </w:r>
          </w:p>
        </w:tc>
        <w:tc>
          <w:tcPr>
            <w:tcW w:w="1561" w:type="dxa"/>
            <w:shd w:val="clear" w:color="auto" w:fill="auto"/>
            <w:vAlign w:val="center"/>
          </w:tcPr>
          <w:p w14:paraId="215BB5D2" w14:textId="77777777" w:rsidR="0053232B" w:rsidRPr="009D760D" w:rsidRDefault="0053232B" w:rsidP="00BE38FC">
            <w:pPr>
              <w:jc w:val="center"/>
              <w:rPr>
                <w:sz w:val="18"/>
                <w:szCs w:val="18"/>
              </w:rPr>
            </w:pPr>
            <w:r w:rsidRPr="00B73BA8">
              <w:rPr>
                <w:sz w:val="18"/>
                <w:szCs w:val="18"/>
              </w:rPr>
              <w:t xml:space="preserve">г. Пермь, </w:t>
            </w:r>
            <w:r w:rsidRPr="00B73BA8">
              <w:rPr>
                <w:rStyle w:val="aff6"/>
                <w:i w:val="0"/>
                <w:iCs w:val="0"/>
                <w:sz w:val="18"/>
                <w:szCs w:val="18"/>
              </w:rPr>
              <w:t>ул. Куйбышева, 70</w:t>
            </w:r>
          </w:p>
        </w:tc>
        <w:tc>
          <w:tcPr>
            <w:tcW w:w="1134" w:type="dxa"/>
            <w:shd w:val="clear" w:color="auto" w:fill="auto"/>
            <w:vAlign w:val="center"/>
          </w:tcPr>
          <w:p w14:paraId="565B0BA2" w14:textId="77777777" w:rsidR="0053232B" w:rsidRPr="00B73BA8" w:rsidRDefault="0053232B" w:rsidP="00BE38FC">
            <w:pPr>
              <w:pStyle w:val="afc"/>
              <w:jc w:val="center"/>
              <w:rPr>
                <w:rStyle w:val="aff6"/>
                <w:b/>
                <w:bCs/>
                <w:i w:val="0"/>
                <w:iCs w:val="0"/>
                <w:sz w:val="18"/>
                <w:szCs w:val="18"/>
              </w:rPr>
            </w:pPr>
            <w:r w:rsidRPr="00B73BA8">
              <w:rPr>
                <w:rStyle w:val="aff6"/>
                <w:b/>
                <w:bCs/>
                <w:i w:val="0"/>
                <w:iCs w:val="0"/>
                <w:sz w:val="18"/>
                <w:szCs w:val="18"/>
              </w:rPr>
              <w:t>МКД</w:t>
            </w:r>
          </w:p>
          <w:p w14:paraId="7DDA3797"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 xml:space="preserve">59:01:4410732:39 </w:t>
            </w:r>
          </w:p>
          <w:p w14:paraId="379391B8" w14:textId="77777777" w:rsidR="0053232B" w:rsidRPr="009D760D" w:rsidRDefault="0053232B" w:rsidP="00BE38FC">
            <w:pPr>
              <w:jc w:val="center"/>
              <w:rPr>
                <w:b/>
                <w:bCs/>
                <w:sz w:val="18"/>
                <w:szCs w:val="18"/>
              </w:rPr>
            </w:pPr>
            <w:r w:rsidRPr="00B73BA8">
              <w:rPr>
                <w:rStyle w:val="aff6"/>
                <w:b/>
                <w:bCs/>
                <w:i w:val="0"/>
                <w:iCs w:val="0"/>
                <w:sz w:val="18"/>
                <w:szCs w:val="18"/>
              </w:rPr>
              <w:t xml:space="preserve">ЗУ </w:t>
            </w:r>
            <w:r w:rsidRPr="00B73BA8">
              <w:rPr>
                <w:rStyle w:val="aff6"/>
                <w:i w:val="0"/>
                <w:iCs w:val="0"/>
                <w:sz w:val="18"/>
                <w:szCs w:val="18"/>
              </w:rPr>
              <w:t>59:01:4410732:18</w:t>
            </w:r>
          </w:p>
        </w:tc>
        <w:tc>
          <w:tcPr>
            <w:tcW w:w="1134" w:type="dxa"/>
            <w:shd w:val="clear" w:color="auto" w:fill="auto"/>
            <w:vAlign w:val="center"/>
          </w:tcPr>
          <w:p w14:paraId="334A0F0B" w14:textId="77777777" w:rsidR="0053232B" w:rsidRPr="009D760D" w:rsidRDefault="0053232B" w:rsidP="00BE38FC">
            <w:pPr>
              <w:jc w:val="center"/>
              <w:rPr>
                <w:color w:val="000000"/>
                <w:sz w:val="18"/>
                <w:szCs w:val="18"/>
              </w:rPr>
            </w:pPr>
            <w:r w:rsidRPr="00B73BA8">
              <w:rPr>
                <w:rStyle w:val="aff6"/>
                <w:i w:val="0"/>
                <w:iCs w:val="0"/>
                <w:sz w:val="18"/>
                <w:szCs w:val="18"/>
              </w:rPr>
              <w:t>1850</w:t>
            </w:r>
          </w:p>
        </w:tc>
        <w:tc>
          <w:tcPr>
            <w:tcW w:w="993" w:type="dxa"/>
            <w:shd w:val="clear" w:color="auto" w:fill="auto"/>
            <w:vAlign w:val="center"/>
          </w:tcPr>
          <w:p w14:paraId="3B2FF29C" w14:textId="77777777" w:rsidR="0053232B" w:rsidRPr="009D760D" w:rsidRDefault="0053232B" w:rsidP="00BE38FC">
            <w:pPr>
              <w:jc w:val="center"/>
              <w:rPr>
                <w:color w:val="000000"/>
                <w:sz w:val="18"/>
                <w:szCs w:val="18"/>
              </w:rPr>
            </w:pPr>
            <w:r w:rsidRPr="00B73BA8">
              <w:rPr>
                <w:rStyle w:val="aff6"/>
                <w:i w:val="0"/>
                <w:iCs w:val="0"/>
                <w:sz w:val="18"/>
                <w:szCs w:val="18"/>
                <w:lang w:val="en-US"/>
              </w:rPr>
              <w:t>764</w:t>
            </w:r>
            <w:r w:rsidRPr="00B73BA8">
              <w:rPr>
                <w:rStyle w:val="aff6"/>
                <w:i w:val="0"/>
                <w:iCs w:val="0"/>
                <w:sz w:val="18"/>
                <w:szCs w:val="18"/>
              </w:rPr>
              <w:t>,</w:t>
            </w:r>
            <w:r w:rsidRPr="00B73BA8">
              <w:rPr>
                <w:rStyle w:val="aff6"/>
                <w:i w:val="0"/>
                <w:iCs w:val="0"/>
                <w:sz w:val="18"/>
                <w:szCs w:val="18"/>
                <w:lang w:val="en-US"/>
              </w:rPr>
              <w:t>8</w:t>
            </w:r>
          </w:p>
        </w:tc>
        <w:tc>
          <w:tcPr>
            <w:tcW w:w="1134" w:type="dxa"/>
            <w:shd w:val="clear" w:color="auto" w:fill="auto"/>
            <w:vAlign w:val="center"/>
          </w:tcPr>
          <w:p w14:paraId="397B2DCD" w14:textId="77777777" w:rsidR="0053232B" w:rsidRPr="009D760D" w:rsidRDefault="0053232B" w:rsidP="00BE38FC">
            <w:pPr>
              <w:jc w:val="center"/>
              <w:rPr>
                <w:sz w:val="18"/>
                <w:szCs w:val="18"/>
              </w:rPr>
            </w:pPr>
            <w:r w:rsidRPr="00AB0F19">
              <w:rPr>
                <w:sz w:val="18"/>
                <w:szCs w:val="18"/>
              </w:rPr>
              <w:t>Общая долевая собственность</w:t>
            </w:r>
          </w:p>
        </w:tc>
        <w:tc>
          <w:tcPr>
            <w:tcW w:w="1842" w:type="dxa"/>
            <w:vAlign w:val="center"/>
          </w:tcPr>
          <w:p w14:paraId="4598F73A" w14:textId="77777777" w:rsidR="0053232B" w:rsidRPr="009D760D" w:rsidRDefault="0053232B" w:rsidP="00BE38FC">
            <w:pPr>
              <w:jc w:val="center"/>
              <w:rPr>
                <w:sz w:val="18"/>
                <w:szCs w:val="18"/>
              </w:rPr>
            </w:pPr>
            <w:r w:rsidRPr="009D760D">
              <w:rPr>
                <w:sz w:val="18"/>
                <w:szCs w:val="18"/>
              </w:rPr>
              <w:t xml:space="preserve">Распоряжение начальника управления </w:t>
            </w:r>
            <w:r w:rsidRPr="009D760D">
              <w:rPr>
                <w:sz w:val="18"/>
                <w:szCs w:val="18"/>
              </w:rPr>
              <w:br/>
              <w:t xml:space="preserve">жилищных отношений администрации </w:t>
            </w:r>
            <w:r w:rsidRPr="009D760D">
              <w:rPr>
                <w:sz w:val="18"/>
                <w:szCs w:val="18"/>
              </w:rPr>
              <w:br/>
              <w:t>г. Перми от</w:t>
            </w:r>
            <w:r>
              <w:rPr>
                <w:sz w:val="18"/>
                <w:szCs w:val="18"/>
              </w:rPr>
              <w:t xml:space="preserve"> 24.05.2024 № 059-11-01-04-107</w:t>
            </w:r>
          </w:p>
        </w:tc>
        <w:tc>
          <w:tcPr>
            <w:tcW w:w="1134" w:type="dxa"/>
            <w:shd w:val="clear" w:color="auto" w:fill="auto"/>
            <w:vAlign w:val="center"/>
          </w:tcPr>
          <w:p w14:paraId="1851392D" w14:textId="77777777" w:rsidR="0053232B" w:rsidRPr="009D760D" w:rsidRDefault="0053232B" w:rsidP="00BE38FC">
            <w:pPr>
              <w:jc w:val="center"/>
              <w:rPr>
                <w:sz w:val="18"/>
                <w:szCs w:val="18"/>
              </w:rPr>
            </w:pPr>
            <w:r>
              <w:rPr>
                <w:rStyle w:val="aff6"/>
                <w:i w:val="0"/>
                <w:iCs w:val="0"/>
                <w:color w:val="000000"/>
                <w:sz w:val="18"/>
                <w:szCs w:val="18"/>
              </w:rPr>
              <w:t>529,8</w:t>
            </w:r>
          </w:p>
        </w:tc>
        <w:tc>
          <w:tcPr>
            <w:tcW w:w="1134" w:type="dxa"/>
            <w:vAlign w:val="center"/>
          </w:tcPr>
          <w:p w14:paraId="7F0B234C" w14:textId="77777777" w:rsidR="0053232B" w:rsidRPr="009D760D" w:rsidRDefault="0053232B" w:rsidP="00BE38FC">
            <w:pPr>
              <w:jc w:val="center"/>
              <w:rPr>
                <w:sz w:val="18"/>
                <w:szCs w:val="18"/>
              </w:rPr>
            </w:pPr>
            <w:r>
              <w:rPr>
                <w:rStyle w:val="aff6"/>
                <w:i w:val="0"/>
                <w:iCs w:val="0"/>
                <w:color w:val="000000"/>
                <w:sz w:val="18"/>
                <w:szCs w:val="18"/>
              </w:rPr>
              <w:t>212,8</w:t>
            </w:r>
          </w:p>
        </w:tc>
        <w:tc>
          <w:tcPr>
            <w:tcW w:w="1134" w:type="dxa"/>
            <w:shd w:val="clear" w:color="auto" w:fill="auto"/>
            <w:vAlign w:val="center"/>
          </w:tcPr>
          <w:p w14:paraId="69562466" w14:textId="77777777" w:rsidR="0053232B" w:rsidRPr="009D760D" w:rsidRDefault="0053232B" w:rsidP="00BE38FC">
            <w:pPr>
              <w:jc w:val="center"/>
              <w:rPr>
                <w:sz w:val="18"/>
                <w:szCs w:val="18"/>
              </w:rPr>
            </w:pPr>
            <w:r w:rsidRPr="00B73BA8">
              <w:rPr>
                <w:rStyle w:val="aff6"/>
                <w:i w:val="0"/>
                <w:iCs w:val="0"/>
                <w:color w:val="000000"/>
                <w:sz w:val="18"/>
                <w:szCs w:val="18"/>
              </w:rPr>
              <w:t>529,8</w:t>
            </w:r>
          </w:p>
        </w:tc>
        <w:tc>
          <w:tcPr>
            <w:tcW w:w="1134" w:type="dxa"/>
            <w:shd w:val="clear" w:color="auto" w:fill="auto"/>
            <w:vAlign w:val="center"/>
          </w:tcPr>
          <w:p w14:paraId="28BF5EC2" w14:textId="77777777" w:rsidR="0053232B" w:rsidRPr="009D760D" w:rsidRDefault="0053232B" w:rsidP="00BE38FC">
            <w:pPr>
              <w:jc w:val="center"/>
              <w:rPr>
                <w:sz w:val="18"/>
                <w:szCs w:val="18"/>
              </w:rPr>
            </w:pPr>
            <w:r>
              <w:rPr>
                <w:rStyle w:val="aff6"/>
                <w:i w:val="0"/>
                <w:iCs w:val="0"/>
                <w:color w:val="000000"/>
                <w:sz w:val="18"/>
                <w:szCs w:val="18"/>
              </w:rPr>
              <w:t>212,8</w:t>
            </w:r>
          </w:p>
        </w:tc>
        <w:tc>
          <w:tcPr>
            <w:tcW w:w="1134" w:type="dxa"/>
            <w:shd w:val="clear" w:color="auto" w:fill="auto"/>
            <w:vAlign w:val="center"/>
          </w:tcPr>
          <w:p w14:paraId="50A2FC10" w14:textId="77777777" w:rsidR="0053232B" w:rsidRPr="009D760D" w:rsidRDefault="0053232B" w:rsidP="00BE38FC">
            <w:pPr>
              <w:jc w:val="center"/>
              <w:rPr>
                <w:sz w:val="18"/>
                <w:szCs w:val="18"/>
              </w:rPr>
            </w:pPr>
            <w:r w:rsidRPr="00B73BA8">
              <w:rPr>
                <w:rStyle w:val="aff6"/>
                <w:bCs/>
                <w:i w:val="0"/>
                <w:iCs w:val="0"/>
                <w:color w:val="000000"/>
                <w:sz w:val="18"/>
                <w:szCs w:val="18"/>
              </w:rPr>
              <w:t>0</w:t>
            </w:r>
          </w:p>
        </w:tc>
        <w:tc>
          <w:tcPr>
            <w:tcW w:w="1134" w:type="dxa"/>
            <w:shd w:val="clear" w:color="auto" w:fill="auto"/>
            <w:vAlign w:val="center"/>
          </w:tcPr>
          <w:p w14:paraId="17ACC583" w14:textId="77777777" w:rsidR="0053232B" w:rsidRPr="009D760D" w:rsidRDefault="0053232B" w:rsidP="00BE38FC">
            <w:pPr>
              <w:jc w:val="center"/>
              <w:rPr>
                <w:sz w:val="18"/>
                <w:szCs w:val="18"/>
              </w:rPr>
            </w:pPr>
            <w:r w:rsidRPr="00B73BA8">
              <w:rPr>
                <w:rStyle w:val="aff6"/>
                <w:i w:val="0"/>
                <w:iCs w:val="0"/>
                <w:color w:val="000000"/>
                <w:sz w:val="18"/>
                <w:szCs w:val="18"/>
              </w:rPr>
              <w:t>0</w:t>
            </w:r>
          </w:p>
        </w:tc>
        <w:tc>
          <w:tcPr>
            <w:tcW w:w="1162" w:type="dxa"/>
            <w:vAlign w:val="center"/>
          </w:tcPr>
          <w:p w14:paraId="5A21E1F1" w14:textId="77777777" w:rsidR="0053232B" w:rsidRPr="009D760D" w:rsidRDefault="0053232B" w:rsidP="00BE38FC">
            <w:pPr>
              <w:jc w:val="center"/>
              <w:rPr>
                <w:sz w:val="18"/>
                <w:szCs w:val="18"/>
              </w:rPr>
            </w:pPr>
            <w:r w:rsidRPr="009D760D">
              <w:rPr>
                <w:sz w:val="18"/>
                <w:szCs w:val="18"/>
              </w:rPr>
              <w:t>Расселение, снос</w:t>
            </w:r>
          </w:p>
        </w:tc>
      </w:tr>
      <w:tr w:rsidR="0053232B" w:rsidRPr="007052EB" w14:paraId="3DA9023B" w14:textId="77777777" w:rsidTr="0053232B">
        <w:tc>
          <w:tcPr>
            <w:tcW w:w="425" w:type="dxa"/>
            <w:shd w:val="clear" w:color="auto" w:fill="auto"/>
            <w:vAlign w:val="center"/>
          </w:tcPr>
          <w:p w14:paraId="6BDAFD3C" w14:textId="77777777" w:rsidR="0053232B" w:rsidRPr="009D760D" w:rsidRDefault="0053232B" w:rsidP="00BE38FC">
            <w:pPr>
              <w:jc w:val="center"/>
              <w:rPr>
                <w:sz w:val="18"/>
                <w:szCs w:val="18"/>
              </w:rPr>
            </w:pPr>
            <w:r>
              <w:rPr>
                <w:sz w:val="18"/>
                <w:szCs w:val="18"/>
              </w:rPr>
              <w:t>4</w:t>
            </w:r>
          </w:p>
        </w:tc>
        <w:tc>
          <w:tcPr>
            <w:tcW w:w="1561" w:type="dxa"/>
            <w:shd w:val="clear" w:color="auto" w:fill="auto"/>
            <w:vAlign w:val="center"/>
          </w:tcPr>
          <w:p w14:paraId="4B31C6C8" w14:textId="77777777" w:rsidR="0053232B" w:rsidRPr="009D760D" w:rsidRDefault="0053232B" w:rsidP="00BE38FC">
            <w:pPr>
              <w:jc w:val="center"/>
              <w:rPr>
                <w:sz w:val="18"/>
                <w:szCs w:val="18"/>
              </w:rPr>
            </w:pPr>
            <w:r w:rsidRPr="00B73BA8">
              <w:rPr>
                <w:sz w:val="18"/>
                <w:szCs w:val="18"/>
              </w:rPr>
              <w:t xml:space="preserve">г. Пермь, </w:t>
            </w:r>
            <w:r w:rsidRPr="00B73BA8">
              <w:rPr>
                <w:rStyle w:val="aff6"/>
                <w:i w:val="0"/>
                <w:iCs w:val="0"/>
                <w:sz w:val="18"/>
                <w:szCs w:val="18"/>
              </w:rPr>
              <w:t>ул. Куйбышева, 71</w:t>
            </w:r>
          </w:p>
        </w:tc>
        <w:tc>
          <w:tcPr>
            <w:tcW w:w="1134" w:type="dxa"/>
            <w:shd w:val="clear" w:color="auto" w:fill="auto"/>
            <w:vAlign w:val="center"/>
          </w:tcPr>
          <w:p w14:paraId="4FA3B45B" w14:textId="77777777" w:rsidR="0053232B" w:rsidRPr="00B73BA8" w:rsidRDefault="0053232B" w:rsidP="00BE38FC">
            <w:pPr>
              <w:pStyle w:val="afc"/>
              <w:jc w:val="center"/>
              <w:rPr>
                <w:rStyle w:val="aff6"/>
                <w:b/>
                <w:bCs/>
                <w:i w:val="0"/>
                <w:iCs w:val="0"/>
                <w:sz w:val="18"/>
                <w:szCs w:val="18"/>
              </w:rPr>
            </w:pPr>
            <w:r w:rsidRPr="00B73BA8">
              <w:rPr>
                <w:rStyle w:val="aff6"/>
                <w:b/>
                <w:bCs/>
                <w:i w:val="0"/>
                <w:iCs w:val="0"/>
                <w:sz w:val="18"/>
                <w:szCs w:val="18"/>
              </w:rPr>
              <w:t>МКД</w:t>
            </w:r>
          </w:p>
          <w:p w14:paraId="564AEEC2"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 xml:space="preserve">59:01:4410729:55 </w:t>
            </w:r>
          </w:p>
          <w:p w14:paraId="13B6714E" w14:textId="77777777" w:rsidR="0053232B" w:rsidRPr="00B73BA8" w:rsidRDefault="0053232B" w:rsidP="00BE38FC">
            <w:pPr>
              <w:pStyle w:val="afc"/>
              <w:jc w:val="center"/>
              <w:rPr>
                <w:rStyle w:val="aff6"/>
                <w:b/>
                <w:bCs/>
                <w:i w:val="0"/>
                <w:iCs w:val="0"/>
                <w:sz w:val="18"/>
                <w:szCs w:val="18"/>
              </w:rPr>
            </w:pPr>
            <w:r w:rsidRPr="00B73BA8">
              <w:rPr>
                <w:rStyle w:val="aff6"/>
                <w:b/>
                <w:bCs/>
                <w:i w:val="0"/>
                <w:iCs w:val="0"/>
                <w:sz w:val="18"/>
                <w:szCs w:val="18"/>
              </w:rPr>
              <w:t>ЗУ</w:t>
            </w:r>
          </w:p>
          <w:p w14:paraId="5925753B" w14:textId="77777777" w:rsidR="0053232B" w:rsidRPr="009D760D" w:rsidRDefault="0053232B" w:rsidP="00BE38FC">
            <w:pPr>
              <w:jc w:val="center"/>
              <w:rPr>
                <w:b/>
                <w:bCs/>
                <w:sz w:val="18"/>
                <w:szCs w:val="18"/>
              </w:rPr>
            </w:pPr>
            <w:r w:rsidRPr="00B73BA8">
              <w:rPr>
                <w:rStyle w:val="aff6"/>
                <w:i w:val="0"/>
                <w:iCs w:val="0"/>
                <w:sz w:val="18"/>
                <w:szCs w:val="18"/>
              </w:rPr>
              <w:t>59:01:4410729:41</w:t>
            </w:r>
          </w:p>
        </w:tc>
        <w:tc>
          <w:tcPr>
            <w:tcW w:w="1134" w:type="dxa"/>
            <w:shd w:val="clear" w:color="auto" w:fill="auto"/>
            <w:vAlign w:val="center"/>
          </w:tcPr>
          <w:p w14:paraId="0D0F459C" w14:textId="77777777" w:rsidR="0053232B" w:rsidRPr="00B73BA8" w:rsidRDefault="0053232B" w:rsidP="00BE38FC">
            <w:pPr>
              <w:pStyle w:val="afc"/>
              <w:jc w:val="center"/>
              <w:rPr>
                <w:rStyle w:val="aff6"/>
                <w:i w:val="0"/>
                <w:iCs w:val="0"/>
                <w:sz w:val="18"/>
                <w:szCs w:val="18"/>
              </w:rPr>
            </w:pPr>
          </w:p>
          <w:p w14:paraId="1DEE17BD" w14:textId="77777777" w:rsidR="0053232B" w:rsidRPr="009D760D" w:rsidRDefault="0053232B" w:rsidP="00BE38FC">
            <w:pPr>
              <w:jc w:val="center"/>
              <w:rPr>
                <w:color w:val="000000"/>
                <w:sz w:val="18"/>
                <w:szCs w:val="18"/>
              </w:rPr>
            </w:pPr>
            <w:r w:rsidRPr="00B73BA8">
              <w:rPr>
                <w:rStyle w:val="aff6"/>
                <w:i w:val="0"/>
                <w:iCs w:val="0"/>
                <w:sz w:val="18"/>
                <w:szCs w:val="18"/>
              </w:rPr>
              <w:t>2308</w:t>
            </w:r>
          </w:p>
        </w:tc>
        <w:tc>
          <w:tcPr>
            <w:tcW w:w="993" w:type="dxa"/>
            <w:shd w:val="clear" w:color="auto" w:fill="auto"/>
            <w:vAlign w:val="center"/>
          </w:tcPr>
          <w:p w14:paraId="52116BA0" w14:textId="77777777" w:rsidR="0053232B" w:rsidRPr="00B73BA8" w:rsidRDefault="0053232B" w:rsidP="00BE38FC">
            <w:pPr>
              <w:pStyle w:val="afc"/>
              <w:jc w:val="center"/>
              <w:rPr>
                <w:rStyle w:val="aff6"/>
                <w:i w:val="0"/>
                <w:iCs w:val="0"/>
                <w:sz w:val="18"/>
                <w:szCs w:val="18"/>
              </w:rPr>
            </w:pPr>
          </w:p>
          <w:p w14:paraId="015ABB49" w14:textId="77777777" w:rsidR="0053232B" w:rsidRPr="009D760D" w:rsidRDefault="0053232B" w:rsidP="00BE38FC">
            <w:pPr>
              <w:jc w:val="center"/>
              <w:rPr>
                <w:color w:val="000000"/>
                <w:sz w:val="18"/>
                <w:szCs w:val="18"/>
              </w:rPr>
            </w:pPr>
            <w:r w:rsidRPr="00B73BA8">
              <w:rPr>
                <w:rStyle w:val="aff6"/>
                <w:i w:val="0"/>
                <w:iCs w:val="0"/>
                <w:sz w:val="18"/>
                <w:szCs w:val="18"/>
              </w:rPr>
              <w:t>1112,2</w:t>
            </w:r>
          </w:p>
        </w:tc>
        <w:tc>
          <w:tcPr>
            <w:tcW w:w="1134" w:type="dxa"/>
            <w:shd w:val="clear" w:color="auto" w:fill="auto"/>
            <w:vAlign w:val="center"/>
          </w:tcPr>
          <w:p w14:paraId="10CF910D" w14:textId="77777777" w:rsidR="0053232B" w:rsidRPr="009D760D" w:rsidRDefault="0053232B" w:rsidP="00BE38FC">
            <w:pPr>
              <w:jc w:val="center"/>
              <w:rPr>
                <w:sz w:val="18"/>
                <w:szCs w:val="18"/>
              </w:rPr>
            </w:pPr>
            <w:r w:rsidRPr="00AB0F19">
              <w:rPr>
                <w:sz w:val="18"/>
                <w:szCs w:val="18"/>
              </w:rPr>
              <w:t>Общая долевая собственность</w:t>
            </w:r>
          </w:p>
        </w:tc>
        <w:tc>
          <w:tcPr>
            <w:tcW w:w="1842" w:type="dxa"/>
            <w:vAlign w:val="center"/>
          </w:tcPr>
          <w:p w14:paraId="05FC55AD" w14:textId="77777777" w:rsidR="0053232B" w:rsidRPr="009D760D" w:rsidRDefault="0053232B" w:rsidP="00BE38FC">
            <w:pPr>
              <w:jc w:val="center"/>
              <w:rPr>
                <w:sz w:val="18"/>
                <w:szCs w:val="18"/>
              </w:rPr>
            </w:pPr>
            <w:r w:rsidRPr="009D760D">
              <w:rPr>
                <w:sz w:val="18"/>
                <w:szCs w:val="18"/>
              </w:rPr>
              <w:t xml:space="preserve">Распоряжение начальника управления </w:t>
            </w:r>
            <w:r w:rsidRPr="009D760D">
              <w:rPr>
                <w:sz w:val="18"/>
                <w:szCs w:val="18"/>
              </w:rPr>
              <w:br/>
              <w:t xml:space="preserve">жилищных отношений администрации </w:t>
            </w:r>
            <w:r w:rsidRPr="009D760D">
              <w:rPr>
                <w:sz w:val="18"/>
                <w:szCs w:val="18"/>
              </w:rPr>
              <w:br/>
              <w:t>г. Перми от</w:t>
            </w:r>
            <w:r>
              <w:rPr>
                <w:sz w:val="18"/>
                <w:szCs w:val="18"/>
              </w:rPr>
              <w:t xml:space="preserve"> 24.05.2024 № 059-11-01-04-102</w:t>
            </w:r>
          </w:p>
        </w:tc>
        <w:tc>
          <w:tcPr>
            <w:tcW w:w="1134" w:type="dxa"/>
            <w:shd w:val="clear" w:color="auto" w:fill="auto"/>
            <w:vAlign w:val="center"/>
          </w:tcPr>
          <w:p w14:paraId="3C6F846F" w14:textId="77777777" w:rsidR="0053232B" w:rsidRPr="009D760D" w:rsidRDefault="0053232B" w:rsidP="00BE38FC">
            <w:pPr>
              <w:jc w:val="center"/>
              <w:rPr>
                <w:sz w:val="18"/>
                <w:szCs w:val="18"/>
              </w:rPr>
            </w:pPr>
            <w:r>
              <w:rPr>
                <w:rStyle w:val="aff6"/>
                <w:i w:val="0"/>
                <w:iCs w:val="0"/>
                <w:sz w:val="18"/>
                <w:szCs w:val="18"/>
              </w:rPr>
              <w:t>431,3</w:t>
            </w:r>
          </w:p>
        </w:tc>
        <w:tc>
          <w:tcPr>
            <w:tcW w:w="1134" w:type="dxa"/>
            <w:vAlign w:val="center"/>
          </w:tcPr>
          <w:p w14:paraId="1D386976" w14:textId="77777777" w:rsidR="0053232B" w:rsidRPr="009D760D" w:rsidRDefault="0053232B" w:rsidP="00BE38FC">
            <w:pPr>
              <w:jc w:val="center"/>
              <w:rPr>
                <w:sz w:val="18"/>
                <w:szCs w:val="18"/>
              </w:rPr>
            </w:pPr>
            <w:r>
              <w:rPr>
                <w:rStyle w:val="aff6"/>
                <w:i w:val="0"/>
                <w:iCs w:val="0"/>
                <w:sz w:val="18"/>
                <w:szCs w:val="18"/>
              </w:rPr>
              <w:t>611,2</w:t>
            </w:r>
          </w:p>
        </w:tc>
        <w:tc>
          <w:tcPr>
            <w:tcW w:w="1134" w:type="dxa"/>
            <w:shd w:val="clear" w:color="auto" w:fill="auto"/>
            <w:vAlign w:val="center"/>
          </w:tcPr>
          <w:p w14:paraId="18328878" w14:textId="77777777" w:rsidR="0053232B" w:rsidRPr="009D760D" w:rsidRDefault="0053232B" w:rsidP="00BE38FC">
            <w:pPr>
              <w:jc w:val="center"/>
              <w:rPr>
                <w:sz w:val="18"/>
                <w:szCs w:val="18"/>
              </w:rPr>
            </w:pPr>
            <w:r>
              <w:rPr>
                <w:rStyle w:val="aff6"/>
                <w:i w:val="0"/>
                <w:iCs w:val="0"/>
                <w:sz w:val="18"/>
                <w:szCs w:val="18"/>
              </w:rPr>
              <w:t>431,3</w:t>
            </w:r>
          </w:p>
        </w:tc>
        <w:tc>
          <w:tcPr>
            <w:tcW w:w="1134" w:type="dxa"/>
            <w:shd w:val="clear" w:color="auto" w:fill="auto"/>
            <w:vAlign w:val="center"/>
          </w:tcPr>
          <w:p w14:paraId="65AA2AB3" w14:textId="77777777" w:rsidR="0053232B" w:rsidRPr="009D760D" w:rsidRDefault="0053232B" w:rsidP="00BE38FC">
            <w:pPr>
              <w:jc w:val="center"/>
              <w:rPr>
                <w:sz w:val="18"/>
                <w:szCs w:val="18"/>
              </w:rPr>
            </w:pPr>
            <w:r>
              <w:rPr>
                <w:rStyle w:val="aff6"/>
                <w:i w:val="0"/>
                <w:iCs w:val="0"/>
                <w:sz w:val="18"/>
                <w:szCs w:val="18"/>
              </w:rPr>
              <w:t>611,2</w:t>
            </w:r>
          </w:p>
        </w:tc>
        <w:tc>
          <w:tcPr>
            <w:tcW w:w="1134" w:type="dxa"/>
            <w:shd w:val="clear" w:color="auto" w:fill="auto"/>
            <w:vAlign w:val="center"/>
          </w:tcPr>
          <w:p w14:paraId="4C34FD54" w14:textId="77777777" w:rsidR="0053232B" w:rsidRPr="009D760D" w:rsidRDefault="0053232B" w:rsidP="00BE38FC">
            <w:pPr>
              <w:jc w:val="center"/>
              <w:rPr>
                <w:sz w:val="18"/>
                <w:szCs w:val="18"/>
              </w:rPr>
            </w:pPr>
            <w:r w:rsidRPr="00B73BA8">
              <w:rPr>
                <w:rStyle w:val="aff6"/>
                <w:i w:val="0"/>
                <w:iCs w:val="0"/>
                <w:sz w:val="18"/>
                <w:szCs w:val="18"/>
              </w:rPr>
              <w:t>0</w:t>
            </w:r>
          </w:p>
        </w:tc>
        <w:tc>
          <w:tcPr>
            <w:tcW w:w="1134" w:type="dxa"/>
            <w:shd w:val="clear" w:color="auto" w:fill="auto"/>
            <w:vAlign w:val="center"/>
          </w:tcPr>
          <w:p w14:paraId="27E7535D" w14:textId="77777777" w:rsidR="0053232B" w:rsidRPr="009D760D" w:rsidRDefault="0053232B" w:rsidP="00BE38FC">
            <w:pPr>
              <w:jc w:val="center"/>
              <w:rPr>
                <w:sz w:val="18"/>
                <w:szCs w:val="18"/>
              </w:rPr>
            </w:pPr>
            <w:r w:rsidRPr="00B73BA8">
              <w:rPr>
                <w:rStyle w:val="aff6"/>
                <w:i w:val="0"/>
                <w:iCs w:val="0"/>
                <w:sz w:val="18"/>
                <w:szCs w:val="18"/>
              </w:rPr>
              <w:t>0</w:t>
            </w:r>
          </w:p>
        </w:tc>
        <w:tc>
          <w:tcPr>
            <w:tcW w:w="1162" w:type="dxa"/>
            <w:vAlign w:val="center"/>
          </w:tcPr>
          <w:p w14:paraId="7075D413" w14:textId="77777777" w:rsidR="0053232B" w:rsidRPr="00B73BA8" w:rsidRDefault="0053232B" w:rsidP="00BE38FC">
            <w:pPr>
              <w:pStyle w:val="afc"/>
              <w:jc w:val="center"/>
              <w:rPr>
                <w:rStyle w:val="aff6"/>
                <w:i w:val="0"/>
                <w:iCs w:val="0"/>
                <w:sz w:val="18"/>
                <w:szCs w:val="18"/>
              </w:rPr>
            </w:pPr>
          </w:p>
          <w:p w14:paraId="7355CD11" w14:textId="77777777" w:rsidR="0053232B" w:rsidRPr="009D760D" w:rsidRDefault="0053232B" w:rsidP="00BE38FC">
            <w:pPr>
              <w:jc w:val="center"/>
              <w:rPr>
                <w:sz w:val="18"/>
                <w:szCs w:val="18"/>
              </w:rPr>
            </w:pPr>
            <w:r w:rsidRPr="009D760D">
              <w:rPr>
                <w:sz w:val="18"/>
                <w:szCs w:val="18"/>
              </w:rPr>
              <w:t>Расселение, снос</w:t>
            </w:r>
          </w:p>
        </w:tc>
      </w:tr>
      <w:tr w:rsidR="0053232B" w:rsidRPr="007052EB" w14:paraId="7BC3B972" w14:textId="77777777" w:rsidTr="0053232B">
        <w:tc>
          <w:tcPr>
            <w:tcW w:w="425" w:type="dxa"/>
            <w:shd w:val="clear" w:color="auto" w:fill="auto"/>
            <w:vAlign w:val="center"/>
          </w:tcPr>
          <w:p w14:paraId="17C7716B" w14:textId="77777777" w:rsidR="0053232B" w:rsidRPr="009D760D" w:rsidRDefault="0053232B" w:rsidP="00BE38FC">
            <w:pPr>
              <w:jc w:val="center"/>
              <w:rPr>
                <w:sz w:val="18"/>
                <w:szCs w:val="18"/>
              </w:rPr>
            </w:pPr>
            <w:r>
              <w:rPr>
                <w:sz w:val="18"/>
                <w:szCs w:val="18"/>
              </w:rPr>
              <w:t>5</w:t>
            </w:r>
          </w:p>
        </w:tc>
        <w:tc>
          <w:tcPr>
            <w:tcW w:w="1561" w:type="dxa"/>
            <w:shd w:val="clear" w:color="auto" w:fill="auto"/>
            <w:vAlign w:val="center"/>
          </w:tcPr>
          <w:p w14:paraId="5956E37F" w14:textId="77777777" w:rsidR="0053232B" w:rsidRPr="009D760D" w:rsidRDefault="0053232B" w:rsidP="00BE38FC">
            <w:pPr>
              <w:jc w:val="center"/>
              <w:rPr>
                <w:sz w:val="18"/>
                <w:szCs w:val="18"/>
              </w:rPr>
            </w:pPr>
            <w:r w:rsidRPr="00C30D32">
              <w:rPr>
                <w:sz w:val="18"/>
                <w:szCs w:val="18"/>
              </w:rPr>
              <w:t xml:space="preserve">г. Пермь, </w:t>
            </w:r>
            <w:r w:rsidRPr="00C30D32">
              <w:rPr>
                <w:sz w:val="18"/>
                <w:szCs w:val="18"/>
              </w:rPr>
              <w:br/>
              <w:t>ул. Куйбышева, 73</w:t>
            </w:r>
          </w:p>
        </w:tc>
        <w:tc>
          <w:tcPr>
            <w:tcW w:w="1134" w:type="dxa"/>
            <w:shd w:val="clear" w:color="auto" w:fill="auto"/>
            <w:vAlign w:val="center"/>
          </w:tcPr>
          <w:p w14:paraId="75625FDE" w14:textId="77777777" w:rsidR="0053232B" w:rsidRPr="009D760D" w:rsidRDefault="0053232B" w:rsidP="00BE38FC">
            <w:pPr>
              <w:jc w:val="center"/>
              <w:rPr>
                <w:b/>
                <w:bCs/>
                <w:sz w:val="18"/>
                <w:szCs w:val="18"/>
              </w:rPr>
            </w:pPr>
            <w:r w:rsidRPr="009D760D">
              <w:rPr>
                <w:b/>
                <w:bCs/>
                <w:sz w:val="18"/>
                <w:szCs w:val="18"/>
              </w:rPr>
              <w:t>МКД</w:t>
            </w:r>
          </w:p>
          <w:p w14:paraId="5A04B498" w14:textId="77777777" w:rsidR="0053232B" w:rsidRPr="009D760D" w:rsidRDefault="0053232B" w:rsidP="00BE38FC">
            <w:pPr>
              <w:jc w:val="center"/>
              <w:rPr>
                <w:b/>
                <w:bCs/>
                <w:sz w:val="18"/>
                <w:szCs w:val="18"/>
              </w:rPr>
            </w:pPr>
            <w:r w:rsidRPr="009D760D">
              <w:rPr>
                <w:sz w:val="18"/>
                <w:szCs w:val="18"/>
              </w:rPr>
              <w:t>59:01:4410729:80</w:t>
            </w:r>
            <w:r w:rsidRPr="009D760D">
              <w:rPr>
                <w:sz w:val="18"/>
                <w:szCs w:val="18"/>
              </w:rPr>
              <w:br/>
            </w:r>
            <w:r w:rsidRPr="009D760D">
              <w:rPr>
                <w:b/>
                <w:bCs/>
                <w:sz w:val="18"/>
                <w:szCs w:val="18"/>
              </w:rPr>
              <w:t>ЗУ</w:t>
            </w:r>
          </w:p>
          <w:p w14:paraId="01910942" w14:textId="77777777" w:rsidR="0053232B" w:rsidRPr="009D760D" w:rsidRDefault="0053232B" w:rsidP="00BE38FC">
            <w:pPr>
              <w:jc w:val="center"/>
              <w:rPr>
                <w:b/>
                <w:bCs/>
                <w:sz w:val="18"/>
                <w:szCs w:val="18"/>
              </w:rPr>
            </w:pPr>
            <w:r w:rsidRPr="009D760D">
              <w:rPr>
                <w:sz w:val="18"/>
                <w:szCs w:val="18"/>
              </w:rPr>
              <w:t>59:01:4410729:1798</w:t>
            </w:r>
          </w:p>
        </w:tc>
        <w:tc>
          <w:tcPr>
            <w:tcW w:w="1134" w:type="dxa"/>
            <w:shd w:val="clear" w:color="auto" w:fill="auto"/>
            <w:vAlign w:val="center"/>
          </w:tcPr>
          <w:p w14:paraId="341CDAE1" w14:textId="77777777" w:rsidR="0053232B" w:rsidRPr="009D760D" w:rsidRDefault="0053232B" w:rsidP="00BE38FC">
            <w:pPr>
              <w:jc w:val="center"/>
              <w:rPr>
                <w:color w:val="000000"/>
                <w:sz w:val="18"/>
                <w:szCs w:val="18"/>
              </w:rPr>
            </w:pPr>
            <w:r w:rsidRPr="009D760D">
              <w:rPr>
                <w:color w:val="000000"/>
                <w:sz w:val="18"/>
                <w:szCs w:val="18"/>
              </w:rPr>
              <w:t>2569</w:t>
            </w:r>
          </w:p>
        </w:tc>
        <w:tc>
          <w:tcPr>
            <w:tcW w:w="993" w:type="dxa"/>
            <w:shd w:val="clear" w:color="auto" w:fill="auto"/>
            <w:vAlign w:val="center"/>
          </w:tcPr>
          <w:p w14:paraId="5205C287" w14:textId="77777777" w:rsidR="0053232B" w:rsidRPr="009D760D" w:rsidRDefault="0053232B" w:rsidP="00BE38FC">
            <w:pPr>
              <w:jc w:val="center"/>
              <w:rPr>
                <w:color w:val="000000"/>
                <w:sz w:val="18"/>
                <w:szCs w:val="18"/>
              </w:rPr>
            </w:pPr>
            <w:r w:rsidRPr="009D760D">
              <w:rPr>
                <w:color w:val="000000"/>
                <w:sz w:val="18"/>
                <w:szCs w:val="18"/>
              </w:rPr>
              <w:t>696,7</w:t>
            </w:r>
          </w:p>
        </w:tc>
        <w:tc>
          <w:tcPr>
            <w:tcW w:w="1134" w:type="dxa"/>
            <w:shd w:val="clear" w:color="auto" w:fill="auto"/>
            <w:vAlign w:val="center"/>
          </w:tcPr>
          <w:p w14:paraId="4204A3C0" w14:textId="77777777" w:rsidR="0053232B" w:rsidRPr="009D760D" w:rsidRDefault="0053232B" w:rsidP="00BE38FC">
            <w:pPr>
              <w:jc w:val="center"/>
              <w:rPr>
                <w:sz w:val="18"/>
                <w:szCs w:val="18"/>
              </w:rPr>
            </w:pPr>
            <w:r w:rsidRPr="009D760D">
              <w:rPr>
                <w:sz w:val="18"/>
                <w:szCs w:val="18"/>
              </w:rPr>
              <w:t>Общая долевая собственность</w:t>
            </w:r>
          </w:p>
        </w:tc>
        <w:tc>
          <w:tcPr>
            <w:tcW w:w="1842" w:type="dxa"/>
            <w:vAlign w:val="center"/>
          </w:tcPr>
          <w:p w14:paraId="470AD1B8" w14:textId="77777777" w:rsidR="0053232B" w:rsidRPr="009D760D" w:rsidRDefault="0053232B" w:rsidP="00BE38FC">
            <w:pPr>
              <w:jc w:val="center"/>
              <w:rPr>
                <w:sz w:val="18"/>
                <w:szCs w:val="18"/>
              </w:rPr>
            </w:pPr>
            <w:r w:rsidRPr="009D760D">
              <w:rPr>
                <w:sz w:val="18"/>
                <w:szCs w:val="18"/>
              </w:rPr>
              <w:t xml:space="preserve">Распоряжение начальника управления </w:t>
            </w:r>
            <w:r w:rsidRPr="009D760D">
              <w:rPr>
                <w:sz w:val="18"/>
                <w:szCs w:val="18"/>
              </w:rPr>
              <w:br/>
              <w:t xml:space="preserve">жилищных отношений администрации </w:t>
            </w:r>
            <w:r w:rsidRPr="009D760D">
              <w:rPr>
                <w:sz w:val="18"/>
                <w:szCs w:val="18"/>
              </w:rPr>
              <w:br/>
              <w:t>г. Перми от 04.03.2021</w:t>
            </w:r>
          </w:p>
          <w:p w14:paraId="051C58F0" w14:textId="77777777" w:rsidR="0053232B" w:rsidRPr="009D760D" w:rsidRDefault="0053232B" w:rsidP="00BE38FC">
            <w:pPr>
              <w:jc w:val="center"/>
              <w:rPr>
                <w:sz w:val="18"/>
                <w:szCs w:val="18"/>
              </w:rPr>
            </w:pPr>
            <w:r w:rsidRPr="009D760D">
              <w:rPr>
                <w:sz w:val="18"/>
                <w:szCs w:val="18"/>
              </w:rPr>
              <w:t>№ 059-11-01-04-88</w:t>
            </w:r>
          </w:p>
        </w:tc>
        <w:tc>
          <w:tcPr>
            <w:tcW w:w="1134" w:type="dxa"/>
            <w:shd w:val="clear" w:color="auto" w:fill="auto"/>
            <w:vAlign w:val="center"/>
          </w:tcPr>
          <w:p w14:paraId="2B8CA18A" w14:textId="77777777" w:rsidR="0053232B" w:rsidRPr="009D760D" w:rsidRDefault="0053232B" w:rsidP="00BE38FC">
            <w:pPr>
              <w:jc w:val="center"/>
              <w:rPr>
                <w:sz w:val="18"/>
                <w:szCs w:val="18"/>
              </w:rPr>
            </w:pPr>
            <w:r w:rsidRPr="009D760D">
              <w:rPr>
                <w:sz w:val="18"/>
                <w:szCs w:val="18"/>
              </w:rPr>
              <w:t>428,8</w:t>
            </w:r>
          </w:p>
        </w:tc>
        <w:tc>
          <w:tcPr>
            <w:tcW w:w="1134" w:type="dxa"/>
            <w:vAlign w:val="center"/>
          </w:tcPr>
          <w:p w14:paraId="4D1E075E" w14:textId="77777777" w:rsidR="0053232B" w:rsidRPr="009D760D" w:rsidRDefault="0053232B" w:rsidP="00BE38FC">
            <w:pPr>
              <w:jc w:val="center"/>
              <w:rPr>
                <w:sz w:val="18"/>
                <w:szCs w:val="18"/>
              </w:rPr>
            </w:pPr>
            <w:r w:rsidRPr="009D760D">
              <w:rPr>
                <w:sz w:val="18"/>
                <w:szCs w:val="18"/>
              </w:rPr>
              <w:t>270,4</w:t>
            </w:r>
          </w:p>
        </w:tc>
        <w:tc>
          <w:tcPr>
            <w:tcW w:w="1134" w:type="dxa"/>
            <w:shd w:val="clear" w:color="auto" w:fill="auto"/>
            <w:vAlign w:val="center"/>
          </w:tcPr>
          <w:p w14:paraId="140D91FE" w14:textId="77777777" w:rsidR="0053232B" w:rsidRPr="009D760D" w:rsidRDefault="0053232B" w:rsidP="00BE38FC">
            <w:pPr>
              <w:jc w:val="center"/>
              <w:rPr>
                <w:sz w:val="18"/>
                <w:szCs w:val="18"/>
              </w:rPr>
            </w:pPr>
            <w:r w:rsidRPr="009D760D">
              <w:rPr>
                <w:sz w:val="18"/>
                <w:szCs w:val="18"/>
                <w:lang w:val="en-US"/>
              </w:rPr>
              <w:t>382,0</w:t>
            </w:r>
          </w:p>
        </w:tc>
        <w:tc>
          <w:tcPr>
            <w:tcW w:w="1134" w:type="dxa"/>
            <w:shd w:val="clear" w:color="auto" w:fill="auto"/>
            <w:vAlign w:val="center"/>
          </w:tcPr>
          <w:p w14:paraId="67A685E0" w14:textId="77777777" w:rsidR="0053232B" w:rsidRPr="009D760D" w:rsidRDefault="0053232B" w:rsidP="00BE38FC">
            <w:pPr>
              <w:jc w:val="center"/>
              <w:rPr>
                <w:sz w:val="18"/>
                <w:szCs w:val="18"/>
              </w:rPr>
            </w:pPr>
            <w:r w:rsidRPr="009D760D">
              <w:rPr>
                <w:sz w:val="18"/>
                <w:szCs w:val="18"/>
              </w:rPr>
              <w:t>270,4</w:t>
            </w:r>
          </w:p>
        </w:tc>
        <w:tc>
          <w:tcPr>
            <w:tcW w:w="1134" w:type="dxa"/>
            <w:shd w:val="clear" w:color="auto" w:fill="auto"/>
            <w:vAlign w:val="center"/>
          </w:tcPr>
          <w:p w14:paraId="7A6AE2F3" w14:textId="77777777" w:rsidR="0053232B" w:rsidRPr="009D760D" w:rsidRDefault="0053232B" w:rsidP="00BE38FC">
            <w:pPr>
              <w:jc w:val="center"/>
              <w:rPr>
                <w:sz w:val="18"/>
                <w:szCs w:val="18"/>
              </w:rPr>
            </w:pPr>
            <w:r w:rsidRPr="009D760D">
              <w:rPr>
                <w:sz w:val="18"/>
                <w:szCs w:val="18"/>
                <w:lang w:val="en-US"/>
              </w:rPr>
              <w:t>46,8</w:t>
            </w:r>
          </w:p>
        </w:tc>
        <w:tc>
          <w:tcPr>
            <w:tcW w:w="1134" w:type="dxa"/>
            <w:shd w:val="clear" w:color="auto" w:fill="auto"/>
            <w:vAlign w:val="center"/>
          </w:tcPr>
          <w:p w14:paraId="719178CA" w14:textId="77777777" w:rsidR="0053232B" w:rsidRPr="009D760D" w:rsidRDefault="0053232B" w:rsidP="00BE38FC">
            <w:pPr>
              <w:jc w:val="center"/>
              <w:rPr>
                <w:sz w:val="18"/>
                <w:szCs w:val="18"/>
              </w:rPr>
            </w:pPr>
            <w:r w:rsidRPr="009D760D">
              <w:rPr>
                <w:sz w:val="18"/>
                <w:szCs w:val="18"/>
                <w:lang w:val="en-US"/>
              </w:rPr>
              <w:t>0</w:t>
            </w:r>
          </w:p>
        </w:tc>
        <w:tc>
          <w:tcPr>
            <w:tcW w:w="1162" w:type="dxa"/>
            <w:vAlign w:val="center"/>
          </w:tcPr>
          <w:p w14:paraId="74D3C89A" w14:textId="77777777" w:rsidR="0053232B" w:rsidRPr="009D760D" w:rsidRDefault="0053232B" w:rsidP="00BE38FC">
            <w:pPr>
              <w:jc w:val="center"/>
              <w:rPr>
                <w:sz w:val="18"/>
                <w:szCs w:val="18"/>
              </w:rPr>
            </w:pPr>
            <w:r w:rsidRPr="009D760D">
              <w:rPr>
                <w:sz w:val="18"/>
                <w:szCs w:val="18"/>
              </w:rPr>
              <w:t>Расселение, снос</w:t>
            </w:r>
          </w:p>
        </w:tc>
      </w:tr>
      <w:tr w:rsidR="0053232B" w:rsidRPr="007052EB" w14:paraId="18F16D52" w14:textId="77777777" w:rsidTr="0053232B">
        <w:tc>
          <w:tcPr>
            <w:tcW w:w="425" w:type="dxa"/>
            <w:shd w:val="clear" w:color="auto" w:fill="auto"/>
            <w:vAlign w:val="center"/>
          </w:tcPr>
          <w:p w14:paraId="1EAE5436" w14:textId="77777777" w:rsidR="0053232B" w:rsidRPr="009D760D" w:rsidRDefault="0053232B" w:rsidP="00BE38FC">
            <w:pPr>
              <w:jc w:val="center"/>
              <w:rPr>
                <w:sz w:val="18"/>
                <w:szCs w:val="18"/>
              </w:rPr>
            </w:pPr>
            <w:r>
              <w:rPr>
                <w:sz w:val="18"/>
                <w:szCs w:val="18"/>
              </w:rPr>
              <w:t>6</w:t>
            </w:r>
          </w:p>
        </w:tc>
        <w:tc>
          <w:tcPr>
            <w:tcW w:w="1561" w:type="dxa"/>
            <w:shd w:val="clear" w:color="auto" w:fill="auto"/>
            <w:vAlign w:val="center"/>
          </w:tcPr>
          <w:p w14:paraId="20E15098" w14:textId="77777777" w:rsidR="0053232B" w:rsidRPr="009D760D" w:rsidRDefault="0053232B" w:rsidP="00BE38FC">
            <w:pPr>
              <w:jc w:val="center"/>
              <w:rPr>
                <w:sz w:val="18"/>
                <w:szCs w:val="18"/>
              </w:rPr>
            </w:pPr>
            <w:r w:rsidRPr="00B73BA8">
              <w:rPr>
                <w:sz w:val="18"/>
                <w:szCs w:val="18"/>
              </w:rPr>
              <w:t xml:space="preserve">г. Пермь, </w:t>
            </w:r>
            <w:r w:rsidRPr="00B73BA8">
              <w:rPr>
                <w:rStyle w:val="aff6"/>
                <w:i w:val="0"/>
                <w:iCs w:val="0"/>
                <w:sz w:val="18"/>
                <w:szCs w:val="18"/>
              </w:rPr>
              <w:t>ул. Куйбышева, 76</w:t>
            </w:r>
          </w:p>
        </w:tc>
        <w:tc>
          <w:tcPr>
            <w:tcW w:w="1134" w:type="dxa"/>
            <w:shd w:val="clear" w:color="auto" w:fill="auto"/>
            <w:vAlign w:val="center"/>
          </w:tcPr>
          <w:p w14:paraId="7EDD9ACD" w14:textId="77777777" w:rsidR="0053232B" w:rsidRPr="00B73BA8" w:rsidRDefault="0053232B" w:rsidP="00BE38FC">
            <w:pPr>
              <w:pStyle w:val="afc"/>
              <w:jc w:val="center"/>
              <w:rPr>
                <w:rStyle w:val="aff6"/>
                <w:b/>
                <w:bCs/>
                <w:i w:val="0"/>
                <w:iCs w:val="0"/>
                <w:sz w:val="18"/>
                <w:szCs w:val="18"/>
              </w:rPr>
            </w:pPr>
            <w:r w:rsidRPr="00B73BA8">
              <w:rPr>
                <w:rStyle w:val="aff6"/>
                <w:b/>
                <w:bCs/>
                <w:i w:val="0"/>
                <w:iCs w:val="0"/>
                <w:sz w:val="18"/>
                <w:szCs w:val="18"/>
              </w:rPr>
              <w:t>МКД</w:t>
            </w:r>
          </w:p>
          <w:p w14:paraId="1688A489"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 xml:space="preserve">59:01:4410733:42 </w:t>
            </w:r>
          </w:p>
          <w:p w14:paraId="131CCB34" w14:textId="77777777" w:rsidR="0053232B" w:rsidRPr="009D760D" w:rsidRDefault="0053232B" w:rsidP="00BE38FC">
            <w:pPr>
              <w:jc w:val="center"/>
              <w:rPr>
                <w:b/>
                <w:bCs/>
                <w:sz w:val="18"/>
                <w:szCs w:val="18"/>
              </w:rPr>
            </w:pPr>
            <w:r w:rsidRPr="00B73BA8">
              <w:rPr>
                <w:rStyle w:val="aff6"/>
                <w:b/>
                <w:bCs/>
                <w:i w:val="0"/>
                <w:iCs w:val="0"/>
                <w:sz w:val="18"/>
                <w:szCs w:val="18"/>
              </w:rPr>
              <w:t xml:space="preserve">ЗУ </w:t>
            </w:r>
            <w:r w:rsidRPr="00B73BA8">
              <w:rPr>
                <w:rStyle w:val="aff6"/>
                <w:i w:val="0"/>
                <w:iCs w:val="0"/>
                <w:sz w:val="18"/>
                <w:szCs w:val="18"/>
              </w:rPr>
              <w:t>59:01:4410733:24</w:t>
            </w:r>
          </w:p>
        </w:tc>
        <w:tc>
          <w:tcPr>
            <w:tcW w:w="1134" w:type="dxa"/>
            <w:shd w:val="clear" w:color="auto" w:fill="auto"/>
            <w:vAlign w:val="center"/>
          </w:tcPr>
          <w:p w14:paraId="52AC3C8B" w14:textId="77777777" w:rsidR="0053232B" w:rsidRPr="009D760D" w:rsidRDefault="0053232B" w:rsidP="00BE38FC">
            <w:pPr>
              <w:jc w:val="center"/>
              <w:rPr>
                <w:color w:val="000000"/>
                <w:sz w:val="18"/>
                <w:szCs w:val="18"/>
              </w:rPr>
            </w:pPr>
            <w:r w:rsidRPr="00B73BA8">
              <w:rPr>
                <w:rStyle w:val="aff6"/>
                <w:i w:val="0"/>
                <w:iCs w:val="0"/>
                <w:sz w:val="18"/>
                <w:szCs w:val="18"/>
                <w:lang w:val="en-US"/>
              </w:rPr>
              <w:t>3412</w:t>
            </w:r>
          </w:p>
        </w:tc>
        <w:tc>
          <w:tcPr>
            <w:tcW w:w="993" w:type="dxa"/>
            <w:shd w:val="clear" w:color="auto" w:fill="auto"/>
            <w:vAlign w:val="center"/>
          </w:tcPr>
          <w:p w14:paraId="349B723E" w14:textId="77777777" w:rsidR="0053232B" w:rsidRPr="009D760D" w:rsidRDefault="0053232B" w:rsidP="00BE38FC">
            <w:pPr>
              <w:jc w:val="center"/>
              <w:rPr>
                <w:color w:val="000000"/>
                <w:sz w:val="18"/>
                <w:szCs w:val="18"/>
              </w:rPr>
            </w:pPr>
            <w:r w:rsidRPr="00B73BA8">
              <w:rPr>
                <w:rStyle w:val="aff6"/>
                <w:i w:val="0"/>
                <w:iCs w:val="0"/>
                <w:sz w:val="18"/>
                <w:szCs w:val="18"/>
                <w:lang w:val="en-US"/>
              </w:rPr>
              <w:t>1418</w:t>
            </w:r>
            <w:r w:rsidRPr="00B73BA8">
              <w:rPr>
                <w:rStyle w:val="aff6"/>
                <w:i w:val="0"/>
                <w:iCs w:val="0"/>
                <w:sz w:val="18"/>
                <w:szCs w:val="18"/>
              </w:rPr>
              <w:t>,0</w:t>
            </w:r>
          </w:p>
        </w:tc>
        <w:tc>
          <w:tcPr>
            <w:tcW w:w="1134" w:type="dxa"/>
            <w:shd w:val="clear" w:color="auto" w:fill="auto"/>
            <w:vAlign w:val="center"/>
          </w:tcPr>
          <w:p w14:paraId="4A7A94E2" w14:textId="77777777" w:rsidR="0053232B" w:rsidRPr="009D760D" w:rsidRDefault="0053232B" w:rsidP="00BE38FC">
            <w:pPr>
              <w:jc w:val="center"/>
              <w:rPr>
                <w:sz w:val="18"/>
                <w:szCs w:val="18"/>
              </w:rPr>
            </w:pPr>
            <w:r w:rsidRPr="004B0FB0">
              <w:rPr>
                <w:sz w:val="18"/>
                <w:szCs w:val="18"/>
              </w:rPr>
              <w:t>Общая долевая собственность</w:t>
            </w:r>
          </w:p>
        </w:tc>
        <w:tc>
          <w:tcPr>
            <w:tcW w:w="1842" w:type="dxa"/>
            <w:vAlign w:val="center"/>
          </w:tcPr>
          <w:p w14:paraId="5BAE6C34" w14:textId="77777777" w:rsidR="0053232B" w:rsidRPr="009D760D" w:rsidRDefault="0053232B" w:rsidP="00BE38FC">
            <w:pPr>
              <w:jc w:val="center"/>
              <w:rPr>
                <w:sz w:val="18"/>
                <w:szCs w:val="18"/>
              </w:rPr>
            </w:pPr>
            <w:r w:rsidRPr="009D760D">
              <w:rPr>
                <w:sz w:val="18"/>
                <w:szCs w:val="18"/>
              </w:rPr>
              <w:t xml:space="preserve">Распоряжение начальника управления </w:t>
            </w:r>
            <w:r w:rsidRPr="009D760D">
              <w:rPr>
                <w:sz w:val="18"/>
                <w:szCs w:val="18"/>
              </w:rPr>
              <w:br/>
              <w:t xml:space="preserve">жилищных отношений администрации </w:t>
            </w:r>
            <w:r w:rsidRPr="009D760D">
              <w:rPr>
                <w:sz w:val="18"/>
                <w:szCs w:val="18"/>
              </w:rPr>
              <w:br/>
              <w:t>г. Перми от</w:t>
            </w:r>
            <w:r>
              <w:rPr>
                <w:sz w:val="18"/>
                <w:szCs w:val="18"/>
              </w:rPr>
              <w:t xml:space="preserve"> 24.05.2024 № 059-11-01-04-103</w:t>
            </w:r>
          </w:p>
        </w:tc>
        <w:tc>
          <w:tcPr>
            <w:tcW w:w="1134" w:type="dxa"/>
            <w:shd w:val="clear" w:color="auto" w:fill="auto"/>
            <w:vAlign w:val="center"/>
          </w:tcPr>
          <w:p w14:paraId="4D79F961" w14:textId="77777777" w:rsidR="0053232B" w:rsidRPr="009D760D" w:rsidRDefault="0053232B" w:rsidP="00BE38FC">
            <w:pPr>
              <w:jc w:val="center"/>
              <w:rPr>
                <w:sz w:val="18"/>
                <w:szCs w:val="18"/>
              </w:rPr>
            </w:pPr>
            <w:r>
              <w:rPr>
                <w:rStyle w:val="aff6"/>
                <w:i w:val="0"/>
                <w:iCs w:val="0"/>
                <w:sz w:val="18"/>
                <w:szCs w:val="18"/>
              </w:rPr>
              <w:t>1137,9</w:t>
            </w:r>
          </w:p>
        </w:tc>
        <w:tc>
          <w:tcPr>
            <w:tcW w:w="1134" w:type="dxa"/>
            <w:vAlign w:val="center"/>
          </w:tcPr>
          <w:p w14:paraId="5B60ED0E" w14:textId="77777777" w:rsidR="0053232B" w:rsidRPr="009D760D" w:rsidRDefault="0053232B" w:rsidP="00BE38FC">
            <w:pPr>
              <w:jc w:val="center"/>
              <w:rPr>
                <w:sz w:val="18"/>
                <w:szCs w:val="18"/>
              </w:rPr>
            </w:pPr>
            <w:r w:rsidRPr="00B73BA8">
              <w:rPr>
                <w:rStyle w:val="aff6"/>
                <w:i w:val="0"/>
                <w:iCs w:val="0"/>
                <w:sz w:val="18"/>
                <w:szCs w:val="18"/>
              </w:rPr>
              <w:t>279,8</w:t>
            </w:r>
          </w:p>
        </w:tc>
        <w:tc>
          <w:tcPr>
            <w:tcW w:w="1134" w:type="dxa"/>
            <w:shd w:val="clear" w:color="auto" w:fill="auto"/>
            <w:vAlign w:val="center"/>
          </w:tcPr>
          <w:p w14:paraId="307324BA" w14:textId="77777777" w:rsidR="0053232B" w:rsidRPr="009D760D" w:rsidRDefault="0053232B" w:rsidP="00BE38FC">
            <w:pPr>
              <w:jc w:val="center"/>
              <w:rPr>
                <w:sz w:val="18"/>
                <w:szCs w:val="18"/>
              </w:rPr>
            </w:pPr>
            <w:r>
              <w:rPr>
                <w:rStyle w:val="aff6"/>
                <w:i w:val="0"/>
                <w:iCs w:val="0"/>
                <w:sz w:val="18"/>
                <w:szCs w:val="18"/>
              </w:rPr>
              <w:t>1137,9</w:t>
            </w:r>
          </w:p>
        </w:tc>
        <w:tc>
          <w:tcPr>
            <w:tcW w:w="1134" w:type="dxa"/>
            <w:shd w:val="clear" w:color="auto" w:fill="auto"/>
            <w:vAlign w:val="center"/>
          </w:tcPr>
          <w:p w14:paraId="4C54C9F6" w14:textId="77777777" w:rsidR="0053232B" w:rsidRPr="009D760D" w:rsidRDefault="0053232B" w:rsidP="00BE38FC">
            <w:pPr>
              <w:jc w:val="center"/>
              <w:rPr>
                <w:sz w:val="18"/>
                <w:szCs w:val="18"/>
              </w:rPr>
            </w:pPr>
            <w:r w:rsidRPr="00B73BA8">
              <w:rPr>
                <w:rStyle w:val="aff6"/>
                <w:i w:val="0"/>
                <w:iCs w:val="0"/>
                <w:sz w:val="18"/>
                <w:szCs w:val="18"/>
              </w:rPr>
              <w:t>279,8</w:t>
            </w:r>
          </w:p>
        </w:tc>
        <w:tc>
          <w:tcPr>
            <w:tcW w:w="1134" w:type="dxa"/>
            <w:shd w:val="clear" w:color="auto" w:fill="auto"/>
            <w:vAlign w:val="center"/>
          </w:tcPr>
          <w:p w14:paraId="6BD4CCC3" w14:textId="77777777" w:rsidR="0053232B" w:rsidRPr="009D760D" w:rsidRDefault="0053232B" w:rsidP="00BE38FC">
            <w:pPr>
              <w:jc w:val="center"/>
              <w:rPr>
                <w:sz w:val="18"/>
                <w:szCs w:val="18"/>
              </w:rPr>
            </w:pPr>
            <w:r w:rsidRPr="00B73BA8">
              <w:rPr>
                <w:rStyle w:val="aff6"/>
                <w:i w:val="0"/>
                <w:iCs w:val="0"/>
                <w:sz w:val="18"/>
                <w:szCs w:val="18"/>
              </w:rPr>
              <w:t>0</w:t>
            </w:r>
          </w:p>
        </w:tc>
        <w:tc>
          <w:tcPr>
            <w:tcW w:w="1134" w:type="dxa"/>
            <w:shd w:val="clear" w:color="auto" w:fill="auto"/>
            <w:vAlign w:val="center"/>
          </w:tcPr>
          <w:p w14:paraId="5DC05258" w14:textId="77777777" w:rsidR="0053232B" w:rsidRPr="009D760D" w:rsidRDefault="0053232B" w:rsidP="00BE38FC">
            <w:pPr>
              <w:jc w:val="center"/>
              <w:rPr>
                <w:sz w:val="18"/>
                <w:szCs w:val="18"/>
              </w:rPr>
            </w:pPr>
            <w:r w:rsidRPr="00B73BA8">
              <w:rPr>
                <w:rStyle w:val="aff6"/>
                <w:i w:val="0"/>
                <w:iCs w:val="0"/>
                <w:sz w:val="18"/>
                <w:szCs w:val="18"/>
              </w:rPr>
              <w:t>0</w:t>
            </w:r>
          </w:p>
        </w:tc>
        <w:tc>
          <w:tcPr>
            <w:tcW w:w="1162" w:type="dxa"/>
            <w:vAlign w:val="center"/>
          </w:tcPr>
          <w:p w14:paraId="3623DD66" w14:textId="77777777" w:rsidR="0053232B" w:rsidRPr="009D760D" w:rsidRDefault="0053232B" w:rsidP="00BE38FC">
            <w:pPr>
              <w:jc w:val="center"/>
              <w:rPr>
                <w:sz w:val="18"/>
                <w:szCs w:val="18"/>
              </w:rPr>
            </w:pPr>
            <w:r w:rsidRPr="009D760D">
              <w:rPr>
                <w:sz w:val="18"/>
                <w:szCs w:val="18"/>
              </w:rPr>
              <w:t>Расселение, снос</w:t>
            </w:r>
          </w:p>
        </w:tc>
      </w:tr>
      <w:tr w:rsidR="0053232B" w:rsidRPr="007052EB" w14:paraId="6011EEA6" w14:textId="77777777" w:rsidTr="0053232B">
        <w:tc>
          <w:tcPr>
            <w:tcW w:w="425" w:type="dxa"/>
            <w:shd w:val="clear" w:color="auto" w:fill="auto"/>
            <w:vAlign w:val="center"/>
          </w:tcPr>
          <w:p w14:paraId="00FB9F69" w14:textId="77777777" w:rsidR="0053232B" w:rsidRPr="009D760D" w:rsidRDefault="0053232B" w:rsidP="00BE38FC">
            <w:pPr>
              <w:jc w:val="center"/>
              <w:rPr>
                <w:sz w:val="18"/>
                <w:szCs w:val="18"/>
              </w:rPr>
            </w:pPr>
            <w:r>
              <w:rPr>
                <w:sz w:val="18"/>
                <w:szCs w:val="18"/>
              </w:rPr>
              <w:t>7</w:t>
            </w:r>
          </w:p>
        </w:tc>
        <w:tc>
          <w:tcPr>
            <w:tcW w:w="1561" w:type="dxa"/>
            <w:shd w:val="clear" w:color="auto" w:fill="auto"/>
            <w:vAlign w:val="center"/>
          </w:tcPr>
          <w:p w14:paraId="501F3099" w14:textId="77777777" w:rsidR="0053232B" w:rsidRPr="009D760D" w:rsidRDefault="0053232B" w:rsidP="00BE38FC">
            <w:pPr>
              <w:jc w:val="center"/>
              <w:rPr>
                <w:sz w:val="18"/>
                <w:szCs w:val="18"/>
              </w:rPr>
            </w:pPr>
            <w:r w:rsidRPr="00B73BA8">
              <w:rPr>
                <w:sz w:val="18"/>
                <w:szCs w:val="18"/>
              </w:rPr>
              <w:t xml:space="preserve">г. Пермь, </w:t>
            </w:r>
            <w:r w:rsidRPr="00B73BA8">
              <w:rPr>
                <w:rStyle w:val="aff6"/>
                <w:i w:val="0"/>
                <w:iCs w:val="0"/>
                <w:sz w:val="18"/>
                <w:szCs w:val="18"/>
              </w:rPr>
              <w:t>ул. Куйбышева, 78</w:t>
            </w:r>
          </w:p>
        </w:tc>
        <w:tc>
          <w:tcPr>
            <w:tcW w:w="1134" w:type="dxa"/>
            <w:shd w:val="clear" w:color="auto" w:fill="auto"/>
            <w:vAlign w:val="center"/>
          </w:tcPr>
          <w:p w14:paraId="579832ED" w14:textId="77777777" w:rsidR="0053232B" w:rsidRPr="00B73BA8" w:rsidRDefault="0053232B" w:rsidP="00BE38FC">
            <w:pPr>
              <w:pStyle w:val="afc"/>
              <w:jc w:val="center"/>
              <w:rPr>
                <w:rStyle w:val="aff6"/>
                <w:b/>
                <w:bCs/>
                <w:i w:val="0"/>
                <w:iCs w:val="0"/>
                <w:sz w:val="18"/>
                <w:szCs w:val="18"/>
              </w:rPr>
            </w:pPr>
            <w:r w:rsidRPr="00B73BA8">
              <w:rPr>
                <w:rStyle w:val="aff6"/>
                <w:b/>
                <w:bCs/>
                <w:i w:val="0"/>
                <w:iCs w:val="0"/>
                <w:sz w:val="18"/>
                <w:szCs w:val="18"/>
              </w:rPr>
              <w:t>МКД</w:t>
            </w:r>
          </w:p>
          <w:p w14:paraId="04E68F22"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 xml:space="preserve">59:01:4410733:50 </w:t>
            </w:r>
          </w:p>
          <w:p w14:paraId="1C0DC772" w14:textId="77777777" w:rsidR="0053232B" w:rsidRPr="009D760D" w:rsidRDefault="0053232B" w:rsidP="00BE38FC">
            <w:pPr>
              <w:jc w:val="center"/>
              <w:rPr>
                <w:b/>
                <w:bCs/>
                <w:sz w:val="18"/>
                <w:szCs w:val="18"/>
              </w:rPr>
            </w:pPr>
            <w:r w:rsidRPr="00B73BA8">
              <w:rPr>
                <w:rStyle w:val="aff6"/>
                <w:b/>
                <w:bCs/>
                <w:i w:val="0"/>
                <w:iCs w:val="0"/>
                <w:sz w:val="18"/>
                <w:szCs w:val="18"/>
              </w:rPr>
              <w:t xml:space="preserve">ЗУ </w:t>
            </w:r>
            <w:r w:rsidRPr="00B73BA8">
              <w:rPr>
                <w:rStyle w:val="aff6"/>
                <w:i w:val="0"/>
                <w:iCs w:val="0"/>
                <w:sz w:val="18"/>
                <w:szCs w:val="18"/>
              </w:rPr>
              <w:t>59:01:4410733:829</w:t>
            </w:r>
          </w:p>
        </w:tc>
        <w:tc>
          <w:tcPr>
            <w:tcW w:w="1134" w:type="dxa"/>
            <w:shd w:val="clear" w:color="auto" w:fill="auto"/>
            <w:vAlign w:val="center"/>
          </w:tcPr>
          <w:p w14:paraId="57A92DD0" w14:textId="77777777" w:rsidR="0053232B" w:rsidRPr="009D760D" w:rsidRDefault="0053232B" w:rsidP="00BE38FC">
            <w:pPr>
              <w:jc w:val="center"/>
              <w:rPr>
                <w:color w:val="000000"/>
                <w:sz w:val="18"/>
                <w:szCs w:val="18"/>
              </w:rPr>
            </w:pPr>
            <w:r w:rsidRPr="00B73BA8">
              <w:rPr>
                <w:rStyle w:val="aff6"/>
                <w:i w:val="0"/>
                <w:iCs w:val="0"/>
                <w:sz w:val="18"/>
                <w:szCs w:val="18"/>
                <w:lang w:val="en-US"/>
              </w:rPr>
              <w:t>5881</w:t>
            </w:r>
          </w:p>
        </w:tc>
        <w:tc>
          <w:tcPr>
            <w:tcW w:w="993" w:type="dxa"/>
            <w:shd w:val="clear" w:color="auto" w:fill="auto"/>
            <w:vAlign w:val="center"/>
          </w:tcPr>
          <w:p w14:paraId="104F76C2" w14:textId="77777777" w:rsidR="0053232B" w:rsidRPr="009D760D" w:rsidRDefault="0053232B" w:rsidP="00BE38FC">
            <w:pPr>
              <w:jc w:val="center"/>
              <w:rPr>
                <w:color w:val="000000"/>
                <w:sz w:val="18"/>
                <w:szCs w:val="18"/>
              </w:rPr>
            </w:pPr>
            <w:r w:rsidRPr="00B73BA8">
              <w:rPr>
                <w:rStyle w:val="aff6"/>
                <w:i w:val="0"/>
                <w:iCs w:val="0"/>
                <w:sz w:val="18"/>
                <w:szCs w:val="18"/>
                <w:lang w:val="en-US"/>
              </w:rPr>
              <w:t>2211</w:t>
            </w:r>
            <w:r w:rsidRPr="00B73BA8">
              <w:rPr>
                <w:rStyle w:val="aff6"/>
                <w:i w:val="0"/>
                <w:iCs w:val="0"/>
                <w:sz w:val="18"/>
                <w:szCs w:val="18"/>
              </w:rPr>
              <w:t>,</w:t>
            </w:r>
            <w:r w:rsidRPr="00B73BA8">
              <w:rPr>
                <w:rStyle w:val="aff6"/>
                <w:i w:val="0"/>
                <w:iCs w:val="0"/>
                <w:sz w:val="18"/>
                <w:szCs w:val="18"/>
                <w:lang w:val="en-US"/>
              </w:rPr>
              <w:t>7</w:t>
            </w:r>
          </w:p>
        </w:tc>
        <w:tc>
          <w:tcPr>
            <w:tcW w:w="1134" w:type="dxa"/>
            <w:shd w:val="clear" w:color="auto" w:fill="auto"/>
            <w:vAlign w:val="center"/>
          </w:tcPr>
          <w:p w14:paraId="538B9D0F" w14:textId="77777777" w:rsidR="0053232B" w:rsidRPr="009D760D" w:rsidRDefault="0053232B" w:rsidP="00BE38FC">
            <w:pPr>
              <w:jc w:val="center"/>
              <w:rPr>
                <w:sz w:val="18"/>
                <w:szCs w:val="18"/>
              </w:rPr>
            </w:pPr>
            <w:r w:rsidRPr="004B0FB0">
              <w:rPr>
                <w:sz w:val="18"/>
                <w:szCs w:val="18"/>
              </w:rPr>
              <w:t>Общая долевая собственность</w:t>
            </w:r>
          </w:p>
        </w:tc>
        <w:tc>
          <w:tcPr>
            <w:tcW w:w="1842" w:type="dxa"/>
            <w:vAlign w:val="center"/>
          </w:tcPr>
          <w:p w14:paraId="2E152536" w14:textId="77777777" w:rsidR="0053232B" w:rsidRPr="009D760D" w:rsidRDefault="0053232B" w:rsidP="00BE38FC">
            <w:pPr>
              <w:jc w:val="center"/>
              <w:rPr>
                <w:sz w:val="18"/>
                <w:szCs w:val="18"/>
              </w:rPr>
            </w:pPr>
            <w:r w:rsidRPr="009D760D">
              <w:rPr>
                <w:sz w:val="18"/>
                <w:szCs w:val="18"/>
              </w:rPr>
              <w:t xml:space="preserve">Распоряжение начальника управления </w:t>
            </w:r>
            <w:r w:rsidRPr="009D760D">
              <w:rPr>
                <w:sz w:val="18"/>
                <w:szCs w:val="18"/>
              </w:rPr>
              <w:br/>
              <w:t xml:space="preserve">жилищных отношений администрации </w:t>
            </w:r>
            <w:r w:rsidRPr="009D760D">
              <w:rPr>
                <w:sz w:val="18"/>
                <w:szCs w:val="18"/>
              </w:rPr>
              <w:br/>
              <w:t>г. Перми от</w:t>
            </w:r>
            <w:r>
              <w:rPr>
                <w:sz w:val="18"/>
                <w:szCs w:val="18"/>
              </w:rPr>
              <w:t xml:space="preserve"> 24.05.2024 № 059-11-01-04-106</w:t>
            </w:r>
          </w:p>
        </w:tc>
        <w:tc>
          <w:tcPr>
            <w:tcW w:w="1134" w:type="dxa"/>
            <w:shd w:val="clear" w:color="auto" w:fill="auto"/>
            <w:vAlign w:val="center"/>
          </w:tcPr>
          <w:p w14:paraId="7C415D82" w14:textId="77777777" w:rsidR="0053232B" w:rsidRPr="009D760D" w:rsidRDefault="0053232B" w:rsidP="00BE38FC">
            <w:pPr>
              <w:jc w:val="center"/>
              <w:rPr>
                <w:sz w:val="18"/>
                <w:szCs w:val="18"/>
              </w:rPr>
            </w:pPr>
            <w:r w:rsidRPr="00B73BA8">
              <w:rPr>
                <w:rStyle w:val="aff6"/>
                <w:i w:val="0"/>
                <w:iCs w:val="0"/>
                <w:sz w:val="18"/>
                <w:szCs w:val="18"/>
              </w:rPr>
              <w:t>16</w:t>
            </w:r>
            <w:r>
              <w:rPr>
                <w:rStyle w:val="aff6"/>
                <w:i w:val="0"/>
                <w:iCs w:val="0"/>
                <w:sz w:val="18"/>
                <w:szCs w:val="18"/>
              </w:rPr>
              <w:t>98,6</w:t>
            </w:r>
          </w:p>
        </w:tc>
        <w:tc>
          <w:tcPr>
            <w:tcW w:w="1134" w:type="dxa"/>
            <w:vAlign w:val="center"/>
          </w:tcPr>
          <w:p w14:paraId="72AD3CB5" w14:textId="77777777" w:rsidR="0053232B" w:rsidRPr="009D760D" w:rsidRDefault="0053232B" w:rsidP="00BE38FC">
            <w:pPr>
              <w:jc w:val="center"/>
              <w:rPr>
                <w:sz w:val="18"/>
                <w:szCs w:val="18"/>
              </w:rPr>
            </w:pPr>
            <w:r w:rsidRPr="00B73BA8">
              <w:rPr>
                <w:rStyle w:val="aff6"/>
                <w:i w:val="0"/>
                <w:iCs w:val="0"/>
                <w:sz w:val="18"/>
                <w:szCs w:val="18"/>
              </w:rPr>
              <w:t>5</w:t>
            </w:r>
            <w:r>
              <w:rPr>
                <w:rStyle w:val="aff6"/>
                <w:i w:val="0"/>
                <w:iCs w:val="0"/>
                <w:sz w:val="18"/>
                <w:szCs w:val="18"/>
              </w:rPr>
              <w:t>01,8</w:t>
            </w:r>
          </w:p>
        </w:tc>
        <w:tc>
          <w:tcPr>
            <w:tcW w:w="1134" w:type="dxa"/>
            <w:shd w:val="clear" w:color="auto" w:fill="auto"/>
            <w:vAlign w:val="center"/>
          </w:tcPr>
          <w:p w14:paraId="7AFEEEF3" w14:textId="77777777" w:rsidR="0053232B" w:rsidRPr="009D760D" w:rsidRDefault="0053232B" w:rsidP="00BE38FC">
            <w:pPr>
              <w:jc w:val="center"/>
              <w:rPr>
                <w:sz w:val="18"/>
                <w:szCs w:val="18"/>
              </w:rPr>
            </w:pPr>
            <w:r w:rsidRPr="00B73BA8">
              <w:rPr>
                <w:rStyle w:val="aff6"/>
                <w:i w:val="0"/>
                <w:iCs w:val="0"/>
                <w:sz w:val="18"/>
                <w:szCs w:val="18"/>
                <w:lang w:val="en-US"/>
              </w:rPr>
              <w:t>1698</w:t>
            </w:r>
            <w:r w:rsidRPr="00B73BA8">
              <w:rPr>
                <w:rStyle w:val="aff6"/>
                <w:i w:val="0"/>
                <w:iCs w:val="0"/>
                <w:sz w:val="18"/>
                <w:szCs w:val="18"/>
              </w:rPr>
              <w:t>,</w:t>
            </w:r>
            <w:r w:rsidRPr="00B73BA8">
              <w:rPr>
                <w:rStyle w:val="aff6"/>
                <w:i w:val="0"/>
                <w:iCs w:val="0"/>
                <w:sz w:val="18"/>
                <w:szCs w:val="18"/>
                <w:lang w:val="en-US"/>
              </w:rPr>
              <w:t>8</w:t>
            </w:r>
          </w:p>
        </w:tc>
        <w:tc>
          <w:tcPr>
            <w:tcW w:w="1134" w:type="dxa"/>
            <w:shd w:val="clear" w:color="auto" w:fill="auto"/>
            <w:vAlign w:val="center"/>
          </w:tcPr>
          <w:p w14:paraId="2121E294" w14:textId="77777777" w:rsidR="0053232B" w:rsidRPr="009D760D" w:rsidRDefault="0053232B" w:rsidP="00BE38FC">
            <w:pPr>
              <w:jc w:val="center"/>
              <w:rPr>
                <w:sz w:val="18"/>
                <w:szCs w:val="18"/>
              </w:rPr>
            </w:pPr>
            <w:r w:rsidRPr="00B73BA8">
              <w:rPr>
                <w:rStyle w:val="aff6"/>
                <w:i w:val="0"/>
                <w:iCs w:val="0"/>
                <w:sz w:val="18"/>
                <w:szCs w:val="18"/>
              </w:rPr>
              <w:t>3</w:t>
            </w:r>
            <w:r>
              <w:rPr>
                <w:rStyle w:val="aff6"/>
                <w:i w:val="0"/>
                <w:iCs w:val="0"/>
                <w:sz w:val="18"/>
                <w:szCs w:val="18"/>
              </w:rPr>
              <w:t>26,8</w:t>
            </w:r>
          </w:p>
        </w:tc>
        <w:tc>
          <w:tcPr>
            <w:tcW w:w="1134" w:type="dxa"/>
            <w:shd w:val="clear" w:color="auto" w:fill="auto"/>
            <w:vAlign w:val="center"/>
          </w:tcPr>
          <w:p w14:paraId="2BFE1CD0" w14:textId="77777777" w:rsidR="0053232B" w:rsidRPr="009D760D" w:rsidRDefault="0053232B" w:rsidP="00BE38FC">
            <w:pPr>
              <w:jc w:val="center"/>
              <w:rPr>
                <w:sz w:val="18"/>
                <w:szCs w:val="18"/>
              </w:rPr>
            </w:pPr>
            <w:r w:rsidRPr="00B73BA8">
              <w:rPr>
                <w:rStyle w:val="aff6"/>
                <w:i w:val="0"/>
                <w:iCs w:val="0"/>
                <w:sz w:val="18"/>
                <w:szCs w:val="18"/>
                <w:lang w:val="en-US"/>
              </w:rPr>
              <w:t>0</w:t>
            </w:r>
          </w:p>
        </w:tc>
        <w:tc>
          <w:tcPr>
            <w:tcW w:w="1134" w:type="dxa"/>
            <w:shd w:val="clear" w:color="auto" w:fill="auto"/>
            <w:vAlign w:val="center"/>
          </w:tcPr>
          <w:p w14:paraId="4EA41142" w14:textId="77777777" w:rsidR="0053232B" w:rsidRPr="009D760D" w:rsidRDefault="0053232B" w:rsidP="00BE38FC">
            <w:pPr>
              <w:jc w:val="center"/>
              <w:rPr>
                <w:sz w:val="18"/>
                <w:szCs w:val="18"/>
              </w:rPr>
            </w:pPr>
            <w:r w:rsidRPr="00B73BA8">
              <w:rPr>
                <w:rStyle w:val="aff6"/>
                <w:i w:val="0"/>
                <w:iCs w:val="0"/>
                <w:sz w:val="18"/>
                <w:szCs w:val="18"/>
                <w:lang w:val="en-US"/>
              </w:rPr>
              <w:t>175</w:t>
            </w:r>
          </w:p>
        </w:tc>
        <w:tc>
          <w:tcPr>
            <w:tcW w:w="1162" w:type="dxa"/>
            <w:vAlign w:val="center"/>
          </w:tcPr>
          <w:p w14:paraId="0736E593" w14:textId="77777777" w:rsidR="0053232B" w:rsidRPr="009D760D" w:rsidRDefault="0053232B" w:rsidP="00BE38FC">
            <w:pPr>
              <w:jc w:val="center"/>
              <w:rPr>
                <w:sz w:val="18"/>
                <w:szCs w:val="18"/>
              </w:rPr>
            </w:pPr>
            <w:r w:rsidRPr="009D760D">
              <w:rPr>
                <w:sz w:val="18"/>
                <w:szCs w:val="18"/>
              </w:rPr>
              <w:t>Расселение, снос</w:t>
            </w:r>
          </w:p>
        </w:tc>
      </w:tr>
      <w:tr w:rsidR="0053232B" w:rsidRPr="007052EB" w14:paraId="35A19040" w14:textId="77777777" w:rsidTr="0053232B">
        <w:tc>
          <w:tcPr>
            <w:tcW w:w="425" w:type="dxa"/>
            <w:shd w:val="clear" w:color="auto" w:fill="auto"/>
            <w:vAlign w:val="center"/>
          </w:tcPr>
          <w:p w14:paraId="2AFD43A0" w14:textId="77777777" w:rsidR="0053232B" w:rsidRPr="009744A5" w:rsidRDefault="0053232B" w:rsidP="00BE38FC">
            <w:pPr>
              <w:jc w:val="center"/>
              <w:rPr>
                <w:sz w:val="18"/>
                <w:szCs w:val="18"/>
              </w:rPr>
            </w:pPr>
            <w:r w:rsidRPr="009744A5">
              <w:rPr>
                <w:sz w:val="18"/>
                <w:szCs w:val="18"/>
              </w:rPr>
              <w:t>8</w:t>
            </w:r>
          </w:p>
        </w:tc>
        <w:tc>
          <w:tcPr>
            <w:tcW w:w="1561" w:type="dxa"/>
            <w:shd w:val="clear" w:color="auto" w:fill="auto"/>
            <w:vAlign w:val="center"/>
          </w:tcPr>
          <w:p w14:paraId="51182B7D" w14:textId="77777777" w:rsidR="0053232B" w:rsidRPr="009744A5" w:rsidRDefault="0053232B" w:rsidP="00BE38FC">
            <w:pPr>
              <w:jc w:val="center"/>
              <w:rPr>
                <w:sz w:val="18"/>
                <w:szCs w:val="18"/>
              </w:rPr>
            </w:pPr>
            <w:r w:rsidRPr="009744A5">
              <w:rPr>
                <w:sz w:val="18"/>
                <w:szCs w:val="18"/>
              </w:rPr>
              <w:t xml:space="preserve">г. Пермь, </w:t>
            </w:r>
            <w:r w:rsidRPr="009744A5">
              <w:rPr>
                <w:rStyle w:val="aff6"/>
                <w:i w:val="0"/>
                <w:iCs w:val="0"/>
                <w:sz w:val="18"/>
                <w:szCs w:val="18"/>
              </w:rPr>
              <w:t>ул. Куйбышева, 80/3</w:t>
            </w:r>
          </w:p>
        </w:tc>
        <w:tc>
          <w:tcPr>
            <w:tcW w:w="1134" w:type="dxa"/>
            <w:shd w:val="clear" w:color="auto" w:fill="auto"/>
            <w:vAlign w:val="center"/>
          </w:tcPr>
          <w:p w14:paraId="27493680" w14:textId="77777777" w:rsidR="0053232B" w:rsidRPr="009744A5" w:rsidRDefault="0053232B" w:rsidP="00BE38FC">
            <w:pPr>
              <w:pStyle w:val="afc"/>
              <w:jc w:val="center"/>
              <w:rPr>
                <w:rStyle w:val="aff6"/>
                <w:b/>
                <w:bCs/>
                <w:i w:val="0"/>
                <w:iCs w:val="0"/>
                <w:sz w:val="18"/>
                <w:szCs w:val="18"/>
              </w:rPr>
            </w:pPr>
            <w:r w:rsidRPr="009744A5">
              <w:rPr>
                <w:rStyle w:val="aff6"/>
                <w:b/>
                <w:bCs/>
                <w:i w:val="0"/>
                <w:iCs w:val="0"/>
                <w:sz w:val="18"/>
                <w:szCs w:val="18"/>
              </w:rPr>
              <w:t>МКД</w:t>
            </w:r>
          </w:p>
          <w:p w14:paraId="3EBC890B" w14:textId="77777777" w:rsidR="0053232B" w:rsidRPr="009744A5" w:rsidRDefault="0053232B" w:rsidP="00BE38FC">
            <w:pPr>
              <w:pStyle w:val="afc"/>
              <w:jc w:val="center"/>
              <w:rPr>
                <w:rStyle w:val="aff6"/>
                <w:i w:val="0"/>
                <w:iCs w:val="0"/>
                <w:sz w:val="18"/>
                <w:szCs w:val="18"/>
              </w:rPr>
            </w:pPr>
            <w:r w:rsidRPr="009744A5">
              <w:rPr>
                <w:rStyle w:val="aff6"/>
                <w:i w:val="0"/>
                <w:iCs w:val="0"/>
                <w:sz w:val="18"/>
                <w:szCs w:val="18"/>
              </w:rPr>
              <w:t xml:space="preserve">59:01:4410733:43 </w:t>
            </w:r>
          </w:p>
          <w:p w14:paraId="61E23BD8" w14:textId="77777777" w:rsidR="0053232B" w:rsidRPr="009744A5" w:rsidRDefault="0053232B" w:rsidP="00BE38FC">
            <w:pPr>
              <w:pStyle w:val="afc"/>
              <w:jc w:val="center"/>
              <w:rPr>
                <w:rStyle w:val="aff6"/>
                <w:b/>
                <w:bCs/>
                <w:i w:val="0"/>
                <w:iCs w:val="0"/>
                <w:sz w:val="18"/>
                <w:szCs w:val="18"/>
              </w:rPr>
            </w:pPr>
            <w:r w:rsidRPr="009744A5">
              <w:rPr>
                <w:rStyle w:val="aff6"/>
                <w:b/>
                <w:bCs/>
                <w:i w:val="0"/>
                <w:iCs w:val="0"/>
                <w:sz w:val="18"/>
                <w:szCs w:val="18"/>
              </w:rPr>
              <w:t xml:space="preserve">ЗУ </w:t>
            </w:r>
          </w:p>
          <w:p w14:paraId="3F1EA6EF" w14:textId="77777777" w:rsidR="0053232B" w:rsidRPr="009744A5" w:rsidRDefault="0053232B" w:rsidP="00BE38FC">
            <w:pPr>
              <w:pStyle w:val="afc"/>
              <w:jc w:val="center"/>
              <w:rPr>
                <w:rStyle w:val="aff6"/>
                <w:b/>
                <w:bCs/>
                <w:i w:val="0"/>
                <w:iCs w:val="0"/>
                <w:sz w:val="18"/>
                <w:szCs w:val="18"/>
              </w:rPr>
            </w:pPr>
            <w:r w:rsidRPr="009744A5">
              <w:rPr>
                <w:rFonts w:eastAsia="Calibri"/>
                <w:bCs/>
                <w:i/>
                <w:kern w:val="2"/>
                <w:sz w:val="18"/>
                <w:szCs w:val="18"/>
              </w:rPr>
              <w:t>Сведения в ЕГРН отсутствуют</w:t>
            </w:r>
          </w:p>
        </w:tc>
        <w:tc>
          <w:tcPr>
            <w:tcW w:w="1134" w:type="dxa"/>
            <w:shd w:val="clear" w:color="auto" w:fill="auto"/>
            <w:vAlign w:val="center"/>
          </w:tcPr>
          <w:p w14:paraId="15F6F405" w14:textId="77777777" w:rsidR="0053232B" w:rsidRPr="009744A5" w:rsidRDefault="0053232B" w:rsidP="00BE38FC">
            <w:pPr>
              <w:jc w:val="center"/>
              <w:rPr>
                <w:rStyle w:val="aff6"/>
                <w:i w:val="0"/>
                <w:iCs w:val="0"/>
                <w:sz w:val="18"/>
                <w:szCs w:val="18"/>
                <w:lang w:val="en-US"/>
              </w:rPr>
            </w:pPr>
            <w:r w:rsidRPr="009744A5">
              <w:rPr>
                <w:rFonts w:eastAsia="Calibri"/>
                <w:bCs/>
                <w:i/>
                <w:kern w:val="2"/>
                <w:sz w:val="18"/>
                <w:szCs w:val="18"/>
              </w:rPr>
              <w:t>Сведения в ЕГРН отсутствуют</w:t>
            </w:r>
          </w:p>
        </w:tc>
        <w:tc>
          <w:tcPr>
            <w:tcW w:w="993" w:type="dxa"/>
            <w:shd w:val="clear" w:color="auto" w:fill="auto"/>
            <w:vAlign w:val="center"/>
          </w:tcPr>
          <w:p w14:paraId="3DFC2B73" w14:textId="77777777" w:rsidR="0053232B" w:rsidRPr="009744A5" w:rsidRDefault="0053232B" w:rsidP="00BE38FC">
            <w:pPr>
              <w:jc w:val="center"/>
              <w:rPr>
                <w:rStyle w:val="aff6"/>
                <w:i w:val="0"/>
                <w:iCs w:val="0"/>
                <w:sz w:val="18"/>
                <w:szCs w:val="18"/>
                <w:lang w:val="en-US"/>
              </w:rPr>
            </w:pPr>
            <w:r w:rsidRPr="009744A5">
              <w:rPr>
                <w:rStyle w:val="aff6"/>
                <w:i w:val="0"/>
                <w:iCs w:val="0"/>
                <w:sz w:val="18"/>
                <w:szCs w:val="18"/>
                <w:lang w:val="en-US"/>
              </w:rPr>
              <w:t>1059</w:t>
            </w:r>
            <w:r w:rsidRPr="009744A5">
              <w:rPr>
                <w:rStyle w:val="aff6"/>
                <w:i w:val="0"/>
                <w:iCs w:val="0"/>
                <w:sz w:val="18"/>
                <w:szCs w:val="18"/>
              </w:rPr>
              <w:t>,</w:t>
            </w:r>
            <w:r w:rsidRPr="009744A5">
              <w:rPr>
                <w:rStyle w:val="aff6"/>
                <w:i w:val="0"/>
                <w:iCs w:val="0"/>
                <w:sz w:val="18"/>
                <w:szCs w:val="18"/>
                <w:lang w:val="en-US"/>
              </w:rPr>
              <w:t>8</w:t>
            </w:r>
          </w:p>
        </w:tc>
        <w:tc>
          <w:tcPr>
            <w:tcW w:w="1134" w:type="dxa"/>
            <w:shd w:val="clear" w:color="auto" w:fill="auto"/>
            <w:vAlign w:val="center"/>
          </w:tcPr>
          <w:p w14:paraId="0E1BA722" w14:textId="77777777" w:rsidR="0053232B" w:rsidRPr="009744A5" w:rsidRDefault="0053232B" w:rsidP="00BE38FC">
            <w:pPr>
              <w:jc w:val="center"/>
              <w:rPr>
                <w:sz w:val="18"/>
                <w:szCs w:val="18"/>
              </w:rPr>
            </w:pPr>
            <w:r w:rsidRPr="009744A5">
              <w:rPr>
                <w:sz w:val="18"/>
                <w:szCs w:val="18"/>
              </w:rPr>
              <w:t>Общая долевая собственность</w:t>
            </w:r>
          </w:p>
        </w:tc>
        <w:tc>
          <w:tcPr>
            <w:tcW w:w="1842" w:type="dxa"/>
            <w:vAlign w:val="center"/>
          </w:tcPr>
          <w:p w14:paraId="55E77A59" w14:textId="77777777" w:rsidR="0053232B" w:rsidRPr="009744A5" w:rsidRDefault="0053232B" w:rsidP="00BE38FC">
            <w:pPr>
              <w:jc w:val="center"/>
              <w:rPr>
                <w:sz w:val="18"/>
                <w:szCs w:val="18"/>
                <w:highlight w:val="yellow"/>
              </w:rPr>
            </w:pPr>
            <w:r w:rsidRPr="009744A5">
              <w:rPr>
                <w:sz w:val="18"/>
                <w:szCs w:val="18"/>
              </w:rPr>
              <w:t xml:space="preserve">Распоряжение начальника управления </w:t>
            </w:r>
            <w:r w:rsidRPr="009744A5">
              <w:rPr>
                <w:sz w:val="18"/>
                <w:szCs w:val="18"/>
              </w:rPr>
              <w:br/>
              <w:t xml:space="preserve">жилищных отношений администрации </w:t>
            </w:r>
            <w:r w:rsidRPr="009744A5">
              <w:rPr>
                <w:sz w:val="18"/>
                <w:szCs w:val="18"/>
              </w:rPr>
              <w:br/>
              <w:t>г. Перми от 18.03.2021 № 059-11-01-04-116</w:t>
            </w:r>
          </w:p>
        </w:tc>
        <w:tc>
          <w:tcPr>
            <w:tcW w:w="1134" w:type="dxa"/>
            <w:shd w:val="clear" w:color="auto" w:fill="auto"/>
            <w:vAlign w:val="center"/>
          </w:tcPr>
          <w:p w14:paraId="2C4D8E9C" w14:textId="77777777" w:rsidR="0053232B" w:rsidRPr="009744A5" w:rsidRDefault="0053232B" w:rsidP="00BE38FC">
            <w:pPr>
              <w:jc w:val="center"/>
              <w:rPr>
                <w:rStyle w:val="aff6"/>
                <w:i w:val="0"/>
                <w:iCs w:val="0"/>
                <w:sz w:val="18"/>
                <w:szCs w:val="18"/>
              </w:rPr>
            </w:pPr>
            <w:r w:rsidRPr="009744A5">
              <w:rPr>
                <w:rStyle w:val="aff6"/>
                <w:i w:val="0"/>
                <w:iCs w:val="0"/>
                <w:sz w:val="18"/>
                <w:szCs w:val="18"/>
              </w:rPr>
              <w:t>706</w:t>
            </w:r>
          </w:p>
        </w:tc>
        <w:tc>
          <w:tcPr>
            <w:tcW w:w="1134" w:type="dxa"/>
            <w:vAlign w:val="center"/>
          </w:tcPr>
          <w:p w14:paraId="3664CE30" w14:textId="77777777" w:rsidR="0053232B" w:rsidRPr="009744A5" w:rsidRDefault="0053232B" w:rsidP="00BE38FC">
            <w:pPr>
              <w:jc w:val="center"/>
              <w:rPr>
                <w:rStyle w:val="aff6"/>
                <w:i w:val="0"/>
                <w:iCs w:val="0"/>
                <w:sz w:val="18"/>
                <w:szCs w:val="18"/>
              </w:rPr>
            </w:pPr>
            <w:r w:rsidRPr="009744A5">
              <w:rPr>
                <w:rStyle w:val="aff6"/>
                <w:i w:val="0"/>
                <w:iCs w:val="0"/>
                <w:sz w:val="18"/>
                <w:szCs w:val="18"/>
              </w:rPr>
              <w:t>353,4</w:t>
            </w:r>
          </w:p>
        </w:tc>
        <w:tc>
          <w:tcPr>
            <w:tcW w:w="1134" w:type="dxa"/>
            <w:shd w:val="clear" w:color="auto" w:fill="auto"/>
            <w:vAlign w:val="center"/>
          </w:tcPr>
          <w:p w14:paraId="5446E745" w14:textId="77777777" w:rsidR="0053232B" w:rsidRPr="009744A5" w:rsidRDefault="0053232B" w:rsidP="00BE38FC">
            <w:pPr>
              <w:jc w:val="center"/>
              <w:rPr>
                <w:rStyle w:val="aff6"/>
                <w:i w:val="0"/>
                <w:iCs w:val="0"/>
                <w:sz w:val="18"/>
                <w:szCs w:val="18"/>
              </w:rPr>
            </w:pPr>
            <w:r w:rsidRPr="009744A5">
              <w:rPr>
                <w:rStyle w:val="aff6"/>
                <w:i w:val="0"/>
                <w:iCs w:val="0"/>
                <w:sz w:val="18"/>
                <w:szCs w:val="18"/>
              </w:rPr>
              <w:t>706</w:t>
            </w:r>
          </w:p>
        </w:tc>
        <w:tc>
          <w:tcPr>
            <w:tcW w:w="1134" w:type="dxa"/>
            <w:shd w:val="clear" w:color="auto" w:fill="auto"/>
            <w:vAlign w:val="center"/>
          </w:tcPr>
          <w:p w14:paraId="3F23281E" w14:textId="77777777" w:rsidR="0053232B" w:rsidRPr="009744A5" w:rsidRDefault="0053232B" w:rsidP="00BE38FC">
            <w:pPr>
              <w:jc w:val="center"/>
              <w:rPr>
                <w:rStyle w:val="aff6"/>
                <w:i w:val="0"/>
                <w:iCs w:val="0"/>
                <w:sz w:val="18"/>
                <w:szCs w:val="18"/>
              </w:rPr>
            </w:pPr>
            <w:r w:rsidRPr="009744A5">
              <w:rPr>
                <w:rStyle w:val="aff6"/>
                <w:i w:val="0"/>
                <w:iCs w:val="0"/>
                <w:sz w:val="18"/>
                <w:szCs w:val="18"/>
              </w:rPr>
              <w:t>181,5</w:t>
            </w:r>
          </w:p>
        </w:tc>
        <w:tc>
          <w:tcPr>
            <w:tcW w:w="1134" w:type="dxa"/>
            <w:shd w:val="clear" w:color="auto" w:fill="auto"/>
            <w:vAlign w:val="center"/>
          </w:tcPr>
          <w:p w14:paraId="42C6EFE0" w14:textId="77777777" w:rsidR="0053232B" w:rsidRPr="009744A5" w:rsidRDefault="0053232B" w:rsidP="00BE38FC">
            <w:pPr>
              <w:jc w:val="center"/>
              <w:rPr>
                <w:rStyle w:val="aff6"/>
                <w:i w:val="0"/>
                <w:iCs w:val="0"/>
                <w:sz w:val="18"/>
                <w:szCs w:val="18"/>
              </w:rPr>
            </w:pPr>
            <w:r w:rsidRPr="009744A5">
              <w:rPr>
                <w:rStyle w:val="aff6"/>
                <w:i w:val="0"/>
                <w:iCs w:val="0"/>
                <w:sz w:val="18"/>
                <w:szCs w:val="18"/>
              </w:rPr>
              <w:t>0</w:t>
            </w:r>
          </w:p>
        </w:tc>
        <w:tc>
          <w:tcPr>
            <w:tcW w:w="1134" w:type="dxa"/>
            <w:shd w:val="clear" w:color="auto" w:fill="auto"/>
            <w:vAlign w:val="center"/>
          </w:tcPr>
          <w:p w14:paraId="64ED2A35" w14:textId="77777777" w:rsidR="0053232B" w:rsidRPr="009744A5" w:rsidRDefault="0053232B" w:rsidP="00BE38FC">
            <w:pPr>
              <w:jc w:val="center"/>
              <w:rPr>
                <w:rStyle w:val="aff6"/>
                <w:i w:val="0"/>
                <w:iCs w:val="0"/>
                <w:sz w:val="18"/>
                <w:szCs w:val="18"/>
              </w:rPr>
            </w:pPr>
            <w:r w:rsidRPr="009744A5">
              <w:rPr>
                <w:rStyle w:val="aff6"/>
                <w:i w:val="0"/>
                <w:iCs w:val="0"/>
                <w:sz w:val="18"/>
                <w:szCs w:val="18"/>
              </w:rPr>
              <w:t>171,9</w:t>
            </w:r>
          </w:p>
        </w:tc>
        <w:tc>
          <w:tcPr>
            <w:tcW w:w="1162" w:type="dxa"/>
            <w:vAlign w:val="center"/>
          </w:tcPr>
          <w:p w14:paraId="7979182E" w14:textId="77777777" w:rsidR="0053232B" w:rsidRPr="009744A5" w:rsidRDefault="0053232B" w:rsidP="00BE38FC">
            <w:pPr>
              <w:jc w:val="center"/>
              <w:rPr>
                <w:sz w:val="18"/>
                <w:szCs w:val="18"/>
              </w:rPr>
            </w:pPr>
            <w:r w:rsidRPr="009744A5">
              <w:rPr>
                <w:sz w:val="18"/>
                <w:szCs w:val="18"/>
              </w:rPr>
              <w:t>Расселение, снос</w:t>
            </w:r>
          </w:p>
        </w:tc>
      </w:tr>
      <w:tr w:rsidR="0053232B" w:rsidRPr="007052EB" w14:paraId="4000AE65" w14:textId="77777777" w:rsidTr="0053232B">
        <w:tc>
          <w:tcPr>
            <w:tcW w:w="425" w:type="dxa"/>
            <w:shd w:val="clear" w:color="auto" w:fill="auto"/>
            <w:vAlign w:val="center"/>
          </w:tcPr>
          <w:p w14:paraId="1227C4B0" w14:textId="77777777" w:rsidR="0053232B" w:rsidRPr="009D760D" w:rsidRDefault="0053232B" w:rsidP="00BE38FC">
            <w:pPr>
              <w:jc w:val="center"/>
              <w:rPr>
                <w:sz w:val="18"/>
                <w:szCs w:val="18"/>
              </w:rPr>
            </w:pPr>
            <w:r>
              <w:rPr>
                <w:sz w:val="18"/>
                <w:szCs w:val="18"/>
              </w:rPr>
              <w:t>9</w:t>
            </w:r>
          </w:p>
        </w:tc>
        <w:tc>
          <w:tcPr>
            <w:tcW w:w="1561" w:type="dxa"/>
            <w:shd w:val="clear" w:color="auto" w:fill="auto"/>
            <w:vAlign w:val="center"/>
          </w:tcPr>
          <w:p w14:paraId="1AB15AD3" w14:textId="77777777" w:rsidR="0053232B" w:rsidRPr="009D760D" w:rsidRDefault="0053232B" w:rsidP="00BE38FC">
            <w:pPr>
              <w:jc w:val="center"/>
              <w:rPr>
                <w:sz w:val="18"/>
                <w:szCs w:val="18"/>
              </w:rPr>
            </w:pPr>
            <w:r w:rsidRPr="00B73BA8">
              <w:rPr>
                <w:sz w:val="18"/>
                <w:szCs w:val="18"/>
              </w:rPr>
              <w:t xml:space="preserve">г. Пермь, </w:t>
            </w:r>
            <w:r w:rsidRPr="00B73BA8">
              <w:rPr>
                <w:rStyle w:val="aff6"/>
                <w:i w:val="0"/>
                <w:iCs w:val="0"/>
                <w:sz w:val="18"/>
                <w:szCs w:val="18"/>
              </w:rPr>
              <w:t>ул. Седова, 11</w:t>
            </w:r>
          </w:p>
        </w:tc>
        <w:tc>
          <w:tcPr>
            <w:tcW w:w="1134" w:type="dxa"/>
            <w:shd w:val="clear" w:color="auto" w:fill="auto"/>
            <w:vAlign w:val="center"/>
          </w:tcPr>
          <w:p w14:paraId="20F5FDB0" w14:textId="77777777" w:rsidR="0053232B" w:rsidRPr="00B73BA8" w:rsidRDefault="0053232B" w:rsidP="00BE38FC">
            <w:pPr>
              <w:pStyle w:val="afc"/>
              <w:jc w:val="center"/>
              <w:rPr>
                <w:rStyle w:val="aff6"/>
                <w:b/>
                <w:bCs/>
                <w:i w:val="0"/>
                <w:iCs w:val="0"/>
                <w:sz w:val="18"/>
                <w:szCs w:val="18"/>
              </w:rPr>
            </w:pPr>
            <w:r w:rsidRPr="00B73BA8">
              <w:rPr>
                <w:rStyle w:val="aff6"/>
                <w:b/>
                <w:bCs/>
                <w:i w:val="0"/>
                <w:iCs w:val="0"/>
                <w:sz w:val="18"/>
                <w:szCs w:val="18"/>
              </w:rPr>
              <w:t>МКД</w:t>
            </w:r>
          </w:p>
          <w:p w14:paraId="181202C9"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 xml:space="preserve">59:01:4410732:29 </w:t>
            </w:r>
          </w:p>
          <w:p w14:paraId="06019531" w14:textId="77777777" w:rsidR="0053232B" w:rsidRPr="009D760D" w:rsidRDefault="0053232B" w:rsidP="00BE38FC">
            <w:pPr>
              <w:jc w:val="center"/>
              <w:rPr>
                <w:b/>
                <w:bCs/>
                <w:sz w:val="18"/>
                <w:szCs w:val="18"/>
              </w:rPr>
            </w:pPr>
            <w:r w:rsidRPr="00B73BA8">
              <w:rPr>
                <w:rStyle w:val="aff6"/>
                <w:b/>
                <w:bCs/>
                <w:i w:val="0"/>
                <w:iCs w:val="0"/>
                <w:sz w:val="18"/>
                <w:szCs w:val="18"/>
              </w:rPr>
              <w:t xml:space="preserve">ЗУ </w:t>
            </w:r>
            <w:r w:rsidRPr="00B73BA8">
              <w:rPr>
                <w:rStyle w:val="aff6"/>
                <w:i w:val="0"/>
                <w:iCs w:val="0"/>
                <w:sz w:val="18"/>
                <w:szCs w:val="18"/>
              </w:rPr>
              <w:t>59:01:4410732:25</w:t>
            </w:r>
          </w:p>
        </w:tc>
        <w:tc>
          <w:tcPr>
            <w:tcW w:w="1134" w:type="dxa"/>
            <w:shd w:val="clear" w:color="auto" w:fill="auto"/>
            <w:vAlign w:val="center"/>
          </w:tcPr>
          <w:p w14:paraId="05C526D0" w14:textId="77777777" w:rsidR="0053232B" w:rsidRPr="009D760D" w:rsidRDefault="0053232B" w:rsidP="00BE38FC">
            <w:pPr>
              <w:jc w:val="center"/>
              <w:rPr>
                <w:color w:val="000000"/>
                <w:sz w:val="18"/>
                <w:szCs w:val="18"/>
              </w:rPr>
            </w:pPr>
            <w:r w:rsidRPr="00B73BA8">
              <w:rPr>
                <w:rStyle w:val="aff6"/>
                <w:i w:val="0"/>
                <w:iCs w:val="0"/>
                <w:sz w:val="18"/>
                <w:szCs w:val="18"/>
                <w:lang w:val="en-US"/>
              </w:rPr>
              <w:t>1629</w:t>
            </w:r>
          </w:p>
        </w:tc>
        <w:tc>
          <w:tcPr>
            <w:tcW w:w="993" w:type="dxa"/>
            <w:shd w:val="clear" w:color="auto" w:fill="auto"/>
            <w:vAlign w:val="center"/>
          </w:tcPr>
          <w:p w14:paraId="776E9AE7" w14:textId="77777777" w:rsidR="0053232B" w:rsidRPr="009D760D" w:rsidRDefault="0053232B" w:rsidP="00BE38FC">
            <w:pPr>
              <w:jc w:val="center"/>
              <w:rPr>
                <w:color w:val="000000"/>
                <w:sz w:val="18"/>
                <w:szCs w:val="18"/>
              </w:rPr>
            </w:pPr>
            <w:r w:rsidRPr="00B73BA8">
              <w:rPr>
                <w:rStyle w:val="aff6"/>
                <w:i w:val="0"/>
                <w:iCs w:val="0"/>
                <w:sz w:val="18"/>
                <w:szCs w:val="18"/>
                <w:lang w:val="en-US"/>
              </w:rPr>
              <w:t>751</w:t>
            </w:r>
            <w:r w:rsidRPr="00B73BA8">
              <w:rPr>
                <w:rStyle w:val="aff6"/>
                <w:i w:val="0"/>
                <w:iCs w:val="0"/>
                <w:sz w:val="18"/>
                <w:szCs w:val="18"/>
              </w:rPr>
              <w:t>,</w:t>
            </w:r>
            <w:r w:rsidRPr="00B73BA8">
              <w:rPr>
                <w:rStyle w:val="aff6"/>
                <w:i w:val="0"/>
                <w:iCs w:val="0"/>
                <w:sz w:val="18"/>
                <w:szCs w:val="18"/>
                <w:lang w:val="en-US"/>
              </w:rPr>
              <w:t>8</w:t>
            </w:r>
          </w:p>
        </w:tc>
        <w:tc>
          <w:tcPr>
            <w:tcW w:w="1134" w:type="dxa"/>
            <w:shd w:val="clear" w:color="auto" w:fill="auto"/>
            <w:vAlign w:val="center"/>
          </w:tcPr>
          <w:p w14:paraId="69398999" w14:textId="77777777" w:rsidR="0053232B" w:rsidRPr="009D760D" w:rsidRDefault="0053232B" w:rsidP="00BE38FC">
            <w:pPr>
              <w:jc w:val="center"/>
              <w:rPr>
                <w:sz w:val="18"/>
                <w:szCs w:val="18"/>
              </w:rPr>
            </w:pPr>
            <w:r w:rsidRPr="00ED6DAC">
              <w:rPr>
                <w:sz w:val="18"/>
                <w:szCs w:val="18"/>
              </w:rPr>
              <w:t>Общая долевая собственность</w:t>
            </w:r>
          </w:p>
        </w:tc>
        <w:tc>
          <w:tcPr>
            <w:tcW w:w="1842" w:type="dxa"/>
            <w:vAlign w:val="center"/>
          </w:tcPr>
          <w:p w14:paraId="5F60B22F" w14:textId="77777777" w:rsidR="0053232B" w:rsidRPr="009D760D" w:rsidRDefault="0053232B" w:rsidP="00BE38FC">
            <w:pPr>
              <w:jc w:val="center"/>
              <w:rPr>
                <w:sz w:val="18"/>
                <w:szCs w:val="18"/>
              </w:rPr>
            </w:pPr>
            <w:r w:rsidRPr="009D760D">
              <w:rPr>
                <w:sz w:val="18"/>
                <w:szCs w:val="18"/>
              </w:rPr>
              <w:t xml:space="preserve">Распоряжение начальника управления </w:t>
            </w:r>
            <w:r w:rsidRPr="009D760D">
              <w:rPr>
                <w:sz w:val="18"/>
                <w:szCs w:val="18"/>
              </w:rPr>
              <w:br/>
              <w:t xml:space="preserve">жилищных отношений администрации </w:t>
            </w:r>
            <w:r w:rsidRPr="009D760D">
              <w:rPr>
                <w:sz w:val="18"/>
                <w:szCs w:val="18"/>
              </w:rPr>
              <w:br/>
              <w:t>г. Перми от</w:t>
            </w:r>
            <w:r>
              <w:rPr>
                <w:sz w:val="18"/>
                <w:szCs w:val="18"/>
              </w:rPr>
              <w:t xml:space="preserve"> 24.05.2024 № 059-11-01-04-104</w:t>
            </w:r>
          </w:p>
        </w:tc>
        <w:tc>
          <w:tcPr>
            <w:tcW w:w="1134" w:type="dxa"/>
            <w:shd w:val="clear" w:color="auto" w:fill="auto"/>
            <w:vAlign w:val="center"/>
          </w:tcPr>
          <w:p w14:paraId="1BA09BBB" w14:textId="77777777" w:rsidR="0053232B" w:rsidRPr="009D760D" w:rsidRDefault="0053232B" w:rsidP="00BE38FC">
            <w:pPr>
              <w:jc w:val="center"/>
              <w:rPr>
                <w:sz w:val="18"/>
                <w:szCs w:val="18"/>
              </w:rPr>
            </w:pPr>
            <w:r w:rsidRPr="00B73BA8">
              <w:rPr>
                <w:rStyle w:val="aff6"/>
                <w:i w:val="0"/>
                <w:iCs w:val="0"/>
                <w:sz w:val="18"/>
                <w:szCs w:val="18"/>
              </w:rPr>
              <w:t>599,5</w:t>
            </w:r>
          </w:p>
        </w:tc>
        <w:tc>
          <w:tcPr>
            <w:tcW w:w="1134" w:type="dxa"/>
            <w:vAlign w:val="center"/>
          </w:tcPr>
          <w:p w14:paraId="7B830290" w14:textId="77777777" w:rsidR="0053232B" w:rsidRPr="009D760D" w:rsidRDefault="0053232B" w:rsidP="00BE38FC">
            <w:pPr>
              <w:jc w:val="center"/>
              <w:rPr>
                <w:sz w:val="18"/>
                <w:szCs w:val="18"/>
              </w:rPr>
            </w:pPr>
            <w:r w:rsidRPr="00B73BA8">
              <w:rPr>
                <w:rStyle w:val="aff6"/>
                <w:i w:val="0"/>
                <w:iCs w:val="0"/>
                <w:sz w:val="18"/>
                <w:szCs w:val="18"/>
              </w:rPr>
              <w:t>89,3</w:t>
            </w:r>
          </w:p>
        </w:tc>
        <w:tc>
          <w:tcPr>
            <w:tcW w:w="1134" w:type="dxa"/>
            <w:shd w:val="clear" w:color="auto" w:fill="auto"/>
            <w:vAlign w:val="center"/>
          </w:tcPr>
          <w:p w14:paraId="6C063FE7" w14:textId="77777777" w:rsidR="0053232B" w:rsidRPr="009D760D" w:rsidRDefault="0053232B" w:rsidP="00BE38FC">
            <w:pPr>
              <w:jc w:val="center"/>
              <w:rPr>
                <w:sz w:val="18"/>
                <w:szCs w:val="18"/>
              </w:rPr>
            </w:pPr>
            <w:r w:rsidRPr="00B73BA8">
              <w:rPr>
                <w:rStyle w:val="aff6"/>
                <w:i w:val="0"/>
                <w:iCs w:val="0"/>
                <w:sz w:val="18"/>
                <w:szCs w:val="18"/>
              </w:rPr>
              <w:t>599,5</w:t>
            </w:r>
          </w:p>
        </w:tc>
        <w:tc>
          <w:tcPr>
            <w:tcW w:w="1134" w:type="dxa"/>
            <w:shd w:val="clear" w:color="auto" w:fill="auto"/>
            <w:vAlign w:val="center"/>
          </w:tcPr>
          <w:p w14:paraId="46CE68D8" w14:textId="77777777" w:rsidR="0053232B" w:rsidRPr="009D760D" w:rsidRDefault="0053232B" w:rsidP="00BE38FC">
            <w:pPr>
              <w:jc w:val="center"/>
              <w:rPr>
                <w:sz w:val="18"/>
                <w:szCs w:val="18"/>
              </w:rPr>
            </w:pPr>
            <w:r w:rsidRPr="00B73BA8">
              <w:rPr>
                <w:rStyle w:val="aff6"/>
                <w:i w:val="0"/>
                <w:iCs w:val="0"/>
                <w:sz w:val="18"/>
                <w:szCs w:val="18"/>
              </w:rPr>
              <w:t>89,3</w:t>
            </w:r>
          </w:p>
        </w:tc>
        <w:tc>
          <w:tcPr>
            <w:tcW w:w="1134" w:type="dxa"/>
            <w:shd w:val="clear" w:color="auto" w:fill="auto"/>
            <w:vAlign w:val="center"/>
          </w:tcPr>
          <w:p w14:paraId="7798FDE8" w14:textId="77777777" w:rsidR="0053232B" w:rsidRPr="009D760D" w:rsidRDefault="0053232B" w:rsidP="00BE38FC">
            <w:pPr>
              <w:jc w:val="center"/>
              <w:rPr>
                <w:sz w:val="18"/>
                <w:szCs w:val="18"/>
              </w:rPr>
            </w:pPr>
            <w:r w:rsidRPr="00B73BA8">
              <w:rPr>
                <w:rStyle w:val="aff6"/>
                <w:i w:val="0"/>
                <w:iCs w:val="0"/>
                <w:sz w:val="18"/>
                <w:szCs w:val="18"/>
              </w:rPr>
              <w:t>0</w:t>
            </w:r>
          </w:p>
        </w:tc>
        <w:tc>
          <w:tcPr>
            <w:tcW w:w="1134" w:type="dxa"/>
            <w:shd w:val="clear" w:color="auto" w:fill="auto"/>
            <w:vAlign w:val="center"/>
          </w:tcPr>
          <w:p w14:paraId="4351AC82" w14:textId="77777777" w:rsidR="0053232B" w:rsidRPr="009D760D" w:rsidRDefault="0053232B" w:rsidP="00BE38FC">
            <w:pPr>
              <w:jc w:val="center"/>
              <w:rPr>
                <w:sz w:val="18"/>
                <w:szCs w:val="18"/>
              </w:rPr>
            </w:pPr>
            <w:r w:rsidRPr="00B73BA8">
              <w:rPr>
                <w:rStyle w:val="aff6"/>
                <w:i w:val="0"/>
                <w:iCs w:val="0"/>
                <w:sz w:val="18"/>
                <w:szCs w:val="18"/>
              </w:rPr>
              <w:t>0</w:t>
            </w:r>
          </w:p>
        </w:tc>
        <w:tc>
          <w:tcPr>
            <w:tcW w:w="1162" w:type="dxa"/>
            <w:vAlign w:val="center"/>
          </w:tcPr>
          <w:p w14:paraId="2F53E18D" w14:textId="77777777" w:rsidR="0053232B" w:rsidRPr="009D760D" w:rsidRDefault="0053232B" w:rsidP="00BE38FC">
            <w:pPr>
              <w:jc w:val="center"/>
              <w:rPr>
                <w:sz w:val="18"/>
                <w:szCs w:val="18"/>
              </w:rPr>
            </w:pPr>
            <w:r w:rsidRPr="009D760D">
              <w:rPr>
                <w:sz w:val="18"/>
                <w:szCs w:val="18"/>
              </w:rPr>
              <w:t>Расселение, снос</w:t>
            </w:r>
          </w:p>
        </w:tc>
      </w:tr>
      <w:tr w:rsidR="0053232B" w:rsidRPr="007052EB" w14:paraId="7094E39C" w14:textId="77777777" w:rsidTr="0053232B">
        <w:tc>
          <w:tcPr>
            <w:tcW w:w="425" w:type="dxa"/>
            <w:shd w:val="clear" w:color="auto" w:fill="auto"/>
            <w:vAlign w:val="center"/>
          </w:tcPr>
          <w:p w14:paraId="752F402A" w14:textId="77777777" w:rsidR="0053232B" w:rsidRPr="009D760D" w:rsidRDefault="0053232B" w:rsidP="00BE38FC">
            <w:pPr>
              <w:jc w:val="center"/>
              <w:rPr>
                <w:sz w:val="18"/>
                <w:szCs w:val="18"/>
              </w:rPr>
            </w:pPr>
            <w:r>
              <w:rPr>
                <w:sz w:val="18"/>
                <w:szCs w:val="18"/>
              </w:rPr>
              <w:t>10</w:t>
            </w:r>
          </w:p>
        </w:tc>
        <w:tc>
          <w:tcPr>
            <w:tcW w:w="1561" w:type="dxa"/>
            <w:shd w:val="clear" w:color="auto" w:fill="auto"/>
            <w:vAlign w:val="center"/>
          </w:tcPr>
          <w:p w14:paraId="30BD858B" w14:textId="77777777" w:rsidR="0053232B" w:rsidRPr="009D760D" w:rsidRDefault="0053232B" w:rsidP="00BE38FC">
            <w:pPr>
              <w:jc w:val="center"/>
              <w:rPr>
                <w:sz w:val="18"/>
                <w:szCs w:val="18"/>
              </w:rPr>
            </w:pPr>
            <w:r w:rsidRPr="00B73BA8">
              <w:rPr>
                <w:sz w:val="18"/>
                <w:szCs w:val="18"/>
              </w:rPr>
              <w:t xml:space="preserve">г. Пермь, </w:t>
            </w:r>
            <w:r w:rsidRPr="00B73BA8">
              <w:rPr>
                <w:rStyle w:val="aff6"/>
                <w:i w:val="0"/>
                <w:iCs w:val="0"/>
                <w:sz w:val="18"/>
                <w:szCs w:val="18"/>
              </w:rPr>
              <w:t>ул. Глеба Успенского, 8</w:t>
            </w:r>
          </w:p>
        </w:tc>
        <w:tc>
          <w:tcPr>
            <w:tcW w:w="1134" w:type="dxa"/>
            <w:shd w:val="clear" w:color="auto" w:fill="auto"/>
            <w:vAlign w:val="center"/>
          </w:tcPr>
          <w:p w14:paraId="71B8E9C1" w14:textId="77777777" w:rsidR="0053232B" w:rsidRPr="00B73BA8" w:rsidRDefault="0053232B" w:rsidP="00BE38FC">
            <w:pPr>
              <w:pStyle w:val="afc"/>
              <w:jc w:val="center"/>
              <w:rPr>
                <w:rStyle w:val="aff6"/>
                <w:b/>
                <w:bCs/>
                <w:i w:val="0"/>
                <w:iCs w:val="0"/>
                <w:sz w:val="18"/>
                <w:szCs w:val="18"/>
              </w:rPr>
            </w:pPr>
            <w:r w:rsidRPr="00B73BA8">
              <w:rPr>
                <w:rStyle w:val="aff6"/>
                <w:b/>
                <w:bCs/>
                <w:i w:val="0"/>
                <w:iCs w:val="0"/>
                <w:sz w:val="18"/>
                <w:szCs w:val="18"/>
              </w:rPr>
              <w:t>МКД</w:t>
            </w:r>
          </w:p>
          <w:p w14:paraId="5DEC7D29"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 xml:space="preserve">59:01:4410732:40 </w:t>
            </w:r>
          </w:p>
          <w:p w14:paraId="548A6509" w14:textId="77777777" w:rsidR="0053232B" w:rsidRPr="009D760D" w:rsidRDefault="0053232B" w:rsidP="00BE38FC">
            <w:pPr>
              <w:jc w:val="center"/>
              <w:rPr>
                <w:b/>
                <w:bCs/>
                <w:sz w:val="18"/>
                <w:szCs w:val="18"/>
              </w:rPr>
            </w:pPr>
            <w:r w:rsidRPr="00B73BA8">
              <w:rPr>
                <w:rStyle w:val="aff6"/>
                <w:b/>
                <w:bCs/>
                <w:i w:val="0"/>
                <w:iCs w:val="0"/>
                <w:sz w:val="18"/>
                <w:szCs w:val="18"/>
              </w:rPr>
              <w:t xml:space="preserve">ЗУ </w:t>
            </w:r>
            <w:r w:rsidRPr="00B73BA8">
              <w:rPr>
                <w:rStyle w:val="aff6"/>
                <w:i w:val="0"/>
                <w:iCs w:val="0"/>
                <w:sz w:val="18"/>
                <w:szCs w:val="18"/>
              </w:rPr>
              <w:t>59:01:4410732:429</w:t>
            </w:r>
          </w:p>
        </w:tc>
        <w:tc>
          <w:tcPr>
            <w:tcW w:w="1134" w:type="dxa"/>
            <w:shd w:val="clear" w:color="auto" w:fill="auto"/>
            <w:vAlign w:val="center"/>
          </w:tcPr>
          <w:p w14:paraId="5C52ED9F" w14:textId="77777777" w:rsidR="0053232B" w:rsidRPr="009D760D" w:rsidRDefault="0053232B" w:rsidP="00BE38FC">
            <w:pPr>
              <w:jc w:val="center"/>
              <w:rPr>
                <w:color w:val="000000"/>
                <w:sz w:val="18"/>
                <w:szCs w:val="18"/>
              </w:rPr>
            </w:pPr>
            <w:r w:rsidRPr="00B73BA8">
              <w:rPr>
                <w:rStyle w:val="aff6"/>
                <w:i w:val="0"/>
                <w:iCs w:val="0"/>
                <w:sz w:val="18"/>
                <w:szCs w:val="18"/>
              </w:rPr>
              <w:t>2165</w:t>
            </w:r>
          </w:p>
        </w:tc>
        <w:tc>
          <w:tcPr>
            <w:tcW w:w="993" w:type="dxa"/>
            <w:shd w:val="clear" w:color="auto" w:fill="auto"/>
            <w:vAlign w:val="center"/>
          </w:tcPr>
          <w:p w14:paraId="7472E76B" w14:textId="77777777" w:rsidR="0053232B" w:rsidRPr="009D760D" w:rsidRDefault="0053232B" w:rsidP="00BE38FC">
            <w:pPr>
              <w:jc w:val="center"/>
              <w:rPr>
                <w:color w:val="000000"/>
                <w:sz w:val="18"/>
                <w:szCs w:val="18"/>
              </w:rPr>
            </w:pPr>
            <w:r w:rsidRPr="00B73BA8">
              <w:rPr>
                <w:rStyle w:val="aff6"/>
                <w:i w:val="0"/>
                <w:iCs w:val="0"/>
                <w:sz w:val="18"/>
                <w:szCs w:val="18"/>
                <w:lang w:val="en-US"/>
              </w:rPr>
              <w:t>622</w:t>
            </w:r>
            <w:r w:rsidRPr="00B73BA8">
              <w:rPr>
                <w:rStyle w:val="aff6"/>
                <w:i w:val="0"/>
                <w:iCs w:val="0"/>
                <w:sz w:val="18"/>
                <w:szCs w:val="18"/>
              </w:rPr>
              <w:t>,</w:t>
            </w:r>
            <w:r w:rsidRPr="00B73BA8">
              <w:rPr>
                <w:rStyle w:val="aff6"/>
                <w:i w:val="0"/>
                <w:iCs w:val="0"/>
                <w:sz w:val="18"/>
                <w:szCs w:val="18"/>
                <w:lang w:val="en-US"/>
              </w:rPr>
              <w:t>1</w:t>
            </w:r>
          </w:p>
        </w:tc>
        <w:tc>
          <w:tcPr>
            <w:tcW w:w="1134" w:type="dxa"/>
            <w:shd w:val="clear" w:color="auto" w:fill="auto"/>
            <w:vAlign w:val="center"/>
          </w:tcPr>
          <w:p w14:paraId="7724DAF8" w14:textId="77777777" w:rsidR="0053232B" w:rsidRPr="009D760D" w:rsidRDefault="0053232B" w:rsidP="00BE38FC">
            <w:pPr>
              <w:jc w:val="center"/>
              <w:rPr>
                <w:sz w:val="18"/>
                <w:szCs w:val="18"/>
              </w:rPr>
            </w:pPr>
            <w:r w:rsidRPr="00ED6DAC">
              <w:rPr>
                <w:sz w:val="18"/>
                <w:szCs w:val="18"/>
              </w:rPr>
              <w:t>Общая долевая собственность</w:t>
            </w:r>
          </w:p>
        </w:tc>
        <w:tc>
          <w:tcPr>
            <w:tcW w:w="1842" w:type="dxa"/>
            <w:vAlign w:val="center"/>
          </w:tcPr>
          <w:p w14:paraId="5BF159E6" w14:textId="77777777" w:rsidR="0053232B" w:rsidRPr="009D760D" w:rsidRDefault="0053232B" w:rsidP="00BE38FC">
            <w:pPr>
              <w:jc w:val="center"/>
              <w:rPr>
                <w:sz w:val="18"/>
                <w:szCs w:val="18"/>
              </w:rPr>
            </w:pPr>
            <w:r w:rsidRPr="009D760D">
              <w:rPr>
                <w:sz w:val="18"/>
                <w:szCs w:val="18"/>
              </w:rPr>
              <w:t xml:space="preserve">Распоряжение начальника управления </w:t>
            </w:r>
            <w:r w:rsidRPr="009D760D">
              <w:rPr>
                <w:sz w:val="18"/>
                <w:szCs w:val="18"/>
              </w:rPr>
              <w:br/>
              <w:t xml:space="preserve">жилищных отношений администрации </w:t>
            </w:r>
            <w:r w:rsidRPr="009D760D">
              <w:rPr>
                <w:sz w:val="18"/>
                <w:szCs w:val="18"/>
              </w:rPr>
              <w:br/>
              <w:t>г. Перми от</w:t>
            </w:r>
            <w:r>
              <w:rPr>
                <w:sz w:val="18"/>
                <w:szCs w:val="18"/>
              </w:rPr>
              <w:t xml:space="preserve"> 24.05.2024 № 059-11-01-04-105</w:t>
            </w:r>
          </w:p>
        </w:tc>
        <w:tc>
          <w:tcPr>
            <w:tcW w:w="1134" w:type="dxa"/>
            <w:shd w:val="clear" w:color="auto" w:fill="auto"/>
            <w:vAlign w:val="center"/>
          </w:tcPr>
          <w:p w14:paraId="5512A57E" w14:textId="77777777" w:rsidR="0053232B" w:rsidRPr="009D760D" w:rsidRDefault="0053232B" w:rsidP="00BE38FC">
            <w:pPr>
              <w:jc w:val="center"/>
              <w:rPr>
                <w:sz w:val="18"/>
                <w:szCs w:val="18"/>
              </w:rPr>
            </w:pPr>
            <w:r>
              <w:rPr>
                <w:rStyle w:val="aff6"/>
                <w:i w:val="0"/>
                <w:iCs w:val="0"/>
                <w:sz w:val="18"/>
                <w:szCs w:val="18"/>
              </w:rPr>
              <w:t>450,2</w:t>
            </w:r>
          </w:p>
        </w:tc>
        <w:tc>
          <w:tcPr>
            <w:tcW w:w="1134" w:type="dxa"/>
            <w:vAlign w:val="center"/>
          </w:tcPr>
          <w:p w14:paraId="4763C3EA" w14:textId="77777777" w:rsidR="0053232B" w:rsidRPr="009D760D" w:rsidRDefault="0053232B" w:rsidP="00BE38FC">
            <w:pPr>
              <w:jc w:val="center"/>
              <w:rPr>
                <w:sz w:val="18"/>
                <w:szCs w:val="18"/>
              </w:rPr>
            </w:pPr>
            <w:r w:rsidRPr="00B73BA8">
              <w:rPr>
                <w:rStyle w:val="aff6"/>
                <w:i w:val="0"/>
                <w:iCs w:val="0"/>
                <w:sz w:val="18"/>
                <w:szCs w:val="18"/>
              </w:rPr>
              <w:t>205,3</w:t>
            </w:r>
          </w:p>
        </w:tc>
        <w:tc>
          <w:tcPr>
            <w:tcW w:w="1134" w:type="dxa"/>
            <w:shd w:val="clear" w:color="auto" w:fill="auto"/>
            <w:vAlign w:val="center"/>
          </w:tcPr>
          <w:p w14:paraId="595FCC7C" w14:textId="77777777" w:rsidR="0053232B" w:rsidRPr="009D760D" w:rsidRDefault="0053232B" w:rsidP="00BE38FC">
            <w:pPr>
              <w:jc w:val="center"/>
              <w:rPr>
                <w:sz w:val="18"/>
                <w:szCs w:val="18"/>
                <w:lang w:val="en-US"/>
              </w:rPr>
            </w:pPr>
            <w:r>
              <w:rPr>
                <w:rStyle w:val="aff6"/>
                <w:i w:val="0"/>
                <w:iCs w:val="0"/>
                <w:sz w:val="18"/>
                <w:szCs w:val="18"/>
              </w:rPr>
              <w:t>450,2</w:t>
            </w:r>
          </w:p>
        </w:tc>
        <w:tc>
          <w:tcPr>
            <w:tcW w:w="1134" w:type="dxa"/>
            <w:shd w:val="clear" w:color="auto" w:fill="auto"/>
            <w:vAlign w:val="center"/>
          </w:tcPr>
          <w:p w14:paraId="4B34A124" w14:textId="77777777" w:rsidR="0053232B" w:rsidRPr="009D760D" w:rsidRDefault="0053232B" w:rsidP="00BE38FC">
            <w:pPr>
              <w:jc w:val="center"/>
              <w:rPr>
                <w:sz w:val="18"/>
                <w:szCs w:val="18"/>
              </w:rPr>
            </w:pPr>
            <w:r w:rsidRPr="00B73BA8">
              <w:rPr>
                <w:rStyle w:val="aff6"/>
                <w:i w:val="0"/>
                <w:iCs w:val="0"/>
                <w:sz w:val="18"/>
                <w:szCs w:val="18"/>
              </w:rPr>
              <w:t>205,3</w:t>
            </w:r>
          </w:p>
        </w:tc>
        <w:tc>
          <w:tcPr>
            <w:tcW w:w="1134" w:type="dxa"/>
            <w:shd w:val="clear" w:color="auto" w:fill="auto"/>
            <w:vAlign w:val="center"/>
          </w:tcPr>
          <w:p w14:paraId="3D16B1BA" w14:textId="77777777" w:rsidR="0053232B" w:rsidRPr="009D760D" w:rsidRDefault="0053232B" w:rsidP="00BE38FC">
            <w:pPr>
              <w:jc w:val="center"/>
              <w:rPr>
                <w:sz w:val="18"/>
                <w:szCs w:val="18"/>
                <w:lang w:val="en-US"/>
              </w:rPr>
            </w:pPr>
            <w:r w:rsidRPr="00B73BA8">
              <w:rPr>
                <w:rStyle w:val="aff6"/>
                <w:i w:val="0"/>
                <w:iCs w:val="0"/>
                <w:sz w:val="18"/>
                <w:szCs w:val="18"/>
              </w:rPr>
              <w:t>0</w:t>
            </w:r>
          </w:p>
        </w:tc>
        <w:tc>
          <w:tcPr>
            <w:tcW w:w="1134" w:type="dxa"/>
            <w:shd w:val="clear" w:color="auto" w:fill="auto"/>
            <w:vAlign w:val="center"/>
          </w:tcPr>
          <w:p w14:paraId="2AAD09A2" w14:textId="77777777" w:rsidR="0053232B" w:rsidRPr="009D760D" w:rsidRDefault="0053232B" w:rsidP="00BE38FC">
            <w:pPr>
              <w:jc w:val="center"/>
              <w:rPr>
                <w:sz w:val="18"/>
                <w:szCs w:val="18"/>
                <w:lang w:val="en-US"/>
              </w:rPr>
            </w:pPr>
            <w:r w:rsidRPr="00B73BA8">
              <w:rPr>
                <w:rStyle w:val="aff6"/>
                <w:i w:val="0"/>
                <w:iCs w:val="0"/>
                <w:sz w:val="18"/>
                <w:szCs w:val="18"/>
              </w:rPr>
              <w:t>0</w:t>
            </w:r>
          </w:p>
        </w:tc>
        <w:tc>
          <w:tcPr>
            <w:tcW w:w="1162" w:type="dxa"/>
            <w:vAlign w:val="center"/>
          </w:tcPr>
          <w:p w14:paraId="4B575641" w14:textId="77777777" w:rsidR="0053232B" w:rsidRPr="009D760D" w:rsidRDefault="0053232B" w:rsidP="00BE38FC">
            <w:pPr>
              <w:jc w:val="center"/>
              <w:rPr>
                <w:sz w:val="18"/>
                <w:szCs w:val="18"/>
              </w:rPr>
            </w:pPr>
            <w:r w:rsidRPr="009D760D">
              <w:rPr>
                <w:sz w:val="18"/>
                <w:szCs w:val="18"/>
              </w:rPr>
              <w:t>Расселение, снос</w:t>
            </w:r>
          </w:p>
        </w:tc>
      </w:tr>
      <w:tr w:rsidR="0053232B" w:rsidRPr="007052EB" w14:paraId="6ABBD48B" w14:textId="77777777" w:rsidTr="0053232B">
        <w:tc>
          <w:tcPr>
            <w:tcW w:w="425" w:type="dxa"/>
            <w:shd w:val="clear" w:color="auto" w:fill="auto"/>
            <w:vAlign w:val="center"/>
          </w:tcPr>
          <w:p w14:paraId="1AECDC5F" w14:textId="77777777" w:rsidR="0053232B" w:rsidRPr="009D760D" w:rsidRDefault="0053232B" w:rsidP="00BE38FC">
            <w:pPr>
              <w:jc w:val="center"/>
              <w:rPr>
                <w:sz w:val="18"/>
                <w:szCs w:val="18"/>
              </w:rPr>
            </w:pPr>
            <w:r>
              <w:rPr>
                <w:sz w:val="18"/>
                <w:szCs w:val="18"/>
              </w:rPr>
              <w:t>11</w:t>
            </w:r>
          </w:p>
        </w:tc>
        <w:tc>
          <w:tcPr>
            <w:tcW w:w="1561" w:type="dxa"/>
            <w:shd w:val="clear" w:color="auto" w:fill="auto"/>
            <w:vAlign w:val="center"/>
          </w:tcPr>
          <w:p w14:paraId="0BCEF65E" w14:textId="77777777" w:rsidR="0053232B" w:rsidRPr="009D760D" w:rsidRDefault="0053232B" w:rsidP="00BE38FC">
            <w:pPr>
              <w:jc w:val="center"/>
              <w:rPr>
                <w:sz w:val="18"/>
                <w:szCs w:val="18"/>
              </w:rPr>
            </w:pPr>
            <w:r w:rsidRPr="009D760D">
              <w:rPr>
                <w:sz w:val="18"/>
                <w:szCs w:val="18"/>
              </w:rPr>
              <w:t xml:space="preserve">г. Пермь, </w:t>
            </w:r>
            <w:r w:rsidRPr="009D760D">
              <w:rPr>
                <w:sz w:val="18"/>
                <w:szCs w:val="18"/>
              </w:rPr>
              <w:br/>
              <w:t>ул. Глеба Успенского, 13</w:t>
            </w:r>
          </w:p>
        </w:tc>
        <w:tc>
          <w:tcPr>
            <w:tcW w:w="1134" w:type="dxa"/>
            <w:shd w:val="clear" w:color="auto" w:fill="auto"/>
            <w:vAlign w:val="center"/>
          </w:tcPr>
          <w:p w14:paraId="1DCE1D10" w14:textId="77777777" w:rsidR="0053232B" w:rsidRPr="009D760D" w:rsidRDefault="0053232B" w:rsidP="00BE38FC">
            <w:pPr>
              <w:jc w:val="center"/>
              <w:rPr>
                <w:b/>
                <w:bCs/>
                <w:sz w:val="18"/>
                <w:szCs w:val="18"/>
              </w:rPr>
            </w:pPr>
            <w:r w:rsidRPr="009D760D">
              <w:rPr>
                <w:b/>
                <w:bCs/>
                <w:sz w:val="18"/>
                <w:szCs w:val="18"/>
              </w:rPr>
              <w:t>МКД</w:t>
            </w:r>
          </w:p>
          <w:p w14:paraId="073DA909" w14:textId="77777777" w:rsidR="0053232B" w:rsidRPr="009D760D" w:rsidRDefault="0053232B" w:rsidP="00BE38FC">
            <w:pPr>
              <w:jc w:val="center"/>
              <w:rPr>
                <w:b/>
                <w:bCs/>
                <w:sz w:val="18"/>
                <w:szCs w:val="18"/>
              </w:rPr>
            </w:pPr>
            <w:r w:rsidRPr="009D760D">
              <w:rPr>
                <w:sz w:val="18"/>
                <w:szCs w:val="18"/>
              </w:rPr>
              <w:t>59:01:4410226:72</w:t>
            </w:r>
            <w:r w:rsidRPr="009D760D">
              <w:rPr>
                <w:sz w:val="18"/>
                <w:szCs w:val="18"/>
              </w:rPr>
              <w:br/>
            </w:r>
            <w:r w:rsidRPr="009D760D">
              <w:rPr>
                <w:b/>
                <w:bCs/>
                <w:sz w:val="18"/>
                <w:szCs w:val="18"/>
              </w:rPr>
              <w:t>ЗУ</w:t>
            </w:r>
          </w:p>
          <w:p w14:paraId="638A76EA" w14:textId="77777777" w:rsidR="0053232B" w:rsidRPr="009D760D" w:rsidRDefault="0053232B" w:rsidP="00BE38FC">
            <w:pPr>
              <w:jc w:val="center"/>
              <w:rPr>
                <w:b/>
                <w:bCs/>
                <w:sz w:val="18"/>
                <w:szCs w:val="18"/>
              </w:rPr>
            </w:pPr>
            <w:r w:rsidRPr="009D760D">
              <w:rPr>
                <w:sz w:val="18"/>
                <w:szCs w:val="18"/>
              </w:rPr>
              <w:t>59:01:4410226:18</w:t>
            </w:r>
          </w:p>
        </w:tc>
        <w:tc>
          <w:tcPr>
            <w:tcW w:w="1134" w:type="dxa"/>
            <w:shd w:val="clear" w:color="auto" w:fill="auto"/>
            <w:vAlign w:val="center"/>
          </w:tcPr>
          <w:p w14:paraId="5200D522" w14:textId="77777777" w:rsidR="0053232B" w:rsidRPr="009D760D" w:rsidRDefault="0053232B" w:rsidP="00BE38FC">
            <w:pPr>
              <w:jc w:val="center"/>
              <w:rPr>
                <w:color w:val="000000"/>
                <w:sz w:val="18"/>
                <w:szCs w:val="18"/>
              </w:rPr>
            </w:pPr>
            <w:r w:rsidRPr="009D760D">
              <w:rPr>
                <w:color w:val="000000"/>
                <w:sz w:val="18"/>
                <w:szCs w:val="18"/>
              </w:rPr>
              <w:t>2475</w:t>
            </w:r>
          </w:p>
        </w:tc>
        <w:tc>
          <w:tcPr>
            <w:tcW w:w="993" w:type="dxa"/>
            <w:shd w:val="clear" w:color="auto" w:fill="auto"/>
            <w:vAlign w:val="center"/>
          </w:tcPr>
          <w:p w14:paraId="04FD694C" w14:textId="77777777" w:rsidR="0053232B" w:rsidRPr="009D760D" w:rsidRDefault="0053232B" w:rsidP="00BE38FC">
            <w:pPr>
              <w:jc w:val="center"/>
              <w:rPr>
                <w:color w:val="000000"/>
                <w:sz w:val="18"/>
                <w:szCs w:val="18"/>
              </w:rPr>
            </w:pPr>
            <w:r w:rsidRPr="009D760D">
              <w:rPr>
                <w:color w:val="000000"/>
                <w:sz w:val="18"/>
                <w:szCs w:val="18"/>
              </w:rPr>
              <w:t>1382,5</w:t>
            </w:r>
          </w:p>
        </w:tc>
        <w:tc>
          <w:tcPr>
            <w:tcW w:w="1134" w:type="dxa"/>
            <w:shd w:val="clear" w:color="auto" w:fill="auto"/>
            <w:vAlign w:val="center"/>
          </w:tcPr>
          <w:p w14:paraId="08BD4A53" w14:textId="77777777" w:rsidR="0053232B" w:rsidRPr="009D760D" w:rsidRDefault="0053232B" w:rsidP="00BE38FC">
            <w:pPr>
              <w:jc w:val="center"/>
              <w:rPr>
                <w:sz w:val="18"/>
                <w:szCs w:val="18"/>
              </w:rPr>
            </w:pPr>
            <w:r w:rsidRPr="009D760D">
              <w:rPr>
                <w:sz w:val="18"/>
                <w:szCs w:val="18"/>
              </w:rPr>
              <w:t>Общая долевая собственность</w:t>
            </w:r>
          </w:p>
        </w:tc>
        <w:tc>
          <w:tcPr>
            <w:tcW w:w="1842" w:type="dxa"/>
            <w:vAlign w:val="center"/>
          </w:tcPr>
          <w:p w14:paraId="60D91117" w14:textId="77777777" w:rsidR="0053232B" w:rsidRPr="009D760D" w:rsidRDefault="0053232B" w:rsidP="00BE38FC">
            <w:pPr>
              <w:jc w:val="center"/>
              <w:rPr>
                <w:sz w:val="18"/>
                <w:szCs w:val="18"/>
              </w:rPr>
            </w:pPr>
            <w:r w:rsidRPr="009D760D">
              <w:rPr>
                <w:sz w:val="18"/>
                <w:szCs w:val="18"/>
              </w:rPr>
              <w:t xml:space="preserve">Распоряжение начальника управления </w:t>
            </w:r>
            <w:r w:rsidRPr="009D760D">
              <w:rPr>
                <w:sz w:val="18"/>
                <w:szCs w:val="18"/>
              </w:rPr>
              <w:br/>
              <w:t xml:space="preserve">жилищных отношений администрации </w:t>
            </w:r>
            <w:r w:rsidRPr="009D760D">
              <w:rPr>
                <w:sz w:val="18"/>
                <w:szCs w:val="18"/>
              </w:rPr>
              <w:br/>
              <w:t>г. Перми от 06.05.2022</w:t>
            </w:r>
          </w:p>
          <w:p w14:paraId="02718F61" w14:textId="77777777" w:rsidR="0053232B" w:rsidRPr="009D760D" w:rsidRDefault="0053232B" w:rsidP="00BE38FC">
            <w:pPr>
              <w:jc w:val="center"/>
              <w:rPr>
                <w:sz w:val="18"/>
                <w:szCs w:val="18"/>
              </w:rPr>
            </w:pPr>
            <w:r w:rsidRPr="009D760D">
              <w:rPr>
                <w:sz w:val="18"/>
                <w:szCs w:val="18"/>
              </w:rPr>
              <w:t>№ 059-11-01-04-345</w:t>
            </w:r>
          </w:p>
        </w:tc>
        <w:tc>
          <w:tcPr>
            <w:tcW w:w="1134" w:type="dxa"/>
            <w:shd w:val="clear" w:color="auto" w:fill="auto"/>
            <w:vAlign w:val="center"/>
          </w:tcPr>
          <w:p w14:paraId="59961E8E" w14:textId="77777777" w:rsidR="0053232B" w:rsidRPr="009D760D" w:rsidRDefault="0053232B" w:rsidP="00BE38FC">
            <w:pPr>
              <w:jc w:val="center"/>
              <w:rPr>
                <w:sz w:val="18"/>
                <w:szCs w:val="18"/>
              </w:rPr>
            </w:pPr>
            <w:r>
              <w:rPr>
                <w:sz w:val="18"/>
                <w:szCs w:val="18"/>
              </w:rPr>
              <w:t>765</w:t>
            </w:r>
          </w:p>
        </w:tc>
        <w:tc>
          <w:tcPr>
            <w:tcW w:w="1134" w:type="dxa"/>
            <w:vAlign w:val="center"/>
          </w:tcPr>
          <w:p w14:paraId="6F1F0EC5" w14:textId="77777777" w:rsidR="0053232B" w:rsidRPr="009D760D" w:rsidRDefault="0053232B" w:rsidP="00BE38FC">
            <w:pPr>
              <w:jc w:val="center"/>
              <w:rPr>
                <w:sz w:val="18"/>
                <w:szCs w:val="18"/>
              </w:rPr>
            </w:pPr>
            <w:r w:rsidRPr="009D760D">
              <w:rPr>
                <w:sz w:val="18"/>
                <w:szCs w:val="18"/>
              </w:rPr>
              <w:t>612,2</w:t>
            </w:r>
          </w:p>
        </w:tc>
        <w:tc>
          <w:tcPr>
            <w:tcW w:w="1134" w:type="dxa"/>
            <w:shd w:val="clear" w:color="auto" w:fill="auto"/>
            <w:vAlign w:val="center"/>
          </w:tcPr>
          <w:p w14:paraId="15867C9A" w14:textId="77777777" w:rsidR="0053232B" w:rsidRPr="009D760D" w:rsidRDefault="0053232B" w:rsidP="00BE38FC">
            <w:pPr>
              <w:jc w:val="center"/>
              <w:rPr>
                <w:sz w:val="18"/>
                <w:szCs w:val="18"/>
              </w:rPr>
            </w:pPr>
            <w:r>
              <w:rPr>
                <w:sz w:val="18"/>
                <w:szCs w:val="18"/>
              </w:rPr>
              <w:t>765</w:t>
            </w:r>
          </w:p>
        </w:tc>
        <w:tc>
          <w:tcPr>
            <w:tcW w:w="1134" w:type="dxa"/>
            <w:shd w:val="clear" w:color="auto" w:fill="auto"/>
            <w:vAlign w:val="center"/>
          </w:tcPr>
          <w:p w14:paraId="6366DC1C" w14:textId="77777777" w:rsidR="0053232B" w:rsidRPr="009D760D" w:rsidRDefault="0053232B" w:rsidP="00BE38FC">
            <w:pPr>
              <w:jc w:val="center"/>
              <w:rPr>
                <w:sz w:val="18"/>
                <w:szCs w:val="18"/>
              </w:rPr>
            </w:pPr>
            <w:r w:rsidRPr="009D760D">
              <w:rPr>
                <w:sz w:val="18"/>
                <w:szCs w:val="18"/>
              </w:rPr>
              <w:t>612,2</w:t>
            </w:r>
          </w:p>
        </w:tc>
        <w:tc>
          <w:tcPr>
            <w:tcW w:w="1134" w:type="dxa"/>
            <w:shd w:val="clear" w:color="auto" w:fill="auto"/>
            <w:vAlign w:val="center"/>
          </w:tcPr>
          <w:p w14:paraId="7C1718E7" w14:textId="77777777" w:rsidR="0053232B" w:rsidRPr="009D760D" w:rsidRDefault="0053232B" w:rsidP="00BE38FC">
            <w:pPr>
              <w:jc w:val="center"/>
              <w:rPr>
                <w:sz w:val="18"/>
                <w:szCs w:val="18"/>
              </w:rPr>
            </w:pPr>
            <w:r w:rsidRPr="009D760D">
              <w:rPr>
                <w:sz w:val="18"/>
                <w:szCs w:val="18"/>
              </w:rPr>
              <w:t>0</w:t>
            </w:r>
          </w:p>
        </w:tc>
        <w:tc>
          <w:tcPr>
            <w:tcW w:w="1134" w:type="dxa"/>
            <w:shd w:val="clear" w:color="auto" w:fill="auto"/>
            <w:vAlign w:val="center"/>
          </w:tcPr>
          <w:p w14:paraId="1D2343FD" w14:textId="77777777" w:rsidR="0053232B" w:rsidRPr="009D760D" w:rsidRDefault="0053232B" w:rsidP="00BE38FC">
            <w:pPr>
              <w:jc w:val="center"/>
              <w:rPr>
                <w:sz w:val="18"/>
                <w:szCs w:val="18"/>
              </w:rPr>
            </w:pPr>
            <w:r w:rsidRPr="009D760D">
              <w:rPr>
                <w:sz w:val="18"/>
                <w:szCs w:val="18"/>
              </w:rPr>
              <w:t>0</w:t>
            </w:r>
          </w:p>
        </w:tc>
        <w:tc>
          <w:tcPr>
            <w:tcW w:w="1162" w:type="dxa"/>
            <w:vAlign w:val="center"/>
          </w:tcPr>
          <w:p w14:paraId="6CF4144E" w14:textId="77777777" w:rsidR="0053232B" w:rsidRPr="009D760D" w:rsidRDefault="0053232B" w:rsidP="00BE38FC">
            <w:pPr>
              <w:jc w:val="center"/>
              <w:rPr>
                <w:sz w:val="18"/>
                <w:szCs w:val="18"/>
              </w:rPr>
            </w:pPr>
            <w:r w:rsidRPr="009D760D">
              <w:rPr>
                <w:sz w:val="18"/>
                <w:szCs w:val="18"/>
              </w:rPr>
              <w:t>Расселение, снос</w:t>
            </w:r>
          </w:p>
        </w:tc>
      </w:tr>
    </w:tbl>
    <w:p w14:paraId="42D5BB07" w14:textId="77777777" w:rsidR="0053232B" w:rsidRDefault="0053232B" w:rsidP="0053232B">
      <w:pPr>
        <w:ind w:left="-567"/>
        <w:rPr>
          <w:i/>
          <w:iCs/>
        </w:rPr>
      </w:pPr>
    </w:p>
    <w:p w14:paraId="1C74CFEA" w14:textId="77777777" w:rsidR="0053232B" w:rsidRPr="00871EF6" w:rsidRDefault="0053232B" w:rsidP="0053232B">
      <w:pPr>
        <w:ind w:left="-567" w:right="678"/>
        <w:rPr>
          <w:i/>
          <w:iCs/>
        </w:rPr>
      </w:pPr>
      <w:r w:rsidRPr="00BE1251">
        <w:rPr>
          <w:i/>
          <w:iCs/>
        </w:rPr>
        <w:t xml:space="preserve">* </w:t>
      </w:r>
      <w:r w:rsidRPr="00871EF6">
        <w:rPr>
          <w:i/>
          <w:iCs/>
        </w:rPr>
        <w:t>В соответствии со сведениями, содержащимися в Едином государственном реестре недвижимости</w:t>
      </w:r>
    </w:p>
    <w:p w14:paraId="48590BB7" w14:textId="1389EBB6" w:rsidR="0053232B" w:rsidRDefault="0053232B" w:rsidP="0053232B">
      <w:pPr>
        <w:ind w:left="-567" w:right="678"/>
        <w:jc w:val="both"/>
        <w:rPr>
          <w:i/>
          <w:iCs/>
        </w:rPr>
      </w:pPr>
      <w:r w:rsidRPr="0012057E">
        <w:rPr>
          <w:i/>
          <w:iCs/>
        </w:rPr>
        <w:t xml:space="preserve">** Жилые помещения в многоквартирном доме по </w:t>
      </w:r>
      <w:r>
        <w:rPr>
          <w:i/>
          <w:iCs/>
        </w:rPr>
        <w:t>ул</w:t>
      </w:r>
      <w:r w:rsidRPr="0012057E">
        <w:rPr>
          <w:i/>
          <w:iCs/>
        </w:rPr>
        <w:t>.</w:t>
      </w:r>
      <w:r>
        <w:rPr>
          <w:i/>
          <w:iCs/>
        </w:rPr>
        <w:t xml:space="preserve"> Куйбышева</w:t>
      </w:r>
      <w:r w:rsidRPr="0012057E">
        <w:rPr>
          <w:i/>
          <w:iCs/>
        </w:rPr>
        <w:t xml:space="preserve">, </w:t>
      </w:r>
      <w:r>
        <w:rPr>
          <w:i/>
          <w:iCs/>
        </w:rPr>
        <w:t>68</w:t>
      </w:r>
      <w:r w:rsidRPr="0012057E">
        <w:rPr>
          <w:i/>
          <w:iCs/>
        </w:rPr>
        <w:t xml:space="preserve"> рассел</w:t>
      </w:r>
      <w:r>
        <w:rPr>
          <w:i/>
          <w:iCs/>
        </w:rPr>
        <w:t>яются</w:t>
      </w:r>
      <w:r w:rsidRPr="0012057E">
        <w:rPr>
          <w:i/>
          <w:iCs/>
        </w:rPr>
        <w:t xml:space="preserve"> </w:t>
      </w:r>
      <w:r>
        <w:rPr>
          <w:i/>
          <w:iCs/>
        </w:rPr>
        <w:t>за счет средств местного бюджета,</w:t>
      </w:r>
      <w:r w:rsidRPr="0012057E">
        <w:rPr>
          <w:i/>
          <w:iCs/>
        </w:rPr>
        <w:t xml:space="preserve"> нежилые помещения в многоквартирном</w:t>
      </w:r>
      <w:r>
        <w:rPr>
          <w:i/>
          <w:iCs/>
        </w:rPr>
        <w:br/>
      </w:r>
      <w:r w:rsidRPr="0012057E">
        <w:rPr>
          <w:i/>
          <w:iCs/>
        </w:rPr>
        <w:t xml:space="preserve"> доме по </w:t>
      </w:r>
      <w:r>
        <w:rPr>
          <w:i/>
          <w:iCs/>
        </w:rPr>
        <w:t>ул</w:t>
      </w:r>
      <w:r w:rsidRPr="0012057E">
        <w:rPr>
          <w:i/>
          <w:iCs/>
        </w:rPr>
        <w:t>.</w:t>
      </w:r>
      <w:r>
        <w:rPr>
          <w:i/>
          <w:iCs/>
        </w:rPr>
        <w:t xml:space="preserve"> Куйбышева</w:t>
      </w:r>
      <w:r w:rsidRPr="0012057E">
        <w:rPr>
          <w:i/>
          <w:iCs/>
        </w:rPr>
        <w:t xml:space="preserve">, </w:t>
      </w:r>
      <w:r>
        <w:rPr>
          <w:i/>
          <w:iCs/>
        </w:rPr>
        <w:t>68</w:t>
      </w:r>
      <w:r w:rsidRPr="0012057E">
        <w:rPr>
          <w:i/>
          <w:iCs/>
        </w:rPr>
        <w:t xml:space="preserve"> изымаются (расселяются) за счет средств победителя торгов. Снос объекта предусматривается за счет средств победителя торгов.</w:t>
      </w:r>
    </w:p>
    <w:p w14:paraId="1B233ECE" w14:textId="77777777" w:rsidR="0053232B" w:rsidRPr="00BE1251" w:rsidRDefault="0053232B" w:rsidP="0053232B">
      <w:pPr>
        <w:ind w:left="-567" w:right="-314"/>
        <w:jc w:val="both"/>
        <w:rPr>
          <w:i/>
          <w:iCs/>
        </w:rPr>
      </w:pPr>
    </w:p>
    <w:p w14:paraId="05409FB9" w14:textId="322D17B7" w:rsidR="00132631" w:rsidRPr="00965EB5" w:rsidRDefault="00132631" w:rsidP="0053232B">
      <w:pPr>
        <w:widowControl/>
        <w:ind w:right="819" w:firstLine="709"/>
        <w:jc w:val="both"/>
        <w:rPr>
          <w:rFonts w:eastAsia="Times New Roman"/>
          <w:i/>
          <w:iCs/>
        </w:rPr>
      </w:pPr>
    </w:p>
    <w:p w14:paraId="089FF27E" w14:textId="77777777" w:rsidR="00132631" w:rsidRDefault="00132631" w:rsidP="00D924C9">
      <w:pPr>
        <w:widowControl/>
        <w:ind w:left="-284" w:right="961" w:firstLine="993"/>
        <w:jc w:val="both"/>
        <w:rPr>
          <w:rFonts w:eastAsia="Times New Roman"/>
          <w:b/>
          <w:sz w:val="28"/>
          <w:szCs w:val="24"/>
        </w:rPr>
      </w:pPr>
    </w:p>
    <w:p w14:paraId="10F4D484" w14:textId="77777777" w:rsidR="00132631" w:rsidRDefault="00132631" w:rsidP="00D924C9">
      <w:pPr>
        <w:widowControl/>
        <w:ind w:left="-284" w:right="961" w:firstLine="993"/>
        <w:jc w:val="both"/>
        <w:rPr>
          <w:rFonts w:eastAsia="Times New Roman"/>
          <w:b/>
          <w:sz w:val="28"/>
          <w:szCs w:val="24"/>
        </w:rPr>
      </w:pPr>
    </w:p>
    <w:p w14:paraId="080F4C6D" w14:textId="77777777" w:rsidR="00132631" w:rsidRDefault="00132631" w:rsidP="00D924C9">
      <w:pPr>
        <w:widowControl/>
        <w:ind w:left="-284" w:right="961" w:firstLine="993"/>
        <w:jc w:val="both"/>
        <w:rPr>
          <w:rFonts w:eastAsia="Times New Roman"/>
          <w:b/>
          <w:sz w:val="28"/>
          <w:szCs w:val="24"/>
        </w:rPr>
      </w:pPr>
    </w:p>
    <w:p w14:paraId="168C6187" w14:textId="77777777" w:rsidR="00132631" w:rsidRDefault="00132631" w:rsidP="00D924C9">
      <w:pPr>
        <w:widowControl/>
        <w:ind w:left="-284" w:right="961" w:firstLine="993"/>
        <w:jc w:val="both"/>
        <w:rPr>
          <w:rFonts w:eastAsia="Times New Roman"/>
          <w:b/>
          <w:sz w:val="28"/>
          <w:szCs w:val="24"/>
        </w:rPr>
      </w:pPr>
    </w:p>
    <w:p w14:paraId="0FD8E3A6" w14:textId="77777777" w:rsidR="00132631" w:rsidRDefault="00132631" w:rsidP="00D924C9">
      <w:pPr>
        <w:widowControl/>
        <w:ind w:left="-284" w:right="961" w:firstLine="993"/>
        <w:jc w:val="both"/>
        <w:rPr>
          <w:rFonts w:eastAsia="Times New Roman"/>
          <w:b/>
          <w:sz w:val="28"/>
          <w:szCs w:val="24"/>
        </w:rPr>
      </w:pPr>
    </w:p>
    <w:p w14:paraId="54BB3F6B" w14:textId="77777777" w:rsidR="0053232B" w:rsidRDefault="0053232B" w:rsidP="0053232B">
      <w:pPr>
        <w:ind w:left="-284" w:right="961" w:firstLine="709"/>
        <w:jc w:val="both"/>
        <w:rPr>
          <w:b/>
          <w:sz w:val="28"/>
          <w:szCs w:val="28"/>
        </w:rPr>
      </w:pPr>
      <w:bookmarkStart w:id="22" w:name="_Hlk144287243"/>
      <w:r>
        <w:rPr>
          <w:b/>
          <w:sz w:val="28"/>
          <w:szCs w:val="28"/>
        </w:rPr>
        <w:t xml:space="preserve">Раздел </w:t>
      </w:r>
      <w:r w:rsidRPr="00227629">
        <w:rPr>
          <w:b/>
          <w:sz w:val="28"/>
          <w:szCs w:val="28"/>
          <w:lang w:val="en-US"/>
        </w:rPr>
        <w:t>III</w:t>
      </w:r>
      <w:r>
        <w:rPr>
          <w:b/>
          <w:sz w:val="28"/>
          <w:szCs w:val="28"/>
        </w:rPr>
        <w:t>. Перечень</w:t>
      </w:r>
      <w:r w:rsidRPr="0005705F">
        <w:rPr>
          <w:b/>
          <w:sz w:val="28"/>
          <w:szCs w:val="28"/>
        </w:rPr>
        <w:t xml:space="preserve"> </w:t>
      </w:r>
      <w:r>
        <w:rPr>
          <w:b/>
          <w:sz w:val="28"/>
          <w:szCs w:val="28"/>
        </w:rPr>
        <w:t>многоквартирных домов, которые не признаны аварийными, соответствуют критериям, установленным постановлением Правительства Пермского края от 15 июня 2021 г. № 410-п, и подлежат сносу или реконструкции</w:t>
      </w:r>
    </w:p>
    <w:p w14:paraId="2E7CCF14" w14:textId="77777777" w:rsidR="0053232B" w:rsidRDefault="0053232B" w:rsidP="0053232B">
      <w:pPr>
        <w:ind w:firstLine="709"/>
        <w:jc w:val="center"/>
        <w:rPr>
          <w:b/>
          <w:sz w:val="28"/>
          <w:szCs w:val="28"/>
        </w:rPr>
      </w:pPr>
    </w:p>
    <w:tbl>
      <w:tblPr>
        <w:tblW w:w="1576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417"/>
        <w:gridCol w:w="1134"/>
        <w:gridCol w:w="1134"/>
        <w:gridCol w:w="1134"/>
        <w:gridCol w:w="2127"/>
        <w:gridCol w:w="992"/>
        <w:gridCol w:w="1134"/>
        <w:gridCol w:w="1134"/>
        <w:gridCol w:w="1134"/>
        <w:gridCol w:w="1134"/>
        <w:gridCol w:w="1134"/>
        <w:gridCol w:w="1588"/>
      </w:tblGrid>
      <w:tr w:rsidR="0053232B" w:rsidRPr="00B73BA8" w14:paraId="03E7E406" w14:textId="77777777" w:rsidTr="0053232B">
        <w:trPr>
          <w:trHeight w:val="362"/>
          <w:tblHeader/>
        </w:trPr>
        <w:tc>
          <w:tcPr>
            <w:tcW w:w="568" w:type="dxa"/>
            <w:vMerge w:val="restart"/>
            <w:shd w:val="clear" w:color="auto" w:fill="auto"/>
            <w:vAlign w:val="center"/>
          </w:tcPr>
          <w:p w14:paraId="0520F8A1" w14:textId="77777777" w:rsidR="0053232B" w:rsidRPr="00B73BA8" w:rsidRDefault="0053232B" w:rsidP="00BE38FC">
            <w:pPr>
              <w:jc w:val="center"/>
              <w:rPr>
                <w:sz w:val="18"/>
                <w:szCs w:val="18"/>
              </w:rPr>
            </w:pPr>
            <w:r w:rsidRPr="00B73BA8">
              <w:rPr>
                <w:sz w:val="18"/>
                <w:szCs w:val="18"/>
              </w:rPr>
              <w:t>№</w:t>
            </w:r>
          </w:p>
        </w:tc>
        <w:tc>
          <w:tcPr>
            <w:tcW w:w="1417" w:type="dxa"/>
            <w:vMerge w:val="restart"/>
            <w:shd w:val="clear" w:color="auto" w:fill="auto"/>
            <w:vAlign w:val="center"/>
          </w:tcPr>
          <w:p w14:paraId="5CEEDB1B" w14:textId="77777777" w:rsidR="0053232B" w:rsidRPr="00B73BA8" w:rsidRDefault="0053232B" w:rsidP="00BE38FC">
            <w:pPr>
              <w:jc w:val="center"/>
              <w:rPr>
                <w:sz w:val="18"/>
                <w:szCs w:val="18"/>
              </w:rPr>
            </w:pPr>
            <w:r w:rsidRPr="00B73BA8">
              <w:rPr>
                <w:sz w:val="18"/>
                <w:szCs w:val="18"/>
              </w:rPr>
              <w:t>Адрес многоквартирного дома (далее -  МКД)</w:t>
            </w:r>
          </w:p>
        </w:tc>
        <w:tc>
          <w:tcPr>
            <w:tcW w:w="1134" w:type="dxa"/>
            <w:vMerge w:val="restart"/>
            <w:shd w:val="clear" w:color="auto" w:fill="auto"/>
            <w:vAlign w:val="center"/>
          </w:tcPr>
          <w:p w14:paraId="52587180" w14:textId="77777777" w:rsidR="0053232B" w:rsidRPr="00B73BA8" w:rsidRDefault="0053232B" w:rsidP="00BE38FC">
            <w:pPr>
              <w:jc w:val="center"/>
              <w:rPr>
                <w:sz w:val="18"/>
                <w:szCs w:val="18"/>
              </w:rPr>
            </w:pPr>
            <w:r w:rsidRPr="00B73BA8">
              <w:rPr>
                <w:sz w:val="18"/>
                <w:szCs w:val="18"/>
              </w:rPr>
              <w:t>Кадастровые номера МКД и земельного участка (ЗУ), на котором расположен МКД</w:t>
            </w:r>
          </w:p>
          <w:p w14:paraId="26071B69" w14:textId="77777777" w:rsidR="0053232B" w:rsidRPr="00B73BA8" w:rsidRDefault="0053232B" w:rsidP="00BE38FC">
            <w:pPr>
              <w:jc w:val="center"/>
              <w:rPr>
                <w:sz w:val="18"/>
                <w:szCs w:val="18"/>
              </w:rPr>
            </w:pPr>
            <w:r w:rsidRPr="00B73BA8">
              <w:rPr>
                <w:sz w:val="18"/>
                <w:szCs w:val="18"/>
              </w:rPr>
              <w:t>(при наличии)</w:t>
            </w:r>
          </w:p>
        </w:tc>
        <w:tc>
          <w:tcPr>
            <w:tcW w:w="1134" w:type="dxa"/>
            <w:vMerge w:val="restart"/>
            <w:shd w:val="clear" w:color="auto" w:fill="auto"/>
            <w:vAlign w:val="center"/>
          </w:tcPr>
          <w:p w14:paraId="79B351CC" w14:textId="77777777" w:rsidR="0053232B" w:rsidRPr="00B73BA8" w:rsidRDefault="0053232B" w:rsidP="00BE38FC">
            <w:pPr>
              <w:jc w:val="center"/>
              <w:rPr>
                <w:sz w:val="18"/>
                <w:szCs w:val="18"/>
              </w:rPr>
            </w:pPr>
            <w:r w:rsidRPr="00B73BA8">
              <w:rPr>
                <w:sz w:val="18"/>
                <w:szCs w:val="18"/>
              </w:rPr>
              <w:t xml:space="preserve">Площадь земельного участка, на котором расположен МКД (если земельный участок образован), </w:t>
            </w:r>
            <w:r w:rsidRPr="00B73BA8">
              <w:rPr>
                <w:i/>
                <w:iCs/>
                <w:sz w:val="18"/>
                <w:szCs w:val="18"/>
              </w:rPr>
              <w:t>кв.м.</w:t>
            </w:r>
          </w:p>
        </w:tc>
        <w:tc>
          <w:tcPr>
            <w:tcW w:w="1134" w:type="dxa"/>
            <w:vMerge w:val="restart"/>
            <w:shd w:val="clear" w:color="auto" w:fill="auto"/>
            <w:vAlign w:val="center"/>
          </w:tcPr>
          <w:p w14:paraId="6F560A53" w14:textId="77777777" w:rsidR="0053232B" w:rsidRPr="00B73BA8" w:rsidRDefault="0053232B" w:rsidP="00BE38FC">
            <w:pPr>
              <w:jc w:val="center"/>
              <w:rPr>
                <w:sz w:val="18"/>
                <w:szCs w:val="18"/>
              </w:rPr>
            </w:pPr>
            <w:r w:rsidRPr="00B73BA8">
              <w:rPr>
                <w:sz w:val="18"/>
                <w:szCs w:val="18"/>
              </w:rPr>
              <w:t xml:space="preserve">Общая площадь МКД*, </w:t>
            </w:r>
            <w:r w:rsidRPr="00B73BA8">
              <w:rPr>
                <w:i/>
                <w:iCs/>
                <w:sz w:val="18"/>
                <w:szCs w:val="18"/>
              </w:rPr>
              <w:t>кв.м.</w:t>
            </w:r>
          </w:p>
        </w:tc>
        <w:tc>
          <w:tcPr>
            <w:tcW w:w="2127" w:type="dxa"/>
            <w:vMerge w:val="restart"/>
            <w:shd w:val="clear" w:color="auto" w:fill="auto"/>
            <w:vAlign w:val="center"/>
          </w:tcPr>
          <w:p w14:paraId="52D6FEDF" w14:textId="77777777" w:rsidR="0053232B" w:rsidRPr="00B73BA8" w:rsidRDefault="0053232B" w:rsidP="00BE38FC">
            <w:pPr>
              <w:jc w:val="center"/>
              <w:rPr>
                <w:sz w:val="18"/>
                <w:szCs w:val="18"/>
              </w:rPr>
            </w:pPr>
            <w:r w:rsidRPr="00B73BA8">
              <w:rPr>
                <w:sz w:val="18"/>
                <w:szCs w:val="18"/>
              </w:rPr>
              <w:t>Критерий, которому соответствует МКД</w:t>
            </w:r>
          </w:p>
          <w:p w14:paraId="1CFCA06F" w14:textId="77777777" w:rsidR="0053232B" w:rsidRPr="00B73BA8" w:rsidRDefault="0053232B" w:rsidP="00BE38FC">
            <w:pPr>
              <w:jc w:val="center"/>
              <w:rPr>
                <w:sz w:val="18"/>
                <w:szCs w:val="18"/>
              </w:rPr>
            </w:pPr>
            <w:r w:rsidRPr="00B73BA8">
              <w:rPr>
                <w:sz w:val="18"/>
                <w:szCs w:val="18"/>
              </w:rPr>
              <w:t>согласно главе 5 постановления Правительства Пермского края от 15.06.2021</w:t>
            </w:r>
            <w:r w:rsidRPr="00B73BA8">
              <w:rPr>
                <w:sz w:val="18"/>
                <w:szCs w:val="18"/>
              </w:rPr>
              <w:br/>
              <w:t xml:space="preserve"> № 410-п</w:t>
            </w:r>
          </w:p>
        </w:tc>
        <w:tc>
          <w:tcPr>
            <w:tcW w:w="2126" w:type="dxa"/>
            <w:gridSpan w:val="2"/>
            <w:vMerge w:val="restart"/>
            <w:shd w:val="clear" w:color="auto" w:fill="auto"/>
            <w:vAlign w:val="center"/>
          </w:tcPr>
          <w:p w14:paraId="22A379A0" w14:textId="77777777" w:rsidR="0053232B" w:rsidRPr="00B73BA8" w:rsidRDefault="0053232B" w:rsidP="00BE38FC">
            <w:pPr>
              <w:jc w:val="center"/>
              <w:rPr>
                <w:sz w:val="18"/>
                <w:szCs w:val="18"/>
              </w:rPr>
            </w:pPr>
            <w:r w:rsidRPr="00B73BA8">
              <w:rPr>
                <w:sz w:val="18"/>
                <w:szCs w:val="18"/>
              </w:rPr>
              <w:t xml:space="preserve">Суммарная площадь помещений в МКД*, </w:t>
            </w:r>
            <w:r w:rsidRPr="00B73BA8">
              <w:rPr>
                <w:i/>
                <w:iCs/>
                <w:sz w:val="18"/>
                <w:szCs w:val="18"/>
              </w:rPr>
              <w:t>кв.м.</w:t>
            </w:r>
          </w:p>
        </w:tc>
        <w:tc>
          <w:tcPr>
            <w:tcW w:w="4536" w:type="dxa"/>
            <w:gridSpan w:val="4"/>
            <w:shd w:val="clear" w:color="auto" w:fill="auto"/>
            <w:vAlign w:val="center"/>
          </w:tcPr>
          <w:p w14:paraId="747DA48C" w14:textId="77777777" w:rsidR="0053232B" w:rsidRPr="00B73BA8" w:rsidRDefault="0053232B" w:rsidP="00BE38FC">
            <w:pPr>
              <w:jc w:val="center"/>
              <w:rPr>
                <w:sz w:val="18"/>
                <w:szCs w:val="18"/>
              </w:rPr>
            </w:pPr>
            <w:r w:rsidRPr="00B73BA8">
              <w:rPr>
                <w:sz w:val="18"/>
                <w:szCs w:val="18"/>
              </w:rPr>
              <w:t>в том числе:</w:t>
            </w:r>
          </w:p>
        </w:tc>
        <w:tc>
          <w:tcPr>
            <w:tcW w:w="1588" w:type="dxa"/>
            <w:vMerge w:val="restart"/>
            <w:vAlign w:val="center"/>
          </w:tcPr>
          <w:p w14:paraId="131E7C42" w14:textId="77777777" w:rsidR="0053232B" w:rsidRPr="00B73BA8" w:rsidRDefault="0053232B" w:rsidP="00BE38FC">
            <w:pPr>
              <w:jc w:val="center"/>
              <w:rPr>
                <w:sz w:val="18"/>
                <w:szCs w:val="18"/>
              </w:rPr>
            </w:pPr>
            <w:r w:rsidRPr="00B73BA8">
              <w:rPr>
                <w:sz w:val="18"/>
                <w:szCs w:val="18"/>
              </w:rPr>
              <w:t>Предусмотренное мероприятие:</w:t>
            </w:r>
          </w:p>
          <w:p w14:paraId="1391AAF3" w14:textId="77777777" w:rsidR="0053232B" w:rsidRPr="00B73BA8" w:rsidRDefault="0053232B" w:rsidP="00BE38FC">
            <w:pPr>
              <w:jc w:val="center"/>
              <w:rPr>
                <w:sz w:val="18"/>
                <w:szCs w:val="18"/>
              </w:rPr>
            </w:pPr>
            <w:r w:rsidRPr="00B73BA8">
              <w:rPr>
                <w:sz w:val="18"/>
                <w:szCs w:val="18"/>
              </w:rPr>
              <w:t>снос или реконструкция</w:t>
            </w:r>
          </w:p>
          <w:p w14:paraId="5657DDE1" w14:textId="77777777" w:rsidR="0053232B" w:rsidRPr="00B73BA8" w:rsidRDefault="0053232B" w:rsidP="00BE38FC">
            <w:pPr>
              <w:jc w:val="center"/>
              <w:rPr>
                <w:sz w:val="18"/>
                <w:szCs w:val="18"/>
              </w:rPr>
            </w:pPr>
            <w:r w:rsidRPr="00B73BA8">
              <w:rPr>
                <w:sz w:val="18"/>
                <w:szCs w:val="18"/>
              </w:rPr>
              <w:t>(указать)</w:t>
            </w:r>
          </w:p>
        </w:tc>
      </w:tr>
      <w:tr w:rsidR="0053232B" w:rsidRPr="00120045" w14:paraId="07DF9285" w14:textId="77777777" w:rsidTr="0053232B">
        <w:trPr>
          <w:trHeight w:val="1334"/>
          <w:tblHeader/>
        </w:trPr>
        <w:tc>
          <w:tcPr>
            <w:tcW w:w="568" w:type="dxa"/>
            <w:vMerge/>
            <w:shd w:val="clear" w:color="auto" w:fill="auto"/>
          </w:tcPr>
          <w:p w14:paraId="72236124" w14:textId="77777777" w:rsidR="0053232B" w:rsidRPr="00120045" w:rsidRDefault="0053232B" w:rsidP="00BE38FC">
            <w:pPr>
              <w:jc w:val="center"/>
              <w:rPr>
                <w:sz w:val="22"/>
                <w:szCs w:val="22"/>
              </w:rPr>
            </w:pPr>
          </w:p>
        </w:tc>
        <w:tc>
          <w:tcPr>
            <w:tcW w:w="1417" w:type="dxa"/>
            <w:vMerge/>
            <w:shd w:val="clear" w:color="auto" w:fill="auto"/>
          </w:tcPr>
          <w:p w14:paraId="52528D4D" w14:textId="77777777" w:rsidR="0053232B" w:rsidRPr="00120045" w:rsidRDefault="0053232B" w:rsidP="00BE38FC">
            <w:pPr>
              <w:jc w:val="center"/>
              <w:rPr>
                <w:sz w:val="22"/>
                <w:szCs w:val="22"/>
              </w:rPr>
            </w:pPr>
          </w:p>
        </w:tc>
        <w:tc>
          <w:tcPr>
            <w:tcW w:w="1134" w:type="dxa"/>
            <w:vMerge/>
            <w:shd w:val="clear" w:color="auto" w:fill="auto"/>
          </w:tcPr>
          <w:p w14:paraId="44039A1D" w14:textId="77777777" w:rsidR="0053232B" w:rsidRPr="00120045" w:rsidRDefault="0053232B" w:rsidP="00BE38FC">
            <w:pPr>
              <w:jc w:val="center"/>
              <w:rPr>
                <w:sz w:val="22"/>
                <w:szCs w:val="22"/>
              </w:rPr>
            </w:pPr>
          </w:p>
        </w:tc>
        <w:tc>
          <w:tcPr>
            <w:tcW w:w="1134" w:type="dxa"/>
            <w:vMerge/>
            <w:shd w:val="clear" w:color="auto" w:fill="auto"/>
          </w:tcPr>
          <w:p w14:paraId="593C2DE4" w14:textId="77777777" w:rsidR="0053232B" w:rsidRPr="00120045" w:rsidRDefault="0053232B" w:rsidP="00BE38FC">
            <w:pPr>
              <w:jc w:val="center"/>
              <w:rPr>
                <w:sz w:val="22"/>
                <w:szCs w:val="22"/>
              </w:rPr>
            </w:pPr>
          </w:p>
        </w:tc>
        <w:tc>
          <w:tcPr>
            <w:tcW w:w="1134" w:type="dxa"/>
            <w:vMerge/>
            <w:shd w:val="clear" w:color="auto" w:fill="auto"/>
          </w:tcPr>
          <w:p w14:paraId="74B9581F" w14:textId="77777777" w:rsidR="0053232B" w:rsidRPr="00120045" w:rsidRDefault="0053232B" w:rsidP="00BE38FC">
            <w:pPr>
              <w:jc w:val="center"/>
              <w:rPr>
                <w:sz w:val="22"/>
                <w:szCs w:val="22"/>
              </w:rPr>
            </w:pPr>
          </w:p>
        </w:tc>
        <w:tc>
          <w:tcPr>
            <w:tcW w:w="2127" w:type="dxa"/>
            <w:vMerge/>
            <w:shd w:val="clear" w:color="auto" w:fill="auto"/>
          </w:tcPr>
          <w:p w14:paraId="0576845E" w14:textId="77777777" w:rsidR="0053232B" w:rsidRPr="00120045" w:rsidRDefault="0053232B" w:rsidP="00BE38FC">
            <w:pPr>
              <w:jc w:val="center"/>
              <w:rPr>
                <w:sz w:val="22"/>
                <w:szCs w:val="22"/>
              </w:rPr>
            </w:pPr>
          </w:p>
        </w:tc>
        <w:tc>
          <w:tcPr>
            <w:tcW w:w="2126" w:type="dxa"/>
            <w:gridSpan w:val="2"/>
            <w:vMerge/>
            <w:shd w:val="clear" w:color="auto" w:fill="auto"/>
          </w:tcPr>
          <w:p w14:paraId="2EC0BB3A" w14:textId="77777777" w:rsidR="0053232B" w:rsidRPr="00120045" w:rsidRDefault="0053232B" w:rsidP="00BE38FC">
            <w:pPr>
              <w:jc w:val="center"/>
              <w:rPr>
                <w:sz w:val="22"/>
                <w:szCs w:val="22"/>
              </w:rPr>
            </w:pPr>
          </w:p>
        </w:tc>
        <w:tc>
          <w:tcPr>
            <w:tcW w:w="2268" w:type="dxa"/>
            <w:gridSpan w:val="2"/>
            <w:shd w:val="clear" w:color="auto" w:fill="auto"/>
            <w:vAlign w:val="center"/>
          </w:tcPr>
          <w:p w14:paraId="32DB78F0" w14:textId="77777777" w:rsidR="0053232B" w:rsidRPr="00B73BA8" w:rsidRDefault="0053232B" w:rsidP="00BE38FC">
            <w:pPr>
              <w:jc w:val="center"/>
              <w:rPr>
                <w:sz w:val="18"/>
                <w:szCs w:val="18"/>
              </w:rPr>
            </w:pPr>
            <w:r w:rsidRPr="00B73BA8">
              <w:rPr>
                <w:sz w:val="18"/>
                <w:szCs w:val="18"/>
              </w:rPr>
              <w:t xml:space="preserve">суммарная площадь помещений в частной собственности*, </w:t>
            </w:r>
            <w:r w:rsidRPr="00B73BA8">
              <w:rPr>
                <w:i/>
                <w:iCs/>
                <w:sz w:val="18"/>
                <w:szCs w:val="18"/>
              </w:rPr>
              <w:t>кв.м.</w:t>
            </w:r>
          </w:p>
        </w:tc>
        <w:tc>
          <w:tcPr>
            <w:tcW w:w="2268" w:type="dxa"/>
            <w:gridSpan w:val="2"/>
            <w:shd w:val="clear" w:color="auto" w:fill="auto"/>
            <w:vAlign w:val="center"/>
          </w:tcPr>
          <w:p w14:paraId="28BB5300" w14:textId="77777777" w:rsidR="0053232B" w:rsidRPr="00B73BA8" w:rsidRDefault="0053232B" w:rsidP="00BE38FC">
            <w:pPr>
              <w:jc w:val="center"/>
              <w:rPr>
                <w:sz w:val="18"/>
                <w:szCs w:val="18"/>
              </w:rPr>
            </w:pPr>
            <w:r w:rsidRPr="00B73BA8">
              <w:rPr>
                <w:sz w:val="18"/>
                <w:szCs w:val="18"/>
              </w:rPr>
              <w:t xml:space="preserve">суммарная площадь помещений в муниципальной или государственной собственности*, </w:t>
            </w:r>
            <w:r w:rsidRPr="00B73BA8">
              <w:rPr>
                <w:i/>
                <w:iCs/>
                <w:sz w:val="18"/>
                <w:szCs w:val="18"/>
              </w:rPr>
              <w:t>кв.м.</w:t>
            </w:r>
          </w:p>
        </w:tc>
        <w:tc>
          <w:tcPr>
            <w:tcW w:w="1588" w:type="dxa"/>
            <w:vMerge/>
          </w:tcPr>
          <w:p w14:paraId="356BE93D" w14:textId="77777777" w:rsidR="0053232B" w:rsidRPr="00120045" w:rsidRDefault="0053232B" w:rsidP="00BE38FC">
            <w:pPr>
              <w:jc w:val="center"/>
              <w:rPr>
                <w:sz w:val="22"/>
                <w:szCs w:val="22"/>
              </w:rPr>
            </w:pPr>
          </w:p>
        </w:tc>
      </w:tr>
      <w:tr w:rsidR="0053232B" w:rsidRPr="00120045" w14:paraId="31DC8881" w14:textId="77777777" w:rsidTr="0053232B">
        <w:trPr>
          <w:tblHeader/>
        </w:trPr>
        <w:tc>
          <w:tcPr>
            <w:tcW w:w="568" w:type="dxa"/>
            <w:vMerge/>
            <w:shd w:val="clear" w:color="auto" w:fill="auto"/>
          </w:tcPr>
          <w:p w14:paraId="2704A520" w14:textId="77777777" w:rsidR="0053232B" w:rsidRPr="00120045" w:rsidRDefault="0053232B" w:rsidP="00BE38FC">
            <w:pPr>
              <w:jc w:val="center"/>
              <w:rPr>
                <w:sz w:val="22"/>
                <w:szCs w:val="22"/>
              </w:rPr>
            </w:pPr>
          </w:p>
        </w:tc>
        <w:tc>
          <w:tcPr>
            <w:tcW w:w="1417" w:type="dxa"/>
            <w:vMerge/>
            <w:shd w:val="clear" w:color="auto" w:fill="auto"/>
          </w:tcPr>
          <w:p w14:paraId="783F87ED" w14:textId="77777777" w:rsidR="0053232B" w:rsidRPr="00120045" w:rsidRDefault="0053232B" w:rsidP="00BE38FC">
            <w:pPr>
              <w:jc w:val="center"/>
              <w:rPr>
                <w:sz w:val="22"/>
                <w:szCs w:val="22"/>
              </w:rPr>
            </w:pPr>
          </w:p>
        </w:tc>
        <w:tc>
          <w:tcPr>
            <w:tcW w:w="1134" w:type="dxa"/>
            <w:vMerge/>
            <w:shd w:val="clear" w:color="auto" w:fill="auto"/>
          </w:tcPr>
          <w:p w14:paraId="384E7DFE" w14:textId="77777777" w:rsidR="0053232B" w:rsidRPr="00120045" w:rsidRDefault="0053232B" w:rsidP="00BE38FC">
            <w:pPr>
              <w:jc w:val="center"/>
              <w:rPr>
                <w:sz w:val="22"/>
                <w:szCs w:val="22"/>
              </w:rPr>
            </w:pPr>
          </w:p>
        </w:tc>
        <w:tc>
          <w:tcPr>
            <w:tcW w:w="1134" w:type="dxa"/>
            <w:vMerge/>
            <w:shd w:val="clear" w:color="auto" w:fill="auto"/>
          </w:tcPr>
          <w:p w14:paraId="36444C85" w14:textId="77777777" w:rsidR="0053232B" w:rsidRPr="00120045" w:rsidRDefault="0053232B" w:rsidP="00BE38FC">
            <w:pPr>
              <w:jc w:val="center"/>
              <w:rPr>
                <w:sz w:val="22"/>
                <w:szCs w:val="22"/>
              </w:rPr>
            </w:pPr>
          </w:p>
        </w:tc>
        <w:tc>
          <w:tcPr>
            <w:tcW w:w="1134" w:type="dxa"/>
            <w:vMerge/>
            <w:shd w:val="clear" w:color="auto" w:fill="auto"/>
          </w:tcPr>
          <w:p w14:paraId="75385C96" w14:textId="77777777" w:rsidR="0053232B" w:rsidRPr="00120045" w:rsidRDefault="0053232B" w:rsidP="00BE38FC">
            <w:pPr>
              <w:jc w:val="center"/>
              <w:rPr>
                <w:sz w:val="22"/>
                <w:szCs w:val="22"/>
              </w:rPr>
            </w:pPr>
          </w:p>
        </w:tc>
        <w:tc>
          <w:tcPr>
            <w:tcW w:w="2127" w:type="dxa"/>
            <w:vMerge/>
            <w:shd w:val="clear" w:color="auto" w:fill="auto"/>
          </w:tcPr>
          <w:p w14:paraId="0E44D145" w14:textId="77777777" w:rsidR="0053232B" w:rsidRPr="00120045" w:rsidRDefault="0053232B" w:rsidP="00BE38FC">
            <w:pPr>
              <w:jc w:val="center"/>
              <w:rPr>
                <w:sz w:val="22"/>
                <w:szCs w:val="22"/>
              </w:rPr>
            </w:pPr>
          </w:p>
        </w:tc>
        <w:tc>
          <w:tcPr>
            <w:tcW w:w="992" w:type="dxa"/>
            <w:shd w:val="clear" w:color="auto" w:fill="auto"/>
          </w:tcPr>
          <w:p w14:paraId="011CF167" w14:textId="77777777" w:rsidR="0053232B" w:rsidRPr="00B73BA8" w:rsidRDefault="0053232B" w:rsidP="00BE38FC">
            <w:pPr>
              <w:jc w:val="center"/>
              <w:rPr>
                <w:sz w:val="18"/>
                <w:szCs w:val="18"/>
              </w:rPr>
            </w:pPr>
            <w:r w:rsidRPr="00B73BA8">
              <w:rPr>
                <w:sz w:val="18"/>
                <w:szCs w:val="18"/>
              </w:rPr>
              <w:t>жилые помещения</w:t>
            </w:r>
          </w:p>
        </w:tc>
        <w:tc>
          <w:tcPr>
            <w:tcW w:w="1134" w:type="dxa"/>
            <w:shd w:val="clear" w:color="auto" w:fill="auto"/>
          </w:tcPr>
          <w:p w14:paraId="4E65ABC6" w14:textId="77777777" w:rsidR="0053232B" w:rsidRPr="00B73BA8" w:rsidRDefault="0053232B" w:rsidP="00BE38FC">
            <w:pPr>
              <w:jc w:val="center"/>
              <w:rPr>
                <w:sz w:val="18"/>
                <w:szCs w:val="18"/>
              </w:rPr>
            </w:pPr>
            <w:r w:rsidRPr="00B73BA8">
              <w:rPr>
                <w:sz w:val="18"/>
                <w:szCs w:val="18"/>
              </w:rPr>
              <w:t>нежилые помещения</w:t>
            </w:r>
          </w:p>
        </w:tc>
        <w:tc>
          <w:tcPr>
            <w:tcW w:w="1134" w:type="dxa"/>
            <w:shd w:val="clear" w:color="auto" w:fill="auto"/>
          </w:tcPr>
          <w:p w14:paraId="2D7B9CFB" w14:textId="77777777" w:rsidR="0053232B" w:rsidRPr="00B73BA8" w:rsidRDefault="0053232B" w:rsidP="00BE38FC">
            <w:pPr>
              <w:jc w:val="center"/>
              <w:rPr>
                <w:sz w:val="18"/>
                <w:szCs w:val="18"/>
              </w:rPr>
            </w:pPr>
            <w:r w:rsidRPr="00B73BA8">
              <w:rPr>
                <w:sz w:val="18"/>
                <w:szCs w:val="18"/>
              </w:rPr>
              <w:t>жилые помещения</w:t>
            </w:r>
          </w:p>
        </w:tc>
        <w:tc>
          <w:tcPr>
            <w:tcW w:w="1134" w:type="dxa"/>
            <w:shd w:val="clear" w:color="auto" w:fill="auto"/>
          </w:tcPr>
          <w:p w14:paraId="7A420426" w14:textId="77777777" w:rsidR="0053232B" w:rsidRPr="00B73BA8" w:rsidRDefault="0053232B" w:rsidP="00BE38FC">
            <w:pPr>
              <w:jc w:val="center"/>
              <w:rPr>
                <w:sz w:val="18"/>
                <w:szCs w:val="18"/>
              </w:rPr>
            </w:pPr>
            <w:r w:rsidRPr="00B73BA8">
              <w:rPr>
                <w:sz w:val="18"/>
                <w:szCs w:val="18"/>
              </w:rPr>
              <w:t>нежилые помещения</w:t>
            </w:r>
          </w:p>
        </w:tc>
        <w:tc>
          <w:tcPr>
            <w:tcW w:w="1134" w:type="dxa"/>
            <w:shd w:val="clear" w:color="auto" w:fill="auto"/>
          </w:tcPr>
          <w:p w14:paraId="51A62422" w14:textId="77777777" w:rsidR="0053232B" w:rsidRPr="00B73BA8" w:rsidRDefault="0053232B" w:rsidP="00BE38FC">
            <w:pPr>
              <w:jc w:val="center"/>
              <w:rPr>
                <w:sz w:val="18"/>
                <w:szCs w:val="18"/>
              </w:rPr>
            </w:pPr>
            <w:r w:rsidRPr="00B73BA8">
              <w:rPr>
                <w:sz w:val="18"/>
                <w:szCs w:val="18"/>
              </w:rPr>
              <w:t>жилые помещения</w:t>
            </w:r>
          </w:p>
        </w:tc>
        <w:tc>
          <w:tcPr>
            <w:tcW w:w="1134" w:type="dxa"/>
            <w:shd w:val="clear" w:color="auto" w:fill="auto"/>
          </w:tcPr>
          <w:p w14:paraId="6DC50FC7" w14:textId="77777777" w:rsidR="0053232B" w:rsidRPr="00B73BA8" w:rsidRDefault="0053232B" w:rsidP="00BE38FC">
            <w:pPr>
              <w:jc w:val="center"/>
              <w:rPr>
                <w:sz w:val="18"/>
                <w:szCs w:val="18"/>
              </w:rPr>
            </w:pPr>
            <w:r w:rsidRPr="00B73BA8">
              <w:rPr>
                <w:sz w:val="18"/>
                <w:szCs w:val="18"/>
              </w:rPr>
              <w:t>нежилые помещения</w:t>
            </w:r>
          </w:p>
        </w:tc>
        <w:tc>
          <w:tcPr>
            <w:tcW w:w="1588" w:type="dxa"/>
            <w:vMerge/>
          </w:tcPr>
          <w:p w14:paraId="3BFB46EB" w14:textId="77777777" w:rsidR="0053232B" w:rsidRPr="00120045" w:rsidRDefault="0053232B" w:rsidP="00BE38FC">
            <w:pPr>
              <w:jc w:val="center"/>
              <w:rPr>
                <w:sz w:val="22"/>
                <w:szCs w:val="22"/>
              </w:rPr>
            </w:pPr>
          </w:p>
        </w:tc>
      </w:tr>
      <w:tr w:rsidR="0053232B" w:rsidRPr="00B73BA8" w14:paraId="2483B938" w14:textId="77777777" w:rsidTr="0053232B">
        <w:tc>
          <w:tcPr>
            <w:tcW w:w="568" w:type="dxa"/>
            <w:shd w:val="clear" w:color="auto" w:fill="auto"/>
            <w:vAlign w:val="center"/>
          </w:tcPr>
          <w:p w14:paraId="746D7C40" w14:textId="77777777" w:rsidR="0053232B" w:rsidRPr="00B73BA8" w:rsidRDefault="0053232B" w:rsidP="00BE38FC">
            <w:pPr>
              <w:pStyle w:val="afc"/>
              <w:jc w:val="center"/>
              <w:rPr>
                <w:rStyle w:val="aff6"/>
                <w:i w:val="0"/>
                <w:iCs w:val="0"/>
                <w:sz w:val="18"/>
                <w:szCs w:val="18"/>
              </w:rPr>
            </w:pPr>
            <w:r>
              <w:rPr>
                <w:rStyle w:val="aff6"/>
                <w:i w:val="0"/>
                <w:iCs w:val="0"/>
                <w:sz w:val="18"/>
                <w:szCs w:val="18"/>
              </w:rPr>
              <w:t>1</w:t>
            </w:r>
            <w:r w:rsidRPr="00B73BA8">
              <w:rPr>
                <w:rStyle w:val="aff6"/>
                <w:i w:val="0"/>
                <w:iCs w:val="0"/>
                <w:sz w:val="18"/>
                <w:szCs w:val="18"/>
              </w:rPr>
              <w:t>.</w:t>
            </w:r>
          </w:p>
        </w:tc>
        <w:tc>
          <w:tcPr>
            <w:tcW w:w="1417" w:type="dxa"/>
            <w:shd w:val="clear" w:color="auto" w:fill="auto"/>
            <w:vAlign w:val="center"/>
          </w:tcPr>
          <w:p w14:paraId="274496B7" w14:textId="77777777" w:rsidR="0053232B" w:rsidRPr="00B73BA8" w:rsidRDefault="0053232B" w:rsidP="00BE38FC">
            <w:pPr>
              <w:pStyle w:val="afc"/>
              <w:jc w:val="center"/>
              <w:rPr>
                <w:rStyle w:val="aff6"/>
                <w:i w:val="0"/>
                <w:iCs w:val="0"/>
                <w:sz w:val="18"/>
                <w:szCs w:val="18"/>
                <w:highlight w:val="yellow"/>
              </w:rPr>
            </w:pPr>
            <w:r w:rsidRPr="00B73BA8">
              <w:rPr>
                <w:sz w:val="18"/>
                <w:szCs w:val="18"/>
              </w:rPr>
              <w:t xml:space="preserve">г. Пермь, </w:t>
            </w:r>
            <w:r w:rsidRPr="00B73BA8">
              <w:rPr>
                <w:rStyle w:val="aff6"/>
                <w:i w:val="0"/>
                <w:iCs w:val="0"/>
                <w:sz w:val="18"/>
                <w:szCs w:val="18"/>
              </w:rPr>
              <w:t>ул. Куйбышева, 59</w:t>
            </w:r>
          </w:p>
        </w:tc>
        <w:tc>
          <w:tcPr>
            <w:tcW w:w="1134" w:type="dxa"/>
            <w:shd w:val="clear" w:color="auto" w:fill="auto"/>
            <w:vAlign w:val="center"/>
          </w:tcPr>
          <w:p w14:paraId="0D56C0E0" w14:textId="77777777" w:rsidR="0053232B" w:rsidRPr="00B73BA8" w:rsidRDefault="0053232B" w:rsidP="00BE38FC">
            <w:pPr>
              <w:pStyle w:val="afc"/>
              <w:jc w:val="center"/>
              <w:rPr>
                <w:rStyle w:val="aff6"/>
                <w:b/>
                <w:bCs/>
                <w:i w:val="0"/>
                <w:iCs w:val="0"/>
                <w:sz w:val="18"/>
                <w:szCs w:val="18"/>
              </w:rPr>
            </w:pPr>
            <w:r w:rsidRPr="00B73BA8">
              <w:rPr>
                <w:rStyle w:val="aff6"/>
                <w:b/>
                <w:bCs/>
                <w:i w:val="0"/>
                <w:iCs w:val="0"/>
                <w:sz w:val="18"/>
                <w:szCs w:val="18"/>
              </w:rPr>
              <w:t>МКД</w:t>
            </w:r>
          </w:p>
          <w:p w14:paraId="54321569"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 xml:space="preserve">59:01:4410226:71 </w:t>
            </w:r>
          </w:p>
          <w:p w14:paraId="206C344A" w14:textId="77777777" w:rsidR="0053232B" w:rsidRPr="00B73BA8" w:rsidRDefault="0053232B" w:rsidP="00BE38FC">
            <w:pPr>
              <w:pStyle w:val="afc"/>
              <w:jc w:val="center"/>
              <w:rPr>
                <w:rStyle w:val="aff6"/>
                <w:b/>
                <w:bCs/>
                <w:i w:val="0"/>
                <w:iCs w:val="0"/>
                <w:sz w:val="18"/>
                <w:szCs w:val="18"/>
              </w:rPr>
            </w:pPr>
            <w:r w:rsidRPr="00B73BA8">
              <w:rPr>
                <w:rStyle w:val="aff6"/>
                <w:b/>
                <w:bCs/>
                <w:i w:val="0"/>
                <w:iCs w:val="0"/>
                <w:sz w:val="18"/>
                <w:szCs w:val="18"/>
              </w:rPr>
              <w:t>ЗУ</w:t>
            </w:r>
          </w:p>
          <w:p w14:paraId="721EB7DF"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 xml:space="preserve">59:01:4410226:20 </w:t>
            </w:r>
          </w:p>
        </w:tc>
        <w:tc>
          <w:tcPr>
            <w:tcW w:w="1134" w:type="dxa"/>
            <w:shd w:val="clear" w:color="auto" w:fill="auto"/>
            <w:vAlign w:val="center"/>
          </w:tcPr>
          <w:p w14:paraId="1F80E0AC" w14:textId="77777777" w:rsidR="0053232B" w:rsidRPr="00B73BA8" w:rsidRDefault="0053232B" w:rsidP="00BE38FC">
            <w:pPr>
              <w:pStyle w:val="afc"/>
              <w:jc w:val="center"/>
              <w:rPr>
                <w:rStyle w:val="aff6"/>
                <w:i w:val="0"/>
                <w:iCs w:val="0"/>
                <w:sz w:val="18"/>
                <w:szCs w:val="18"/>
                <w:vertAlign w:val="superscript"/>
              </w:rPr>
            </w:pPr>
            <w:r w:rsidRPr="00B73BA8">
              <w:rPr>
                <w:rStyle w:val="aff6"/>
                <w:i w:val="0"/>
                <w:iCs w:val="0"/>
                <w:sz w:val="18"/>
                <w:szCs w:val="18"/>
              </w:rPr>
              <w:t>3215</w:t>
            </w:r>
          </w:p>
        </w:tc>
        <w:tc>
          <w:tcPr>
            <w:tcW w:w="1134" w:type="dxa"/>
            <w:shd w:val="clear" w:color="auto" w:fill="auto"/>
            <w:vAlign w:val="center"/>
          </w:tcPr>
          <w:p w14:paraId="2E37E74C" w14:textId="77777777" w:rsidR="0053232B" w:rsidRPr="00B73BA8" w:rsidRDefault="0053232B" w:rsidP="00BE38FC">
            <w:pPr>
              <w:pStyle w:val="afc"/>
              <w:jc w:val="center"/>
              <w:rPr>
                <w:rStyle w:val="aff6"/>
                <w:i w:val="0"/>
                <w:iCs w:val="0"/>
                <w:color w:val="000000"/>
                <w:sz w:val="18"/>
                <w:szCs w:val="18"/>
                <w:vertAlign w:val="superscript"/>
              </w:rPr>
            </w:pPr>
            <w:r w:rsidRPr="00B73BA8">
              <w:rPr>
                <w:rStyle w:val="aff6"/>
                <w:i w:val="0"/>
                <w:iCs w:val="0"/>
                <w:color w:val="000000"/>
                <w:sz w:val="18"/>
                <w:szCs w:val="18"/>
              </w:rPr>
              <w:t>1626,7</w:t>
            </w:r>
          </w:p>
        </w:tc>
        <w:tc>
          <w:tcPr>
            <w:tcW w:w="2127" w:type="dxa"/>
            <w:shd w:val="clear" w:color="auto" w:fill="auto"/>
          </w:tcPr>
          <w:p w14:paraId="31B12D05" w14:textId="77777777" w:rsidR="0053232B" w:rsidRPr="00B73BA8" w:rsidRDefault="0053232B" w:rsidP="00BE38FC">
            <w:pPr>
              <w:pStyle w:val="afc"/>
              <w:spacing w:line="240" w:lineRule="exact"/>
              <w:rPr>
                <w:rStyle w:val="aff6"/>
                <w:b/>
                <w:i w:val="0"/>
                <w:iCs w:val="0"/>
                <w:color w:val="000000"/>
                <w:sz w:val="18"/>
                <w:szCs w:val="18"/>
              </w:rPr>
            </w:pPr>
            <w:r w:rsidRPr="00B73BA8">
              <w:rPr>
                <w:rStyle w:val="aff6"/>
                <w:b/>
                <w:i w:val="0"/>
                <w:iCs w:val="0"/>
                <w:color w:val="000000"/>
                <w:sz w:val="18"/>
                <w:szCs w:val="18"/>
              </w:rPr>
              <w:t xml:space="preserve">пункт 5.1.2.3. </w:t>
            </w:r>
          </w:p>
          <w:p w14:paraId="7518ED8F" w14:textId="77777777" w:rsidR="0053232B" w:rsidRPr="00B73BA8" w:rsidRDefault="0053232B" w:rsidP="00BE38FC">
            <w:pPr>
              <w:pStyle w:val="afc"/>
              <w:spacing w:line="240" w:lineRule="exact"/>
              <w:rPr>
                <w:rStyle w:val="aff6"/>
                <w:i w:val="0"/>
                <w:iCs w:val="0"/>
                <w:color w:val="000000"/>
                <w:sz w:val="18"/>
                <w:szCs w:val="18"/>
              </w:rPr>
            </w:pPr>
            <w:r w:rsidRPr="00B73BA8">
              <w:rPr>
                <w:rStyle w:val="aff6"/>
                <w:i w:val="0"/>
                <w:iCs w:val="0"/>
                <w:color w:val="000000"/>
                <w:sz w:val="18"/>
                <w:szCs w:val="18"/>
              </w:rPr>
              <w:t>год постройки 1959,</w:t>
            </w:r>
          </w:p>
          <w:p w14:paraId="585E717F" w14:textId="77777777" w:rsidR="0053232B" w:rsidRPr="00B73BA8" w:rsidRDefault="0053232B" w:rsidP="00BE38FC">
            <w:pPr>
              <w:pStyle w:val="afc"/>
              <w:spacing w:line="240" w:lineRule="exact"/>
              <w:rPr>
                <w:rStyle w:val="aff6"/>
                <w:b/>
                <w:i w:val="0"/>
                <w:iCs w:val="0"/>
                <w:color w:val="000000"/>
                <w:sz w:val="18"/>
                <w:szCs w:val="18"/>
                <w:highlight w:val="yellow"/>
              </w:rPr>
            </w:pPr>
            <w:r w:rsidRPr="00B73BA8">
              <w:rPr>
                <w:rStyle w:val="aff6"/>
                <w:i w:val="0"/>
                <w:iCs w:val="0"/>
                <w:color w:val="000000"/>
                <w:sz w:val="18"/>
                <w:szCs w:val="18"/>
              </w:rPr>
              <w:t>материал перекрытий – дерево</w:t>
            </w:r>
            <w:r w:rsidRPr="00B73BA8">
              <w:rPr>
                <w:rStyle w:val="aff6"/>
                <w:b/>
                <w:i w:val="0"/>
                <w:iCs w:val="0"/>
                <w:color w:val="000000"/>
                <w:sz w:val="18"/>
                <w:szCs w:val="18"/>
                <w:highlight w:val="yellow"/>
              </w:rPr>
              <w:br/>
            </w:r>
          </w:p>
          <w:p w14:paraId="3A34FA5E" w14:textId="77777777" w:rsidR="0053232B" w:rsidRPr="00B73BA8" w:rsidRDefault="0053232B" w:rsidP="00BE38FC">
            <w:pPr>
              <w:pStyle w:val="afc"/>
              <w:spacing w:line="240" w:lineRule="exact"/>
              <w:rPr>
                <w:rStyle w:val="aff6"/>
                <w:i w:val="0"/>
                <w:iCs w:val="0"/>
                <w:color w:val="000000"/>
                <w:sz w:val="18"/>
                <w:szCs w:val="18"/>
              </w:rPr>
            </w:pPr>
            <w:r w:rsidRPr="00B73BA8">
              <w:rPr>
                <w:rStyle w:val="aff6"/>
                <w:b/>
                <w:i w:val="0"/>
                <w:iCs w:val="0"/>
                <w:color w:val="000000"/>
                <w:sz w:val="18"/>
                <w:szCs w:val="18"/>
              </w:rPr>
              <w:t>пункт 5.1.2.4.</w:t>
            </w:r>
          </w:p>
          <w:p w14:paraId="1D75AAD6" w14:textId="77777777" w:rsidR="0053232B" w:rsidRPr="00B73BA8" w:rsidRDefault="0053232B" w:rsidP="00BE38FC">
            <w:pPr>
              <w:pStyle w:val="afc"/>
              <w:rPr>
                <w:rStyle w:val="aff6"/>
                <w:i w:val="0"/>
                <w:iCs w:val="0"/>
                <w:color w:val="000000"/>
                <w:sz w:val="18"/>
                <w:szCs w:val="18"/>
              </w:rPr>
            </w:pPr>
            <w:r w:rsidRPr="00B73BA8">
              <w:rPr>
                <w:rStyle w:val="aff6"/>
                <w:i w:val="0"/>
                <w:iCs w:val="0"/>
                <w:color w:val="000000"/>
                <w:sz w:val="18"/>
                <w:szCs w:val="18"/>
              </w:rPr>
              <w:t xml:space="preserve">техническое состояние ограниченно-работоспособное  </w:t>
            </w:r>
          </w:p>
          <w:p w14:paraId="4627A08B" w14:textId="77777777" w:rsidR="0053232B" w:rsidRPr="00B73BA8" w:rsidRDefault="0053232B" w:rsidP="00BE38FC">
            <w:pPr>
              <w:pStyle w:val="afc"/>
              <w:rPr>
                <w:rStyle w:val="aff6"/>
                <w:i w:val="0"/>
                <w:iCs w:val="0"/>
                <w:color w:val="000000"/>
                <w:sz w:val="18"/>
                <w:szCs w:val="18"/>
                <w:highlight w:val="yellow"/>
              </w:rPr>
            </w:pPr>
          </w:p>
        </w:tc>
        <w:tc>
          <w:tcPr>
            <w:tcW w:w="992" w:type="dxa"/>
            <w:shd w:val="clear" w:color="auto" w:fill="auto"/>
            <w:vAlign w:val="center"/>
          </w:tcPr>
          <w:p w14:paraId="7946D54D" w14:textId="77777777" w:rsidR="0053232B" w:rsidRPr="00B73BA8" w:rsidRDefault="0053232B" w:rsidP="00BE38FC">
            <w:pPr>
              <w:pStyle w:val="afc"/>
              <w:jc w:val="center"/>
              <w:rPr>
                <w:rStyle w:val="aff6"/>
                <w:i w:val="0"/>
                <w:iCs w:val="0"/>
                <w:color w:val="000000"/>
                <w:sz w:val="18"/>
                <w:szCs w:val="18"/>
              </w:rPr>
            </w:pPr>
            <w:r>
              <w:rPr>
                <w:rStyle w:val="aff6"/>
                <w:i w:val="0"/>
                <w:iCs w:val="0"/>
                <w:color w:val="000000"/>
                <w:sz w:val="18"/>
                <w:szCs w:val="18"/>
              </w:rPr>
              <w:t>736,5</w:t>
            </w:r>
          </w:p>
        </w:tc>
        <w:tc>
          <w:tcPr>
            <w:tcW w:w="1134" w:type="dxa"/>
            <w:shd w:val="clear" w:color="auto" w:fill="auto"/>
            <w:vAlign w:val="center"/>
          </w:tcPr>
          <w:p w14:paraId="2D71DEE3" w14:textId="77777777" w:rsidR="0053232B" w:rsidRPr="00D073D4" w:rsidRDefault="0053232B" w:rsidP="00BE38FC">
            <w:pPr>
              <w:pStyle w:val="afc"/>
              <w:jc w:val="center"/>
              <w:rPr>
                <w:rStyle w:val="aff6"/>
                <w:i w:val="0"/>
                <w:iCs w:val="0"/>
                <w:sz w:val="18"/>
                <w:szCs w:val="18"/>
              </w:rPr>
            </w:pPr>
            <w:r>
              <w:rPr>
                <w:rStyle w:val="aff6"/>
                <w:i w:val="0"/>
                <w:iCs w:val="0"/>
                <w:sz w:val="18"/>
                <w:szCs w:val="18"/>
              </w:rPr>
              <w:t>954,9</w:t>
            </w:r>
          </w:p>
        </w:tc>
        <w:tc>
          <w:tcPr>
            <w:tcW w:w="1134" w:type="dxa"/>
            <w:shd w:val="clear" w:color="auto" w:fill="auto"/>
            <w:vAlign w:val="center"/>
          </w:tcPr>
          <w:p w14:paraId="0480844F" w14:textId="77777777" w:rsidR="0053232B" w:rsidRPr="00B73BA8" w:rsidRDefault="0053232B" w:rsidP="00BE38FC">
            <w:pPr>
              <w:pStyle w:val="afc"/>
              <w:jc w:val="center"/>
              <w:rPr>
                <w:rStyle w:val="aff6"/>
                <w:i w:val="0"/>
                <w:iCs w:val="0"/>
                <w:sz w:val="18"/>
                <w:szCs w:val="18"/>
              </w:rPr>
            </w:pPr>
            <w:r>
              <w:rPr>
                <w:rStyle w:val="aff6"/>
                <w:i w:val="0"/>
                <w:iCs w:val="0"/>
                <w:sz w:val="18"/>
                <w:szCs w:val="18"/>
              </w:rPr>
              <w:t>736,5</w:t>
            </w:r>
          </w:p>
        </w:tc>
        <w:tc>
          <w:tcPr>
            <w:tcW w:w="1134" w:type="dxa"/>
            <w:shd w:val="clear" w:color="auto" w:fill="auto"/>
            <w:vAlign w:val="center"/>
          </w:tcPr>
          <w:p w14:paraId="51607602" w14:textId="77777777" w:rsidR="0053232B" w:rsidRPr="00B73BA8" w:rsidRDefault="0053232B" w:rsidP="00BE38FC">
            <w:pPr>
              <w:pStyle w:val="afc"/>
              <w:jc w:val="center"/>
              <w:rPr>
                <w:rStyle w:val="aff6"/>
                <w:i w:val="0"/>
                <w:iCs w:val="0"/>
                <w:sz w:val="18"/>
                <w:szCs w:val="18"/>
              </w:rPr>
            </w:pPr>
            <w:r>
              <w:rPr>
                <w:rStyle w:val="aff6"/>
                <w:i w:val="0"/>
                <w:iCs w:val="0"/>
                <w:sz w:val="18"/>
                <w:szCs w:val="18"/>
              </w:rPr>
              <w:t>825,1</w:t>
            </w:r>
          </w:p>
        </w:tc>
        <w:tc>
          <w:tcPr>
            <w:tcW w:w="1134" w:type="dxa"/>
            <w:shd w:val="clear" w:color="auto" w:fill="auto"/>
            <w:vAlign w:val="center"/>
          </w:tcPr>
          <w:p w14:paraId="7C9C041D" w14:textId="77777777" w:rsidR="0053232B" w:rsidRPr="00B73BA8" w:rsidRDefault="0053232B" w:rsidP="00BE38FC">
            <w:pPr>
              <w:pStyle w:val="afc"/>
              <w:jc w:val="center"/>
              <w:rPr>
                <w:rStyle w:val="aff6"/>
                <w:i w:val="0"/>
                <w:iCs w:val="0"/>
                <w:sz w:val="18"/>
                <w:szCs w:val="18"/>
              </w:rPr>
            </w:pPr>
            <w:r>
              <w:rPr>
                <w:rStyle w:val="aff6"/>
                <w:i w:val="0"/>
                <w:iCs w:val="0"/>
                <w:sz w:val="18"/>
                <w:szCs w:val="18"/>
              </w:rPr>
              <w:t>0</w:t>
            </w:r>
          </w:p>
        </w:tc>
        <w:tc>
          <w:tcPr>
            <w:tcW w:w="1134" w:type="dxa"/>
            <w:shd w:val="clear" w:color="auto" w:fill="auto"/>
            <w:vAlign w:val="center"/>
          </w:tcPr>
          <w:p w14:paraId="0856C121"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129,8</w:t>
            </w:r>
          </w:p>
        </w:tc>
        <w:tc>
          <w:tcPr>
            <w:tcW w:w="1588" w:type="dxa"/>
            <w:shd w:val="clear" w:color="auto" w:fill="auto"/>
            <w:vAlign w:val="center"/>
          </w:tcPr>
          <w:p w14:paraId="033BB462" w14:textId="77777777" w:rsidR="0053232B" w:rsidRPr="00B73BA8" w:rsidRDefault="0053232B" w:rsidP="00BE38FC">
            <w:pPr>
              <w:pStyle w:val="afc"/>
              <w:jc w:val="center"/>
              <w:rPr>
                <w:rStyle w:val="aff6"/>
                <w:i w:val="0"/>
                <w:iCs w:val="0"/>
                <w:sz w:val="18"/>
                <w:szCs w:val="18"/>
              </w:rPr>
            </w:pPr>
            <w:r w:rsidRPr="009D760D">
              <w:rPr>
                <w:sz w:val="18"/>
                <w:szCs w:val="18"/>
              </w:rPr>
              <w:t>Расселение, снос</w:t>
            </w:r>
          </w:p>
        </w:tc>
      </w:tr>
      <w:tr w:rsidR="0053232B" w:rsidRPr="00B73BA8" w14:paraId="7F378A75" w14:textId="77777777" w:rsidTr="0053232B">
        <w:tc>
          <w:tcPr>
            <w:tcW w:w="568" w:type="dxa"/>
            <w:shd w:val="clear" w:color="auto" w:fill="auto"/>
            <w:vAlign w:val="center"/>
          </w:tcPr>
          <w:p w14:paraId="6C6553DD" w14:textId="77777777" w:rsidR="0053232B" w:rsidRPr="00B73BA8" w:rsidRDefault="0053232B" w:rsidP="00BE38FC">
            <w:pPr>
              <w:pStyle w:val="afc"/>
              <w:jc w:val="center"/>
              <w:rPr>
                <w:rStyle w:val="aff6"/>
                <w:i w:val="0"/>
                <w:iCs w:val="0"/>
                <w:sz w:val="18"/>
                <w:szCs w:val="18"/>
              </w:rPr>
            </w:pPr>
            <w:r>
              <w:rPr>
                <w:rStyle w:val="aff6"/>
                <w:i w:val="0"/>
                <w:iCs w:val="0"/>
                <w:sz w:val="18"/>
                <w:szCs w:val="18"/>
              </w:rPr>
              <w:t>2</w:t>
            </w:r>
            <w:r w:rsidRPr="00B73BA8">
              <w:rPr>
                <w:rStyle w:val="aff6"/>
                <w:i w:val="0"/>
                <w:iCs w:val="0"/>
                <w:sz w:val="18"/>
                <w:szCs w:val="18"/>
              </w:rPr>
              <w:t>.</w:t>
            </w:r>
          </w:p>
        </w:tc>
        <w:tc>
          <w:tcPr>
            <w:tcW w:w="1417" w:type="dxa"/>
            <w:shd w:val="clear" w:color="auto" w:fill="auto"/>
            <w:vAlign w:val="center"/>
          </w:tcPr>
          <w:p w14:paraId="064F30D0" w14:textId="77777777" w:rsidR="0053232B" w:rsidRPr="00B73BA8" w:rsidRDefault="0053232B" w:rsidP="00BE38FC">
            <w:pPr>
              <w:pStyle w:val="afc"/>
              <w:jc w:val="center"/>
              <w:rPr>
                <w:rStyle w:val="aff6"/>
                <w:i w:val="0"/>
                <w:iCs w:val="0"/>
                <w:sz w:val="18"/>
                <w:szCs w:val="18"/>
                <w:highlight w:val="yellow"/>
              </w:rPr>
            </w:pPr>
            <w:r w:rsidRPr="00B73BA8">
              <w:rPr>
                <w:sz w:val="18"/>
                <w:szCs w:val="18"/>
              </w:rPr>
              <w:t>г</w:t>
            </w:r>
            <w:r w:rsidRPr="006C4F9B">
              <w:rPr>
                <w:color w:val="FF0000"/>
                <w:sz w:val="18"/>
                <w:szCs w:val="18"/>
              </w:rPr>
              <w:t xml:space="preserve">. </w:t>
            </w:r>
            <w:r w:rsidRPr="00C66404">
              <w:rPr>
                <w:sz w:val="18"/>
                <w:szCs w:val="18"/>
              </w:rPr>
              <w:t xml:space="preserve">Пермь, </w:t>
            </w:r>
            <w:r w:rsidRPr="00C66404">
              <w:rPr>
                <w:rStyle w:val="aff6"/>
                <w:i w:val="0"/>
                <w:iCs w:val="0"/>
                <w:sz w:val="18"/>
                <w:szCs w:val="18"/>
              </w:rPr>
              <w:t>ул. Куйбышева, 69</w:t>
            </w:r>
          </w:p>
        </w:tc>
        <w:tc>
          <w:tcPr>
            <w:tcW w:w="1134" w:type="dxa"/>
            <w:shd w:val="clear" w:color="auto" w:fill="auto"/>
            <w:vAlign w:val="center"/>
          </w:tcPr>
          <w:p w14:paraId="271041DA" w14:textId="77777777" w:rsidR="0053232B" w:rsidRPr="00B73BA8" w:rsidRDefault="0053232B" w:rsidP="00BE38FC">
            <w:pPr>
              <w:pStyle w:val="afc"/>
              <w:jc w:val="center"/>
              <w:rPr>
                <w:rStyle w:val="aff6"/>
                <w:b/>
                <w:bCs/>
                <w:i w:val="0"/>
                <w:iCs w:val="0"/>
                <w:sz w:val="18"/>
                <w:szCs w:val="18"/>
              </w:rPr>
            </w:pPr>
            <w:r w:rsidRPr="00B73BA8">
              <w:rPr>
                <w:rStyle w:val="aff6"/>
                <w:b/>
                <w:bCs/>
                <w:i w:val="0"/>
                <w:iCs w:val="0"/>
                <w:sz w:val="18"/>
                <w:szCs w:val="18"/>
              </w:rPr>
              <w:t>МКД</w:t>
            </w:r>
          </w:p>
          <w:p w14:paraId="35BB1B11"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 xml:space="preserve">59:01:4410729:56 </w:t>
            </w:r>
          </w:p>
          <w:p w14:paraId="660A30F7" w14:textId="77777777" w:rsidR="0053232B" w:rsidRPr="00B73BA8" w:rsidRDefault="0053232B" w:rsidP="00BE38FC">
            <w:pPr>
              <w:pStyle w:val="afc"/>
              <w:jc w:val="center"/>
              <w:rPr>
                <w:rStyle w:val="aff6"/>
                <w:b/>
                <w:bCs/>
                <w:i w:val="0"/>
                <w:iCs w:val="0"/>
                <w:sz w:val="18"/>
                <w:szCs w:val="18"/>
              </w:rPr>
            </w:pPr>
            <w:r w:rsidRPr="00B73BA8">
              <w:rPr>
                <w:rStyle w:val="aff6"/>
                <w:b/>
                <w:bCs/>
                <w:i w:val="0"/>
                <w:iCs w:val="0"/>
                <w:sz w:val="18"/>
                <w:szCs w:val="18"/>
              </w:rPr>
              <w:t>ЗУ</w:t>
            </w:r>
          </w:p>
          <w:p w14:paraId="3005731C"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59:01:4410729:1929</w:t>
            </w:r>
          </w:p>
        </w:tc>
        <w:tc>
          <w:tcPr>
            <w:tcW w:w="1134" w:type="dxa"/>
            <w:shd w:val="clear" w:color="auto" w:fill="auto"/>
            <w:vAlign w:val="center"/>
          </w:tcPr>
          <w:p w14:paraId="5C1DCAEB" w14:textId="77777777" w:rsidR="0053232B" w:rsidRPr="00B73BA8" w:rsidRDefault="0053232B" w:rsidP="00BE38FC">
            <w:pPr>
              <w:pStyle w:val="afc"/>
              <w:jc w:val="center"/>
              <w:rPr>
                <w:rStyle w:val="aff6"/>
                <w:i w:val="0"/>
                <w:iCs w:val="0"/>
                <w:sz w:val="18"/>
                <w:szCs w:val="18"/>
                <w:vertAlign w:val="superscript"/>
              </w:rPr>
            </w:pPr>
            <w:r w:rsidRPr="00B73BA8">
              <w:rPr>
                <w:rStyle w:val="aff6"/>
                <w:i w:val="0"/>
                <w:iCs w:val="0"/>
                <w:sz w:val="18"/>
                <w:szCs w:val="18"/>
              </w:rPr>
              <w:t>1468</w:t>
            </w:r>
          </w:p>
        </w:tc>
        <w:tc>
          <w:tcPr>
            <w:tcW w:w="1134" w:type="dxa"/>
            <w:shd w:val="clear" w:color="auto" w:fill="auto"/>
            <w:vAlign w:val="center"/>
          </w:tcPr>
          <w:p w14:paraId="7DFE79BA" w14:textId="77777777" w:rsidR="0053232B" w:rsidRPr="00B73BA8" w:rsidRDefault="0053232B" w:rsidP="00BE38FC">
            <w:pPr>
              <w:pStyle w:val="afc"/>
              <w:jc w:val="center"/>
              <w:rPr>
                <w:rStyle w:val="aff6"/>
                <w:i w:val="0"/>
                <w:iCs w:val="0"/>
                <w:sz w:val="18"/>
                <w:szCs w:val="18"/>
                <w:vertAlign w:val="superscript"/>
              </w:rPr>
            </w:pPr>
            <w:r w:rsidRPr="00B73BA8">
              <w:rPr>
                <w:rStyle w:val="aff6"/>
                <w:i w:val="0"/>
                <w:iCs w:val="0"/>
                <w:color w:val="000000"/>
                <w:sz w:val="18"/>
                <w:szCs w:val="18"/>
              </w:rPr>
              <w:t xml:space="preserve">521,2 </w:t>
            </w:r>
          </w:p>
        </w:tc>
        <w:tc>
          <w:tcPr>
            <w:tcW w:w="2127" w:type="dxa"/>
            <w:shd w:val="clear" w:color="auto" w:fill="auto"/>
            <w:vAlign w:val="center"/>
          </w:tcPr>
          <w:p w14:paraId="2690C50A" w14:textId="77777777" w:rsidR="0053232B" w:rsidRPr="00BC73D4" w:rsidRDefault="0053232B" w:rsidP="00BE38FC">
            <w:pPr>
              <w:pStyle w:val="afc"/>
              <w:spacing w:line="240" w:lineRule="exact"/>
              <w:rPr>
                <w:rStyle w:val="aff6"/>
                <w:b/>
                <w:i w:val="0"/>
                <w:iCs w:val="0"/>
                <w:sz w:val="18"/>
                <w:szCs w:val="18"/>
              </w:rPr>
            </w:pPr>
            <w:r w:rsidRPr="00BC73D4">
              <w:rPr>
                <w:rStyle w:val="aff6"/>
                <w:b/>
                <w:i w:val="0"/>
                <w:iCs w:val="0"/>
                <w:sz w:val="18"/>
                <w:szCs w:val="18"/>
              </w:rPr>
              <w:t xml:space="preserve">пункт 5.1.2.3. </w:t>
            </w:r>
          </w:p>
          <w:p w14:paraId="1AE3DCD6" w14:textId="77777777" w:rsidR="0053232B" w:rsidRPr="00BC73D4" w:rsidRDefault="0053232B" w:rsidP="00BE38FC">
            <w:pPr>
              <w:pStyle w:val="afc"/>
              <w:spacing w:line="240" w:lineRule="exact"/>
              <w:rPr>
                <w:rStyle w:val="aff6"/>
                <w:i w:val="0"/>
                <w:iCs w:val="0"/>
                <w:sz w:val="18"/>
                <w:szCs w:val="18"/>
              </w:rPr>
            </w:pPr>
            <w:r w:rsidRPr="00BC73D4">
              <w:rPr>
                <w:rStyle w:val="aff6"/>
                <w:i w:val="0"/>
                <w:iCs w:val="0"/>
                <w:sz w:val="18"/>
                <w:szCs w:val="18"/>
              </w:rPr>
              <w:t>год постройки 1941,</w:t>
            </w:r>
          </w:p>
          <w:p w14:paraId="329BCD2B" w14:textId="77777777" w:rsidR="0053232B" w:rsidRPr="00B73BA8" w:rsidRDefault="0053232B" w:rsidP="00BE38FC">
            <w:pPr>
              <w:pStyle w:val="afc"/>
              <w:spacing w:line="240" w:lineRule="exact"/>
              <w:rPr>
                <w:rStyle w:val="aff6"/>
                <w:b/>
                <w:i w:val="0"/>
                <w:iCs w:val="0"/>
                <w:sz w:val="18"/>
                <w:szCs w:val="18"/>
                <w:highlight w:val="yellow"/>
              </w:rPr>
            </w:pPr>
            <w:r w:rsidRPr="00BC73D4">
              <w:rPr>
                <w:rStyle w:val="aff6"/>
                <w:i w:val="0"/>
                <w:iCs w:val="0"/>
                <w:sz w:val="18"/>
                <w:szCs w:val="18"/>
              </w:rPr>
              <w:t>материал перекрытий – дерево</w:t>
            </w:r>
          </w:p>
        </w:tc>
        <w:tc>
          <w:tcPr>
            <w:tcW w:w="992" w:type="dxa"/>
            <w:shd w:val="clear" w:color="auto" w:fill="auto"/>
            <w:vAlign w:val="center"/>
          </w:tcPr>
          <w:p w14:paraId="1E1AB2C8"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4</w:t>
            </w:r>
            <w:r>
              <w:rPr>
                <w:rStyle w:val="aff6"/>
                <w:i w:val="0"/>
                <w:iCs w:val="0"/>
                <w:sz w:val="18"/>
                <w:szCs w:val="18"/>
              </w:rPr>
              <w:t>35,4</w:t>
            </w:r>
          </w:p>
        </w:tc>
        <w:tc>
          <w:tcPr>
            <w:tcW w:w="1134" w:type="dxa"/>
            <w:shd w:val="clear" w:color="auto" w:fill="auto"/>
            <w:vAlign w:val="center"/>
          </w:tcPr>
          <w:p w14:paraId="01495310"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628,2</w:t>
            </w:r>
          </w:p>
        </w:tc>
        <w:tc>
          <w:tcPr>
            <w:tcW w:w="1134" w:type="dxa"/>
            <w:shd w:val="clear" w:color="auto" w:fill="auto"/>
            <w:vAlign w:val="center"/>
          </w:tcPr>
          <w:p w14:paraId="75044D53" w14:textId="77777777" w:rsidR="0053232B" w:rsidRPr="00B73BA8" w:rsidRDefault="0053232B" w:rsidP="00BE38FC">
            <w:pPr>
              <w:pStyle w:val="afc"/>
              <w:jc w:val="center"/>
              <w:rPr>
                <w:rStyle w:val="aff6"/>
                <w:i w:val="0"/>
                <w:iCs w:val="0"/>
                <w:sz w:val="18"/>
                <w:szCs w:val="18"/>
              </w:rPr>
            </w:pPr>
            <w:r>
              <w:rPr>
                <w:rStyle w:val="aff6"/>
                <w:i w:val="0"/>
                <w:iCs w:val="0"/>
                <w:sz w:val="18"/>
                <w:szCs w:val="18"/>
              </w:rPr>
              <w:t>394,7</w:t>
            </w:r>
          </w:p>
        </w:tc>
        <w:tc>
          <w:tcPr>
            <w:tcW w:w="1134" w:type="dxa"/>
            <w:shd w:val="clear" w:color="auto" w:fill="auto"/>
            <w:vAlign w:val="center"/>
          </w:tcPr>
          <w:p w14:paraId="4117520E"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628,2</w:t>
            </w:r>
          </w:p>
        </w:tc>
        <w:tc>
          <w:tcPr>
            <w:tcW w:w="1134" w:type="dxa"/>
            <w:shd w:val="clear" w:color="auto" w:fill="auto"/>
            <w:vAlign w:val="center"/>
          </w:tcPr>
          <w:p w14:paraId="36B3AD7E"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40,7</w:t>
            </w:r>
          </w:p>
        </w:tc>
        <w:tc>
          <w:tcPr>
            <w:tcW w:w="1134" w:type="dxa"/>
            <w:shd w:val="clear" w:color="auto" w:fill="auto"/>
            <w:vAlign w:val="center"/>
          </w:tcPr>
          <w:p w14:paraId="26137C6A"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0</w:t>
            </w:r>
          </w:p>
        </w:tc>
        <w:tc>
          <w:tcPr>
            <w:tcW w:w="1588" w:type="dxa"/>
            <w:shd w:val="clear" w:color="auto" w:fill="auto"/>
            <w:vAlign w:val="center"/>
          </w:tcPr>
          <w:p w14:paraId="5498A67A" w14:textId="77777777" w:rsidR="0053232B" w:rsidRPr="00B73BA8" w:rsidRDefault="0053232B" w:rsidP="00BE38FC">
            <w:pPr>
              <w:pStyle w:val="afc"/>
              <w:jc w:val="center"/>
              <w:rPr>
                <w:rStyle w:val="aff6"/>
                <w:i w:val="0"/>
                <w:iCs w:val="0"/>
                <w:sz w:val="18"/>
                <w:szCs w:val="18"/>
              </w:rPr>
            </w:pPr>
            <w:r w:rsidRPr="009D760D">
              <w:rPr>
                <w:sz w:val="18"/>
                <w:szCs w:val="18"/>
              </w:rPr>
              <w:t>Расселение, снос</w:t>
            </w:r>
          </w:p>
        </w:tc>
      </w:tr>
      <w:tr w:rsidR="0053232B" w:rsidRPr="00B73BA8" w14:paraId="68C201FA" w14:textId="77777777" w:rsidTr="0053232B">
        <w:tc>
          <w:tcPr>
            <w:tcW w:w="568" w:type="dxa"/>
            <w:shd w:val="clear" w:color="auto" w:fill="auto"/>
            <w:vAlign w:val="center"/>
          </w:tcPr>
          <w:p w14:paraId="10C7992D" w14:textId="77777777" w:rsidR="0053232B" w:rsidRPr="00B73BA8" w:rsidRDefault="0053232B" w:rsidP="00BE38FC">
            <w:pPr>
              <w:pStyle w:val="afc"/>
              <w:jc w:val="center"/>
              <w:rPr>
                <w:rStyle w:val="aff6"/>
                <w:i w:val="0"/>
                <w:iCs w:val="0"/>
                <w:sz w:val="18"/>
                <w:szCs w:val="18"/>
              </w:rPr>
            </w:pPr>
            <w:r>
              <w:rPr>
                <w:rStyle w:val="aff6"/>
                <w:i w:val="0"/>
                <w:iCs w:val="0"/>
                <w:sz w:val="18"/>
                <w:szCs w:val="18"/>
              </w:rPr>
              <w:t>3</w:t>
            </w:r>
            <w:r w:rsidRPr="00B73BA8">
              <w:rPr>
                <w:rStyle w:val="aff6"/>
                <w:i w:val="0"/>
                <w:iCs w:val="0"/>
                <w:sz w:val="18"/>
                <w:szCs w:val="18"/>
              </w:rPr>
              <w:t>.</w:t>
            </w:r>
          </w:p>
        </w:tc>
        <w:tc>
          <w:tcPr>
            <w:tcW w:w="1417" w:type="dxa"/>
            <w:shd w:val="clear" w:color="auto" w:fill="auto"/>
            <w:vAlign w:val="center"/>
          </w:tcPr>
          <w:p w14:paraId="544C11C3" w14:textId="77777777" w:rsidR="0053232B" w:rsidRPr="00B73BA8" w:rsidRDefault="0053232B" w:rsidP="00BE38FC">
            <w:pPr>
              <w:pStyle w:val="afc"/>
              <w:jc w:val="center"/>
              <w:rPr>
                <w:rStyle w:val="aff6"/>
                <w:i w:val="0"/>
                <w:iCs w:val="0"/>
                <w:sz w:val="18"/>
                <w:szCs w:val="18"/>
                <w:highlight w:val="yellow"/>
              </w:rPr>
            </w:pPr>
            <w:r w:rsidRPr="00B73BA8">
              <w:rPr>
                <w:sz w:val="18"/>
                <w:szCs w:val="18"/>
              </w:rPr>
              <w:t xml:space="preserve">г. Пермь, </w:t>
            </w:r>
            <w:r w:rsidRPr="00B73BA8">
              <w:rPr>
                <w:rStyle w:val="aff6"/>
                <w:i w:val="0"/>
                <w:iCs w:val="0"/>
                <w:sz w:val="18"/>
                <w:szCs w:val="18"/>
              </w:rPr>
              <w:t>ул. Куйбышева, 72</w:t>
            </w:r>
          </w:p>
        </w:tc>
        <w:tc>
          <w:tcPr>
            <w:tcW w:w="1134" w:type="dxa"/>
            <w:shd w:val="clear" w:color="auto" w:fill="auto"/>
            <w:vAlign w:val="center"/>
          </w:tcPr>
          <w:p w14:paraId="05524B72" w14:textId="77777777" w:rsidR="0053232B" w:rsidRPr="00B73BA8" w:rsidRDefault="0053232B" w:rsidP="00BE38FC">
            <w:pPr>
              <w:pStyle w:val="afc"/>
              <w:jc w:val="center"/>
              <w:rPr>
                <w:rStyle w:val="aff6"/>
                <w:b/>
                <w:bCs/>
                <w:i w:val="0"/>
                <w:iCs w:val="0"/>
                <w:sz w:val="18"/>
                <w:szCs w:val="18"/>
              </w:rPr>
            </w:pPr>
            <w:r w:rsidRPr="00B73BA8">
              <w:rPr>
                <w:rStyle w:val="aff6"/>
                <w:b/>
                <w:bCs/>
                <w:i w:val="0"/>
                <w:iCs w:val="0"/>
                <w:sz w:val="18"/>
                <w:szCs w:val="18"/>
              </w:rPr>
              <w:t>МКД</w:t>
            </w:r>
          </w:p>
          <w:p w14:paraId="41251394"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 xml:space="preserve">59:01:4410732:31 </w:t>
            </w:r>
          </w:p>
          <w:p w14:paraId="466CF353" w14:textId="77777777" w:rsidR="0053232B" w:rsidRPr="00B73BA8" w:rsidRDefault="0053232B" w:rsidP="00BE38FC">
            <w:pPr>
              <w:pStyle w:val="afc"/>
              <w:jc w:val="center"/>
              <w:rPr>
                <w:rStyle w:val="aff6"/>
                <w:i w:val="0"/>
                <w:iCs w:val="0"/>
                <w:sz w:val="18"/>
                <w:szCs w:val="18"/>
              </w:rPr>
            </w:pPr>
            <w:r w:rsidRPr="00B73BA8">
              <w:rPr>
                <w:rStyle w:val="aff6"/>
                <w:b/>
                <w:bCs/>
                <w:i w:val="0"/>
                <w:iCs w:val="0"/>
                <w:sz w:val="18"/>
                <w:szCs w:val="18"/>
              </w:rPr>
              <w:t xml:space="preserve">ЗУ </w:t>
            </w:r>
            <w:r w:rsidRPr="00B73BA8">
              <w:rPr>
                <w:rStyle w:val="aff6"/>
                <w:i w:val="0"/>
                <w:iCs w:val="0"/>
                <w:sz w:val="18"/>
                <w:szCs w:val="18"/>
              </w:rPr>
              <w:t>59:01:4410732:19</w:t>
            </w:r>
          </w:p>
        </w:tc>
        <w:tc>
          <w:tcPr>
            <w:tcW w:w="1134" w:type="dxa"/>
            <w:shd w:val="clear" w:color="auto" w:fill="auto"/>
            <w:vAlign w:val="center"/>
          </w:tcPr>
          <w:p w14:paraId="5CBF99D5"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1770</w:t>
            </w:r>
          </w:p>
        </w:tc>
        <w:tc>
          <w:tcPr>
            <w:tcW w:w="1134" w:type="dxa"/>
            <w:shd w:val="clear" w:color="auto" w:fill="auto"/>
            <w:vAlign w:val="center"/>
          </w:tcPr>
          <w:p w14:paraId="3D7D62AF" w14:textId="77777777" w:rsidR="0053232B" w:rsidRPr="00B73BA8" w:rsidRDefault="0053232B" w:rsidP="00BE38FC">
            <w:pPr>
              <w:pStyle w:val="afc"/>
              <w:jc w:val="center"/>
              <w:rPr>
                <w:rStyle w:val="aff6"/>
                <w:i w:val="0"/>
                <w:iCs w:val="0"/>
                <w:sz w:val="18"/>
                <w:szCs w:val="18"/>
                <w:lang w:val="en-US"/>
              </w:rPr>
            </w:pPr>
            <w:r w:rsidRPr="00B73BA8">
              <w:rPr>
                <w:rStyle w:val="aff6"/>
                <w:i w:val="0"/>
                <w:iCs w:val="0"/>
                <w:sz w:val="18"/>
                <w:szCs w:val="18"/>
                <w:lang w:val="en-US"/>
              </w:rPr>
              <w:t>987</w:t>
            </w:r>
            <w:r w:rsidRPr="00B73BA8">
              <w:rPr>
                <w:rStyle w:val="aff6"/>
                <w:i w:val="0"/>
                <w:iCs w:val="0"/>
                <w:sz w:val="18"/>
                <w:szCs w:val="18"/>
              </w:rPr>
              <w:t>,</w:t>
            </w:r>
            <w:r w:rsidRPr="00B73BA8">
              <w:rPr>
                <w:rStyle w:val="aff6"/>
                <w:i w:val="0"/>
                <w:iCs w:val="0"/>
                <w:sz w:val="18"/>
                <w:szCs w:val="18"/>
                <w:lang w:val="en-US"/>
              </w:rPr>
              <w:t>9</w:t>
            </w:r>
          </w:p>
        </w:tc>
        <w:tc>
          <w:tcPr>
            <w:tcW w:w="2127" w:type="dxa"/>
            <w:shd w:val="clear" w:color="auto" w:fill="auto"/>
            <w:vAlign w:val="center"/>
          </w:tcPr>
          <w:p w14:paraId="0E3FB968" w14:textId="77777777" w:rsidR="0053232B" w:rsidRPr="00B73BA8" w:rsidRDefault="0053232B" w:rsidP="00BE38FC">
            <w:pPr>
              <w:pStyle w:val="afc"/>
              <w:spacing w:line="240" w:lineRule="exact"/>
              <w:rPr>
                <w:rStyle w:val="aff6"/>
                <w:b/>
                <w:i w:val="0"/>
                <w:iCs w:val="0"/>
                <w:sz w:val="18"/>
                <w:szCs w:val="18"/>
              </w:rPr>
            </w:pPr>
            <w:r w:rsidRPr="00B73BA8">
              <w:rPr>
                <w:rStyle w:val="aff6"/>
                <w:b/>
                <w:i w:val="0"/>
                <w:iCs w:val="0"/>
                <w:sz w:val="18"/>
                <w:szCs w:val="18"/>
              </w:rPr>
              <w:t xml:space="preserve">пункт 5.1.2.3. </w:t>
            </w:r>
          </w:p>
          <w:p w14:paraId="3DB8787D" w14:textId="77777777" w:rsidR="0053232B" w:rsidRPr="00B73BA8" w:rsidRDefault="0053232B" w:rsidP="00BE38FC">
            <w:pPr>
              <w:pStyle w:val="afc"/>
              <w:spacing w:line="240" w:lineRule="exact"/>
              <w:rPr>
                <w:rStyle w:val="aff6"/>
                <w:i w:val="0"/>
                <w:iCs w:val="0"/>
                <w:sz w:val="18"/>
                <w:szCs w:val="18"/>
              </w:rPr>
            </w:pPr>
            <w:r w:rsidRPr="00B73BA8">
              <w:rPr>
                <w:rStyle w:val="aff6"/>
                <w:i w:val="0"/>
                <w:iCs w:val="0"/>
                <w:sz w:val="18"/>
                <w:szCs w:val="18"/>
              </w:rPr>
              <w:t>год постройки 1940,</w:t>
            </w:r>
          </w:p>
          <w:p w14:paraId="68F3259B" w14:textId="77777777" w:rsidR="0053232B" w:rsidRPr="00B73BA8" w:rsidRDefault="0053232B" w:rsidP="00BE38FC">
            <w:pPr>
              <w:rPr>
                <w:rStyle w:val="aff6"/>
                <w:i w:val="0"/>
                <w:iCs w:val="0"/>
                <w:sz w:val="18"/>
                <w:szCs w:val="18"/>
              </w:rPr>
            </w:pPr>
            <w:r w:rsidRPr="00B73BA8">
              <w:rPr>
                <w:rStyle w:val="aff6"/>
                <w:i w:val="0"/>
                <w:iCs w:val="0"/>
                <w:sz w:val="18"/>
                <w:szCs w:val="18"/>
              </w:rPr>
              <w:t>материал перекрытий – дерево</w:t>
            </w:r>
          </w:p>
          <w:p w14:paraId="52F68F1D" w14:textId="77777777" w:rsidR="0053232B" w:rsidRPr="00B73BA8" w:rsidRDefault="0053232B" w:rsidP="00BE38FC">
            <w:pPr>
              <w:pStyle w:val="afc"/>
              <w:spacing w:line="240" w:lineRule="exact"/>
              <w:rPr>
                <w:rStyle w:val="aff6"/>
                <w:b/>
                <w:i w:val="0"/>
                <w:iCs w:val="0"/>
                <w:color w:val="000000"/>
                <w:sz w:val="18"/>
                <w:szCs w:val="18"/>
              </w:rPr>
            </w:pPr>
          </w:p>
          <w:p w14:paraId="57DD2346" w14:textId="77777777" w:rsidR="0053232B" w:rsidRPr="00B73BA8" w:rsidRDefault="0053232B" w:rsidP="00BE38FC">
            <w:pPr>
              <w:pStyle w:val="afc"/>
              <w:spacing w:line="240" w:lineRule="exact"/>
              <w:rPr>
                <w:rStyle w:val="aff6"/>
                <w:i w:val="0"/>
                <w:iCs w:val="0"/>
                <w:color w:val="000000"/>
                <w:sz w:val="18"/>
                <w:szCs w:val="18"/>
              </w:rPr>
            </w:pPr>
            <w:r w:rsidRPr="00B73BA8">
              <w:rPr>
                <w:rStyle w:val="aff6"/>
                <w:b/>
                <w:i w:val="0"/>
                <w:iCs w:val="0"/>
                <w:color w:val="000000"/>
                <w:sz w:val="18"/>
                <w:szCs w:val="18"/>
              </w:rPr>
              <w:t>пункт 5.1.2.4.</w:t>
            </w:r>
          </w:p>
          <w:p w14:paraId="599F292B" w14:textId="77777777" w:rsidR="0053232B" w:rsidRPr="00B73BA8" w:rsidRDefault="0053232B" w:rsidP="00BE38FC">
            <w:pPr>
              <w:pStyle w:val="afc"/>
              <w:rPr>
                <w:rStyle w:val="aff6"/>
                <w:i w:val="0"/>
                <w:iCs w:val="0"/>
                <w:color w:val="000000"/>
                <w:sz w:val="18"/>
                <w:szCs w:val="18"/>
              </w:rPr>
            </w:pPr>
            <w:r w:rsidRPr="00B73BA8">
              <w:rPr>
                <w:rStyle w:val="aff6"/>
                <w:i w:val="0"/>
                <w:iCs w:val="0"/>
                <w:color w:val="000000"/>
                <w:sz w:val="18"/>
                <w:szCs w:val="18"/>
              </w:rPr>
              <w:t xml:space="preserve">техническое состояние ограниченно-работоспособное  </w:t>
            </w:r>
          </w:p>
          <w:p w14:paraId="49FB304F" w14:textId="77777777" w:rsidR="0053232B" w:rsidRPr="00B73BA8" w:rsidRDefault="0053232B" w:rsidP="00BE38FC">
            <w:pPr>
              <w:rPr>
                <w:sz w:val="18"/>
                <w:szCs w:val="18"/>
                <w:highlight w:val="yellow"/>
              </w:rPr>
            </w:pPr>
          </w:p>
        </w:tc>
        <w:tc>
          <w:tcPr>
            <w:tcW w:w="992" w:type="dxa"/>
            <w:shd w:val="clear" w:color="auto" w:fill="auto"/>
            <w:vAlign w:val="center"/>
          </w:tcPr>
          <w:p w14:paraId="447930CC"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642,4</w:t>
            </w:r>
          </w:p>
        </w:tc>
        <w:tc>
          <w:tcPr>
            <w:tcW w:w="1134" w:type="dxa"/>
            <w:shd w:val="clear" w:color="auto" w:fill="auto"/>
            <w:vAlign w:val="center"/>
          </w:tcPr>
          <w:p w14:paraId="7851E3BD"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337,7</w:t>
            </w:r>
          </w:p>
        </w:tc>
        <w:tc>
          <w:tcPr>
            <w:tcW w:w="1134" w:type="dxa"/>
            <w:shd w:val="clear" w:color="auto" w:fill="auto"/>
            <w:vAlign w:val="center"/>
          </w:tcPr>
          <w:p w14:paraId="789ABD7F" w14:textId="77777777" w:rsidR="0053232B" w:rsidRPr="00B73BA8" w:rsidRDefault="0053232B" w:rsidP="00BE38FC">
            <w:pPr>
              <w:pStyle w:val="afc"/>
              <w:jc w:val="center"/>
              <w:rPr>
                <w:rStyle w:val="aff6"/>
                <w:i w:val="0"/>
                <w:iCs w:val="0"/>
                <w:sz w:val="18"/>
                <w:szCs w:val="18"/>
              </w:rPr>
            </w:pPr>
            <w:r>
              <w:rPr>
                <w:rStyle w:val="aff6"/>
                <w:i w:val="0"/>
                <w:iCs w:val="0"/>
                <w:sz w:val="18"/>
                <w:szCs w:val="18"/>
              </w:rPr>
              <w:t>602,1</w:t>
            </w:r>
          </w:p>
        </w:tc>
        <w:tc>
          <w:tcPr>
            <w:tcW w:w="1134" w:type="dxa"/>
            <w:shd w:val="clear" w:color="auto" w:fill="auto"/>
            <w:vAlign w:val="center"/>
          </w:tcPr>
          <w:p w14:paraId="6364AA72" w14:textId="77777777" w:rsidR="0053232B" w:rsidRPr="00B73BA8" w:rsidRDefault="0053232B" w:rsidP="00BE38FC">
            <w:pPr>
              <w:pStyle w:val="afc"/>
              <w:jc w:val="center"/>
              <w:rPr>
                <w:rStyle w:val="aff6"/>
                <w:i w:val="0"/>
                <w:iCs w:val="0"/>
                <w:sz w:val="18"/>
                <w:szCs w:val="18"/>
              </w:rPr>
            </w:pPr>
            <w:r>
              <w:rPr>
                <w:rStyle w:val="aff6"/>
                <w:i w:val="0"/>
                <w:iCs w:val="0"/>
                <w:sz w:val="18"/>
                <w:szCs w:val="18"/>
              </w:rPr>
              <w:t>48,8</w:t>
            </w:r>
          </w:p>
        </w:tc>
        <w:tc>
          <w:tcPr>
            <w:tcW w:w="1134" w:type="dxa"/>
            <w:shd w:val="clear" w:color="auto" w:fill="auto"/>
            <w:vAlign w:val="center"/>
          </w:tcPr>
          <w:p w14:paraId="27EBB441" w14:textId="77777777" w:rsidR="0053232B" w:rsidRPr="00B73BA8" w:rsidRDefault="0053232B" w:rsidP="00BE38FC">
            <w:pPr>
              <w:pStyle w:val="afc"/>
              <w:jc w:val="center"/>
              <w:rPr>
                <w:rStyle w:val="aff6"/>
                <w:i w:val="0"/>
                <w:iCs w:val="0"/>
                <w:sz w:val="18"/>
                <w:szCs w:val="18"/>
              </w:rPr>
            </w:pPr>
            <w:r>
              <w:rPr>
                <w:rStyle w:val="aff6"/>
                <w:i w:val="0"/>
                <w:iCs w:val="0"/>
                <w:sz w:val="18"/>
                <w:szCs w:val="18"/>
              </w:rPr>
              <w:t>40,3</w:t>
            </w:r>
          </w:p>
        </w:tc>
        <w:tc>
          <w:tcPr>
            <w:tcW w:w="1134" w:type="dxa"/>
            <w:shd w:val="clear" w:color="auto" w:fill="auto"/>
            <w:vAlign w:val="center"/>
          </w:tcPr>
          <w:p w14:paraId="186ED71D" w14:textId="77777777" w:rsidR="0053232B" w:rsidRPr="00B73BA8" w:rsidRDefault="0053232B" w:rsidP="00BE38FC">
            <w:pPr>
              <w:pStyle w:val="afc"/>
              <w:jc w:val="center"/>
              <w:rPr>
                <w:rStyle w:val="aff6"/>
                <w:i w:val="0"/>
                <w:iCs w:val="0"/>
                <w:sz w:val="18"/>
                <w:szCs w:val="18"/>
              </w:rPr>
            </w:pPr>
            <w:r>
              <w:rPr>
                <w:rStyle w:val="aff6"/>
                <w:i w:val="0"/>
                <w:iCs w:val="0"/>
                <w:sz w:val="18"/>
                <w:szCs w:val="18"/>
              </w:rPr>
              <w:t>288,9</w:t>
            </w:r>
          </w:p>
        </w:tc>
        <w:tc>
          <w:tcPr>
            <w:tcW w:w="1588" w:type="dxa"/>
            <w:shd w:val="clear" w:color="auto" w:fill="auto"/>
            <w:vAlign w:val="center"/>
          </w:tcPr>
          <w:p w14:paraId="6F3F4188" w14:textId="77777777" w:rsidR="0053232B" w:rsidRPr="00B73BA8" w:rsidRDefault="0053232B" w:rsidP="00BE38FC">
            <w:pPr>
              <w:pStyle w:val="afc"/>
              <w:jc w:val="center"/>
              <w:rPr>
                <w:rStyle w:val="aff6"/>
                <w:i w:val="0"/>
                <w:iCs w:val="0"/>
                <w:sz w:val="18"/>
                <w:szCs w:val="18"/>
              </w:rPr>
            </w:pPr>
            <w:r w:rsidRPr="009D760D">
              <w:rPr>
                <w:sz w:val="18"/>
                <w:szCs w:val="18"/>
              </w:rPr>
              <w:t>Расселение, снос</w:t>
            </w:r>
          </w:p>
        </w:tc>
      </w:tr>
      <w:tr w:rsidR="0053232B" w:rsidRPr="00B73BA8" w14:paraId="1363D1B3" w14:textId="77777777" w:rsidTr="0053232B">
        <w:tc>
          <w:tcPr>
            <w:tcW w:w="568" w:type="dxa"/>
            <w:shd w:val="clear" w:color="auto" w:fill="auto"/>
            <w:vAlign w:val="center"/>
          </w:tcPr>
          <w:p w14:paraId="75D2D285" w14:textId="77777777" w:rsidR="0053232B" w:rsidRPr="00B73BA8" w:rsidRDefault="0053232B" w:rsidP="00BE38FC">
            <w:pPr>
              <w:pStyle w:val="afc"/>
              <w:jc w:val="center"/>
              <w:rPr>
                <w:rStyle w:val="aff6"/>
                <w:i w:val="0"/>
                <w:iCs w:val="0"/>
                <w:sz w:val="18"/>
                <w:szCs w:val="18"/>
              </w:rPr>
            </w:pPr>
            <w:r>
              <w:rPr>
                <w:rStyle w:val="aff6"/>
                <w:i w:val="0"/>
                <w:iCs w:val="0"/>
                <w:sz w:val="18"/>
                <w:szCs w:val="18"/>
              </w:rPr>
              <w:t>4</w:t>
            </w:r>
            <w:r w:rsidRPr="00B73BA8">
              <w:rPr>
                <w:rStyle w:val="aff6"/>
                <w:i w:val="0"/>
                <w:iCs w:val="0"/>
                <w:sz w:val="18"/>
                <w:szCs w:val="18"/>
              </w:rPr>
              <w:t>.</w:t>
            </w:r>
          </w:p>
        </w:tc>
        <w:tc>
          <w:tcPr>
            <w:tcW w:w="1417" w:type="dxa"/>
            <w:shd w:val="clear" w:color="auto" w:fill="auto"/>
            <w:vAlign w:val="center"/>
          </w:tcPr>
          <w:p w14:paraId="33E33E70" w14:textId="77777777" w:rsidR="0053232B" w:rsidRPr="00B73BA8" w:rsidRDefault="0053232B" w:rsidP="00BE38FC">
            <w:pPr>
              <w:pStyle w:val="afc"/>
              <w:jc w:val="center"/>
              <w:rPr>
                <w:rStyle w:val="aff6"/>
                <w:i w:val="0"/>
                <w:iCs w:val="0"/>
                <w:sz w:val="18"/>
                <w:szCs w:val="18"/>
                <w:highlight w:val="yellow"/>
              </w:rPr>
            </w:pPr>
            <w:r w:rsidRPr="00B73BA8">
              <w:rPr>
                <w:sz w:val="18"/>
                <w:szCs w:val="18"/>
              </w:rPr>
              <w:t xml:space="preserve">г. Пермь, </w:t>
            </w:r>
            <w:r w:rsidRPr="00B73BA8">
              <w:rPr>
                <w:rStyle w:val="aff6"/>
                <w:i w:val="0"/>
                <w:iCs w:val="0"/>
                <w:sz w:val="18"/>
                <w:szCs w:val="18"/>
              </w:rPr>
              <w:t>ул. Куйбышева, 74</w:t>
            </w:r>
          </w:p>
        </w:tc>
        <w:tc>
          <w:tcPr>
            <w:tcW w:w="1134" w:type="dxa"/>
            <w:shd w:val="clear" w:color="auto" w:fill="auto"/>
            <w:vAlign w:val="center"/>
          </w:tcPr>
          <w:p w14:paraId="2FDF2DEC" w14:textId="77777777" w:rsidR="0053232B" w:rsidRPr="00B73BA8" w:rsidRDefault="0053232B" w:rsidP="00BE38FC">
            <w:pPr>
              <w:pStyle w:val="afc"/>
              <w:jc w:val="center"/>
              <w:rPr>
                <w:rStyle w:val="aff6"/>
                <w:b/>
                <w:bCs/>
                <w:i w:val="0"/>
                <w:iCs w:val="0"/>
                <w:sz w:val="18"/>
                <w:szCs w:val="18"/>
              </w:rPr>
            </w:pPr>
            <w:r w:rsidRPr="00B73BA8">
              <w:rPr>
                <w:rStyle w:val="aff6"/>
                <w:b/>
                <w:bCs/>
                <w:i w:val="0"/>
                <w:iCs w:val="0"/>
                <w:sz w:val="18"/>
                <w:szCs w:val="18"/>
              </w:rPr>
              <w:t>МКД</w:t>
            </w:r>
          </w:p>
          <w:p w14:paraId="1FF18B68"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 xml:space="preserve">59:01:4410732:35 </w:t>
            </w:r>
          </w:p>
          <w:p w14:paraId="107DD200" w14:textId="77777777" w:rsidR="0053232B" w:rsidRPr="00B73BA8" w:rsidRDefault="0053232B" w:rsidP="00BE38FC">
            <w:pPr>
              <w:pStyle w:val="afc"/>
              <w:jc w:val="center"/>
              <w:rPr>
                <w:rStyle w:val="aff6"/>
                <w:i w:val="0"/>
                <w:iCs w:val="0"/>
                <w:sz w:val="18"/>
                <w:szCs w:val="18"/>
              </w:rPr>
            </w:pPr>
            <w:r w:rsidRPr="00B73BA8">
              <w:rPr>
                <w:rStyle w:val="aff6"/>
                <w:b/>
                <w:bCs/>
                <w:i w:val="0"/>
                <w:iCs w:val="0"/>
                <w:sz w:val="18"/>
                <w:szCs w:val="18"/>
              </w:rPr>
              <w:t xml:space="preserve">ЗУ </w:t>
            </w:r>
            <w:r w:rsidRPr="00B73BA8">
              <w:rPr>
                <w:rStyle w:val="aff6"/>
                <w:i w:val="0"/>
                <w:iCs w:val="0"/>
                <w:sz w:val="18"/>
                <w:szCs w:val="18"/>
              </w:rPr>
              <w:t>59:01:4410732:24</w:t>
            </w:r>
          </w:p>
        </w:tc>
        <w:tc>
          <w:tcPr>
            <w:tcW w:w="1134" w:type="dxa"/>
            <w:shd w:val="clear" w:color="auto" w:fill="auto"/>
            <w:vAlign w:val="center"/>
          </w:tcPr>
          <w:p w14:paraId="45EE0CD6"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1427</w:t>
            </w:r>
          </w:p>
        </w:tc>
        <w:tc>
          <w:tcPr>
            <w:tcW w:w="1134" w:type="dxa"/>
            <w:shd w:val="clear" w:color="auto" w:fill="auto"/>
            <w:vAlign w:val="center"/>
          </w:tcPr>
          <w:p w14:paraId="586F487B"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755,5</w:t>
            </w:r>
          </w:p>
        </w:tc>
        <w:tc>
          <w:tcPr>
            <w:tcW w:w="2127" w:type="dxa"/>
            <w:shd w:val="clear" w:color="auto" w:fill="auto"/>
            <w:vAlign w:val="center"/>
          </w:tcPr>
          <w:p w14:paraId="403C6F40" w14:textId="77777777" w:rsidR="0053232B" w:rsidRPr="00B73BA8" w:rsidRDefault="0053232B" w:rsidP="00BE38FC">
            <w:pPr>
              <w:pStyle w:val="afc"/>
              <w:spacing w:line="240" w:lineRule="exact"/>
              <w:rPr>
                <w:rStyle w:val="aff6"/>
                <w:b/>
                <w:i w:val="0"/>
                <w:iCs w:val="0"/>
                <w:sz w:val="18"/>
                <w:szCs w:val="18"/>
              </w:rPr>
            </w:pPr>
            <w:r w:rsidRPr="00B73BA8">
              <w:rPr>
                <w:rStyle w:val="aff6"/>
                <w:b/>
                <w:i w:val="0"/>
                <w:iCs w:val="0"/>
                <w:sz w:val="18"/>
                <w:szCs w:val="18"/>
              </w:rPr>
              <w:t xml:space="preserve">пункт 5.1.2.3. </w:t>
            </w:r>
          </w:p>
          <w:p w14:paraId="6984B88C" w14:textId="77777777" w:rsidR="0053232B" w:rsidRPr="00B73BA8" w:rsidRDefault="0053232B" w:rsidP="00BE38FC">
            <w:pPr>
              <w:pStyle w:val="afc"/>
              <w:spacing w:line="240" w:lineRule="exact"/>
              <w:rPr>
                <w:rStyle w:val="aff6"/>
                <w:i w:val="0"/>
                <w:iCs w:val="0"/>
                <w:sz w:val="18"/>
                <w:szCs w:val="18"/>
              </w:rPr>
            </w:pPr>
            <w:r w:rsidRPr="00B73BA8">
              <w:rPr>
                <w:rStyle w:val="aff6"/>
                <w:i w:val="0"/>
                <w:iCs w:val="0"/>
                <w:sz w:val="18"/>
                <w:szCs w:val="18"/>
              </w:rPr>
              <w:t>год постройки 1938,</w:t>
            </w:r>
          </w:p>
          <w:p w14:paraId="23A8CBF2" w14:textId="77777777" w:rsidR="0053232B" w:rsidRPr="00B73BA8" w:rsidRDefault="0053232B" w:rsidP="00BE38FC">
            <w:pPr>
              <w:pStyle w:val="afc"/>
              <w:rPr>
                <w:rStyle w:val="aff6"/>
                <w:i w:val="0"/>
                <w:iCs w:val="0"/>
                <w:sz w:val="18"/>
                <w:szCs w:val="18"/>
                <w:highlight w:val="yellow"/>
              </w:rPr>
            </w:pPr>
            <w:r w:rsidRPr="00B73BA8">
              <w:rPr>
                <w:rStyle w:val="aff6"/>
                <w:i w:val="0"/>
                <w:iCs w:val="0"/>
                <w:sz w:val="18"/>
                <w:szCs w:val="18"/>
              </w:rPr>
              <w:t>материал перекрытий дерево</w:t>
            </w:r>
          </w:p>
        </w:tc>
        <w:tc>
          <w:tcPr>
            <w:tcW w:w="992" w:type="dxa"/>
            <w:shd w:val="clear" w:color="auto" w:fill="auto"/>
            <w:vAlign w:val="center"/>
          </w:tcPr>
          <w:p w14:paraId="1DA4CAC6"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594,4</w:t>
            </w:r>
          </w:p>
        </w:tc>
        <w:tc>
          <w:tcPr>
            <w:tcW w:w="1134" w:type="dxa"/>
            <w:shd w:val="clear" w:color="auto" w:fill="auto"/>
            <w:vAlign w:val="center"/>
          </w:tcPr>
          <w:p w14:paraId="5603C8D3"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91,3</w:t>
            </w:r>
          </w:p>
        </w:tc>
        <w:tc>
          <w:tcPr>
            <w:tcW w:w="1134" w:type="dxa"/>
            <w:shd w:val="clear" w:color="auto" w:fill="auto"/>
            <w:vAlign w:val="center"/>
          </w:tcPr>
          <w:p w14:paraId="6A3C17A6" w14:textId="77777777" w:rsidR="0053232B" w:rsidRPr="00B73BA8" w:rsidRDefault="0053232B" w:rsidP="00BE38FC">
            <w:pPr>
              <w:pStyle w:val="afc"/>
              <w:jc w:val="center"/>
              <w:rPr>
                <w:rStyle w:val="aff6"/>
                <w:i w:val="0"/>
                <w:iCs w:val="0"/>
                <w:sz w:val="18"/>
                <w:szCs w:val="18"/>
              </w:rPr>
            </w:pPr>
            <w:r>
              <w:rPr>
                <w:rStyle w:val="aff6"/>
                <w:i w:val="0"/>
                <w:iCs w:val="0"/>
                <w:sz w:val="18"/>
                <w:szCs w:val="18"/>
              </w:rPr>
              <w:t>554,9</w:t>
            </w:r>
          </w:p>
        </w:tc>
        <w:tc>
          <w:tcPr>
            <w:tcW w:w="1134" w:type="dxa"/>
            <w:shd w:val="clear" w:color="auto" w:fill="auto"/>
            <w:vAlign w:val="center"/>
          </w:tcPr>
          <w:p w14:paraId="1E6422B5"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91,3</w:t>
            </w:r>
          </w:p>
        </w:tc>
        <w:tc>
          <w:tcPr>
            <w:tcW w:w="1134" w:type="dxa"/>
            <w:shd w:val="clear" w:color="auto" w:fill="auto"/>
            <w:vAlign w:val="center"/>
          </w:tcPr>
          <w:p w14:paraId="029446B6" w14:textId="77777777" w:rsidR="0053232B" w:rsidRPr="00B73BA8" w:rsidRDefault="0053232B" w:rsidP="00BE38FC">
            <w:pPr>
              <w:pStyle w:val="afc"/>
              <w:jc w:val="center"/>
              <w:rPr>
                <w:rStyle w:val="aff6"/>
                <w:i w:val="0"/>
                <w:iCs w:val="0"/>
                <w:sz w:val="18"/>
                <w:szCs w:val="18"/>
              </w:rPr>
            </w:pPr>
            <w:r>
              <w:rPr>
                <w:rStyle w:val="aff6"/>
                <w:i w:val="0"/>
                <w:iCs w:val="0"/>
                <w:sz w:val="18"/>
                <w:szCs w:val="18"/>
              </w:rPr>
              <w:t>39,5</w:t>
            </w:r>
          </w:p>
        </w:tc>
        <w:tc>
          <w:tcPr>
            <w:tcW w:w="1134" w:type="dxa"/>
            <w:shd w:val="clear" w:color="auto" w:fill="auto"/>
            <w:vAlign w:val="center"/>
          </w:tcPr>
          <w:p w14:paraId="0D695623"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0</w:t>
            </w:r>
          </w:p>
        </w:tc>
        <w:tc>
          <w:tcPr>
            <w:tcW w:w="1588" w:type="dxa"/>
            <w:shd w:val="clear" w:color="auto" w:fill="auto"/>
            <w:vAlign w:val="center"/>
          </w:tcPr>
          <w:p w14:paraId="1D1A4207" w14:textId="77777777" w:rsidR="0053232B" w:rsidRPr="00B73BA8" w:rsidRDefault="0053232B" w:rsidP="00BE38FC">
            <w:pPr>
              <w:pStyle w:val="afc"/>
              <w:jc w:val="center"/>
              <w:rPr>
                <w:rStyle w:val="aff6"/>
                <w:i w:val="0"/>
                <w:iCs w:val="0"/>
                <w:sz w:val="18"/>
                <w:szCs w:val="18"/>
              </w:rPr>
            </w:pPr>
            <w:r w:rsidRPr="009D760D">
              <w:rPr>
                <w:sz w:val="18"/>
                <w:szCs w:val="18"/>
              </w:rPr>
              <w:t>Расселение, снос</w:t>
            </w:r>
          </w:p>
        </w:tc>
      </w:tr>
      <w:tr w:rsidR="0053232B" w:rsidRPr="00B73BA8" w14:paraId="21BCACCA" w14:textId="77777777" w:rsidTr="0053232B">
        <w:tc>
          <w:tcPr>
            <w:tcW w:w="568" w:type="dxa"/>
            <w:shd w:val="clear" w:color="auto" w:fill="auto"/>
            <w:vAlign w:val="center"/>
          </w:tcPr>
          <w:p w14:paraId="77707A9E" w14:textId="77777777" w:rsidR="0053232B" w:rsidRPr="00B73BA8" w:rsidRDefault="0053232B" w:rsidP="00BE38FC">
            <w:pPr>
              <w:pStyle w:val="afc"/>
              <w:jc w:val="center"/>
              <w:rPr>
                <w:rStyle w:val="aff6"/>
                <w:i w:val="0"/>
                <w:iCs w:val="0"/>
                <w:sz w:val="18"/>
                <w:szCs w:val="18"/>
              </w:rPr>
            </w:pPr>
            <w:r>
              <w:rPr>
                <w:rStyle w:val="aff6"/>
                <w:i w:val="0"/>
                <w:iCs w:val="0"/>
                <w:sz w:val="18"/>
                <w:szCs w:val="18"/>
              </w:rPr>
              <w:t>5</w:t>
            </w:r>
            <w:r w:rsidRPr="00B73BA8">
              <w:rPr>
                <w:rStyle w:val="aff6"/>
                <w:i w:val="0"/>
                <w:iCs w:val="0"/>
                <w:sz w:val="18"/>
                <w:szCs w:val="18"/>
              </w:rPr>
              <w:t>.</w:t>
            </w:r>
          </w:p>
        </w:tc>
        <w:tc>
          <w:tcPr>
            <w:tcW w:w="1417" w:type="dxa"/>
            <w:shd w:val="clear" w:color="auto" w:fill="auto"/>
            <w:vAlign w:val="center"/>
          </w:tcPr>
          <w:p w14:paraId="311D0140" w14:textId="77777777" w:rsidR="0053232B" w:rsidRPr="00B73BA8" w:rsidRDefault="0053232B" w:rsidP="00BE38FC">
            <w:pPr>
              <w:pStyle w:val="afc"/>
              <w:jc w:val="center"/>
              <w:rPr>
                <w:sz w:val="18"/>
                <w:szCs w:val="18"/>
              </w:rPr>
            </w:pPr>
            <w:r w:rsidRPr="00B73BA8">
              <w:rPr>
                <w:sz w:val="18"/>
                <w:szCs w:val="18"/>
              </w:rPr>
              <w:t xml:space="preserve">г. Пермь, </w:t>
            </w:r>
            <w:r w:rsidRPr="00B73BA8">
              <w:rPr>
                <w:rStyle w:val="aff6"/>
                <w:i w:val="0"/>
                <w:iCs w:val="0"/>
                <w:sz w:val="18"/>
                <w:szCs w:val="18"/>
              </w:rPr>
              <w:t>ул. Куйбышева, 68/1</w:t>
            </w:r>
          </w:p>
        </w:tc>
        <w:tc>
          <w:tcPr>
            <w:tcW w:w="1134" w:type="dxa"/>
            <w:shd w:val="clear" w:color="auto" w:fill="auto"/>
            <w:vAlign w:val="center"/>
          </w:tcPr>
          <w:p w14:paraId="40C5C5D9" w14:textId="77777777" w:rsidR="0053232B" w:rsidRPr="00B73BA8" w:rsidRDefault="0053232B" w:rsidP="00BE38FC">
            <w:pPr>
              <w:pStyle w:val="afc"/>
              <w:jc w:val="center"/>
              <w:rPr>
                <w:rStyle w:val="aff6"/>
                <w:b/>
                <w:bCs/>
                <w:i w:val="0"/>
                <w:iCs w:val="0"/>
                <w:sz w:val="18"/>
                <w:szCs w:val="18"/>
              </w:rPr>
            </w:pPr>
            <w:r w:rsidRPr="00B73BA8">
              <w:rPr>
                <w:rStyle w:val="aff6"/>
                <w:b/>
                <w:bCs/>
                <w:i w:val="0"/>
                <w:iCs w:val="0"/>
                <w:sz w:val="18"/>
                <w:szCs w:val="18"/>
              </w:rPr>
              <w:t>МКД</w:t>
            </w:r>
          </w:p>
          <w:p w14:paraId="7E43E840"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 xml:space="preserve">59:01:4410732:61 </w:t>
            </w:r>
          </w:p>
          <w:p w14:paraId="0E31D7F6" w14:textId="77777777" w:rsidR="0053232B" w:rsidRPr="00B73BA8" w:rsidRDefault="0053232B" w:rsidP="00BE38FC">
            <w:pPr>
              <w:pStyle w:val="afc"/>
              <w:jc w:val="center"/>
              <w:rPr>
                <w:rStyle w:val="aff6"/>
                <w:b/>
                <w:bCs/>
                <w:i w:val="0"/>
                <w:iCs w:val="0"/>
                <w:sz w:val="18"/>
                <w:szCs w:val="18"/>
              </w:rPr>
            </w:pPr>
            <w:r w:rsidRPr="00B73BA8">
              <w:rPr>
                <w:rStyle w:val="aff6"/>
                <w:b/>
                <w:bCs/>
                <w:i w:val="0"/>
                <w:iCs w:val="0"/>
                <w:sz w:val="18"/>
                <w:szCs w:val="18"/>
              </w:rPr>
              <w:t xml:space="preserve">ЗУ </w:t>
            </w:r>
            <w:r w:rsidRPr="00B73BA8">
              <w:rPr>
                <w:rStyle w:val="aff6"/>
                <w:i w:val="0"/>
                <w:iCs w:val="0"/>
                <w:sz w:val="18"/>
                <w:szCs w:val="18"/>
              </w:rPr>
              <w:t>59:01:4410732:14</w:t>
            </w:r>
          </w:p>
        </w:tc>
        <w:tc>
          <w:tcPr>
            <w:tcW w:w="1134" w:type="dxa"/>
            <w:shd w:val="clear" w:color="auto" w:fill="auto"/>
            <w:vAlign w:val="center"/>
          </w:tcPr>
          <w:p w14:paraId="2936C3D2"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2623</w:t>
            </w:r>
          </w:p>
        </w:tc>
        <w:tc>
          <w:tcPr>
            <w:tcW w:w="1134" w:type="dxa"/>
            <w:shd w:val="clear" w:color="auto" w:fill="auto"/>
            <w:vAlign w:val="center"/>
          </w:tcPr>
          <w:p w14:paraId="350325C2" w14:textId="77777777" w:rsidR="0053232B" w:rsidRPr="00B73BA8" w:rsidRDefault="0053232B" w:rsidP="00BE38FC">
            <w:pPr>
              <w:pStyle w:val="afc"/>
              <w:jc w:val="center"/>
              <w:rPr>
                <w:rStyle w:val="aff6"/>
                <w:i w:val="0"/>
                <w:iCs w:val="0"/>
                <w:sz w:val="18"/>
                <w:szCs w:val="18"/>
                <w:lang w:val="en-US"/>
              </w:rPr>
            </w:pPr>
            <w:r w:rsidRPr="00B73BA8">
              <w:rPr>
                <w:rStyle w:val="aff6"/>
                <w:i w:val="0"/>
                <w:iCs w:val="0"/>
                <w:sz w:val="18"/>
                <w:szCs w:val="18"/>
                <w:lang w:val="en-US"/>
              </w:rPr>
              <w:t>580</w:t>
            </w:r>
            <w:r w:rsidRPr="00B73BA8">
              <w:rPr>
                <w:rStyle w:val="aff6"/>
                <w:i w:val="0"/>
                <w:iCs w:val="0"/>
                <w:sz w:val="18"/>
                <w:szCs w:val="18"/>
              </w:rPr>
              <w:t>,</w:t>
            </w:r>
            <w:r w:rsidRPr="00B73BA8">
              <w:rPr>
                <w:rStyle w:val="aff6"/>
                <w:i w:val="0"/>
                <w:iCs w:val="0"/>
                <w:sz w:val="18"/>
                <w:szCs w:val="18"/>
                <w:lang w:val="en-US"/>
              </w:rPr>
              <w:t>8</w:t>
            </w:r>
          </w:p>
        </w:tc>
        <w:tc>
          <w:tcPr>
            <w:tcW w:w="2127" w:type="dxa"/>
            <w:shd w:val="clear" w:color="auto" w:fill="auto"/>
            <w:vAlign w:val="center"/>
          </w:tcPr>
          <w:p w14:paraId="54CC4E7B" w14:textId="77777777" w:rsidR="0053232B" w:rsidRPr="00B73BA8" w:rsidRDefault="0053232B" w:rsidP="00BE38FC">
            <w:pPr>
              <w:pStyle w:val="afc"/>
              <w:spacing w:line="240" w:lineRule="exact"/>
              <w:rPr>
                <w:rStyle w:val="aff6"/>
                <w:b/>
                <w:i w:val="0"/>
                <w:iCs w:val="0"/>
                <w:sz w:val="18"/>
                <w:szCs w:val="18"/>
              </w:rPr>
            </w:pPr>
            <w:r w:rsidRPr="00B73BA8">
              <w:rPr>
                <w:rStyle w:val="aff6"/>
                <w:b/>
                <w:i w:val="0"/>
                <w:iCs w:val="0"/>
                <w:sz w:val="18"/>
                <w:szCs w:val="18"/>
              </w:rPr>
              <w:t xml:space="preserve">пункт 5.1.2.3. </w:t>
            </w:r>
          </w:p>
          <w:p w14:paraId="3CEB97B4" w14:textId="77777777" w:rsidR="0053232B" w:rsidRPr="00B73BA8" w:rsidRDefault="0053232B" w:rsidP="00BE38FC">
            <w:pPr>
              <w:pStyle w:val="afc"/>
              <w:spacing w:line="240" w:lineRule="exact"/>
              <w:rPr>
                <w:rStyle w:val="aff6"/>
                <w:i w:val="0"/>
                <w:iCs w:val="0"/>
                <w:sz w:val="18"/>
                <w:szCs w:val="18"/>
              </w:rPr>
            </w:pPr>
            <w:r w:rsidRPr="00B73BA8">
              <w:rPr>
                <w:rStyle w:val="aff6"/>
                <w:i w:val="0"/>
                <w:iCs w:val="0"/>
                <w:sz w:val="18"/>
                <w:szCs w:val="18"/>
              </w:rPr>
              <w:t>год постройки 1939,</w:t>
            </w:r>
          </w:p>
          <w:p w14:paraId="3527B81F" w14:textId="77777777" w:rsidR="0053232B" w:rsidRPr="00B73BA8" w:rsidRDefault="0053232B" w:rsidP="00BE38FC">
            <w:pPr>
              <w:pStyle w:val="afc"/>
              <w:spacing w:line="240" w:lineRule="exact"/>
              <w:rPr>
                <w:rStyle w:val="aff6"/>
                <w:b/>
                <w:i w:val="0"/>
                <w:iCs w:val="0"/>
                <w:sz w:val="18"/>
                <w:szCs w:val="18"/>
                <w:highlight w:val="yellow"/>
              </w:rPr>
            </w:pPr>
            <w:r w:rsidRPr="00B73BA8">
              <w:rPr>
                <w:rStyle w:val="aff6"/>
                <w:i w:val="0"/>
                <w:iCs w:val="0"/>
                <w:sz w:val="18"/>
                <w:szCs w:val="18"/>
              </w:rPr>
              <w:t>материал перекрытий дерево</w:t>
            </w:r>
          </w:p>
        </w:tc>
        <w:tc>
          <w:tcPr>
            <w:tcW w:w="992" w:type="dxa"/>
            <w:shd w:val="clear" w:color="auto" w:fill="auto"/>
            <w:vAlign w:val="center"/>
          </w:tcPr>
          <w:p w14:paraId="4FCF4E09" w14:textId="77777777" w:rsidR="0053232B" w:rsidRPr="00B73BA8" w:rsidRDefault="0053232B" w:rsidP="00BE38FC">
            <w:pPr>
              <w:pStyle w:val="afc"/>
              <w:jc w:val="center"/>
              <w:rPr>
                <w:rStyle w:val="aff6"/>
                <w:i w:val="0"/>
                <w:iCs w:val="0"/>
                <w:sz w:val="18"/>
                <w:szCs w:val="18"/>
              </w:rPr>
            </w:pPr>
            <w:r>
              <w:rPr>
                <w:rStyle w:val="aff6"/>
                <w:i w:val="0"/>
                <w:iCs w:val="0"/>
                <w:sz w:val="18"/>
                <w:szCs w:val="18"/>
              </w:rPr>
              <w:t>484,5</w:t>
            </w:r>
          </w:p>
        </w:tc>
        <w:tc>
          <w:tcPr>
            <w:tcW w:w="1134" w:type="dxa"/>
            <w:shd w:val="clear" w:color="auto" w:fill="auto"/>
            <w:vAlign w:val="center"/>
          </w:tcPr>
          <w:p w14:paraId="5EF181C4"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96,4</w:t>
            </w:r>
          </w:p>
        </w:tc>
        <w:tc>
          <w:tcPr>
            <w:tcW w:w="1134" w:type="dxa"/>
            <w:shd w:val="clear" w:color="auto" w:fill="auto"/>
            <w:vAlign w:val="center"/>
          </w:tcPr>
          <w:p w14:paraId="720C1584" w14:textId="77777777" w:rsidR="0053232B" w:rsidRPr="00B73BA8" w:rsidRDefault="0053232B" w:rsidP="00BE38FC">
            <w:pPr>
              <w:pStyle w:val="afc"/>
              <w:jc w:val="center"/>
              <w:rPr>
                <w:rStyle w:val="aff6"/>
                <w:i w:val="0"/>
                <w:iCs w:val="0"/>
                <w:sz w:val="18"/>
                <w:szCs w:val="18"/>
              </w:rPr>
            </w:pPr>
            <w:r>
              <w:rPr>
                <w:rStyle w:val="aff6"/>
                <w:i w:val="0"/>
                <w:iCs w:val="0"/>
                <w:sz w:val="18"/>
                <w:szCs w:val="18"/>
              </w:rPr>
              <w:t>439,7</w:t>
            </w:r>
          </w:p>
        </w:tc>
        <w:tc>
          <w:tcPr>
            <w:tcW w:w="1134" w:type="dxa"/>
            <w:shd w:val="clear" w:color="auto" w:fill="auto"/>
            <w:vAlign w:val="center"/>
          </w:tcPr>
          <w:p w14:paraId="54A25693"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96,4</w:t>
            </w:r>
          </w:p>
        </w:tc>
        <w:tc>
          <w:tcPr>
            <w:tcW w:w="1134" w:type="dxa"/>
            <w:shd w:val="clear" w:color="auto" w:fill="auto"/>
            <w:vAlign w:val="center"/>
          </w:tcPr>
          <w:p w14:paraId="72E01559" w14:textId="77777777" w:rsidR="0053232B" w:rsidRPr="00B73BA8" w:rsidRDefault="0053232B" w:rsidP="00BE38FC">
            <w:pPr>
              <w:pStyle w:val="afc"/>
              <w:jc w:val="center"/>
              <w:rPr>
                <w:rStyle w:val="aff6"/>
                <w:i w:val="0"/>
                <w:iCs w:val="0"/>
                <w:sz w:val="18"/>
                <w:szCs w:val="18"/>
              </w:rPr>
            </w:pPr>
            <w:r>
              <w:rPr>
                <w:rStyle w:val="aff6"/>
                <w:i w:val="0"/>
                <w:iCs w:val="0"/>
                <w:sz w:val="18"/>
                <w:szCs w:val="18"/>
              </w:rPr>
              <w:t>22,4</w:t>
            </w:r>
          </w:p>
        </w:tc>
        <w:tc>
          <w:tcPr>
            <w:tcW w:w="1134" w:type="dxa"/>
            <w:shd w:val="clear" w:color="auto" w:fill="auto"/>
            <w:vAlign w:val="center"/>
          </w:tcPr>
          <w:p w14:paraId="199FF045"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0</w:t>
            </w:r>
          </w:p>
        </w:tc>
        <w:tc>
          <w:tcPr>
            <w:tcW w:w="1588" w:type="dxa"/>
            <w:shd w:val="clear" w:color="auto" w:fill="auto"/>
            <w:vAlign w:val="center"/>
          </w:tcPr>
          <w:p w14:paraId="27D14123" w14:textId="77777777" w:rsidR="0053232B" w:rsidRPr="00B73BA8" w:rsidRDefault="0053232B" w:rsidP="00BE38FC">
            <w:pPr>
              <w:pStyle w:val="afc"/>
              <w:jc w:val="center"/>
              <w:rPr>
                <w:rStyle w:val="aff6"/>
                <w:i w:val="0"/>
                <w:iCs w:val="0"/>
                <w:sz w:val="18"/>
                <w:szCs w:val="18"/>
                <w:highlight w:val="yellow"/>
              </w:rPr>
            </w:pPr>
            <w:r w:rsidRPr="009D760D">
              <w:rPr>
                <w:sz w:val="18"/>
                <w:szCs w:val="18"/>
              </w:rPr>
              <w:t>Расселение, снос</w:t>
            </w:r>
          </w:p>
        </w:tc>
      </w:tr>
      <w:tr w:rsidR="0053232B" w:rsidRPr="00B73BA8" w14:paraId="2E464571" w14:textId="77777777" w:rsidTr="0053232B">
        <w:tc>
          <w:tcPr>
            <w:tcW w:w="568" w:type="dxa"/>
            <w:shd w:val="clear" w:color="auto" w:fill="auto"/>
            <w:vAlign w:val="center"/>
          </w:tcPr>
          <w:p w14:paraId="5E3D8963" w14:textId="77777777" w:rsidR="0053232B" w:rsidRPr="00B73BA8" w:rsidRDefault="0053232B" w:rsidP="00BE38FC">
            <w:pPr>
              <w:pStyle w:val="afc"/>
              <w:jc w:val="center"/>
              <w:rPr>
                <w:rStyle w:val="aff6"/>
                <w:i w:val="0"/>
                <w:iCs w:val="0"/>
                <w:sz w:val="18"/>
                <w:szCs w:val="18"/>
              </w:rPr>
            </w:pPr>
            <w:r>
              <w:rPr>
                <w:rStyle w:val="aff6"/>
                <w:i w:val="0"/>
                <w:iCs w:val="0"/>
                <w:sz w:val="18"/>
                <w:szCs w:val="18"/>
              </w:rPr>
              <w:t>6</w:t>
            </w:r>
            <w:r w:rsidRPr="00B73BA8">
              <w:rPr>
                <w:rStyle w:val="aff6"/>
                <w:i w:val="0"/>
                <w:iCs w:val="0"/>
                <w:sz w:val="18"/>
                <w:szCs w:val="18"/>
              </w:rPr>
              <w:t>.</w:t>
            </w:r>
          </w:p>
        </w:tc>
        <w:tc>
          <w:tcPr>
            <w:tcW w:w="1417" w:type="dxa"/>
            <w:shd w:val="clear" w:color="auto" w:fill="auto"/>
            <w:vAlign w:val="center"/>
          </w:tcPr>
          <w:p w14:paraId="79CC8A28" w14:textId="77777777" w:rsidR="0053232B" w:rsidRPr="00B73BA8" w:rsidRDefault="0053232B" w:rsidP="00BE38FC">
            <w:pPr>
              <w:pStyle w:val="afc"/>
              <w:jc w:val="center"/>
              <w:rPr>
                <w:sz w:val="18"/>
                <w:szCs w:val="18"/>
              </w:rPr>
            </w:pPr>
            <w:r w:rsidRPr="00093722">
              <w:rPr>
                <w:sz w:val="18"/>
                <w:szCs w:val="18"/>
              </w:rPr>
              <w:t xml:space="preserve">г. Пермь, </w:t>
            </w:r>
            <w:r w:rsidRPr="00093722">
              <w:rPr>
                <w:rStyle w:val="aff6"/>
                <w:i w:val="0"/>
                <w:iCs w:val="0"/>
                <w:sz w:val="18"/>
                <w:szCs w:val="18"/>
              </w:rPr>
              <w:t>ул. Куйбышева, 68/2</w:t>
            </w:r>
          </w:p>
        </w:tc>
        <w:tc>
          <w:tcPr>
            <w:tcW w:w="1134" w:type="dxa"/>
            <w:shd w:val="clear" w:color="auto" w:fill="auto"/>
            <w:vAlign w:val="center"/>
          </w:tcPr>
          <w:p w14:paraId="36DD0FA7" w14:textId="77777777" w:rsidR="0053232B" w:rsidRPr="00B73BA8" w:rsidRDefault="0053232B" w:rsidP="00BE38FC">
            <w:pPr>
              <w:pStyle w:val="afc"/>
              <w:jc w:val="center"/>
              <w:rPr>
                <w:rStyle w:val="aff6"/>
                <w:b/>
                <w:bCs/>
                <w:i w:val="0"/>
                <w:iCs w:val="0"/>
                <w:sz w:val="18"/>
                <w:szCs w:val="18"/>
              </w:rPr>
            </w:pPr>
            <w:r w:rsidRPr="00B73BA8">
              <w:rPr>
                <w:rStyle w:val="aff6"/>
                <w:b/>
                <w:bCs/>
                <w:i w:val="0"/>
                <w:iCs w:val="0"/>
                <w:sz w:val="18"/>
                <w:szCs w:val="18"/>
              </w:rPr>
              <w:t>МКД</w:t>
            </w:r>
          </w:p>
          <w:p w14:paraId="59AE3B87"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 xml:space="preserve">59:01:4410732:36 </w:t>
            </w:r>
          </w:p>
          <w:p w14:paraId="0C2E9D49" w14:textId="77777777" w:rsidR="0053232B" w:rsidRPr="00B73BA8" w:rsidRDefault="0053232B" w:rsidP="00BE38FC">
            <w:pPr>
              <w:pStyle w:val="afc"/>
              <w:jc w:val="center"/>
              <w:rPr>
                <w:rStyle w:val="aff6"/>
                <w:i w:val="0"/>
                <w:iCs w:val="0"/>
                <w:sz w:val="18"/>
                <w:szCs w:val="18"/>
              </w:rPr>
            </w:pPr>
            <w:r w:rsidRPr="00B73BA8">
              <w:rPr>
                <w:rStyle w:val="aff6"/>
                <w:b/>
                <w:bCs/>
                <w:i w:val="0"/>
                <w:iCs w:val="0"/>
                <w:sz w:val="18"/>
                <w:szCs w:val="18"/>
              </w:rPr>
              <w:t xml:space="preserve">ЗУ </w:t>
            </w:r>
            <w:r w:rsidRPr="00B73BA8">
              <w:rPr>
                <w:rStyle w:val="aff6"/>
                <w:i w:val="0"/>
                <w:iCs w:val="0"/>
                <w:sz w:val="18"/>
                <w:szCs w:val="18"/>
              </w:rPr>
              <w:t>59:01:4410732:26</w:t>
            </w:r>
          </w:p>
        </w:tc>
        <w:tc>
          <w:tcPr>
            <w:tcW w:w="1134" w:type="dxa"/>
            <w:shd w:val="clear" w:color="auto" w:fill="auto"/>
            <w:vAlign w:val="center"/>
          </w:tcPr>
          <w:p w14:paraId="7354BAEE" w14:textId="77777777" w:rsidR="0053232B" w:rsidRPr="00B73BA8" w:rsidRDefault="0053232B" w:rsidP="00BE38FC">
            <w:pPr>
              <w:pStyle w:val="afc"/>
              <w:jc w:val="center"/>
              <w:rPr>
                <w:rStyle w:val="aff6"/>
                <w:i w:val="0"/>
                <w:iCs w:val="0"/>
                <w:sz w:val="18"/>
                <w:szCs w:val="18"/>
                <w:lang w:val="en-US"/>
              </w:rPr>
            </w:pPr>
            <w:r w:rsidRPr="00B73BA8">
              <w:rPr>
                <w:rStyle w:val="aff6"/>
                <w:i w:val="0"/>
                <w:iCs w:val="0"/>
                <w:sz w:val="18"/>
                <w:szCs w:val="18"/>
                <w:lang w:val="en-US"/>
              </w:rPr>
              <w:t>2517</w:t>
            </w:r>
          </w:p>
        </w:tc>
        <w:tc>
          <w:tcPr>
            <w:tcW w:w="1134" w:type="dxa"/>
            <w:shd w:val="clear" w:color="auto" w:fill="auto"/>
            <w:vAlign w:val="center"/>
          </w:tcPr>
          <w:p w14:paraId="14942C42" w14:textId="77777777" w:rsidR="0053232B" w:rsidRPr="00B73BA8" w:rsidRDefault="0053232B" w:rsidP="00BE38FC">
            <w:pPr>
              <w:pStyle w:val="afc"/>
              <w:jc w:val="center"/>
              <w:rPr>
                <w:rStyle w:val="aff6"/>
                <w:i w:val="0"/>
                <w:iCs w:val="0"/>
                <w:sz w:val="18"/>
                <w:szCs w:val="18"/>
                <w:lang w:val="en-US"/>
              </w:rPr>
            </w:pPr>
            <w:r w:rsidRPr="00B73BA8">
              <w:rPr>
                <w:rStyle w:val="aff6"/>
                <w:i w:val="0"/>
                <w:iCs w:val="0"/>
                <w:sz w:val="18"/>
                <w:szCs w:val="18"/>
                <w:lang w:val="en-US"/>
              </w:rPr>
              <w:t>826</w:t>
            </w:r>
            <w:r w:rsidRPr="00B73BA8">
              <w:rPr>
                <w:rStyle w:val="aff6"/>
                <w:i w:val="0"/>
                <w:iCs w:val="0"/>
                <w:sz w:val="18"/>
                <w:szCs w:val="18"/>
              </w:rPr>
              <w:t>,</w:t>
            </w:r>
            <w:r w:rsidRPr="00B73BA8">
              <w:rPr>
                <w:rStyle w:val="aff6"/>
                <w:i w:val="0"/>
                <w:iCs w:val="0"/>
                <w:sz w:val="18"/>
                <w:szCs w:val="18"/>
                <w:lang w:val="en-US"/>
              </w:rPr>
              <w:t>1</w:t>
            </w:r>
          </w:p>
        </w:tc>
        <w:tc>
          <w:tcPr>
            <w:tcW w:w="2127" w:type="dxa"/>
            <w:shd w:val="clear" w:color="auto" w:fill="auto"/>
            <w:vAlign w:val="center"/>
          </w:tcPr>
          <w:p w14:paraId="137293C1" w14:textId="77777777" w:rsidR="0053232B" w:rsidRPr="00B73BA8" w:rsidRDefault="0053232B" w:rsidP="00BE38FC">
            <w:pPr>
              <w:pStyle w:val="afc"/>
              <w:spacing w:line="240" w:lineRule="exact"/>
              <w:rPr>
                <w:rStyle w:val="aff6"/>
                <w:b/>
                <w:i w:val="0"/>
                <w:iCs w:val="0"/>
                <w:sz w:val="18"/>
                <w:szCs w:val="18"/>
              </w:rPr>
            </w:pPr>
            <w:r w:rsidRPr="00B73BA8">
              <w:rPr>
                <w:rStyle w:val="aff6"/>
                <w:b/>
                <w:i w:val="0"/>
                <w:iCs w:val="0"/>
                <w:sz w:val="18"/>
                <w:szCs w:val="18"/>
              </w:rPr>
              <w:t xml:space="preserve">пункт 5.1.2.3. </w:t>
            </w:r>
          </w:p>
          <w:p w14:paraId="2D9B1A4C" w14:textId="77777777" w:rsidR="0053232B" w:rsidRPr="00B73BA8" w:rsidRDefault="0053232B" w:rsidP="00BE38FC">
            <w:pPr>
              <w:pStyle w:val="afc"/>
              <w:spacing w:line="240" w:lineRule="exact"/>
              <w:rPr>
                <w:rStyle w:val="aff6"/>
                <w:i w:val="0"/>
                <w:iCs w:val="0"/>
                <w:sz w:val="18"/>
                <w:szCs w:val="18"/>
              </w:rPr>
            </w:pPr>
            <w:r w:rsidRPr="00B73BA8">
              <w:rPr>
                <w:rStyle w:val="aff6"/>
                <w:i w:val="0"/>
                <w:iCs w:val="0"/>
                <w:sz w:val="18"/>
                <w:szCs w:val="18"/>
              </w:rPr>
              <w:t>год постройки 1939,</w:t>
            </w:r>
          </w:p>
          <w:p w14:paraId="324C9E84" w14:textId="77777777" w:rsidR="0053232B" w:rsidRPr="00B73BA8" w:rsidRDefault="0053232B" w:rsidP="00BE38FC">
            <w:pPr>
              <w:pStyle w:val="afc"/>
              <w:spacing w:line="240" w:lineRule="exact"/>
              <w:rPr>
                <w:rStyle w:val="aff6"/>
                <w:b/>
                <w:i w:val="0"/>
                <w:iCs w:val="0"/>
                <w:sz w:val="18"/>
                <w:szCs w:val="18"/>
                <w:highlight w:val="yellow"/>
              </w:rPr>
            </w:pPr>
            <w:r w:rsidRPr="00B73BA8">
              <w:rPr>
                <w:rStyle w:val="aff6"/>
                <w:i w:val="0"/>
                <w:iCs w:val="0"/>
                <w:sz w:val="18"/>
                <w:szCs w:val="18"/>
              </w:rPr>
              <w:t>материал перекрытий дерево</w:t>
            </w:r>
          </w:p>
        </w:tc>
        <w:tc>
          <w:tcPr>
            <w:tcW w:w="992" w:type="dxa"/>
            <w:shd w:val="clear" w:color="auto" w:fill="auto"/>
            <w:vAlign w:val="center"/>
          </w:tcPr>
          <w:p w14:paraId="4069FDAD"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577,7</w:t>
            </w:r>
          </w:p>
        </w:tc>
        <w:tc>
          <w:tcPr>
            <w:tcW w:w="1134" w:type="dxa"/>
            <w:shd w:val="clear" w:color="auto" w:fill="auto"/>
            <w:vAlign w:val="center"/>
          </w:tcPr>
          <w:p w14:paraId="3D35B9E1"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231,3</w:t>
            </w:r>
          </w:p>
        </w:tc>
        <w:tc>
          <w:tcPr>
            <w:tcW w:w="1134" w:type="dxa"/>
            <w:shd w:val="clear" w:color="auto" w:fill="auto"/>
            <w:vAlign w:val="center"/>
          </w:tcPr>
          <w:p w14:paraId="5128B305"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521,6</w:t>
            </w:r>
          </w:p>
        </w:tc>
        <w:tc>
          <w:tcPr>
            <w:tcW w:w="1134" w:type="dxa"/>
            <w:shd w:val="clear" w:color="auto" w:fill="auto"/>
            <w:vAlign w:val="center"/>
          </w:tcPr>
          <w:p w14:paraId="2168AF32"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0</w:t>
            </w:r>
          </w:p>
        </w:tc>
        <w:tc>
          <w:tcPr>
            <w:tcW w:w="1134" w:type="dxa"/>
            <w:shd w:val="clear" w:color="auto" w:fill="auto"/>
            <w:vAlign w:val="center"/>
          </w:tcPr>
          <w:p w14:paraId="4815C59D"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56,1</w:t>
            </w:r>
          </w:p>
        </w:tc>
        <w:tc>
          <w:tcPr>
            <w:tcW w:w="1134" w:type="dxa"/>
            <w:shd w:val="clear" w:color="auto" w:fill="auto"/>
            <w:vAlign w:val="center"/>
          </w:tcPr>
          <w:p w14:paraId="064AF793"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231,3</w:t>
            </w:r>
          </w:p>
        </w:tc>
        <w:tc>
          <w:tcPr>
            <w:tcW w:w="1588" w:type="dxa"/>
            <w:shd w:val="clear" w:color="auto" w:fill="auto"/>
            <w:vAlign w:val="center"/>
          </w:tcPr>
          <w:p w14:paraId="05086639" w14:textId="77777777" w:rsidR="0053232B" w:rsidRPr="00B73BA8" w:rsidRDefault="0053232B" w:rsidP="00BE38FC">
            <w:pPr>
              <w:pStyle w:val="afc"/>
              <w:jc w:val="center"/>
              <w:rPr>
                <w:rStyle w:val="aff6"/>
                <w:i w:val="0"/>
                <w:iCs w:val="0"/>
                <w:sz w:val="18"/>
                <w:szCs w:val="18"/>
                <w:highlight w:val="yellow"/>
              </w:rPr>
            </w:pPr>
            <w:r w:rsidRPr="009D760D">
              <w:rPr>
                <w:sz w:val="18"/>
                <w:szCs w:val="18"/>
              </w:rPr>
              <w:t>Расселение, снос</w:t>
            </w:r>
          </w:p>
        </w:tc>
      </w:tr>
      <w:tr w:rsidR="0053232B" w:rsidRPr="00B73BA8" w14:paraId="370C322C" w14:textId="77777777" w:rsidTr="0053232B">
        <w:tc>
          <w:tcPr>
            <w:tcW w:w="568" w:type="dxa"/>
            <w:shd w:val="clear" w:color="auto" w:fill="auto"/>
            <w:vAlign w:val="center"/>
          </w:tcPr>
          <w:p w14:paraId="58E2C462" w14:textId="77777777" w:rsidR="0053232B" w:rsidRPr="00B73BA8" w:rsidRDefault="0053232B" w:rsidP="00BE38FC">
            <w:pPr>
              <w:pStyle w:val="afc"/>
              <w:jc w:val="center"/>
              <w:rPr>
                <w:rStyle w:val="aff6"/>
                <w:i w:val="0"/>
                <w:iCs w:val="0"/>
                <w:sz w:val="18"/>
                <w:szCs w:val="18"/>
              </w:rPr>
            </w:pPr>
            <w:r>
              <w:rPr>
                <w:rStyle w:val="aff6"/>
                <w:i w:val="0"/>
                <w:iCs w:val="0"/>
                <w:sz w:val="18"/>
                <w:szCs w:val="18"/>
              </w:rPr>
              <w:t>7</w:t>
            </w:r>
            <w:r w:rsidRPr="00B73BA8">
              <w:rPr>
                <w:rStyle w:val="aff6"/>
                <w:i w:val="0"/>
                <w:iCs w:val="0"/>
                <w:sz w:val="18"/>
                <w:szCs w:val="18"/>
              </w:rPr>
              <w:t>.</w:t>
            </w:r>
          </w:p>
        </w:tc>
        <w:tc>
          <w:tcPr>
            <w:tcW w:w="1417" w:type="dxa"/>
            <w:shd w:val="clear" w:color="auto" w:fill="auto"/>
            <w:vAlign w:val="center"/>
          </w:tcPr>
          <w:p w14:paraId="0E94D69F" w14:textId="77777777" w:rsidR="0053232B" w:rsidRPr="00B73BA8" w:rsidRDefault="0053232B" w:rsidP="00BE38FC">
            <w:pPr>
              <w:pStyle w:val="afc"/>
              <w:jc w:val="center"/>
              <w:rPr>
                <w:sz w:val="18"/>
                <w:szCs w:val="18"/>
              </w:rPr>
            </w:pPr>
            <w:r w:rsidRPr="00B73BA8">
              <w:rPr>
                <w:sz w:val="18"/>
                <w:szCs w:val="18"/>
              </w:rPr>
              <w:t xml:space="preserve">г. Пермь, </w:t>
            </w:r>
            <w:r w:rsidRPr="00B73BA8">
              <w:rPr>
                <w:rStyle w:val="aff6"/>
                <w:i w:val="0"/>
                <w:iCs w:val="0"/>
                <w:sz w:val="18"/>
                <w:szCs w:val="18"/>
              </w:rPr>
              <w:t>ул. Куйбышева, 68/3</w:t>
            </w:r>
          </w:p>
        </w:tc>
        <w:tc>
          <w:tcPr>
            <w:tcW w:w="1134" w:type="dxa"/>
            <w:shd w:val="clear" w:color="auto" w:fill="auto"/>
            <w:vAlign w:val="center"/>
          </w:tcPr>
          <w:p w14:paraId="7EFA3E44" w14:textId="77777777" w:rsidR="0053232B" w:rsidRPr="00B73BA8" w:rsidRDefault="0053232B" w:rsidP="00BE38FC">
            <w:pPr>
              <w:pStyle w:val="afc"/>
              <w:jc w:val="center"/>
              <w:rPr>
                <w:rStyle w:val="aff6"/>
                <w:b/>
                <w:bCs/>
                <w:i w:val="0"/>
                <w:iCs w:val="0"/>
                <w:sz w:val="18"/>
                <w:szCs w:val="18"/>
              </w:rPr>
            </w:pPr>
            <w:r w:rsidRPr="00B73BA8">
              <w:rPr>
                <w:rStyle w:val="aff6"/>
                <w:b/>
                <w:bCs/>
                <w:i w:val="0"/>
                <w:iCs w:val="0"/>
                <w:sz w:val="18"/>
                <w:szCs w:val="18"/>
              </w:rPr>
              <w:t>МКД</w:t>
            </w:r>
          </w:p>
          <w:p w14:paraId="6133B2DC"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 xml:space="preserve">59:01:4410732:62 </w:t>
            </w:r>
          </w:p>
          <w:p w14:paraId="17617B04" w14:textId="77777777" w:rsidR="0053232B" w:rsidRPr="00B73BA8" w:rsidRDefault="0053232B" w:rsidP="00BE38FC">
            <w:pPr>
              <w:pStyle w:val="afc"/>
              <w:jc w:val="center"/>
              <w:rPr>
                <w:rStyle w:val="aff6"/>
                <w:b/>
                <w:bCs/>
                <w:i w:val="0"/>
                <w:iCs w:val="0"/>
                <w:sz w:val="18"/>
                <w:szCs w:val="18"/>
              </w:rPr>
            </w:pPr>
            <w:r w:rsidRPr="00B73BA8">
              <w:rPr>
                <w:rStyle w:val="aff6"/>
                <w:b/>
                <w:bCs/>
                <w:i w:val="0"/>
                <w:iCs w:val="0"/>
                <w:sz w:val="18"/>
                <w:szCs w:val="18"/>
              </w:rPr>
              <w:t xml:space="preserve">ЗУ </w:t>
            </w:r>
            <w:r w:rsidRPr="00B73BA8">
              <w:rPr>
                <w:rStyle w:val="aff6"/>
                <w:i w:val="0"/>
                <w:iCs w:val="0"/>
                <w:sz w:val="18"/>
                <w:szCs w:val="18"/>
              </w:rPr>
              <w:t>59:01:4410732:428</w:t>
            </w:r>
          </w:p>
        </w:tc>
        <w:tc>
          <w:tcPr>
            <w:tcW w:w="1134" w:type="dxa"/>
            <w:shd w:val="clear" w:color="auto" w:fill="auto"/>
            <w:vAlign w:val="center"/>
          </w:tcPr>
          <w:p w14:paraId="11B8FACF" w14:textId="77777777" w:rsidR="0053232B" w:rsidRPr="00B73BA8" w:rsidRDefault="0053232B" w:rsidP="00BE38FC">
            <w:pPr>
              <w:pStyle w:val="afc"/>
              <w:jc w:val="center"/>
              <w:rPr>
                <w:rStyle w:val="aff6"/>
                <w:i w:val="0"/>
                <w:iCs w:val="0"/>
                <w:sz w:val="18"/>
                <w:szCs w:val="18"/>
                <w:lang w:val="en-US"/>
              </w:rPr>
            </w:pPr>
            <w:r w:rsidRPr="00B73BA8">
              <w:rPr>
                <w:rStyle w:val="aff6"/>
                <w:i w:val="0"/>
                <w:iCs w:val="0"/>
                <w:sz w:val="18"/>
                <w:szCs w:val="18"/>
                <w:lang w:val="en-US"/>
              </w:rPr>
              <w:t>1929</w:t>
            </w:r>
          </w:p>
        </w:tc>
        <w:tc>
          <w:tcPr>
            <w:tcW w:w="1134" w:type="dxa"/>
            <w:shd w:val="clear" w:color="auto" w:fill="auto"/>
            <w:vAlign w:val="center"/>
          </w:tcPr>
          <w:p w14:paraId="007A8D14" w14:textId="77777777" w:rsidR="0053232B" w:rsidRPr="00B73BA8" w:rsidRDefault="0053232B" w:rsidP="00BE38FC">
            <w:pPr>
              <w:pStyle w:val="afc"/>
              <w:jc w:val="center"/>
              <w:rPr>
                <w:rStyle w:val="aff6"/>
                <w:i w:val="0"/>
                <w:iCs w:val="0"/>
                <w:sz w:val="18"/>
                <w:szCs w:val="18"/>
                <w:lang w:val="en-US"/>
              </w:rPr>
            </w:pPr>
            <w:r w:rsidRPr="00B73BA8">
              <w:rPr>
                <w:rStyle w:val="aff6"/>
                <w:i w:val="0"/>
                <w:iCs w:val="0"/>
                <w:sz w:val="18"/>
                <w:szCs w:val="18"/>
                <w:lang w:val="en-US"/>
              </w:rPr>
              <w:t>580</w:t>
            </w:r>
            <w:r w:rsidRPr="00B73BA8">
              <w:rPr>
                <w:rStyle w:val="aff6"/>
                <w:i w:val="0"/>
                <w:iCs w:val="0"/>
                <w:sz w:val="18"/>
                <w:szCs w:val="18"/>
              </w:rPr>
              <w:t>,</w:t>
            </w:r>
            <w:r w:rsidRPr="00B73BA8">
              <w:rPr>
                <w:rStyle w:val="aff6"/>
                <w:i w:val="0"/>
                <w:iCs w:val="0"/>
                <w:sz w:val="18"/>
                <w:szCs w:val="18"/>
                <w:lang w:val="en-US"/>
              </w:rPr>
              <w:t>3</w:t>
            </w:r>
          </w:p>
        </w:tc>
        <w:tc>
          <w:tcPr>
            <w:tcW w:w="2127" w:type="dxa"/>
            <w:shd w:val="clear" w:color="auto" w:fill="auto"/>
            <w:vAlign w:val="center"/>
          </w:tcPr>
          <w:p w14:paraId="7882DC61" w14:textId="77777777" w:rsidR="0053232B" w:rsidRPr="00B73BA8" w:rsidRDefault="0053232B" w:rsidP="00BE38FC">
            <w:pPr>
              <w:pStyle w:val="afc"/>
              <w:spacing w:line="240" w:lineRule="exact"/>
              <w:rPr>
                <w:rStyle w:val="aff6"/>
                <w:b/>
                <w:i w:val="0"/>
                <w:iCs w:val="0"/>
                <w:sz w:val="18"/>
                <w:szCs w:val="18"/>
              </w:rPr>
            </w:pPr>
            <w:r w:rsidRPr="00B73BA8">
              <w:rPr>
                <w:rStyle w:val="aff6"/>
                <w:b/>
                <w:i w:val="0"/>
                <w:iCs w:val="0"/>
                <w:sz w:val="18"/>
                <w:szCs w:val="18"/>
              </w:rPr>
              <w:t xml:space="preserve">пункт 5.1.2.3. </w:t>
            </w:r>
          </w:p>
          <w:p w14:paraId="4F4D6435" w14:textId="77777777" w:rsidR="0053232B" w:rsidRPr="00B73BA8" w:rsidRDefault="0053232B" w:rsidP="00BE38FC">
            <w:pPr>
              <w:pStyle w:val="afc"/>
              <w:spacing w:line="240" w:lineRule="exact"/>
              <w:rPr>
                <w:rStyle w:val="aff6"/>
                <w:i w:val="0"/>
                <w:iCs w:val="0"/>
                <w:sz w:val="18"/>
                <w:szCs w:val="18"/>
              </w:rPr>
            </w:pPr>
            <w:r w:rsidRPr="00B73BA8">
              <w:rPr>
                <w:rStyle w:val="aff6"/>
                <w:i w:val="0"/>
                <w:iCs w:val="0"/>
                <w:sz w:val="18"/>
                <w:szCs w:val="18"/>
              </w:rPr>
              <w:t>год постройки 1938,</w:t>
            </w:r>
          </w:p>
          <w:p w14:paraId="670A2B14" w14:textId="77777777" w:rsidR="0053232B" w:rsidRPr="00B73BA8" w:rsidRDefault="0053232B" w:rsidP="00BE38FC">
            <w:pPr>
              <w:pStyle w:val="afc"/>
              <w:spacing w:line="240" w:lineRule="exact"/>
              <w:rPr>
                <w:rStyle w:val="aff6"/>
                <w:b/>
                <w:i w:val="0"/>
                <w:iCs w:val="0"/>
                <w:sz w:val="18"/>
                <w:szCs w:val="18"/>
                <w:highlight w:val="yellow"/>
              </w:rPr>
            </w:pPr>
            <w:r w:rsidRPr="00B73BA8">
              <w:rPr>
                <w:rStyle w:val="aff6"/>
                <w:i w:val="0"/>
                <w:iCs w:val="0"/>
                <w:sz w:val="18"/>
                <w:szCs w:val="18"/>
              </w:rPr>
              <w:t>материал перекрытий дерево</w:t>
            </w:r>
          </w:p>
        </w:tc>
        <w:tc>
          <w:tcPr>
            <w:tcW w:w="992" w:type="dxa"/>
            <w:shd w:val="clear" w:color="auto" w:fill="auto"/>
            <w:vAlign w:val="center"/>
          </w:tcPr>
          <w:p w14:paraId="0C2398B4"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5</w:t>
            </w:r>
            <w:r>
              <w:rPr>
                <w:rStyle w:val="aff6"/>
                <w:i w:val="0"/>
                <w:iCs w:val="0"/>
                <w:sz w:val="18"/>
                <w:szCs w:val="18"/>
              </w:rPr>
              <w:t>80,7</w:t>
            </w:r>
          </w:p>
        </w:tc>
        <w:tc>
          <w:tcPr>
            <w:tcW w:w="1134" w:type="dxa"/>
            <w:shd w:val="clear" w:color="auto" w:fill="auto"/>
            <w:vAlign w:val="center"/>
          </w:tcPr>
          <w:p w14:paraId="4CA5DD39"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0</w:t>
            </w:r>
          </w:p>
        </w:tc>
        <w:tc>
          <w:tcPr>
            <w:tcW w:w="1134" w:type="dxa"/>
            <w:shd w:val="clear" w:color="auto" w:fill="auto"/>
            <w:vAlign w:val="center"/>
          </w:tcPr>
          <w:p w14:paraId="1224B784" w14:textId="77777777" w:rsidR="0053232B" w:rsidRPr="00B73BA8" w:rsidRDefault="0053232B" w:rsidP="00BE38FC">
            <w:pPr>
              <w:pStyle w:val="afc"/>
              <w:jc w:val="center"/>
              <w:rPr>
                <w:rStyle w:val="aff6"/>
                <w:i w:val="0"/>
                <w:iCs w:val="0"/>
                <w:sz w:val="18"/>
                <w:szCs w:val="18"/>
              </w:rPr>
            </w:pPr>
            <w:r>
              <w:rPr>
                <w:rStyle w:val="aff6"/>
                <w:i w:val="0"/>
                <w:iCs w:val="0"/>
                <w:sz w:val="18"/>
                <w:szCs w:val="18"/>
              </w:rPr>
              <w:t>535,9</w:t>
            </w:r>
          </w:p>
        </w:tc>
        <w:tc>
          <w:tcPr>
            <w:tcW w:w="1134" w:type="dxa"/>
            <w:shd w:val="clear" w:color="auto" w:fill="auto"/>
            <w:vAlign w:val="center"/>
          </w:tcPr>
          <w:p w14:paraId="25A0F455"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0</w:t>
            </w:r>
          </w:p>
        </w:tc>
        <w:tc>
          <w:tcPr>
            <w:tcW w:w="1134" w:type="dxa"/>
            <w:shd w:val="clear" w:color="auto" w:fill="auto"/>
            <w:vAlign w:val="center"/>
          </w:tcPr>
          <w:p w14:paraId="2ACA2F41"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44,8</w:t>
            </w:r>
          </w:p>
        </w:tc>
        <w:tc>
          <w:tcPr>
            <w:tcW w:w="1134" w:type="dxa"/>
            <w:shd w:val="clear" w:color="auto" w:fill="auto"/>
            <w:vAlign w:val="center"/>
          </w:tcPr>
          <w:p w14:paraId="2983AA4E"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0</w:t>
            </w:r>
          </w:p>
        </w:tc>
        <w:tc>
          <w:tcPr>
            <w:tcW w:w="1588" w:type="dxa"/>
            <w:shd w:val="clear" w:color="auto" w:fill="auto"/>
            <w:vAlign w:val="center"/>
          </w:tcPr>
          <w:p w14:paraId="3B293612" w14:textId="77777777" w:rsidR="0053232B" w:rsidRPr="00B73BA8" w:rsidRDefault="0053232B" w:rsidP="00BE38FC">
            <w:pPr>
              <w:pStyle w:val="afc"/>
              <w:jc w:val="center"/>
              <w:rPr>
                <w:rStyle w:val="aff6"/>
                <w:i w:val="0"/>
                <w:iCs w:val="0"/>
                <w:sz w:val="18"/>
                <w:szCs w:val="18"/>
                <w:highlight w:val="yellow"/>
              </w:rPr>
            </w:pPr>
            <w:r w:rsidRPr="009D760D">
              <w:rPr>
                <w:sz w:val="18"/>
                <w:szCs w:val="18"/>
              </w:rPr>
              <w:t>Расселение, снос</w:t>
            </w:r>
          </w:p>
        </w:tc>
      </w:tr>
      <w:tr w:rsidR="0053232B" w:rsidRPr="00B73BA8" w14:paraId="5D7974FB" w14:textId="77777777" w:rsidTr="0053232B">
        <w:tc>
          <w:tcPr>
            <w:tcW w:w="568" w:type="dxa"/>
            <w:shd w:val="clear" w:color="auto" w:fill="auto"/>
            <w:vAlign w:val="center"/>
          </w:tcPr>
          <w:p w14:paraId="69ED8F75" w14:textId="77777777" w:rsidR="0053232B" w:rsidRPr="00B73BA8" w:rsidRDefault="0053232B" w:rsidP="00BE38FC">
            <w:pPr>
              <w:pStyle w:val="afc"/>
              <w:jc w:val="center"/>
              <w:rPr>
                <w:rStyle w:val="aff6"/>
                <w:i w:val="0"/>
                <w:iCs w:val="0"/>
                <w:sz w:val="18"/>
                <w:szCs w:val="18"/>
              </w:rPr>
            </w:pPr>
            <w:r>
              <w:rPr>
                <w:rStyle w:val="aff6"/>
                <w:i w:val="0"/>
                <w:iCs w:val="0"/>
                <w:sz w:val="18"/>
                <w:szCs w:val="18"/>
              </w:rPr>
              <w:t>8</w:t>
            </w:r>
            <w:r w:rsidRPr="00B73BA8">
              <w:rPr>
                <w:rStyle w:val="aff6"/>
                <w:i w:val="0"/>
                <w:iCs w:val="0"/>
                <w:sz w:val="18"/>
                <w:szCs w:val="18"/>
              </w:rPr>
              <w:t>.</w:t>
            </w:r>
          </w:p>
        </w:tc>
        <w:tc>
          <w:tcPr>
            <w:tcW w:w="1417" w:type="dxa"/>
            <w:shd w:val="clear" w:color="auto" w:fill="auto"/>
            <w:vAlign w:val="center"/>
          </w:tcPr>
          <w:p w14:paraId="59A574A9" w14:textId="77777777" w:rsidR="0053232B" w:rsidRPr="00B73BA8" w:rsidRDefault="0053232B" w:rsidP="00BE38FC">
            <w:pPr>
              <w:pStyle w:val="afc"/>
              <w:jc w:val="center"/>
              <w:rPr>
                <w:sz w:val="18"/>
                <w:szCs w:val="18"/>
              </w:rPr>
            </w:pPr>
            <w:r w:rsidRPr="00B73BA8">
              <w:rPr>
                <w:sz w:val="18"/>
                <w:szCs w:val="18"/>
              </w:rPr>
              <w:t xml:space="preserve">г. Пермь, </w:t>
            </w:r>
            <w:r w:rsidRPr="00B73BA8">
              <w:rPr>
                <w:rStyle w:val="aff6"/>
                <w:i w:val="0"/>
                <w:iCs w:val="0"/>
                <w:sz w:val="18"/>
                <w:szCs w:val="18"/>
              </w:rPr>
              <w:t>ул. Седова, 8</w:t>
            </w:r>
          </w:p>
        </w:tc>
        <w:tc>
          <w:tcPr>
            <w:tcW w:w="1134" w:type="dxa"/>
            <w:shd w:val="clear" w:color="auto" w:fill="auto"/>
            <w:vAlign w:val="center"/>
          </w:tcPr>
          <w:p w14:paraId="3B796C95" w14:textId="77777777" w:rsidR="0053232B" w:rsidRPr="00B73BA8" w:rsidRDefault="0053232B" w:rsidP="00BE38FC">
            <w:pPr>
              <w:pStyle w:val="afc"/>
              <w:jc w:val="center"/>
              <w:rPr>
                <w:rStyle w:val="aff6"/>
                <w:b/>
                <w:bCs/>
                <w:i w:val="0"/>
                <w:iCs w:val="0"/>
                <w:sz w:val="18"/>
                <w:szCs w:val="18"/>
              </w:rPr>
            </w:pPr>
            <w:r w:rsidRPr="00B73BA8">
              <w:rPr>
                <w:rStyle w:val="aff6"/>
                <w:b/>
                <w:bCs/>
                <w:i w:val="0"/>
                <w:iCs w:val="0"/>
                <w:sz w:val="18"/>
                <w:szCs w:val="18"/>
              </w:rPr>
              <w:t>МКД</w:t>
            </w:r>
          </w:p>
          <w:p w14:paraId="3C476D44"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 xml:space="preserve">59:01:4410733:44 </w:t>
            </w:r>
          </w:p>
          <w:p w14:paraId="1B379B14" w14:textId="77777777" w:rsidR="0053232B" w:rsidRPr="00B73BA8" w:rsidRDefault="0053232B" w:rsidP="00BE38FC">
            <w:pPr>
              <w:pStyle w:val="afc"/>
              <w:jc w:val="center"/>
              <w:rPr>
                <w:rStyle w:val="aff6"/>
                <w:b/>
                <w:bCs/>
                <w:i w:val="0"/>
                <w:iCs w:val="0"/>
                <w:sz w:val="18"/>
                <w:szCs w:val="18"/>
              </w:rPr>
            </w:pPr>
            <w:r w:rsidRPr="00B73BA8">
              <w:rPr>
                <w:rStyle w:val="aff6"/>
                <w:b/>
                <w:bCs/>
                <w:i w:val="0"/>
                <w:iCs w:val="0"/>
                <w:sz w:val="18"/>
                <w:szCs w:val="18"/>
              </w:rPr>
              <w:t xml:space="preserve">ЗУ </w:t>
            </w:r>
            <w:r w:rsidRPr="00B73BA8">
              <w:rPr>
                <w:rStyle w:val="aff6"/>
                <w:i w:val="0"/>
                <w:iCs w:val="0"/>
                <w:sz w:val="18"/>
                <w:szCs w:val="18"/>
              </w:rPr>
              <w:t>59:01:4410733:1013</w:t>
            </w:r>
          </w:p>
        </w:tc>
        <w:tc>
          <w:tcPr>
            <w:tcW w:w="1134" w:type="dxa"/>
            <w:shd w:val="clear" w:color="auto" w:fill="auto"/>
            <w:vAlign w:val="center"/>
          </w:tcPr>
          <w:p w14:paraId="3F450BC8" w14:textId="77777777" w:rsidR="0053232B" w:rsidRPr="00B73BA8" w:rsidRDefault="0053232B" w:rsidP="00BE38FC">
            <w:pPr>
              <w:pStyle w:val="afc"/>
              <w:jc w:val="center"/>
              <w:rPr>
                <w:rStyle w:val="aff6"/>
                <w:i w:val="0"/>
                <w:iCs w:val="0"/>
                <w:sz w:val="18"/>
                <w:szCs w:val="18"/>
                <w:lang w:val="en-US"/>
              </w:rPr>
            </w:pPr>
            <w:r w:rsidRPr="00B73BA8">
              <w:rPr>
                <w:rStyle w:val="aff6"/>
                <w:i w:val="0"/>
                <w:iCs w:val="0"/>
                <w:sz w:val="18"/>
                <w:szCs w:val="18"/>
                <w:lang w:val="en-US"/>
              </w:rPr>
              <w:t>2708</w:t>
            </w:r>
          </w:p>
        </w:tc>
        <w:tc>
          <w:tcPr>
            <w:tcW w:w="1134" w:type="dxa"/>
            <w:shd w:val="clear" w:color="auto" w:fill="auto"/>
            <w:vAlign w:val="center"/>
          </w:tcPr>
          <w:p w14:paraId="56E1D65D" w14:textId="77777777" w:rsidR="0053232B" w:rsidRPr="00B73BA8" w:rsidRDefault="0053232B" w:rsidP="00BE38FC">
            <w:pPr>
              <w:pStyle w:val="afc"/>
              <w:jc w:val="center"/>
              <w:rPr>
                <w:rStyle w:val="aff6"/>
                <w:i w:val="0"/>
                <w:iCs w:val="0"/>
                <w:sz w:val="18"/>
                <w:szCs w:val="18"/>
                <w:lang w:val="en-US"/>
              </w:rPr>
            </w:pPr>
            <w:r w:rsidRPr="00B73BA8">
              <w:rPr>
                <w:rStyle w:val="aff6"/>
                <w:i w:val="0"/>
                <w:iCs w:val="0"/>
                <w:sz w:val="18"/>
                <w:szCs w:val="18"/>
                <w:lang w:val="en-US"/>
              </w:rPr>
              <w:t>1073</w:t>
            </w:r>
            <w:r w:rsidRPr="00B73BA8">
              <w:rPr>
                <w:rStyle w:val="aff6"/>
                <w:i w:val="0"/>
                <w:iCs w:val="0"/>
                <w:sz w:val="18"/>
                <w:szCs w:val="18"/>
              </w:rPr>
              <w:t>,</w:t>
            </w:r>
            <w:r w:rsidRPr="00B73BA8">
              <w:rPr>
                <w:rStyle w:val="aff6"/>
                <w:i w:val="0"/>
                <w:iCs w:val="0"/>
                <w:sz w:val="18"/>
                <w:szCs w:val="18"/>
                <w:lang w:val="en-US"/>
              </w:rPr>
              <w:t>2</w:t>
            </w:r>
          </w:p>
        </w:tc>
        <w:tc>
          <w:tcPr>
            <w:tcW w:w="2127" w:type="dxa"/>
            <w:shd w:val="clear" w:color="auto" w:fill="auto"/>
            <w:vAlign w:val="center"/>
          </w:tcPr>
          <w:p w14:paraId="30E99E67" w14:textId="77777777" w:rsidR="0053232B" w:rsidRPr="00B73BA8" w:rsidRDefault="0053232B" w:rsidP="00BE38FC">
            <w:pPr>
              <w:pStyle w:val="afc"/>
              <w:spacing w:line="240" w:lineRule="exact"/>
              <w:rPr>
                <w:rStyle w:val="aff6"/>
                <w:b/>
                <w:i w:val="0"/>
                <w:iCs w:val="0"/>
                <w:sz w:val="18"/>
                <w:szCs w:val="18"/>
              </w:rPr>
            </w:pPr>
            <w:r w:rsidRPr="00B73BA8">
              <w:rPr>
                <w:rStyle w:val="aff6"/>
                <w:b/>
                <w:i w:val="0"/>
                <w:iCs w:val="0"/>
                <w:sz w:val="18"/>
                <w:szCs w:val="18"/>
              </w:rPr>
              <w:t xml:space="preserve">пункт 5.1.2.3. </w:t>
            </w:r>
          </w:p>
          <w:p w14:paraId="0D6EAF7C" w14:textId="77777777" w:rsidR="0053232B" w:rsidRPr="00B73BA8" w:rsidRDefault="0053232B" w:rsidP="00BE38FC">
            <w:pPr>
              <w:pStyle w:val="afc"/>
              <w:spacing w:line="240" w:lineRule="exact"/>
              <w:rPr>
                <w:rStyle w:val="aff6"/>
                <w:i w:val="0"/>
                <w:iCs w:val="0"/>
                <w:sz w:val="18"/>
                <w:szCs w:val="18"/>
              </w:rPr>
            </w:pPr>
            <w:r w:rsidRPr="00B73BA8">
              <w:rPr>
                <w:rStyle w:val="aff6"/>
                <w:i w:val="0"/>
                <w:iCs w:val="0"/>
                <w:sz w:val="18"/>
                <w:szCs w:val="18"/>
              </w:rPr>
              <w:t>год постройки 1940,</w:t>
            </w:r>
          </w:p>
          <w:p w14:paraId="6A4EE842" w14:textId="77777777" w:rsidR="0053232B" w:rsidRPr="00B73BA8" w:rsidRDefault="0053232B" w:rsidP="00BE38FC">
            <w:pPr>
              <w:rPr>
                <w:rStyle w:val="aff6"/>
                <w:i w:val="0"/>
                <w:iCs w:val="0"/>
                <w:sz w:val="18"/>
                <w:szCs w:val="18"/>
              </w:rPr>
            </w:pPr>
            <w:r w:rsidRPr="00B73BA8">
              <w:rPr>
                <w:rStyle w:val="aff6"/>
                <w:i w:val="0"/>
                <w:iCs w:val="0"/>
                <w:sz w:val="18"/>
                <w:szCs w:val="18"/>
              </w:rPr>
              <w:t>материал перекрытий – дерево</w:t>
            </w:r>
          </w:p>
          <w:p w14:paraId="70311F5D" w14:textId="77777777" w:rsidR="0053232B" w:rsidRPr="00B73BA8" w:rsidRDefault="0053232B" w:rsidP="00BE38FC">
            <w:pPr>
              <w:pStyle w:val="afc"/>
              <w:spacing w:line="240" w:lineRule="exact"/>
              <w:rPr>
                <w:rStyle w:val="aff6"/>
                <w:b/>
                <w:i w:val="0"/>
                <w:iCs w:val="0"/>
                <w:color w:val="000000"/>
                <w:sz w:val="18"/>
                <w:szCs w:val="18"/>
              </w:rPr>
            </w:pPr>
          </w:p>
          <w:p w14:paraId="278D2880" w14:textId="77777777" w:rsidR="0053232B" w:rsidRPr="00B73BA8" w:rsidRDefault="0053232B" w:rsidP="00BE38FC">
            <w:pPr>
              <w:pStyle w:val="afc"/>
              <w:rPr>
                <w:rStyle w:val="aff6"/>
                <w:b/>
                <w:i w:val="0"/>
                <w:iCs w:val="0"/>
                <w:sz w:val="18"/>
                <w:szCs w:val="18"/>
                <w:highlight w:val="yellow"/>
              </w:rPr>
            </w:pPr>
          </w:p>
        </w:tc>
        <w:tc>
          <w:tcPr>
            <w:tcW w:w="992" w:type="dxa"/>
            <w:shd w:val="clear" w:color="auto" w:fill="auto"/>
            <w:vAlign w:val="center"/>
          </w:tcPr>
          <w:p w14:paraId="6D5777C3"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654</w:t>
            </w:r>
          </w:p>
        </w:tc>
        <w:tc>
          <w:tcPr>
            <w:tcW w:w="1134" w:type="dxa"/>
            <w:shd w:val="clear" w:color="auto" w:fill="auto"/>
            <w:vAlign w:val="center"/>
          </w:tcPr>
          <w:p w14:paraId="4F9A55B2" w14:textId="77777777" w:rsidR="0053232B" w:rsidRPr="00B73BA8" w:rsidRDefault="0053232B" w:rsidP="00BE38FC">
            <w:pPr>
              <w:pStyle w:val="afc"/>
              <w:jc w:val="center"/>
              <w:rPr>
                <w:rStyle w:val="aff6"/>
                <w:i w:val="0"/>
                <w:iCs w:val="0"/>
                <w:sz w:val="18"/>
                <w:szCs w:val="18"/>
              </w:rPr>
            </w:pPr>
            <w:r>
              <w:rPr>
                <w:rStyle w:val="aff6"/>
                <w:i w:val="0"/>
                <w:iCs w:val="0"/>
                <w:sz w:val="18"/>
                <w:szCs w:val="18"/>
              </w:rPr>
              <w:t>432,4</w:t>
            </w:r>
          </w:p>
        </w:tc>
        <w:tc>
          <w:tcPr>
            <w:tcW w:w="1134" w:type="dxa"/>
            <w:shd w:val="clear" w:color="auto" w:fill="auto"/>
            <w:vAlign w:val="center"/>
          </w:tcPr>
          <w:p w14:paraId="6ED67031"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654</w:t>
            </w:r>
          </w:p>
        </w:tc>
        <w:tc>
          <w:tcPr>
            <w:tcW w:w="1134" w:type="dxa"/>
            <w:shd w:val="clear" w:color="auto" w:fill="auto"/>
            <w:vAlign w:val="center"/>
          </w:tcPr>
          <w:p w14:paraId="339B0289" w14:textId="77777777" w:rsidR="0053232B" w:rsidRPr="00B73BA8" w:rsidRDefault="0053232B" w:rsidP="00BE38FC">
            <w:pPr>
              <w:pStyle w:val="afc"/>
              <w:jc w:val="center"/>
              <w:rPr>
                <w:rStyle w:val="aff6"/>
                <w:i w:val="0"/>
                <w:iCs w:val="0"/>
                <w:sz w:val="18"/>
                <w:szCs w:val="18"/>
              </w:rPr>
            </w:pPr>
            <w:r>
              <w:rPr>
                <w:rStyle w:val="aff6"/>
                <w:i w:val="0"/>
                <w:iCs w:val="0"/>
                <w:sz w:val="18"/>
                <w:szCs w:val="18"/>
              </w:rPr>
              <w:t>393</w:t>
            </w:r>
          </w:p>
        </w:tc>
        <w:tc>
          <w:tcPr>
            <w:tcW w:w="1134" w:type="dxa"/>
            <w:shd w:val="clear" w:color="auto" w:fill="auto"/>
            <w:vAlign w:val="center"/>
          </w:tcPr>
          <w:p w14:paraId="5CBD09A0"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0</w:t>
            </w:r>
          </w:p>
        </w:tc>
        <w:tc>
          <w:tcPr>
            <w:tcW w:w="1134" w:type="dxa"/>
            <w:shd w:val="clear" w:color="auto" w:fill="auto"/>
            <w:vAlign w:val="center"/>
          </w:tcPr>
          <w:p w14:paraId="5B272061"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39,4</w:t>
            </w:r>
          </w:p>
        </w:tc>
        <w:tc>
          <w:tcPr>
            <w:tcW w:w="1588" w:type="dxa"/>
            <w:shd w:val="clear" w:color="auto" w:fill="auto"/>
            <w:vAlign w:val="center"/>
          </w:tcPr>
          <w:p w14:paraId="0712209A" w14:textId="77777777" w:rsidR="0053232B" w:rsidRPr="00B73BA8" w:rsidRDefault="0053232B" w:rsidP="00BE38FC">
            <w:pPr>
              <w:pStyle w:val="afc"/>
              <w:jc w:val="center"/>
              <w:rPr>
                <w:rStyle w:val="aff6"/>
                <w:i w:val="0"/>
                <w:iCs w:val="0"/>
                <w:sz w:val="18"/>
                <w:szCs w:val="18"/>
                <w:highlight w:val="yellow"/>
              </w:rPr>
            </w:pPr>
            <w:r w:rsidRPr="009D760D">
              <w:rPr>
                <w:sz w:val="18"/>
                <w:szCs w:val="18"/>
              </w:rPr>
              <w:t>Расселение, снос</w:t>
            </w:r>
          </w:p>
        </w:tc>
      </w:tr>
      <w:tr w:rsidR="0053232B" w:rsidRPr="00B73BA8" w14:paraId="2C8E0D16" w14:textId="77777777" w:rsidTr="0053232B">
        <w:tc>
          <w:tcPr>
            <w:tcW w:w="568" w:type="dxa"/>
            <w:shd w:val="clear" w:color="auto" w:fill="auto"/>
            <w:vAlign w:val="center"/>
          </w:tcPr>
          <w:p w14:paraId="1789B480" w14:textId="77777777" w:rsidR="0053232B" w:rsidRPr="00B73BA8" w:rsidRDefault="0053232B" w:rsidP="00BE38FC">
            <w:pPr>
              <w:pStyle w:val="afc"/>
              <w:jc w:val="center"/>
              <w:rPr>
                <w:rStyle w:val="aff6"/>
                <w:i w:val="0"/>
                <w:iCs w:val="0"/>
                <w:sz w:val="18"/>
                <w:szCs w:val="18"/>
              </w:rPr>
            </w:pPr>
            <w:r>
              <w:rPr>
                <w:rStyle w:val="aff6"/>
                <w:i w:val="0"/>
                <w:iCs w:val="0"/>
                <w:sz w:val="18"/>
                <w:szCs w:val="18"/>
              </w:rPr>
              <w:t>9</w:t>
            </w:r>
            <w:r w:rsidRPr="00B73BA8">
              <w:rPr>
                <w:rStyle w:val="aff6"/>
                <w:i w:val="0"/>
                <w:iCs w:val="0"/>
                <w:sz w:val="18"/>
                <w:szCs w:val="18"/>
              </w:rPr>
              <w:t>.</w:t>
            </w:r>
          </w:p>
        </w:tc>
        <w:tc>
          <w:tcPr>
            <w:tcW w:w="1417" w:type="dxa"/>
            <w:shd w:val="clear" w:color="auto" w:fill="auto"/>
            <w:vAlign w:val="center"/>
          </w:tcPr>
          <w:p w14:paraId="18DE5AE2" w14:textId="77777777" w:rsidR="0053232B" w:rsidRPr="00B73BA8" w:rsidRDefault="0053232B" w:rsidP="00BE38FC">
            <w:pPr>
              <w:pStyle w:val="afc"/>
              <w:jc w:val="center"/>
              <w:rPr>
                <w:sz w:val="18"/>
                <w:szCs w:val="18"/>
              </w:rPr>
            </w:pPr>
            <w:r w:rsidRPr="00B73BA8">
              <w:rPr>
                <w:sz w:val="18"/>
                <w:szCs w:val="18"/>
              </w:rPr>
              <w:t xml:space="preserve">г. Пермь, </w:t>
            </w:r>
            <w:r w:rsidRPr="00B73BA8">
              <w:rPr>
                <w:rStyle w:val="aff6"/>
                <w:i w:val="0"/>
                <w:iCs w:val="0"/>
                <w:sz w:val="18"/>
                <w:szCs w:val="18"/>
              </w:rPr>
              <w:t>ул. Седова, 6</w:t>
            </w:r>
          </w:p>
        </w:tc>
        <w:tc>
          <w:tcPr>
            <w:tcW w:w="1134" w:type="dxa"/>
            <w:shd w:val="clear" w:color="auto" w:fill="auto"/>
            <w:vAlign w:val="center"/>
          </w:tcPr>
          <w:p w14:paraId="2551556A" w14:textId="77777777" w:rsidR="0053232B" w:rsidRDefault="0053232B" w:rsidP="00BE38FC">
            <w:pPr>
              <w:pStyle w:val="afc"/>
              <w:jc w:val="center"/>
              <w:rPr>
                <w:rStyle w:val="aff6"/>
                <w:b/>
                <w:bCs/>
                <w:i w:val="0"/>
                <w:iCs w:val="0"/>
                <w:sz w:val="18"/>
                <w:szCs w:val="18"/>
              </w:rPr>
            </w:pPr>
            <w:r w:rsidRPr="00B73BA8">
              <w:rPr>
                <w:rStyle w:val="aff6"/>
                <w:b/>
                <w:bCs/>
                <w:i w:val="0"/>
                <w:iCs w:val="0"/>
                <w:sz w:val="18"/>
                <w:szCs w:val="18"/>
              </w:rPr>
              <w:t>МКД</w:t>
            </w:r>
          </w:p>
          <w:p w14:paraId="3C4677A9" w14:textId="77777777" w:rsidR="0053232B" w:rsidRPr="00FC7F46" w:rsidRDefault="0053232B" w:rsidP="00BE38FC">
            <w:pPr>
              <w:pStyle w:val="afc"/>
              <w:jc w:val="center"/>
              <w:rPr>
                <w:rStyle w:val="aff6"/>
                <w:i w:val="0"/>
                <w:iCs w:val="0"/>
                <w:sz w:val="18"/>
                <w:szCs w:val="18"/>
              </w:rPr>
            </w:pPr>
            <w:r w:rsidRPr="00FC7F46">
              <w:rPr>
                <w:rStyle w:val="aff6"/>
                <w:i w:val="0"/>
                <w:iCs w:val="0"/>
                <w:sz w:val="18"/>
                <w:szCs w:val="18"/>
              </w:rPr>
              <w:t>59:01:4410733:648</w:t>
            </w:r>
          </w:p>
          <w:p w14:paraId="7669520D" w14:textId="77777777" w:rsidR="0053232B" w:rsidRPr="00B73BA8" w:rsidRDefault="0053232B" w:rsidP="00BE38FC">
            <w:pPr>
              <w:pStyle w:val="afc"/>
              <w:jc w:val="center"/>
              <w:rPr>
                <w:rStyle w:val="aff6"/>
                <w:i w:val="0"/>
                <w:iCs w:val="0"/>
                <w:sz w:val="18"/>
                <w:szCs w:val="18"/>
              </w:rPr>
            </w:pPr>
            <w:r w:rsidRPr="00B73BA8">
              <w:rPr>
                <w:rStyle w:val="aff6"/>
                <w:b/>
                <w:bCs/>
                <w:i w:val="0"/>
                <w:iCs w:val="0"/>
                <w:sz w:val="18"/>
                <w:szCs w:val="18"/>
              </w:rPr>
              <w:t xml:space="preserve">ЗУ </w:t>
            </w:r>
            <w:r w:rsidRPr="00B73BA8">
              <w:rPr>
                <w:rStyle w:val="aff6"/>
                <w:i w:val="0"/>
                <w:iCs w:val="0"/>
                <w:sz w:val="18"/>
                <w:szCs w:val="18"/>
              </w:rPr>
              <w:t xml:space="preserve">59:01:4410733:13 </w:t>
            </w:r>
          </w:p>
        </w:tc>
        <w:tc>
          <w:tcPr>
            <w:tcW w:w="1134" w:type="dxa"/>
            <w:shd w:val="clear" w:color="auto" w:fill="auto"/>
            <w:vAlign w:val="center"/>
          </w:tcPr>
          <w:p w14:paraId="417DBDC0" w14:textId="77777777" w:rsidR="0053232B" w:rsidRPr="00B73BA8" w:rsidRDefault="0053232B" w:rsidP="00BE38FC">
            <w:pPr>
              <w:pStyle w:val="afc"/>
              <w:jc w:val="center"/>
              <w:rPr>
                <w:rStyle w:val="aff6"/>
                <w:i w:val="0"/>
                <w:iCs w:val="0"/>
                <w:sz w:val="18"/>
                <w:szCs w:val="18"/>
                <w:lang w:val="en-US"/>
              </w:rPr>
            </w:pPr>
            <w:r w:rsidRPr="00B73BA8">
              <w:rPr>
                <w:rStyle w:val="aff6"/>
                <w:i w:val="0"/>
                <w:iCs w:val="0"/>
                <w:sz w:val="18"/>
                <w:szCs w:val="18"/>
                <w:lang w:val="en-US"/>
              </w:rPr>
              <w:t>1712</w:t>
            </w:r>
          </w:p>
        </w:tc>
        <w:tc>
          <w:tcPr>
            <w:tcW w:w="1134" w:type="dxa"/>
            <w:shd w:val="clear" w:color="auto" w:fill="auto"/>
            <w:vAlign w:val="center"/>
          </w:tcPr>
          <w:p w14:paraId="0FE54080" w14:textId="77777777" w:rsidR="0053232B" w:rsidRPr="00B73BA8" w:rsidRDefault="0053232B" w:rsidP="00BE38FC">
            <w:pPr>
              <w:pStyle w:val="afc"/>
              <w:jc w:val="center"/>
              <w:rPr>
                <w:rStyle w:val="aff6"/>
                <w:i w:val="0"/>
                <w:iCs w:val="0"/>
                <w:sz w:val="18"/>
                <w:szCs w:val="18"/>
                <w:lang w:val="en-US"/>
              </w:rPr>
            </w:pPr>
            <w:r w:rsidRPr="00B73BA8">
              <w:rPr>
                <w:rStyle w:val="aff6"/>
                <w:i w:val="0"/>
                <w:iCs w:val="0"/>
                <w:sz w:val="18"/>
                <w:szCs w:val="18"/>
                <w:lang w:val="en-US"/>
              </w:rPr>
              <w:t>951</w:t>
            </w:r>
            <w:r w:rsidRPr="00B73BA8">
              <w:rPr>
                <w:rStyle w:val="aff6"/>
                <w:i w:val="0"/>
                <w:iCs w:val="0"/>
                <w:sz w:val="18"/>
                <w:szCs w:val="18"/>
              </w:rPr>
              <w:t>,</w:t>
            </w:r>
            <w:r w:rsidRPr="00B73BA8">
              <w:rPr>
                <w:rStyle w:val="aff6"/>
                <w:i w:val="0"/>
                <w:iCs w:val="0"/>
                <w:sz w:val="18"/>
                <w:szCs w:val="18"/>
                <w:lang w:val="en-US"/>
              </w:rPr>
              <w:t>7</w:t>
            </w:r>
          </w:p>
        </w:tc>
        <w:tc>
          <w:tcPr>
            <w:tcW w:w="2127" w:type="dxa"/>
            <w:shd w:val="clear" w:color="auto" w:fill="auto"/>
            <w:vAlign w:val="center"/>
          </w:tcPr>
          <w:p w14:paraId="68E8287E" w14:textId="77777777" w:rsidR="0053232B" w:rsidRPr="00741C8D" w:rsidRDefault="0053232B" w:rsidP="00BE38FC">
            <w:pPr>
              <w:pStyle w:val="afc"/>
              <w:spacing w:line="240" w:lineRule="exact"/>
              <w:rPr>
                <w:rStyle w:val="aff6"/>
                <w:b/>
                <w:i w:val="0"/>
                <w:iCs w:val="0"/>
                <w:sz w:val="18"/>
                <w:szCs w:val="18"/>
              </w:rPr>
            </w:pPr>
            <w:r w:rsidRPr="00741C8D">
              <w:rPr>
                <w:rStyle w:val="aff6"/>
                <w:b/>
                <w:i w:val="0"/>
                <w:iCs w:val="0"/>
                <w:sz w:val="18"/>
                <w:szCs w:val="18"/>
              </w:rPr>
              <w:t xml:space="preserve">пункт 5.1.2.3. </w:t>
            </w:r>
          </w:p>
          <w:p w14:paraId="2D665A3E" w14:textId="77777777" w:rsidR="0053232B" w:rsidRPr="00741C8D" w:rsidRDefault="0053232B" w:rsidP="00BE38FC">
            <w:pPr>
              <w:pStyle w:val="afc"/>
              <w:spacing w:line="240" w:lineRule="exact"/>
              <w:rPr>
                <w:rStyle w:val="aff6"/>
                <w:i w:val="0"/>
                <w:iCs w:val="0"/>
                <w:sz w:val="18"/>
                <w:szCs w:val="18"/>
              </w:rPr>
            </w:pPr>
            <w:r w:rsidRPr="00741C8D">
              <w:rPr>
                <w:rStyle w:val="aff6"/>
                <w:i w:val="0"/>
                <w:iCs w:val="0"/>
                <w:sz w:val="18"/>
                <w:szCs w:val="18"/>
              </w:rPr>
              <w:t>год постройки 1962,</w:t>
            </w:r>
          </w:p>
          <w:p w14:paraId="4AA0C8A6" w14:textId="77777777" w:rsidR="0053232B" w:rsidRPr="00C01FC6" w:rsidRDefault="0053232B" w:rsidP="00BE38FC">
            <w:pPr>
              <w:rPr>
                <w:rStyle w:val="aff6"/>
                <w:b/>
                <w:i w:val="0"/>
                <w:iCs w:val="0"/>
                <w:color w:val="000000"/>
                <w:sz w:val="18"/>
                <w:szCs w:val="18"/>
              </w:rPr>
            </w:pPr>
            <w:r w:rsidRPr="00741C8D">
              <w:rPr>
                <w:rStyle w:val="aff6"/>
                <w:i w:val="0"/>
                <w:iCs w:val="0"/>
                <w:sz w:val="18"/>
                <w:szCs w:val="18"/>
              </w:rPr>
              <w:t xml:space="preserve">построен по типовому проекту, </w:t>
            </w:r>
            <w:r w:rsidRPr="00741C8D">
              <w:rPr>
                <w:sz w:val="18"/>
                <w:szCs w:val="18"/>
              </w:rPr>
              <w:t>разработанному с использованием типовых изделий и (или) перекрытий</w:t>
            </w:r>
          </w:p>
          <w:p w14:paraId="153E7720" w14:textId="77777777" w:rsidR="0053232B" w:rsidRPr="00C01FC6" w:rsidRDefault="0053232B" w:rsidP="00BE38FC">
            <w:pPr>
              <w:pStyle w:val="afc"/>
              <w:rPr>
                <w:rStyle w:val="aff6"/>
                <w:b/>
                <w:i w:val="0"/>
                <w:iCs w:val="0"/>
                <w:sz w:val="18"/>
                <w:szCs w:val="18"/>
              </w:rPr>
            </w:pPr>
          </w:p>
        </w:tc>
        <w:tc>
          <w:tcPr>
            <w:tcW w:w="992" w:type="dxa"/>
            <w:shd w:val="clear" w:color="auto" w:fill="auto"/>
            <w:vAlign w:val="center"/>
          </w:tcPr>
          <w:p w14:paraId="186CD2E8" w14:textId="77777777" w:rsidR="0053232B" w:rsidRPr="00B73BA8" w:rsidRDefault="0053232B" w:rsidP="00BE38FC">
            <w:pPr>
              <w:pStyle w:val="afc"/>
              <w:jc w:val="center"/>
              <w:rPr>
                <w:rStyle w:val="aff6"/>
                <w:i w:val="0"/>
                <w:iCs w:val="0"/>
                <w:sz w:val="18"/>
                <w:szCs w:val="18"/>
              </w:rPr>
            </w:pPr>
            <w:r>
              <w:rPr>
                <w:rStyle w:val="aff6"/>
                <w:i w:val="0"/>
                <w:iCs w:val="0"/>
                <w:sz w:val="18"/>
                <w:szCs w:val="18"/>
              </w:rPr>
              <w:t>816,1</w:t>
            </w:r>
          </w:p>
        </w:tc>
        <w:tc>
          <w:tcPr>
            <w:tcW w:w="1134" w:type="dxa"/>
            <w:shd w:val="clear" w:color="auto" w:fill="auto"/>
            <w:vAlign w:val="center"/>
          </w:tcPr>
          <w:p w14:paraId="21E3BE50"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73,3</w:t>
            </w:r>
          </w:p>
        </w:tc>
        <w:tc>
          <w:tcPr>
            <w:tcW w:w="1134" w:type="dxa"/>
            <w:shd w:val="clear" w:color="auto" w:fill="auto"/>
            <w:vAlign w:val="center"/>
          </w:tcPr>
          <w:p w14:paraId="3908C719" w14:textId="77777777" w:rsidR="0053232B" w:rsidRPr="00B73BA8" w:rsidRDefault="0053232B" w:rsidP="00BE38FC">
            <w:pPr>
              <w:pStyle w:val="afc"/>
              <w:jc w:val="center"/>
              <w:rPr>
                <w:rStyle w:val="aff6"/>
                <w:i w:val="0"/>
                <w:iCs w:val="0"/>
                <w:sz w:val="18"/>
                <w:szCs w:val="18"/>
              </w:rPr>
            </w:pPr>
            <w:r>
              <w:rPr>
                <w:rStyle w:val="aff6"/>
                <w:i w:val="0"/>
                <w:iCs w:val="0"/>
                <w:sz w:val="18"/>
                <w:szCs w:val="18"/>
              </w:rPr>
              <w:t>775,8</w:t>
            </w:r>
          </w:p>
        </w:tc>
        <w:tc>
          <w:tcPr>
            <w:tcW w:w="1134" w:type="dxa"/>
            <w:shd w:val="clear" w:color="auto" w:fill="auto"/>
            <w:vAlign w:val="center"/>
          </w:tcPr>
          <w:p w14:paraId="20CAE13A"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73,3</w:t>
            </w:r>
          </w:p>
        </w:tc>
        <w:tc>
          <w:tcPr>
            <w:tcW w:w="1134" w:type="dxa"/>
            <w:shd w:val="clear" w:color="auto" w:fill="auto"/>
            <w:vAlign w:val="center"/>
          </w:tcPr>
          <w:p w14:paraId="222F2B10" w14:textId="77777777" w:rsidR="0053232B" w:rsidRPr="00B73BA8" w:rsidRDefault="0053232B" w:rsidP="00BE38FC">
            <w:pPr>
              <w:pStyle w:val="afc"/>
              <w:jc w:val="center"/>
              <w:rPr>
                <w:rStyle w:val="aff6"/>
                <w:i w:val="0"/>
                <w:iCs w:val="0"/>
                <w:sz w:val="18"/>
                <w:szCs w:val="18"/>
              </w:rPr>
            </w:pPr>
            <w:r>
              <w:rPr>
                <w:rStyle w:val="aff6"/>
                <w:i w:val="0"/>
                <w:iCs w:val="0"/>
                <w:sz w:val="18"/>
                <w:szCs w:val="18"/>
              </w:rPr>
              <w:t>40,3</w:t>
            </w:r>
          </w:p>
        </w:tc>
        <w:tc>
          <w:tcPr>
            <w:tcW w:w="1134" w:type="dxa"/>
            <w:shd w:val="clear" w:color="auto" w:fill="auto"/>
            <w:vAlign w:val="center"/>
          </w:tcPr>
          <w:p w14:paraId="0693D91C"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0</w:t>
            </w:r>
          </w:p>
        </w:tc>
        <w:tc>
          <w:tcPr>
            <w:tcW w:w="1588" w:type="dxa"/>
            <w:shd w:val="clear" w:color="auto" w:fill="auto"/>
            <w:vAlign w:val="center"/>
          </w:tcPr>
          <w:p w14:paraId="70FCC7E8" w14:textId="77777777" w:rsidR="0053232B" w:rsidRPr="00B73BA8" w:rsidRDefault="0053232B" w:rsidP="00BE38FC">
            <w:pPr>
              <w:pStyle w:val="afc"/>
              <w:jc w:val="center"/>
              <w:rPr>
                <w:rStyle w:val="aff6"/>
                <w:i w:val="0"/>
                <w:iCs w:val="0"/>
                <w:sz w:val="18"/>
                <w:szCs w:val="18"/>
                <w:highlight w:val="yellow"/>
              </w:rPr>
            </w:pPr>
            <w:r w:rsidRPr="009D760D">
              <w:rPr>
                <w:sz w:val="18"/>
                <w:szCs w:val="18"/>
              </w:rPr>
              <w:t>Расселение, снос</w:t>
            </w:r>
          </w:p>
        </w:tc>
      </w:tr>
      <w:tr w:rsidR="0053232B" w:rsidRPr="00B73BA8" w14:paraId="7D717C46" w14:textId="77777777" w:rsidTr="0053232B">
        <w:tc>
          <w:tcPr>
            <w:tcW w:w="568" w:type="dxa"/>
            <w:shd w:val="clear" w:color="auto" w:fill="auto"/>
            <w:vAlign w:val="center"/>
          </w:tcPr>
          <w:p w14:paraId="6098DDEE"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1</w:t>
            </w:r>
            <w:r>
              <w:rPr>
                <w:rStyle w:val="aff6"/>
                <w:i w:val="0"/>
                <w:iCs w:val="0"/>
                <w:sz w:val="18"/>
                <w:szCs w:val="18"/>
              </w:rPr>
              <w:t>0</w:t>
            </w:r>
            <w:r w:rsidRPr="00B73BA8">
              <w:rPr>
                <w:rStyle w:val="aff6"/>
                <w:i w:val="0"/>
                <w:iCs w:val="0"/>
                <w:sz w:val="18"/>
                <w:szCs w:val="18"/>
              </w:rPr>
              <w:t>.</w:t>
            </w:r>
          </w:p>
        </w:tc>
        <w:tc>
          <w:tcPr>
            <w:tcW w:w="1417" w:type="dxa"/>
            <w:shd w:val="clear" w:color="auto" w:fill="auto"/>
            <w:vAlign w:val="center"/>
          </w:tcPr>
          <w:p w14:paraId="6386E49A" w14:textId="77777777" w:rsidR="0053232B" w:rsidRPr="00B73BA8" w:rsidRDefault="0053232B" w:rsidP="00BE38FC">
            <w:pPr>
              <w:pStyle w:val="afc"/>
              <w:jc w:val="center"/>
              <w:rPr>
                <w:sz w:val="18"/>
                <w:szCs w:val="18"/>
              </w:rPr>
            </w:pPr>
            <w:r w:rsidRPr="00B73BA8">
              <w:rPr>
                <w:sz w:val="18"/>
                <w:szCs w:val="18"/>
              </w:rPr>
              <w:t xml:space="preserve">г. Пермь, </w:t>
            </w:r>
            <w:r w:rsidRPr="00B73BA8">
              <w:rPr>
                <w:rStyle w:val="aff6"/>
                <w:i w:val="0"/>
                <w:iCs w:val="0"/>
                <w:sz w:val="18"/>
                <w:szCs w:val="18"/>
              </w:rPr>
              <w:t>ул. Пионерская, 5а</w:t>
            </w:r>
          </w:p>
        </w:tc>
        <w:tc>
          <w:tcPr>
            <w:tcW w:w="1134" w:type="dxa"/>
            <w:shd w:val="clear" w:color="auto" w:fill="auto"/>
            <w:vAlign w:val="center"/>
          </w:tcPr>
          <w:p w14:paraId="48FCCC6D" w14:textId="77777777" w:rsidR="0053232B" w:rsidRPr="00B73BA8" w:rsidRDefault="0053232B" w:rsidP="00BE38FC">
            <w:pPr>
              <w:pStyle w:val="afc"/>
              <w:jc w:val="center"/>
              <w:rPr>
                <w:rStyle w:val="aff6"/>
                <w:b/>
                <w:bCs/>
                <w:i w:val="0"/>
                <w:iCs w:val="0"/>
                <w:sz w:val="18"/>
                <w:szCs w:val="18"/>
              </w:rPr>
            </w:pPr>
            <w:r w:rsidRPr="00B73BA8">
              <w:rPr>
                <w:rStyle w:val="aff6"/>
                <w:b/>
                <w:bCs/>
                <w:i w:val="0"/>
                <w:iCs w:val="0"/>
                <w:sz w:val="18"/>
                <w:szCs w:val="18"/>
              </w:rPr>
              <w:t>МКД</w:t>
            </w:r>
          </w:p>
          <w:p w14:paraId="253B3B54"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 xml:space="preserve">59:01:4410732:28 </w:t>
            </w:r>
          </w:p>
          <w:p w14:paraId="6C5FD529" w14:textId="77777777" w:rsidR="0053232B" w:rsidRPr="00B73BA8" w:rsidRDefault="0053232B" w:rsidP="00BE38FC">
            <w:pPr>
              <w:pStyle w:val="afc"/>
              <w:jc w:val="center"/>
              <w:rPr>
                <w:rStyle w:val="aff6"/>
                <w:b/>
                <w:bCs/>
                <w:i w:val="0"/>
                <w:iCs w:val="0"/>
                <w:sz w:val="18"/>
                <w:szCs w:val="18"/>
              </w:rPr>
            </w:pPr>
            <w:r w:rsidRPr="00B73BA8">
              <w:rPr>
                <w:rStyle w:val="aff6"/>
                <w:b/>
                <w:bCs/>
                <w:i w:val="0"/>
                <w:iCs w:val="0"/>
                <w:sz w:val="18"/>
                <w:szCs w:val="18"/>
              </w:rPr>
              <w:t xml:space="preserve">ЗУ </w:t>
            </w:r>
            <w:r w:rsidRPr="00B73BA8">
              <w:rPr>
                <w:rStyle w:val="aff6"/>
                <w:i w:val="0"/>
                <w:iCs w:val="0"/>
                <w:sz w:val="18"/>
                <w:szCs w:val="18"/>
              </w:rPr>
              <w:t>59:01:4410732:15</w:t>
            </w:r>
          </w:p>
        </w:tc>
        <w:tc>
          <w:tcPr>
            <w:tcW w:w="1134" w:type="dxa"/>
            <w:shd w:val="clear" w:color="auto" w:fill="auto"/>
            <w:vAlign w:val="center"/>
          </w:tcPr>
          <w:p w14:paraId="33818952" w14:textId="77777777" w:rsidR="0053232B" w:rsidRPr="00B73BA8" w:rsidRDefault="0053232B" w:rsidP="00BE38FC">
            <w:pPr>
              <w:pStyle w:val="afc"/>
              <w:jc w:val="center"/>
              <w:rPr>
                <w:rStyle w:val="aff6"/>
                <w:i w:val="0"/>
                <w:iCs w:val="0"/>
                <w:sz w:val="18"/>
                <w:szCs w:val="18"/>
                <w:lang w:val="en-US"/>
              </w:rPr>
            </w:pPr>
            <w:r w:rsidRPr="00B73BA8">
              <w:rPr>
                <w:rStyle w:val="aff6"/>
                <w:i w:val="0"/>
                <w:iCs w:val="0"/>
                <w:sz w:val="18"/>
                <w:szCs w:val="18"/>
                <w:lang w:val="en-US"/>
              </w:rPr>
              <w:t>1358</w:t>
            </w:r>
          </w:p>
        </w:tc>
        <w:tc>
          <w:tcPr>
            <w:tcW w:w="1134" w:type="dxa"/>
            <w:shd w:val="clear" w:color="auto" w:fill="auto"/>
            <w:vAlign w:val="center"/>
          </w:tcPr>
          <w:p w14:paraId="0B7DD959" w14:textId="77777777" w:rsidR="0053232B" w:rsidRPr="00B73BA8" w:rsidRDefault="0053232B" w:rsidP="00BE38FC">
            <w:pPr>
              <w:pStyle w:val="afc"/>
              <w:jc w:val="center"/>
              <w:rPr>
                <w:rStyle w:val="aff6"/>
                <w:i w:val="0"/>
                <w:iCs w:val="0"/>
                <w:sz w:val="18"/>
                <w:szCs w:val="18"/>
                <w:lang w:val="en-US"/>
              </w:rPr>
            </w:pPr>
            <w:r w:rsidRPr="00B73BA8">
              <w:rPr>
                <w:rStyle w:val="aff6"/>
                <w:i w:val="0"/>
                <w:iCs w:val="0"/>
                <w:sz w:val="18"/>
                <w:szCs w:val="18"/>
                <w:lang w:val="en-US"/>
              </w:rPr>
              <w:t>611</w:t>
            </w:r>
            <w:r w:rsidRPr="00B73BA8">
              <w:rPr>
                <w:rStyle w:val="aff6"/>
                <w:i w:val="0"/>
                <w:iCs w:val="0"/>
                <w:sz w:val="18"/>
                <w:szCs w:val="18"/>
              </w:rPr>
              <w:t>,</w:t>
            </w:r>
            <w:r w:rsidRPr="00B73BA8">
              <w:rPr>
                <w:rStyle w:val="aff6"/>
                <w:i w:val="0"/>
                <w:iCs w:val="0"/>
                <w:sz w:val="18"/>
                <w:szCs w:val="18"/>
                <w:lang w:val="en-US"/>
              </w:rPr>
              <w:t>6</w:t>
            </w:r>
          </w:p>
        </w:tc>
        <w:tc>
          <w:tcPr>
            <w:tcW w:w="2127" w:type="dxa"/>
            <w:shd w:val="clear" w:color="auto" w:fill="auto"/>
            <w:vAlign w:val="center"/>
          </w:tcPr>
          <w:p w14:paraId="7607D48A" w14:textId="77777777" w:rsidR="0053232B" w:rsidRPr="00B73BA8" w:rsidRDefault="0053232B" w:rsidP="00BE38FC">
            <w:pPr>
              <w:pStyle w:val="afc"/>
              <w:spacing w:line="240" w:lineRule="exact"/>
              <w:rPr>
                <w:rStyle w:val="aff6"/>
                <w:b/>
                <w:i w:val="0"/>
                <w:iCs w:val="0"/>
                <w:sz w:val="18"/>
                <w:szCs w:val="18"/>
              </w:rPr>
            </w:pPr>
            <w:r w:rsidRPr="00B73BA8">
              <w:rPr>
                <w:rStyle w:val="aff6"/>
                <w:b/>
                <w:i w:val="0"/>
                <w:iCs w:val="0"/>
                <w:sz w:val="18"/>
                <w:szCs w:val="18"/>
              </w:rPr>
              <w:t xml:space="preserve">пункт 5.1.2.3. </w:t>
            </w:r>
          </w:p>
          <w:p w14:paraId="2571AE97" w14:textId="77777777" w:rsidR="0053232B" w:rsidRPr="00B73BA8" w:rsidRDefault="0053232B" w:rsidP="00BE38FC">
            <w:pPr>
              <w:pStyle w:val="afc"/>
              <w:spacing w:line="240" w:lineRule="exact"/>
              <w:rPr>
                <w:rStyle w:val="aff6"/>
                <w:i w:val="0"/>
                <w:iCs w:val="0"/>
                <w:sz w:val="18"/>
                <w:szCs w:val="18"/>
              </w:rPr>
            </w:pPr>
            <w:r w:rsidRPr="00B73BA8">
              <w:rPr>
                <w:rStyle w:val="aff6"/>
                <w:i w:val="0"/>
                <w:iCs w:val="0"/>
                <w:sz w:val="18"/>
                <w:szCs w:val="18"/>
              </w:rPr>
              <w:t>год постройки 1953,</w:t>
            </w:r>
          </w:p>
          <w:p w14:paraId="1543A575" w14:textId="77777777" w:rsidR="0053232B" w:rsidRPr="00B73BA8" w:rsidRDefault="0053232B" w:rsidP="00BE38FC">
            <w:pPr>
              <w:rPr>
                <w:rStyle w:val="aff6"/>
                <w:i w:val="0"/>
                <w:iCs w:val="0"/>
                <w:sz w:val="18"/>
                <w:szCs w:val="18"/>
              </w:rPr>
            </w:pPr>
            <w:r w:rsidRPr="00B73BA8">
              <w:rPr>
                <w:rStyle w:val="aff6"/>
                <w:i w:val="0"/>
                <w:iCs w:val="0"/>
                <w:sz w:val="18"/>
                <w:szCs w:val="18"/>
              </w:rPr>
              <w:t>материал перекрытий – дерево</w:t>
            </w:r>
          </w:p>
          <w:p w14:paraId="5F2F41BC" w14:textId="77777777" w:rsidR="0053232B" w:rsidRPr="00B73BA8" w:rsidRDefault="0053232B" w:rsidP="00BE38FC">
            <w:pPr>
              <w:pStyle w:val="afc"/>
              <w:rPr>
                <w:rStyle w:val="aff6"/>
                <w:b/>
                <w:i w:val="0"/>
                <w:iCs w:val="0"/>
                <w:sz w:val="18"/>
                <w:szCs w:val="18"/>
                <w:highlight w:val="yellow"/>
              </w:rPr>
            </w:pPr>
          </w:p>
        </w:tc>
        <w:tc>
          <w:tcPr>
            <w:tcW w:w="992" w:type="dxa"/>
            <w:shd w:val="clear" w:color="auto" w:fill="auto"/>
            <w:vAlign w:val="center"/>
          </w:tcPr>
          <w:p w14:paraId="32F9A709"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516,1</w:t>
            </w:r>
          </w:p>
        </w:tc>
        <w:tc>
          <w:tcPr>
            <w:tcW w:w="1134" w:type="dxa"/>
            <w:shd w:val="clear" w:color="auto" w:fill="auto"/>
            <w:vAlign w:val="center"/>
          </w:tcPr>
          <w:p w14:paraId="2E89C0AA"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92,5</w:t>
            </w:r>
          </w:p>
        </w:tc>
        <w:tc>
          <w:tcPr>
            <w:tcW w:w="1134" w:type="dxa"/>
            <w:shd w:val="clear" w:color="auto" w:fill="auto"/>
            <w:vAlign w:val="center"/>
          </w:tcPr>
          <w:p w14:paraId="75B0FCAA"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5</w:t>
            </w:r>
            <w:r>
              <w:rPr>
                <w:rStyle w:val="aff6"/>
                <w:i w:val="0"/>
                <w:iCs w:val="0"/>
                <w:sz w:val="18"/>
                <w:szCs w:val="18"/>
              </w:rPr>
              <w:t>15,2</w:t>
            </w:r>
          </w:p>
        </w:tc>
        <w:tc>
          <w:tcPr>
            <w:tcW w:w="1134" w:type="dxa"/>
            <w:shd w:val="clear" w:color="auto" w:fill="auto"/>
            <w:vAlign w:val="center"/>
          </w:tcPr>
          <w:p w14:paraId="21DA0DD4"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92,5</w:t>
            </w:r>
          </w:p>
        </w:tc>
        <w:tc>
          <w:tcPr>
            <w:tcW w:w="1134" w:type="dxa"/>
            <w:shd w:val="clear" w:color="auto" w:fill="auto"/>
            <w:vAlign w:val="center"/>
          </w:tcPr>
          <w:p w14:paraId="45515276"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0</w:t>
            </w:r>
          </w:p>
        </w:tc>
        <w:tc>
          <w:tcPr>
            <w:tcW w:w="1134" w:type="dxa"/>
            <w:shd w:val="clear" w:color="auto" w:fill="auto"/>
            <w:vAlign w:val="center"/>
          </w:tcPr>
          <w:p w14:paraId="5BD5478A" w14:textId="77777777" w:rsidR="0053232B" w:rsidRPr="00B73BA8" w:rsidRDefault="0053232B" w:rsidP="00BE38FC">
            <w:pPr>
              <w:pStyle w:val="afc"/>
              <w:jc w:val="center"/>
              <w:rPr>
                <w:rStyle w:val="aff6"/>
                <w:i w:val="0"/>
                <w:iCs w:val="0"/>
                <w:sz w:val="18"/>
                <w:szCs w:val="18"/>
              </w:rPr>
            </w:pPr>
            <w:r w:rsidRPr="00B73BA8">
              <w:rPr>
                <w:rStyle w:val="aff6"/>
                <w:i w:val="0"/>
                <w:iCs w:val="0"/>
                <w:sz w:val="18"/>
                <w:szCs w:val="18"/>
              </w:rPr>
              <w:t>0</w:t>
            </w:r>
          </w:p>
        </w:tc>
        <w:tc>
          <w:tcPr>
            <w:tcW w:w="1588" w:type="dxa"/>
            <w:shd w:val="clear" w:color="auto" w:fill="auto"/>
            <w:vAlign w:val="center"/>
          </w:tcPr>
          <w:p w14:paraId="20266EB3" w14:textId="77777777" w:rsidR="0053232B" w:rsidRPr="00B73BA8" w:rsidRDefault="0053232B" w:rsidP="00BE38FC">
            <w:pPr>
              <w:pStyle w:val="afc"/>
              <w:jc w:val="center"/>
              <w:rPr>
                <w:rStyle w:val="aff6"/>
                <w:i w:val="0"/>
                <w:iCs w:val="0"/>
                <w:sz w:val="18"/>
                <w:szCs w:val="18"/>
                <w:highlight w:val="yellow"/>
              </w:rPr>
            </w:pPr>
            <w:r w:rsidRPr="009D760D">
              <w:rPr>
                <w:sz w:val="18"/>
                <w:szCs w:val="18"/>
              </w:rPr>
              <w:t>Расселение, снос</w:t>
            </w:r>
          </w:p>
        </w:tc>
      </w:tr>
    </w:tbl>
    <w:p w14:paraId="05B992ED" w14:textId="77777777" w:rsidR="0053232B" w:rsidRPr="00120045" w:rsidRDefault="0053232B" w:rsidP="0053232B">
      <w:pPr>
        <w:rPr>
          <w:sz w:val="22"/>
          <w:szCs w:val="22"/>
        </w:rPr>
      </w:pPr>
    </w:p>
    <w:p w14:paraId="3B464D90" w14:textId="77777777" w:rsidR="0053232B" w:rsidRDefault="0053232B" w:rsidP="0053232B">
      <w:pPr>
        <w:spacing w:line="240" w:lineRule="exact"/>
        <w:ind w:left="-284"/>
        <w:rPr>
          <w:i/>
          <w:iCs/>
        </w:rPr>
      </w:pPr>
      <w:r w:rsidRPr="00BE1251">
        <w:rPr>
          <w:i/>
          <w:iCs/>
        </w:rPr>
        <w:t xml:space="preserve">* </w:t>
      </w:r>
      <w:r w:rsidRPr="00871EF6">
        <w:rPr>
          <w:i/>
          <w:iCs/>
        </w:rPr>
        <w:t>В соответствии со сведениями, содержащимися в Едином государственном реестре недвижимости</w:t>
      </w:r>
    </w:p>
    <w:p w14:paraId="131A6163" w14:textId="77777777" w:rsidR="0053232B" w:rsidRDefault="0053232B" w:rsidP="0053232B">
      <w:pPr>
        <w:ind w:left="-142" w:right="-314"/>
        <w:jc w:val="both"/>
        <w:rPr>
          <w:i/>
          <w:iCs/>
        </w:rPr>
      </w:pPr>
    </w:p>
    <w:bookmarkEnd w:id="22"/>
    <w:p w14:paraId="484DA299" w14:textId="77777777" w:rsidR="00D924C9" w:rsidRDefault="00D924C9" w:rsidP="00965EB5">
      <w:pPr>
        <w:widowControl/>
        <w:ind w:left="-142" w:right="-314"/>
        <w:jc w:val="both"/>
        <w:rPr>
          <w:rFonts w:eastAsia="Times New Roman"/>
          <w:b/>
          <w:sz w:val="28"/>
          <w:szCs w:val="24"/>
        </w:rPr>
      </w:pPr>
    </w:p>
    <w:p w14:paraId="7766E5E0" w14:textId="77777777" w:rsidR="0053232B" w:rsidRDefault="0053232B" w:rsidP="00965EB5">
      <w:pPr>
        <w:widowControl/>
        <w:ind w:left="-142" w:right="-314"/>
        <w:jc w:val="both"/>
        <w:rPr>
          <w:rFonts w:eastAsia="Times New Roman"/>
          <w:b/>
          <w:sz w:val="28"/>
          <w:szCs w:val="24"/>
        </w:rPr>
      </w:pPr>
    </w:p>
    <w:p w14:paraId="7A06A152" w14:textId="77777777" w:rsidR="0053232B" w:rsidRDefault="0053232B" w:rsidP="00965EB5">
      <w:pPr>
        <w:widowControl/>
        <w:ind w:left="-142" w:right="-314"/>
        <w:jc w:val="both"/>
        <w:rPr>
          <w:rFonts w:eastAsia="Times New Roman"/>
          <w:b/>
          <w:sz w:val="28"/>
          <w:szCs w:val="24"/>
        </w:rPr>
      </w:pPr>
    </w:p>
    <w:p w14:paraId="03674B28" w14:textId="77777777" w:rsidR="0053232B" w:rsidRDefault="0053232B" w:rsidP="00965EB5">
      <w:pPr>
        <w:widowControl/>
        <w:ind w:left="-142" w:right="-314"/>
        <w:jc w:val="both"/>
        <w:rPr>
          <w:rFonts w:eastAsia="Times New Roman"/>
          <w:b/>
          <w:sz w:val="28"/>
          <w:szCs w:val="24"/>
        </w:rPr>
      </w:pPr>
    </w:p>
    <w:p w14:paraId="1BF8DD2D" w14:textId="77777777" w:rsidR="0053232B" w:rsidRDefault="0053232B" w:rsidP="00965EB5">
      <w:pPr>
        <w:widowControl/>
        <w:ind w:left="-142" w:right="-314"/>
        <w:jc w:val="both"/>
        <w:rPr>
          <w:rFonts w:eastAsia="Times New Roman"/>
          <w:b/>
          <w:sz w:val="28"/>
          <w:szCs w:val="24"/>
        </w:rPr>
      </w:pPr>
    </w:p>
    <w:p w14:paraId="698DF6F1" w14:textId="77777777" w:rsidR="0053232B" w:rsidRDefault="0053232B" w:rsidP="00965EB5">
      <w:pPr>
        <w:widowControl/>
        <w:ind w:left="-142" w:right="-314"/>
        <w:jc w:val="both"/>
        <w:rPr>
          <w:rFonts w:eastAsia="Times New Roman"/>
          <w:b/>
          <w:sz w:val="28"/>
          <w:szCs w:val="24"/>
        </w:rPr>
      </w:pPr>
    </w:p>
    <w:p w14:paraId="7CB74B90" w14:textId="77777777" w:rsidR="0053232B" w:rsidRDefault="0053232B" w:rsidP="00965EB5">
      <w:pPr>
        <w:widowControl/>
        <w:ind w:left="-142" w:right="-314"/>
        <w:jc w:val="both"/>
        <w:rPr>
          <w:rFonts w:eastAsia="Times New Roman"/>
          <w:b/>
          <w:sz w:val="28"/>
          <w:szCs w:val="24"/>
        </w:rPr>
      </w:pPr>
    </w:p>
    <w:p w14:paraId="4961DE30" w14:textId="77777777" w:rsidR="0053232B" w:rsidRDefault="0053232B" w:rsidP="00965EB5">
      <w:pPr>
        <w:widowControl/>
        <w:ind w:left="-142" w:right="-314"/>
        <w:jc w:val="both"/>
        <w:rPr>
          <w:rFonts w:eastAsia="Times New Roman"/>
          <w:b/>
          <w:sz w:val="28"/>
          <w:szCs w:val="24"/>
        </w:rPr>
      </w:pPr>
    </w:p>
    <w:p w14:paraId="69CD78D6" w14:textId="77777777" w:rsidR="0053232B" w:rsidRDefault="0053232B" w:rsidP="00965EB5">
      <w:pPr>
        <w:widowControl/>
        <w:ind w:left="-142" w:right="-314"/>
        <w:jc w:val="both"/>
        <w:rPr>
          <w:rFonts w:eastAsia="Times New Roman"/>
          <w:b/>
          <w:sz w:val="28"/>
          <w:szCs w:val="24"/>
        </w:rPr>
      </w:pPr>
    </w:p>
    <w:p w14:paraId="6563A517" w14:textId="77777777" w:rsidR="00D924C9" w:rsidRDefault="00D924C9" w:rsidP="00965EB5">
      <w:pPr>
        <w:widowControl/>
        <w:ind w:left="-142" w:right="-314"/>
        <w:jc w:val="both"/>
        <w:rPr>
          <w:rFonts w:eastAsia="Times New Roman"/>
          <w:b/>
          <w:sz w:val="28"/>
          <w:szCs w:val="24"/>
        </w:rPr>
      </w:pPr>
    </w:p>
    <w:p w14:paraId="3AC15792" w14:textId="77777777" w:rsidR="00D924C9" w:rsidRDefault="00D924C9" w:rsidP="00965EB5">
      <w:pPr>
        <w:widowControl/>
        <w:ind w:left="-142" w:right="-314"/>
        <w:jc w:val="both"/>
        <w:rPr>
          <w:rFonts w:eastAsia="Times New Roman"/>
          <w:b/>
          <w:sz w:val="28"/>
          <w:szCs w:val="24"/>
        </w:rPr>
      </w:pPr>
    </w:p>
    <w:p w14:paraId="641E8467" w14:textId="77777777" w:rsidR="00D924C9" w:rsidRDefault="00D924C9" w:rsidP="00965EB5">
      <w:pPr>
        <w:widowControl/>
        <w:ind w:left="-142" w:right="-314"/>
        <w:jc w:val="both"/>
        <w:rPr>
          <w:rFonts w:eastAsia="Times New Roman"/>
          <w:b/>
          <w:sz w:val="28"/>
          <w:szCs w:val="24"/>
        </w:rPr>
      </w:pPr>
    </w:p>
    <w:p w14:paraId="4246D8DA" w14:textId="77777777" w:rsidR="0053232B" w:rsidRDefault="0053232B" w:rsidP="0053232B">
      <w:pPr>
        <w:ind w:left="-284" w:right="678" w:firstLine="708"/>
        <w:jc w:val="both"/>
        <w:rPr>
          <w:b/>
          <w:sz w:val="28"/>
        </w:rPr>
      </w:pPr>
      <w:r>
        <w:rPr>
          <w:b/>
          <w:sz w:val="28"/>
        </w:rPr>
        <w:t xml:space="preserve">Раздел </w:t>
      </w:r>
      <w:r w:rsidRPr="00227629">
        <w:rPr>
          <w:b/>
          <w:sz w:val="28"/>
          <w:szCs w:val="28"/>
          <w:lang w:val="en-US"/>
        </w:rPr>
        <w:t>I</w:t>
      </w:r>
      <w:r w:rsidRPr="00871EF6">
        <w:rPr>
          <w:b/>
          <w:sz w:val="28"/>
          <w:lang w:val="en-US"/>
        </w:rPr>
        <w:t>V</w:t>
      </w:r>
      <w:r>
        <w:rPr>
          <w:b/>
          <w:sz w:val="28"/>
        </w:rPr>
        <w:t>. Перечень объектов капитального строительства нежилого назначения (за исключением объектов коммунальной, социальной, транспортной инфраструктуры), которые подлежат изъятию (в том числе земельные участки, на которых они расположены) в целях комплексного развития территории жилой застройки для государственных или муниципальных нужд, сносу или реконструкции</w:t>
      </w:r>
      <w:r w:rsidRPr="0005705F">
        <w:rPr>
          <w:b/>
          <w:sz w:val="28"/>
        </w:rPr>
        <w:t xml:space="preserve"> </w:t>
      </w:r>
    </w:p>
    <w:p w14:paraId="32F9EECD" w14:textId="77777777" w:rsidR="0053232B" w:rsidRDefault="0053232B" w:rsidP="0053232B"/>
    <w:tbl>
      <w:tblPr>
        <w:tblW w:w="15735"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560"/>
        <w:gridCol w:w="1985"/>
        <w:gridCol w:w="2268"/>
        <w:gridCol w:w="1729"/>
        <w:gridCol w:w="1107"/>
        <w:gridCol w:w="2580"/>
        <w:gridCol w:w="2266"/>
        <w:gridCol w:w="1673"/>
      </w:tblGrid>
      <w:tr w:rsidR="0053232B" w:rsidRPr="006D16F3" w14:paraId="05B5C458" w14:textId="77777777" w:rsidTr="00BE38FC">
        <w:trPr>
          <w:trHeight w:val="1406"/>
          <w:tblHeader/>
        </w:trPr>
        <w:tc>
          <w:tcPr>
            <w:tcW w:w="567" w:type="dxa"/>
            <w:shd w:val="clear" w:color="auto" w:fill="auto"/>
            <w:vAlign w:val="center"/>
          </w:tcPr>
          <w:p w14:paraId="394AEC84" w14:textId="77777777" w:rsidR="0053232B" w:rsidRPr="00F13E77" w:rsidRDefault="0053232B" w:rsidP="00BE38FC">
            <w:pPr>
              <w:jc w:val="center"/>
              <w:rPr>
                <w:b/>
                <w:bCs/>
                <w:sz w:val="22"/>
                <w:szCs w:val="22"/>
              </w:rPr>
            </w:pPr>
            <w:r w:rsidRPr="00F13E77">
              <w:rPr>
                <w:b/>
                <w:bCs/>
                <w:sz w:val="22"/>
                <w:szCs w:val="22"/>
              </w:rPr>
              <w:t>№</w:t>
            </w:r>
          </w:p>
        </w:tc>
        <w:tc>
          <w:tcPr>
            <w:tcW w:w="1560" w:type="dxa"/>
            <w:shd w:val="clear" w:color="auto" w:fill="auto"/>
            <w:vAlign w:val="center"/>
          </w:tcPr>
          <w:p w14:paraId="0A6046B8" w14:textId="77777777" w:rsidR="0053232B" w:rsidRPr="006E6D83" w:rsidRDefault="0053232B" w:rsidP="00BE38FC">
            <w:pPr>
              <w:jc w:val="center"/>
              <w:rPr>
                <w:b/>
                <w:bCs/>
                <w:sz w:val="22"/>
                <w:szCs w:val="22"/>
              </w:rPr>
            </w:pPr>
            <w:r w:rsidRPr="006E6D83">
              <w:rPr>
                <w:b/>
                <w:bCs/>
                <w:sz w:val="22"/>
                <w:szCs w:val="22"/>
              </w:rPr>
              <w:t>Адрес</w:t>
            </w:r>
          </w:p>
          <w:p w14:paraId="2A85AE40" w14:textId="77777777" w:rsidR="0053232B" w:rsidRPr="006E6D83" w:rsidRDefault="0053232B" w:rsidP="00BE38FC">
            <w:pPr>
              <w:jc w:val="center"/>
              <w:rPr>
                <w:b/>
                <w:bCs/>
                <w:sz w:val="22"/>
                <w:szCs w:val="22"/>
              </w:rPr>
            </w:pPr>
            <w:r w:rsidRPr="006E6D83">
              <w:rPr>
                <w:b/>
                <w:bCs/>
                <w:sz w:val="22"/>
                <w:szCs w:val="22"/>
              </w:rPr>
              <w:t>объекта</w:t>
            </w:r>
          </w:p>
        </w:tc>
        <w:tc>
          <w:tcPr>
            <w:tcW w:w="1985" w:type="dxa"/>
            <w:shd w:val="clear" w:color="auto" w:fill="auto"/>
            <w:vAlign w:val="center"/>
          </w:tcPr>
          <w:p w14:paraId="657AA9EF" w14:textId="77777777" w:rsidR="0053232B" w:rsidRPr="006E6D83" w:rsidRDefault="0053232B" w:rsidP="00BE38FC">
            <w:pPr>
              <w:jc w:val="center"/>
              <w:rPr>
                <w:b/>
                <w:bCs/>
                <w:sz w:val="22"/>
                <w:szCs w:val="22"/>
              </w:rPr>
            </w:pPr>
            <w:r w:rsidRPr="006E6D83">
              <w:rPr>
                <w:b/>
                <w:bCs/>
                <w:sz w:val="22"/>
                <w:szCs w:val="22"/>
              </w:rPr>
              <w:t>Наименование/ назначение объекта</w:t>
            </w:r>
          </w:p>
          <w:p w14:paraId="2DD62A1D" w14:textId="77777777" w:rsidR="0053232B" w:rsidRPr="006E6D83" w:rsidRDefault="0053232B" w:rsidP="00BE38FC">
            <w:pPr>
              <w:jc w:val="center"/>
              <w:rPr>
                <w:b/>
                <w:bCs/>
                <w:sz w:val="22"/>
                <w:szCs w:val="22"/>
              </w:rPr>
            </w:pPr>
          </w:p>
        </w:tc>
        <w:tc>
          <w:tcPr>
            <w:tcW w:w="2268" w:type="dxa"/>
            <w:shd w:val="clear" w:color="auto" w:fill="auto"/>
            <w:vAlign w:val="center"/>
          </w:tcPr>
          <w:p w14:paraId="0C1A70C8" w14:textId="77777777" w:rsidR="0053232B" w:rsidRPr="006E6D83" w:rsidRDefault="0053232B" w:rsidP="00BE38FC">
            <w:pPr>
              <w:jc w:val="center"/>
              <w:rPr>
                <w:b/>
                <w:bCs/>
                <w:sz w:val="22"/>
                <w:szCs w:val="22"/>
              </w:rPr>
            </w:pPr>
            <w:r w:rsidRPr="006E6D83">
              <w:rPr>
                <w:b/>
                <w:bCs/>
                <w:sz w:val="22"/>
                <w:szCs w:val="22"/>
              </w:rPr>
              <w:t xml:space="preserve">Кадастровый номер объекта (ОКС) и </w:t>
            </w:r>
            <w:r w:rsidRPr="006E6D83">
              <w:rPr>
                <w:b/>
                <w:bCs/>
                <w:color w:val="000000"/>
                <w:sz w:val="22"/>
                <w:szCs w:val="22"/>
              </w:rPr>
              <w:t xml:space="preserve">земельного участка (ЗУ), </w:t>
            </w:r>
            <w:r w:rsidRPr="006E6D83">
              <w:rPr>
                <w:b/>
                <w:bCs/>
                <w:sz w:val="22"/>
                <w:szCs w:val="22"/>
              </w:rPr>
              <w:t>на котором расположен объект</w:t>
            </w:r>
          </w:p>
          <w:p w14:paraId="6D655EC1" w14:textId="77777777" w:rsidR="0053232B" w:rsidRPr="006E6D83" w:rsidRDefault="0053232B" w:rsidP="00BE38FC">
            <w:pPr>
              <w:jc w:val="center"/>
              <w:rPr>
                <w:b/>
                <w:bCs/>
                <w:sz w:val="22"/>
                <w:szCs w:val="22"/>
              </w:rPr>
            </w:pPr>
          </w:p>
        </w:tc>
        <w:tc>
          <w:tcPr>
            <w:tcW w:w="1729" w:type="dxa"/>
            <w:shd w:val="clear" w:color="auto" w:fill="auto"/>
            <w:vAlign w:val="center"/>
          </w:tcPr>
          <w:p w14:paraId="64F0F17F" w14:textId="77777777" w:rsidR="0053232B" w:rsidRPr="006E6D83" w:rsidRDefault="0053232B" w:rsidP="00BE38FC">
            <w:pPr>
              <w:jc w:val="center"/>
              <w:rPr>
                <w:b/>
                <w:bCs/>
                <w:sz w:val="22"/>
                <w:szCs w:val="22"/>
              </w:rPr>
            </w:pPr>
            <w:r w:rsidRPr="006E6D83">
              <w:rPr>
                <w:b/>
                <w:bCs/>
                <w:sz w:val="22"/>
                <w:szCs w:val="22"/>
              </w:rPr>
              <w:t xml:space="preserve">Площадь земельного участка, на котором расположен объект, </w:t>
            </w:r>
            <w:r w:rsidRPr="006E6D83">
              <w:rPr>
                <w:b/>
                <w:bCs/>
                <w:i/>
                <w:iCs/>
                <w:sz w:val="22"/>
                <w:szCs w:val="22"/>
              </w:rPr>
              <w:t>кв.м.</w:t>
            </w:r>
          </w:p>
        </w:tc>
        <w:tc>
          <w:tcPr>
            <w:tcW w:w="1107" w:type="dxa"/>
            <w:shd w:val="clear" w:color="auto" w:fill="auto"/>
            <w:vAlign w:val="center"/>
          </w:tcPr>
          <w:p w14:paraId="0A6D77D2" w14:textId="77777777" w:rsidR="0053232B" w:rsidRPr="006E6D83" w:rsidRDefault="0053232B" w:rsidP="00BE38FC">
            <w:pPr>
              <w:jc w:val="center"/>
              <w:rPr>
                <w:b/>
                <w:bCs/>
                <w:sz w:val="22"/>
                <w:szCs w:val="22"/>
              </w:rPr>
            </w:pPr>
            <w:r w:rsidRPr="006E6D83">
              <w:rPr>
                <w:b/>
                <w:bCs/>
                <w:sz w:val="22"/>
                <w:szCs w:val="22"/>
              </w:rPr>
              <w:t xml:space="preserve">Общая площадь объекта*, </w:t>
            </w:r>
            <w:r w:rsidRPr="006E6D83">
              <w:rPr>
                <w:b/>
                <w:bCs/>
                <w:i/>
                <w:iCs/>
                <w:sz w:val="22"/>
                <w:szCs w:val="22"/>
              </w:rPr>
              <w:t>кв.м.</w:t>
            </w:r>
          </w:p>
        </w:tc>
        <w:tc>
          <w:tcPr>
            <w:tcW w:w="2580" w:type="dxa"/>
            <w:shd w:val="clear" w:color="auto" w:fill="auto"/>
            <w:vAlign w:val="center"/>
          </w:tcPr>
          <w:p w14:paraId="249A6F3C" w14:textId="77777777" w:rsidR="0053232B" w:rsidRPr="006E6D83" w:rsidRDefault="0053232B" w:rsidP="00BE38FC">
            <w:pPr>
              <w:jc w:val="center"/>
              <w:rPr>
                <w:b/>
                <w:bCs/>
                <w:sz w:val="22"/>
                <w:szCs w:val="22"/>
              </w:rPr>
            </w:pPr>
            <w:r w:rsidRPr="006E6D83">
              <w:rPr>
                <w:b/>
                <w:bCs/>
                <w:sz w:val="22"/>
                <w:szCs w:val="22"/>
              </w:rPr>
              <w:t>Вид разрешенного использования земельного участка, на котором расположен объект</w:t>
            </w:r>
          </w:p>
        </w:tc>
        <w:tc>
          <w:tcPr>
            <w:tcW w:w="2266" w:type="dxa"/>
            <w:shd w:val="clear" w:color="auto" w:fill="auto"/>
            <w:vAlign w:val="center"/>
          </w:tcPr>
          <w:p w14:paraId="53AA1043" w14:textId="77777777" w:rsidR="0053232B" w:rsidRPr="006E6D83" w:rsidRDefault="0053232B" w:rsidP="00BE38FC">
            <w:pPr>
              <w:jc w:val="center"/>
              <w:rPr>
                <w:b/>
                <w:bCs/>
                <w:sz w:val="22"/>
                <w:szCs w:val="22"/>
              </w:rPr>
            </w:pPr>
            <w:r w:rsidRPr="006E6D83">
              <w:rPr>
                <w:b/>
                <w:bCs/>
                <w:sz w:val="22"/>
                <w:szCs w:val="22"/>
              </w:rPr>
              <w:t>Вид права на объект, сведения о правообладателе объекта</w:t>
            </w:r>
          </w:p>
        </w:tc>
        <w:tc>
          <w:tcPr>
            <w:tcW w:w="1673" w:type="dxa"/>
            <w:shd w:val="clear" w:color="auto" w:fill="auto"/>
            <w:vAlign w:val="center"/>
          </w:tcPr>
          <w:p w14:paraId="3E3EAE69" w14:textId="77777777" w:rsidR="0053232B" w:rsidRPr="006E6D83" w:rsidRDefault="0053232B" w:rsidP="00BE38FC">
            <w:pPr>
              <w:jc w:val="center"/>
              <w:rPr>
                <w:b/>
                <w:bCs/>
                <w:sz w:val="22"/>
                <w:szCs w:val="22"/>
              </w:rPr>
            </w:pPr>
            <w:r w:rsidRPr="006E6D83">
              <w:rPr>
                <w:b/>
                <w:bCs/>
                <w:sz w:val="22"/>
                <w:szCs w:val="22"/>
              </w:rPr>
              <w:t>Планируемые мероприятия в отношении объекта</w:t>
            </w:r>
          </w:p>
        </w:tc>
      </w:tr>
      <w:tr w:rsidR="0053232B" w:rsidRPr="00667F88" w14:paraId="6B86B0B8" w14:textId="77777777" w:rsidTr="00BE38FC">
        <w:tc>
          <w:tcPr>
            <w:tcW w:w="567" w:type="dxa"/>
            <w:shd w:val="clear" w:color="auto" w:fill="auto"/>
            <w:vAlign w:val="center"/>
          </w:tcPr>
          <w:p w14:paraId="293A2169" w14:textId="77777777" w:rsidR="0053232B" w:rsidRPr="00F13E77" w:rsidRDefault="0053232B" w:rsidP="00BE38FC">
            <w:pPr>
              <w:jc w:val="center"/>
            </w:pPr>
            <w:r w:rsidRPr="00F13E77">
              <w:t>1.</w:t>
            </w:r>
          </w:p>
        </w:tc>
        <w:tc>
          <w:tcPr>
            <w:tcW w:w="1560" w:type="dxa"/>
            <w:shd w:val="clear" w:color="auto" w:fill="auto"/>
            <w:vAlign w:val="center"/>
          </w:tcPr>
          <w:p w14:paraId="362090E3" w14:textId="77777777" w:rsidR="0053232B" w:rsidRPr="00667F88" w:rsidRDefault="0053232B" w:rsidP="00BE38FC">
            <w:pPr>
              <w:jc w:val="center"/>
            </w:pPr>
            <w:r w:rsidRPr="00667F88">
              <w:t>г. Пермь, ул. Глеба Успенского, 12</w:t>
            </w:r>
          </w:p>
        </w:tc>
        <w:tc>
          <w:tcPr>
            <w:tcW w:w="1985" w:type="dxa"/>
            <w:shd w:val="clear" w:color="auto" w:fill="auto"/>
            <w:vAlign w:val="center"/>
          </w:tcPr>
          <w:p w14:paraId="1A6322D8" w14:textId="77777777" w:rsidR="0053232B" w:rsidRPr="00667F88" w:rsidRDefault="0053232B" w:rsidP="00BE38FC">
            <w:pPr>
              <w:jc w:val="center"/>
            </w:pPr>
            <w:r w:rsidRPr="00667F88">
              <w:t xml:space="preserve">Административное здание </w:t>
            </w:r>
          </w:p>
          <w:p w14:paraId="683C6BCB" w14:textId="77777777" w:rsidR="0053232B" w:rsidRPr="00667F88" w:rsidRDefault="0053232B" w:rsidP="00BE38FC">
            <w:pPr>
              <w:jc w:val="center"/>
            </w:pPr>
            <w:r w:rsidRPr="00667F88">
              <w:t>нежилое</w:t>
            </w:r>
          </w:p>
        </w:tc>
        <w:tc>
          <w:tcPr>
            <w:tcW w:w="2268" w:type="dxa"/>
            <w:shd w:val="clear" w:color="auto" w:fill="auto"/>
            <w:vAlign w:val="center"/>
          </w:tcPr>
          <w:p w14:paraId="710034D8" w14:textId="77777777" w:rsidR="0053232B" w:rsidRPr="00667F88" w:rsidRDefault="0053232B" w:rsidP="00BE38FC">
            <w:pPr>
              <w:jc w:val="center"/>
            </w:pPr>
            <w:r w:rsidRPr="00667F88">
              <w:t xml:space="preserve">ОКС: 59:01:4410729:60  </w:t>
            </w:r>
          </w:p>
          <w:p w14:paraId="2FF8241A" w14:textId="77777777" w:rsidR="0053232B" w:rsidRPr="00667F88" w:rsidRDefault="0053232B" w:rsidP="00BE38FC">
            <w:pPr>
              <w:jc w:val="center"/>
            </w:pPr>
            <w:r w:rsidRPr="00667F88">
              <w:t xml:space="preserve">ЗУ: </w:t>
            </w:r>
          </w:p>
          <w:p w14:paraId="5D8DC6FF" w14:textId="77777777" w:rsidR="0053232B" w:rsidRPr="00667F88" w:rsidRDefault="0053232B" w:rsidP="00BE38FC">
            <w:pPr>
              <w:jc w:val="center"/>
            </w:pPr>
            <w:r w:rsidRPr="00667F88">
              <w:t>59:01:4410729:17</w:t>
            </w:r>
          </w:p>
        </w:tc>
        <w:tc>
          <w:tcPr>
            <w:tcW w:w="1729" w:type="dxa"/>
            <w:shd w:val="clear" w:color="auto" w:fill="auto"/>
            <w:vAlign w:val="center"/>
          </w:tcPr>
          <w:p w14:paraId="2317FE67" w14:textId="77777777" w:rsidR="0053232B" w:rsidRPr="00667F88" w:rsidRDefault="0053232B" w:rsidP="00BE38FC"/>
          <w:p w14:paraId="6A87801F" w14:textId="77777777" w:rsidR="0053232B" w:rsidRPr="00667F88" w:rsidRDefault="0053232B" w:rsidP="00BE38FC">
            <w:pPr>
              <w:jc w:val="center"/>
            </w:pPr>
            <w:r w:rsidRPr="00667F88">
              <w:t>671</w:t>
            </w:r>
          </w:p>
          <w:p w14:paraId="6B4B02C5" w14:textId="77777777" w:rsidR="0053232B" w:rsidRPr="00667F88" w:rsidRDefault="0053232B" w:rsidP="00BE38FC">
            <w:pPr>
              <w:jc w:val="center"/>
            </w:pPr>
          </w:p>
        </w:tc>
        <w:tc>
          <w:tcPr>
            <w:tcW w:w="1107" w:type="dxa"/>
            <w:shd w:val="clear" w:color="auto" w:fill="auto"/>
            <w:vAlign w:val="center"/>
          </w:tcPr>
          <w:p w14:paraId="37B633C8" w14:textId="77777777" w:rsidR="0053232B" w:rsidRPr="00667F88" w:rsidRDefault="0053232B" w:rsidP="00BE38FC">
            <w:pPr>
              <w:jc w:val="center"/>
            </w:pPr>
            <w:r w:rsidRPr="00667F88">
              <w:t>1090,0</w:t>
            </w:r>
          </w:p>
        </w:tc>
        <w:tc>
          <w:tcPr>
            <w:tcW w:w="2580" w:type="dxa"/>
            <w:shd w:val="clear" w:color="auto" w:fill="auto"/>
            <w:vAlign w:val="center"/>
          </w:tcPr>
          <w:p w14:paraId="63ED4F01" w14:textId="77777777" w:rsidR="0053232B" w:rsidRPr="00667F88" w:rsidRDefault="0053232B" w:rsidP="00BE38FC">
            <w:pPr>
              <w:jc w:val="center"/>
            </w:pPr>
            <w:r w:rsidRPr="00667F88">
              <w:t>Под административное здание</w:t>
            </w:r>
          </w:p>
        </w:tc>
        <w:tc>
          <w:tcPr>
            <w:tcW w:w="2266" w:type="dxa"/>
            <w:shd w:val="clear" w:color="auto" w:fill="auto"/>
            <w:vAlign w:val="center"/>
          </w:tcPr>
          <w:p w14:paraId="21FCC0EB" w14:textId="77777777" w:rsidR="0053232B" w:rsidRPr="00667F88" w:rsidRDefault="0053232B" w:rsidP="00BE38FC">
            <w:pPr>
              <w:jc w:val="center"/>
            </w:pPr>
            <w:r w:rsidRPr="00667F88">
              <w:t>Сведения о зарегистрированных правах на объект отсутствуют; в отношении помещений зарегистрированы права общей долевой собственности: Потребительское общество "Ветераны", Пермская краевая организация профессионального союза работников строительства и</w:t>
            </w:r>
          </w:p>
          <w:p w14:paraId="7881ABE5" w14:textId="77777777" w:rsidR="0053232B" w:rsidRPr="00222510" w:rsidRDefault="0053232B" w:rsidP="00BE38FC">
            <w:pPr>
              <w:jc w:val="center"/>
              <w:rPr>
                <w:highlight w:val="yellow"/>
              </w:rPr>
            </w:pPr>
            <w:r w:rsidRPr="00667F88">
              <w:t>промышленности строительных материалов РФ</w:t>
            </w:r>
          </w:p>
        </w:tc>
        <w:tc>
          <w:tcPr>
            <w:tcW w:w="1673" w:type="dxa"/>
            <w:shd w:val="clear" w:color="auto" w:fill="auto"/>
            <w:vAlign w:val="center"/>
          </w:tcPr>
          <w:p w14:paraId="21AC56B2" w14:textId="77777777" w:rsidR="0053232B" w:rsidRPr="00667F88" w:rsidRDefault="0053232B" w:rsidP="00BE38FC">
            <w:pPr>
              <w:jc w:val="center"/>
            </w:pPr>
            <w:r>
              <w:t>Изъятие, с</w:t>
            </w:r>
            <w:r w:rsidRPr="007061B5">
              <w:t>нос</w:t>
            </w:r>
          </w:p>
        </w:tc>
      </w:tr>
      <w:tr w:rsidR="0053232B" w:rsidRPr="00667F88" w14:paraId="161883E6" w14:textId="77777777" w:rsidTr="00BE38FC">
        <w:trPr>
          <w:trHeight w:val="1955"/>
        </w:trPr>
        <w:tc>
          <w:tcPr>
            <w:tcW w:w="567" w:type="dxa"/>
            <w:shd w:val="clear" w:color="auto" w:fill="auto"/>
            <w:vAlign w:val="center"/>
          </w:tcPr>
          <w:p w14:paraId="29367CAE" w14:textId="77777777" w:rsidR="0053232B" w:rsidRPr="00F13E77" w:rsidRDefault="0053232B" w:rsidP="00BE38FC">
            <w:pPr>
              <w:jc w:val="center"/>
            </w:pPr>
            <w:r w:rsidRPr="00F13E77">
              <w:t>2.</w:t>
            </w:r>
          </w:p>
        </w:tc>
        <w:tc>
          <w:tcPr>
            <w:tcW w:w="1560" w:type="dxa"/>
            <w:shd w:val="clear" w:color="auto" w:fill="auto"/>
            <w:vAlign w:val="center"/>
          </w:tcPr>
          <w:p w14:paraId="2A59E02D" w14:textId="77777777" w:rsidR="0053232B" w:rsidRPr="00667F88" w:rsidRDefault="0053232B" w:rsidP="00BE38FC">
            <w:pPr>
              <w:jc w:val="center"/>
            </w:pPr>
            <w:r w:rsidRPr="00667F88">
              <w:t>г. Пермь, ул. Глеба Успенского, 9а</w:t>
            </w:r>
          </w:p>
        </w:tc>
        <w:tc>
          <w:tcPr>
            <w:tcW w:w="1985" w:type="dxa"/>
            <w:shd w:val="clear" w:color="auto" w:fill="auto"/>
            <w:vAlign w:val="center"/>
          </w:tcPr>
          <w:p w14:paraId="54F9E454" w14:textId="77777777" w:rsidR="0053232B" w:rsidRPr="00667F88" w:rsidRDefault="0053232B" w:rsidP="00BE38FC">
            <w:pPr>
              <w:jc w:val="center"/>
            </w:pPr>
            <w:r w:rsidRPr="00667F88">
              <w:t>Технический центр (по приему оргтехники на ремонт)</w:t>
            </w:r>
          </w:p>
        </w:tc>
        <w:tc>
          <w:tcPr>
            <w:tcW w:w="2268" w:type="dxa"/>
            <w:shd w:val="clear" w:color="auto" w:fill="auto"/>
            <w:vAlign w:val="center"/>
          </w:tcPr>
          <w:p w14:paraId="11B95D62" w14:textId="77777777" w:rsidR="0053232B" w:rsidRPr="00667F88" w:rsidRDefault="0053232B" w:rsidP="00BE38FC">
            <w:pPr>
              <w:jc w:val="center"/>
            </w:pPr>
            <w:r w:rsidRPr="00667F88">
              <w:t>ОКС:</w:t>
            </w:r>
          </w:p>
          <w:p w14:paraId="0F403D8A" w14:textId="77777777" w:rsidR="0053232B" w:rsidRPr="00667F88" w:rsidRDefault="0053232B" w:rsidP="00BE38FC">
            <w:pPr>
              <w:jc w:val="center"/>
            </w:pPr>
            <w:r w:rsidRPr="00667F88">
              <w:t>59:01:4410731:405</w:t>
            </w:r>
          </w:p>
          <w:p w14:paraId="2E858ECE" w14:textId="77777777" w:rsidR="0053232B" w:rsidRPr="00667F88" w:rsidRDefault="0053232B" w:rsidP="00BE38FC">
            <w:pPr>
              <w:jc w:val="center"/>
            </w:pPr>
            <w:r w:rsidRPr="00667F88">
              <w:t>ЗУ:</w:t>
            </w:r>
          </w:p>
          <w:p w14:paraId="54C44D1A" w14:textId="77777777" w:rsidR="0053232B" w:rsidRPr="00667F88" w:rsidRDefault="0053232B" w:rsidP="00BE38FC">
            <w:pPr>
              <w:jc w:val="center"/>
            </w:pPr>
            <w:r w:rsidRPr="00667F88">
              <w:t>59:01:4410731:294</w:t>
            </w:r>
          </w:p>
        </w:tc>
        <w:tc>
          <w:tcPr>
            <w:tcW w:w="1729" w:type="dxa"/>
            <w:shd w:val="clear" w:color="auto" w:fill="auto"/>
            <w:vAlign w:val="center"/>
          </w:tcPr>
          <w:p w14:paraId="09CEB73D" w14:textId="77777777" w:rsidR="0053232B" w:rsidRPr="00667F88" w:rsidRDefault="0053232B" w:rsidP="00BE38FC">
            <w:pPr>
              <w:jc w:val="center"/>
              <w:rPr>
                <w:lang w:val="en-US"/>
              </w:rPr>
            </w:pPr>
            <w:r w:rsidRPr="00667F88">
              <w:rPr>
                <w:lang w:val="en-US"/>
              </w:rPr>
              <w:t>80</w:t>
            </w:r>
          </w:p>
        </w:tc>
        <w:tc>
          <w:tcPr>
            <w:tcW w:w="1107" w:type="dxa"/>
            <w:shd w:val="clear" w:color="auto" w:fill="auto"/>
            <w:vAlign w:val="center"/>
          </w:tcPr>
          <w:p w14:paraId="5A585C00" w14:textId="77777777" w:rsidR="0053232B" w:rsidRPr="00667F88" w:rsidRDefault="0053232B" w:rsidP="00BE38FC">
            <w:pPr>
              <w:jc w:val="center"/>
            </w:pPr>
            <w:r w:rsidRPr="00667F88">
              <w:t>144,8</w:t>
            </w:r>
          </w:p>
        </w:tc>
        <w:tc>
          <w:tcPr>
            <w:tcW w:w="2580" w:type="dxa"/>
            <w:shd w:val="clear" w:color="auto" w:fill="auto"/>
            <w:vAlign w:val="center"/>
          </w:tcPr>
          <w:p w14:paraId="0ACE58B9" w14:textId="77777777" w:rsidR="0053232B" w:rsidRPr="00667F88" w:rsidRDefault="0053232B" w:rsidP="00BE38FC">
            <w:pPr>
              <w:pStyle w:val="10"/>
              <w:jc w:val="center"/>
              <w:rPr>
                <w:rStyle w:val="aff6"/>
                <w:b w:val="0"/>
                <w:bCs w:val="0"/>
                <w:i w:val="0"/>
                <w:iCs w:val="0"/>
                <w:sz w:val="20"/>
                <w:szCs w:val="20"/>
              </w:rPr>
            </w:pPr>
            <w:r w:rsidRPr="00667F88">
              <w:rPr>
                <w:rStyle w:val="aff6"/>
                <w:b w:val="0"/>
                <w:bCs w:val="0"/>
                <w:i w:val="0"/>
                <w:iCs w:val="0"/>
                <w:sz w:val="20"/>
                <w:szCs w:val="20"/>
              </w:rPr>
              <w:t>Объекты бытового обслуживания населения</w:t>
            </w:r>
          </w:p>
        </w:tc>
        <w:tc>
          <w:tcPr>
            <w:tcW w:w="2266" w:type="dxa"/>
            <w:shd w:val="clear" w:color="auto" w:fill="auto"/>
            <w:vAlign w:val="center"/>
          </w:tcPr>
          <w:p w14:paraId="292E7A30" w14:textId="77777777" w:rsidR="0053232B" w:rsidRPr="00667F88" w:rsidRDefault="0053232B" w:rsidP="00BE38FC">
            <w:pPr>
              <w:jc w:val="center"/>
            </w:pPr>
            <w:r w:rsidRPr="00667F88">
              <w:t>В отношении объекта зарегистрировано право собственности частного лица</w:t>
            </w:r>
          </w:p>
        </w:tc>
        <w:tc>
          <w:tcPr>
            <w:tcW w:w="1673" w:type="dxa"/>
            <w:shd w:val="clear" w:color="auto" w:fill="auto"/>
            <w:vAlign w:val="center"/>
          </w:tcPr>
          <w:p w14:paraId="77125A20" w14:textId="77777777" w:rsidR="0053232B" w:rsidRPr="00667F88" w:rsidRDefault="0053232B" w:rsidP="00BE38FC">
            <w:pPr>
              <w:jc w:val="center"/>
            </w:pPr>
            <w:r>
              <w:t>Изъятие, с</w:t>
            </w:r>
            <w:r w:rsidRPr="007061B5">
              <w:t>нос</w:t>
            </w:r>
          </w:p>
        </w:tc>
      </w:tr>
      <w:tr w:rsidR="0053232B" w:rsidRPr="00667F88" w14:paraId="03FDAFDF" w14:textId="77777777" w:rsidTr="00BE38FC">
        <w:tc>
          <w:tcPr>
            <w:tcW w:w="567" w:type="dxa"/>
            <w:shd w:val="clear" w:color="auto" w:fill="auto"/>
            <w:vAlign w:val="center"/>
          </w:tcPr>
          <w:p w14:paraId="4588D536" w14:textId="77777777" w:rsidR="0053232B" w:rsidRPr="00F13E77" w:rsidRDefault="0053232B" w:rsidP="00BE38FC">
            <w:pPr>
              <w:jc w:val="center"/>
            </w:pPr>
            <w:r w:rsidRPr="00F13E77">
              <w:t>3.</w:t>
            </w:r>
          </w:p>
        </w:tc>
        <w:tc>
          <w:tcPr>
            <w:tcW w:w="1560" w:type="dxa"/>
            <w:shd w:val="clear" w:color="auto" w:fill="auto"/>
            <w:vAlign w:val="center"/>
          </w:tcPr>
          <w:p w14:paraId="2D685D79" w14:textId="77777777" w:rsidR="0053232B" w:rsidRPr="00667F88" w:rsidRDefault="0053232B" w:rsidP="00BE38FC">
            <w:pPr>
              <w:jc w:val="center"/>
            </w:pPr>
            <w:r w:rsidRPr="00667F88">
              <w:t>г. Пермь, ул. Куйбышева, 65</w:t>
            </w:r>
          </w:p>
        </w:tc>
        <w:tc>
          <w:tcPr>
            <w:tcW w:w="1985" w:type="dxa"/>
            <w:shd w:val="clear" w:color="auto" w:fill="auto"/>
            <w:vAlign w:val="center"/>
          </w:tcPr>
          <w:p w14:paraId="17D6B12B" w14:textId="77777777" w:rsidR="0053232B" w:rsidRPr="00667F88" w:rsidRDefault="0053232B" w:rsidP="00BE38FC">
            <w:pPr>
              <w:jc w:val="center"/>
            </w:pPr>
            <w:r w:rsidRPr="00667F88">
              <w:t>Торгово-административное здание</w:t>
            </w:r>
          </w:p>
          <w:p w14:paraId="225779AB" w14:textId="77777777" w:rsidR="0053232B" w:rsidRPr="00667F88" w:rsidRDefault="0053232B" w:rsidP="00BE38FC">
            <w:pPr>
              <w:jc w:val="center"/>
            </w:pPr>
            <w:r w:rsidRPr="00667F88">
              <w:t>нежилое</w:t>
            </w:r>
          </w:p>
        </w:tc>
        <w:tc>
          <w:tcPr>
            <w:tcW w:w="2268" w:type="dxa"/>
            <w:shd w:val="clear" w:color="auto" w:fill="auto"/>
            <w:vAlign w:val="center"/>
          </w:tcPr>
          <w:p w14:paraId="10E34DB2" w14:textId="77777777" w:rsidR="0053232B" w:rsidRPr="00667F88" w:rsidRDefault="0053232B" w:rsidP="00BE38FC">
            <w:pPr>
              <w:jc w:val="center"/>
            </w:pPr>
            <w:r w:rsidRPr="00667F88">
              <w:t>ОКС:</w:t>
            </w:r>
          </w:p>
          <w:p w14:paraId="7B285E75" w14:textId="77777777" w:rsidR="0053232B" w:rsidRPr="00667F88" w:rsidRDefault="0053232B" w:rsidP="00BE38FC">
            <w:pPr>
              <w:jc w:val="center"/>
            </w:pPr>
            <w:r w:rsidRPr="00667F88">
              <w:t>59:01:4410729:1784</w:t>
            </w:r>
          </w:p>
          <w:p w14:paraId="56BCA291" w14:textId="77777777" w:rsidR="0053232B" w:rsidRPr="00667F88" w:rsidRDefault="0053232B" w:rsidP="00BE38FC">
            <w:pPr>
              <w:jc w:val="center"/>
            </w:pPr>
            <w:r w:rsidRPr="00667F88">
              <w:t>ЗУ:</w:t>
            </w:r>
          </w:p>
          <w:p w14:paraId="1DB57C74" w14:textId="77777777" w:rsidR="0053232B" w:rsidRPr="00667F88" w:rsidRDefault="0053232B" w:rsidP="00BE38FC">
            <w:pPr>
              <w:jc w:val="center"/>
            </w:pPr>
            <w:r w:rsidRPr="00667F88">
              <w:t>59:01:4410729:2</w:t>
            </w:r>
          </w:p>
        </w:tc>
        <w:tc>
          <w:tcPr>
            <w:tcW w:w="1729" w:type="dxa"/>
            <w:shd w:val="clear" w:color="auto" w:fill="auto"/>
            <w:vAlign w:val="center"/>
          </w:tcPr>
          <w:p w14:paraId="56743792" w14:textId="77777777" w:rsidR="0053232B" w:rsidRPr="00667F88" w:rsidRDefault="0053232B" w:rsidP="00BE38FC">
            <w:pPr>
              <w:jc w:val="center"/>
            </w:pPr>
            <w:r w:rsidRPr="00667F88">
              <w:t>1271</w:t>
            </w:r>
          </w:p>
        </w:tc>
        <w:tc>
          <w:tcPr>
            <w:tcW w:w="1107" w:type="dxa"/>
            <w:shd w:val="clear" w:color="auto" w:fill="auto"/>
            <w:vAlign w:val="center"/>
          </w:tcPr>
          <w:p w14:paraId="4384B62E" w14:textId="77777777" w:rsidR="0053232B" w:rsidRPr="00667F88" w:rsidRDefault="0053232B" w:rsidP="00BE38FC">
            <w:pPr>
              <w:jc w:val="center"/>
            </w:pPr>
            <w:r w:rsidRPr="00667F88">
              <w:t xml:space="preserve">866,8 </w:t>
            </w:r>
          </w:p>
        </w:tc>
        <w:tc>
          <w:tcPr>
            <w:tcW w:w="2580" w:type="dxa"/>
            <w:shd w:val="clear" w:color="auto" w:fill="auto"/>
            <w:vAlign w:val="center"/>
          </w:tcPr>
          <w:p w14:paraId="554DC9E4" w14:textId="77777777" w:rsidR="0053232B" w:rsidRPr="00667F88" w:rsidRDefault="0053232B" w:rsidP="00BE38FC">
            <w:pPr>
              <w:jc w:val="center"/>
            </w:pPr>
            <w:r w:rsidRPr="00667F88">
              <w:t>Под административное здание</w:t>
            </w:r>
          </w:p>
        </w:tc>
        <w:tc>
          <w:tcPr>
            <w:tcW w:w="2266" w:type="dxa"/>
            <w:shd w:val="clear" w:color="auto" w:fill="auto"/>
            <w:vAlign w:val="center"/>
          </w:tcPr>
          <w:p w14:paraId="24471F19" w14:textId="77777777" w:rsidR="0053232B" w:rsidRPr="00667F88" w:rsidRDefault="0053232B" w:rsidP="00BE38FC">
            <w:pPr>
              <w:jc w:val="center"/>
            </w:pPr>
            <w:r w:rsidRPr="00667F88">
              <w:t>В отношении объекта зарегистрированы права собственности частных лиц</w:t>
            </w:r>
          </w:p>
        </w:tc>
        <w:tc>
          <w:tcPr>
            <w:tcW w:w="1673" w:type="dxa"/>
            <w:shd w:val="clear" w:color="auto" w:fill="auto"/>
            <w:vAlign w:val="center"/>
          </w:tcPr>
          <w:p w14:paraId="5780D1CE" w14:textId="77777777" w:rsidR="0053232B" w:rsidRPr="00667F88" w:rsidRDefault="0053232B" w:rsidP="00BE38FC">
            <w:pPr>
              <w:jc w:val="center"/>
            </w:pPr>
            <w:r>
              <w:t>Изъятие, с</w:t>
            </w:r>
            <w:r w:rsidRPr="007061B5">
              <w:t>нос</w:t>
            </w:r>
          </w:p>
        </w:tc>
      </w:tr>
      <w:tr w:rsidR="0053232B" w:rsidRPr="00667F88" w14:paraId="422F6EBC" w14:textId="77777777" w:rsidTr="00BE38FC">
        <w:tc>
          <w:tcPr>
            <w:tcW w:w="567" w:type="dxa"/>
            <w:shd w:val="clear" w:color="auto" w:fill="FFFFFF"/>
            <w:vAlign w:val="center"/>
          </w:tcPr>
          <w:p w14:paraId="36509DEF" w14:textId="77777777" w:rsidR="0053232B" w:rsidRPr="00F13E77" w:rsidRDefault="0053232B" w:rsidP="00BE38FC">
            <w:pPr>
              <w:jc w:val="center"/>
            </w:pPr>
            <w:r w:rsidRPr="00F13E77">
              <w:t>4.</w:t>
            </w:r>
          </w:p>
        </w:tc>
        <w:tc>
          <w:tcPr>
            <w:tcW w:w="1560" w:type="dxa"/>
            <w:shd w:val="clear" w:color="auto" w:fill="FFFFFF"/>
            <w:vAlign w:val="center"/>
          </w:tcPr>
          <w:p w14:paraId="4DC79BD6" w14:textId="77777777" w:rsidR="0053232B" w:rsidRPr="00667F88" w:rsidRDefault="0053232B" w:rsidP="00BE38FC">
            <w:pPr>
              <w:jc w:val="center"/>
            </w:pPr>
            <w:r w:rsidRPr="00667F88">
              <w:t>г. Пермь, ул. Куйбышева, 65</w:t>
            </w:r>
          </w:p>
        </w:tc>
        <w:tc>
          <w:tcPr>
            <w:tcW w:w="1985" w:type="dxa"/>
            <w:shd w:val="clear" w:color="auto" w:fill="FFFFFF"/>
            <w:vAlign w:val="center"/>
          </w:tcPr>
          <w:p w14:paraId="7DB23B8D" w14:textId="77777777" w:rsidR="0053232B" w:rsidRPr="00667F88" w:rsidRDefault="0053232B" w:rsidP="00BE38FC">
            <w:pPr>
              <w:jc w:val="center"/>
            </w:pPr>
            <w:r w:rsidRPr="00667F88">
              <w:t>Хозяйственное строение</w:t>
            </w:r>
          </w:p>
        </w:tc>
        <w:tc>
          <w:tcPr>
            <w:tcW w:w="2268" w:type="dxa"/>
            <w:shd w:val="clear" w:color="auto" w:fill="FFFFFF"/>
            <w:vAlign w:val="center"/>
          </w:tcPr>
          <w:p w14:paraId="39A3961F" w14:textId="77777777" w:rsidR="0053232B" w:rsidRPr="00667F88" w:rsidRDefault="0053232B" w:rsidP="00BE38FC">
            <w:pPr>
              <w:jc w:val="center"/>
            </w:pPr>
            <w:r w:rsidRPr="00667F88">
              <w:t>ОКС:</w:t>
            </w:r>
          </w:p>
          <w:p w14:paraId="53C2ED84" w14:textId="77777777" w:rsidR="0053232B" w:rsidRPr="00667F88" w:rsidRDefault="0053232B" w:rsidP="00BE38FC">
            <w:pPr>
              <w:jc w:val="center"/>
            </w:pPr>
            <w:r w:rsidRPr="00667F88">
              <w:t>59:01:4410729:1928</w:t>
            </w:r>
          </w:p>
          <w:p w14:paraId="781EBB04" w14:textId="77777777" w:rsidR="0053232B" w:rsidRPr="00667F88" w:rsidRDefault="0053232B" w:rsidP="00BE38FC">
            <w:pPr>
              <w:jc w:val="center"/>
            </w:pPr>
            <w:r w:rsidRPr="00667F88">
              <w:t>ЗУ:</w:t>
            </w:r>
          </w:p>
          <w:p w14:paraId="4DF96F08" w14:textId="77777777" w:rsidR="0053232B" w:rsidRPr="00667F88" w:rsidRDefault="0053232B" w:rsidP="00BE38FC">
            <w:pPr>
              <w:jc w:val="center"/>
            </w:pPr>
            <w:r w:rsidRPr="00667F88">
              <w:t>59:01:4410729:2</w:t>
            </w:r>
          </w:p>
        </w:tc>
        <w:tc>
          <w:tcPr>
            <w:tcW w:w="1729" w:type="dxa"/>
            <w:shd w:val="clear" w:color="auto" w:fill="FFFFFF"/>
            <w:vAlign w:val="center"/>
          </w:tcPr>
          <w:p w14:paraId="75255301" w14:textId="77777777" w:rsidR="0053232B" w:rsidRPr="00667F88" w:rsidRDefault="0053232B" w:rsidP="00BE38FC">
            <w:pPr>
              <w:jc w:val="center"/>
            </w:pPr>
            <w:r w:rsidRPr="00667F88">
              <w:t>1271</w:t>
            </w:r>
          </w:p>
        </w:tc>
        <w:tc>
          <w:tcPr>
            <w:tcW w:w="1107" w:type="dxa"/>
            <w:shd w:val="clear" w:color="auto" w:fill="FFFFFF"/>
            <w:vAlign w:val="center"/>
          </w:tcPr>
          <w:p w14:paraId="33EE4A0C" w14:textId="77777777" w:rsidR="0053232B" w:rsidRPr="00667F88" w:rsidRDefault="0053232B" w:rsidP="00BE38FC">
            <w:pPr>
              <w:jc w:val="center"/>
            </w:pPr>
            <w:r w:rsidRPr="00667F88">
              <w:t>39,7</w:t>
            </w:r>
          </w:p>
        </w:tc>
        <w:tc>
          <w:tcPr>
            <w:tcW w:w="2580" w:type="dxa"/>
            <w:shd w:val="clear" w:color="auto" w:fill="FFFFFF"/>
            <w:vAlign w:val="center"/>
          </w:tcPr>
          <w:p w14:paraId="579B6B6D" w14:textId="77777777" w:rsidR="0053232B" w:rsidRPr="00667F88" w:rsidRDefault="0053232B" w:rsidP="00BE38FC">
            <w:pPr>
              <w:jc w:val="center"/>
            </w:pPr>
            <w:r w:rsidRPr="00667F88">
              <w:t>Под административное здание</w:t>
            </w:r>
          </w:p>
        </w:tc>
        <w:tc>
          <w:tcPr>
            <w:tcW w:w="2266" w:type="dxa"/>
            <w:shd w:val="clear" w:color="auto" w:fill="FFFFFF"/>
            <w:vAlign w:val="center"/>
          </w:tcPr>
          <w:p w14:paraId="00750FDD" w14:textId="77777777" w:rsidR="0053232B" w:rsidRPr="00667F88" w:rsidRDefault="0053232B" w:rsidP="00BE38FC">
            <w:pPr>
              <w:jc w:val="center"/>
            </w:pPr>
            <w:r w:rsidRPr="00667F88">
              <w:t>В отношении объекта зарегистрированы права собственности частных лиц</w:t>
            </w:r>
          </w:p>
        </w:tc>
        <w:tc>
          <w:tcPr>
            <w:tcW w:w="1673" w:type="dxa"/>
            <w:shd w:val="clear" w:color="auto" w:fill="FFFFFF"/>
            <w:vAlign w:val="center"/>
          </w:tcPr>
          <w:p w14:paraId="25EE4DE7" w14:textId="77777777" w:rsidR="0053232B" w:rsidRPr="00667F88" w:rsidRDefault="0053232B" w:rsidP="00BE38FC">
            <w:pPr>
              <w:jc w:val="center"/>
            </w:pPr>
            <w:r>
              <w:t>Изъятие, с</w:t>
            </w:r>
            <w:r w:rsidRPr="007061B5">
              <w:t>нос</w:t>
            </w:r>
          </w:p>
        </w:tc>
      </w:tr>
      <w:tr w:rsidR="0053232B" w:rsidRPr="00667F88" w14:paraId="671BD7B9" w14:textId="77777777" w:rsidTr="00BE38FC">
        <w:tc>
          <w:tcPr>
            <w:tcW w:w="567" w:type="dxa"/>
            <w:shd w:val="clear" w:color="auto" w:fill="auto"/>
            <w:vAlign w:val="center"/>
          </w:tcPr>
          <w:p w14:paraId="30B80325" w14:textId="77777777" w:rsidR="0053232B" w:rsidRPr="00F13E77" w:rsidRDefault="0053232B" w:rsidP="00BE38FC">
            <w:pPr>
              <w:jc w:val="center"/>
            </w:pPr>
            <w:r w:rsidRPr="00F13E77">
              <w:t>5.</w:t>
            </w:r>
          </w:p>
        </w:tc>
        <w:tc>
          <w:tcPr>
            <w:tcW w:w="1560" w:type="dxa"/>
            <w:shd w:val="clear" w:color="auto" w:fill="auto"/>
            <w:vAlign w:val="center"/>
          </w:tcPr>
          <w:p w14:paraId="1E5D6056" w14:textId="77777777" w:rsidR="0053232B" w:rsidRPr="00667F88" w:rsidRDefault="0053232B" w:rsidP="00BE38FC">
            <w:pPr>
              <w:jc w:val="center"/>
            </w:pPr>
            <w:r w:rsidRPr="00667F88">
              <w:t>г. Пермь, ул. Куйбышева, 60б</w:t>
            </w:r>
          </w:p>
        </w:tc>
        <w:tc>
          <w:tcPr>
            <w:tcW w:w="1985" w:type="dxa"/>
            <w:shd w:val="clear" w:color="auto" w:fill="auto"/>
            <w:vAlign w:val="center"/>
          </w:tcPr>
          <w:p w14:paraId="7F457810" w14:textId="77777777" w:rsidR="0053232B" w:rsidRPr="00667F88" w:rsidRDefault="0053232B" w:rsidP="00BE38FC">
            <w:pPr>
              <w:jc w:val="center"/>
            </w:pPr>
            <w:r w:rsidRPr="00667F88">
              <w:t>Здание склада под объект бытового обслуживания населения</w:t>
            </w:r>
          </w:p>
          <w:p w14:paraId="271C0031" w14:textId="77777777" w:rsidR="0053232B" w:rsidRPr="00667F88" w:rsidRDefault="0053232B" w:rsidP="00BE38FC">
            <w:pPr>
              <w:jc w:val="center"/>
            </w:pPr>
            <w:r w:rsidRPr="00667F88">
              <w:t>нежилое</w:t>
            </w:r>
          </w:p>
        </w:tc>
        <w:tc>
          <w:tcPr>
            <w:tcW w:w="2268" w:type="dxa"/>
            <w:shd w:val="clear" w:color="auto" w:fill="auto"/>
            <w:vAlign w:val="center"/>
          </w:tcPr>
          <w:p w14:paraId="78400D5F" w14:textId="77777777" w:rsidR="0053232B" w:rsidRPr="00667F88" w:rsidRDefault="0053232B" w:rsidP="00BE38FC">
            <w:pPr>
              <w:jc w:val="center"/>
            </w:pPr>
            <w:r w:rsidRPr="00667F88">
              <w:t>ОКС:</w:t>
            </w:r>
          </w:p>
          <w:p w14:paraId="4C4DF0D8" w14:textId="77777777" w:rsidR="0053232B" w:rsidRPr="00667F88" w:rsidRDefault="0053232B" w:rsidP="00BE38FC">
            <w:pPr>
              <w:jc w:val="center"/>
            </w:pPr>
            <w:r w:rsidRPr="00667F88">
              <w:t>59:01:4410179:4348</w:t>
            </w:r>
          </w:p>
          <w:p w14:paraId="651D67B5" w14:textId="77777777" w:rsidR="0053232B" w:rsidRPr="00667F88" w:rsidRDefault="0053232B" w:rsidP="00BE38FC">
            <w:pPr>
              <w:jc w:val="center"/>
            </w:pPr>
            <w:r w:rsidRPr="00667F88">
              <w:t>ЗУ:</w:t>
            </w:r>
          </w:p>
          <w:p w14:paraId="34207168" w14:textId="77777777" w:rsidR="0053232B" w:rsidRPr="00667F88" w:rsidRDefault="0053232B" w:rsidP="00BE38FC">
            <w:pPr>
              <w:jc w:val="center"/>
            </w:pPr>
            <w:r w:rsidRPr="00667F88">
              <w:t>59:01:4410179:18</w:t>
            </w:r>
          </w:p>
        </w:tc>
        <w:tc>
          <w:tcPr>
            <w:tcW w:w="1729" w:type="dxa"/>
            <w:shd w:val="clear" w:color="auto" w:fill="auto"/>
            <w:vAlign w:val="center"/>
          </w:tcPr>
          <w:p w14:paraId="5BAB76C6" w14:textId="77777777" w:rsidR="0053232B" w:rsidRPr="00667F88" w:rsidRDefault="0053232B" w:rsidP="00BE38FC">
            <w:pPr>
              <w:jc w:val="center"/>
            </w:pPr>
            <w:r w:rsidRPr="00667F88">
              <w:t>80</w:t>
            </w:r>
          </w:p>
        </w:tc>
        <w:tc>
          <w:tcPr>
            <w:tcW w:w="1107" w:type="dxa"/>
            <w:shd w:val="clear" w:color="auto" w:fill="auto"/>
            <w:vAlign w:val="center"/>
          </w:tcPr>
          <w:p w14:paraId="5BF87B85" w14:textId="77777777" w:rsidR="0053232B" w:rsidRPr="00667F88" w:rsidRDefault="0053232B" w:rsidP="00BE38FC">
            <w:pPr>
              <w:jc w:val="center"/>
            </w:pPr>
            <w:r w:rsidRPr="00667F88">
              <w:t>98,8</w:t>
            </w:r>
          </w:p>
        </w:tc>
        <w:tc>
          <w:tcPr>
            <w:tcW w:w="2580" w:type="dxa"/>
            <w:shd w:val="clear" w:color="auto" w:fill="auto"/>
            <w:vAlign w:val="center"/>
          </w:tcPr>
          <w:p w14:paraId="66A7853D" w14:textId="77777777" w:rsidR="0053232B" w:rsidRPr="00667F88" w:rsidRDefault="0053232B" w:rsidP="00BE38FC">
            <w:pPr>
              <w:jc w:val="center"/>
            </w:pPr>
            <w:r w:rsidRPr="00667F88">
              <w:t>Объекты бытового обслуживания населения (мастерские по ремонту бытовой техники, парикмахерские,</w:t>
            </w:r>
          </w:p>
          <w:p w14:paraId="43AF72E4" w14:textId="77777777" w:rsidR="0053232B" w:rsidRPr="00667F88" w:rsidRDefault="0053232B" w:rsidP="00BE38FC">
            <w:pPr>
              <w:jc w:val="center"/>
            </w:pPr>
            <w:r w:rsidRPr="00667F88">
              <w:t>ателье и другие)</w:t>
            </w:r>
          </w:p>
        </w:tc>
        <w:tc>
          <w:tcPr>
            <w:tcW w:w="2266" w:type="dxa"/>
            <w:shd w:val="clear" w:color="auto" w:fill="auto"/>
            <w:vAlign w:val="center"/>
          </w:tcPr>
          <w:p w14:paraId="3CD766BA" w14:textId="77777777" w:rsidR="0053232B" w:rsidRPr="00667F88" w:rsidRDefault="0053232B" w:rsidP="00BE38FC">
            <w:pPr>
              <w:jc w:val="center"/>
            </w:pPr>
            <w:r w:rsidRPr="00667F88">
              <w:t>В отношении объекта зарегистрировано право собственности частного лица</w:t>
            </w:r>
          </w:p>
        </w:tc>
        <w:tc>
          <w:tcPr>
            <w:tcW w:w="1673" w:type="dxa"/>
            <w:shd w:val="clear" w:color="auto" w:fill="auto"/>
            <w:vAlign w:val="center"/>
          </w:tcPr>
          <w:p w14:paraId="2E8CB581" w14:textId="77777777" w:rsidR="0053232B" w:rsidRPr="00667F88" w:rsidRDefault="0053232B" w:rsidP="00BE38FC">
            <w:pPr>
              <w:jc w:val="center"/>
            </w:pPr>
            <w:r>
              <w:t>Изъятие, с</w:t>
            </w:r>
            <w:r w:rsidRPr="007061B5">
              <w:t>нос</w:t>
            </w:r>
          </w:p>
        </w:tc>
      </w:tr>
      <w:tr w:rsidR="0053232B" w:rsidRPr="00667F88" w14:paraId="3F43DC17" w14:textId="77777777" w:rsidTr="00BE38FC">
        <w:tc>
          <w:tcPr>
            <w:tcW w:w="567" w:type="dxa"/>
            <w:shd w:val="clear" w:color="auto" w:fill="auto"/>
            <w:vAlign w:val="center"/>
          </w:tcPr>
          <w:p w14:paraId="322FC773" w14:textId="77777777" w:rsidR="0053232B" w:rsidRPr="00F13E77" w:rsidRDefault="0053232B" w:rsidP="00BE38FC">
            <w:pPr>
              <w:jc w:val="center"/>
            </w:pPr>
            <w:r w:rsidRPr="00F13E77">
              <w:t>6.</w:t>
            </w:r>
          </w:p>
        </w:tc>
        <w:tc>
          <w:tcPr>
            <w:tcW w:w="1560" w:type="dxa"/>
            <w:shd w:val="clear" w:color="auto" w:fill="auto"/>
            <w:vAlign w:val="center"/>
          </w:tcPr>
          <w:p w14:paraId="6E034830" w14:textId="77777777" w:rsidR="0053232B" w:rsidRPr="00667F88" w:rsidRDefault="0053232B" w:rsidP="00BE38FC">
            <w:pPr>
              <w:jc w:val="center"/>
            </w:pPr>
            <w:r w:rsidRPr="00667F88">
              <w:t>г. Пермь, ул. Пионерская, 17а</w:t>
            </w:r>
          </w:p>
        </w:tc>
        <w:tc>
          <w:tcPr>
            <w:tcW w:w="1985" w:type="dxa"/>
            <w:shd w:val="clear" w:color="auto" w:fill="auto"/>
            <w:vAlign w:val="center"/>
          </w:tcPr>
          <w:p w14:paraId="0EF5493C" w14:textId="77777777" w:rsidR="0053232B" w:rsidRPr="00667F88" w:rsidRDefault="0053232B" w:rsidP="00BE38FC">
            <w:pPr>
              <w:jc w:val="center"/>
            </w:pPr>
            <w:r w:rsidRPr="00667F88">
              <w:t>Административное здание</w:t>
            </w:r>
          </w:p>
          <w:p w14:paraId="73073692" w14:textId="77777777" w:rsidR="0053232B" w:rsidRPr="00667F88" w:rsidRDefault="0053232B" w:rsidP="00BE38FC">
            <w:pPr>
              <w:jc w:val="center"/>
            </w:pPr>
            <w:r w:rsidRPr="00667F88">
              <w:t>нежилое</w:t>
            </w:r>
          </w:p>
        </w:tc>
        <w:tc>
          <w:tcPr>
            <w:tcW w:w="2268" w:type="dxa"/>
            <w:shd w:val="clear" w:color="auto" w:fill="auto"/>
            <w:vAlign w:val="center"/>
          </w:tcPr>
          <w:p w14:paraId="76C56C95" w14:textId="77777777" w:rsidR="0053232B" w:rsidRPr="00667F88" w:rsidRDefault="0053232B" w:rsidP="00BE38FC">
            <w:pPr>
              <w:jc w:val="center"/>
            </w:pPr>
            <w:r w:rsidRPr="00667F88">
              <w:t>ОКС:</w:t>
            </w:r>
          </w:p>
          <w:p w14:paraId="0EE37F8D" w14:textId="77777777" w:rsidR="0053232B" w:rsidRPr="00667F88" w:rsidRDefault="0053232B" w:rsidP="00BE38FC">
            <w:pPr>
              <w:jc w:val="center"/>
            </w:pPr>
            <w:r w:rsidRPr="00667F88">
              <w:t>59:01:4410733:53</w:t>
            </w:r>
          </w:p>
          <w:p w14:paraId="48A0FB98" w14:textId="77777777" w:rsidR="0053232B" w:rsidRPr="00667F88" w:rsidRDefault="0053232B" w:rsidP="00BE38FC">
            <w:pPr>
              <w:jc w:val="center"/>
            </w:pPr>
            <w:r w:rsidRPr="00667F88">
              <w:t>ЗУ:</w:t>
            </w:r>
          </w:p>
          <w:p w14:paraId="62E0D8F9" w14:textId="77777777" w:rsidR="0053232B" w:rsidRPr="00667F88" w:rsidRDefault="0053232B" w:rsidP="00BE38FC">
            <w:pPr>
              <w:jc w:val="center"/>
            </w:pPr>
            <w:r w:rsidRPr="00667F88">
              <w:t>59:01:4410733:4</w:t>
            </w:r>
          </w:p>
        </w:tc>
        <w:tc>
          <w:tcPr>
            <w:tcW w:w="1729" w:type="dxa"/>
            <w:shd w:val="clear" w:color="auto" w:fill="auto"/>
            <w:vAlign w:val="center"/>
          </w:tcPr>
          <w:p w14:paraId="66F0B1BB" w14:textId="77777777" w:rsidR="0053232B" w:rsidRPr="00667F88" w:rsidRDefault="0053232B" w:rsidP="00BE38FC">
            <w:pPr>
              <w:jc w:val="center"/>
            </w:pPr>
            <w:r w:rsidRPr="00667F88">
              <w:t>663</w:t>
            </w:r>
          </w:p>
        </w:tc>
        <w:tc>
          <w:tcPr>
            <w:tcW w:w="1107" w:type="dxa"/>
            <w:shd w:val="clear" w:color="auto" w:fill="auto"/>
            <w:vAlign w:val="center"/>
          </w:tcPr>
          <w:p w14:paraId="3ADF34A4" w14:textId="77777777" w:rsidR="0053232B" w:rsidRPr="00667F88" w:rsidRDefault="0053232B" w:rsidP="00BE38FC">
            <w:pPr>
              <w:jc w:val="center"/>
            </w:pPr>
            <w:r w:rsidRPr="00667F88">
              <w:t>212,4</w:t>
            </w:r>
          </w:p>
        </w:tc>
        <w:tc>
          <w:tcPr>
            <w:tcW w:w="2580" w:type="dxa"/>
            <w:shd w:val="clear" w:color="auto" w:fill="auto"/>
            <w:vAlign w:val="center"/>
          </w:tcPr>
          <w:p w14:paraId="1FF34C06" w14:textId="77777777" w:rsidR="0053232B" w:rsidRPr="00667F88" w:rsidRDefault="0053232B" w:rsidP="00BE38FC">
            <w:pPr>
              <w:jc w:val="center"/>
            </w:pPr>
            <w:r w:rsidRPr="00667F88">
              <w:t>Под выкупленное здание фильмотеки и склада</w:t>
            </w:r>
          </w:p>
        </w:tc>
        <w:tc>
          <w:tcPr>
            <w:tcW w:w="2266" w:type="dxa"/>
            <w:shd w:val="clear" w:color="auto" w:fill="auto"/>
            <w:vAlign w:val="center"/>
          </w:tcPr>
          <w:p w14:paraId="53B850DB" w14:textId="77777777" w:rsidR="0053232B" w:rsidRPr="00667F88" w:rsidRDefault="0053232B" w:rsidP="00BE38FC">
            <w:pPr>
              <w:jc w:val="center"/>
            </w:pPr>
            <w:r w:rsidRPr="00667F88">
              <w:t>В отношении объекта зарегистрирован прав</w:t>
            </w:r>
            <w:r>
              <w:t>о</w:t>
            </w:r>
            <w:r w:rsidRPr="00667F88">
              <w:t xml:space="preserve"> собственности </w:t>
            </w:r>
            <w:r>
              <w:br/>
            </w:r>
            <w:r w:rsidRPr="00667F88">
              <w:t>ООО «Собра»; в отношении помещений зарегистрированы права собственности частных лиц</w:t>
            </w:r>
          </w:p>
        </w:tc>
        <w:tc>
          <w:tcPr>
            <w:tcW w:w="1673" w:type="dxa"/>
            <w:shd w:val="clear" w:color="auto" w:fill="auto"/>
            <w:vAlign w:val="center"/>
          </w:tcPr>
          <w:p w14:paraId="6102B0C2" w14:textId="77777777" w:rsidR="0053232B" w:rsidRPr="00667F88" w:rsidRDefault="0053232B" w:rsidP="00BE38FC">
            <w:pPr>
              <w:jc w:val="center"/>
            </w:pPr>
            <w:r>
              <w:t>Изъятие, с</w:t>
            </w:r>
            <w:r w:rsidRPr="007061B5">
              <w:t>нос</w:t>
            </w:r>
          </w:p>
        </w:tc>
      </w:tr>
      <w:tr w:rsidR="0053232B" w:rsidRPr="00667F88" w14:paraId="782913A0" w14:textId="77777777" w:rsidTr="00BE38FC">
        <w:tc>
          <w:tcPr>
            <w:tcW w:w="567" w:type="dxa"/>
            <w:shd w:val="clear" w:color="auto" w:fill="auto"/>
            <w:vAlign w:val="center"/>
          </w:tcPr>
          <w:p w14:paraId="295F417D" w14:textId="77777777" w:rsidR="0053232B" w:rsidRPr="00F13E77" w:rsidRDefault="0053232B" w:rsidP="00BE38FC">
            <w:pPr>
              <w:jc w:val="center"/>
            </w:pPr>
            <w:r w:rsidRPr="00F13E77">
              <w:t>7.</w:t>
            </w:r>
          </w:p>
        </w:tc>
        <w:tc>
          <w:tcPr>
            <w:tcW w:w="1560" w:type="dxa"/>
            <w:shd w:val="clear" w:color="auto" w:fill="auto"/>
            <w:vAlign w:val="center"/>
          </w:tcPr>
          <w:p w14:paraId="466017CD" w14:textId="77777777" w:rsidR="0053232B" w:rsidRPr="00667F88" w:rsidRDefault="0053232B" w:rsidP="00BE38FC">
            <w:pPr>
              <w:jc w:val="center"/>
            </w:pPr>
            <w:r w:rsidRPr="00667F88">
              <w:t>г. Пермь, ул. Пионерская, 17б</w:t>
            </w:r>
          </w:p>
        </w:tc>
        <w:tc>
          <w:tcPr>
            <w:tcW w:w="1985" w:type="dxa"/>
            <w:shd w:val="clear" w:color="auto" w:fill="auto"/>
            <w:vAlign w:val="center"/>
          </w:tcPr>
          <w:p w14:paraId="6F7DE092" w14:textId="77777777" w:rsidR="0053232B" w:rsidRPr="00667F88" w:rsidRDefault="0053232B" w:rsidP="00BE38FC">
            <w:pPr>
              <w:jc w:val="center"/>
              <w:rPr>
                <w:i/>
                <w:iCs/>
              </w:rPr>
            </w:pPr>
            <w:r w:rsidRPr="00667F88">
              <w:rPr>
                <w:i/>
                <w:iCs/>
              </w:rPr>
              <w:t>Сведения в ЕГРН отсутствуют</w:t>
            </w:r>
          </w:p>
          <w:p w14:paraId="4B1D3DB8" w14:textId="77777777" w:rsidR="0053232B" w:rsidRPr="00667F88" w:rsidRDefault="0053232B" w:rsidP="00BE38FC">
            <w:pPr>
              <w:jc w:val="center"/>
            </w:pPr>
          </w:p>
        </w:tc>
        <w:tc>
          <w:tcPr>
            <w:tcW w:w="2268" w:type="dxa"/>
            <w:shd w:val="clear" w:color="auto" w:fill="auto"/>
            <w:vAlign w:val="center"/>
          </w:tcPr>
          <w:p w14:paraId="3BD59F46" w14:textId="77777777" w:rsidR="0053232B" w:rsidRPr="00667F88" w:rsidRDefault="0053232B" w:rsidP="00BE38FC">
            <w:pPr>
              <w:jc w:val="center"/>
            </w:pPr>
            <w:r w:rsidRPr="00667F88">
              <w:t>ОКС:</w:t>
            </w:r>
          </w:p>
          <w:p w14:paraId="0D4C1BB2" w14:textId="77777777" w:rsidR="0053232B" w:rsidRPr="00667F88" w:rsidRDefault="0053232B" w:rsidP="00BE38FC">
            <w:pPr>
              <w:jc w:val="center"/>
              <w:rPr>
                <w:i/>
                <w:iCs/>
              </w:rPr>
            </w:pPr>
            <w:r w:rsidRPr="00667F88">
              <w:rPr>
                <w:i/>
                <w:iCs/>
              </w:rPr>
              <w:t>Сведения в ЕГРН отсутствуют</w:t>
            </w:r>
          </w:p>
          <w:p w14:paraId="3BCF3848" w14:textId="77777777" w:rsidR="0053232B" w:rsidRPr="00667F88" w:rsidRDefault="0053232B" w:rsidP="00BE38FC">
            <w:pPr>
              <w:jc w:val="center"/>
            </w:pPr>
            <w:r w:rsidRPr="00667F88">
              <w:t>ЗУ:</w:t>
            </w:r>
          </w:p>
          <w:p w14:paraId="17AEF9FA" w14:textId="77777777" w:rsidR="0053232B" w:rsidRPr="00667F88" w:rsidRDefault="0053232B" w:rsidP="00BE38FC">
            <w:pPr>
              <w:jc w:val="center"/>
            </w:pPr>
            <w:r w:rsidRPr="00667F88">
              <w:t>59:01:4410733:2,</w:t>
            </w:r>
          </w:p>
          <w:p w14:paraId="2EB89ACD" w14:textId="77777777" w:rsidR="0053232B" w:rsidRPr="00667F88" w:rsidRDefault="0053232B" w:rsidP="00BE38FC">
            <w:pPr>
              <w:jc w:val="center"/>
            </w:pPr>
            <w:r w:rsidRPr="00667F88">
              <w:t>59:01:4410733:4,</w:t>
            </w:r>
          </w:p>
          <w:p w14:paraId="7B17800A" w14:textId="77777777" w:rsidR="0053232B" w:rsidRPr="00667F88" w:rsidRDefault="0053232B" w:rsidP="00BE38FC">
            <w:pPr>
              <w:jc w:val="center"/>
            </w:pPr>
            <w:r w:rsidRPr="00667F88">
              <w:t>59:01:4410733:21</w:t>
            </w:r>
          </w:p>
        </w:tc>
        <w:tc>
          <w:tcPr>
            <w:tcW w:w="1729" w:type="dxa"/>
            <w:shd w:val="clear" w:color="auto" w:fill="auto"/>
            <w:vAlign w:val="center"/>
          </w:tcPr>
          <w:p w14:paraId="4F97EA1B" w14:textId="77777777" w:rsidR="0053232B" w:rsidRPr="00667F88" w:rsidRDefault="0053232B" w:rsidP="00BE38FC">
            <w:pPr>
              <w:jc w:val="center"/>
            </w:pPr>
          </w:p>
          <w:p w14:paraId="11FCEBFF" w14:textId="77777777" w:rsidR="0053232B" w:rsidRPr="00667F88" w:rsidRDefault="0053232B" w:rsidP="00BE38FC">
            <w:pPr>
              <w:jc w:val="center"/>
            </w:pPr>
          </w:p>
          <w:p w14:paraId="2EF6557A" w14:textId="77777777" w:rsidR="0053232B" w:rsidRPr="00667F88" w:rsidRDefault="0053232B" w:rsidP="00BE38FC">
            <w:pPr>
              <w:jc w:val="center"/>
            </w:pPr>
          </w:p>
          <w:p w14:paraId="3B39F9DE" w14:textId="77777777" w:rsidR="0053232B" w:rsidRPr="00667F88" w:rsidRDefault="0053232B" w:rsidP="00BE38FC">
            <w:pPr>
              <w:jc w:val="center"/>
            </w:pPr>
          </w:p>
          <w:p w14:paraId="3A339D9A" w14:textId="77777777" w:rsidR="0053232B" w:rsidRPr="00667F88" w:rsidRDefault="0053232B" w:rsidP="00BE38FC">
            <w:pPr>
              <w:jc w:val="center"/>
            </w:pPr>
            <w:r w:rsidRPr="00667F88">
              <w:t>103</w:t>
            </w:r>
          </w:p>
          <w:p w14:paraId="6932029F" w14:textId="77777777" w:rsidR="0053232B" w:rsidRPr="00667F88" w:rsidRDefault="0053232B" w:rsidP="00BE38FC">
            <w:pPr>
              <w:jc w:val="center"/>
            </w:pPr>
            <w:r w:rsidRPr="00667F88">
              <w:t>663</w:t>
            </w:r>
          </w:p>
          <w:p w14:paraId="3E9B7A42" w14:textId="77777777" w:rsidR="0053232B" w:rsidRPr="00667F88" w:rsidRDefault="0053232B" w:rsidP="00BE38FC">
            <w:pPr>
              <w:jc w:val="center"/>
            </w:pPr>
            <w:r w:rsidRPr="00667F88">
              <w:t>48</w:t>
            </w:r>
          </w:p>
        </w:tc>
        <w:tc>
          <w:tcPr>
            <w:tcW w:w="1107" w:type="dxa"/>
            <w:shd w:val="clear" w:color="auto" w:fill="auto"/>
            <w:vAlign w:val="center"/>
          </w:tcPr>
          <w:p w14:paraId="6DAE106A" w14:textId="77777777" w:rsidR="0053232B" w:rsidRPr="00667F88" w:rsidRDefault="0053232B" w:rsidP="00BE38FC">
            <w:pPr>
              <w:jc w:val="center"/>
            </w:pPr>
            <w:r w:rsidRPr="00667F88">
              <w:rPr>
                <w:i/>
                <w:iCs/>
              </w:rPr>
              <w:t>Сведения в ЕГРН отсутствуют</w:t>
            </w:r>
          </w:p>
        </w:tc>
        <w:tc>
          <w:tcPr>
            <w:tcW w:w="2580" w:type="dxa"/>
            <w:shd w:val="clear" w:color="auto" w:fill="auto"/>
            <w:vAlign w:val="center"/>
          </w:tcPr>
          <w:p w14:paraId="49B89590" w14:textId="77777777" w:rsidR="0053232B" w:rsidRPr="00667F88" w:rsidRDefault="0053232B" w:rsidP="00BE38FC">
            <w:pPr>
              <w:jc w:val="center"/>
            </w:pPr>
            <w:r w:rsidRPr="00667F88">
              <w:t>Под часть здания хозяйственных складов;</w:t>
            </w:r>
          </w:p>
          <w:p w14:paraId="494E943F" w14:textId="77777777" w:rsidR="0053232B" w:rsidRPr="00667F88" w:rsidRDefault="0053232B" w:rsidP="00BE38FC">
            <w:pPr>
              <w:jc w:val="center"/>
            </w:pPr>
            <w:r w:rsidRPr="00667F88">
              <w:t>под встроенное помещение, общ. пл. 34,7 кв.м. в 1-этажных хозяйственных кирпичных складах в виде</w:t>
            </w:r>
          </w:p>
          <w:p w14:paraId="669A140B" w14:textId="77777777" w:rsidR="0053232B" w:rsidRPr="00667F88" w:rsidRDefault="0053232B" w:rsidP="00BE38FC">
            <w:pPr>
              <w:jc w:val="center"/>
              <w:rPr>
                <w:lang w:val="en-US"/>
              </w:rPr>
            </w:pPr>
            <w:r w:rsidRPr="00667F88">
              <w:t>отдельного бокса (лит.Ж)</w:t>
            </w:r>
          </w:p>
        </w:tc>
        <w:tc>
          <w:tcPr>
            <w:tcW w:w="2266" w:type="dxa"/>
            <w:shd w:val="clear" w:color="auto" w:fill="auto"/>
            <w:vAlign w:val="center"/>
          </w:tcPr>
          <w:p w14:paraId="3FFFDE0F" w14:textId="77777777" w:rsidR="0053232B" w:rsidRPr="00667F88" w:rsidRDefault="0053232B" w:rsidP="00BE38FC">
            <w:pPr>
              <w:jc w:val="center"/>
              <w:rPr>
                <w:i/>
                <w:iCs/>
              </w:rPr>
            </w:pPr>
            <w:r w:rsidRPr="00667F88">
              <w:rPr>
                <w:i/>
                <w:iCs/>
              </w:rPr>
              <w:t>Сведения в ЕГРН отсутствуют</w:t>
            </w:r>
          </w:p>
        </w:tc>
        <w:tc>
          <w:tcPr>
            <w:tcW w:w="1673" w:type="dxa"/>
            <w:shd w:val="clear" w:color="auto" w:fill="auto"/>
            <w:vAlign w:val="center"/>
          </w:tcPr>
          <w:p w14:paraId="55F6CD26" w14:textId="77777777" w:rsidR="0053232B" w:rsidRPr="00667F88" w:rsidRDefault="0053232B" w:rsidP="00BE38FC">
            <w:pPr>
              <w:jc w:val="center"/>
            </w:pPr>
            <w:r>
              <w:t>Изъятие, с</w:t>
            </w:r>
            <w:r w:rsidRPr="007061B5">
              <w:t>нос</w:t>
            </w:r>
          </w:p>
        </w:tc>
      </w:tr>
      <w:tr w:rsidR="0053232B" w:rsidRPr="00667F88" w14:paraId="39B30B8F" w14:textId="77777777" w:rsidTr="00BE38FC">
        <w:tc>
          <w:tcPr>
            <w:tcW w:w="567" w:type="dxa"/>
            <w:shd w:val="clear" w:color="auto" w:fill="auto"/>
            <w:vAlign w:val="center"/>
          </w:tcPr>
          <w:p w14:paraId="5AE2E5BF" w14:textId="77777777" w:rsidR="0053232B" w:rsidRPr="00F13E77" w:rsidRDefault="0053232B" w:rsidP="00BE38FC">
            <w:pPr>
              <w:jc w:val="center"/>
            </w:pPr>
            <w:r w:rsidRPr="00F13E77">
              <w:t>8.</w:t>
            </w:r>
          </w:p>
        </w:tc>
        <w:tc>
          <w:tcPr>
            <w:tcW w:w="1560" w:type="dxa"/>
            <w:shd w:val="clear" w:color="auto" w:fill="auto"/>
            <w:vAlign w:val="center"/>
          </w:tcPr>
          <w:p w14:paraId="4D94BDB5" w14:textId="77777777" w:rsidR="0053232B" w:rsidRPr="00667F88" w:rsidRDefault="0053232B" w:rsidP="00BE38FC">
            <w:pPr>
              <w:jc w:val="center"/>
            </w:pPr>
            <w:r w:rsidRPr="00667F88">
              <w:t>г. Пермь, ул. Седова, 7</w:t>
            </w:r>
          </w:p>
        </w:tc>
        <w:tc>
          <w:tcPr>
            <w:tcW w:w="1985" w:type="dxa"/>
            <w:shd w:val="clear" w:color="auto" w:fill="auto"/>
            <w:vAlign w:val="center"/>
          </w:tcPr>
          <w:p w14:paraId="5E3EA31E" w14:textId="77777777" w:rsidR="0053232B" w:rsidRPr="00667F88" w:rsidRDefault="0053232B" w:rsidP="00BE38FC">
            <w:pPr>
              <w:jc w:val="center"/>
            </w:pPr>
            <w:r w:rsidRPr="00667F88">
              <w:t>Здание административного корпуса</w:t>
            </w:r>
          </w:p>
          <w:p w14:paraId="240491FD" w14:textId="77777777" w:rsidR="0053232B" w:rsidRPr="00667F88" w:rsidRDefault="0053232B" w:rsidP="00BE38FC">
            <w:pPr>
              <w:jc w:val="center"/>
            </w:pPr>
            <w:r w:rsidRPr="00667F88">
              <w:t>нежилое</w:t>
            </w:r>
          </w:p>
        </w:tc>
        <w:tc>
          <w:tcPr>
            <w:tcW w:w="2268" w:type="dxa"/>
            <w:shd w:val="clear" w:color="auto" w:fill="auto"/>
            <w:vAlign w:val="center"/>
          </w:tcPr>
          <w:p w14:paraId="5E615373" w14:textId="77777777" w:rsidR="0053232B" w:rsidRPr="00667F88" w:rsidRDefault="0053232B" w:rsidP="00BE38FC">
            <w:pPr>
              <w:jc w:val="center"/>
            </w:pPr>
            <w:r w:rsidRPr="00667F88">
              <w:t>ОКС:</w:t>
            </w:r>
          </w:p>
          <w:p w14:paraId="56CB59FD" w14:textId="77777777" w:rsidR="0053232B" w:rsidRPr="00667F88" w:rsidRDefault="0053232B" w:rsidP="00BE38FC">
            <w:pPr>
              <w:jc w:val="center"/>
            </w:pPr>
            <w:r w:rsidRPr="00667F88">
              <w:t>59:01:4410732:441</w:t>
            </w:r>
          </w:p>
          <w:p w14:paraId="52481860" w14:textId="77777777" w:rsidR="0053232B" w:rsidRPr="00667F88" w:rsidRDefault="0053232B" w:rsidP="00BE38FC">
            <w:pPr>
              <w:jc w:val="center"/>
            </w:pPr>
            <w:r w:rsidRPr="00667F88">
              <w:t>ЗУ:</w:t>
            </w:r>
          </w:p>
          <w:p w14:paraId="32DBF012" w14:textId="77777777" w:rsidR="0053232B" w:rsidRPr="00667F88" w:rsidRDefault="0053232B" w:rsidP="00BE38FC">
            <w:pPr>
              <w:jc w:val="center"/>
            </w:pPr>
            <w:r w:rsidRPr="00667F88">
              <w:t>59:01:4410732:771</w:t>
            </w:r>
          </w:p>
        </w:tc>
        <w:tc>
          <w:tcPr>
            <w:tcW w:w="1729" w:type="dxa"/>
            <w:shd w:val="clear" w:color="auto" w:fill="auto"/>
            <w:vAlign w:val="center"/>
          </w:tcPr>
          <w:p w14:paraId="3A95AA2C" w14:textId="77777777" w:rsidR="0053232B" w:rsidRPr="00667F88" w:rsidRDefault="0053232B" w:rsidP="00BE38FC">
            <w:pPr>
              <w:jc w:val="center"/>
            </w:pPr>
          </w:p>
          <w:p w14:paraId="1AAE2657" w14:textId="77777777" w:rsidR="0053232B" w:rsidRPr="00667F88" w:rsidRDefault="0053232B" w:rsidP="00BE38FC">
            <w:pPr>
              <w:jc w:val="center"/>
            </w:pPr>
          </w:p>
          <w:p w14:paraId="26018E9B" w14:textId="77777777" w:rsidR="0053232B" w:rsidRPr="00667F88" w:rsidRDefault="0053232B" w:rsidP="00BE38FC">
            <w:pPr>
              <w:jc w:val="center"/>
            </w:pPr>
          </w:p>
          <w:p w14:paraId="24C89039" w14:textId="77777777" w:rsidR="0053232B" w:rsidRPr="00667F88" w:rsidRDefault="0053232B" w:rsidP="00BE38FC">
            <w:pPr>
              <w:jc w:val="center"/>
            </w:pPr>
            <w:r w:rsidRPr="00667F88">
              <w:t>1670</w:t>
            </w:r>
          </w:p>
        </w:tc>
        <w:tc>
          <w:tcPr>
            <w:tcW w:w="1107" w:type="dxa"/>
            <w:shd w:val="clear" w:color="auto" w:fill="auto"/>
            <w:vAlign w:val="center"/>
          </w:tcPr>
          <w:p w14:paraId="3D51B239" w14:textId="77777777" w:rsidR="0053232B" w:rsidRPr="00667F88" w:rsidRDefault="0053232B" w:rsidP="00BE38FC">
            <w:pPr>
              <w:jc w:val="center"/>
            </w:pPr>
            <w:r w:rsidRPr="00667F88">
              <w:t>2947,6</w:t>
            </w:r>
          </w:p>
        </w:tc>
        <w:tc>
          <w:tcPr>
            <w:tcW w:w="2580" w:type="dxa"/>
            <w:shd w:val="clear" w:color="auto" w:fill="auto"/>
            <w:vAlign w:val="center"/>
          </w:tcPr>
          <w:p w14:paraId="022F148B" w14:textId="77777777" w:rsidR="0053232B" w:rsidRPr="00667F88" w:rsidRDefault="0053232B" w:rsidP="00BE38FC">
            <w:pPr>
              <w:jc w:val="center"/>
            </w:pPr>
            <w:r w:rsidRPr="00667F88">
              <w:t>Под административным зданием и ЦТП</w:t>
            </w:r>
          </w:p>
        </w:tc>
        <w:tc>
          <w:tcPr>
            <w:tcW w:w="2266" w:type="dxa"/>
            <w:shd w:val="clear" w:color="auto" w:fill="auto"/>
            <w:vAlign w:val="center"/>
          </w:tcPr>
          <w:p w14:paraId="6333D82F" w14:textId="77777777" w:rsidR="0053232B" w:rsidRPr="00667F88" w:rsidRDefault="0053232B" w:rsidP="00BE38FC">
            <w:pPr>
              <w:jc w:val="center"/>
            </w:pPr>
            <w:r w:rsidRPr="00667F88">
              <w:t>Сведения о зарегистрированных правах на объект отсутствуют; в отношении помещений зарегистрирован прав</w:t>
            </w:r>
            <w:r>
              <w:t>о</w:t>
            </w:r>
            <w:r w:rsidRPr="00667F88">
              <w:t xml:space="preserve"> собственности: </w:t>
            </w:r>
            <w:r>
              <w:t>Российская Федерация</w:t>
            </w:r>
            <w:r w:rsidRPr="00667F88">
              <w:t xml:space="preserve"> </w:t>
            </w:r>
          </w:p>
        </w:tc>
        <w:tc>
          <w:tcPr>
            <w:tcW w:w="1673" w:type="dxa"/>
            <w:shd w:val="clear" w:color="auto" w:fill="auto"/>
            <w:vAlign w:val="center"/>
          </w:tcPr>
          <w:p w14:paraId="56F96C0D" w14:textId="77777777" w:rsidR="0053232B" w:rsidRPr="00667F88" w:rsidRDefault="0053232B" w:rsidP="00BE38FC">
            <w:pPr>
              <w:rPr>
                <w:strike/>
                <w:color w:val="FF0000"/>
              </w:rPr>
            </w:pPr>
            <w:r>
              <w:t>Изъятие, с</w:t>
            </w:r>
            <w:r w:rsidRPr="007061B5">
              <w:t>нос</w:t>
            </w:r>
            <w:r w:rsidRPr="00667F88">
              <w:rPr>
                <w:strike/>
                <w:color w:val="FF0000"/>
              </w:rPr>
              <w:t xml:space="preserve"> </w:t>
            </w:r>
          </w:p>
        </w:tc>
      </w:tr>
      <w:tr w:rsidR="0053232B" w:rsidRPr="00667F88" w14:paraId="23E29374" w14:textId="77777777" w:rsidTr="00BE38FC">
        <w:tc>
          <w:tcPr>
            <w:tcW w:w="567" w:type="dxa"/>
            <w:shd w:val="clear" w:color="auto" w:fill="auto"/>
            <w:vAlign w:val="center"/>
          </w:tcPr>
          <w:p w14:paraId="24CF48D0" w14:textId="77777777" w:rsidR="0053232B" w:rsidRPr="00F13E77" w:rsidRDefault="0053232B" w:rsidP="00BE38FC">
            <w:pPr>
              <w:jc w:val="center"/>
            </w:pPr>
            <w:r w:rsidRPr="00F13E77">
              <w:t>9.</w:t>
            </w:r>
          </w:p>
        </w:tc>
        <w:tc>
          <w:tcPr>
            <w:tcW w:w="1560" w:type="dxa"/>
            <w:shd w:val="clear" w:color="auto" w:fill="auto"/>
            <w:vAlign w:val="center"/>
          </w:tcPr>
          <w:p w14:paraId="3F292190" w14:textId="77777777" w:rsidR="0053232B" w:rsidRPr="00667F88" w:rsidRDefault="0053232B" w:rsidP="00BE38FC">
            <w:pPr>
              <w:jc w:val="center"/>
              <w:rPr>
                <w:highlight w:val="yellow"/>
              </w:rPr>
            </w:pPr>
            <w:r w:rsidRPr="00667F88">
              <w:t>г. Пермь, ул. Куйбышева, 67</w:t>
            </w:r>
          </w:p>
        </w:tc>
        <w:tc>
          <w:tcPr>
            <w:tcW w:w="1985" w:type="dxa"/>
            <w:shd w:val="clear" w:color="auto" w:fill="auto"/>
            <w:vAlign w:val="center"/>
          </w:tcPr>
          <w:p w14:paraId="27F96E86" w14:textId="77777777" w:rsidR="0053232B" w:rsidRPr="00667F88" w:rsidRDefault="0053232B" w:rsidP="00BE38FC">
            <w:pPr>
              <w:jc w:val="center"/>
            </w:pPr>
            <w:r w:rsidRPr="00667F88">
              <w:t>Административное здание- пристрой со встроенным магазином</w:t>
            </w:r>
          </w:p>
          <w:p w14:paraId="2711E306" w14:textId="77777777" w:rsidR="0053232B" w:rsidRPr="00667F88" w:rsidRDefault="0053232B" w:rsidP="00BE38FC">
            <w:pPr>
              <w:jc w:val="center"/>
              <w:rPr>
                <w:highlight w:val="yellow"/>
              </w:rPr>
            </w:pPr>
            <w:r w:rsidRPr="00667F88">
              <w:t>нежилое</w:t>
            </w:r>
          </w:p>
        </w:tc>
        <w:tc>
          <w:tcPr>
            <w:tcW w:w="2268" w:type="dxa"/>
            <w:shd w:val="clear" w:color="auto" w:fill="auto"/>
            <w:vAlign w:val="center"/>
          </w:tcPr>
          <w:p w14:paraId="743F1692" w14:textId="77777777" w:rsidR="0053232B" w:rsidRPr="00667F88" w:rsidRDefault="0053232B" w:rsidP="00BE38FC">
            <w:pPr>
              <w:jc w:val="center"/>
            </w:pPr>
            <w:r w:rsidRPr="00667F88">
              <w:t>ОКС:</w:t>
            </w:r>
          </w:p>
          <w:p w14:paraId="3351E47D" w14:textId="77777777" w:rsidR="0053232B" w:rsidRPr="00667F88" w:rsidRDefault="0053232B" w:rsidP="00BE38FC">
            <w:pPr>
              <w:jc w:val="center"/>
            </w:pPr>
            <w:r w:rsidRPr="00667F88">
              <w:t>59:01:4410729:945</w:t>
            </w:r>
          </w:p>
          <w:p w14:paraId="67B75637" w14:textId="77777777" w:rsidR="0053232B" w:rsidRPr="00667F88" w:rsidRDefault="0053232B" w:rsidP="00BE38FC">
            <w:pPr>
              <w:jc w:val="center"/>
            </w:pPr>
            <w:r w:rsidRPr="00667F88">
              <w:t>ЗУ:</w:t>
            </w:r>
          </w:p>
          <w:p w14:paraId="7F736EC4" w14:textId="77777777" w:rsidR="0053232B" w:rsidRPr="00667F88" w:rsidRDefault="0053232B" w:rsidP="00BE38FC">
            <w:pPr>
              <w:jc w:val="center"/>
            </w:pPr>
            <w:r w:rsidRPr="00667F88">
              <w:t>59:01:4410729:3</w:t>
            </w:r>
          </w:p>
        </w:tc>
        <w:tc>
          <w:tcPr>
            <w:tcW w:w="1729" w:type="dxa"/>
            <w:shd w:val="clear" w:color="auto" w:fill="auto"/>
            <w:vAlign w:val="center"/>
          </w:tcPr>
          <w:p w14:paraId="0A6D5FE6" w14:textId="77777777" w:rsidR="0053232B" w:rsidRPr="00667F88" w:rsidRDefault="0053232B" w:rsidP="00BE38FC">
            <w:pPr>
              <w:jc w:val="center"/>
            </w:pPr>
          </w:p>
          <w:p w14:paraId="2104B66D" w14:textId="77777777" w:rsidR="0053232B" w:rsidRPr="00667F88" w:rsidRDefault="0053232B" w:rsidP="00BE38FC">
            <w:pPr>
              <w:jc w:val="center"/>
            </w:pPr>
          </w:p>
          <w:p w14:paraId="4CD72C18" w14:textId="77777777" w:rsidR="0053232B" w:rsidRPr="00667F88" w:rsidRDefault="0053232B" w:rsidP="00BE38FC">
            <w:pPr>
              <w:jc w:val="center"/>
            </w:pPr>
          </w:p>
          <w:p w14:paraId="75C36CE8" w14:textId="77777777" w:rsidR="0053232B" w:rsidRPr="00667F88" w:rsidRDefault="0053232B" w:rsidP="00BE38FC">
            <w:pPr>
              <w:jc w:val="center"/>
            </w:pPr>
            <w:r w:rsidRPr="00667F88">
              <w:t>878</w:t>
            </w:r>
          </w:p>
        </w:tc>
        <w:tc>
          <w:tcPr>
            <w:tcW w:w="1107" w:type="dxa"/>
            <w:shd w:val="clear" w:color="auto" w:fill="auto"/>
            <w:vAlign w:val="center"/>
          </w:tcPr>
          <w:p w14:paraId="6535F877" w14:textId="77777777" w:rsidR="0053232B" w:rsidRPr="00667F88" w:rsidRDefault="0053232B" w:rsidP="00BE38FC">
            <w:pPr>
              <w:jc w:val="center"/>
            </w:pPr>
            <w:r w:rsidRPr="00667F88">
              <w:t>2384,5</w:t>
            </w:r>
          </w:p>
        </w:tc>
        <w:tc>
          <w:tcPr>
            <w:tcW w:w="2580" w:type="dxa"/>
            <w:shd w:val="clear" w:color="auto" w:fill="auto"/>
            <w:vAlign w:val="center"/>
          </w:tcPr>
          <w:p w14:paraId="6289D48E" w14:textId="77777777" w:rsidR="0053232B" w:rsidRPr="00667F88" w:rsidRDefault="0053232B" w:rsidP="00BE38FC">
            <w:pPr>
              <w:jc w:val="center"/>
            </w:pPr>
            <w:r w:rsidRPr="00667F88">
              <w:t>Под строительство административного здания-пристройки со встроенным магазином непродовольственных товаров</w:t>
            </w:r>
          </w:p>
        </w:tc>
        <w:tc>
          <w:tcPr>
            <w:tcW w:w="2266" w:type="dxa"/>
            <w:shd w:val="clear" w:color="auto" w:fill="auto"/>
            <w:vAlign w:val="center"/>
          </w:tcPr>
          <w:p w14:paraId="5CAC37EE" w14:textId="77777777" w:rsidR="0053232B" w:rsidRPr="00667F88" w:rsidRDefault="0053232B" w:rsidP="00BE38FC">
            <w:pPr>
              <w:jc w:val="center"/>
            </w:pPr>
            <w:r w:rsidRPr="00667F88">
              <w:t>Сведения о зарегистрированных правах на объект отсутствуют; в отношении помещений зарегистрированы права собственности частных лиц</w:t>
            </w:r>
          </w:p>
        </w:tc>
        <w:tc>
          <w:tcPr>
            <w:tcW w:w="1673" w:type="dxa"/>
            <w:shd w:val="clear" w:color="auto" w:fill="auto"/>
            <w:vAlign w:val="center"/>
          </w:tcPr>
          <w:p w14:paraId="55EA9853" w14:textId="77777777" w:rsidR="0053232B" w:rsidRPr="00667F88" w:rsidRDefault="0053232B" w:rsidP="00BE38FC">
            <w:pPr>
              <w:jc w:val="center"/>
            </w:pPr>
            <w:r>
              <w:t>Изъятие, с</w:t>
            </w:r>
            <w:r w:rsidRPr="007061B5">
              <w:t>нос</w:t>
            </w:r>
          </w:p>
        </w:tc>
      </w:tr>
      <w:tr w:rsidR="0053232B" w:rsidRPr="00667F88" w14:paraId="1BB2A503" w14:textId="77777777" w:rsidTr="00BE38FC">
        <w:tc>
          <w:tcPr>
            <w:tcW w:w="567" w:type="dxa"/>
            <w:shd w:val="clear" w:color="auto" w:fill="auto"/>
            <w:vAlign w:val="center"/>
          </w:tcPr>
          <w:p w14:paraId="463F80D0" w14:textId="77777777" w:rsidR="0053232B" w:rsidRPr="00D140E6" w:rsidRDefault="0053232B" w:rsidP="00BE38FC">
            <w:pPr>
              <w:jc w:val="center"/>
              <w:rPr>
                <w:color w:val="000000"/>
              </w:rPr>
            </w:pPr>
            <w:r w:rsidRPr="00D140E6">
              <w:rPr>
                <w:color w:val="000000"/>
              </w:rPr>
              <w:t>10.</w:t>
            </w:r>
          </w:p>
        </w:tc>
        <w:tc>
          <w:tcPr>
            <w:tcW w:w="1560" w:type="dxa"/>
            <w:shd w:val="clear" w:color="auto" w:fill="auto"/>
            <w:vAlign w:val="center"/>
          </w:tcPr>
          <w:p w14:paraId="0D3D83D5" w14:textId="77777777" w:rsidR="0053232B" w:rsidRPr="00D140E6" w:rsidRDefault="0053232B" w:rsidP="00BE38FC">
            <w:pPr>
              <w:jc w:val="center"/>
              <w:rPr>
                <w:color w:val="000000"/>
              </w:rPr>
            </w:pPr>
            <w:r w:rsidRPr="00D140E6">
              <w:rPr>
                <w:color w:val="000000"/>
              </w:rPr>
              <w:t>г. Пермь, ул. Седова, 7</w:t>
            </w:r>
          </w:p>
        </w:tc>
        <w:tc>
          <w:tcPr>
            <w:tcW w:w="1985" w:type="dxa"/>
            <w:shd w:val="clear" w:color="auto" w:fill="auto"/>
            <w:vAlign w:val="center"/>
          </w:tcPr>
          <w:p w14:paraId="0BF734CF" w14:textId="77777777" w:rsidR="0053232B" w:rsidRPr="00D140E6" w:rsidRDefault="0053232B" w:rsidP="00BE38FC">
            <w:pPr>
              <w:jc w:val="center"/>
              <w:rPr>
                <w:color w:val="000000"/>
              </w:rPr>
            </w:pPr>
            <w:r w:rsidRPr="00D140E6">
              <w:rPr>
                <w:color w:val="000000"/>
              </w:rPr>
              <w:t>2-х этажное административное здание, ЦТП</w:t>
            </w:r>
          </w:p>
        </w:tc>
        <w:tc>
          <w:tcPr>
            <w:tcW w:w="2268" w:type="dxa"/>
            <w:shd w:val="clear" w:color="auto" w:fill="auto"/>
            <w:vAlign w:val="center"/>
          </w:tcPr>
          <w:p w14:paraId="25B1A60B" w14:textId="77777777" w:rsidR="0053232B" w:rsidRPr="00D140E6" w:rsidRDefault="0053232B" w:rsidP="00BE38FC">
            <w:pPr>
              <w:jc w:val="center"/>
              <w:rPr>
                <w:color w:val="000000"/>
              </w:rPr>
            </w:pPr>
            <w:r w:rsidRPr="00D140E6">
              <w:rPr>
                <w:color w:val="000000"/>
              </w:rPr>
              <w:t>ОКС:</w:t>
            </w:r>
          </w:p>
          <w:p w14:paraId="2B3BBA5B" w14:textId="77777777" w:rsidR="0053232B" w:rsidRPr="00D140E6" w:rsidRDefault="0053232B" w:rsidP="00BE38FC">
            <w:pPr>
              <w:jc w:val="center"/>
              <w:rPr>
                <w:color w:val="000000"/>
              </w:rPr>
            </w:pPr>
            <w:r w:rsidRPr="00D140E6">
              <w:rPr>
                <w:color w:val="000000"/>
              </w:rPr>
              <w:t>59:01:4410732:445</w:t>
            </w:r>
          </w:p>
          <w:p w14:paraId="2D68FE0A" w14:textId="77777777" w:rsidR="0053232B" w:rsidRPr="00D140E6" w:rsidRDefault="0053232B" w:rsidP="00BE38FC">
            <w:pPr>
              <w:jc w:val="center"/>
              <w:rPr>
                <w:color w:val="000000"/>
              </w:rPr>
            </w:pPr>
            <w:r w:rsidRPr="00D140E6">
              <w:rPr>
                <w:color w:val="000000"/>
              </w:rPr>
              <w:t>ЗУ:</w:t>
            </w:r>
          </w:p>
          <w:p w14:paraId="2FE69C53" w14:textId="77777777" w:rsidR="0053232B" w:rsidRPr="00D140E6" w:rsidRDefault="0053232B" w:rsidP="00BE38FC">
            <w:pPr>
              <w:jc w:val="center"/>
              <w:rPr>
                <w:color w:val="000000"/>
              </w:rPr>
            </w:pPr>
            <w:r w:rsidRPr="00D140E6">
              <w:rPr>
                <w:color w:val="000000"/>
              </w:rPr>
              <w:t>59:01:4410732:11</w:t>
            </w:r>
          </w:p>
        </w:tc>
        <w:tc>
          <w:tcPr>
            <w:tcW w:w="1729" w:type="dxa"/>
            <w:shd w:val="clear" w:color="auto" w:fill="auto"/>
            <w:vAlign w:val="center"/>
          </w:tcPr>
          <w:p w14:paraId="3D07FC10" w14:textId="77777777" w:rsidR="0053232B" w:rsidRPr="00D140E6" w:rsidRDefault="0053232B" w:rsidP="00BE38FC">
            <w:pPr>
              <w:jc w:val="center"/>
              <w:rPr>
                <w:color w:val="000000"/>
              </w:rPr>
            </w:pPr>
          </w:p>
          <w:p w14:paraId="765DB878" w14:textId="77777777" w:rsidR="0053232B" w:rsidRPr="00D140E6" w:rsidRDefault="0053232B" w:rsidP="00BE38FC">
            <w:pPr>
              <w:jc w:val="center"/>
              <w:rPr>
                <w:color w:val="000000"/>
              </w:rPr>
            </w:pPr>
          </w:p>
          <w:p w14:paraId="047AB874" w14:textId="77777777" w:rsidR="0053232B" w:rsidRPr="00D140E6" w:rsidRDefault="0053232B" w:rsidP="00BE38FC">
            <w:pPr>
              <w:jc w:val="center"/>
              <w:rPr>
                <w:color w:val="000000"/>
              </w:rPr>
            </w:pPr>
          </w:p>
          <w:p w14:paraId="7302DA22" w14:textId="77777777" w:rsidR="0053232B" w:rsidRPr="00D140E6" w:rsidRDefault="0053232B" w:rsidP="00BE38FC">
            <w:pPr>
              <w:jc w:val="center"/>
              <w:rPr>
                <w:color w:val="000000"/>
              </w:rPr>
            </w:pPr>
            <w:r w:rsidRPr="00D140E6">
              <w:rPr>
                <w:color w:val="000000"/>
              </w:rPr>
              <w:t>910</w:t>
            </w:r>
          </w:p>
        </w:tc>
        <w:tc>
          <w:tcPr>
            <w:tcW w:w="1107" w:type="dxa"/>
            <w:shd w:val="clear" w:color="auto" w:fill="auto"/>
            <w:vAlign w:val="center"/>
          </w:tcPr>
          <w:p w14:paraId="4F7739B2" w14:textId="77777777" w:rsidR="0053232B" w:rsidRPr="00D140E6" w:rsidRDefault="0053232B" w:rsidP="00BE38FC">
            <w:pPr>
              <w:jc w:val="center"/>
              <w:rPr>
                <w:color w:val="000000"/>
              </w:rPr>
            </w:pPr>
            <w:r w:rsidRPr="00D140E6">
              <w:rPr>
                <w:color w:val="000000"/>
              </w:rPr>
              <w:t>546,6</w:t>
            </w:r>
          </w:p>
        </w:tc>
        <w:tc>
          <w:tcPr>
            <w:tcW w:w="2580" w:type="dxa"/>
            <w:shd w:val="clear" w:color="auto" w:fill="auto"/>
            <w:vAlign w:val="center"/>
          </w:tcPr>
          <w:p w14:paraId="2BED3882" w14:textId="77777777" w:rsidR="0053232B" w:rsidRPr="00D140E6" w:rsidRDefault="0053232B" w:rsidP="00BE38FC">
            <w:pPr>
              <w:jc w:val="center"/>
              <w:rPr>
                <w:color w:val="000000"/>
              </w:rPr>
            </w:pPr>
            <w:r w:rsidRPr="00D140E6">
              <w:rPr>
                <w:color w:val="000000"/>
              </w:rPr>
              <w:t>Под административное здание и ЦТП</w:t>
            </w:r>
          </w:p>
        </w:tc>
        <w:tc>
          <w:tcPr>
            <w:tcW w:w="2266" w:type="dxa"/>
            <w:shd w:val="clear" w:color="auto" w:fill="auto"/>
            <w:vAlign w:val="center"/>
          </w:tcPr>
          <w:p w14:paraId="469D9AB5" w14:textId="77777777" w:rsidR="0053232B" w:rsidRPr="00D140E6" w:rsidRDefault="0053232B" w:rsidP="00BE38FC">
            <w:pPr>
              <w:jc w:val="center"/>
              <w:rPr>
                <w:color w:val="000000"/>
              </w:rPr>
            </w:pPr>
            <w:r w:rsidRPr="00D140E6">
              <w:rPr>
                <w:color w:val="000000"/>
              </w:rPr>
              <w:t>В отношении объекта зарегистрировано право собственности частного лица</w:t>
            </w:r>
          </w:p>
        </w:tc>
        <w:tc>
          <w:tcPr>
            <w:tcW w:w="1673" w:type="dxa"/>
            <w:shd w:val="clear" w:color="auto" w:fill="auto"/>
            <w:vAlign w:val="center"/>
          </w:tcPr>
          <w:p w14:paraId="2744F689" w14:textId="77777777" w:rsidR="0053232B" w:rsidRPr="00D140E6" w:rsidRDefault="0053232B" w:rsidP="00BE38FC">
            <w:pPr>
              <w:ind w:right="-223"/>
              <w:rPr>
                <w:color w:val="000000"/>
              </w:rPr>
            </w:pPr>
            <w:r w:rsidRPr="00D140E6">
              <w:rPr>
                <w:color w:val="000000"/>
              </w:rPr>
              <w:t xml:space="preserve">Изъятие, снос </w:t>
            </w:r>
          </w:p>
        </w:tc>
      </w:tr>
      <w:tr w:rsidR="0053232B" w:rsidRPr="00667F88" w14:paraId="472518FF" w14:textId="77777777" w:rsidTr="00BE38FC">
        <w:tc>
          <w:tcPr>
            <w:tcW w:w="567" w:type="dxa"/>
            <w:shd w:val="clear" w:color="auto" w:fill="auto"/>
            <w:vAlign w:val="center"/>
          </w:tcPr>
          <w:p w14:paraId="2F712341" w14:textId="77777777" w:rsidR="0053232B" w:rsidRPr="00F13E77" w:rsidRDefault="0053232B" w:rsidP="00BE38FC">
            <w:pPr>
              <w:jc w:val="center"/>
            </w:pPr>
            <w:r w:rsidRPr="00F13E77">
              <w:t>11.</w:t>
            </w:r>
          </w:p>
        </w:tc>
        <w:tc>
          <w:tcPr>
            <w:tcW w:w="1560" w:type="dxa"/>
            <w:shd w:val="clear" w:color="auto" w:fill="auto"/>
            <w:vAlign w:val="center"/>
          </w:tcPr>
          <w:p w14:paraId="2262532D" w14:textId="77777777" w:rsidR="0053232B" w:rsidRPr="00667F88" w:rsidRDefault="0053232B" w:rsidP="00BE38FC">
            <w:pPr>
              <w:jc w:val="center"/>
            </w:pPr>
            <w:r w:rsidRPr="00667F88">
              <w:t>г. Пермь, ул. Седова, 7</w:t>
            </w:r>
          </w:p>
        </w:tc>
        <w:tc>
          <w:tcPr>
            <w:tcW w:w="1985" w:type="dxa"/>
            <w:shd w:val="clear" w:color="auto" w:fill="auto"/>
            <w:vAlign w:val="center"/>
          </w:tcPr>
          <w:p w14:paraId="311DA1AB" w14:textId="77777777" w:rsidR="0053232B" w:rsidRPr="00667F88" w:rsidRDefault="0053232B" w:rsidP="00BE38FC">
            <w:pPr>
              <w:jc w:val="center"/>
            </w:pPr>
            <w:r w:rsidRPr="00667F88">
              <w:t>Гаражно-строительный кооператив</w:t>
            </w:r>
          </w:p>
        </w:tc>
        <w:tc>
          <w:tcPr>
            <w:tcW w:w="2268" w:type="dxa"/>
            <w:shd w:val="clear" w:color="auto" w:fill="auto"/>
            <w:vAlign w:val="center"/>
          </w:tcPr>
          <w:p w14:paraId="58CFD910" w14:textId="77777777" w:rsidR="0053232B" w:rsidRPr="00667F88" w:rsidRDefault="0053232B" w:rsidP="00BE38FC">
            <w:pPr>
              <w:jc w:val="center"/>
            </w:pPr>
            <w:r w:rsidRPr="00667F88">
              <w:t>ОКС:</w:t>
            </w:r>
          </w:p>
          <w:p w14:paraId="38C720A4" w14:textId="77777777" w:rsidR="0053232B" w:rsidRPr="00667F88" w:rsidRDefault="0053232B" w:rsidP="00BE38FC">
            <w:pPr>
              <w:jc w:val="center"/>
            </w:pPr>
            <w:r w:rsidRPr="00667F88">
              <w:t>59:01:4410732:480</w:t>
            </w:r>
          </w:p>
          <w:p w14:paraId="4A3C07A6" w14:textId="77777777" w:rsidR="0053232B" w:rsidRPr="00667F88" w:rsidRDefault="0053232B" w:rsidP="00BE38FC">
            <w:pPr>
              <w:jc w:val="center"/>
            </w:pPr>
            <w:r w:rsidRPr="00667F88">
              <w:t>ЗУ:</w:t>
            </w:r>
          </w:p>
          <w:p w14:paraId="7BFE3D7F" w14:textId="77777777" w:rsidR="0053232B" w:rsidRPr="00667F88" w:rsidRDefault="0053232B" w:rsidP="00BE38FC">
            <w:pPr>
              <w:jc w:val="center"/>
              <w:rPr>
                <w:i/>
                <w:iCs/>
              </w:rPr>
            </w:pPr>
            <w:r w:rsidRPr="00667F88">
              <w:rPr>
                <w:i/>
                <w:iCs/>
              </w:rPr>
              <w:t>Сведения в ЕГРН отсутствуют</w:t>
            </w:r>
          </w:p>
        </w:tc>
        <w:tc>
          <w:tcPr>
            <w:tcW w:w="1729" w:type="dxa"/>
            <w:shd w:val="clear" w:color="auto" w:fill="auto"/>
            <w:vAlign w:val="center"/>
          </w:tcPr>
          <w:p w14:paraId="638A3B4D" w14:textId="77777777" w:rsidR="0053232B" w:rsidRPr="00667F88" w:rsidRDefault="0053232B" w:rsidP="00BE38FC">
            <w:pPr>
              <w:jc w:val="center"/>
            </w:pPr>
          </w:p>
          <w:p w14:paraId="4911F714" w14:textId="77777777" w:rsidR="0053232B" w:rsidRPr="00667F88" w:rsidRDefault="0053232B" w:rsidP="00BE38FC">
            <w:pPr>
              <w:jc w:val="center"/>
            </w:pPr>
          </w:p>
          <w:p w14:paraId="514088A4" w14:textId="77777777" w:rsidR="0053232B" w:rsidRPr="00667F88" w:rsidRDefault="0053232B" w:rsidP="00BE38FC">
            <w:pPr>
              <w:jc w:val="center"/>
              <w:rPr>
                <w:i/>
                <w:iCs/>
              </w:rPr>
            </w:pPr>
            <w:r w:rsidRPr="00667F88">
              <w:rPr>
                <w:i/>
                <w:iCs/>
              </w:rPr>
              <w:t>Сведения в ЕГРН отсутствуют</w:t>
            </w:r>
          </w:p>
          <w:p w14:paraId="33C6D545" w14:textId="77777777" w:rsidR="0053232B" w:rsidRPr="00667F88" w:rsidRDefault="0053232B" w:rsidP="00BE38FC">
            <w:pPr>
              <w:jc w:val="center"/>
            </w:pPr>
          </w:p>
          <w:p w14:paraId="6DF07BCD" w14:textId="77777777" w:rsidR="0053232B" w:rsidRPr="00667F88" w:rsidRDefault="0053232B" w:rsidP="00BE38FC">
            <w:pPr>
              <w:jc w:val="center"/>
            </w:pPr>
          </w:p>
        </w:tc>
        <w:tc>
          <w:tcPr>
            <w:tcW w:w="1107" w:type="dxa"/>
            <w:shd w:val="clear" w:color="auto" w:fill="auto"/>
            <w:vAlign w:val="center"/>
          </w:tcPr>
          <w:p w14:paraId="3DCA491B" w14:textId="77777777" w:rsidR="0053232B" w:rsidRPr="00667F88" w:rsidRDefault="0053232B" w:rsidP="00BE38FC">
            <w:pPr>
              <w:jc w:val="center"/>
            </w:pPr>
          </w:p>
          <w:p w14:paraId="14635E5D" w14:textId="77777777" w:rsidR="0053232B" w:rsidRPr="00667F88" w:rsidRDefault="0053232B" w:rsidP="00BE38FC">
            <w:pPr>
              <w:jc w:val="center"/>
            </w:pPr>
            <w:r w:rsidRPr="00667F88">
              <w:t>83,1</w:t>
            </w:r>
          </w:p>
          <w:p w14:paraId="4327C930" w14:textId="77777777" w:rsidR="0053232B" w:rsidRPr="00667F88" w:rsidRDefault="0053232B" w:rsidP="00BE38FC">
            <w:pPr>
              <w:jc w:val="center"/>
            </w:pPr>
          </w:p>
        </w:tc>
        <w:tc>
          <w:tcPr>
            <w:tcW w:w="2580" w:type="dxa"/>
            <w:shd w:val="clear" w:color="auto" w:fill="auto"/>
            <w:vAlign w:val="center"/>
          </w:tcPr>
          <w:p w14:paraId="685E0124" w14:textId="77777777" w:rsidR="0053232B" w:rsidRPr="00667F88" w:rsidRDefault="0053232B" w:rsidP="00BE38FC">
            <w:pPr>
              <w:jc w:val="center"/>
              <w:rPr>
                <w:i/>
                <w:iCs/>
              </w:rPr>
            </w:pPr>
            <w:r w:rsidRPr="00667F88">
              <w:rPr>
                <w:i/>
                <w:iCs/>
              </w:rPr>
              <w:t>Сведения в ЕГРН отсутствуют</w:t>
            </w:r>
          </w:p>
          <w:p w14:paraId="795E9F96" w14:textId="77777777" w:rsidR="0053232B" w:rsidRPr="00667F88" w:rsidRDefault="0053232B" w:rsidP="00BE38FC">
            <w:pPr>
              <w:jc w:val="center"/>
            </w:pPr>
          </w:p>
        </w:tc>
        <w:tc>
          <w:tcPr>
            <w:tcW w:w="2266" w:type="dxa"/>
            <w:shd w:val="clear" w:color="auto" w:fill="auto"/>
            <w:vAlign w:val="center"/>
          </w:tcPr>
          <w:p w14:paraId="3E1D31B5" w14:textId="77777777" w:rsidR="0053232B" w:rsidRPr="00667F88" w:rsidRDefault="0053232B" w:rsidP="00BE38FC">
            <w:pPr>
              <w:jc w:val="center"/>
            </w:pPr>
            <w:r w:rsidRPr="00667F88">
              <w:t>Сведения о зарегистрированных правах, отсутствуют</w:t>
            </w:r>
          </w:p>
        </w:tc>
        <w:tc>
          <w:tcPr>
            <w:tcW w:w="1673" w:type="dxa"/>
            <w:shd w:val="clear" w:color="auto" w:fill="auto"/>
            <w:vAlign w:val="center"/>
          </w:tcPr>
          <w:p w14:paraId="0108BC1B" w14:textId="77777777" w:rsidR="0053232B" w:rsidRPr="00667F88" w:rsidRDefault="0053232B" w:rsidP="00BE38FC">
            <w:pPr>
              <w:jc w:val="center"/>
            </w:pPr>
            <w:r>
              <w:t>Изъятие, с</w:t>
            </w:r>
            <w:r w:rsidRPr="007061B5">
              <w:t>нос</w:t>
            </w:r>
          </w:p>
        </w:tc>
      </w:tr>
      <w:tr w:rsidR="0053232B" w:rsidRPr="00667F88" w14:paraId="5262BEF0" w14:textId="77777777" w:rsidTr="00BE38FC">
        <w:tc>
          <w:tcPr>
            <w:tcW w:w="567" w:type="dxa"/>
            <w:shd w:val="clear" w:color="auto" w:fill="auto"/>
            <w:vAlign w:val="center"/>
          </w:tcPr>
          <w:p w14:paraId="753CC986" w14:textId="77777777" w:rsidR="0053232B" w:rsidRPr="00F13E77" w:rsidRDefault="0053232B" w:rsidP="00BE38FC">
            <w:pPr>
              <w:jc w:val="center"/>
            </w:pPr>
            <w:r w:rsidRPr="00F13E77">
              <w:t>12.</w:t>
            </w:r>
          </w:p>
        </w:tc>
        <w:tc>
          <w:tcPr>
            <w:tcW w:w="1560" w:type="dxa"/>
            <w:shd w:val="clear" w:color="auto" w:fill="auto"/>
            <w:vAlign w:val="center"/>
          </w:tcPr>
          <w:p w14:paraId="380C0BA5" w14:textId="77777777" w:rsidR="0053232B" w:rsidRPr="00667F88" w:rsidRDefault="0053232B" w:rsidP="00BE38FC">
            <w:pPr>
              <w:jc w:val="center"/>
            </w:pPr>
            <w:r w:rsidRPr="00667F88">
              <w:t>г. Пермь, ул. Седова, северо-западнее</w:t>
            </w:r>
          </w:p>
          <w:p w14:paraId="41279D6C" w14:textId="77777777" w:rsidR="0053232B" w:rsidRPr="00667F88" w:rsidRDefault="0053232B" w:rsidP="00BE38FC">
            <w:pPr>
              <w:jc w:val="center"/>
            </w:pPr>
            <w:r w:rsidRPr="00667F88">
              <w:t>административного центра, д. 7, бокс 3</w:t>
            </w:r>
          </w:p>
        </w:tc>
        <w:tc>
          <w:tcPr>
            <w:tcW w:w="1985" w:type="dxa"/>
            <w:shd w:val="clear" w:color="auto" w:fill="auto"/>
            <w:vAlign w:val="center"/>
          </w:tcPr>
          <w:p w14:paraId="27CF01F7" w14:textId="77777777" w:rsidR="0053232B" w:rsidRPr="00667F88" w:rsidRDefault="0053232B" w:rsidP="00BE38FC">
            <w:pPr>
              <w:jc w:val="center"/>
            </w:pPr>
            <w:r w:rsidRPr="00667F88">
              <w:t>Гараж</w:t>
            </w:r>
          </w:p>
        </w:tc>
        <w:tc>
          <w:tcPr>
            <w:tcW w:w="2268" w:type="dxa"/>
            <w:shd w:val="clear" w:color="auto" w:fill="auto"/>
            <w:vAlign w:val="center"/>
          </w:tcPr>
          <w:p w14:paraId="4B8B3061" w14:textId="77777777" w:rsidR="0053232B" w:rsidRPr="00667F88" w:rsidRDefault="0053232B" w:rsidP="00BE38FC">
            <w:pPr>
              <w:jc w:val="center"/>
            </w:pPr>
            <w:r w:rsidRPr="00667F88">
              <w:t>ОКС:</w:t>
            </w:r>
          </w:p>
          <w:p w14:paraId="35CBD64D" w14:textId="77777777" w:rsidR="0053232B" w:rsidRPr="00667F88" w:rsidRDefault="0053232B" w:rsidP="00BE38FC">
            <w:pPr>
              <w:jc w:val="center"/>
            </w:pPr>
            <w:r w:rsidRPr="00667F88">
              <w:t xml:space="preserve">59:01:4410732:539 </w:t>
            </w:r>
          </w:p>
          <w:p w14:paraId="67E91260" w14:textId="77777777" w:rsidR="0053232B" w:rsidRPr="00667F88" w:rsidRDefault="0053232B" w:rsidP="00BE38FC">
            <w:pPr>
              <w:jc w:val="center"/>
            </w:pPr>
            <w:r w:rsidRPr="00667F88">
              <w:t>ЗУ:</w:t>
            </w:r>
          </w:p>
          <w:p w14:paraId="7372D4DF" w14:textId="77777777" w:rsidR="0053232B" w:rsidRPr="00667F88" w:rsidRDefault="0053232B" w:rsidP="00BE38FC">
            <w:pPr>
              <w:jc w:val="center"/>
            </w:pPr>
            <w:r w:rsidRPr="00667F88">
              <w:t xml:space="preserve">59:01:4410732:780 </w:t>
            </w:r>
          </w:p>
        </w:tc>
        <w:tc>
          <w:tcPr>
            <w:tcW w:w="1729" w:type="dxa"/>
            <w:shd w:val="clear" w:color="auto" w:fill="auto"/>
            <w:vAlign w:val="center"/>
          </w:tcPr>
          <w:p w14:paraId="175D73B6" w14:textId="77777777" w:rsidR="0053232B" w:rsidRPr="00667F88" w:rsidRDefault="0053232B" w:rsidP="00BE38FC">
            <w:pPr>
              <w:jc w:val="center"/>
            </w:pPr>
          </w:p>
          <w:p w14:paraId="772CDAF7" w14:textId="77777777" w:rsidR="0053232B" w:rsidRPr="00667F88" w:rsidRDefault="0053232B" w:rsidP="00BE38FC">
            <w:pPr>
              <w:jc w:val="center"/>
            </w:pPr>
          </w:p>
          <w:p w14:paraId="0ED92B5F" w14:textId="77777777" w:rsidR="0053232B" w:rsidRPr="00667F88" w:rsidRDefault="0053232B" w:rsidP="00BE38FC">
            <w:pPr>
              <w:jc w:val="center"/>
            </w:pPr>
          </w:p>
          <w:p w14:paraId="3C6195E2" w14:textId="77777777" w:rsidR="0053232B" w:rsidRPr="00667F88" w:rsidRDefault="0053232B" w:rsidP="00BE38FC">
            <w:pPr>
              <w:jc w:val="center"/>
            </w:pPr>
            <w:r w:rsidRPr="00667F88">
              <w:t>40</w:t>
            </w:r>
          </w:p>
        </w:tc>
        <w:tc>
          <w:tcPr>
            <w:tcW w:w="1107" w:type="dxa"/>
            <w:shd w:val="clear" w:color="auto" w:fill="auto"/>
            <w:vAlign w:val="center"/>
          </w:tcPr>
          <w:p w14:paraId="06BFC5B0" w14:textId="77777777" w:rsidR="0053232B" w:rsidRPr="00667F88" w:rsidRDefault="0053232B" w:rsidP="00BE38FC">
            <w:pPr>
              <w:jc w:val="center"/>
            </w:pPr>
          </w:p>
          <w:p w14:paraId="060FA877" w14:textId="77777777" w:rsidR="0053232B" w:rsidRPr="00667F88" w:rsidRDefault="0053232B" w:rsidP="00BE38FC">
            <w:pPr>
              <w:jc w:val="center"/>
              <w:rPr>
                <w:lang w:val="en-US"/>
              </w:rPr>
            </w:pPr>
            <w:r w:rsidRPr="00667F88">
              <w:rPr>
                <w:lang w:val="en-US"/>
              </w:rPr>
              <w:t>19</w:t>
            </w:r>
            <w:r w:rsidRPr="00667F88">
              <w:t>,</w:t>
            </w:r>
            <w:r w:rsidRPr="00667F88">
              <w:rPr>
                <w:lang w:val="en-US"/>
              </w:rPr>
              <w:t>4</w:t>
            </w:r>
          </w:p>
          <w:p w14:paraId="21BE8133" w14:textId="77777777" w:rsidR="0053232B" w:rsidRPr="00667F88" w:rsidRDefault="0053232B" w:rsidP="00BE38FC">
            <w:pPr>
              <w:jc w:val="center"/>
            </w:pPr>
          </w:p>
        </w:tc>
        <w:tc>
          <w:tcPr>
            <w:tcW w:w="2580" w:type="dxa"/>
            <w:shd w:val="clear" w:color="auto" w:fill="auto"/>
            <w:vAlign w:val="center"/>
          </w:tcPr>
          <w:p w14:paraId="246F3C33" w14:textId="77777777" w:rsidR="0053232B" w:rsidRPr="00667F88" w:rsidRDefault="0053232B" w:rsidP="00BE38FC">
            <w:pPr>
              <w:jc w:val="center"/>
            </w:pPr>
            <w:r w:rsidRPr="00667F88">
              <w:t>Объекты бытового обслуживания населения (мастерские по ремонту бытовой техники, парикмахерские,</w:t>
            </w:r>
          </w:p>
          <w:p w14:paraId="5A652C9E" w14:textId="77777777" w:rsidR="0053232B" w:rsidRPr="00667F88" w:rsidRDefault="0053232B" w:rsidP="00BE38FC">
            <w:pPr>
              <w:jc w:val="center"/>
            </w:pPr>
            <w:r w:rsidRPr="00667F88">
              <w:t>ателье и другие)</w:t>
            </w:r>
          </w:p>
        </w:tc>
        <w:tc>
          <w:tcPr>
            <w:tcW w:w="2266" w:type="dxa"/>
            <w:shd w:val="clear" w:color="auto" w:fill="auto"/>
            <w:vAlign w:val="center"/>
          </w:tcPr>
          <w:p w14:paraId="766D9D29" w14:textId="77777777" w:rsidR="0053232B" w:rsidRPr="00667F88" w:rsidRDefault="0053232B" w:rsidP="00BE38FC">
            <w:pPr>
              <w:jc w:val="center"/>
            </w:pPr>
            <w:r w:rsidRPr="00667F88">
              <w:t>В отношении объекта зарегистрированы права собственности частных лиц</w:t>
            </w:r>
          </w:p>
        </w:tc>
        <w:tc>
          <w:tcPr>
            <w:tcW w:w="1673" w:type="dxa"/>
            <w:shd w:val="clear" w:color="auto" w:fill="auto"/>
            <w:vAlign w:val="center"/>
          </w:tcPr>
          <w:p w14:paraId="66332015" w14:textId="77777777" w:rsidR="0053232B" w:rsidRPr="00667F88" w:rsidRDefault="0053232B" w:rsidP="00BE38FC">
            <w:pPr>
              <w:jc w:val="center"/>
            </w:pPr>
            <w:r>
              <w:t>Изъятие, с</w:t>
            </w:r>
            <w:r w:rsidRPr="007061B5">
              <w:t>нос</w:t>
            </w:r>
          </w:p>
        </w:tc>
      </w:tr>
      <w:tr w:rsidR="0053232B" w:rsidRPr="00667F88" w14:paraId="54B45F4C" w14:textId="77777777" w:rsidTr="00BE38FC">
        <w:tc>
          <w:tcPr>
            <w:tcW w:w="567" w:type="dxa"/>
            <w:shd w:val="clear" w:color="auto" w:fill="auto"/>
            <w:vAlign w:val="center"/>
          </w:tcPr>
          <w:p w14:paraId="3143D9F3" w14:textId="77777777" w:rsidR="0053232B" w:rsidRPr="00F13E77" w:rsidRDefault="0053232B" w:rsidP="00BE38FC">
            <w:pPr>
              <w:jc w:val="center"/>
            </w:pPr>
            <w:r w:rsidRPr="00F13E77">
              <w:t>13.</w:t>
            </w:r>
          </w:p>
        </w:tc>
        <w:tc>
          <w:tcPr>
            <w:tcW w:w="1560" w:type="dxa"/>
            <w:shd w:val="clear" w:color="auto" w:fill="auto"/>
            <w:vAlign w:val="center"/>
          </w:tcPr>
          <w:p w14:paraId="130D142D" w14:textId="77777777" w:rsidR="0053232B" w:rsidRPr="00667F88" w:rsidRDefault="0053232B" w:rsidP="00BE38FC">
            <w:pPr>
              <w:jc w:val="center"/>
            </w:pPr>
            <w:r w:rsidRPr="00667F88">
              <w:t>г. Пермь, ул. Седова, 7</w:t>
            </w:r>
          </w:p>
        </w:tc>
        <w:tc>
          <w:tcPr>
            <w:tcW w:w="1985" w:type="dxa"/>
            <w:shd w:val="clear" w:color="auto" w:fill="auto"/>
            <w:vAlign w:val="center"/>
          </w:tcPr>
          <w:p w14:paraId="77CBAE1A" w14:textId="77777777" w:rsidR="0053232B" w:rsidRPr="00667F88" w:rsidRDefault="0053232B" w:rsidP="00BE38FC">
            <w:pPr>
              <w:jc w:val="center"/>
            </w:pPr>
            <w:r w:rsidRPr="00667F88">
              <w:t>Гараж</w:t>
            </w:r>
          </w:p>
        </w:tc>
        <w:tc>
          <w:tcPr>
            <w:tcW w:w="2268" w:type="dxa"/>
            <w:shd w:val="clear" w:color="auto" w:fill="auto"/>
            <w:vAlign w:val="center"/>
          </w:tcPr>
          <w:p w14:paraId="5BE31EA5" w14:textId="77777777" w:rsidR="0053232B" w:rsidRPr="00667F88" w:rsidRDefault="0053232B" w:rsidP="00BE38FC">
            <w:pPr>
              <w:jc w:val="center"/>
            </w:pPr>
            <w:r w:rsidRPr="00667F88">
              <w:t>ОКС:</w:t>
            </w:r>
          </w:p>
          <w:p w14:paraId="331B7BE1" w14:textId="77777777" w:rsidR="0053232B" w:rsidRPr="00667F88" w:rsidRDefault="0053232B" w:rsidP="00BE38FC">
            <w:pPr>
              <w:jc w:val="center"/>
            </w:pPr>
            <w:r w:rsidRPr="00667F88">
              <w:t>59:01:4410732:617</w:t>
            </w:r>
          </w:p>
          <w:p w14:paraId="406C3BB5" w14:textId="77777777" w:rsidR="0053232B" w:rsidRPr="00667F88" w:rsidRDefault="0053232B" w:rsidP="00BE38FC">
            <w:pPr>
              <w:jc w:val="center"/>
            </w:pPr>
            <w:r w:rsidRPr="00667F88">
              <w:t>ЗУ:</w:t>
            </w:r>
          </w:p>
          <w:p w14:paraId="133B67D9" w14:textId="77777777" w:rsidR="0053232B" w:rsidRPr="00667F88" w:rsidRDefault="0053232B" w:rsidP="00BE38FC">
            <w:pPr>
              <w:jc w:val="center"/>
            </w:pPr>
            <w:r w:rsidRPr="00667F88">
              <w:t xml:space="preserve">59:01:4410732:778 </w:t>
            </w:r>
          </w:p>
        </w:tc>
        <w:tc>
          <w:tcPr>
            <w:tcW w:w="1729" w:type="dxa"/>
            <w:shd w:val="clear" w:color="auto" w:fill="auto"/>
            <w:vAlign w:val="center"/>
          </w:tcPr>
          <w:p w14:paraId="690BA22F" w14:textId="77777777" w:rsidR="0053232B" w:rsidRPr="00667F88" w:rsidRDefault="0053232B" w:rsidP="00BE38FC">
            <w:pPr>
              <w:jc w:val="center"/>
            </w:pPr>
          </w:p>
          <w:p w14:paraId="7E59C14F" w14:textId="77777777" w:rsidR="0053232B" w:rsidRPr="00667F88" w:rsidRDefault="0053232B" w:rsidP="00BE38FC">
            <w:pPr>
              <w:jc w:val="center"/>
            </w:pPr>
          </w:p>
          <w:p w14:paraId="5459E48A" w14:textId="77777777" w:rsidR="0053232B" w:rsidRPr="00667F88" w:rsidRDefault="0053232B" w:rsidP="00BE38FC">
            <w:pPr>
              <w:jc w:val="center"/>
            </w:pPr>
          </w:p>
          <w:p w14:paraId="17A17141" w14:textId="77777777" w:rsidR="0053232B" w:rsidRPr="00667F88" w:rsidRDefault="0053232B" w:rsidP="00BE38FC">
            <w:pPr>
              <w:jc w:val="center"/>
            </w:pPr>
            <w:r w:rsidRPr="00667F88">
              <w:t>50</w:t>
            </w:r>
          </w:p>
        </w:tc>
        <w:tc>
          <w:tcPr>
            <w:tcW w:w="1107" w:type="dxa"/>
            <w:shd w:val="clear" w:color="auto" w:fill="auto"/>
            <w:vAlign w:val="center"/>
          </w:tcPr>
          <w:p w14:paraId="27828C67" w14:textId="77777777" w:rsidR="0053232B" w:rsidRPr="00667F88" w:rsidRDefault="0053232B" w:rsidP="00BE38FC">
            <w:pPr>
              <w:jc w:val="center"/>
              <w:rPr>
                <w:lang w:val="en-US"/>
              </w:rPr>
            </w:pPr>
            <w:r w:rsidRPr="00667F88">
              <w:rPr>
                <w:lang w:val="en-US"/>
              </w:rPr>
              <w:t>28</w:t>
            </w:r>
          </w:p>
        </w:tc>
        <w:tc>
          <w:tcPr>
            <w:tcW w:w="2580" w:type="dxa"/>
            <w:shd w:val="clear" w:color="auto" w:fill="auto"/>
            <w:vAlign w:val="center"/>
          </w:tcPr>
          <w:p w14:paraId="56511153" w14:textId="77777777" w:rsidR="0053232B" w:rsidRPr="00667F88" w:rsidRDefault="0053232B" w:rsidP="00BE38FC">
            <w:pPr>
              <w:jc w:val="center"/>
            </w:pPr>
            <w:r w:rsidRPr="00667F88">
              <w:t>Объекты бытового обслуживания населения (мастерские по ремонту бытовой техники, парикмахерские,</w:t>
            </w:r>
          </w:p>
          <w:p w14:paraId="7F12890C" w14:textId="77777777" w:rsidR="0053232B" w:rsidRPr="00667F88" w:rsidRDefault="0053232B" w:rsidP="00BE38FC">
            <w:pPr>
              <w:jc w:val="center"/>
            </w:pPr>
            <w:r w:rsidRPr="00667F88">
              <w:t>ателье и другие)</w:t>
            </w:r>
          </w:p>
        </w:tc>
        <w:tc>
          <w:tcPr>
            <w:tcW w:w="2266" w:type="dxa"/>
            <w:shd w:val="clear" w:color="auto" w:fill="auto"/>
            <w:vAlign w:val="center"/>
          </w:tcPr>
          <w:p w14:paraId="052080C8" w14:textId="77777777" w:rsidR="0053232B" w:rsidRPr="00667F88" w:rsidRDefault="0053232B" w:rsidP="00BE38FC">
            <w:pPr>
              <w:jc w:val="center"/>
            </w:pPr>
            <w:r w:rsidRPr="00667F88">
              <w:t>В отношении объекта зарегистрированы права собственности частных лиц</w:t>
            </w:r>
          </w:p>
        </w:tc>
        <w:tc>
          <w:tcPr>
            <w:tcW w:w="1673" w:type="dxa"/>
            <w:shd w:val="clear" w:color="auto" w:fill="auto"/>
            <w:vAlign w:val="center"/>
          </w:tcPr>
          <w:p w14:paraId="4AF93007" w14:textId="77777777" w:rsidR="0053232B" w:rsidRPr="00667F88" w:rsidRDefault="0053232B" w:rsidP="00BE38FC">
            <w:pPr>
              <w:jc w:val="center"/>
            </w:pPr>
            <w:r w:rsidRPr="00B41876">
              <w:t>Изъятие, снос</w:t>
            </w:r>
          </w:p>
        </w:tc>
      </w:tr>
      <w:tr w:rsidR="0053232B" w:rsidRPr="00667F88" w14:paraId="24EEC503" w14:textId="77777777" w:rsidTr="00BE38FC">
        <w:tc>
          <w:tcPr>
            <w:tcW w:w="567" w:type="dxa"/>
            <w:shd w:val="clear" w:color="auto" w:fill="FFFFFF"/>
            <w:vAlign w:val="center"/>
          </w:tcPr>
          <w:p w14:paraId="26B8CFE3" w14:textId="77777777" w:rsidR="0053232B" w:rsidRPr="00F13E77" w:rsidRDefault="0053232B" w:rsidP="00BE38FC">
            <w:pPr>
              <w:jc w:val="center"/>
            </w:pPr>
            <w:r w:rsidRPr="00F13E77">
              <w:t>14.</w:t>
            </w:r>
          </w:p>
        </w:tc>
        <w:tc>
          <w:tcPr>
            <w:tcW w:w="1560" w:type="dxa"/>
            <w:shd w:val="clear" w:color="auto" w:fill="FFFFFF"/>
            <w:vAlign w:val="center"/>
          </w:tcPr>
          <w:p w14:paraId="1B0BF2D0" w14:textId="77777777" w:rsidR="0053232B" w:rsidRPr="00667F88" w:rsidRDefault="0053232B" w:rsidP="00BE38FC">
            <w:pPr>
              <w:jc w:val="center"/>
            </w:pPr>
            <w:r w:rsidRPr="00667F88">
              <w:t>г. Пермь, ул. Седова, 7, пом. 2</w:t>
            </w:r>
          </w:p>
        </w:tc>
        <w:tc>
          <w:tcPr>
            <w:tcW w:w="1985" w:type="dxa"/>
            <w:shd w:val="clear" w:color="auto" w:fill="FFFFFF"/>
            <w:vAlign w:val="center"/>
          </w:tcPr>
          <w:p w14:paraId="346EC3A5" w14:textId="77777777" w:rsidR="0053232B" w:rsidRPr="00667F88" w:rsidRDefault="0053232B" w:rsidP="00BE38FC">
            <w:pPr>
              <w:jc w:val="center"/>
            </w:pPr>
            <w:r w:rsidRPr="00667F88">
              <w:t>Гараж</w:t>
            </w:r>
          </w:p>
        </w:tc>
        <w:tc>
          <w:tcPr>
            <w:tcW w:w="2268" w:type="dxa"/>
            <w:shd w:val="clear" w:color="auto" w:fill="FFFFFF"/>
            <w:vAlign w:val="center"/>
          </w:tcPr>
          <w:p w14:paraId="18545F9E" w14:textId="77777777" w:rsidR="0053232B" w:rsidRPr="00667F88" w:rsidRDefault="0053232B" w:rsidP="00BE38FC">
            <w:pPr>
              <w:jc w:val="center"/>
            </w:pPr>
            <w:r w:rsidRPr="00667F88">
              <w:t>ОКС:</w:t>
            </w:r>
          </w:p>
          <w:p w14:paraId="77E4FF98" w14:textId="77777777" w:rsidR="0053232B" w:rsidRPr="00667F88" w:rsidRDefault="0053232B" w:rsidP="00BE38FC">
            <w:pPr>
              <w:jc w:val="center"/>
            </w:pPr>
            <w:r w:rsidRPr="00667F88">
              <w:t>59:01:4410732:481</w:t>
            </w:r>
          </w:p>
          <w:p w14:paraId="272E6A33" w14:textId="77777777" w:rsidR="0053232B" w:rsidRPr="00667F88" w:rsidRDefault="0053232B" w:rsidP="00BE38FC">
            <w:pPr>
              <w:jc w:val="center"/>
            </w:pPr>
            <w:r w:rsidRPr="00667F88">
              <w:t>ЗУ:</w:t>
            </w:r>
          </w:p>
          <w:p w14:paraId="3AACE34B" w14:textId="77777777" w:rsidR="0053232B" w:rsidRPr="00667F88" w:rsidRDefault="0053232B" w:rsidP="00BE38FC">
            <w:pPr>
              <w:jc w:val="center"/>
            </w:pPr>
            <w:r w:rsidRPr="00667F88">
              <w:t>59:01:4410732:779</w:t>
            </w:r>
          </w:p>
        </w:tc>
        <w:tc>
          <w:tcPr>
            <w:tcW w:w="1729" w:type="dxa"/>
            <w:shd w:val="clear" w:color="auto" w:fill="FFFFFF"/>
            <w:vAlign w:val="center"/>
          </w:tcPr>
          <w:p w14:paraId="15989A00" w14:textId="77777777" w:rsidR="0053232B" w:rsidRPr="00667F88" w:rsidRDefault="0053232B" w:rsidP="00BE38FC">
            <w:pPr>
              <w:jc w:val="center"/>
            </w:pPr>
          </w:p>
          <w:p w14:paraId="1A58BF1B" w14:textId="77777777" w:rsidR="0053232B" w:rsidRPr="00667F88" w:rsidRDefault="0053232B" w:rsidP="00BE38FC">
            <w:pPr>
              <w:jc w:val="center"/>
            </w:pPr>
          </w:p>
          <w:p w14:paraId="59A81EC3" w14:textId="77777777" w:rsidR="0053232B" w:rsidRPr="00667F88" w:rsidRDefault="0053232B" w:rsidP="00BE38FC">
            <w:pPr>
              <w:jc w:val="center"/>
            </w:pPr>
          </w:p>
          <w:p w14:paraId="21B10246" w14:textId="77777777" w:rsidR="0053232B" w:rsidRPr="00667F88" w:rsidRDefault="0053232B" w:rsidP="00BE38FC">
            <w:pPr>
              <w:jc w:val="center"/>
            </w:pPr>
            <w:r w:rsidRPr="00667F88">
              <w:t>35</w:t>
            </w:r>
          </w:p>
        </w:tc>
        <w:tc>
          <w:tcPr>
            <w:tcW w:w="1107" w:type="dxa"/>
            <w:shd w:val="clear" w:color="auto" w:fill="FFFFFF"/>
            <w:vAlign w:val="center"/>
          </w:tcPr>
          <w:p w14:paraId="1EB0EC55" w14:textId="77777777" w:rsidR="0053232B" w:rsidRPr="00667F88" w:rsidRDefault="0053232B" w:rsidP="00BE38FC">
            <w:pPr>
              <w:jc w:val="center"/>
              <w:rPr>
                <w:highlight w:val="blue"/>
                <w:lang w:val="en-US"/>
              </w:rPr>
            </w:pPr>
            <w:r w:rsidRPr="00667F88">
              <w:rPr>
                <w:lang w:val="en-US"/>
              </w:rPr>
              <w:t>19</w:t>
            </w:r>
          </w:p>
        </w:tc>
        <w:tc>
          <w:tcPr>
            <w:tcW w:w="2580" w:type="dxa"/>
            <w:shd w:val="clear" w:color="auto" w:fill="FFFFFF"/>
            <w:vAlign w:val="center"/>
          </w:tcPr>
          <w:p w14:paraId="04673580" w14:textId="77777777" w:rsidR="0053232B" w:rsidRPr="00667F88" w:rsidRDefault="0053232B" w:rsidP="00BE38FC">
            <w:pPr>
              <w:jc w:val="center"/>
            </w:pPr>
            <w:r w:rsidRPr="00667F88">
              <w:t>Объекты бытового обслуживания населения (мастерские по ремонту бытовой техники, парикмахерские,</w:t>
            </w:r>
          </w:p>
          <w:p w14:paraId="067C20F5" w14:textId="77777777" w:rsidR="0053232B" w:rsidRPr="00667F88" w:rsidRDefault="0053232B" w:rsidP="00BE38FC">
            <w:pPr>
              <w:jc w:val="center"/>
            </w:pPr>
            <w:r w:rsidRPr="00667F88">
              <w:t>ателье и другие)</w:t>
            </w:r>
          </w:p>
        </w:tc>
        <w:tc>
          <w:tcPr>
            <w:tcW w:w="2266" w:type="dxa"/>
            <w:shd w:val="clear" w:color="auto" w:fill="FFFFFF"/>
            <w:vAlign w:val="center"/>
          </w:tcPr>
          <w:p w14:paraId="630905FB" w14:textId="77777777" w:rsidR="0053232B" w:rsidRPr="00667F88" w:rsidRDefault="0053232B" w:rsidP="00BE38FC">
            <w:pPr>
              <w:jc w:val="center"/>
            </w:pPr>
            <w:r w:rsidRPr="00667F88">
              <w:t>В отношении объекта зарегистрированы права собственности частных лиц</w:t>
            </w:r>
          </w:p>
        </w:tc>
        <w:tc>
          <w:tcPr>
            <w:tcW w:w="1673" w:type="dxa"/>
            <w:shd w:val="clear" w:color="auto" w:fill="FFFFFF"/>
            <w:vAlign w:val="center"/>
          </w:tcPr>
          <w:p w14:paraId="6C376A1D" w14:textId="77777777" w:rsidR="0053232B" w:rsidRPr="00667F88" w:rsidRDefault="0053232B" w:rsidP="00BE38FC">
            <w:pPr>
              <w:jc w:val="center"/>
            </w:pPr>
            <w:r w:rsidRPr="00B41876">
              <w:t>Изъятие, снос</w:t>
            </w:r>
          </w:p>
        </w:tc>
      </w:tr>
      <w:tr w:rsidR="0053232B" w:rsidRPr="00667F88" w14:paraId="58CDDDD1" w14:textId="77777777" w:rsidTr="00BE38FC">
        <w:tc>
          <w:tcPr>
            <w:tcW w:w="567" w:type="dxa"/>
            <w:shd w:val="clear" w:color="auto" w:fill="auto"/>
            <w:vAlign w:val="center"/>
          </w:tcPr>
          <w:p w14:paraId="7708BBE9" w14:textId="77777777" w:rsidR="0053232B" w:rsidRPr="00F13E77" w:rsidRDefault="0053232B" w:rsidP="00BE38FC">
            <w:pPr>
              <w:jc w:val="center"/>
            </w:pPr>
            <w:r w:rsidRPr="00F13E77">
              <w:t>15.</w:t>
            </w:r>
          </w:p>
        </w:tc>
        <w:tc>
          <w:tcPr>
            <w:tcW w:w="1560" w:type="dxa"/>
            <w:shd w:val="clear" w:color="auto" w:fill="auto"/>
            <w:vAlign w:val="center"/>
          </w:tcPr>
          <w:p w14:paraId="251DBFD9" w14:textId="77777777" w:rsidR="0053232B" w:rsidRPr="00667F88" w:rsidRDefault="0053232B" w:rsidP="00BE38FC">
            <w:pPr>
              <w:jc w:val="center"/>
            </w:pPr>
            <w:r w:rsidRPr="00667F88">
              <w:t>г. Пермь, ул. Куйбышева, 80</w:t>
            </w:r>
            <w:r>
              <w:t>г</w:t>
            </w:r>
          </w:p>
        </w:tc>
        <w:tc>
          <w:tcPr>
            <w:tcW w:w="1985" w:type="dxa"/>
            <w:shd w:val="clear" w:color="auto" w:fill="auto"/>
            <w:vAlign w:val="center"/>
          </w:tcPr>
          <w:p w14:paraId="0155B862" w14:textId="77777777" w:rsidR="0053232B" w:rsidRPr="00667F88" w:rsidRDefault="0053232B" w:rsidP="00BE38FC">
            <w:pPr>
              <w:jc w:val="center"/>
            </w:pPr>
            <w:r w:rsidRPr="00667F88">
              <w:t>Здание гаража</w:t>
            </w:r>
          </w:p>
        </w:tc>
        <w:tc>
          <w:tcPr>
            <w:tcW w:w="2268" w:type="dxa"/>
            <w:shd w:val="clear" w:color="auto" w:fill="auto"/>
            <w:vAlign w:val="center"/>
          </w:tcPr>
          <w:p w14:paraId="508F4531" w14:textId="77777777" w:rsidR="0053232B" w:rsidRPr="00667F88" w:rsidRDefault="0053232B" w:rsidP="00BE38FC">
            <w:pPr>
              <w:jc w:val="center"/>
            </w:pPr>
            <w:r w:rsidRPr="00667F88">
              <w:t>ОКС:</w:t>
            </w:r>
          </w:p>
          <w:p w14:paraId="235E4E7B" w14:textId="77777777" w:rsidR="0053232B" w:rsidRPr="00667F88" w:rsidRDefault="0053232B" w:rsidP="00BE38FC">
            <w:pPr>
              <w:jc w:val="center"/>
            </w:pPr>
            <w:r w:rsidRPr="00244818">
              <w:t>59:01:4410733:688</w:t>
            </w:r>
          </w:p>
          <w:p w14:paraId="73F59647" w14:textId="77777777" w:rsidR="0053232B" w:rsidRPr="00667F88" w:rsidRDefault="0053232B" w:rsidP="00BE38FC">
            <w:pPr>
              <w:jc w:val="center"/>
            </w:pPr>
            <w:r w:rsidRPr="00667F88">
              <w:t>ЗУ:</w:t>
            </w:r>
          </w:p>
          <w:p w14:paraId="2F931A94" w14:textId="77777777" w:rsidR="0053232B" w:rsidRPr="00667F88" w:rsidRDefault="0053232B" w:rsidP="00BE38FC">
            <w:pPr>
              <w:jc w:val="center"/>
            </w:pPr>
            <w:r w:rsidRPr="00667F88">
              <w:t>59:01:4410733:31</w:t>
            </w:r>
          </w:p>
        </w:tc>
        <w:tc>
          <w:tcPr>
            <w:tcW w:w="1729" w:type="dxa"/>
            <w:shd w:val="clear" w:color="auto" w:fill="auto"/>
            <w:vAlign w:val="center"/>
          </w:tcPr>
          <w:p w14:paraId="396F721D" w14:textId="77777777" w:rsidR="0053232B" w:rsidRPr="00667F88" w:rsidRDefault="0053232B" w:rsidP="00BE38FC">
            <w:pPr>
              <w:jc w:val="center"/>
            </w:pPr>
          </w:p>
          <w:p w14:paraId="03798DEB" w14:textId="77777777" w:rsidR="0053232B" w:rsidRPr="00667F88" w:rsidRDefault="0053232B" w:rsidP="00BE38FC">
            <w:pPr>
              <w:jc w:val="center"/>
            </w:pPr>
          </w:p>
          <w:p w14:paraId="69461981" w14:textId="77777777" w:rsidR="0053232B" w:rsidRPr="00667F88" w:rsidRDefault="0053232B" w:rsidP="00BE38FC">
            <w:pPr>
              <w:jc w:val="center"/>
            </w:pPr>
          </w:p>
          <w:p w14:paraId="414D5F5A" w14:textId="77777777" w:rsidR="0053232B" w:rsidRPr="00667F88" w:rsidRDefault="0053232B" w:rsidP="00BE38FC">
            <w:pPr>
              <w:jc w:val="center"/>
            </w:pPr>
            <w:r w:rsidRPr="00667F88">
              <w:t>25</w:t>
            </w:r>
          </w:p>
        </w:tc>
        <w:tc>
          <w:tcPr>
            <w:tcW w:w="1107" w:type="dxa"/>
            <w:shd w:val="clear" w:color="auto" w:fill="auto"/>
          </w:tcPr>
          <w:p w14:paraId="504FD257" w14:textId="77777777" w:rsidR="0053232B" w:rsidRPr="00667F88" w:rsidRDefault="0053232B" w:rsidP="00BE38FC">
            <w:pPr>
              <w:jc w:val="center"/>
            </w:pPr>
          </w:p>
          <w:p w14:paraId="21453ADC" w14:textId="77777777" w:rsidR="0053232B" w:rsidRPr="00667F88" w:rsidRDefault="0053232B" w:rsidP="00BE38FC">
            <w:pPr>
              <w:jc w:val="center"/>
            </w:pPr>
            <w:r w:rsidRPr="00667F88">
              <w:t>42,6</w:t>
            </w:r>
          </w:p>
        </w:tc>
        <w:tc>
          <w:tcPr>
            <w:tcW w:w="2580" w:type="dxa"/>
            <w:shd w:val="clear" w:color="auto" w:fill="auto"/>
            <w:vAlign w:val="center"/>
          </w:tcPr>
          <w:p w14:paraId="77EFC8EF" w14:textId="77777777" w:rsidR="0053232B" w:rsidRPr="00667F88" w:rsidRDefault="0053232B" w:rsidP="00BE38FC">
            <w:pPr>
              <w:jc w:val="center"/>
            </w:pPr>
            <w:r w:rsidRPr="00667F88">
              <w:t>Под капитальный гараж</w:t>
            </w:r>
          </w:p>
        </w:tc>
        <w:tc>
          <w:tcPr>
            <w:tcW w:w="2266" w:type="dxa"/>
            <w:shd w:val="clear" w:color="auto" w:fill="auto"/>
            <w:vAlign w:val="center"/>
          </w:tcPr>
          <w:p w14:paraId="44FC6FCF" w14:textId="77777777" w:rsidR="0053232B" w:rsidRPr="00667F88" w:rsidRDefault="0053232B" w:rsidP="00BE38FC">
            <w:pPr>
              <w:jc w:val="center"/>
            </w:pPr>
            <w:r w:rsidRPr="00667F88">
              <w:t>В отношении объекта зарегистрирован прав</w:t>
            </w:r>
            <w:r>
              <w:t>о</w:t>
            </w:r>
            <w:r w:rsidRPr="00667F88">
              <w:t xml:space="preserve"> собственности </w:t>
            </w:r>
            <w:r>
              <w:br/>
            </w:r>
            <w:r w:rsidRPr="00667F88">
              <w:t>ООО «</w:t>
            </w:r>
            <w:r>
              <w:t>Лифт-Ремонт</w:t>
            </w:r>
            <w:r w:rsidRPr="00667F88">
              <w:t>»</w:t>
            </w:r>
          </w:p>
        </w:tc>
        <w:tc>
          <w:tcPr>
            <w:tcW w:w="1673" w:type="dxa"/>
            <w:shd w:val="clear" w:color="auto" w:fill="auto"/>
            <w:vAlign w:val="center"/>
          </w:tcPr>
          <w:p w14:paraId="235A4320" w14:textId="77777777" w:rsidR="0053232B" w:rsidRPr="00667F88" w:rsidRDefault="0053232B" w:rsidP="00BE38FC">
            <w:pPr>
              <w:jc w:val="center"/>
            </w:pPr>
            <w:r w:rsidRPr="00B41876">
              <w:t>Изъятие, снос</w:t>
            </w:r>
          </w:p>
        </w:tc>
      </w:tr>
      <w:tr w:rsidR="0053232B" w:rsidRPr="00667F88" w14:paraId="49017B71" w14:textId="77777777" w:rsidTr="00BE38FC">
        <w:tc>
          <w:tcPr>
            <w:tcW w:w="567" w:type="dxa"/>
            <w:shd w:val="clear" w:color="auto" w:fill="auto"/>
            <w:vAlign w:val="center"/>
          </w:tcPr>
          <w:p w14:paraId="6CC387CB" w14:textId="77777777" w:rsidR="0053232B" w:rsidRPr="00F13E77" w:rsidRDefault="0053232B" w:rsidP="00BE38FC">
            <w:pPr>
              <w:jc w:val="center"/>
            </w:pPr>
            <w:r w:rsidRPr="00F13E77">
              <w:t>16.</w:t>
            </w:r>
          </w:p>
        </w:tc>
        <w:tc>
          <w:tcPr>
            <w:tcW w:w="1560" w:type="dxa"/>
            <w:shd w:val="clear" w:color="auto" w:fill="auto"/>
            <w:vAlign w:val="center"/>
          </w:tcPr>
          <w:p w14:paraId="243D7407" w14:textId="77777777" w:rsidR="0053232B" w:rsidRPr="00667F88" w:rsidRDefault="0053232B" w:rsidP="00BE38FC">
            <w:pPr>
              <w:jc w:val="center"/>
            </w:pPr>
            <w:r w:rsidRPr="00667F88">
              <w:t>г. Пермь, ул. Куйбышева, 80б</w:t>
            </w:r>
          </w:p>
        </w:tc>
        <w:tc>
          <w:tcPr>
            <w:tcW w:w="1985" w:type="dxa"/>
            <w:shd w:val="clear" w:color="auto" w:fill="auto"/>
            <w:vAlign w:val="center"/>
          </w:tcPr>
          <w:p w14:paraId="6498FEFE" w14:textId="77777777" w:rsidR="0053232B" w:rsidRPr="00667F88" w:rsidRDefault="0053232B" w:rsidP="00BE38FC">
            <w:pPr>
              <w:jc w:val="center"/>
            </w:pPr>
            <w:r w:rsidRPr="00667F88">
              <w:t>Здание гаража</w:t>
            </w:r>
          </w:p>
        </w:tc>
        <w:tc>
          <w:tcPr>
            <w:tcW w:w="2268" w:type="dxa"/>
            <w:shd w:val="clear" w:color="auto" w:fill="auto"/>
            <w:vAlign w:val="center"/>
          </w:tcPr>
          <w:p w14:paraId="5C7B36EE" w14:textId="77777777" w:rsidR="0053232B" w:rsidRPr="00667F88" w:rsidRDefault="0053232B" w:rsidP="00BE38FC">
            <w:pPr>
              <w:jc w:val="center"/>
            </w:pPr>
            <w:r w:rsidRPr="00667F88">
              <w:t>ОКС:</w:t>
            </w:r>
          </w:p>
          <w:p w14:paraId="7DF72E6F" w14:textId="77777777" w:rsidR="0053232B" w:rsidRPr="00667F88" w:rsidRDefault="0053232B" w:rsidP="00BE38FC">
            <w:pPr>
              <w:jc w:val="center"/>
            </w:pPr>
            <w:r w:rsidRPr="00667F88">
              <w:t>59:01:4410733:689</w:t>
            </w:r>
          </w:p>
          <w:p w14:paraId="0EBD60B2" w14:textId="77777777" w:rsidR="0053232B" w:rsidRPr="00667F88" w:rsidRDefault="0053232B" w:rsidP="00BE38FC">
            <w:pPr>
              <w:jc w:val="center"/>
            </w:pPr>
            <w:r w:rsidRPr="00667F88">
              <w:t>ЗУ:</w:t>
            </w:r>
          </w:p>
          <w:p w14:paraId="1233569F" w14:textId="77777777" w:rsidR="0053232B" w:rsidRPr="00667F88" w:rsidRDefault="0053232B" w:rsidP="00BE38FC">
            <w:pPr>
              <w:jc w:val="center"/>
            </w:pPr>
            <w:r w:rsidRPr="00667F88">
              <w:t>59:01:4410733:830;</w:t>
            </w:r>
          </w:p>
          <w:p w14:paraId="568ECFF3" w14:textId="77777777" w:rsidR="0053232B" w:rsidRPr="00667F88" w:rsidRDefault="0053232B" w:rsidP="00BE38FC">
            <w:pPr>
              <w:jc w:val="center"/>
            </w:pPr>
            <w:r w:rsidRPr="00667F88">
              <w:t>59:01:4410733:12</w:t>
            </w:r>
          </w:p>
        </w:tc>
        <w:tc>
          <w:tcPr>
            <w:tcW w:w="1729" w:type="dxa"/>
            <w:shd w:val="clear" w:color="auto" w:fill="auto"/>
            <w:vAlign w:val="center"/>
          </w:tcPr>
          <w:p w14:paraId="3FCC9457" w14:textId="77777777" w:rsidR="0053232B" w:rsidRPr="00667F88" w:rsidRDefault="0053232B" w:rsidP="00BE38FC">
            <w:pPr>
              <w:jc w:val="center"/>
            </w:pPr>
          </w:p>
          <w:p w14:paraId="26639923" w14:textId="77777777" w:rsidR="0053232B" w:rsidRPr="00667F88" w:rsidRDefault="0053232B" w:rsidP="00BE38FC">
            <w:pPr>
              <w:jc w:val="center"/>
            </w:pPr>
          </w:p>
          <w:p w14:paraId="55F68AC9" w14:textId="77777777" w:rsidR="0053232B" w:rsidRPr="00667F88" w:rsidRDefault="0053232B" w:rsidP="00BE38FC">
            <w:pPr>
              <w:jc w:val="center"/>
            </w:pPr>
          </w:p>
          <w:p w14:paraId="6E372E43" w14:textId="77777777" w:rsidR="0053232B" w:rsidRPr="00667F88" w:rsidRDefault="0053232B" w:rsidP="00BE38FC">
            <w:pPr>
              <w:jc w:val="center"/>
            </w:pPr>
            <w:r w:rsidRPr="00667F88">
              <w:t>39</w:t>
            </w:r>
          </w:p>
          <w:p w14:paraId="55F6BA19" w14:textId="77777777" w:rsidR="0053232B" w:rsidRPr="00667F88" w:rsidRDefault="0053232B" w:rsidP="00BE38FC">
            <w:pPr>
              <w:jc w:val="center"/>
            </w:pPr>
            <w:r w:rsidRPr="00667F88">
              <w:t>111</w:t>
            </w:r>
          </w:p>
        </w:tc>
        <w:tc>
          <w:tcPr>
            <w:tcW w:w="1107" w:type="dxa"/>
            <w:shd w:val="clear" w:color="auto" w:fill="auto"/>
          </w:tcPr>
          <w:p w14:paraId="754E315D" w14:textId="77777777" w:rsidR="0053232B" w:rsidRPr="00667F88" w:rsidRDefault="0053232B" w:rsidP="00BE38FC">
            <w:pPr>
              <w:jc w:val="center"/>
            </w:pPr>
          </w:p>
          <w:p w14:paraId="53C8A649" w14:textId="77777777" w:rsidR="0053232B" w:rsidRPr="00667F88" w:rsidRDefault="0053232B" w:rsidP="00BE38FC">
            <w:pPr>
              <w:jc w:val="center"/>
            </w:pPr>
            <w:r w:rsidRPr="00667F88">
              <w:t>101,8</w:t>
            </w:r>
          </w:p>
        </w:tc>
        <w:tc>
          <w:tcPr>
            <w:tcW w:w="2580" w:type="dxa"/>
            <w:shd w:val="clear" w:color="auto" w:fill="auto"/>
            <w:vAlign w:val="center"/>
          </w:tcPr>
          <w:p w14:paraId="53A00EC4" w14:textId="77777777" w:rsidR="0053232B" w:rsidRPr="00667F88" w:rsidRDefault="0053232B" w:rsidP="00BE38FC">
            <w:pPr>
              <w:jc w:val="center"/>
            </w:pPr>
            <w:r w:rsidRPr="00667F88">
              <w:t>Под существующий гараж</w:t>
            </w:r>
          </w:p>
        </w:tc>
        <w:tc>
          <w:tcPr>
            <w:tcW w:w="2266" w:type="dxa"/>
            <w:shd w:val="clear" w:color="auto" w:fill="auto"/>
            <w:vAlign w:val="center"/>
          </w:tcPr>
          <w:p w14:paraId="3E6363A6" w14:textId="77777777" w:rsidR="0053232B" w:rsidRPr="00667F88" w:rsidRDefault="0053232B" w:rsidP="00BE38FC">
            <w:pPr>
              <w:jc w:val="center"/>
            </w:pPr>
            <w:r w:rsidRPr="00667F88">
              <w:t>В отношении объекта зарегистрировано право собственности частного лица</w:t>
            </w:r>
          </w:p>
        </w:tc>
        <w:tc>
          <w:tcPr>
            <w:tcW w:w="1673" w:type="dxa"/>
            <w:shd w:val="clear" w:color="auto" w:fill="auto"/>
            <w:vAlign w:val="center"/>
          </w:tcPr>
          <w:p w14:paraId="05F2A71B" w14:textId="77777777" w:rsidR="0053232B" w:rsidRPr="00667F88" w:rsidRDefault="0053232B" w:rsidP="00BE38FC">
            <w:pPr>
              <w:jc w:val="center"/>
            </w:pPr>
            <w:r w:rsidRPr="00B41876">
              <w:t>Изъятие, снос</w:t>
            </w:r>
          </w:p>
        </w:tc>
      </w:tr>
      <w:tr w:rsidR="0053232B" w:rsidRPr="00667F88" w14:paraId="529F61E5" w14:textId="77777777" w:rsidTr="00BE38FC">
        <w:tc>
          <w:tcPr>
            <w:tcW w:w="567" w:type="dxa"/>
            <w:shd w:val="clear" w:color="auto" w:fill="auto"/>
            <w:vAlign w:val="center"/>
          </w:tcPr>
          <w:p w14:paraId="58E98693" w14:textId="77777777" w:rsidR="0053232B" w:rsidRPr="00F13E77" w:rsidRDefault="0053232B" w:rsidP="00BE38FC">
            <w:pPr>
              <w:jc w:val="center"/>
            </w:pPr>
            <w:r w:rsidRPr="00F13E77">
              <w:t>17.</w:t>
            </w:r>
          </w:p>
        </w:tc>
        <w:tc>
          <w:tcPr>
            <w:tcW w:w="1560" w:type="dxa"/>
            <w:shd w:val="clear" w:color="auto" w:fill="auto"/>
            <w:vAlign w:val="center"/>
          </w:tcPr>
          <w:p w14:paraId="11DC9E28" w14:textId="77777777" w:rsidR="0053232B" w:rsidRPr="00667F88" w:rsidRDefault="0053232B" w:rsidP="00BE38FC">
            <w:pPr>
              <w:jc w:val="center"/>
            </w:pPr>
            <w:r w:rsidRPr="00667F88">
              <w:t>г. Пермь, ГСК №164 по ул. Куйбышева, 62б</w:t>
            </w:r>
          </w:p>
        </w:tc>
        <w:tc>
          <w:tcPr>
            <w:tcW w:w="1985" w:type="dxa"/>
            <w:shd w:val="clear" w:color="auto" w:fill="auto"/>
            <w:vAlign w:val="center"/>
          </w:tcPr>
          <w:p w14:paraId="57AC1575" w14:textId="77777777" w:rsidR="0053232B" w:rsidRPr="00667F88" w:rsidRDefault="0053232B" w:rsidP="00BE38FC">
            <w:pPr>
              <w:jc w:val="center"/>
            </w:pPr>
            <w:r w:rsidRPr="00667F88">
              <w:rPr>
                <w:rFonts w:eastAsia="Calibri"/>
                <w:kern w:val="2"/>
              </w:rPr>
              <w:t>Гаражи-боксы</w:t>
            </w:r>
          </w:p>
        </w:tc>
        <w:tc>
          <w:tcPr>
            <w:tcW w:w="2268" w:type="dxa"/>
            <w:shd w:val="clear" w:color="auto" w:fill="auto"/>
            <w:vAlign w:val="center"/>
          </w:tcPr>
          <w:p w14:paraId="7FC01ACB" w14:textId="77777777" w:rsidR="0053232B" w:rsidRPr="00667F88" w:rsidRDefault="0053232B" w:rsidP="00BE38FC">
            <w:pPr>
              <w:jc w:val="center"/>
            </w:pPr>
            <w:r w:rsidRPr="00667F88">
              <w:t>ОКС:</w:t>
            </w:r>
          </w:p>
          <w:p w14:paraId="07D0D02A" w14:textId="77777777" w:rsidR="0053232B" w:rsidRPr="00667F88" w:rsidRDefault="0053232B" w:rsidP="00BE38FC">
            <w:pPr>
              <w:jc w:val="center"/>
              <w:rPr>
                <w:rFonts w:eastAsia="Calibri"/>
                <w:kern w:val="2"/>
              </w:rPr>
            </w:pPr>
            <w:r w:rsidRPr="00667F88">
              <w:rPr>
                <w:rFonts w:eastAsia="Calibri"/>
                <w:kern w:val="2"/>
              </w:rPr>
              <w:t>59:01:4410179:1243</w:t>
            </w:r>
          </w:p>
          <w:p w14:paraId="70CE9CD1" w14:textId="77777777" w:rsidR="0053232B" w:rsidRPr="00667F88" w:rsidRDefault="0053232B" w:rsidP="00BE38FC">
            <w:pPr>
              <w:jc w:val="center"/>
            </w:pPr>
            <w:r w:rsidRPr="00667F88">
              <w:t>ЗУ:</w:t>
            </w:r>
          </w:p>
          <w:p w14:paraId="4162FBA8" w14:textId="77777777" w:rsidR="0053232B" w:rsidRPr="00667F88" w:rsidRDefault="0053232B" w:rsidP="00BE38FC">
            <w:pPr>
              <w:jc w:val="center"/>
              <w:rPr>
                <w:rFonts w:eastAsia="Calibri"/>
                <w:kern w:val="2"/>
              </w:rPr>
            </w:pPr>
            <w:r w:rsidRPr="00667F88">
              <w:rPr>
                <w:rFonts w:eastAsia="Calibri"/>
                <w:kern w:val="2"/>
              </w:rPr>
              <w:t>59:01:4410179:9;</w:t>
            </w:r>
          </w:p>
          <w:p w14:paraId="0D5D2E15" w14:textId="77777777" w:rsidR="0053232B" w:rsidRPr="00667F88" w:rsidRDefault="0053232B" w:rsidP="00BE38FC">
            <w:pPr>
              <w:jc w:val="center"/>
            </w:pPr>
            <w:r w:rsidRPr="00667F88">
              <w:rPr>
                <w:rFonts w:eastAsia="Calibri"/>
                <w:kern w:val="2"/>
              </w:rPr>
              <w:t>59:01:4410179:71</w:t>
            </w:r>
          </w:p>
        </w:tc>
        <w:tc>
          <w:tcPr>
            <w:tcW w:w="1729" w:type="dxa"/>
            <w:shd w:val="clear" w:color="auto" w:fill="auto"/>
            <w:vAlign w:val="bottom"/>
          </w:tcPr>
          <w:p w14:paraId="4ABD8B22" w14:textId="77777777" w:rsidR="0053232B" w:rsidRPr="00667F88" w:rsidRDefault="0053232B" w:rsidP="00BE38FC">
            <w:pPr>
              <w:jc w:val="center"/>
            </w:pPr>
          </w:p>
          <w:p w14:paraId="648F7755" w14:textId="77777777" w:rsidR="0053232B" w:rsidRPr="00667F88" w:rsidRDefault="0053232B" w:rsidP="00BE38FC">
            <w:pPr>
              <w:jc w:val="center"/>
            </w:pPr>
          </w:p>
          <w:p w14:paraId="6EE1EBDE" w14:textId="77777777" w:rsidR="0053232B" w:rsidRPr="00667F88" w:rsidRDefault="0053232B" w:rsidP="00BE38FC">
            <w:pPr>
              <w:jc w:val="center"/>
            </w:pPr>
          </w:p>
          <w:p w14:paraId="6C228461" w14:textId="77777777" w:rsidR="0053232B" w:rsidRPr="00667F88" w:rsidRDefault="0053232B" w:rsidP="00BE38FC">
            <w:pPr>
              <w:jc w:val="center"/>
            </w:pPr>
            <w:r w:rsidRPr="00667F88">
              <w:t>722</w:t>
            </w:r>
          </w:p>
          <w:p w14:paraId="033D6A43" w14:textId="77777777" w:rsidR="0053232B" w:rsidRPr="00667F88" w:rsidRDefault="0053232B" w:rsidP="00BE38FC">
            <w:pPr>
              <w:jc w:val="center"/>
            </w:pPr>
            <w:r w:rsidRPr="00667F88">
              <w:t>108</w:t>
            </w:r>
          </w:p>
        </w:tc>
        <w:tc>
          <w:tcPr>
            <w:tcW w:w="1107" w:type="dxa"/>
            <w:shd w:val="clear" w:color="auto" w:fill="auto"/>
          </w:tcPr>
          <w:p w14:paraId="66224AE7" w14:textId="77777777" w:rsidR="0053232B" w:rsidRPr="00667F88" w:rsidRDefault="0053232B" w:rsidP="00BE38FC">
            <w:pPr>
              <w:jc w:val="center"/>
            </w:pPr>
          </w:p>
          <w:p w14:paraId="4CA07376" w14:textId="77777777" w:rsidR="0053232B" w:rsidRPr="00667F88" w:rsidRDefault="0053232B" w:rsidP="00BE38FC">
            <w:pPr>
              <w:jc w:val="center"/>
            </w:pPr>
            <w:r w:rsidRPr="00667F88">
              <w:t>111,7</w:t>
            </w:r>
          </w:p>
        </w:tc>
        <w:tc>
          <w:tcPr>
            <w:tcW w:w="2580" w:type="dxa"/>
            <w:shd w:val="clear" w:color="auto" w:fill="auto"/>
            <w:vAlign w:val="center"/>
          </w:tcPr>
          <w:p w14:paraId="427A43CB" w14:textId="77777777" w:rsidR="0053232B" w:rsidRPr="00667F88" w:rsidRDefault="0053232B" w:rsidP="00BE38FC">
            <w:pPr>
              <w:jc w:val="center"/>
            </w:pPr>
            <w:r w:rsidRPr="00667F88">
              <w:t>Под существующие гаражи-боксы</w:t>
            </w:r>
          </w:p>
        </w:tc>
        <w:tc>
          <w:tcPr>
            <w:tcW w:w="2266" w:type="dxa"/>
            <w:shd w:val="clear" w:color="auto" w:fill="auto"/>
            <w:vAlign w:val="center"/>
          </w:tcPr>
          <w:p w14:paraId="678798FD" w14:textId="77777777" w:rsidR="0053232B" w:rsidRPr="00667F88" w:rsidRDefault="0053232B" w:rsidP="00BE38FC">
            <w:pPr>
              <w:jc w:val="center"/>
            </w:pPr>
            <w:r w:rsidRPr="00667F88">
              <w:t>Сведения о зарегистрированных правах отсутствуют</w:t>
            </w:r>
          </w:p>
        </w:tc>
        <w:tc>
          <w:tcPr>
            <w:tcW w:w="1673" w:type="dxa"/>
            <w:shd w:val="clear" w:color="auto" w:fill="auto"/>
            <w:vAlign w:val="center"/>
          </w:tcPr>
          <w:p w14:paraId="5804FE5F" w14:textId="77777777" w:rsidR="0053232B" w:rsidRPr="00667F88" w:rsidRDefault="0053232B" w:rsidP="00BE38FC">
            <w:pPr>
              <w:jc w:val="center"/>
            </w:pPr>
            <w:r w:rsidRPr="00B41876">
              <w:t>Изъятие, снос</w:t>
            </w:r>
          </w:p>
        </w:tc>
      </w:tr>
      <w:tr w:rsidR="0053232B" w:rsidRPr="00667F88" w14:paraId="1872558B" w14:textId="77777777" w:rsidTr="00BE38FC">
        <w:tc>
          <w:tcPr>
            <w:tcW w:w="567" w:type="dxa"/>
            <w:shd w:val="clear" w:color="auto" w:fill="auto"/>
            <w:vAlign w:val="center"/>
          </w:tcPr>
          <w:p w14:paraId="477B70CC" w14:textId="77777777" w:rsidR="0053232B" w:rsidRPr="00F13E77" w:rsidRDefault="0053232B" w:rsidP="00BE38FC">
            <w:pPr>
              <w:jc w:val="center"/>
            </w:pPr>
            <w:r w:rsidRPr="00F13E77">
              <w:t>18.</w:t>
            </w:r>
          </w:p>
        </w:tc>
        <w:tc>
          <w:tcPr>
            <w:tcW w:w="1560" w:type="dxa"/>
            <w:shd w:val="clear" w:color="auto" w:fill="auto"/>
            <w:vAlign w:val="center"/>
          </w:tcPr>
          <w:p w14:paraId="65A31D72" w14:textId="77777777" w:rsidR="0053232B" w:rsidRPr="00667F88" w:rsidRDefault="0053232B" w:rsidP="00BE38FC">
            <w:pPr>
              <w:jc w:val="center"/>
            </w:pPr>
            <w:r w:rsidRPr="00667F88">
              <w:t>г. Пермь, ГСК №164 по ул. Куйбышева, 62б</w:t>
            </w:r>
          </w:p>
        </w:tc>
        <w:tc>
          <w:tcPr>
            <w:tcW w:w="1985" w:type="dxa"/>
            <w:shd w:val="clear" w:color="auto" w:fill="auto"/>
            <w:vAlign w:val="center"/>
          </w:tcPr>
          <w:p w14:paraId="3DAD885D" w14:textId="77777777" w:rsidR="0053232B" w:rsidRPr="00667F88" w:rsidRDefault="0053232B" w:rsidP="00BE38FC">
            <w:pPr>
              <w:jc w:val="center"/>
            </w:pPr>
            <w:r w:rsidRPr="00667F88">
              <w:t>Гаражи-боксы</w:t>
            </w:r>
          </w:p>
        </w:tc>
        <w:tc>
          <w:tcPr>
            <w:tcW w:w="2268" w:type="dxa"/>
            <w:shd w:val="clear" w:color="auto" w:fill="auto"/>
            <w:vAlign w:val="center"/>
          </w:tcPr>
          <w:p w14:paraId="45552B7B" w14:textId="77777777" w:rsidR="0053232B" w:rsidRPr="00667F88" w:rsidRDefault="0053232B" w:rsidP="00BE38FC">
            <w:pPr>
              <w:jc w:val="center"/>
            </w:pPr>
            <w:r w:rsidRPr="00667F88">
              <w:t>ОКС:</w:t>
            </w:r>
          </w:p>
          <w:p w14:paraId="6F71E366" w14:textId="77777777" w:rsidR="0053232B" w:rsidRPr="00667F88" w:rsidRDefault="0053232B" w:rsidP="00BE38FC">
            <w:pPr>
              <w:jc w:val="center"/>
              <w:rPr>
                <w:rFonts w:eastAsia="Calibri"/>
                <w:kern w:val="2"/>
              </w:rPr>
            </w:pPr>
            <w:r w:rsidRPr="00667F88">
              <w:rPr>
                <w:rFonts w:eastAsia="Calibri"/>
                <w:kern w:val="2"/>
              </w:rPr>
              <w:t>59:01:4410179:1244</w:t>
            </w:r>
          </w:p>
          <w:p w14:paraId="7F2DB876" w14:textId="77777777" w:rsidR="0053232B" w:rsidRPr="00667F88" w:rsidRDefault="0053232B" w:rsidP="00BE38FC">
            <w:pPr>
              <w:jc w:val="center"/>
            </w:pPr>
            <w:r w:rsidRPr="00667F88">
              <w:t>ЗУ:</w:t>
            </w:r>
          </w:p>
          <w:p w14:paraId="180A832D" w14:textId="77777777" w:rsidR="0053232B" w:rsidRPr="00667F88" w:rsidRDefault="0053232B" w:rsidP="00BE38FC">
            <w:pPr>
              <w:jc w:val="center"/>
              <w:rPr>
                <w:rFonts w:eastAsia="Calibri"/>
                <w:kern w:val="2"/>
              </w:rPr>
            </w:pPr>
            <w:r w:rsidRPr="00667F88">
              <w:rPr>
                <w:rFonts w:eastAsia="Calibri"/>
                <w:kern w:val="2"/>
              </w:rPr>
              <w:t>59:01:4410179:9;</w:t>
            </w:r>
          </w:p>
          <w:p w14:paraId="66571602" w14:textId="77777777" w:rsidR="0053232B" w:rsidRPr="00667F88" w:rsidRDefault="0053232B" w:rsidP="00BE38FC">
            <w:pPr>
              <w:jc w:val="center"/>
            </w:pPr>
            <w:r w:rsidRPr="00667F88">
              <w:rPr>
                <w:rFonts w:eastAsia="Calibri"/>
                <w:kern w:val="2"/>
              </w:rPr>
              <w:t>59:01:4410179:71</w:t>
            </w:r>
          </w:p>
        </w:tc>
        <w:tc>
          <w:tcPr>
            <w:tcW w:w="1729" w:type="dxa"/>
            <w:shd w:val="clear" w:color="auto" w:fill="auto"/>
            <w:vAlign w:val="bottom"/>
          </w:tcPr>
          <w:p w14:paraId="35F44190" w14:textId="77777777" w:rsidR="0053232B" w:rsidRPr="00667F88" w:rsidRDefault="0053232B" w:rsidP="00BE38FC">
            <w:pPr>
              <w:jc w:val="center"/>
            </w:pPr>
            <w:r w:rsidRPr="00667F88">
              <w:t>722</w:t>
            </w:r>
          </w:p>
          <w:p w14:paraId="76840E4C" w14:textId="77777777" w:rsidR="0053232B" w:rsidRPr="00667F88" w:rsidRDefault="0053232B" w:rsidP="00BE38FC">
            <w:pPr>
              <w:jc w:val="center"/>
            </w:pPr>
            <w:r w:rsidRPr="00667F88">
              <w:t>108</w:t>
            </w:r>
          </w:p>
        </w:tc>
        <w:tc>
          <w:tcPr>
            <w:tcW w:w="1107" w:type="dxa"/>
            <w:shd w:val="clear" w:color="auto" w:fill="auto"/>
          </w:tcPr>
          <w:p w14:paraId="43256369" w14:textId="77777777" w:rsidR="0053232B" w:rsidRPr="00667F88" w:rsidRDefault="0053232B" w:rsidP="00BE38FC">
            <w:pPr>
              <w:jc w:val="center"/>
            </w:pPr>
          </w:p>
          <w:p w14:paraId="0C6378E8" w14:textId="77777777" w:rsidR="0053232B" w:rsidRPr="00667F88" w:rsidRDefault="0053232B" w:rsidP="00BE38FC">
            <w:pPr>
              <w:jc w:val="center"/>
            </w:pPr>
            <w:r w:rsidRPr="00667F88">
              <w:t>127,1</w:t>
            </w:r>
          </w:p>
        </w:tc>
        <w:tc>
          <w:tcPr>
            <w:tcW w:w="2580" w:type="dxa"/>
            <w:shd w:val="clear" w:color="auto" w:fill="auto"/>
            <w:vAlign w:val="center"/>
          </w:tcPr>
          <w:p w14:paraId="5F2213E0" w14:textId="77777777" w:rsidR="0053232B" w:rsidRPr="00667F88" w:rsidRDefault="0053232B" w:rsidP="00BE38FC">
            <w:pPr>
              <w:jc w:val="center"/>
            </w:pPr>
            <w:r w:rsidRPr="00667F88">
              <w:t>Под существующие гаражи-боксы</w:t>
            </w:r>
          </w:p>
        </w:tc>
        <w:tc>
          <w:tcPr>
            <w:tcW w:w="2266" w:type="dxa"/>
            <w:shd w:val="clear" w:color="auto" w:fill="auto"/>
            <w:vAlign w:val="center"/>
          </w:tcPr>
          <w:p w14:paraId="39617009" w14:textId="77777777" w:rsidR="0053232B" w:rsidRPr="00667F88" w:rsidRDefault="0053232B" w:rsidP="00BE38FC">
            <w:pPr>
              <w:jc w:val="center"/>
            </w:pPr>
            <w:r w:rsidRPr="00667F88">
              <w:t>Сведения о зарегистрированных правах отсутствуют</w:t>
            </w:r>
          </w:p>
        </w:tc>
        <w:tc>
          <w:tcPr>
            <w:tcW w:w="1673" w:type="dxa"/>
            <w:shd w:val="clear" w:color="auto" w:fill="auto"/>
            <w:vAlign w:val="center"/>
          </w:tcPr>
          <w:p w14:paraId="6A13E62E" w14:textId="77777777" w:rsidR="0053232B" w:rsidRPr="00667F88" w:rsidRDefault="0053232B" w:rsidP="00BE38FC">
            <w:pPr>
              <w:jc w:val="center"/>
            </w:pPr>
            <w:r w:rsidRPr="00B41876">
              <w:t>Изъятие, снос</w:t>
            </w:r>
          </w:p>
        </w:tc>
      </w:tr>
      <w:tr w:rsidR="0053232B" w:rsidRPr="00667F88" w14:paraId="05A21699" w14:textId="77777777" w:rsidTr="00BE38FC">
        <w:tc>
          <w:tcPr>
            <w:tcW w:w="567" w:type="dxa"/>
            <w:shd w:val="clear" w:color="auto" w:fill="auto"/>
            <w:vAlign w:val="center"/>
          </w:tcPr>
          <w:p w14:paraId="75487F5F" w14:textId="77777777" w:rsidR="0053232B" w:rsidRPr="00F13E77" w:rsidRDefault="0053232B" w:rsidP="00BE38FC">
            <w:pPr>
              <w:jc w:val="center"/>
            </w:pPr>
            <w:r w:rsidRPr="00F13E77">
              <w:t>19.</w:t>
            </w:r>
          </w:p>
        </w:tc>
        <w:tc>
          <w:tcPr>
            <w:tcW w:w="1560" w:type="dxa"/>
            <w:shd w:val="clear" w:color="auto" w:fill="auto"/>
            <w:vAlign w:val="center"/>
          </w:tcPr>
          <w:p w14:paraId="794B6375" w14:textId="77777777" w:rsidR="0053232B" w:rsidRPr="00667F88" w:rsidRDefault="0053232B" w:rsidP="00BE38FC">
            <w:pPr>
              <w:jc w:val="center"/>
            </w:pPr>
            <w:r w:rsidRPr="00667F88">
              <w:t>г. Пермь, ГСК №164 по ул. Куйбышева, 62б</w:t>
            </w:r>
          </w:p>
        </w:tc>
        <w:tc>
          <w:tcPr>
            <w:tcW w:w="1985" w:type="dxa"/>
            <w:shd w:val="clear" w:color="auto" w:fill="auto"/>
            <w:vAlign w:val="center"/>
          </w:tcPr>
          <w:p w14:paraId="5C337AC2" w14:textId="77777777" w:rsidR="0053232B" w:rsidRPr="00667F88" w:rsidRDefault="0053232B" w:rsidP="00BE38FC">
            <w:pPr>
              <w:jc w:val="center"/>
            </w:pPr>
            <w:r w:rsidRPr="00667F88">
              <w:t>Гаражи-боксы</w:t>
            </w:r>
          </w:p>
        </w:tc>
        <w:tc>
          <w:tcPr>
            <w:tcW w:w="2268" w:type="dxa"/>
            <w:shd w:val="clear" w:color="auto" w:fill="auto"/>
            <w:vAlign w:val="center"/>
          </w:tcPr>
          <w:p w14:paraId="3DF95D09" w14:textId="77777777" w:rsidR="0053232B" w:rsidRPr="00667F88" w:rsidRDefault="0053232B" w:rsidP="00BE38FC">
            <w:pPr>
              <w:jc w:val="center"/>
            </w:pPr>
            <w:r w:rsidRPr="00667F88">
              <w:t>ОКС:</w:t>
            </w:r>
          </w:p>
          <w:p w14:paraId="22730613" w14:textId="77777777" w:rsidR="0053232B" w:rsidRPr="00667F88" w:rsidRDefault="0053232B" w:rsidP="00BE38FC">
            <w:pPr>
              <w:jc w:val="center"/>
              <w:rPr>
                <w:rFonts w:eastAsia="Calibri"/>
                <w:kern w:val="2"/>
              </w:rPr>
            </w:pPr>
            <w:r w:rsidRPr="00667F88">
              <w:rPr>
                <w:rFonts w:eastAsia="Calibri"/>
                <w:kern w:val="2"/>
              </w:rPr>
              <w:t>59:01:4410179:1245</w:t>
            </w:r>
          </w:p>
          <w:p w14:paraId="31BCDEA5" w14:textId="77777777" w:rsidR="0053232B" w:rsidRPr="00667F88" w:rsidRDefault="0053232B" w:rsidP="00BE38FC">
            <w:pPr>
              <w:jc w:val="center"/>
            </w:pPr>
            <w:r w:rsidRPr="00667F88">
              <w:t>ЗУ:</w:t>
            </w:r>
          </w:p>
          <w:p w14:paraId="35B62E51" w14:textId="77777777" w:rsidR="0053232B" w:rsidRPr="00667F88" w:rsidRDefault="0053232B" w:rsidP="00BE38FC">
            <w:pPr>
              <w:jc w:val="center"/>
              <w:rPr>
                <w:rFonts w:eastAsia="Calibri"/>
                <w:kern w:val="2"/>
              </w:rPr>
            </w:pPr>
            <w:r w:rsidRPr="00667F88">
              <w:rPr>
                <w:rFonts w:eastAsia="Calibri"/>
                <w:kern w:val="2"/>
              </w:rPr>
              <w:t>59:01:4410179:9;</w:t>
            </w:r>
          </w:p>
          <w:p w14:paraId="291BB31E" w14:textId="77777777" w:rsidR="0053232B" w:rsidRPr="00667F88" w:rsidRDefault="0053232B" w:rsidP="00BE38FC">
            <w:pPr>
              <w:jc w:val="center"/>
            </w:pPr>
            <w:r w:rsidRPr="00667F88">
              <w:rPr>
                <w:rFonts w:eastAsia="Calibri"/>
                <w:kern w:val="2"/>
              </w:rPr>
              <w:t>59:01:4410179:71</w:t>
            </w:r>
          </w:p>
        </w:tc>
        <w:tc>
          <w:tcPr>
            <w:tcW w:w="1729" w:type="dxa"/>
            <w:shd w:val="clear" w:color="auto" w:fill="auto"/>
            <w:vAlign w:val="bottom"/>
          </w:tcPr>
          <w:p w14:paraId="26B349A3" w14:textId="77777777" w:rsidR="0053232B" w:rsidRPr="00667F88" w:rsidRDefault="0053232B" w:rsidP="00BE38FC">
            <w:pPr>
              <w:jc w:val="center"/>
            </w:pPr>
            <w:r w:rsidRPr="00667F88">
              <w:t>722</w:t>
            </w:r>
          </w:p>
          <w:p w14:paraId="471CAD7C" w14:textId="77777777" w:rsidR="0053232B" w:rsidRPr="00667F88" w:rsidRDefault="0053232B" w:rsidP="00BE38FC">
            <w:pPr>
              <w:jc w:val="center"/>
            </w:pPr>
            <w:r w:rsidRPr="00667F88">
              <w:t>108</w:t>
            </w:r>
          </w:p>
        </w:tc>
        <w:tc>
          <w:tcPr>
            <w:tcW w:w="1107" w:type="dxa"/>
            <w:shd w:val="clear" w:color="auto" w:fill="auto"/>
          </w:tcPr>
          <w:p w14:paraId="32383B86" w14:textId="77777777" w:rsidR="0053232B" w:rsidRPr="00667F88" w:rsidRDefault="0053232B" w:rsidP="00BE38FC">
            <w:pPr>
              <w:jc w:val="center"/>
            </w:pPr>
          </w:p>
          <w:p w14:paraId="3250567A" w14:textId="77777777" w:rsidR="0053232B" w:rsidRPr="00667F88" w:rsidRDefault="0053232B" w:rsidP="00BE38FC">
            <w:pPr>
              <w:jc w:val="center"/>
            </w:pPr>
            <w:r w:rsidRPr="00667F88">
              <w:t>249,6</w:t>
            </w:r>
          </w:p>
        </w:tc>
        <w:tc>
          <w:tcPr>
            <w:tcW w:w="2580" w:type="dxa"/>
            <w:shd w:val="clear" w:color="auto" w:fill="auto"/>
            <w:vAlign w:val="center"/>
          </w:tcPr>
          <w:p w14:paraId="4F125525" w14:textId="77777777" w:rsidR="0053232B" w:rsidRPr="00667F88" w:rsidRDefault="0053232B" w:rsidP="00BE38FC">
            <w:pPr>
              <w:jc w:val="center"/>
            </w:pPr>
            <w:r w:rsidRPr="00667F88">
              <w:t>Под существующие гаражи-боксы</w:t>
            </w:r>
          </w:p>
        </w:tc>
        <w:tc>
          <w:tcPr>
            <w:tcW w:w="2266" w:type="dxa"/>
            <w:shd w:val="clear" w:color="auto" w:fill="auto"/>
            <w:vAlign w:val="center"/>
          </w:tcPr>
          <w:p w14:paraId="0D594995" w14:textId="77777777" w:rsidR="0053232B" w:rsidRPr="00667F88" w:rsidRDefault="0053232B" w:rsidP="00BE38FC">
            <w:pPr>
              <w:jc w:val="center"/>
            </w:pPr>
            <w:r w:rsidRPr="00667F88">
              <w:t>Сведения о зарегистрированных правах отсутствуют</w:t>
            </w:r>
          </w:p>
        </w:tc>
        <w:tc>
          <w:tcPr>
            <w:tcW w:w="1673" w:type="dxa"/>
            <w:shd w:val="clear" w:color="auto" w:fill="auto"/>
            <w:vAlign w:val="center"/>
          </w:tcPr>
          <w:p w14:paraId="35688424" w14:textId="77777777" w:rsidR="0053232B" w:rsidRPr="00667F88" w:rsidRDefault="0053232B" w:rsidP="00BE38FC">
            <w:pPr>
              <w:jc w:val="center"/>
            </w:pPr>
            <w:r w:rsidRPr="003608B8">
              <w:t>Изъятие, снос</w:t>
            </w:r>
          </w:p>
        </w:tc>
      </w:tr>
      <w:tr w:rsidR="0053232B" w:rsidRPr="00667F88" w14:paraId="205F4BCE" w14:textId="77777777" w:rsidTr="00BE38FC">
        <w:tc>
          <w:tcPr>
            <w:tcW w:w="567" w:type="dxa"/>
            <w:shd w:val="clear" w:color="auto" w:fill="auto"/>
            <w:vAlign w:val="center"/>
          </w:tcPr>
          <w:p w14:paraId="3649A3EE" w14:textId="77777777" w:rsidR="0053232B" w:rsidRPr="00F13E77" w:rsidRDefault="0053232B" w:rsidP="00BE38FC">
            <w:pPr>
              <w:jc w:val="center"/>
            </w:pPr>
            <w:r w:rsidRPr="00F13E77">
              <w:t>20.</w:t>
            </w:r>
          </w:p>
        </w:tc>
        <w:tc>
          <w:tcPr>
            <w:tcW w:w="1560" w:type="dxa"/>
            <w:shd w:val="clear" w:color="auto" w:fill="auto"/>
            <w:vAlign w:val="center"/>
          </w:tcPr>
          <w:p w14:paraId="4222ABB7" w14:textId="77777777" w:rsidR="0053232B" w:rsidRPr="00667F88" w:rsidRDefault="0053232B" w:rsidP="00BE38FC">
            <w:pPr>
              <w:jc w:val="center"/>
            </w:pPr>
            <w:r w:rsidRPr="00667F88">
              <w:t>г. Пермь, ГСК №164 по ул. Куйбышева, 62б</w:t>
            </w:r>
          </w:p>
        </w:tc>
        <w:tc>
          <w:tcPr>
            <w:tcW w:w="1985" w:type="dxa"/>
            <w:shd w:val="clear" w:color="auto" w:fill="auto"/>
            <w:vAlign w:val="center"/>
          </w:tcPr>
          <w:p w14:paraId="4722658B" w14:textId="77777777" w:rsidR="0053232B" w:rsidRPr="00667F88" w:rsidRDefault="0053232B" w:rsidP="00BE38FC">
            <w:pPr>
              <w:jc w:val="center"/>
            </w:pPr>
            <w:r w:rsidRPr="00667F88">
              <w:t>Гаражи-боксы</w:t>
            </w:r>
          </w:p>
        </w:tc>
        <w:tc>
          <w:tcPr>
            <w:tcW w:w="2268" w:type="dxa"/>
            <w:shd w:val="clear" w:color="auto" w:fill="auto"/>
            <w:vAlign w:val="center"/>
          </w:tcPr>
          <w:p w14:paraId="0D9E6C14" w14:textId="77777777" w:rsidR="0053232B" w:rsidRPr="00667F88" w:rsidRDefault="0053232B" w:rsidP="00BE38FC">
            <w:pPr>
              <w:jc w:val="center"/>
            </w:pPr>
            <w:r w:rsidRPr="00667F88">
              <w:t>ОКС:</w:t>
            </w:r>
          </w:p>
          <w:p w14:paraId="11A4E1EF" w14:textId="77777777" w:rsidR="0053232B" w:rsidRPr="00667F88" w:rsidRDefault="0053232B" w:rsidP="00BE38FC">
            <w:pPr>
              <w:jc w:val="center"/>
              <w:rPr>
                <w:rFonts w:eastAsia="Calibri"/>
                <w:kern w:val="2"/>
              </w:rPr>
            </w:pPr>
            <w:r w:rsidRPr="00667F88">
              <w:rPr>
                <w:rFonts w:eastAsia="Calibri"/>
                <w:kern w:val="2"/>
              </w:rPr>
              <w:t>59:01:4410179:1246</w:t>
            </w:r>
          </w:p>
          <w:p w14:paraId="7D7C36CE" w14:textId="77777777" w:rsidR="0053232B" w:rsidRPr="00667F88" w:rsidRDefault="0053232B" w:rsidP="00BE38FC">
            <w:pPr>
              <w:jc w:val="center"/>
            </w:pPr>
            <w:r w:rsidRPr="00667F88">
              <w:t>ЗУ:</w:t>
            </w:r>
          </w:p>
          <w:p w14:paraId="214F8AC1" w14:textId="77777777" w:rsidR="0053232B" w:rsidRPr="00667F88" w:rsidRDefault="0053232B" w:rsidP="00BE38FC">
            <w:pPr>
              <w:jc w:val="center"/>
              <w:rPr>
                <w:rFonts w:eastAsia="Calibri"/>
                <w:kern w:val="2"/>
              </w:rPr>
            </w:pPr>
            <w:r w:rsidRPr="00667F88">
              <w:rPr>
                <w:rFonts w:eastAsia="Calibri"/>
                <w:kern w:val="2"/>
              </w:rPr>
              <w:t>59:01:4410179:9;</w:t>
            </w:r>
          </w:p>
          <w:p w14:paraId="038AC2CB" w14:textId="77777777" w:rsidR="0053232B" w:rsidRPr="00667F88" w:rsidRDefault="0053232B" w:rsidP="00BE38FC">
            <w:pPr>
              <w:jc w:val="center"/>
            </w:pPr>
            <w:r w:rsidRPr="00667F88">
              <w:rPr>
                <w:rFonts w:eastAsia="Calibri"/>
                <w:kern w:val="2"/>
              </w:rPr>
              <w:t>59:01:4410179:71</w:t>
            </w:r>
          </w:p>
        </w:tc>
        <w:tc>
          <w:tcPr>
            <w:tcW w:w="1729" w:type="dxa"/>
            <w:shd w:val="clear" w:color="auto" w:fill="auto"/>
            <w:vAlign w:val="bottom"/>
          </w:tcPr>
          <w:p w14:paraId="7D5F8D74" w14:textId="77777777" w:rsidR="0053232B" w:rsidRPr="00667F88" w:rsidRDefault="0053232B" w:rsidP="00BE38FC">
            <w:pPr>
              <w:jc w:val="center"/>
            </w:pPr>
            <w:r w:rsidRPr="00667F88">
              <w:t>722</w:t>
            </w:r>
          </w:p>
          <w:p w14:paraId="55C2A5AF" w14:textId="77777777" w:rsidR="0053232B" w:rsidRPr="00667F88" w:rsidRDefault="0053232B" w:rsidP="00BE38FC">
            <w:pPr>
              <w:jc w:val="center"/>
            </w:pPr>
            <w:r w:rsidRPr="00667F88">
              <w:t>108</w:t>
            </w:r>
          </w:p>
        </w:tc>
        <w:tc>
          <w:tcPr>
            <w:tcW w:w="1107" w:type="dxa"/>
            <w:shd w:val="clear" w:color="auto" w:fill="auto"/>
          </w:tcPr>
          <w:p w14:paraId="275AFEDF" w14:textId="77777777" w:rsidR="0053232B" w:rsidRPr="00667F88" w:rsidRDefault="0053232B" w:rsidP="00BE38FC">
            <w:pPr>
              <w:jc w:val="center"/>
            </w:pPr>
          </w:p>
          <w:p w14:paraId="68F071BF" w14:textId="77777777" w:rsidR="0053232B" w:rsidRPr="00667F88" w:rsidRDefault="0053232B" w:rsidP="00BE38FC">
            <w:pPr>
              <w:jc w:val="center"/>
            </w:pPr>
            <w:r w:rsidRPr="00667F88">
              <w:t>160,3</w:t>
            </w:r>
          </w:p>
        </w:tc>
        <w:tc>
          <w:tcPr>
            <w:tcW w:w="2580" w:type="dxa"/>
            <w:shd w:val="clear" w:color="auto" w:fill="auto"/>
            <w:vAlign w:val="center"/>
          </w:tcPr>
          <w:p w14:paraId="6B48AA30" w14:textId="77777777" w:rsidR="0053232B" w:rsidRPr="00667F88" w:rsidRDefault="0053232B" w:rsidP="00BE38FC">
            <w:pPr>
              <w:jc w:val="center"/>
            </w:pPr>
            <w:r w:rsidRPr="00667F88">
              <w:t>Под существующие гаражи-боксы</w:t>
            </w:r>
          </w:p>
        </w:tc>
        <w:tc>
          <w:tcPr>
            <w:tcW w:w="2266" w:type="dxa"/>
            <w:shd w:val="clear" w:color="auto" w:fill="auto"/>
            <w:vAlign w:val="center"/>
          </w:tcPr>
          <w:p w14:paraId="5DB5F2AA" w14:textId="77777777" w:rsidR="0053232B" w:rsidRPr="00667F88" w:rsidRDefault="0053232B" w:rsidP="00BE38FC">
            <w:pPr>
              <w:jc w:val="center"/>
            </w:pPr>
            <w:r w:rsidRPr="00667F88">
              <w:t>Сведения о зарегистрированных правах отсутствуют</w:t>
            </w:r>
          </w:p>
        </w:tc>
        <w:tc>
          <w:tcPr>
            <w:tcW w:w="1673" w:type="dxa"/>
            <w:shd w:val="clear" w:color="auto" w:fill="auto"/>
            <w:vAlign w:val="center"/>
          </w:tcPr>
          <w:p w14:paraId="282B4E15" w14:textId="77777777" w:rsidR="0053232B" w:rsidRPr="00667F88" w:rsidRDefault="0053232B" w:rsidP="00BE38FC">
            <w:pPr>
              <w:jc w:val="center"/>
            </w:pPr>
            <w:r w:rsidRPr="003608B8">
              <w:t>Изъятие, снос</w:t>
            </w:r>
          </w:p>
        </w:tc>
      </w:tr>
      <w:tr w:rsidR="0053232B" w:rsidRPr="00667F88" w14:paraId="1F0648F8" w14:textId="77777777" w:rsidTr="00BE38FC">
        <w:tc>
          <w:tcPr>
            <w:tcW w:w="567" w:type="dxa"/>
            <w:shd w:val="clear" w:color="auto" w:fill="auto"/>
            <w:vAlign w:val="center"/>
          </w:tcPr>
          <w:p w14:paraId="02EBDEF4" w14:textId="77777777" w:rsidR="0053232B" w:rsidRPr="00F13E77" w:rsidRDefault="0053232B" w:rsidP="00BE38FC">
            <w:pPr>
              <w:jc w:val="center"/>
            </w:pPr>
            <w:r w:rsidRPr="00F13E77">
              <w:t>21.</w:t>
            </w:r>
          </w:p>
        </w:tc>
        <w:tc>
          <w:tcPr>
            <w:tcW w:w="1560" w:type="dxa"/>
            <w:shd w:val="clear" w:color="auto" w:fill="auto"/>
            <w:vAlign w:val="center"/>
          </w:tcPr>
          <w:p w14:paraId="2DD4E433" w14:textId="77777777" w:rsidR="0053232B" w:rsidRPr="00667F88" w:rsidRDefault="0053232B" w:rsidP="00BE38FC">
            <w:pPr>
              <w:jc w:val="center"/>
            </w:pPr>
            <w:r w:rsidRPr="00667F88">
              <w:t>г. Пермь, ГСК №164 по ул. Куйбышева, 62б</w:t>
            </w:r>
          </w:p>
        </w:tc>
        <w:tc>
          <w:tcPr>
            <w:tcW w:w="1985" w:type="dxa"/>
            <w:shd w:val="clear" w:color="auto" w:fill="auto"/>
            <w:vAlign w:val="center"/>
          </w:tcPr>
          <w:p w14:paraId="5B433CCA" w14:textId="77777777" w:rsidR="0053232B" w:rsidRPr="00667F88" w:rsidRDefault="0053232B" w:rsidP="00BE38FC">
            <w:pPr>
              <w:jc w:val="center"/>
            </w:pPr>
            <w:r w:rsidRPr="00667F88">
              <w:t>Гаражи-боксы</w:t>
            </w:r>
          </w:p>
        </w:tc>
        <w:tc>
          <w:tcPr>
            <w:tcW w:w="2268" w:type="dxa"/>
            <w:shd w:val="clear" w:color="auto" w:fill="auto"/>
            <w:vAlign w:val="center"/>
          </w:tcPr>
          <w:p w14:paraId="3D7FEE12" w14:textId="77777777" w:rsidR="0053232B" w:rsidRPr="00667F88" w:rsidRDefault="0053232B" w:rsidP="00BE38FC">
            <w:pPr>
              <w:jc w:val="center"/>
            </w:pPr>
            <w:r w:rsidRPr="00667F88">
              <w:t>ОКС:</w:t>
            </w:r>
          </w:p>
          <w:p w14:paraId="6FDCF676" w14:textId="77777777" w:rsidR="0053232B" w:rsidRPr="00667F88" w:rsidRDefault="0053232B" w:rsidP="00BE38FC">
            <w:pPr>
              <w:jc w:val="center"/>
              <w:rPr>
                <w:rFonts w:eastAsia="Calibri"/>
                <w:kern w:val="2"/>
              </w:rPr>
            </w:pPr>
            <w:r w:rsidRPr="00667F88">
              <w:rPr>
                <w:rFonts w:eastAsia="Calibri"/>
                <w:kern w:val="2"/>
              </w:rPr>
              <w:t>59:01:4410179:1247</w:t>
            </w:r>
          </w:p>
          <w:p w14:paraId="0AE8097A" w14:textId="77777777" w:rsidR="0053232B" w:rsidRPr="00667F88" w:rsidRDefault="0053232B" w:rsidP="00BE38FC">
            <w:pPr>
              <w:jc w:val="center"/>
            </w:pPr>
            <w:r w:rsidRPr="00667F88">
              <w:t>ЗУ:</w:t>
            </w:r>
          </w:p>
          <w:p w14:paraId="02C0437F" w14:textId="77777777" w:rsidR="0053232B" w:rsidRPr="00667F88" w:rsidRDefault="0053232B" w:rsidP="00BE38FC">
            <w:pPr>
              <w:jc w:val="center"/>
              <w:rPr>
                <w:rFonts w:eastAsia="Calibri"/>
                <w:kern w:val="2"/>
              </w:rPr>
            </w:pPr>
            <w:r w:rsidRPr="00667F88">
              <w:rPr>
                <w:rFonts w:eastAsia="Calibri"/>
                <w:kern w:val="2"/>
              </w:rPr>
              <w:t>59:01:4410179:9;</w:t>
            </w:r>
          </w:p>
          <w:p w14:paraId="24EA1F21" w14:textId="77777777" w:rsidR="0053232B" w:rsidRPr="00667F88" w:rsidRDefault="0053232B" w:rsidP="00BE38FC">
            <w:pPr>
              <w:jc w:val="center"/>
            </w:pPr>
            <w:r w:rsidRPr="00667F88">
              <w:rPr>
                <w:rFonts w:eastAsia="Calibri"/>
                <w:kern w:val="2"/>
              </w:rPr>
              <w:t>59:01:4410179:71</w:t>
            </w:r>
          </w:p>
        </w:tc>
        <w:tc>
          <w:tcPr>
            <w:tcW w:w="1729" w:type="dxa"/>
            <w:shd w:val="clear" w:color="auto" w:fill="auto"/>
            <w:vAlign w:val="bottom"/>
          </w:tcPr>
          <w:p w14:paraId="44B8ED1D" w14:textId="77777777" w:rsidR="0053232B" w:rsidRPr="00667F88" w:rsidRDefault="0053232B" w:rsidP="00BE38FC">
            <w:pPr>
              <w:jc w:val="center"/>
            </w:pPr>
            <w:r w:rsidRPr="00667F88">
              <w:t>722</w:t>
            </w:r>
          </w:p>
          <w:p w14:paraId="056D3DE4" w14:textId="77777777" w:rsidR="0053232B" w:rsidRPr="00667F88" w:rsidRDefault="0053232B" w:rsidP="00BE38FC">
            <w:pPr>
              <w:jc w:val="center"/>
            </w:pPr>
            <w:r w:rsidRPr="00667F88">
              <w:t>108</w:t>
            </w:r>
          </w:p>
        </w:tc>
        <w:tc>
          <w:tcPr>
            <w:tcW w:w="1107" w:type="dxa"/>
            <w:shd w:val="clear" w:color="auto" w:fill="auto"/>
          </w:tcPr>
          <w:p w14:paraId="4AEC0AD3" w14:textId="77777777" w:rsidR="0053232B" w:rsidRPr="00667F88" w:rsidRDefault="0053232B" w:rsidP="00BE38FC">
            <w:pPr>
              <w:jc w:val="center"/>
            </w:pPr>
          </w:p>
          <w:p w14:paraId="5C6826EE" w14:textId="77777777" w:rsidR="0053232B" w:rsidRPr="00667F88" w:rsidRDefault="0053232B" w:rsidP="00BE38FC">
            <w:pPr>
              <w:jc w:val="center"/>
            </w:pPr>
            <w:r w:rsidRPr="00667F88">
              <w:t>207,2</w:t>
            </w:r>
          </w:p>
        </w:tc>
        <w:tc>
          <w:tcPr>
            <w:tcW w:w="2580" w:type="dxa"/>
            <w:shd w:val="clear" w:color="auto" w:fill="auto"/>
            <w:vAlign w:val="center"/>
          </w:tcPr>
          <w:p w14:paraId="22AA4FFB" w14:textId="77777777" w:rsidR="0053232B" w:rsidRPr="00667F88" w:rsidRDefault="0053232B" w:rsidP="00BE38FC">
            <w:pPr>
              <w:jc w:val="center"/>
            </w:pPr>
            <w:r w:rsidRPr="00667F88">
              <w:t>Под существующие гаражи-боксы</w:t>
            </w:r>
          </w:p>
        </w:tc>
        <w:tc>
          <w:tcPr>
            <w:tcW w:w="2266" w:type="dxa"/>
            <w:shd w:val="clear" w:color="auto" w:fill="auto"/>
            <w:vAlign w:val="center"/>
          </w:tcPr>
          <w:p w14:paraId="7ACB09A6" w14:textId="77777777" w:rsidR="0053232B" w:rsidRPr="00667F88" w:rsidRDefault="0053232B" w:rsidP="00BE38FC">
            <w:pPr>
              <w:jc w:val="center"/>
            </w:pPr>
            <w:r w:rsidRPr="00667F88">
              <w:t>Сведения о зарегистрированных правах отсутствуют</w:t>
            </w:r>
          </w:p>
        </w:tc>
        <w:tc>
          <w:tcPr>
            <w:tcW w:w="1673" w:type="dxa"/>
            <w:shd w:val="clear" w:color="auto" w:fill="auto"/>
            <w:vAlign w:val="center"/>
          </w:tcPr>
          <w:p w14:paraId="5A3E31B8" w14:textId="77777777" w:rsidR="0053232B" w:rsidRPr="00667F88" w:rsidRDefault="0053232B" w:rsidP="00BE38FC">
            <w:pPr>
              <w:jc w:val="center"/>
            </w:pPr>
            <w:r w:rsidRPr="003608B8">
              <w:t>Изъятие, снос</w:t>
            </w:r>
          </w:p>
        </w:tc>
      </w:tr>
      <w:tr w:rsidR="0053232B" w:rsidRPr="00667F88" w14:paraId="46A84578" w14:textId="77777777" w:rsidTr="00BE38FC">
        <w:tc>
          <w:tcPr>
            <w:tcW w:w="567" w:type="dxa"/>
            <w:shd w:val="clear" w:color="auto" w:fill="auto"/>
            <w:vAlign w:val="center"/>
          </w:tcPr>
          <w:p w14:paraId="4F2A25DD" w14:textId="77777777" w:rsidR="0053232B" w:rsidRPr="00F13E77" w:rsidRDefault="0053232B" w:rsidP="00BE38FC">
            <w:pPr>
              <w:jc w:val="center"/>
            </w:pPr>
            <w:r w:rsidRPr="00F13E77">
              <w:t>22.</w:t>
            </w:r>
          </w:p>
        </w:tc>
        <w:tc>
          <w:tcPr>
            <w:tcW w:w="1560" w:type="dxa"/>
            <w:shd w:val="clear" w:color="auto" w:fill="auto"/>
            <w:vAlign w:val="center"/>
          </w:tcPr>
          <w:p w14:paraId="1EFB6BF9" w14:textId="77777777" w:rsidR="0053232B" w:rsidRPr="00667F88" w:rsidRDefault="0053232B" w:rsidP="00BE38FC">
            <w:pPr>
              <w:jc w:val="center"/>
            </w:pPr>
            <w:r w:rsidRPr="00667F88">
              <w:t>г. Пермь, ГСК №164 по ул. Куйбышева, 62б</w:t>
            </w:r>
          </w:p>
        </w:tc>
        <w:tc>
          <w:tcPr>
            <w:tcW w:w="1985" w:type="dxa"/>
            <w:shd w:val="clear" w:color="auto" w:fill="auto"/>
            <w:vAlign w:val="center"/>
          </w:tcPr>
          <w:p w14:paraId="2E69FD62" w14:textId="77777777" w:rsidR="0053232B" w:rsidRPr="00667F88" w:rsidRDefault="0053232B" w:rsidP="00BE38FC">
            <w:pPr>
              <w:jc w:val="center"/>
            </w:pPr>
            <w:r w:rsidRPr="00667F88">
              <w:t>Гаражи-боксы</w:t>
            </w:r>
          </w:p>
        </w:tc>
        <w:tc>
          <w:tcPr>
            <w:tcW w:w="2268" w:type="dxa"/>
            <w:shd w:val="clear" w:color="auto" w:fill="auto"/>
            <w:vAlign w:val="center"/>
          </w:tcPr>
          <w:p w14:paraId="332A6ED8" w14:textId="77777777" w:rsidR="0053232B" w:rsidRPr="00667F88" w:rsidRDefault="0053232B" w:rsidP="00BE38FC">
            <w:pPr>
              <w:jc w:val="center"/>
            </w:pPr>
            <w:r w:rsidRPr="00667F88">
              <w:t>ОКС:</w:t>
            </w:r>
          </w:p>
          <w:p w14:paraId="7DEB30ED" w14:textId="77777777" w:rsidR="0053232B" w:rsidRPr="00667F88" w:rsidRDefault="0053232B" w:rsidP="00BE38FC">
            <w:pPr>
              <w:jc w:val="center"/>
              <w:rPr>
                <w:rFonts w:eastAsia="Calibri"/>
                <w:kern w:val="2"/>
              </w:rPr>
            </w:pPr>
            <w:r w:rsidRPr="00667F88">
              <w:rPr>
                <w:rFonts w:eastAsia="Calibri"/>
                <w:kern w:val="2"/>
              </w:rPr>
              <w:t>59:01:4410179:1249</w:t>
            </w:r>
          </w:p>
          <w:p w14:paraId="42C0F9D8" w14:textId="77777777" w:rsidR="0053232B" w:rsidRPr="00667F88" w:rsidRDefault="0053232B" w:rsidP="00BE38FC">
            <w:pPr>
              <w:jc w:val="center"/>
            </w:pPr>
            <w:r w:rsidRPr="00667F88">
              <w:t>ЗУ:</w:t>
            </w:r>
          </w:p>
          <w:p w14:paraId="003DB627" w14:textId="77777777" w:rsidR="0053232B" w:rsidRPr="00667F88" w:rsidRDefault="0053232B" w:rsidP="00BE38FC">
            <w:pPr>
              <w:jc w:val="center"/>
              <w:rPr>
                <w:rFonts w:eastAsia="Calibri"/>
                <w:kern w:val="2"/>
              </w:rPr>
            </w:pPr>
            <w:r w:rsidRPr="00667F88">
              <w:rPr>
                <w:rFonts w:eastAsia="Calibri"/>
                <w:kern w:val="2"/>
              </w:rPr>
              <w:t>59:01:4410179:9;</w:t>
            </w:r>
          </w:p>
          <w:p w14:paraId="5A81B21C" w14:textId="77777777" w:rsidR="0053232B" w:rsidRPr="00667F88" w:rsidRDefault="0053232B" w:rsidP="00BE38FC">
            <w:pPr>
              <w:jc w:val="center"/>
            </w:pPr>
            <w:r w:rsidRPr="00667F88">
              <w:rPr>
                <w:rFonts w:eastAsia="Calibri"/>
                <w:kern w:val="2"/>
              </w:rPr>
              <w:t>59:01:4410179:71</w:t>
            </w:r>
          </w:p>
        </w:tc>
        <w:tc>
          <w:tcPr>
            <w:tcW w:w="1729" w:type="dxa"/>
            <w:shd w:val="clear" w:color="auto" w:fill="auto"/>
            <w:vAlign w:val="bottom"/>
          </w:tcPr>
          <w:p w14:paraId="3C9AC200" w14:textId="77777777" w:rsidR="0053232B" w:rsidRPr="00667F88" w:rsidRDefault="0053232B" w:rsidP="00BE38FC">
            <w:pPr>
              <w:jc w:val="center"/>
            </w:pPr>
            <w:r w:rsidRPr="00667F88">
              <w:t>722</w:t>
            </w:r>
          </w:p>
          <w:p w14:paraId="18115C75" w14:textId="77777777" w:rsidR="0053232B" w:rsidRPr="00667F88" w:rsidRDefault="0053232B" w:rsidP="00BE38FC">
            <w:pPr>
              <w:jc w:val="center"/>
            </w:pPr>
            <w:r w:rsidRPr="00667F88">
              <w:t>108</w:t>
            </w:r>
          </w:p>
        </w:tc>
        <w:tc>
          <w:tcPr>
            <w:tcW w:w="1107" w:type="dxa"/>
            <w:shd w:val="clear" w:color="auto" w:fill="auto"/>
          </w:tcPr>
          <w:p w14:paraId="6D14C1E7" w14:textId="77777777" w:rsidR="0053232B" w:rsidRPr="00667F88" w:rsidRDefault="0053232B" w:rsidP="00BE38FC">
            <w:pPr>
              <w:jc w:val="center"/>
            </w:pPr>
          </w:p>
          <w:p w14:paraId="505FAD1C" w14:textId="77777777" w:rsidR="0053232B" w:rsidRPr="00667F88" w:rsidRDefault="0053232B" w:rsidP="00BE38FC">
            <w:pPr>
              <w:jc w:val="center"/>
            </w:pPr>
            <w:r w:rsidRPr="00667F88">
              <w:t>195,3</w:t>
            </w:r>
          </w:p>
        </w:tc>
        <w:tc>
          <w:tcPr>
            <w:tcW w:w="2580" w:type="dxa"/>
            <w:shd w:val="clear" w:color="auto" w:fill="auto"/>
            <w:vAlign w:val="center"/>
          </w:tcPr>
          <w:p w14:paraId="0180DE1F" w14:textId="77777777" w:rsidR="0053232B" w:rsidRPr="00667F88" w:rsidRDefault="0053232B" w:rsidP="00BE38FC">
            <w:pPr>
              <w:jc w:val="center"/>
            </w:pPr>
            <w:r w:rsidRPr="00667F88">
              <w:t>Под существующие гаражи-боксы</w:t>
            </w:r>
          </w:p>
        </w:tc>
        <w:tc>
          <w:tcPr>
            <w:tcW w:w="2266" w:type="dxa"/>
            <w:shd w:val="clear" w:color="auto" w:fill="auto"/>
            <w:vAlign w:val="center"/>
          </w:tcPr>
          <w:p w14:paraId="47D601A9" w14:textId="77777777" w:rsidR="0053232B" w:rsidRPr="00667F88" w:rsidRDefault="0053232B" w:rsidP="00BE38FC">
            <w:pPr>
              <w:jc w:val="center"/>
            </w:pPr>
            <w:r w:rsidRPr="00667F88">
              <w:t>Сведения о зарегистрированных правах отсутствуют</w:t>
            </w:r>
          </w:p>
        </w:tc>
        <w:tc>
          <w:tcPr>
            <w:tcW w:w="1673" w:type="dxa"/>
            <w:shd w:val="clear" w:color="auto" w:fill="auto"/>
            <w:vAlign w:val="center"/>
          </w:tcPr>
          <w:p w14:paraId="780A8549" w14:textId="77777777" w:rsidR="0053232B" w:rsidRPr="00667F88" w:rsidRDefault="0053232B" w:rsidP="00BE38FC">
            <w:pPr>
              <w:jc w:val="center"/>
            </w:pPr>
            <w:r w:rsidRPr="003608B8">
              <w:t>Изъятие, снос</w:t>
            </w:r>
          </w:p>
        </w:tc>
      </w:tr>
      <w:tr w:rsidR="0053232B" w:rsidRPr="00667F88" w14:paraId="4B135C12" w14:textId="77777777" w:rsidTr="00BE38FC">
        <w:tc>
          <w:tcPr>
            <w:tcW w:w="567" w:type="dxa"/>
            <w:shd w:val="clear" w:color="auto" w:fill="auto"/>
            <w:vAlign w:val="center"/>
          </w:tcPr>
          <w:p w14:paraId="407DE17D" w14:textId="77777777" w:rsidR="0053232B" w:rsidRPr="00F13E77" w:rsidRDefault="0053232B" w:rsidP="00BE38FC">
            <w:pPr>
              <w:jc w:val="center"/>
            </w:pPr>
            <w:r w:rsidRPr="00F13E77">
              <w:t>23.</w:t>
            </w:r>
          </w:p>
        </w:tc>
        <w:tc>
          <w:tcPr>
            <w:tcW w:w="1560" w:type="dxa"/>
            <w:shd w:val="clear" w:color="auto" w:fill="auto"/>
            <w:vAlign w:val="center"/>
          </w:tcPr>
          <w:p w14:paraId="38404A88" w14:textId="77777777" w:rsidR="0053232B" w:rsidRPr="00667F88" w:rsidRDefault="0053232B" w:rsidP="00BE38FC">
            <w:pPr>
              <w:jc w:val="center"/>
            </w:pPr>
            <w:r w:rsidRPr="00667F88">
              <w:t>г. Пермь, ГСК №164 по ул. Куйбышева, 62б</w:t>
            </w:r>
          </w:p>
        </w:tc>
        <w:tc>
          <w:tcPr>
            <w:tcW w:w="1985" w:type="dxa"/>
            <w:shd w:val="clear" w:color="auto" w:fill="auto"/>
            <w:vAlign w:val="center"/>
          </w:tcPr>
          <w:p w14:paraId="1578203F" w14:textId="77777777" w:rsidR="0053232B" w:rsidRPr="00667F88" w:rsidRDefault="0053232B" w:rsidP="00BE38FC">
            <w:pPr>
              <w:jc w:val="center"/>
            </w:pPr>
            <w:r w:rsidRPr="00667F88">
              <w:t>Гаражи-боксы</w:t>
            </w:r>
          </w:p>
        </w:tc>
        <w:tc>
          <w:tcPr>
            <w:tcW w:w="2268" w:type="dxa"/>
            <w:shd w:val="clear" w:color="auto" w:fill="auto"/>
            <w:vAlign w:val="center"/>
          </w:tcPr>
          <w:p w14:paraId="3C79C663" w14:textId="77777777" w:rsidR="0053232B" w:rsidRPr="00667F88" w:rsidRDefault="0053232B" w:rsidP="00BE38FC">
            <w:pPr>
              <w:jc w:val="center"/>
            </w:pPr>
            <w:r w:rsidRPr="00667F88">
              <w:t>ОКС:</w:t>
            </w:r>
          </w:p>
          <w:p w14:paraId="26BC91F8" w14:textId="77777777" w:rsidR="0053232B" w:rsidRPr="00667F88" w:rsidRDefault="0053232B" w:rsidP="00BE38FC">
            <w:pPr>
              <w:jc w:val="center"/>
              <w:rPr>
                <w:rFonts w:eastAsia="Calibri"/>
                <w:kern w:val="2"/>
              </w:rPr>
            </w:pPr>
            <w:r w:rsidRPr="00667F88">
              <w:rPr>
                <w:rFonts w:eastAsia="Calibri"/>
                <w:kern w:val="2"/>
              </w:rPr>
              <w:t>59:01:4410179:1250</w:t>
            </w:r>
          </w:p>
          <w:p w14:paraId="2B388DF1" w14:textId="77777777" w:rsidR="0053232B" w:rsidRPr="00667F88" w:rsidRDefault="0053232B" w:rsidP="00BE38FC">
            <w:pPr>
              <w:jc w:val="center"/>
            </w:pPr>
            <w:r w:rsidRPr="00667F88">
              <w:t>ЗУ:</w:t>
            </w:r>
          </w:p>
          <w:p w14:paraId="33AA2EE4" w14:textId="77777777" w:rsidR="0053232B" w:rsidRPr="00667F88" w:rsidRDefault="0053232B" w:rsidP="00BE38FC">
            <w:pPr>
              <w:jc w:val="center"/>
              <w:rPr>
                <w:rFonts w:eastAsia="Calibri"/>
                <w:kern w:val="2"/>
              </w:rPr>
            </w:pPr>
            <w:r w:rsidRPr="00667F88">
              <w:rPr>
                <w:rFonts w:eastAsia="Calibri"/>
                <w:kern w:val="2"/>
              </w:rPr>
              <w:t>59:01:4410179:9;</w:t>
            </w:r>
          </w:p>
          <w:p w14:paraId="22D5C097" w14:textId="77777777" w:rsidR="0053232B" w:rsidRPr="00667F88" w:rsidRDefault="0053232B" w:rsidP="00BE38FC">
            <w:pPr>
              <w:jc w:val="center"/>
            </w:pPr>
            <w:r w:rsidRPr="00667F88">
              <w:rPr>
                <w:rFonts w:eastAsia="Calibri"/>
                <w:kern w:val="2"/>
              </w:rPr>
              <w:t>59:01:4410179:71</w:t>
            </w:r>
          </w:p>
        </w:tc>
        <w:tc>
          <w:tcPr>
            <w:tcW w:w="1729" w:type="dxa"/>
            <w:shd w:val="clear" w:color="auto" w:fill="auto"/>
            <w:vAlign w:val="bottom"/>
          </w:tcPr>
          <w:p w14:paraId="7D4A1993" w14:textId="77777777" w:rsidR="0053232B" w:rsidRPr="00667F88" w:rsidRDefault="0053232B" w:rsidP="00BE38FC">
            <w:pPr>
              <w:jc w:val="center"/>
            </w:pPr>
            <w:r w:rsidRPr="00667F88">
              <w:t>722</w:t>
            </w:r>
          </w:p>
          <w:p w14:paraId="1EC40980" w14:textId="77777777" w:rsidR="0053232B" w:rsidRPr="00667F88" w:rsidRDefault="0053232B" w:rsidP="00BE38FC">
            <w:pPr>
              <w:jc w:val="center"/>
            </w:pPr>
            <w:r w:rsidRPr="00667F88">
              <w:t>108</w:t>
            </w:r>
          </w:p>
        </w:tc>
        <w:tc>
          <w:tcPr>
            <w:tcW w:w="1107" w:type="dxa"/>
            <w:shd w:val="clear" w:color="auto" w:fill="auto"/>
          </w:tcPr>
          <w:p w14:paraId="61AD38F5" w14:textId="77777777" w:rsidR="0053232B" w:rsidRPr="00667F88" w:rsidRDefault="0053232B" w:rsidP="00BE38FC">
            <w:pPr>
              <w:jc w:val="center"/>
            </w:pPr>
          </w:p>
          <w:p w14:paraId="4D6EF774" w14:textId="77777777" w:rsidR="0053232B" w:rsidRPr="00667F88" w:rsidRDefault="0053232B" w:rsidP="00BE38FC">
            <w:pPr>
              <w:jc w:val="center"/>
            </w:pPr>
            <w:r w:rsidRPr="00667F88">
              <w:t>285,6</w:t>
            </w:r>
          </w:p>
        </w:tc>
        <w:tc>
          <w:tcPr>
            <w:tcW w:w="2580" w:type="dxa"/>
            <w:shd w:val="clear" w:color="auto" w:fill="auto"/>
            <w:vAlign w:val="center"/>
          </w:tcPr>
          <w:p w14:paraId="3517FEEC" w14:textId="77777777" w:rsidR="0053232B" w:rsidRPr="00667F88" w:rsidRDefault="0053232B" w:rsidP="00BE38FC">
            <w:pPr>
              <w:jc w:val="center"/>
            </w:pPr>
            <w:r w:rsidRPr="00667F88">
              <w:t>Под существующие гаражи-боксы</w:t>
            </w:r>
          </w:p>
        </w:tc>
        <w:tc>
          <w:tcPr>
            <w:tcW w:w="2266" w:type="dxa"/>
            <w:shd w:val="clear" w:color="auto" w:fill="auto"/>
            <w:vAlign w:val="center"/>
          </w:tcPr>
          <w:p w14:paraId="749B7F25" w14:textId="77777777" w:rsidR="0053232B" w:rsidRPr="00667F88" w:rsidRDefault="0053232B" w:rsidP="00BE38FC">
            <w:pPr>
              <w:jc w:val="center"/>
            </w:pPr>
            <w:r w:rsidRPr="00667F88">
              <w:t>Сведения о зарегистрированных правах отсутствуют</w:t>
            </w:r>
          </w:p>
        </w:tc>
        <w:tc>
          <w:tcPr>
            <w:tcW w:w="1673" w:type="dxa"/>
            <w:shd w:val="clear" w:color="auto" w:fill="auto"/>
            <w:vAlign w:val="center"/>
          </w:tcPr>
          <w:p w14:paraId="0C699F5D" w14:textId="77777777" w:rsidR="0053232B" w:rsidRPr="00667F88" w:rsidRDefault="0053232B" w:rsidP="00BE38FC">
            <w:pPr>
              <w:jc w:val="center"/>
            </w:pPr>
            <w:r w:rsidRPr="003608B8">
              <w:t>Изъятие, снос</w:t>
            </w:r>
          </w:p>
        </w:tc>
      </w:tr>
      <w:tr w:rsidR="0053232B" w:rsidRPr="00667F88" w14:paraId="6D8EB949" w14:textId="77777777" w:rsidTr="00BE38FC">
        <w:tc>
          <w:tcPr>
            <w:tcW w:w="567" w:type="dxa"/>
            <w:shd w:val="clear" w:color="auto" w:fill="auto"/>
            <w:vAlign w:val="center"/>
          </w:tcPr>
          <w:p w14:paraId="40BFFB9A" w14:textId="77777777" w:rsidR="0053232B" w:rsidRPr="00F13E77" w:rsidRDefault="0053232B" w:rsidP="00BE38FC">
            <w:pPr>
              <w:jc w:val="center"/>
            </w:pPr>
            <w:r w:rsidRPr="00F13E77">
              <w:t>24.</w:t>
            </w:r>
          </w:p>
        </w:tc>
        <w:tc>
          <w:tcPr>
            <w:tcW w:w="1560" w:type="dxa"/>
            <w:shd w:val="clear" w:color="auto" w:fill="auto"/>
            <w:vAlign w:val="center"/>
          </w:tcPr>
          <w:p w14:paraId="20240D5A" w14:textId="77777777" w:rsidR="0053232B" w:rsidRPr="00667F88" w:rsidRDefault="0053232B" w:rsidP="00BE38FC">
            <w:pPr>
              <w:jc w:val="center"/>
            </w:pPr>
            <w:r w:rsidRPr="00667F88">
              <w:t>г. Пермь, ГСК №164 по ул. Куйбышева, 62б</w:t>
            </w:r>
          </w:p>
        </w:tc>
        <w:tc>
          <w:tcPr>
            <w:tcW w:w="1985" w:type="dxa"/>
            <w:shd w:val="clear" w:color="auto" w:fill="auto"/>
            <w:vAlign w:val="center"/>
          </w:tcPr>
          <w:p w14:paraId="2220F756" w14:textId="77777777" w:rsidR="0053232B" w:rsidRPr="00667F88" w:rsidRDefault="0053232B" w:rsidP="00BE38FC">
            <w:pPr>
              <w:jc w:val="center"/>
            </w:pPr>
            <w:r w:rsidRPr="00667F88">
              <w:t>Гаражи-боксы</w:t>
            </w:r>
          </w:p>
        </w:tc>
        <w:tc>
          <w:tcPr>
            <w:tcW w:w="2268" w:type="dxa"/>
            <w:shd w:val="clear" w:color="auto" w:fill="auto"/>
            <w:vAlign w:val="center"/>
          </w:tcPr>
          <w:p w14:paraId="65BD5636" w14:textId="77777777" w:rsidR="0053232B" w:rsidRPr="00667F88" w:rsidRDefault="0053232B" w:rsidP="00BE38FC">
            <w:pPr>
              <w:jc w:val="center"/>
            </w:pPr>
            <w:r w:rsidRPr="00667F88">
              <w:t>ОКС:</w:t>
            </w:r>
          </w:p>
          <w:p w14:paraId="2BA149C2" w14:textId="77777777" w:rsidR="0053232B" w:rsidRPr="00667F88" w:rsidRDefault="0053232B" w:rsidP="00BE38FC">
            <w:pPr>
              <w:jc w:val="center"/>
              <w:rPr>
                <w:rFonts w:eastAsia="Calibri"/>
                <w:kern w:val="2"/>
              </w:rPr>
            </w:pPr>
            <w:r w:rsidRPr="00667F88">
              <w:rPr>
                <w:rFonts w:eastAsia="Calibri"/>
                <w:kern w:val="2"/>
              </w:rPr>
              <w:t>59:01:4410179:1251</w:t>
            </w:r>
          </w:p>
          <w:p w14:paraId="65975FC8" w14:textId="77777777" w:rsidR="0053232B" w:rsidRPr="00667F88" w:rsidRDefault="0053232B" w:rsidP="00BE38FC">
            <w:pPr>
              <w:jc w:val="center"/>
            </w:pPr>
            <w:r w:rsidRPr="00667F88">
              <w:t>ЗУ:</w:t>
            </w:r>
          </w:p>
          <w:p w14:paraId="7B42605B" w14:textId="77777777" w:rsidR="0053232B" w:rsidRPr="00667F88" w:rsidRDefault="0053232B" w:rsidP="00BE38FC">
            <w:pPr>
              <w:jc w:val="center"/>
              <w:rPr>
                <w:rFonts w:eastAsia="Calibri"/>
                <w:kern w:val="2"/>
              </w:rPr>
            </w:pPr>
            <w:r w:rsidRPr="00667F88">
              <w:rPr>
                <w:rFonts w:eastAsia="Calibri"/>
                <w:kern w:val="2"/>
              </w:rPr>
              <w:t>59:01:4410179:9;</w:t>
            </w:r>
          </w:p>
          <w:p w14:paraId="3C77880F" w14:textId="77777777" w:rsidR="0053232B" w:rsidRPr="00667F88" w:rsidRDefault="0053232B" w:rsidP="00BE38FC">
            <w:pPr>
              <w:jc w:val="center"/>
            </w:pPr>
            <w:r w:rsidRPr="00667F88">
              <w:rPr>
                <w:rFonts w:eastAsia="Calibri"/>
                <w:kern w:val="2"/>
              </w:rPr>
              <w:t>59:01:4410179:71</w:t>
            </w:r>
          </w:p>
        </w:tc>
        <w:tc>
          <w:tcPr>
            <w:tcW w:w="1729" w:type="dxa"/>
            <w:shd w:val="clear" w:color="auto" w:fill="auto"/>
            <w:vAlign w:val="bottom"/>
          </w:tcPr>
          <w:p w14:paraId="50AB6ACF" w14:textId="77777777" w:rsidR="0053232B" w:rsidRPr="00667F88" w:rsidRDefault="0053232B" w:rsidP="00BE38FC">
            <w:pPr>
              <w:jc w:val="center"/>
            </w:pPr>
            <w:r w:rsidRPr="00667F88">
              <w:t>722</w:t>
            </w:r>
          </w:p>
          <w:p w14:paraId="5B2D6C5A" w14:textId="77777777" w:rsidR="0053232B" w:rsidRPr="00667F88" w:rsidRDefault="0053232B" w:rsidP="00BE38FC">
            <w:pPr>
              <w:jc w:val="center"/>
            </w:pPr>
            <w:r w:rsidRPr="00667F88">
              <w:t>108</w:t>
            </w:r>
          </w:p>
        </w:tc>
        <w:tc>
          <w:tcPr>
            <w:tcW w:w="1107" w:type="dxa"/>
            <w:shd w:val="clear" w:color="auto" w:fill="auto"/>
          </w:tcPr>
          <w:p w14:paraId="78A29AC6" w14:textId="77777777" w:rsidR="0053232B" w:rsidRPr="00667F88" w:rsidRDefault="0053232B" w:rsidP="00BE38FC">
            <w:pPr>
              <w:jc w:val="center"/>
            </w:pPr>
          </w:p>
          <w:p w14:paraId="11189538" w14:textId="77777777" w:rsidR="0053232B" w:rsidRPr="00667F88" w:rsidRDefault="0053232B" w:rsidP="00BE38FC">
            <w:pPr>
              <w:jc w:val="center"/>
            </w:pPr>
            <w:r w:rsidRPr="00667F88">
              <w:t>360,2</w:t>
            </w:r>
          </w:p>
        </w:tc>
        <w:tc>
          <w:tcPr>
            <w:tcW w:w="2580" w:type="dxa"/>
            <w:shd w:val="clear" w:color="auto" w:fill="auto"/>
            <w:vAlign w:val="center"/>
          </w:tcPr>
          <w:p w14:paraId="77213F69" w14:textId="77777777" w:rsidR="0053232B" w:rsidRPr="00667F88" w:rsidRDefault="0053232B" w:rsidP="00BE38FC">
            <w:pPr>
              <w:jc w:val="center"/>
            </w:pPr>
            <w:r w:rsidRPr="00667F88">
              <w:t>Под существующие гаражи-боксы</w:t>
            </w:r>
          </w:p>
        </w:tc>
        <w:tc>
          <w:tcPr>
            <w:tcW w:w="2266" w:type="dxa"/>
            <w:shd w:val="clear" w:color="auto" w:fill="auto"/>
            <w:vAlign w:val="center"/>
          </w:tcPr>
          <w:p w14:paraId="518A9694" w14:textId="77777777" w:rsidR="0053232B" w:rsidRPr="00667F88" w:rsidRDefault="0053232B" w:rsidP="00BE38FC">
            <w:pPr>
              <w:jc w:val="center"/>
            </w:pPr>
            <w:r w:rsidRPr="00667F88">
              <w:t>Сведения о зарегистрированных правах отсутствуют</w:t>
            </w:r>
          </w:p>
        </w:tc>
        <w:tc>
          <w:tcPr>
            <w:tcW w:w="1673" w:type="dxa"/>
            <w:shd w:val="clear" w:color="auto" w:fill="auto"/>
            <w:vAlign w:val="center"/>
          </w:tcPr>
          <w:p w14:paraId="4CBF9A49" w14:textId="77777777" w:rsidR="0053232B" w:rsidRPr="00667F88" w:rsidRDefault="0053232B" w:rsidP="00BE38FC">
            <w:pPr>
              <w:jc w:val="center"/>
            </w:pPr>
            <w:r w:rsidRPr="003608B8">
              <w:t>Изъятие, снос</w:t>
            </w:r>
          </w:p>
        </w:tc>
      </w:tr>
      <w:tr w:rsidR="0053232B" w:rsidRPr="00667F88" w14:paraId="748D817F" w14:textId="77777777" w:rsidTr="00BE38FC">
        <w:tc>
          <w:tcPr>
            <w:tcW w:w="567" w:type="dxa"/>
            <w:shd w:val="clear" w:color="auto" w:fill="auto"/>
            <w:vAlign w:val="center"/>
          </w:tcPr>
          <w:p w14:paraId="17670C66" w14:textId="77777777" w:rsidR="0053232B" w:rsidRPr="00F13E77" w:rsidRDefault="0053232B" w:rsidP="00BE38FC">
            <w:pPr>
              <w:jc w:val="center"/>
            </w:pPr>
            <w:r w:rsidRPr="00F13E77">
              <w:t>25.</w:t>
            </w:r>
          </w:p>
        </w:tc>
        <w:tc>
          <w:tcPr>
            <w:tcW w:w="1560" w:type="dxa"/>
            <w:shd w:val="clear" w:color="auto" w:fill="auto"/>
            <w:vAlign w:val="center"/>
          </w:tcPr>
          <w:p w14:paraId="675367AA" w14:textId="77777777" w:rsidR="0053232B" w:rsidRPr="00667F88" w:rsidRDefault="0053232B" w:rsidP="00BE38FC">
            <w:pPr>
              <w:jc w:val="center"/>
            </w:pPr>
            <w:r w:rsidRPr="00667F88">
              <w:t>г. Пермь, ГСК №164 по ул. Куйбышева, 62б</w:t>
            </w:r>
          </w:p>
        </w:tc>
        <w:tc>
          <w:tcPr>
            <w:tcW w:w="1985" w:type="dxa"/>
            <w:shd w:val="clear" w:color="auto" w:fill="auto"/>
            <w:vAlign w:val="center"/>
          </w:tcPr>
          <w:p w14:paraId="05BCD0F5" w14:textId="77777777" w:rsidR="0053232B" w:rsidRPr="00667F88" w:rsidRDefault="0053232B" w:rsidP="00BE38FC">
            <w:pPr>
              <w:jc w:val="center"/>
              <w:rPr>
                <w:lang w:val="en-US"/>
              </w:rPr>
            </w:pPr>
            <w:r w:rsidRPr="00667F88">
              <w:t>Гаражи-боксы</w:t>
            </w:r>
          </w:p>
        </w:tc>
        <w:tc>
          <w:tcPr>
            <w:tcW w:w="2268" w:type="dxa"/>
            <w:shd w:val="clear" w:color="auto" w:fill="auto"/>
            <w:vAlign w:val="center"/>
          </w:tcPr>
          <w:p w14:paraId="37A90592" w14:textId="77777777" w:rsidR="0053232B" w:rsidRPr="00667F88" w:rsidRDefault="0053232B" w:rsidP="00BE38FC">
            <w:pPr>
              <w:jc w:val="center"/>
            </w:pPr>
            <w:r w:rsidRPr="00667F88">
              <w:t>ОКС:</w:t>
            </w:r>
          </w:p>
          <w:p w14:paraId="6A477F37" w14:textId="77777777" w:rsidR="0053232B" w:rsidRPr="00667F88" w:rsidRDefault="0053232B" w:rsidP="00BE38FC">
            <w:pPr>
              <w:jc w:val="center"/>
              <w:rPr>
                <w:rFonts w:eastAsia="Calibri"/>
                <w:kern w:val="2"/>
              </w:rPr>
            </w:pPr>
            <w:r w:rsidRPr="00667F88">
              <w:rPr>
                <w:rFonts w:eastAsia="Calibri"/>
                <w:kern w:val="2"/>
              </w:rPr>
              <w:t>59:01:4410179:1251</w:t>
            </w:r>
          </w:p>
          <w:p w14:paraId="53E83E44" w14:textId="77777777" w:rsidR="0053232B" w:rsidRPr="00667F88" w:rsidRDefault="0053232B" w:rsidP="00BE38FC">
            <w:pPr>
              <w:jc w:val="center"/>
            </w:pPr>
            <w:r w:rsidRPr="00667F88">
              <w:t>ЗУ:</w:t>
            </w:r>
          </w:p>
          <w:p w14:paraId="0FA99604" w14:textId="77777777" w:rsidR="0053232B" w:rsidRPr="00667F88" w:rsidRDefault="0053232B" w:rsidP="00BE38FC">
            <w:pPr>
              <w:jc w:val="center"/>
            </w:pPr>
            <w:r w:rsidRPr="00667F88">
              <w:rPr>
                <w:rFonts w:eastAsia="Calibri"/>
                <w:kern w:val="2"/>
              </w:rPr>
              <w:t>59:01:4410179:5021</w:t>
            </w:r>
          </w:p>
        </w:tc>
        <w:tc>
          <w:tcPr>
            <w:tcW w:w="1729" w:type="dxa"/>
            <w:shd w:val="clear" w:color="auto" w:fill="auto"/>
            <w:vAlign w:val="bottom"/>
          </w:tcPr>
          <w:p w14:paraId="77ECCCB9" w14:textId="77777777" w:rsidR="0053232B" w:rsidRPr="00667F88" w:rsidRDefault="0053232B" w:rsidP="00BE38FC">
            <w:pPr>
              <w:jc w:val="center"/>
            </w:pPr>
            <w:r w:rsidRPr="00667F88">
              <w:t>39</w:t>
            </w:r>
          </w:p>
        </w:tc>
        <w:tc>
          <w:tcPr>
            <w:tcW w:w="1107" w:type="dxa"/>
            <w:shd w:val="clear" w:color="auto" w:fill="auto"/>
            <w:vAlign w:val="center"/>
          </w:tcPr>
          <w:p w14:paraId="5276DB07" w14:textId="77777777" w:rsidR="0053232B" w:rsidRPr="00667F88" w:rsidRDefault="0053232B" w:rsidP="00BE38FC">
            <w:pPr>
              <w:jc w:val="center"/>
              <w:rPr>
                <w:lang w:val="en-US"/>
              </w:rPr>
            </w:pPr>
            <w:r w:rsidRPr="00667F88">
              <w:rPr>
                <w:lang w:val="en-US"/>
              </w:rPr>
              <w:t>30</w:t>
            </w:r>
            <w:r w:rsidRPr="00667F88">
              <w:t>,</w:t>
            </w:r>
            <w:r w:rsidRPr="00667F88">
              <w:rPr>
                <w:lang w:val="en-US"/>
              </w:rPr>
              <w:t>7</w:t>
            </w:r>
          </w:p>
        </w:tc>
        <w:tc>
          <w:tcPr>
            <w:tcW w:w="2580" w:type="dxa"/>
            <w:shd w:val="clear" w:color="auto" w:fill="auto"/>
            <w:vAlign w:val="center"/>
          </w:tcPr>
          <w:p w14:paraId="34BD8545" w14:textId="77777777" w:rsidR="0053232B" w:rsidRPr="00667F88" w:rsidRDefault="0053232B" w:rsidP="00BE38FC">
            <w:pPr>
              <w:jc w:val="center"/>
            </w:pPr>
            <w:r w:rsidRPr="00667F88">
              <w:t>Под существующие гаражи-боксы</w:t>
            </w:r>
          </w:p>
        </w:tc>
        <w:tc>
          <w:tcPr>
            <w:tcW w:w="2266" w:type="dxa"/>
            <w:shd w:val="clear" w:color="auto" w:fill="auto"/>
            <w:vAlign w:val="center"/>
          </w:tcPr>
          <w:p w14:paraId="65AE66DB" w14:textId="77777777" w:rsidR="0053232B" w:rsidRPr="00667F88" w:rsidRDefault="0053232B" w:rsidP="00BE38FC">
            <w:pPr>
              <w:jc w:val="center"/>
            </w:pPr>
            <w:r w:rsidRPr="00667F88">
              <w:t>В отношении объекта зарегистрировано право собственности частного лица</w:t>
            </w:r>
          </w:p>
        </w:tc>
        <w:tc>
          <w:tcPr>
            <w:tcW w:w="1673" w:type="dxa"/>
            <w:shd w:val="clear" w:color="auto" w:fill="auto"/>
            <w:vAlign w:val="center"/>
          </w:tcPr>
          <w:p w14:paraId="6EACC1A3" w14:textId="77777777" w:rsidR="0053232B" w:rsidRPr="00667F88" w:rsidRDefault="0053232B" w:rsidP="00BE38FC">
            <w:pPr>
              <w:jc w:val="center"/>
            </w:pPr>
            <w:r w:rsidRPr="003608B8">
              <w:t>Изъятие, снос</w:t>
            </w:r>
          </w:p>
        </w:tc>
      </w:tr>
      <w:tr w:rsidR="0053232B" w:rsidRPr="00667F88" w14:paraId="33A26E65" w14:textId="77777777" w:rsidTr="00BE38FC">
        <w:tc>
          <w:tcPr>
            <w:tcW w:w="567" w:type="dxa"/>
            <w:shd w:val="clear" w:color="auto" w:fill="auto"/>
            <w:vAlign w:val="center"/>
          </w:tcPr>
          <w:p w14:paraId="73ADEBEE" w14:textId="77777777" w:rsidR="0053232B" w:rsidRPr="00F13E77" w:rsidRDefault="0053232B" w:rsidP="00BE38FC">
            <w:pPr>
              <w:jc w:val="center"/>
            </w:pPr>
            <w:r w:rsidRPr="00F13E77">
              <w:t>26.</w:t>
            </w:r>
          </w:p>
        </w:tc>
        <w:tc>
          <w:tcPr>
            <w:tcW w:w="1560" w:type="dxa"/>
            <w:shd w:val="clear" w:color="auto" w:fill="auto"/>
            <w:vAlign w:val="center"/>
          </w:tcPr>
          <w:p w14:paraId="724100F8" w14:textId="77777777" w:rsidR="0053232B" w:rsidRPr="00667F88" w:rsidRDefault="0053232B" w:rsidP="00BE38FC">
            <w:pPr>
              <w:jc w:val="center"/>
            </w:pPr>
            <w:r w:rsidRPr="00667F88">
              <w:t>г. Пермь, ГСК №164 по ул. Куйбышева, 62б</w:t>
            </w:r>
          </w:p>
        </w:tc>
        <w:tc>
          <w:tcPr>
            <w:tcW w:w="1985" w:type="dxa"/>
            <w:shd w:val="clear" w:color="auto" w:fill="auto"/>
            <w:vAlign w:val="center"/>
          </w:tcPr>
          <w:p w14:paraId="42CF1F82" w14:textId="77777777" w:rsidR="0053232B" w:rsidRPr="00667F88" w:rsidRDefault="0053232B" w:rsidP="00BE38FC">
            <w:pPr>
              <w:jc w:val="center"/>
            </w:pPr>
            <w:r w:rsidRPr="00667F88">
              <w:t>Гаражи-боксы</w:t>
            </w:r>
          </w:p>
        </w:tc>
        <w:tc>
          <w:tcPr>
            <w:tcW w:w="2268" w:type="dxa"/>
            <w:shd w:val="clear" w:color="auto" w:fill="auto"/>
            <w:vAlign w:val="center"/>
          </w:tcPr>
          <w:p w14:paraId="1EF889FB" w14:textId="77777777" w:rsidR="0053232B" w:rsidRPr="00667F88" w:rsidRDefault="0053232B" w:rsidP="00BE38FC">
            <w:pPr>
              <w:jc w:val="center"/>
            </w:pPr>
            <w:r w:rsidRPr="00667F88">
              <w:t>ОКС:</w:t>
            </w:r>
          </w:p>
          <w:p w14:paraId="3FD22E29" w14:textId="77777777" w:rsidR="0053232B" w:rsidRPr="00667F88" w:rsidRDefault="0053232B" w:rsidP="00BE38FC">
            <w:pPr>
              <w:jc w:val="center"/>
              <w:rPr>
                <w:rFonts w:eastAsia="Calibri"/>
                <w:kern w:val="2"/>
              </w:rPr>
            </w:pPr>
            <w:r w:rsidRPr="00667F88">
              <w:rPr>
                <w:rFonts w:eastAsia="Calibri"/>
                <w:kern w:val="2"/>
              </w:rPr>
              <w:t>59:01:4410179:1253</w:t>
            </w:r>
          </w:p>
          <w:p w14:paraId="7D41BBC6" w14:textId="77777777" w:rsidR="0053232B" w:rsidRPr="00667F88" w:rsidRDefault="0053232B" w:rsidP="00BE38FC">
            <w:pPr>
              <w:jc w:val="center"/>
            </w:pPr>
            <w:r w:rsidRPr="00667F88">
              <w:t>ЗУ:</w:t>
            </w:r>
          </w:p>
          <w:p w14:paraId="5DCD95D0" w14:textId="77777777" w:rsidR="0053232B" w:rsidRPr="00667F88" w:rsidRDefault="0053232B" w:rsidP="00BE38FC">
            <w:pPr>
              <w:jc w:val="center"/>
              <w:rPr>
                <w:rFonts w:eastAsia="Calibri"/>
                <w:kern w:val="2"/>
              </w:rPr>
            </w:pPr>
            <w:r w:rsidRPr="00667F88">
              <w:rPr>
                <w:rFonts w:eastAsia="Calibri"/>
                <w:kern w:val="2"/>
              </w:rPr>
              <w:t>59:01:4410179:9;</w:t>
            </w:r>
          </w:p>
          <w:p w14:paraId="32F92235" w14:textId="77777777" w:rsidR="0053232B" w:rsidRPr="00667F88" w:rsidRDefault="0053232B" w:rsidP="00BE38FC">
            <w:pPr>
              <w:jc w:val="center"/>
            </w:pPr>
            <w:r w:rsidRPr="00667F88">
              <w:rPr>
                <w:rFonts w:eastAsia="Calibri"/>
                <w:kern w:val="2"/>
              </w:rPr>
              <w:t>59:01:4410179:71</w:t>
            </w:r>
          </w:p>
        </w:tc>
        <w:tc>
          <w:tcPr>
            <w:tcW w:w="1729" w:type="dxa"/>
            <w:shd w:val="clear" w:color="auto" w:fill="auto"/>
            <w:vAlign w:val="bottom"/>
          </w:tcPr>
          <w:p w14:paraId="1AA21656" w14:textId="77777777" w:rsidR="0053232B" w:rsidRPr="00667F88" w:rsidRDefault="0053232B" w:rsidP="00BE38FC">
            <w:pPr>
              <w:jc w:val="center"/>
            </w:pPr>
            <w:r w:rsidRPr="00667F88">
              <w:t>722</w:t>
            </w:r>
          </w:p>
          <w:p w14:paraId="573F94DE" w14:textId="77777777" w:rsidR="0053232B" w:rsidRPr="00667F88" w:rsidRDefault="0053232B" w:rsidP="00BE38FC">
            <w:pPr>
              <w:jc w:val="center"/>
            </w:pPr>
            <w:r w:rsidRPr="00667F88">
              <w:t>108</w:t>
            </w:r>
          </w:p>
        </w:tc>
        <w:tc>
          <w:tcPr>
            <w:tcW w:w="1107" w:type="dxa"/>
            <w:shd w:val="clear" w:color="auto" w:fill="auto"/>
          </w:tcPr>
          <w:p w14:paraId="3D3EE842" w14:textId="77777777" w:rsidR="0053232B" w:rsidRPr="00667F88" w:rsidRDefault="0053232B" w:rsidP="00BE38FC">
            <w:pPr>
              <w:jc w:val="center"/>
            </w:pPr>
          </w:p>
          <w:p w14:paraId="3160FD20" w14:textId="77777777" w:rsidR="0053232B" w:rsidRPr="00667F88" w:rsidRDefault="0053232B" w:rsidP="00BE38FC">
            <w:pPr>
              <w:jc w:val="center"/>
            </w:pPr>
            <w:r w:rsidRPr="00667F88">
              <w:t>209,4</w:t>
            </w:r>
          </w:p>
        </w:tc>
        <w:tc>
          <w:tcPr>
            <w:tcW w:w="2580" w:type="dxa"/>
            <w:shd w:val="clear" w:color="auto" w:fill="auto"/>
            <w:vAlign w:val="center"/>
          </w:tcPr>
          <w:p w14:paraId="70DB8399" w14:textId="77777777" w:rsidR="0053232B" w:rsidRPr="00667F88" w:rsidRDefault="0053232B" w:rsidP="00BE38FC">
            <w:pPr>
              <w:jc w:val="center"/>
            </w:pPr>
            <w:r w:rsidRPr="00667F88">
              <w:t>Под существующие гаражи-боксы</w:t>
            </w:r>
          </w:p>
        </w:tc>
        <w:tc>
          <w:tcPr>
            <w:tcW w:w="2266" w:type="dxa"/>
            <w:shd w:val="clear" w:color="auto" w:fill="auto"/>
            <w:vAlign w:val="center"/>
          </w:tcPr>
          <w:p w14:paraId="30546FA8" w14:textId="77777777" w:rsidR="0053232B" w:rsidRPr="00667F88" w:rsidRDefault="0053232B" w:rsidP="00BE38FC">
            <w:pPr>
              <w:jc w:val="center"/>
            </w:pPr>
            <w:r w:rsidRPr="00667F88">
              <w:t>Сведения о зарегистрированных правах отсутствуют</w:t>
            </w:r>
          </w:p>
        </w:tc>
        <w:tc>
          <w:tcPr>
            <w:tcW w:w="1673" w:type="dxa"/>
            <w:shd w:val="clear" w:color="auto" w:fill="auto"/>
            <w:vAlign w:val="center"/>
          </w:tcPr>
          <w:p w14:paraId="324C493D" w14:textId="77777777" w:rsidR="0053232B" w:rsidRPr="00667F88" w:rsidRDefault="0053232B" w:rsidP="00BE38FC">
            <w:pPr>
              <w:jc w:val="center"/>
            </w:pPr>
            <w:r w:rsidRPr="003608B8">
              <w:t>Изъятие, снос</w:t>
            </w:r>
          </w:p>
        </w:tc>
      </w:tr>
      <w:tr w:rsidR="0053232B" w:rsidRPr="00667F88" w14:paraId="37B8590D" w14:textId="77777777" w:rsidTr="00BE38FC">
        <w:tc>
          <w:tcPr>
            <w:tcW w:w="567" w:type="dxa"/>
            <w:shd w:val="clear" w:color="auto" w:fill="auto"/>
            <w:vAlign w:val="center"/>
          </w:tcPr>
          <w:p w14:paraId="7971EC3C" w14:textId="77777777" w:rsidR="0053232B" w:rsidRPr="00F13E77" w:rsidRDefault="0053232B" w:rsidP="00BE38FC">
            <w:pPr>
              <w:jc w:val="center"/>
            </w:pPr>
            <w:r w:rsidRPr="00F13E77">
              <w:t>27.</w:t>
            </w:r>
          </w:p>
        </w:tc>
        <w:tc>
          <w:tcPr>
            <w:tcW w:w="1560" w:type="dxa"/>
            <w:shd w:val="clear" w:color="auto" w:fill="auto"/>
            <w:vAlign w:val="center"/>
          </w:tcPr>
          <w:p w14:paraId="2280A7F2" w14:textId="77777777" w:rsidR="0053232B" w:rsidRPr="00667F88" w:rsidRDefault="0053232B" w:rsidP="00BE38FC">
            <w:pPr>
              <w:jc w:val="center"/>
            </w:pPr>
            <w:r w:rsidRPr="00667F88">
              <w:t>г. Пермь, ГСК №164 по ул. Куйбышева, 62б</w:t>
            </w:r>
          </w:p>
        </w:tc>
        <w:tc>
          <w:tcPr>
            <w:tcW w:w="1985" w:type="dxa"/>
            <w:shd w:val="clear" w:color="auto" w:fill="auto"/>
            <w:vAlign w:val="center"/>
          </w:tcPr>
          <w:p w14:paraId="3CB7A2FD" w14:textId="77777777" w:rsidR="0053232B" w:rsidRPr="00667F88" w:rsidRDefault="0053232B" w:rsidP="00BE38FC">
            <w:pPr>
              <w:jc w:val="center"/>
            </w:pPr>
            <w:r w:rsidRPr="00667F88">
              <w:t>Гаражи-боксы</w:t>
            </w:r>
          </w:p>
        </w:tc>
        <w:tc>
          <w:tcPr>
            <w:tcW w:w="2268" w:type="dxa"/>
            <w:shd w:val="clear" w:color="auto" w:fill="auto"/>
            <w:vAlign w:val="center"/>
          </w:tcPr>
          <w:p w14:paraId="6BF4A6F7" w14:textId="77777777" w:rsidR="0053232B" w:rsidRPr="00667F88" w:rsidRDefault="0053232B" w:rsidP="00BE38FC">
            <w:pPr>
              <w:jc w:val="center"/>
            </w:pPr>
            <w:r w:rsidRPr="00667F88">
              <w:t>ОКС:</w:t>
            </w:r>
          </w:p>
          <w:p w14:paraId="23B63084" w14:textId="77777777" w:rsidR="0053232B" w:rsidRPr="00667F88" w:rsidRDefault="0053232B" w:rsidP="00BE38FC">
            <w:pPr>
              <w:jc w:val="center"/>
              <w:rPr>
                <w:rFonts w:eastAsia="Calibri"/>
                <w:kern w:val="2"/>
              </w:rPr>
            </w:pPr>
            <w:r w:rsidRPr="00667F88">
              <w:rPr>
                <w:rFonts w:eastAsia="Calibri"/>
                <w:kern w:val="2"/>
              </w:rPr>
              <w:t>59:01:4410179:1254</w:t>
            </w:r>
          </w:p>
          <w:p w14:paraId="1F700941" w14:textId="77777777" w:rsidR="0053232B" w:rsidRPr="00667F88" w:rsidRDefault="0053232B" w:rsidP="00BE38FC">
            <w:pPr>
              <w:jc w:val="center"/>
            </w:pPr>
            <w:r w:rsidRPr="00667F88">
              <w:t>ЗУ:</w:t>
            </w:r>
          </w:p>
          <w:p w14:paraId="281FB92A" w14:textId="77777777" w:rsidR="0053232B" w:rsidRPr="00667F88" w:rsidRDefault="0053232B" w:rsidP="00BE38FC">
            <w:pPr>
              <w:jc w:val="center"/>
              <w:rPr>
                <w:rFonts w:eastAsia="Calibri"/>
                <w:kern w:val="2"/>
              </w:rPr>
            </w:pPr>
            <w:r w:rsidRPr="00667F88">
              <w:rPr>
                <w:rFonts w:eastAsia="Calibri"/>
                <w:kern w:val="2"/>
              </w:rPr>
              <w:t>59:01:4410179:9;</w:t>
            </w:r>
          </w:p>
          <w:p w14:paraId="640F3CB9" w14:textId="77777777" w:rsidR="0053232B" w:rsidRPr="00667F88" w:rsidRDefault="0053232B" w:rsidP="00BE38FC">
            <w:pPr>
              <w:jc w:val="center"/>
            </w:pPr>
            <w:r w:rsidRPr="00667F88">
              <w:rPr>
                <w:rFonts w:eastAsia="Calibri"/>
                <w:kern w:val="2"/>
              </w:rPr>
              <w:t>59:01:4410179:71</w:t>
            </w:r>
          </w:p>
        </w:tc>
        <w:tc>
          <w:tcPr>
            <w:tcW w:w="1729" w:type="dxa"/>
            <w:shd w:val="clear" w:color="auto" w:fill="auto"/>
            <w:vAlign w:val="bottom"/>
          </w:tcPr>
          <w:p w14:paraId="37997573" w14:textId="77777777" w:rsidR="0053232B" w:rsidRPr="00667F88" w:rsidRDefault="0053232B" w:rsidP="00BE38FC">
            <w:pPr>
              <w:jc w:val="center"/>
            </w:pPr>
            <w:r w:rsidRPr="00667F88">
              <w:t>722</w:t>
            </w:r>
          </w:p>
          <w:p w14:paraId="153B9A5E" w14:textId="77777777" w:rsidR="0053232B" w:rsidRPr="00667F88" w:rsidRDefault="0053232B" w:rsidP="00BE38FC">
            <w:pPr>
              <w:jc w:val="center"/>
            </w:pPr>
            <w:r w:rsidRPr="00667F88">
              <w:t>108</w:t>
            </w:r>
          </w:p>
        </w:tc>
        <w:tc>
          <w:tcPr>
            <w:tcW w:w="1107" w:type="dxa"/>
            <w:shd w:val="clear" w:color="auto" w:fill="auto"/>
          </w:tcPr>
          <w:p w14:paraId="2A9DB69B" w14:textId="77777777" w:rsidR="0053232B" w:rsidRPr="00667F88" w:rsidRDefault="0053232B" w:rsidP="00BE38FC">
            <w:pPr>
              <w:jc w:val="center"/>
            </w:pPr>
          </w:p>
          <w:p w14:paraId="7F732375" w14:textId="77777777" w:rsidR="0053232B" w:rsidRPr="00667F88" w:rsidRDefault="0053232B" w:rsidP="00BE38FC">
            <w:pPr>
              <w:jc w:val="center"/>
            </w:pPr>
            <w:r w:rsidRPr="00667F88">
              <w:t>95,8</w:t>
            </w:r>
          </w:p>
        </w:tc>
        <w:tc>
          <w:tcPr>
            <w:tcW w:w="2580" w:type="dxa"/>
            <w:shd w:val="clear" w:color="auto" w:fill="auto"/>
            <w:vAlign w:val="center"/>
          </w:tcPr>
          <w:p w14:paraId="7F2446D2" w14:textId="77777777" w:rsidR="0053232B" w:rsidRPr="00667F88" w:rsidRDefault="0053232B" w:rsidP="00BE38FC">
            <w:pPr>
              <w:jc w:val="center"/>
            </w:pPr>
            <w:r w:rsidRPr="00667F88">
              <w:t>Под существующие гаражи-боксы</w:t>
            </w:r>
          </w:p>
        </w:tc>
        <w:tc>
          <w:tcPr>
            <w:tcW w:w="2266" w:type="dxa"/>
            <w:shd w:val="clear" w:color="auto" w:fill="auto"/>
            <w:vAlign w:val="center"/>
          </w:tcPr>
          <w:p w14:paraId="2DBDE84B" w14:textId="77777777" w:rsidR="0053232B" w:rsidRPr="00667F88" w:rsidRDefault="0053232B" w:rsidP="00BE38FC">
            <w:pPr>
              <w:jc w:val="center"/>
            </w:pPr>
            <w:r w:rsidRPr="00667F88">
              <w:t>Сведения о зарегистрированных правах отсутствуют</w:t>
            </w:r>
          </w:p>
        </w:tc>
        <w:tc>
          <w:tcPr>
            <w:tcW w:w="1673" w:type="dxa"/>
            <w:shd w:val="clear" w:color="auto" w:fill="auto"/>
            <w:vAlign w:val="center"/>
          </w:tcPr>
          <w:p w14:paraId="69853E6A" w14:textId="77777777" w:rsidR="0053232B" w:rsidRPr="00667F88" w:rsidRDefault="0053232B" w:rsidP="00BE38FC">
            <w:pPr>
              <w:jc w:val="center"/>
            </w:pPr>
            <w:r w:rsidRPr="00DC60DD">
              <w:t>Изъятие, снос</w:t>
            </w:r>
          </w:p>
        </w:tc>
      </w:tr>
      <w:tr w:rsidR="0053232B" w:rsidRPr="00667F88" w14:paraId="4F2E74E8" w14:textId="77777777" w:rsidTr="00BE38FC">
        <w:tc>
          <w:tcPr>
            <w:tcW w:w="567" w:type="dxa"/>
            <w:shd w:val="clear" w:color="auto" w:fill="auto"/>
            <w:vAlign w:val="center"/>
          </w:tcPr>
          <w:p w14:paraId="363D1AD2" w14:textId="77777777" w:rsidR="0053232B" w:rsidRPr="00F13E77" w:rsidRDefault="0053232B" w:rsidP="00BE38FC">
            <w:pPr>
              <w:jc w:val="center"/>
            </w:pPr>
            <w:r w:rsidRPr="00F13E77">
              <w:t>28.</w:t>
            </w:r>
          </w:p>
        </w:tc>
        <w:tc>
          <w:tcPr>
            <w:tcW w:w="1560" w:type="dxa"/>
            <w:shd w:val="clear" w:color="auto" w:fill="auto"/>
            <w:vAlign w:val="center"/>
          </w:tcPr>
          <w:p w14:paraId="613AAE9F" w14:textId="77777777" w:rsidR="0053232B" w:rsidRPr="00667F88" w:rsidRDefault="0053232B" w:rsidP="00BE38FC">
            <w:pPr>
              <w:jc w:val="center"/>
            </w:pPr>
            <w:r w:rsidRPr="00667F88">
              <w:t>г. Пермь, ГСК №164 по ул. Куйбышева, 62б</w:t>
            </w:r>
          </w:p>
        </w:tc>
        <w:tc>
          <w:tcPr>
            <w:tcW w:w="1985" w:type="dxa"/>
            <w:shd w:val="clear" w:color="auto" w:fill="auto"/>
            <w:vAlign w:val="center"/>
          </w:tcPr>
          <w:p w14:paraId="2349FCC7" w14:textId="77777777" w:rsidR="0053232B" w:rsidRPr="00667F88" w:rsidRDefault="0053232B" w:rsidP="00BE38FC">
            <w:pPr>
              <w:jc w:val="center"/>
            </w:pPr>
            <w:r w:rsidRPr="00667F88">
              <w:t>Гаражи-боксы</w:t>
            </w:r>
          </w:p>
        </w:tc>
        <w:tc>
          <w:tcPr>
            <w:tcW w:w="2268" w:type="dxa"/>
            <w:shd w:val="clear" w:color="auto" w:fill="auto"/>
            <w:vAlign w:val="center"/>
          </w:tcPr>
          <w:p w14:paraId="68733129" w14:textId="77777777" w:rsidR="0053232B" w:rsidRPr="00667F88" w:rsidRDefault="0053232B" w:rsidP="00BE38FC">
            <w:pPr>
              <w:jc w:val="center"/>
            </w:pPr>
            <w:r w:rsidRPr="00667F88">
              <w:t>ОКС:</w:t>
            </w:r>
          </w:p>
          <w:p w14:paraId="2631EE0D" w14:textId="77777777" w:rsidR="0053232B" w:rsidRPr="00667F88" w:rsidRDefault="0053232B" w:rsidP="00BE38FC">
            <w:pPr>
              <w:jc w:val="center"/>
              <w:rPr>
                <w:rFonts w:eastAsia="Calibri"/>
                <w:kern w:val="2"/>
              </w:rPr>
            </w:pPr>
            <w:r w:rsidRPr="00667F88">
              <w:rPr>
                <w:rFonts w:eastAsia="Calibri"/>
                <w:kern w:val="2"/>
              </w:rPr>
              <w:t>59:01:4410179:1264</w:t>
            </w:r>
          </w:p>
          <w:p w14:paraId="648641BC" w14:textId="77777777" w:rsidR="0053232B" w:rsidRPr="00667F88" w:rsidRDefault="0053232B" w:rsidP="00BE38FC">
            <w:pPr>
              <w:jc w:val="center"/>
            </w:pPr>
            <w:r w:rsidRPr="00667F88">
              <w:t>ЗУ:</w:t>
            </w:r>
          </w:p>
          <w:p w14:paraId="0D94C169" w14:textId="77777777" w:rsidR="0053232B" w:rsidRPr="00667F88" w:rsidRDefault="0053232B" w:rsidP="00BE38FC">
            <w:pPr>
              <w:jc w:val="center"/>
              <w:rPr>
                <w:rFonts w:eastAsia="Calibri"/>
                <w:kern w:val="2"/>
              </w:rPr>
            </w:pPr>
            <w:r w:rsidRPr="00667F88">
              <w:rPr>
                <w:rFonts w:eastAsia="Calibri"/>
                <w:kern w:val="2"/>
              </w:rPr>
              <w:t>59:01:4410179:9;</w:t>
            </w:r>
          </w:p>
          <w:p w14:paraId="1ECC9324" w14:textId="77777777" w:rsidR="0053232B" w:rsidRPr="00667F88" w:rsidRDefault="0053232B" w:rsidP="00BE38FC">
            <w:pPr>
              <w:jc w:val="center"/>
            </w:pPr>
            <w:r w:rsidRPr="00667F88">
              <w:rPr>
                <w:rFonts w:eastAsia="Calibri"/>
                <w:kern w:val="2"/>
              </w:rPr>
              <w:t>59:01:4410179:71</w:t>
            </w:r>
          </w:p>
        </w:tc>
        <w:tc>
          <w:tcPr>
            <w:tcW w:w="1729" w:type="dxa"/>
            <w:shd w:val="clear" w:color="auto" w:fill="auto"/>
            <w:vAlign w:val="bottom"/>
          </w:tcPr>
          <w:p w14:paraId="2935962F" w14:textId="77777777" w:rsidR="0053232B" w:rsidRPr="00667F88" w:rsidRDefault="0053232B" w:rsidP="00BE38FC">
            <w:pPr>
              <w:jc w:val="center"/>
            </w:pPr>
            <w:r w:rsidRPr="00667F88">
              <w:t>722</w:t>
            </w:r>
          </w:p>
          <w:p w14:paraId="07CF5535" w14:textId="77777777" w:rsidR="0053232B" w:rsidRPr="00667F88" w:rsidRDefault="0053232B" w:rsidP="00BE38FC">
            <w:pPr>
              <w:jc w:val="center"/>
            </w:pPr>
            <w:r w:rsidRPr="00667F88">
              <w:t>108</w:t>
            </w:r>
          </w:p>
        </w:tc>
        <w:tc>
          <w:tcPr>
            <w:tcW w:w="1107" w:type="dxa"/>
            <w:shd w:val="clear" w:color="auto" w:fill="auto"/>
          </w:tcPr>
          <w:p w14:paraId="38047459" w14:textId="77777777" w:rsidR="0053232B" w:rsidRPr="00667F88" w:rsidRDefault="0053232B" w:rsidP="00BE38FC">
            <w:pPr>
              <w:jc w:val="center"/>
            </w:pPr>
          </w:p>
          <w:p w14:paraId="1DF0469D" w14:textId="77777777" w:rsidR="0053232B" w:rsidRPr="00667F88" w:rsidRDefault="0053232B" w:rsidP="00BE38FC">
            <w:pPr>
              <w:jc w:val="center"/>
            </w:pPr>
            <w:r w:rsidRPr="00667F88">
              <w:t>95,8</w:t>
            </w:r>
          </w:p>
        </w:tc>
        <w:tc>
          <w:tcPr>
            <w:tcW w:w="2580" w:type="dxa"/>
            <w:shd w:val="clear" w:color="auto" w:fill="auto"/>
            <w:vAlign w:val="center"/>
          </w:tcPr>
          <w:p w14:paraId="25D1A511" w14:textId="77777777" w:rsidR="0053232B" w:rsidRPr="00667F88" w:rsidRDefault="0053232B" w:rsidP="00BE38FC">
            <w:pPr>
              <w:jc w:val="center"/>
            </w:pPr>
            <w:r w:rsidRPr="00667F88">
              <w:t>Под существующие гаражи-боксы</w:t>
            </w:r>
          </w:p>
        </w:tc>
        <w:tc>
          <w:tcPr>
            <w:tcW w:w="2266" w:type="dxa"/>
            <w:shd w:val="clear" w:color="auto" w:fill="auto"/>
            <w:vAlign w:val="center"/>
          </w:tcPr>
          <w:p w14:paraId="76B64135" w14:textId="77777777" w:rsidR="0053232B" w:rsidRPr="00667F88" w:rsidRDefault="0053232B" w:rsidP="00BE38FC">
            <w:pPr>
              <w:jc w:val="center"/>
            </w:pPr>
            <w:r w:rsidRPr="00667F88">
              <w:t>Сведения о зарегистрированных правах отсутствуют</w:t>
            </w:r>
          </w:p>
        </w:tc>
        <w:tc>
          <w:tcPr>
            <w:tcW w:w="1673" w:type="dxa"/>
            <w:shd w:val="clear" w:color="auto" w:fill="auto"/>
            <w:vAlign w:val="center"/>
          </w:tcPr>
          <w:p w14:paraId="48F08BC2" w14:textId="77777777" w:rsidR="0053232B" w:rsidRPr="00667F88" w:rsidRDefault="0053232B" w:rsidP="00BE38FC">
            <w:pPr>
              <w:jc w:val="center"/>
            </w:pPr>
            <w:r w:rsidRPr="00DC60DD">
              <w:t>Изъятие, снос</w:t>
            </w:r>
          </w:p>
        </w:tc>
      </w:tr>
      <w:tr w:rsidR="0053232B" w:rsidRPr="00667F88" w14:paraId="2696B728" w14:textId="77777777" w:rsidTr="00BE38FC">
        <w:tc>
          <w:tcPr>
            <w:tcW w:w="567" w:type="dxa"/>
            <w:shd w:val="clear" w:color="auto" w:fill="auto"/>
            <w:vAlign w:val="center"/>
          </w:tcPr>
          <w:p w14:paraId="4447C38B" w14:textId="77777777" w:rsidR="0053232B" w:rsidRPr="00F13E77" w:rsidRDefault="0053232B" w:rsidP="00BE38FC">
            <w:pPr>
              <w:jc w:val="center"/>
            </w:pPr>
            <w:r w:rsidRPr="00F13E77">
              <w:t>29.</w:t>
            </w:r>
          </w:p>
        </w:tc>
        <w:tc>
          <w:tcPr>
            <w:tcW w:w="1560" w:type="dxa"/>
            <w:shd w:val="clear" w:color="auto" w:fill="auto"/>
            <w:vAlign w:val="center"/>
          </w:tcPr>
          <w:p w14:paraId="10258E7B" w14:textId="77777777" w:rsidR="0053232B" w:rsidRPr="00667F88" w:rsidRDefault="0053232B" w:rsidP="00BE38FC">
            <w:pPr>
              <w:jc w:val="center"/>
            </w:pPr>
            <w:r w:rsidRPr="00667F88">
              <w:t>г. Пермь, ГСК №164 по ул. Куйбышева, 62б</w:t>
            </w:r>
          </w:p>
        </w:tc>
        <w:tc>
          <w:tcPr>
            <w:tcW w:w="1985" w:type="dxa"/>
            <w:shd w:val="clear" w:color="auto" w:fill="auto"/>
            <w:vAlign w:val="center"/>
          </w:tcPr>
          <w:p w14:paraId="0BD7B624" w14:textId="77777777" w:rsidR="0053232B" w:rsidRPr="00667F88" w:rsidRDefault="0053232B" w:rsidP="00BE38FC">
            <w:pPr>
              <w:jc w:val="center"/>
            </w:pPr>
            <w:r w:rsidRPr="00667F88">
              <w:t>Гаражи-боксы</w:t>
            </w:r>
          </w:p>
        </w:tc>
        <w:tc>
          <w:tcPr>
            <w:tcW w:w="2268" w:type="dxa"/>
            <w:shd w:val="clear" w:color="auto" w:fill="auto"/>
            <w:vAlign w:val="center"/>
          </w:tcPr>
          <w:p w14:paraId="6D73320E" w14:textId="77777777" w:rsidR="0053232B" w:rsidRPr="00667F88" w:rsidRDefault="0053232B" w:rsidP="00BE38FC">
            <w:pPr>
              <w:jc w:val="center"/>
            </w:pPr>
            <w:r w:rsidRPr="00667F88">
              <w:t>ОКС:</w:t>
            </w:r>
          </w:p>
          <w:p w14:paraId="77543F04" w14:textId="77777777" w:rsidR="0053232B" w:rsidRPr="00667F88" w:rsidRDefault="0053232B" w:rsidP="00BE38FC">
            <w:pPr>
              <w:jc w:val="center"/>
              <w:rPr>
                <w:rFonts w:eastAsia="Calibri"/>
                <w:kern w:val="2"/>
              </w:rPr>
            </w:pPr>
            <w:r w:rsidRPr="00667F88">
              <w:rPr>
                <w:rFonts w:eastAsia="Calibri"/>
                <w:kern w:val="2"/>
              </w:rPr>
              <w:t>59:01:4410179:1265</w:t>
            </w:r>
          </w:p>
          <w:p w14:paraId="76026713" w14:textId="77777777" w:rsidR="0053232B" w:rsidRPr="00667F88" w:rsidRDefault="0053232B" w:rsidP="00BE38FC">
            <w:pPr>
              <w:jc w:val="center"/>
            </w:pPr>
            <w:r w:rsidRPr="00667F88">
              <w:t>ЗУ:</w:t>
            </w:r>
          </w:p>
          <w:p w14:paraId="55393006" w14:textId="77777777" w:rsidR="0053232B" w:rsidRPr="00667F88" w:rsidRDefault="0053232B" w:rsidP="00BE38FC">
            <w:pPr>
              <w:jc w:val="center"/>
              <w:rPr>
                <w:rFonts w:eastAsia="Calibri"/>
                <w:kern w:val="2"/>
              </w:rPr>
            </w:pPr>
            <w:r w:rsidRPr="00667F88">
              <w:rPr>
                <w:rFonts w:eastAsia="Calibri"/>
                <w:kern w:val="2"/>
              </w:rPr>
              <w:t>59:01:4410179:9;</w:t>
            </w:r>
          </w:p>
          <w:p w14:paraId="0DF43438" w14:textId="77777777" w:rsidR="0053232B" w:rsidRPr="00667F88" w:rsidRDefault="0053232B" w:rsidP="00BE38FC">
            <w:pPr>
              <w:jc w:val="center"/>
            </w:pPr>
            <w:r w:rsidRPr="00667F88">
              <w:rPr>
                <w:rFonts w:eastAsia="Calibri"/>
                <w:kern w:val="2"/>
              </w:rPr>
              <w:t>59:01:4410179:71</w:t>
            </w:r>
          </w:p>
        </w:tc>
        <w:tc>
          <w:tcPr>
            <w:tcW w:w="1729" w:type="dxa"/>
            <w:shd w:val="clear" w:color="auto" w:fill="auto"/>
            <w:vAlign w:val="bottom"/>
          </w:tcPr>
          <w:p w14:paraId="6C83FA3E" w14:textId="77777777" w:rsidR="0053232B" w:rsidRPr="00667F88" w:rsidRDefault="0053232B" w:rsidP="00BE38FC">
            <w:pPr>
              <w:jc w:val="center"/>
            </w:pPr>
            <w:r w:rsidRPr="00667F88">
              <w:t>722</w:t>
            </w:r>
          </w:p>
          <w:p w14:paraId="1E241BAE" w14:textId="77777777" w:rsidR="0053232B" w:rsidRPr="00667F88" w:rsidRDefault="0053232B" w:rsidP="00BE38FC">
            <w:pPr>
              <w:jc w:val="center"/>
            </w:pPr>
            <w:r w:rsidRPr="00667F88">
              <w:t>108</w:t>
            </w:r>
          </w:p>
        </w:tc>
        <w:tc>
          <w:tcPr>
            <w:tcW w:w="1107" w:type="dxa"/>
            <w:shd w:val="clear" w:color="auto" w:fill="auto"/>
          </w:tcPr>
          <w:p w14:paraId="6A469F20" w14:textId="77777777" w:rsidR="0053232B" w:rsidRPr="00667F88" w:rsidRDefault="0053232B" w:rsidP="00BE38FC">
            <w:pPr>
              <w:jc w:val="center"/>
            </w:pPr>
          </w:p>
          <w:p w14:paraId="32538251" w14:textId="77777777" w:rsidR="0053232B" w:rsidRPr="00667F88" w:rsidRDefault="0053232B" w:rsidP="00BE38FC">
            <w:pPr>
              <w:jc w:val="center"/>
            </w:pPr>
            <w:r w:rsidRPr="00667F88">
              <w:t>195,3</w:t>
            </w:r>
          </w:p>
        </w:tc>
        <w:tc>
          <w:tcPr>
            <w:tcW w:w="2580" w:type="dxa"/>
            <w:shd w:val="clear" w:color="auto" w:fill="auto"/>
            <w:vAlign w:val="center"/>
          </w:tcPr>
          <w:p w14:paraId="48BB2249" w14:textId="77777777" w:rsidR="0053232B" w:rsidRPr="00667F88" w:rsidRDefault="0053232B" w:rsidP="00BE38FC">
            <w:pPr>
              <w:jc w:val="center"/>
            </w:pPr>
            <w:r w:rsidRPr="00667F88">
              <w:t>Под существующие гаражи-боксы</w:t>
            </w:r>
          </w:p>
        </w:tc>
        <w:tc>
          <w:tcPr>
            <w:tcW w:w="2266" w:type="dxa"/>
            <w:shd w:val="clear" w:color="auto" w:fill="auto"/>
            <w:vAlign w:val="center"/>
          </w:tcPr>
          <w:p w14:paraId="4E1F2196" w14:textId="77777777" w:rsidR="0053232B" w:rsidRPr="00667F88" w:rsidRDefault="0053232B" w:rsidP="00BE38FC">
            <w:pPr>
              <w:jc w:val="center"/>
            </w:pPr>
            <w:r w:rsidRPr="00667F88">
              <w:t>Сведения о зарегистрированных правах отсутствуют</w:t>
            </w:r>
          </w:p>
        </w:tc>
        <w:tc>
          <w:tcPr>
            <w:tcW w:w="1673" w:type="dxa"/>
            <w:shd w:val="clear" w:color="auto" w:fill="auto"/>
            <w:vAlign w:val="center"/>
          </w:tcPr>
          <w:p w14:paraId="1B5853E2" w14:textId="77777777" w:rsidR="0053232B" w:rsidRPr="00667F88" w:rsidRDefault="0053232B" w:rsidP="00BE38FC">
            <w:pPr>
              <w:jc w:val="center"/>
            </w:pPr>
            <w:r w:rsidRPr="00DC60DD">
              <w:t>Изъятие, снос</w:t>
            </w:r>
          </w:p>
        </w:tc>
      </w:tr>
      <w:tr w:rsidR="0053232B" w:rsidRPr="00667F88" w14:paraId="1AC17857" w14:textId="77777777" w:rsidTr="00BE38FC">
        <w:tc>
          <w:tcPr>
            <w:tcW w:w="567" w:type="dxa"/>
            <w:shd w:val="clear" w:color="auto" w:fill="auto"/>
            <w:vAlign w:val="center"/>
          </w:tcPr>
          <w:p w14:paraId="7EFD39E4" w14:textId="77777777" w:rsidR="0053232B" w:rsidRPr="00F13E77" w:rsidRDefault="0053232B" w:rsidP="00BE38FC">
            <w:pPr>
              <w:jc w:val="center"/>
            </w:pPr>
            <w:r w:rsidRPr="00F13E77">
              <w:t>30.</w:t>
            </w:r>
          </w:p>
        </w:tc>
        <w:tc>
          <w:tcPr>
            <w:tcW w:w="1560" w:type="dxa"/>
            <w:shd w:val="clear" w:color="auto" w:fill="auto"/>
            <w:vAlign w:val="center"/>
          </w:tcPr>
          <w:p w14:paraId="53A2E127" w14:textId="77777777" w:rsidR="0053232B" w:rsidRPr="00667F88" w:rsidRDefault="0053232B" w:rsidP="00BE38FC">
            <w:pPr>
              <w:jc w:val="center"/>
            </w:pPr>
            <w:r w:rsidRPr="00667F88">
              <w:t>г. Пермь, тер ГСК-164 Куйбышева</w:t>
            </w:r>
          </w:p>
        </w:tc>
        <w:tc>
          <w:tcPr>
            <w:tcW w:w="1985" w:type="dxa"/>
            <w:shd w:val="clear" w:color="auto" w:fill="auto"/>
            <w:vAlign w:val="center"/>
          </w:tcPr>
          <w:p w14:paraId="2AA482CA" w14:textId="77777777" w:rsidR="0053232B" w:rsidRPr="00667F88" w:rsidRDefault="0053232B" w:rsidP="00BE38FC">
            <w:pPr>
              <w:jc w:val="center"/>
            </w:pPr>
            <w:r w:rsidRPr="00667F88">
              <w:t>ГСК № 164</w:t>
            </w:r>
          </w:p>
        </w:tc>
        <w:tc>
          <w:tcPr>
            <w:tcW w:w="2268" w:type="dxa"/>
            <w:shd w:val="clear" w:color="auto" w:fill="auto"/>
            <w:vAlign w:val="center"/>
          </w:tcPr>
          <w:p w14:paraId="043A4F43" w14:textId="77777777" w:rsidR="0053232B" w:rsidRPr="00667F88" w:rsidRDefault="0053232B" w:rsidP="00BE38FC">
            <w:pPr>
              <w:jc w:val="center"/>
            </w:pPr>
            <w:r w:rsidRPr="00667F88">
              <w:t>ОКС:</w:t>
            </w:r>
          </w:p>
          <w:p w14:paraId="4BFF6294" w14:textId="77777777" w:rsidR="0053232B" w:rsidRPr="00667F88" w:rsidRDefault="0053232B" w:rsidP="00BE38FC">
            <w:pPr>
              <w:jc w:val="center"/>
              <w:rPr>
                <w:rFonts w:eastAsia="Calibri"/>
                <w:kern w:val="2"/>
              </w:rPr>
            </w:pPr>
            <w:r w:rsidRPr="00667F88">
              <w:rPr>
                <w:rFonts w:eastAsia="Calibri"/>
                <w:kern w:val="2"/>
              </w:rPr>
              <w:t>59:01:4410179:1546</w:t>
            </w:r>
          </w:p>
          <w:p w14:paraId="1F75AC2C" w14:textId="77777777" w:rsidR="0053232B" w:rsidRPr="00667F88" w:rsidRDefault="0053232B" w:rsidP="00BE38FC">
            <w:pPr>
              <w:jc w:val="center"/>
            </w:pPr>
            <w:r w:rsidRPr="00667F88">
              <w:t>ЗУ:</w:t>
            </w:r>
          </w:p>
          <w:p w14:paraId="005AD6C0" w14:textId="77777777" w:rsidR="0053232B" w:rsidRPr="00667F88" w:rsidRDefault="0053232B" w:rsidP="00BE38FC">
            <w:pPr>
              <w:jc w:val="center"/>
              <w:rPr>
                <w:rFonts w:eastAsia="Calibri"/>
                <w:kern w:val="2"/>
              </w:rPr>
            </w:pPr>
            <w:r w:rsidRPr="00667F88">
              <w:rPr>
                <w:rFonts w:eastAsia="Calibri"/>
                <w:kern w:val="2"/>
              </w:rPr>
              <w:t>59:01:4410179:9;</w:t>
            </w:r>
          </w:p>
          <w:p w14:paraId="37ED3128" w14:textId="77777777" w:rsidR="0053232B" w:rsidRPr="00667F88" w:rsidRDefault="0053232B" w:rsidP="00BE38FC">
            <w:pPr>
              <w:jc w:val="center"/>
            </w:pPr>
            <w:r w:rsidRPr="00667F88">
              <w:rPr>
                <w:rFonts w:eastAsia="Calibri"/>
                <w:kern w:val="2"/>
              </w:rPr>
              <w:t>59:01:4410179:71</w:t>
            </w:r>
          </w:p>
        </w:tc>
        <w:tc>
          <w:tcPr>
            <w:tcW w:w="1729" w:type="dxa"/>
            <w:shd w:val="clear" w:color="auto" w:fill="auto"/>
            <w:vAlign w:val="bottom"/>
          </w:tcPr>
          <w:p w14:paraId="2183A839" w14:textId="77777777" w:rsidR="0053232B" w:rsidRPr="00667F88" w:rsidRDefault="0053232B" w:rsidP="00BE38FC">
            <w:pPr>
              <w:jc w:val="center"/>
            </w:pPr>
            <w:r w:rsidRPr="00667F88">
              <w:t>722</w:t>
            </w:r>
          </w:p>
          <w:p w14:paraId="52D948A8" w14:textId="77777777" w:rsidR="0053232B" w:rsidRPr="00667F88" w:rsidRDefault="0053232B" w:rsidP="00BE38FC">
            <w:pPr>
              <w:jc w:val="center"/>
            </w:pPr>
            <w:r w:rsidRPr="00667F88">
              <w:t>108</w:t>
            </w:r>
          </w:p>
        </w:tc>
        <w:tc>
          <w:tcPr>
            <w:tcW w:w="1107" w:type="dxa"/>
            <w:shd w:val="clear" w:color="auto" w:fill="auto"/>
          </w:tcPr>
          <w:p w14:paraId="74C5267A" w14:textId="77777777" w:rsidR="0053232B" w:rsidRPr="00667F88" w:rsidRDefault="0053232B" w:rsidP="00BE38FC">
            <w:pPr>
              <w:jc w:val="center"/>
            </w:pPr>
          </w:p>
          <w:p w14:paraId="4A62012B" w14:textId="77777777" w:rsidR="0053232B" w:rsidRPr="00667F88" w:rsidRDefault="0053232B" w:rsidP="00BE38FC">
            <w:pPr>
              <w:jc w:val="center"/>
            </w:pPr>
            <w:r w:rsidRPr="00667F88">
              <w:t>285,6</w:t>
            </w:r>
          </w:p>
        </w:tc>
        <w:tc>
          <w:tcPr>
            <w:tcW w:w="2580" w:type="dxa"/>
            <w:shd w:val="clear" w:color="auto" w:fill="auto"/>
            <w:vAlign w:val="center"/>
          </w:tcPr>
          <w:p w14:paraId="2CD3A95C" w14:textId="77777777" w:rsidR="0053232B" w:rsidRPr="00667F88" w:rsidRDefault="0053232B" w:rsidP="00BE38FC">
            <w:pPr>
              <w:jc w:val="center"/>
            </w:pPr>
            <w:r w:rsidRPr="00667F88">
              <w:t>Под существующие гаражи-боксы</w:t>
            </w:r>
          </w:p>
        </w:tc>
        <w:tc>
          <w:tcPr>
            <w:tcW w:w="2266" w:type="dxa"/>
            <w:shd w:val="clear" w:color="auto" w:fill="auto"/>
            <w:vAlign w:val="center"/>
          </w:tcPr>
          <w:p w14:paraId="4F1506FD" w14:textId="77777777" w:rsidR="0053232B" w:rsidRPr="00667F88" w:rsidRDefault="0053232B" w:rsidP="00BE38FC">
            <w:pPr>
              <w:jc w:val="center"/>
            </w:pPr>
            <w:r w:rsidRPr="00667F88">
              <w:t>Сведения о зарегистрированных правах отсутствуют</w:t>
            </w:r>
          </w:p>
        </w:tc>
        <w:tc>
          <w:tcPr>
            <w:tcW w:w="1673" w:type="dxa"/>
            <w:shd w:val="clear" w:color="auto" w:fill="auto"/>
            <w:vAlign w:val="center"/>
          </w:tcPr>
          <w:p w14:paraId="74B9E635" w14:textId="77777777" w:rsidR="0053232B" w:rsidRPr="00667F88" w:rsidRDefault="0053232B" w:rsidP="00BE38FC">
            <w:pPr>
              <w:jc w:val="center"/>
            </w:pPr>
            <w:r w:rsidRPr="00DC60DD">
              <w:t>Изъятие, снос</w:t>
            </w:r>
          </w:p>
        </w:tc>
      </w:tr>
      <w:tr w:rsidR="0053232B" w:rsidRPr="00667F88" w14:paraId="5B936C8A" w14:textId="77777777" w:rsidTr="00BE38FC">
        <w:tc>
          <w:tcPr>
            <w:tcW w:w="567" w:type="dxa"/>
            <w:shd w:val="clear" w:color="auto" w:fill="auto"/>
            <w:vAlign w:val="center"/>
          </w:tcPr>
          <w:p w14:paraId="0B326977" w14:textId="77777777" w:rsidR="0053232B" w:rsidRPr="00F13E77" w:rsidRDefault="0053232B" w:rsidP="00BE38FC">
            <w:pPr>
              <w:jc w:val="center"/>
            </w:pPr>
            <w:r w:rsidRPr="00F13E77">
              <w:t>31.</w:t>
            </w:r>
          </w:p>
        </w:tc>
        <w:tc>
          <w:tcPr>
            <w:tcW w:w="1560" w:type="dxa"/>
            <w:shd w:val="clear" w:color="auto" w:fill="auto"/>
            <w:vAlign w:val="center"/>
          </w:tcPr>
          <w:p w14:paraId="2804B520" w14:textId="77777777" w:rsidR="0053232B" w:rsidRPr="00667F88" w:rsidRDefault="0053232B" w:rsidP="00BE38FC">
            <w:pPr>
              <w:jc w:val="center"/>
            </w:pPr>
            <w:r w:rsidRPr="00667F88">
              <w:t>г. Пермь, тер ГСК-164 Куйбышева</w:t>
            </w:r>
          </w:p>
        </w:tc>
        <w:tc>
          <w:tcPr>
            <w:tcW w:w="1985" w:type="dxa"/>
            <w:shd w:val="clear" w:color="auto" w:fill="auto"/>
            <w:vAlign w:val="center"/>
          </w:tcPr>
          <w:p w14:paraId="57A55D9F" w14:textId="77777777" w:rsidR="0053232B" w:rsidRPr="00667F88" w:rsidRDefault="0053232B" w:rsidP="00BE38FC">
            <w:pPr>
              <w:jc w:val="center"/>
            </w:pPr>
            <w:r w:rsidRPr="00667F88">
              <w:t>ГСК № 164</w:t>
            </w:r>
          </w:p>
        </w:tc>
        <w:tc>
          <w:tcPr>
            <w:tcW w:w="2268" w:type="dxa"/>
            <w:shd w:val="clear" w:color="auto" w:fill="auto"/>
            <w:vAlign w:val="center"/>
          </w:tcPr>
          <w:p w14:paraId="7E058429" w14:textId="77777777" w:rsidR="0053232B" w:rsidRPr="00667F88" w:rsidRDefault="0053232B" w:rsidP="00BE38FC">
            <w:pPr>
              <w:jc w:val="center"/>
            </w:pPr>
            <w:r w:rsidRPr="00667F88">
              <w:t>ОКС:</w:t>
            </w:r>
          </w:p>
          <w:p w14:paraId="34AC0C36" w14:textId="77777777" w:rsidR="0053232B" w:rsidRPr="00667F88" w:rsidRDefault="0053232B" w:rsidP="00BE38FC">
            <w:pPr>
              <w:jc w:val="center"/>
              <w:rPr>
                <w:rFonts w:eastAsia="Calibri"/>
                <w:kern w:val="2"/>
              </w:rPr>
            </w:pPr>
            <w:r w:rsidRPr="00667F88">
              <w:rPr>
                <w:rFonts w:eastAsia="Calibri"/>
                <w:kern w:val="2"/>
              </w:rPr>
              <w:t>59:01:4410179:1547</w:t>
            </w:r>
          </w:p>
          <w:p w14:paraId="475D3C13" w14:textId="77777777" w:rsidR="0053232B" w:rsidRPr="00667F88" w:rsidRDefault="0053232B" w:rsidP="00BE38FC">
            <w:pPr>
              <w:jc w:val="center"/>
            </w:pPr>
            <w:r w:rsidRPr="00667F88">
              <w:t>ЗУ:</w:t>
            </w:r>
          </w:p>
          <w:p w14:paraId="5ED6712E" w14:textId="77777777" w:rsidR="0053232B" w:rsidRPr="00667F88" w:rsidRDefault="0053232B" w:rsidP="00BE38FC">
            <w:pPr>
              <w:jc w:val="center"/>
              <w:rPr>
                <w:rFonts w:eastAsia="Calibri"/>
                <w:kern w:val="2"/>
              </w:rPr>
            </w:pPr>
            <w:r w:rsidRPr="00667F88">
              <w:rPr>
                <w:rFonts w:eastAsia="Calibri"/>
                <w:kern w:val="2"/>
              </w:rPr>
              <w:t>59:01:4410179:9;</w:t>
            </w:r>
          </w:p>
          <w:p w14:paraId="63C0C81A" w14:textId="77777777" w:rsidR="0053232B" w:rsidRPr="00667F88" w:rsidRDefault="0053232B" w:rsidP="00BE38FC">
            <w:pPr>
              <w:jc w:val="center"/>
              <w:rPr>
                <w:rFonts w:eastAsia="Calibri"/>
                <w:kern w:val="2"/>
              </w:rPr>
            </w:pPr>
            <w:r w:rsidRPr="00667F88">
              <w:rPr>
                <w:rFonts w:eastAsia="Calibri"/>
                <w:kern w:val="2"/>
              </w:rPr>
              <w:t>59:01:4410179:71;</w:t>
            </w:r>
          </w:p>
          <w:p w14:paraId="75C977D7" w14:textId="77777777" w:rsidR="0053232B" w:rsidRPr="00667F88" w:rsidRDefault="0053232B" w:rsidP="00BE38FC">
            <w:pPr>
              <w:jc w:val="center"/>
              <w:rPr>
                <w:rFonts w:eastAsia="Calibri"/>
                <w:kern w:val="2"/>
              </w:rPr>
            </w:pPr>
            <w:r w:rsidRPr="00667F88">
              <w:rPr>
                <w:rFonts w:eastAsia="Calibri"/>
                <w:kern w:val="2"/>
              </w:rPr>
              <w:t>59:01:4410179:69;</w:t>
            </w:r>
          </w:p>
          <w:p w14:paraId="4D07709C" w14:textId="77777777" w:rsidR="0053232B" w:rsidRPr="00667F88" w:rsidRDefault="0053232B" w:rsidP="00BE38FC">
            <w:pPr>
              <w:jc w:val="center"/>
              <w:rPr>
                <w:rFonts w:eastAsia="Calibri"/>
                <w:kern w:val="2"/>
              </w:rPr>
            </w:pPr>
            <w:r w:rsidRPr="00667F88">
              <w:rPr>
                <w:rFonts w:eastAsia="Calibri"/>
                <w:kern w:val="2"/>
              </w:rPr>
              <w:t>59:01:4410179:70;</w:t>
            </w:r>
          </w:p>
          <w:p w14:paraId="3177F41A" w14:textId="77777777" w:rsidR="0053232B" w:rsidRPr="00667F88" w:rsidRDefault="0053232B" w:rsidP="00BE38FC">
            <w:pPr>
              <w:jc w:val="center"/>
            </w:pPr>
            <w:r w:rsidRPr="00667F88">
              <w:rPr>
                <w:rFonts w:eastAsia="Calibri"/>
                <w:kern w:val="2"/>
              </w:rPr>
              <w:t xml:space="preserve">59:01:4410179:108 </w:t>
            </w:r>
            <w:r w:rsidRPr="00667F88">
              <w:rPr>
                <w:color w:val="000000"/>
              </w:rPr>
              <w:t>(</w:t>
            </w:r>
            <w:r w:rsidRPr="00667F88">
              <w:rPr>
                <w:i/>
                <w:color w:val="000000"/>
              </w:rPr>
              <w:t>входит в ЕЗП 59:01:4410179:34)</w:t>
            </w:r>
            <w:r w:rsidRPr="00667F88">
              <w:rPr>
                <w:rFonts w:eastAsia="Calibri"/>
                <w:kern w:val="2"/>
              </w:rPr>
              <w:t xml:space="preserve"> 59:01:4410179:110 </w:t>
            </w:r>
            <w:r w:rsidRPr="00667F88">
              <w:rPr>
                <w:color w:val="000000"/>
              </w:rPr>
              <w:t>(</w:t>
            </w:r>
            <w:r w:rsidRPr="00667F88">
              <w:rPr>
                <w:i/>
                <w:color w:val="000000"/>
              </w:rPr>
              <w:t>входит в ЕЗП 59:01:4410179:34)</w:t>
            </w:r>
          </w:p>
        </w:tc>
        <w:tc>
          <w:tcPr>
            <w:tcW w:w="1729" w:type="dxa"/>
            <w:shd w:val="clear" w:color="auto" w:fill="auto"/>
          </w:tcPr>
          <w:p w14:paraId="61DC64B5" w14:textId="77777777" w:rsidR="0053232B" w:rsidRPr="00667F88" w:rsidRDefault="0053232B" w:rsidP="00BE38FC">
            <w:pPr>
              <w:jc w:val="center"/>
            </w:pPr>
          </w:p>
          <w:p w14:paraId="5F1056BC" w14:textId="77777777" w:rsidR="0053232B" w:rsidRPr="00667F88" w:rsidRDefault="0053232B" w:rsidP="00BE38FC">
            <w:pPr>
              <w:jc w:val="center"/>
            </w:pPr>
          </w:p>
          <w:p w14:paraId="10DC421E" w14:textId="77777777" w:rsidR="0053232B" w:rsidRPr="00667F88" w:rsidRDefault="0053232B" w:rsidP="00BE38FC">
            <w:pPr>
              <w:jc w:val="center"/>
            </w:pPr>
          </w:p>
          <w:p w14:paraId="6CE127E0" w14:textId="77777777" w:rsidR="0053232B" w:rsidRPr="00667F88" w:rsidRDefault="0053232B" w:rsidP="00BE38FC">
            <w:pPr>
              <w:jc w:val="center"/>
            </w:pPr>
            <w:r w:rsidRPr="00667F88">
              <w:t>722</w:t>
            </w:r>
          </w:p>
          <w:p w14:paraId="14C3B84F" w14:textId="77777777" w:rsidR="0053232B" w:rsidRPr="00667F88" w:rsidRDefault="0053232B" w:rsidP="00BE38FC">
            <w:pPr>
              <w:jc w:val="center"/>
            </w:pPr>
            <w:r w:rsidRPr="00667F88">
              <w:t>108</w:t>
            </w:r>
          </w:p>
          <w:p w14:paraId="338272F6" w14:textId="77777777" w:rsidR="0053232B" w:rsidRPr="00667F88" w:rsidRDefault="0053232B" w:rsidP="00BE38FC">
            <w:pPr>
              <w:jc w:val="center"/>
            </w:pPr>
            <w:r w:rsidRPr="00667F88">
              <w:t>323</w:t>
            </w:r>
          </w:p>
          <w:p w14:paraId="2E810D0D" w14:textId="77777777" w:rsidR="0053232B" w:rsidRPr="00667F88" w:rsidRDefault="0053232B" w:rsidP="00BE38FC">
            <w:pPr>
              <w:jc w:val="center"/>
            </w:pPr>
            <w:r w:rsidRPr="00667F88">
              <w:t>1791</w:t>
            </w:r>
          </w:p>
          <w:p w14:paraId="27DE82B7" w14:textId="77777777" w:rsidR="0053232B" w:rsidRPr="00667F88" w:rsidRDefault="0053232B" w:rsidP="00BE38FC">
            <w:pPr>
              <w:jc w:val="center"/>
            </w:pPr>
            <w:r w:rsidRPr="00667F88">
              <w:t>312</w:t>
            </w:r>
          </w:p>
          <w:p w14:paraId="1E497BE7" w14:textId="77777777" w:rsidR="0053232B" w:rsidRPr="00667F88" w:rsidRDefault="0053232B" w:rsidP="00BE38FC">
            <w:pPr>
              <w:jc w:val="center"/>
            </w:pPr>
          </w:p>
          <w:p w14:paraId="04230318" w14:textId="77777777" w:rsidR="0053232B" w:rsidRPr="00667F88" w:rsidRDefault="0053232B" w:rsidP="00BE38FC">
            <w:pPr>
              <w:jc w:val="center"/>
            </w:pPr>
          </w:p>
          <w:p w14:paraId="4E3A6FB5" w14:textId="77777777" w:rsidR="0053232B" w:rsidRPr="00667F88" w:rsidRDefault="0053232B" w:rsidP="00BE38FC">
            <w:pPr>
              <w:jc w:val="center"/>
            </w:pPr>
            <w:r w:rsidRPr="00667F88">
              <w:t>45</w:t>
            </w:r>
          </w:p>
          <w:p w14:paraId="32DC513D" w14:textId="77777777" w:rsidR="0053232B" w:rsidRPr="00667F88" w:rsidRDefault="0053232B" w:rsidP="00BE38FC">
            <w:pPr>
              <w:jc w:val="center"/>
            </w:pPr>
          </w:p>
        </w:tc>
        <w:tc>
          <w:tcPr>
            <w:tcW w:w="1107" w:type="dxa"/>
            <w:shd w:val="clear" w:color="auto" w:fill="auto"/>
            <w:vAlign w:val="center"/>
          </w:tcPr>
          <w:p w14:paraId="49256CDF" w14:textId="77777777" w:rsidR="0053232B" w:rsidRPr="00667F88" w:rsidRDefault="0053232B" w:rsidP="00BE38FC">
            <w:pPr>
              <w:jc w:val="center"/>
            </w:pPr>
          </w:p>
          <w:p w14:paraId="3BCE8D70" w14:textId="77777777" w:rsidR="0053232B" w:rsidRPr="00667F88" w:rsidRDefault="0053232B" w:rsidP="00BE38FC">
            <w:pPr>
              <w:jc w:val="center"/>
            </w:pPr>
            <w:r w:rsidRPr="00667F88">
              <w:t>249,6</w:t>
            </w:r>
          </w:p>
        </w:tc>
        <w:tc>
          <w:tcPr>
            <w:tcW w:w="2580" w:type="dxa"/>
            <w:shd w:val="clear" w:color="auto" w:fill="auto"/>
            <w:vAlign w:val="center"/>
          </w:tcPr>
          <w:p w14:paraId="7E14E723" w14:textId="77777777" w:rsidR="0053232B" w:rsidRPr="00667F88" w:rsidRDefault="0053232B" w:rsidP="00BE38FC">
            <w:pPr>
              <w:jc w:val="center"/>
            </w:pPr>
            <w:r w:rsidRPr="00667F88">
              <w:t>Под существующие гаражи-боксы</w:t>
            </w:r>
          </w:p>
        </w:tc>
        <w:tc>
          <w:tcPr>
            <w:tcW w:w="2266" w:type="dxa"/>
            <w:shd w:val="clear" w:color="auto" w:fill="auto"/>
            <w:vAlign w:val="center"/>
          </w:tcPr>
          <w:p w14:paraId="02F427AC" w14:textId="77777777" w:rsidR="0053232B" w:rsidRPr="00667F88" w:rsidRDefault="0053232B" w:rsidP="00BE38FC">
            <w:pPr>
              <w:jc w:val="center"/>
            </w:pPr>
            <w:r w:rsidRPr="00667F88">
              <w:t>Сведения о зарегистрированных правах отсутствуют</w:t>
            </w:r>
          </w:p>
        </w:tc>
        <w:tc>
          <w:tcPr>
            <w:tcW w:w="1673" w:type="dxa"/>
            <w:shd w:val="clear" w:color="auto" w:fill="auto"/>
            <w:vAlign w:val="center"/>
          </w:tcPr>
          <w:p w14:paraId="6BA2B1FF" w14:textId="77777777" w:rsidR="0053232B" w:rsidRPr="00667F88" w:rsidRDefault="0053232B" w:rsidP="00BE38FC">
            <w:pPr>
              <w:jc w:val="center"/>
            </w:pPr>
            <w:r w:rsidRPr="00DC60DD">
              <w:t>Изъятие, снос</w:t>
            </w:r>
          </w:p>
        </w:tc>
      </w:tr>
      <w:tr w:rsidR="0053232B" w:rsidRPr="00667F88" w14:paraId="00D1E9B1" w14:textId="77777777" w:rsidTr="00BE38FC">
        <w:tc>
          <w:tcPr>
            <w:tcW w:w="567" w:type="dxa"/>
            <w:shd w:val="clear" w:color="auto" w:fill="auto"/>
            <w:vAlign w:val="center"/>
          </w:tcPr>
          <w:p w14:paraId="41B7C013" w14:textId="77777777" w:rsidR="0053232B" w:rsidRPr="00F13E77" w:rsidRDefault="0053232B" w:rsidP="00BE38FC">
            <w:pPr>
              <w:jc w:val="center"/>
            </w:pPr>
            <w:r w:rsidRPr="00F13E77">
              <w:t>32.</w:t>
            </w:r>
          </w:p>
        </w:tc>
        <w:tc>
          <w:tcPr>
            <w:tcW w:w="1560" w:type="dxa"/>
            <w:shd w:val="clear" w:color="auto" w:fill="auto"/>
            <w:vAlign w:val="center"/>
          </w:tcPr>
          <w:p w14:paraId="41507FDB" w14:textId="77777777" w:rsidR="0053232B" w:rsidRPr="00667F88" w:rsidRDefault="0053232B" w:rsidP="00BE38FC">
            <w:pPr>
              <w:jc w:val="center"/>
            </w:pPr>
            <w:r w:rsidRPr="00667F88">
              <w:t>г. Пермь, тер ГСК-164 Куйбышева</w:t>
            </w:r>
          </w:p>
        </w:tc>
        <w:tc>
          <w:tcPr>
            <w:tcW w:w="1985" w:type="dxa"/>
            <w:shd w:val="clear" w:color="auto" w:fill="auto"/>
            <w:vAlign w:val="center"/>
          </w:tcPr>
          <w:p w14:paraId="4845BE10" w14:textId="77777777" w:rsidR="0053232B" w:rsidRPr="00667F88" w:rsidRDefault="0053232B" w:rsidP="00BE38FC">
            <w:pPr>
              <w:jc w:val="center"/>
            </w:pPr>
            <w:r w:rsidRPr="00667F88">
              <w:t>ГСК № 164</w:t>
            </w:r>
          </w:p>
        </w:tc>
        <w:tc>
          <w:tcPr>
            <w:tcW w:w="2268" w:type="dxa"/>
            <w:shd w:val="clear" w:color="auto" w:fill="auto"/>
            <w:vAlign w:val="center"/>
          </w:tcPr>
          <w:p w14:paraId="36994CEC" w14:textId="77777777" w:rsidR="0053232B" w:rsidRPr="00667F88" w:rsidRDefault="0053232B" w:rsidP="00BE38FC">
            <w:pPr>
              <w:jc w:val="center"/>
            </w:pPr>
            <w:r w:rsidRPr="00667F88">
              <w:t>ОКС:</w:t>
            </w:r>
          </w:p>
          <w:p w14:paraId="3228BCCC" w14:textId="77777777" w:rsidR="0053232B" w:rsidRDefault="0053232B" w:rsidP="00BE38FC">
            <w:pPr>
              <w:jc w:val="center"/>
            </w:pPr>
            <w:r w:rsidRPr="00667F88">
              <w:rPr>
                <w:rFonts w:eastAsia="Calibri"/>
                <w:kern w:val="2"/>
              </w:rPr>
              <w:t>59:01:4410179:1548</w:t>
            </w:r>
            <w:r w:rsidRPr="00667F88">
              <w:t xml:space="preserve"> </w:t>
            </w:r>
          </w:p>
          <w:p w14:paraId="5FDFA763" w14:textId="77777777" w:rsidR="0053232B" w:rsidRPr="00667F88" w:rsidRDefault="0053232B" w:rsidP="00BE38FC">
            <w:pPr>
              <w:jc w:val="center"/>
            </w:pPr>
            <w:r w:rsidRPr="00667F88">
              <w:t>ЗУ:</w:t>
            </w:r>
          </w:p>
          <w:p w14:paraId="22257388" w14:textId="77777777" w:rsidR="0053232B" w:rsidRPr="00667F88" w:rsidRDefault="0053232B" w:rsidP="00BE38FC">
            <w:pPr>
              <w:jc w:val="center"/>
              <w:rPr>
                <w:rFonts w:eastAsia="Calibri"/>
                <w:kern w:val="2"/>
              </w:rPr>
            </w:pPr>
            <w:r w:rsidRPr="00667F88">
              <w:rPr>
                <w:rFonts w:eastAsia="Calibri"/>
                <w:kern w:val="2"/>
              </w:rPr>
              <w:t>59:01:4410179:9;</w:t>
            </w:r>
          </w:p>
          <w:p w14:paraId="11CDF7D5" w14:textId="77777777" w:rsidR="0053232B" w:rsidRPr="00667F88" w:rsidRDefault="0053232B" w:rsidP="00BE38FC">
            <w:pPr>
              <w:jc w:val="center"/>
              <w:rPr>
                <w:rFonts w:eastAsia="Calibri"/>
                <w:kern w:val="2"/>
              </w:rPr>
            </w:pPr>
            <w:r w:rsidRPr="00667F88">
              <w:rPr>
                <w:rFonts w:eastAsia="Calibri"/>
                <w:kern w:val="2"/>
              </w:rPr>
              <w:t>59:01:4410179:71;</w:t>
            </w:r>
          </w:p>
          <w:p w14:paraId="25A96E89" w14:textId="77777777" w:rsidR="0053232B" w:rsidRPr="00667F88" w:rsidRDefault="0053232B" w:rsidP="00BE38FC">
            <w:pPr>
              <w:jc w:val="center"/>
              <w:rPr>
                <w:rFonts w:eastAsia="Calibri"/>
                <w:kern w:val="2"/>
              </w:rPr>
            </w:pPr>
            <w:r w:rsidRPr="00667F88">
              <w:rPr>
                <w:rFonts w:eastAsia="Calibri"/>
                <w:kern w:val="2"/>
              </w:rPr>
              <w:t>59:01:4410179:69;</w:t>
            </w:r>
          </w:p>
          <w:p w14:paraId="70025489" w14:textId="77777777" w:rsidR="0053232B" w:rsidRPr="00667F88" w:rsidRDefault="0053232B" w:rsidP="00BE38FC">
            <w:pPr>
              <w:jc w:val="center"/>
              <w:rPr>
                <w:rFonts w:eastAsia="Calibri"/>
                <w:kern w:val="2"/>
              </w:rPr>
            </w:pPr>
            <w:r w:rsidRPr="00667F88">
              <w:rPr>
                <w:rFonts w:eastAsia="Calibri"/>
                <w:kern w:val="2"/>
              </w:rPr>
              <w:t>59:01:4410179:70;</w:t>
            </w:r>
          </w:p>
          <w:p w14:paraId="2471F2A6" w14:textId="77777777" w:rsidR="0053232B" w:rsidRPr="00667F88" w:rsidRDefault="0053232B" w:rsidP="00BE38FC">
            <w:pPr>
              <w:jc w:val="center"/>
              <w:rPr>
                <w:rFonts w:eastAsia="Calibri"/>
                <w:kern w:val="2"/>
              </w:rPr>
            </w:pPr>
            <w:r w:rsidRPr="00667F88">
              <w:rPr>
                <w:rFonts w:eastAsia="Calibri"/>
                <w:kern w:val="2"/>
              </w:rPr>
              <w:t xml:space="preserve">59:01:4410179:108 </w:t>
            </w:r>
            <w:r w:rsidRPr="00667F88">
              <w:rPr>
                <w:color w:val="000000"/>
              </w:rPr>
              <w:t>(</w:t>
            </w:r>
            <w:r w:rsidRPr="00667F88">
              <w:rPr>
                <w:i/>
                <w:color w:val="000000"/>
              </w:rPr>
              <w:t>входит в ЕЗП 59:01:4410179:34)</w:t>
            </w:r>
            <w:r w:rsidRPr="00667F88">
              <w:rPr>
                <w:rFonts w:eastAsia="Calibri"/>
                <w:kern w:val="2"/>
              </w:rPr>
              <w:t xml:space="preserve"> 59:01:4410179:110 </w:t>
            </w:r>
            <w:r w:rsidRPr="00667F88">
              <w:rPr>
                <w:color w:val="000000"/>
              </w:rPr>
              <w:t>(</w:t>
            </w:r>
            <w:r w:rsidRPr="00667F88">
              <w:rPr>
                <w:i/>
                <w:color w:val="000000"/>
              </w:rPr>
              <w:t>входит в ЕЗП 59:01:4410179:34)</w:t>
            </w:r>
          </w:p>
        </w:tc>
        <w:tc>
          <w:tcPr>
            <w:tcW w:w="1729" w:type="dxa"/>
            <w:shd w:val="clear" w:color="auto" w:fill="auto"/>
          </w:tcPr>
          <w:p w14:paraId="42768CEB" w14:textId="77777777" w:rsidR="0053232B" w:rsidRPr="00667F88" w:rsidRDefault="0053232B" w:rsidP="00BE38FC">
            <w:pPr>
              <w:jc w:val="center"/>
            </w:pPr>
          </w:p>
          <w:p w14:paraId="5908D934" w14:textId="77777777" w:rsidR="0053232B" w:rsidRPr="00667F88" w:rsidRDefault="0053232B" w:rsidP="00BE38FC">
            <w:pPr>
              <w:jc w:val="center"/>
            </w:pPr>
          </w:p>
          <w:p w14:paraId="438184D2" w14:textId="77777777" w:rsidR="0053232B" w:rsidRPr="00667F88" w:rsidRDefault="0053232B" w:rsidP="00BE38FC">
            <w:pPr>
              <w:jc w:val="center"/>
            </w:pPr>
          </w:p>
          <w:p w14:paraId="5AD13977" w14:textId="77777777" w:rsidR="0053232B" w:rsidRPr="00667F88" w:rsidRDefault="0053232B" w:rsidP="00BE38FC">
            <w:pPr>
              <w:jc w:val="center"/>
            </w:pPr>
            <w:r w:rsidRPr="00667F88">
              <w:t>722</w:t>
            </w:r>
          </w:p>
          <w:p w14:paraId="27966785" w14:textId="77777777" w:rsidR="0053232B" w:rsidRPr="00667F88" w:rsidRDefault="0053232B" w:rsidP="00BE38FC">
            <w:pPr>
              <w:jc w:val="center"/>
            </w:pPr>
            <w:r w:rsidRPr="00667F88">
              <w:t>108</w:t>
            </w:r>
          </w:p>
          <w:p w14:paraId="500E1243" w14:textId="77777777" w:rsidR="0053232B" w:rsidRPr="00667F88" w:rsidRDefault="0053232B" w:rsidP="00BE38FC">
            <w:pPr>
              <w:jc w:val="center"/>
            </w:pPr>
            <w:r w:rsidRPr="00667F88">
              <w:t>323</w:t>
            </w:r>
          </w:p>
          <w:p w14:paraId="46DF6FFA" w14:textId="77777777" w:rsidR="0053232B" w:rsidRPr="00667F88" w:rsidRDefault="0053232B" w:rsidP="00BE38FC">
            <w:pPr>
              <w:jc w:val="center"/>
            </w:pPr>
            <w:r w:rsidRPr="00667F88">
              <w:t>1791</w:t>
            </w:r>
          </w:p>
          <w:p w14:paraId="04D7A948" w14:textId="77777777" w:rsidR="0053232B" w:rsidRPr="00667F88" w:rsidRDefault="0053232B" w:rsidP="00BE38FC">
            <w:pPr>
              <w:jc w:val="center"/>
            </w:pPr>
            <w:r w:rsidRPr="00667F88">
              <w:t>312</w:t>
            </w:r>
          </w:p>
          <w:p w14:paraId="6085F25E" w14:textId="77777777" w:rsidR="0053232B" w:rsidRPr="00667F88" w:rsidRDefault="0053232B" w:rsidP="00BE38FC">
            <w:pPr>
              <w:jc w:val="center"/>
            </w:pPr>
          </w:p>
          <w:p w14:paraId="0DAFD75E" w14:textId="77777777" w:rsidR="0053232B" w:rsidRPr="00667F88" w:rsidRDefault="0053232B" w:rsidP="00BE38FC">
            <w:pPr>
              <w:jc w:val="center"/>
            </w:pPr>
          </w:p>
          <w:p w14:paraId="2DE5F51C" w14:textId="77777777" w:rsidR="0053232B" w:rsidRPr="00667F88" w:rsidRDefault="0053232B" w:rsidP="00BE38FC">
            <w:pPr>
              <w:jc w:val="center"/>
            </w:pPr>
            <w:r w:rsidRPr="00667F88">
              <w:t>45</w:t>
            </w:r>
          </w:p>
          <w:p w14:paraId="69F90358" w14:textId="77777777" w:rsidR="0053232B" w:rsidRPr="00667F88" w:rsidRDefault="0053232B" w:rsidP="00BE38FC">
            <w:pPr>
              <w:jc w:val="center"/>
            </w:pPr>
          </w:p>
        </w:tc>
        <w:tc>
          <w:tcPr>
            <w:tcW w:w="1107" w:type="dxa"/>
            <w:shd w:val="clear" w:color="auto" w:fill="auto"/>
            <w:vAlign w:val="center"/>
          </w:tcPr>
          <w:p w14:paraId="11022E73" w14:textId="77777777" w:rsidR="0053232B" w:rsidRPr="00667F88" w:rsidRDefault="0053232B" w:rsidP="00BE38FC">
            <w:pPr>
              <w:jc w:val="center"/>
            </w:pPr>
          </w:p>
          <w:p w14:paraId="1BBC9F56" w14:textId="77777777" w:rsidR="0053232B" w:rsidRPr="00667F88" w:rsidRDefault="0053232B" w:rsidP="00BE38FC">
            <w:pPr>
              <w:jc w:val="center"/>
            </w:pPr>
            <w:r w:rsidRPr="00667F88">
              <w:t>195,3</w:t>
            </w:r>
          </w:p>
        </w:tc>
        <w:tc>
          <w:tcPr>
            <w:tcW w:w="2580" w:type="dxa"/>
            <w:shd w:val="clear" w:color="auto" w:fill="auto"/>
            <w:vAlign w:val="center"/>
          </w:tcPr>
          <w:p w14:paraId="2E396A81" w14:textId="77777777" w:rsidR="0053232B" w:rsidRPr="00667F88" w:rsidRDefault="0053232B" w:rsidP="00BE38FC">
            <w:pPr>
              <w:jc w:val="center"/>
            </w:pPr>
            <w:r w:rsidRPr="00667F88">
              <w:t>Под существующие гаражи-боксы</w:t>
            </w:r>
          </w:p>
        </w:tc>
        <w:tc>
          <w:tcPr>
            <w:tcW w:w="2266" w:type="dxa"/>
            <w:shd w:val="clear" w:color="auto" w:fill="auto"/>
            <w:vAlign w:val="center"/>
          </w:tcPr>
          <w:p w14:paraId="6BB79C8B" w14:textId="77777777" w:rsidR="0053232B" w:rsidRPr="00667F88" w:rsidRDefault="0053232B" w:rsidP="00BE38FC">
            <w:pPr>
              <w:jc w:val="center"/>
            </w:pPr>
            <w:r w:rsidRPr="00667F88">
              <w:t>Сведения о зарегистрированных правах отсутствуют</w:t>
            </w:r>
          </w:p>
        </w:tc>
        <w:tc>
          <w:tcPr>
            <w:tcW w:w="1673" w:type="dxa"/>
            <w:shd w:val="clear" w:color="auto" w:fill="auto"/>
            <w:vAlign w:val="center"/>
          </w:tcPr>
          <w:p w14:paraId="7DFD7DD9" w14:textId="77777777" w:rsidR="0053232B" w:rsidRPr="00667F88" w:rsidRDefault="0053232B" w:rsidP="00BE38FC">
            <w:pPr>
              <w:jc w:val="center"/>
            </w:pPr>
            <w:r w:rsidRPr="00DC60DD">
              <w:t>Изъятие, снос</w:t>
            </w:r>
          </w:p>
        </w:tc>
      </w:tr>
      <w:tr w:rsidR="0053232B" w:rsidRPr="00667F88" w14:paraId="4C6D107A" w14:textId="77777777" w:rsidTr="00BE38FC">
        <w:tc>
          <w:tcPr>
            <w:tcW w:w="567" w:type="dxa"/>
            <w:shd w:val="clear" w:color="auto" w:fill="auto"/>
            <w:vAlign w:val="center"/>
          </w:tcPr>
          <w:p w14:paraId="0FFEE885" w14:textId="77777777" w:rsidR="0053232B" w:rsidRPr="00F13E77" w:rsidRDefault="0053232B" w:rsidP="00BE38FC">
            <w:pPr>
              <w:jc w:val="center"/>
            </w:pPr>
            <w:r w:rsidRPr="00F13E77">
              <w:t>33.</w:t>
            </w:r>
          </w:p>
        </w:tc>
        <w:tc>
          <w:tcPr>
            <w:tcW w:w="1560" w:type="dxa"/>
            <w:shd w:val="clear" w:color="auto" w:fill="auto"/>
            <w:vAlign w:val="center"/>
          </w:tcPr>
          <w:p w14:paraId="412AF927" w14:textId="77777777" w:rsidR="0053232B" w:rsidRPr="00667F88" w:rsidRDefault="0053232B" w:rsidP="00BE38FC">
            <w:pPr>
              <w:jc w:val="center"/>
            </w:pPr>
            <w:r w:rsidRPr="00667F88">
              <w:t>г. Пермь, тер ГСК-164 Куйбышева</w:t>
            </w:r>
          </w:p>
        </w:tc>
        <w:tc>
          <w:tcPr>
            <w:tcW w:w="1985" w:type="dxa"/>
            <w:shd w:val="clear" w:color="auto" w:fill="auto"/>
            <w:vAlign w:val="center"/>
          </w:tcPr>
          <w:p w14:paraId="28A53369" w14:textId="77777777" w:rsidR="0053232B" w:rsidRPr="00667F88" w:rsidRDefault="0053232B" w:rsidP="00BE38FC">
            <w:pPr>
              <w:jc w:val="center"/>
            </w:pPr>
            <w:r w:rsidRPr="00667F88">
              <w:t>ГСК № 164</w:t>
            </w:r>
          </w:p>
        </w:tc>
        <w:tc>
          <w:tcPr>
            <w:tcW w:w="2268" w:type="dxa"/>
            <w:shd w:val="clear" w:color="auto" w:fill="auto"/>
            <w:vAlign w:val="center"/>
          </w:tcPr>
          <w:p w14:paraId="64B20408" w14:textId="77777777" w:rsidR="0053232B" w:rsidRPr="00667F88" w:rsidRDefault="0053232B" w:rsidP="00BE38FC">
            <w:pPr>
              <w:jc w:val="center"/>
            </w:pPr>
            <w:r w:rsidRPr="00667F88">
              <w:t>ОКС:</w:t>
            </w:r>
          </w:p>
          <w:p w14:paraId="1C518C49" w14:textId="77777777" w:rsidR="0053232B" w:rsidRPr="00667F88" w:rsidRDefault="0053232B" w:rsidP="00BE38FC">
            <w:pPr>
              <w:jc w:val="center"/>
              <w:rPr>
                <w:rFonts w:eastAsia="Calibri"/>
                <w:kern w:val="2"/>
              </w:rPr>
            </w:pPr>
            <w:r w:rsidRPr="00667F88">
              <w:rPr>
                <w:rFonts w:eastAsia="Calibri"/>
                <w:kern w:val="2"/>
              </w:rPr>
              <w:t>59:01:4410179:1549</w:t>
            </w:r>
          </w:p>
          <w:p w14:paraId="7F7F9D24" w14:textId="77777777" w:rsidR="0053232B" w:rsidRPr="00667F88" w:rsidRDefault="0053232B" w:rsidP="00BE38FC">
            <w:pPr>
              <w:jc w:val="center"/>
            </w:pPr>
            <w:r w:rsidRPr="00667F88">
              <w:t>ЗУ:</w:t>
            </w:r>
          </w:p>
          <w:p w14:paraId="5DBC5900" w14:textId="77777777" w:rsidR="0053232B" w:rsidRPr="00667F88" w:rsidRDefault="0053232B" w:rsidP="00BE38FC">
            <w:pPr>
              <w:jc w:val="center"/>
              <w:rPr>
                <w:rFonts w:eastAsia="Calibri"/>
                <w:kern w:val="2"/>
              </w:rPr>
            </w:pPr>
            <w:r w:rsidRPr="00667F88">
              <w:rPr>
                <w:rFonts w:eastAsia="Calibri"/>
                <w:kern w:val="2"/>
              </w:rPr>
              <w:t>59:01:4410179:9;</w:t>
            </w:r>
          </w:p>
          <w:p w14:paraId="1DAF36A2" w14:textId="77777777" w:rsidR="0053232B" w:rsidRPr="00667F88" w:rsidRDefault="0053232B" w:rsidP="00BE38FC">
            <w:pPr>
              <w:jc w:val="center"/>
              <w:rPr>
                <w:rFonts w:eastAsia="Calibri"/>
                <w:kern w:val="2"/>
              </w:rPr>
            </w:pPr>
            <w:r w:rsidRPr="00667F88">
              <w:rPr>
                <w:rFonts w:eastAsia="Calibri"/>
                <w:kern w:val="2"/>
              </w:rPr>
              <w:t>59:01:4410179:71;</w:t>
            </w:r>
          </w:p>
          <w:p w14:paraId="65CFB253" w14:textId="77777777" w:rsidR="0053232B" w:rsidRPr="00667F88" w:rsidRDefault="0053232B" w:rsidP="00BE38FC">
            <w:pPr>
              <w:jc w:val="center"/>
              <w:rPr>
                <w:rFonts w:eastAsia="Calibri"/>
                <w:kern w:val="2"/>
              </w:rPr>
            </w:pPr>
            <w:r w:rsidRPr="00667F88">
              <w:rPr>
                <w:rFonts w:eastAsia="Calibri"/>
                <w:kern w:val="2"/>
              </w:rPr>
              <w:t>59:01:4410179:69;</w:t>
            </w:r>
          </w:p>
          <w:p w14:paraId="6BF9134F" w14:textId="77777777" w:rsidR="0053232B" w:rsidRPr="00667F88" w:rsidRDefault="0053232B" w:rsidP="00BE38FC">
            <w:pPr>
              <w:jc w:val="center"/>
              <w:rPr>
                <w:rFonts w:eastAsia="Calibri"/>
                <w:kern w:val="2"/>
              </w:rPr>
            </w:pPr>
            <w:r w:rsidRPr="00667F88">
              <w:rPr>
                <w:rFonts w:eastAsia="Calibri"/>
                <w:kern w:val="2"/>
              </w:rPr>
              <w:t>59:01:4410179:70;</w:t>
            </w:r>
          </w:p>
          <w:p w14:paraId="4D66B2E3" w14:textId="77777777" w:rsidR="0053232B" w:rsidRPr="00667F88" w:rsidRDefault="0053232B" w:rsidP="00BE38FC">
            <w:pPr>
              <w:jc w:val="center"/>
            </w:pPr>
            <w:r w:rsidRPr="00667F88">
              <w:rPr>
                <w:rFonts w:eastAsia="Calibri"/>
                <w:kern w:val="2"/>
              </w:rPr>
              <w:t xml:space="preserve">59:01:4410179:108 </w:t>
            </w:r>
            <w:r w:rsidRPr="00667F88">
              <w:rPr>
                <w:color w:val="000000"/>
              </w:rPr>
              <w:t>(</w:t>
            </w:r>
            <w:r w:rsidRPr="00667F88">
              <w:rPr>
                <w:i/>
                <w:color w:val="000000"/>
              </w:rPr>
              <w:t>входит в ЕЗП 59:01:4410179:34)</w:t>
            </w:r>
            <w:r w:rsidRPr="00667F88">
              <w:rPr>
                <w:rFonts w:eastAsia="Calibri"/>
                <w:kern w:val="2"/>
              </w:rPr>
              <w:t xml:space="preserve"> 59:01:4410179:110 </w:t>
            </w:r>
            <w:r w:rsidRPr="00667F88">
              <w:rPr>
                <w:color w:val="000000"/>
              </w:rPr>
              <w:t>(</w:t>
            </w:r>
            <w:r w:rsidRPr="00667F88">
              <w:rPr>
                <w:i/>
                <w:color w:val="000000"/>
              </w:rPr>
              <w:t>входит в ЕЗП 59:01:4410179:34)</w:t>
            </w:r>
          </w:p>
        </w:tc>
        <w:tc>
          <w:tcPr>
            <w:tcW w:w="1729" w:type="dxa"/>
            <w:shd w:val="clear" w:color="auto" w:fill="auto"/>
          </w:tcPr>
          <w:p w14:paraId="77E98B99" w14:textId="77777777" w:rsidR="0053232B" w:rsidRPr="00667F88" w:rsidRDefault="0053232B" w:rsidP="00BE38FC">
            <w:pPr>
              <w:jc w:val="center"/>
            </w:pPr>
          </w:p>
          <w:p w14:paraId="559D6451" w14:textId="77777777" w:rsidR="0053232B" w:rsidRPr="00667F88" w:rsidRDefault="0053232B" w:rsidP="00BE38FC">
            <w:pPr>
              <w:jc w:val="center"/>
            </w:pPr>
          </w:p>
          <w:p w14:paraId="121E5B75" w14:textId="77777777" w:rsidR="0053232B" w:rsidRPr="00667F88" w:rsidRDefault="0053232B" w:rsidP="00BE38FC">
            <w:pPr>
              <w:jc w:val="center"/>
            </w:pPr>
          </w:p>
          <w:p w14:paraId="31A75DCA" w14:textId="77777777" w:rsidR="0053232B" w:rsidRPr="00667F88" w:rsidRDefault="0053232B" w:rsidP="00BE38FC">
            <w:pPr>
              <w:jc w:val="center"/>
            </w:pPr>
            <w:r w:rsidRPr="00667F88">
              <w:t>722</w:t>
            </w:r>
          </w:p>
          <w:p w14:paraId="7CC5D064" w14:textId="77777777" w:rsidR="0053232B" w:rsidRPr="00667F88" w:rsidRDefault="0053232B" w:rsidP="00BE38FC">
            <w:pPr>
              <w:jc w:val="center"/>
            </w:pPr>
            <w:r w:rsidRPr="00667F88">
              <w:t>108</w:t>
            </w:r>
          </w:p>
          <w:p w14:paraId="4BD88D81" w14:textId="77777777" w:rsidR="0053232B" w:rsidRPr="00667F88" w:rsidRDefault="0053232B" w:rsidP="00BE38FC">
            <w:pPr>
              <w:jc w:val="center"/>
            </w:pPr>
            <w:r w:rsidRPr="00667F88">
              <w:t>323</w:t>
            </w:r>
          </w:p>
          <w:p w14:paraId="4DB96D65" w14:textId="77777777" w:rsidR="0053232B" w:rsidRPr="00667F88" w:rsidRDefault="0053232B" w:rsidP="00BE38FC">
            <w:pPr>
              <w:jc w:val="center"/>
            </w:pPr>
            <w:r w:rsidRPr="00667F88">
              <w:t>1791</w:t>
            </w:r>
          </w:p>
          <w:p w14:paraId="5DA6AC3B" w14:textId="77777777" w:rsidR="0053232B" w:rsidRPr="00667F88" w:rsidRDefault="0053232B" w:rsidP="00BE38FC">
            <w:pPr>
              <w:jc w:val="center"/>
            </w:pPr>
            <w:r w:rsidRPr="00667F88">
              <w:t>312</w:t>
            </w:r>
          </w:p>
          <w:p w14:paraId="5E2A4CE4" w14:textId="77777777" w:rsidR="0053232B" w:rsidRPr="00667F88" w:rsidRDefault="0053232B" w:rsidP="00BE38FC">
            <w:pPr>
              <w:jc w:val="center"/>
            </w:pPr>
          </w:p>
          <w:p w14:paraId="17D4B187" w14:textId="77777777" w:rsidR="0053232B" w:rsidRPr="00667F88" w:rsidRDefault="0053232B" w:rsidP="00BE38FC">
            <w:pPr>
              <w:jc w:val="center"/>
            </w:pPr>
          </w:p>
          <w:p w14:paraId="55AB54B2" w14:textId="77777777" w:rsidR="0053232B" w:rsidRPr="00667F88" w:rsidRDefault="0053232B" w:rsidP="00BE38FC">
            <w:pPr>
              <w:jc w:val="center"/>
            </w:pPr>
            <w:r w:rsidRPr="00667F88">
              <w:t>45</w:t>
            </w:r>
          </w:p>
          <w:p w14:paraId="28DD0389" w14:textId="77777777" w:rsidR="0053232B" w:rsidRPr="00667F88" w:rsidRDefault="0053232B" w:rsidP="00BE38FC">
            <w:pPr>
              <w:jc w:val="center"/>
            </w:pPr>
          </w:p>
        </w:tc>
        <w:tc>
          <w:tcPr>
            <w:tcW w:w="1107" w:type="dxa"/>
            <w:shd w:val="clear" w:color="auto" w:fill="auto"/>
            <w:vAlign w:val="center"/>
          </w:tcPr>
          <w:p w14:paraId="41DD7490" w14:textId="77777777" w:rsidR="0053232B" w:rsidRPr="00667F88" w:rsidRDefault="0053232B" w:rsidP="00BE38FC">
            <w:pPr>
              <w:jc w:val="center"/>
            </w:pPr>
          </w:p>
          <w:p w14:paraId="67CD9153" w14:textId="77777777" w:rsidR="0053232B" w:rsidRPr="00667F88" w:rsidRDefault="0053232B" w:rsidP="00BE38FC">
            <w:pPr>
              <w:jc w:val="center"/>
            </w:pPr>
            <w:r w:rsidRPr="00667F88">
              <w:t>127,1</w:t>
            </w:r>
          </w:p>
        </w:tc>
        <w:tc>
          <w:tcPr>
            <w:tcW w:w="2580" w:type="dxa"/>
            <w:shd w:val="clear" w:color="auto" w:fill="auto"/>
            <w:vAlign w:val="center"/>
          </w:tcPr>
          <w:p w14:paraId="544D1543" w14:textId="77777777" w:rsidR="0053232B" w:rsidRPr="00667F88" w:rsidRDefault="0053232B" w:rsidP="00BE38FC">
            <w:pPr>
              <w:jc w:val="center"/>
            </w:pPr>
            <w:r w:rsidRPr="00667F88">
              <w:t>Под существующие гаражи-боксы</w:t>
            </w:r>
          </w:p>
        </w:tc>
        <w:tc>
          <w:tcPr>
            <w:tcW w:w="2266" w:type="dxa"/>
            <w:shd w:val="clear" w:color="auto" w:fill="auto"/>
            <w:vAlign w:val="center"/>
          </w:tcPr>
          <w:p w14:paraId="2C358BB3" w14:textId="77777777" w:rsidR="0053232B" w:rsidRPr="00667F88" w:rsidRDefault="0053232B" w:rsidP="00BE38FC">
            <w:pPr>
              <w:jc w:val="center"/>
            </w:pPr>
            <w:r w:rsidRPr="00667F88">
              <w:t>Сведения о зарегистрированных правах отсутствуют</w:t>
            </w:r>
          </w:p>
        </w:tc>
        <w:tc>
          <w:tcPr>
            <w:tcW w:w="1673" w:type="dxa"/>
            <w:shd w:val="clear" w:color="auto" w:fill="auto"/>
            <w:vAlign w:val="center"/>
          </w:tcPr>
          <w:p w14:paraId="1D3D1C22" w14:textId="77777777" w:rsidR="0053232B" w:rsidRPr="00667F88" w:rsidRDefault="0053232B" w:rsidP="00BE38FC">
            <w:pPr>
              <w:jc w:val="center"/>
            </w:pPr>
            <w:r w:rsidRPr="006770F8">
              <w:t>Изъятие, снос</w:t>
            </w:r>
          </w:p>
        </w:tc>
      </w:tr>
      <w:tr w:rsidR="0053232B" w:rsidRPr="00667F88" w14:paraId="48A55BFE" w14:textId="77777777" w:rsidTr="00BE38FC">
        <w:tc>
          <w:tcPr>
            <w:tcW w:w="567" w:type="dxa"/>
            <w:shd w:val="clear" w:color="auto" w:fill="auto"/>
            <w:vAlign w:val="center"/>
          </w:tcPr>
          <w:p w14:paraId="0F1E0724" w14:textId="77777777" w:rsidR="0053232B" w:rsidRPr="00F13E77" w:rsidRDefault="0053232B" w:rsidP="00BE38FC">
            <w:pPr>
              <w:jc w:val="center"/>
            </w:pPr>
            <w:r w:rsidRPr="00F13E77">
              <w:t>34.</w:t>
            </w:r>
          </w:p>
        </w:tc>
        <w:tc>
          <w:tcPr>
            <w:tcW w:w="1560" w:type="dxa"/>
            <w:shd w:val="clear" w:color="auto" w:fill="auto"/>
            <w:vAlign w:val="center"/>
          </w:tcPr>
          <w:p w14:paraId="0E04BC5C" w14:textId="77777777" w:rsidR="0053232B" w:rsidRPr="00667F88" w:rsidRDefault="0053232B" w:rsidP="00BE38FC">
            <w:pPr>
              <w:jc w:val="center"/>
            </w:pPr>
            <w:r w:rsidRPr="00667F88">
              <w:t>г. Пермь, тер ГСК-164 Куйбышева</w:t>
            </w:r>
          </w:p>
        </w:tc>
        <w:tc>
          <w:tcPr>
            <w:tcW w:w="1985" w:type="dxa"/>
            <w:shd w:val="clear" w:color="auto" w:fill="auto"/>
            <w:vAlign w:val="center"/>
          </w:tcPr>
          <w:p w14:paraId="66BAC573" w14:textId="77777777" w:rsidR="0053232B" w:rsidRPr="00667F88" w:rsidRDefault="0053232B" w:rsidP="00BE38FC">
            <w:pPr>
              <w:jc w:val="center"/>
            </w:pPr>
            <w:r w:rsidRPr="00667F88">
              <w:t>ГСК № 164</w:t>
            </w:r>
          </w:p>
        </w:tc>
        <w:tc>
          <w:tcPr>
            <w:tcW w:w="2268" w:type="dxa"/>
            <w:shd w:val="clear" w:color="auto" w:fill="auto"/>
            <w:vAlign w:val="center"/>
          </w:tcPr>
          <w:p w14:paraId="2635B72D" w14:textId="77777777" w:rsidR="0053232B" w:rsidRPr="00667F88" w:rsidRDefault="0053232B" w:rsidP="00BE38FC">
            <w:pPr>
              <w:jc w:val="center"/>
            </w:pPr>
            <w:r w:rsidRPr="00667F88">
              <w:t>ОКС:</w:t>
            </w:r>
          </w:p>
          <w:p w14:paraId="75C1107C" w14:textId="77777777" w:rsidR="0053232B" w:rsidRPr="00667F88" w:rsidRDefault="0053232B" w:rsidP="00BE38FC">
            <w:pPr>
              <w:jc w:val="center"/>
              <w:rPr>
                <w:rFonts w:eastAsia="Calibri"/>
                <w:kern w:val="2"/>
              </w:rPr>
            </w:pPr>
            <w:r w:rsidRPr="00667F88">
              <w:rPr>
                <w:rFonts w:eastAsia="Calibri"/>
                <w:kern w:val="2"/>
              </w:rPr>
              <w:t>59:01:4410179:1550</w:t>
            </w:r>
          </w:p>
          <w:p w14:paraId="0AA26EC5" w14:textId="77777777" w:rsidR="0053232B" w:rsidRPr="00667F88" w:rsidRDefault="0053232B" w:rsidP="00BE38FC">
            <w:pPr>
              <w:jc w:val="center"/>
            </w:pPr>
            <w:r w:rsidRPr="00667F88">
              <w:t>ЗУ:</w:t>
            </w:r>
          </w:p>
          <w:p w14:paraId="148029A6" w14:textId="77777777" w:rsidR="0053232B" w:rsidRPr="00667F88" w:rsidRDefault="0053232B" w:rsidP="00BE38FC">
            <w:pPr>
              <w:jc w:val="center"/>
              <w:rPr>
                <w:rFonts w:eastAsia="Calibri"/>
                <w:kern w:val="2"/>
              </w:rPr>
            </w:pPr>
            <w:r w:rsidRPr="00667F88">
              <w:rPr>
                <w:rFonts w:eastAsia="Calibri"/>
                <w:kern w:val="2"/>
              </w:rPr>
              <w:t>59:01:4410179:9;</w:t>
            </w:r>
          </w:p>
          <w:p w14:paraId="13CA93FB" w14:textId="77777777" w:rsidR="0053232B" w:rsidRPr="00667F88" w:rsidRDefault="0053232B" w:rsidP="00BE38FC">
            <w:pPr>
              <w:jc w:val="center"/>
              <w:rPr>
                <w:rFonts w:eastAsia="Calibri"/>
                <w:kern w:val="2"/>
              </w:rPr>
            </w:pPr>
            <w:r w:rsidRPr="00667F88">
              <w:rPr>
                <w:rFonts w:eastAsia="Calibri"/>
                <w:kern w:val="2"/>
              </w:rPr>
              <w:t>59:01:4410179:71;</w:t>
            </w:r>
          </w:p>
          <w:p w14:paraId="5D9BD362" w14:textId="77777777" w:rsidR="0053232B" w:rsidRPr="00667F88" w:rsidRDefault="0053232B" w:rsidP="00BE38FC">
            <w:pPr>
              <w:jc w:val="center"/>
              <w:rPr>
                <w:rFonts w:eastAsia="Calibri"/>
                <w:kern w:val="2"/>
              </w:rPr>
            </w:pPr>
            <w:r w:rsidRPr="00667F88">
              <w:rPr>
                <w:rFonts w:eastAsia="Calibri"/>
                <w:kern w:val="2"/>
              </w:rPr>
              <w:t>59:01:4410179:69;</w:t>
            </w:r>
          </w:p>
          <w:p w14:paraId="3E093037" w14:textId="77777777" w:rsidR="0053232B" w:rsidRPr="00667F88" w:rsidRDefault="0053232B" w:rsidP="00BE38FC">
            <w:pPr>
              <w:jc w:val="center"/>
              <w:rPr>
                <w:rFonts w:eastAsia="Calibri"/>
                <w:kern w:val="2"/>
              </w:rPr>
            </w:pPr>
            <w:r w:rsidRPr="00667F88">
              <w:rPr>
                <w:rFonts w:eastAsia="Calibri"/>
                <w:kern w:val="2"/>
              </w:rPr>
              <w:t>59:01:4410179:70;</w:t>
            </w:r>
          </w:p>
          <w:p w14:paraId="018B911D" w14:textId="77777777" w:rsidR="0053232B" w:rsidRPr="00667F88" w:rsidRDefault="0053232B" w:rsidP="00BE38FC">
            <w:pPr>
              <w:jc w:val="center"/>
            </w:pPr>
            <w:r w:rsidRPr="00667F88">
              <w:rPr>
                <w:rFonts w:eastAsia="Calibri"/>
                <w:kern w:val="2"/>
              </w:rPr>
              <w:t xml:space="preserve">59:01:4410179:108 </w:t>
            </w:r>
            <w:r w:rsidRPr="00667F88">
              <w:rPr>
                <w:color w:val="000000"/>
              </w:rPr>
              <w:t>(</w:t>
            </w:r>
            <w:r w:rsidRPr="00667F88">
              <w:rPr>
                <w:i/>
                <w:color w:val="000000"/>
              </w:rPr>
              <w:t>входит в ЕЗП 59:01:4410179:34)</w:t>
            </w:r>
            <w:r w:rsidRPr="00667F88">
              <w:rPr>
                <w:rFonts w:eastAsia="Calibri"/>
                <w:kern w:val="2"/>
              </w:rPr>
              <w:t xml:space="preserve"> 59:01:4410179:110 </w:t>
            </w:r>
            <w:r w:rsidRPr="00667F88">
              <w:rPr>
                <w:color w:val="000000"/>
              </w:rPr>
              <w:t>(</w:t>
            </w:r>
            <w:r w:rsidRPr="00667F88">
              <w:rPr>
                <w:i/>
                <w:color w:val="000000"/>
              </w:rPr>
              <w:t>входит в ЕЗП 59:01:4410179:34)</w:t>
            </w:r>
          </w:p>
        </w:tc>
        <w:tc>
          <w:tcPr>
            <w:tcW w:w="1729" w:type="dxa"/>
            <w:shd w:val="clear" w:color="auto" w:fill="auto"/>
          </w:tcPr>
          <w:p w14:paraId="624AC4EC" w14:textId="77777777" w:rsidR="0053232B" w:rsidRPr="00667F88" w:rsidRDefault="0053232B" w:rsidP="00BE38FC">
            <w:pPr>
              <w:jc w:val="center"/>
            </w:pPr>
          </w:p>
          <w:p w14:paraId="69718533" w14:textId="77777777" w:rsidR="0053232B" w:rsidRPr="00667F88" w:rsidRDefault="0053232B" w:rsidP="00BE38FC">
            <w:pPr>
              <w:jc w:val="center"/>
            </w:pPr>
          </w:p>
          <w:p w14:paraId="430FD74F" w14:textId="77777777" w:rsidR="0053232B" w:rsidRPr="00667F88" w:rsidRDefault="0053232B" w:rsidP="00BE38FC">
            <w:pPr>
              <w:jc w:val="center"/>
            </w:pPr>
          </w:p>
          <w:p w14:paraId="51C3CD1C" w14:textId="77777777" w:rsidR="0053232B" w:rsidRPr="00667F88" w:rsidRDefault="0053232B" w:rsidP="00BE38FC">
            <w:pPr>
              <w:jc w:val="center"/>
            </w:pPr>
            <w:r w:rsidRPr="00667F88">
              <w:t>722</w:t>
            </w:r>
          </w:p>
          <w:p w14:paraId="5FA09C16" w14:textId="77777777" w:rsidR="0053232B" w:rsidRPr="00667F88" w:rsidRDefault="0053232B" w:rsidP="00BE38FC">
            <w:pPr>
              <w:jc w:val="center"/>
            </w:pPr>
            <w:r w:rsidRPr="00667F88">
              <w:t>108</w:t>
            </w:r>
          </w:p>
          <w:p w14:paraId="2F90EDEE" w14:textId="77777777" w:rsidR="0053232B" w:rsidRPr="00667F88" w:rsidRDefault="0053232B" w:rsidP="00BE38FC">
            <w:pPr>
              <w:jc w:val="center"/>
            </w:pPr>
            <w:r w:rsidRPr="00667F88">
              <w:t>323</w:t>
            </w:r>
          </w:p>
          <w:p w14:paraId="6604998D" w14:textId="77777777" w:rsidR="0053232B" w:rsidRPr="00667F88" w:rsidRDefault="0053232B" w:rsidP="00BE38FC">
            <w:pPr>
              <w:jc w:val="center"/>
            </w:pPr>
            <w:r w:rsidRPr="00667F88">
              <w:t>1791</w:t>
            </w:r>
          </w:p>
          <w:p w14:paraId="5983AB1C" w14:textId="77777777" w:rsidR="0053232B" w:rsidRPr="00667F88" w:rsidRDefault="0053232B" w:rsidP="00BE38FC">
            <w:pPr>
              <w:jc w:val="center"/>
            </w:pPr>
            <w:r w:rsidRPr="00667F88">
              <w:t>312</w:t>
            </w:r>
          </w:p>
          <w:p w14:paraId="2B4838CD" w14:textId="77777777" w:rsidR="0053232B" w:rsidRPr="00667F88" w:rsidRDefault="0053232B" w:rsidP="00BE38FC">
            <w:pPr>
              <w:jc w:val="center"/>
            </w:pPr>
          </w:p>
          <w:p w14:paraId="0CB7CBF8" w14:textId="77777777" w:rsidR="0053232B" w:rsidRPr="00667F88" w:rsidRDefault="0053232B" w:rsidP="00BE38FC">
            <w:pPr>
              <w:jc w:val="center"/>
            </w:pPr>
          </w:p>
          <w:p w14:paraId="0218A51E" w14:textId="77777777" w:rsidR="0053232B" w:rsidRPr="00667F88" w:rsidRDefault="0053232B" w:rsidP="00BE38FC">
            <w:pPr>
              <w:jc w:val="center"/>
            </w:pPr>
            <w:r w:rsidRPr="00667F88">
              <w:t>45</w:t>
            </w:r>
          </w:p>
          <w:p w14:paraId="06830FF9" w14:textId="77777777" w:rsidR="0053232B" w:rsidRPr="00667F88" w:rsidRDefault="0053232B" w:rsidP="00BE38FC">
            <w:pPr>
              <w:jc w:val="center"/>
            </w:pPr>
          </w:p>
        </w:tc>
        <w:tc>
          <w:tcPr>
            <w:tcW w:w="1107" w:type="dxa"/>
            <w:shd w:val="clear" w:color="auto" w:fill="auto"/>
            <w:vAlign w:val="center"/>
          </w:tcPr>
          <w:p w14:paraId="6D086D0B" w14:textId="77777777" w:rsidR="0053232B" w:rsidRPr="00667F88" w:rsidRDefault="0053232B" w:rsidP="00BE38FC">
            <w:pPr>
              <w:jc w:val="center"/>
            </w:pPr>
          </w:p>
          <w:p w14:paraId="774C288F" w14:textId="77777777" w:rsidR="0053232B" w:rsidRPr="00667F88" w:rsidRDefault="0053232B" w:rsidP="00BE38FC">
            <w:pPr>
              <w:jc w:val="center"/>
            </w:pPr>
            <w:r w:rsidRPr="00667F88">
              <w:t>394,6</w:t>
            </w:r>
          </w:p>
        </w:tc>
        <w:tc>
          <w:tcPr>
            <w:tcW w:w="2580" w:type="dxa"/>
            <w:shd w:val="clear" w:color="auto" w:fill="auto"/>
            <w:vAlign w:val="center"/>
          </w:tcPr>
          <w:p w14:paraId="3FBCE452" w14:textId="77777777" w:rsidR="0053232B" w:rsidRPr="00667F88" w:rsidRDefault="0053232B" w:rsidP="00BE38FC">
            <w:pPr>
              <w:jc w:val="center"/>
            </w:pPr>
            <w:r w:rsidRPr="00667F88">
              <w:t>Под существующие гаражи-боксы</w:t>
            </w:r>
          </w:p>
        </w:tc>
        <w:tc>
          <w:tcPr>
            <w:tcW w:w="2266" w:type="dxa"/>
            <w:shd w:val="clear" w:color="auto" w:fill="auto"/>
            <w:vAlign w:val="center"/>
          </w:tcPr>
          <w:p w14:paraId="4C8FE6B2" w14:textId="77777777" w:rsidR="0053232B" w:rsidRPr="00667F88" w:rsidRDefault="0053232B" w:rsidP="00BE38FC">
            <w:pPr>
              <w:jc w:val="center"/>
            </w:pPr>
            <w:r w:rsidRPr="00667F88">
              <w:t>Сведения о зарегистрированных правах отсутствуют</w:t>
            </w:r>
          </w:p>
        </w:tc>
        <w:tc>
          <w:tcPr>
            <w:tcW w:w="1673" w:type="dxa"/>
            <w:shd w:val="clear" w:color="auto" w:fill="auto"/>
            <w:vAlign w:val="center"/>
          </w:tcPr>
          <w:p w14:paraId="47920A63" w14:textId="77777777" w:rsidR="0053232B" w:rsidRPr="00667F88" w:rsidRDefault="0053232B" w:rsidP="00BE38FC">
            <w:pPr>
              <w:jc w:val="center"/>
            </w:pPr>
            <w:r w:rsidRPr="006770F8">
              <w:t>Изъятие, снос</w:t>
            </w:r>
          </w:p>
        </w:tc>
      </w:tr>
      <w:tr w:rsidR="0053232B" w:rsidRPr="00667F88" w14:paraId="4C8B1DC0" w14:textId="77777777" w:rsidTr="00BE38FC">
        <w:tc>
          <w:tcPr>
            <w:tcW w:w="567" w:type="dxa"/>
            <w:shd w:val="clear" w:color="auto" w:fill="auto"/>
            <w:vAlign w:val="center"/>
          </w:tcPr>
          <w:p w14:paraId="0AC70BEC" w14:textId="77777777" w:rsidR="0053232B" w:rsidRPr="00F13E77" w:rsidRDefault="0053232B" w:rsidP="00BE38FC">
            <w:pPr>
              <w:jc w:val="center"/>
            </w:pPr>
            <w:r w:rsidRPr="00F13E77">
              <w:t>35.</w:t>
            </w:r>
          </w:p>
        </w:tc>
        <w:tc>
          <w:tcPr>
            <w:tcW w:w="1560" w:type="dxa"/>
            <w:shd w:val="clear" w:color="auto" w:fill="auto"/>
            <w:vAlign w:val="center"/>
          </w:tcPr>
          <w:p w14:paraId="11211EC0" w14:textId="77777777" w:rsidR="0053232B" w:rsidRPr="00667F88" w:rsidRDefault="0053232B" w:rsidP="00BE38FC">
            <w:pPr>
              <w:jc w:val="center"/>
            </w:pPr>
            <w:r w:rsidRPr="00667F88">
              <w:t>г. Пермь, тер ГСК-164 Куйбышева</w:t>
            </w:r>
          </w:p>
        </w:tc>
        <w:tc>
          <w:tcPr>
            <w:tcW w:w="1985" w:type="dxa"/>
            <w:shd w:val="clear" w:color="auto" w:fill="auto"/>
            <w:vAlign w:val="center"/>
          </w:tcPr>
          <w:p w14:paraId="3EA56033" w14:textId="77777777" w:rsidR="0053232B" w:rsidRPr="00667F88" w:rsidRDefault="0053232B" w:rsidP="00BE38FC">
            <w:pPr>
              <w:jc w:val="center"/>
            </w:pPr>
            <w:r w:rsidRPr="00667F88">
              <w:t>ГСК № 164</w:t>
            </w:r>
          </w:p>
        </w:tc>
        <w:tc>
          <w:tcPr>
            <w:tcW w:w="2268" w:type="dxa"/>
            <w:shd w:val="clear" w:color="auto" w:fill="auto"/>
            <w:vAlign w:val="center"/>
          </w:tcPr>
          <w:p w14:paraId="6968640F" w14:textId="77777777" w:rsidR="0053232B" w:rsidRPr="00667F88" w:rsidRDefault="0053232B" w:rsidP="00BE38FC">
            <w:pPr>
              <w:jc w:val="center"/>
            </w:pPr>
            <w:r w:rsidRPr="00667F88">
              <w:t>ОКС:</w:t>
            </w:r>
          </w:p>
          <w:p w14:paraId="64D383FD" w14:textId="77777777" w:rsidR="0053232B" w:rsidRPr="00667F88" w:rsidRDefault="0053232B" w:rsidP="00BE38FC">
            <w:pPr>
              <w:jc w:val="center"/>
              <w:rPr>
                <w:rFonts w:eastAsia="Calibri"/>
                <w:kern w:val="2"/>
              </w:rPr>
            </w:pPr>
            <w:r w:rsidRPr="00667F88">
              <w:rPr>
                <w:rFonts w:eastAsia="Calibri"/>
                <w:kern w:val="2"/>
              </w:rPr>
              <w:t>59:01:4410179:1551</w:t>
            </w:r>
          </w:p>
          <w:p w14:paraId="217B7A5F" w14:textId="77777777" w:rsidR="0053232B" w:rsidRPr="00667F88" w:rsidRDefault="0053232B" w:rsidP="00BE38FC">
            <w:pPr>
              <w:jc w:val="center"/>
            </w:pPr>
            <w:r w:rsidRPr="00667F88">
              <w:t>ЗУ:</w:t>
            </w:r>
          </w:p>
          <w:p w14:paraId="191252D9" w14:textId="77777777" w:rsidR="0053232B" w:rsidRPr="00667F88" w:rsidRDefault="0053232B" w:rsidP="00BE38FC">
            <w:pPr>
              <w:jc w:val="center"/>
              <w:rPr>
                <w:rFonts w:eastAsia="Calibri"/>
                <w:kern w:val="2"/>
              </w:rPr>
            </w:pPr>
            <w:r w:rsidRPr="00667F88">
              <w:rPr>
                <w:rFonts w:eastAsia="Calibri"/>
                <w:kern w:val="2"/>
              </w:rPr>
              <w:t>59:01:4410179:9;</w:t>
            </w:r>
          </w:p>
          <w:p w14:paraId="6F011B7B" w14:textId="77777777" w:rsidR="0053232B" w:rsidRPr="00667F88" w:rsidRDefault="0053232B" w:rsidP="00BE38FC">
            <w:pPr>
              <w:jc w:val="center"/>
              <w:rPr>
                <w:rFonts w:eastAsia="Calibri"/>
                <w:kern w:val="2"/>
              </w:rPr>
            </w:pPr>
            <w:r w:rsidRPr="00667F88">
              <w:rPr>
                <w:rFonts w:eastAsia="Calibri"/>
                <w:kern w:val="2"/>
              </w:rPr>
              <w:t>59:01:4410179:71;</w:t>
            </w:r>
          </w:p>
          <w:p w14:paraId="188836EC" w14:textId="77777777" w:rsidR="0053232B" w:rsidRPr="00667F88" w:rsidRDefault="0053232B" w:rsidP="00BE38FC">
            <w:pPr>
              <w:jc w:val="center"/>
              <w:rPr>
                <w:rFonts w:eastAsia="Calibri"/>
                <w:kern w:val="2"/>
              </w:rPr>
            </w:pPr>
            <w:r w:rsidRPr="00667F88">
              <w:rPr>
                <w:rFonts w:eastAsia="Calibri"/>
                <w:kern w:val="2"/>
              </w:rPr>
              <w:t>59:01:4410179:69;</w:t>
            </w:r>
          </w:p>
          <w:p w14:paraId="3CAFAB50" w14:textId="77777777" w:rsidR="0053232B" w:rsidRPr="00667F88" w:rsidRDefault="0053232B" w:rsidP="00BE38FC">
            <w:pPr>
              <w:jc w:val="center"/>
              <w:rPr>
                <w:rFonts w:eastAsia="Calibri"/>
                <w:kern w:val="2"/>
              </w:rPr>
            </w:pPr>
            <w:r w:rsidRPr="00667F88">
              <w:rPr>
                <w:rFonts w:eastAsia="Calibri"/>
                <w:kern w:val="2"/>
              </w:rPr>
              <w:t>59:01:4410179:70;</w:t>
            </w:r>
          </w:p>
          <w:p w14:paraId="3A4C0304" w14:textId="77777777" w:rsidR="0053232B" w:rsidRPr="00667F88" w:rsidRDefault="0053232B" w:rsidP="00BE38FC">
            <w:pPr>
              <w:jc w:val="center"/>
            </w:pPr>
            <w:r w:rsidRPr="00667F88">
              <w:rPr>
                <w:rFonts w:eastAsia="Calibri"/>
                <w:kern w:val="2"/>
              </w:rPr>
              <w:t xml:space="preserve">59:01:4410179:108 </w:t>
            </w:r>
            <w:r w:rsidRPr="00667F88">
              <w:rPr>
                <w:color w:val="000000"/>
              </w:rPr>
              <w:t>(</w:t>
            </w:r>
            <w:r w:rsidRPr="00667F88">
              <w:rPr>
                <w:i/>
                <w:color w:val="000000"/>
              </w:rPr>
              <w:t>входит в ЕЗП 59:01:4410179:34)</w:t>
            </w:r>
            <w:r w:rsidRPr="00667F88">
              <w:rPr>
                <w:rFonts w:eastAsia="Calibri"/>
                <w:kern w:val="2"/>
              </w:rPr>
              <w:t xml:space="preserve"> 59:01:4410179:110 </w:t>
            </w:r>
            <w:r w:rsidRPr="00667F88">
              <w:rPr>
                <w:color w:val="000000"/>
              </w:rPr>
              <w:t>(</w:t>
            </w:r>
            <w:r w:rsidRPr="00667F88">
              <w:rPr>
                <w:i/>
                <w:color w:val="000000"/>
              </w:rPr>
              <w:t>входит в ЕЗП 59:01:4410179:34)</w:t>
            </w:r>
          </w:p>
        </w:tc>
        <w:tc>
          <w:tcPr>
            <w:tcW w:w="1729" w:type="dxa"/>
            <w:shd w:val="clear" w:color="auto" w:fill="auto"/>
          </w:tcPr>
          <w:p w14:paraId="111C79F6" w14:textId="77777777" w:rsidR="0053232B" w:rsidRPr="00667F88" w:rsidRDefault="0053232B" w:rsidP="00BE38FC">
            <w:pPr>
              <w:jc w:val="center"/>
            </w:pPr>
          </w:p>
          <w:p w14:paraId="0C7F8D1D" w14:textId="77777777" w:rsidR="0053232B" w:rsidRPr="00667F88" w:rsidRDefault="0053232B" w:rsidP="00BE38FC">
            <w:pPr>
              <w:jc w:val="center"/>
            </w:pPr>
          </w:p>
          <w:p w14:paraId="14555499" w14:textId="77777777" w:rsidR="0053232B" w:rsidRPr="00667F88" w:rsidRDefault="0053232B" w:rsidP="00BE38FC">
            <w:pPr>
              <w:jc w:val="center"/>
            </w:pPr>
          </w:p>
          <w:p w14:paraId="289B3ADD" w14:textId="77777777" w:rsidR="0053232B" w:rsidRPr="00667F88" w:rsidRDefault="0053232B" w:rsidP="00BE38FC">
            <w:pPr>
              <w:jc w:val="center"/>
            </w:pPr>
            <w:r w:rsidRPr="00667F88">
              <w:t>722</w:t>
            </w:r>
          </w:p>
          <w:p w14:paraId="662DFC7C" w14:textId="77777777" w:rsidR="0053232B" w:rsidRPr="00667F88" w:rsidRDefault="0053232B" w:rsidP="00BE38FC">
            <w:pPr>
              <w:jc w:val="center"/>
            </w:pPr>
            <w:r w:rsidRPr="00667F88">
              <w:t>108</w:t>
            </w:r>
          </w:p>
          <w:p w14:paraId="0D3C16D6" w14:textId="77777777" w:rsidR="0053232B" w:rsidRPr="00667F88" w:rsidRDefault="0053232B" w:rsidP="00BE38FC">
            <w:pPr>
              <w:jc w:val="center"/>
            </w:pPr>
            <w:r w:rsidRPr="00667F88">
              <w:t>323</w:t>
            </w:r>
          </w:p>
          <w:p w14:paraId="5544D7E6" w14:textId="77777777" w:rsidR="0053232B" w:rsidRPr="00667F88" w:rsidRDefault="0053232B" w:rsidP="00BE38FC">
            <w:pPr>
              <w:jc w:val="center"/>
            </w:pPr>
            <w:r w:rsidRPr="00667F88">
              <w:t>1791</w:t>
            </w:r>
          </w:p>
          <w:p w14:paraId="4D1B6952" w14:textId="77777777" w:rsidR="0053232B" w:rsidRPr="00667F88" w:rsidRDefault="0053232B" w:rsidP="00BE38FC">
            <w:pPr>
              <w:jc w:val="center"/>
            </w:pPr>
            <w:r w:rsidRPr="00667F88">
              <w:t>312</w:t>
            </w:r>
          </w:p>
          <w:p w14:paraId="2FA455AB" w14:textId="77777777" w:rsidR="0053232B" w:rsidRPr="00667F88" w:rsidRDefault="0053232B" w:rsidP="00BE38FC">
            <w:pPr>
              <w:jc w:val="center"/>
            </w:pPr>
          </w:p>
          <w:p w14:paraId="4E7743A8" w14:textId="77777777" w:rsidR="0053232B" w:rsidRPr="00667F88" w:rsidRDefault="0053232B" w:rsidP="00BE38FC">
            <w:pPr>
              <w:jc w:val="center"/>
            </w:pPr>
          </w:p>
          <w:p w14:paraId="506B6942" w14:textId="77777777" w:rsidR="0053232B" w:rsidRPr="00667F88" w:rsidRDefault="0053232B" w:rsidP="00BE38FC">
            <w:pPr>
              <w:jc w:val="center"/>
            </w:pPr>
            <w:r w:rsidRPr="00667F88">
              <w:t>45</w:t>
            </w:r>
          </w:p>
          <w:p w14:paraId="43B1F207" w14:textId="77777777" w:rsidR="0053232B" w:rsidRPr="00667F88" w:rsidRDefault="0053232B" w:rsidP="00BE38FC">
            <w:pPr>
              <w:jc w:val="center"/>
            </w:pPr>
          </w:p>
        </w:tc>
        <w:tc>
          <w:tcPr>
            <w:tcW w:w="1107" w:type="dxa"/>
            <w:shd w:val="clear" w:color="auto" w:fill="auto"/>
            <w:vAlign w:val="center"/>
          </w:tcPr>
          <w:p w14:paraId="1C9EC359" w14:textId="77777777" w:rsidR="0053232B" w:rsidRPr="00667F88" w:rsidRDefault="0053232B" w:rsidP="00BE38FC">
            <w:pPr>
              <w:jc w:val="center"/>
            </w:pPr>
          </w:p>
          <w:p w14:paraId="11B8E7C7" w14:textId="77777777" w:rsidR="0053232B" w:rsidRPr="00667F88" w:rsidRDefault="0053232B" w:rsidP="00BE38FC">
            <w:pPr>
              <w:jc w:val="center"/>
            </w:pPr>
            <w:r w:rsidRPr="00667F88">
              <w:t>34,9</w:t>
            </w:r>
          </w:p>
        </w:tc>
        <w:tc>
          <w:tcPr>
            <w:tcW w:w="2580" w:type="dxa"/>
            <w:shd w:val="clear" w:color="auto" w:fill="auto"/>
            <w:vAlign w:val="center"/>
          </w:tcPr>
          <w:p w14:paraId="7DA08AD7" w14:textId="77777777" w:rsidR="0053232B" w:rsidRPr="00667F88" w:rsidRDefault="0053232B" w:rsidP="00BE38FC">
            <w:pPr>
              <w:jc w:val="center"/>
            </w:pPr>
            <w:r w:rsidRPr="00667F88">
              <w:t>Под существующие гаражи-боксы</w:t>
            </w:r>
          </w:p>
        </w:tc>
        <w:tc>
          <w:tcPr>
            <w:tcW w:w="2266" w:type="dxa"/>
            <w:shd w:val="clear" w:color="auto" w:fill="auto"/>
            <w:vAlign w:val="center"/>
          </w:tcPr>
          <w:p w14:paraId="12FB5A3C" w14:textId="77777777" w:rsidR="0053232B" w:rsidRPr="00667F88" w:rsidRDefault="0053232B" w:rsidP="00BE38FC">
            <w:pPr>
              <w:jc w:val="center"/>
            </w:pPr>
            <w:r w:rsidRPr="00667F88">
              <w:t>Сведения о зарегистрированных правах отсутствуют</w:t>
            </w:r>
          </w:p>
        </w:tc>
        <w:tc>
          <w:tcPr>
            <w:tcW w:w="1673" w:type="dxa"/>
            <w:shd w:val="clear" w:color="auto" w:fill="auto"/>
            <w:vAlign w:val="center"/>
          </w:tcPr>
          <w:p w14:paraId="4FC17AA6" w14:textId="77777777" w:rsidR="0053232B" w:rsidRPr="00667F88" w:rsidRDefault="0053232B" w:rsidP="00BE38FC">
            <w:pPr>
              <w:jc w:val="center"/>
            </w:pPr>
            <w:r w:rsidRPr="006770F8">
              <w:t>Изъятие, снос</w:t>
            </w:r>
          </w:p>
        </w:tc>
      </w:tr>
      <w:tr w:rsidR="0053232B" w:rsidRPr="00667F88" w14:paraId="5F2100AC" w14:textId="77777777" w:rsidTr="00BE38FC">
        <w:tc>
          <w:tcPr>
            <w:tcW w:w="567" w:type="dxa"/>
            <w:shd w:val="clear" w:color="auto" w:fill="auto"/>
            <w:vAlign w:val="center"/>
          </w:tcPr>
          <w:p w14:paraId="10013ABA" w14:textId="77777777" w:rsidR="0053232B" w:rsidRPr="00F13E77" w:rsidRDefault="0053232B" w:rsidP="00BE38FC">
            <w:pPr>
              <w:jc w:val="center"/>
            </w:pPr>
            <w:r w:rsidRPr="00F13E77">
              <w:t>36.</w:t>
            </w:r>
          </w:p>
        </w:tc>
        <w:tc>
          <w:tcPr>
            <w:tcW w:w="1560" w:type="dxa"/>
            <w:shd w:val="clear" w:color="auto" w:fill="auto"/>
            <w:vAlign w:val="center"/>
          </w:tcPr>
          <w:p w14:paraId="1A369B3C" w14:textId="77777777" w:rsidR="0053232B" w:rsidRPr="00667F88" w:rsidRDefault="0053232B" w:rsidP="00BE38FC">
            <w:pPr>
              <w:jc w:val="center"/>
            </w:pPr>
            <w:r w:rsidRPr="00667F88">
              <w:t>г. Пермь, тер ГСК-164 Куйбышева</w:t>
            </w:r>
          </w:p>
        </w:tc>
        <w:tc>
          <w:tcPr>
            <w:tcW w:w="1985" w:type="dxa"/>
            <w:shd w:val="clear" w:color="auto" w:fill="auto"/>
            <w:vAlign w:val="center"/>
          </w:tcPr>
          <w:p w14:paraId="3BEDFFF9" w14:textId="77777777" w:rsidR="0053232B" w:rsidRPr="00667F88" w:rsidRDefault="0053232B" w:rsidP="00BE38FC">
            <w:pPr>
              <w:jc w:val="center"/>
            </w:pPr>
            <w:r w:rsidRPr="00667F88">
              <w:t>ГСК № 164</w:t>
            </w:r>
          </w:p>
        </w:tc>
        <w:tc>
          <w:tcPr>
            <w:tcW w:w="2268" w:type="dxa"/>
            <w:shd w:val="clear" w:color="auto" w:fill="auto"/>
            <w:vAlign w:val="center"/>
          </w:tcPr>
          <w:p w14:paraId="3481CF9F" w14:textId="77777777" w:rsidR="0053232B" w:rsidRPr="00667F88" w:rsidRDefault="0053232B" w:rsidP="00BE38FC">
            <w:pPr>
              <w:jc w:val="center"/>
            </w:pPr>
            <w:r w:rsidRPr="00667F88">
              <w:t>ОКС:</w:t>
            </w:r>
          </w:p>
          <w:p w14:paraId="7306CA45" w14:textId="77777777" w:rsidR="0053232B" w:rsidRPr="00667F88" w:rsidRDefault="0053232B" w:rsidP="00BE38FC">
            <w:pPr>
              <w:jc w:val="center"/>
              <w:rPr>
                <w:rFonts w:eastAsia="Calibri"/>
                <w:kern w:val="2"/>
              </w:rPr>
            </w:pPr>
            <w:r w:rsidRPr="00667F88">
              <w:rPr>
                <w:rFonts w:eastAsia="Calibri"/>
                <w:kern w:val="2"/>
              </w:rPr>
              <w:t>59:01:4410179:1552</w:t>
            </w:r>
          </w:p>
          <w:p w14:paraId="668AAC27" w14:textId="77777777" w:rsidR="0053232B" w:rsidRPr="00667F88" w:rsidRDefault="0053232B" w:rsidP="00BE38FC">
            <w:pPr>
              <w:jc w:val="center"/>
            </w:pPr>
            <w:r w:rsidRPr="00667F88">
              <w:t>ЗУ:</w:t>
            </w:r>
          </w:p>
          <w:p w14:paraId="70FB545E" w14:textId="77777777" w:rsidR="0053232B" w:rsidRPr="00667F88" w:rsidRDefault="0053232B" w:rsidP="00BE38FC">
            <w:pPr>
              <w:jc w:val="center"/>
              <w:rPr>
                <w:rFonts w:eastAsia="Calibri"/>
                <w:kern w:val="2"/>
              </w:rPr>
            </w:pPr>
            <w:r w:rsidRPr="00667F88">
              <w:rPr>
                <w:rFonts w:eastAsia="Calibri"/>
                <w:kern w:val="2"/>
              </w:rPr>
              <w:t>59:01:4410179:9;</w:t>
            </w:r>
          </w:p>
          <w:p w14:paraId="74E0922E" w14:textId="77777777" w:rsidR="0053232B" w:rsidRPr="00667F88" w:rsidRDefault="0053232B" w:rsidP="00BE38FC">
            <w:pPr>
              <w:jc w:val="center"/>
              <w:rPr>
                <w:rFonts w:eastAsia="Calibri"/>
                <w:kern w:val="2"/>
              </w:rPr>
            </w:pPr>
            <w:r w:rsidRPr="00667F88">
              <w:rPr>
                <w:rFonts w:eastAsia="Calibri"/>
                <w:kern w:val="2"/>
              </w:rPr>
              <w:t>59:01:4410179:71;</w:t>
            </w:r>
          </w:p>
          <w:p w14:paraId="6654EE9D" w14:textId="77777777" w:rsidR="0053232B" w:rsidRPr="00667F88" w:rsidRDefault="0053232B" w:rsidP="00BE38FC">
            <w:pPr>
              <w:jc w:val="center"/>
              <w:rPr>
                <w:rFonts w:eastAsia="Calibri"/>
                <w:kern w:val="2"/>
              </w:rPr>
            </w:pPr>
            <w:r w:rsidRPr="00667F88">
              <w:rPr>
                <w:rFonts w:eastAsia="Calibri"/>
                <w:kern w:val="2"/>
              </w:rPr>
              <w:t>59:01:4410179:69;</w:t>
            </w:r>
          </w:p>
          <w:p w14:paraId="6352D945" w14:textId="77777777" w:rsidR="0053232B" w:rsidRPr="00667F88" w:rsidRDefault="0053232B" w:rsidP="00BE38FC">
            <w:pPr>
              <w:jc w:val="center"/>
              <w:rPr>
                <w:rFonts w:eastAsia="Calibri"/>
                <w:kern w:val="2"/>
              </w:rPr>
            </w:pPr>
            <w:r w:rsidRPr="00667F88">
              <w:rPr>
                <w:rFonts w:eastAsia="Calibri"/>
                <w:kern w:val="2"/>
              </w:rPr>
              <w:t>59:01:4410179:70;</w:t>
            </w:r>
          </w:p>
          <w:p w14:paraId="7C661CE8" w14:textId="77777777" w:rsidR="0053232B" w:rsidRPr="00667F88" w:rsidRDefault="0053232B" w:rsidP="00BE38FC">
            <w:pPr>
              <w:jc w:val="center"/>
            </w:pPr>
            <w:r w:rsidRPr="00667F88">
              <w:rPr>
                <w:rFonts w:eastAsia="Calibri"/>
                <w:kern w:val="2"/>
              </w:rPr>
              <w:t xml:space="preserve">59:01:4410179:108 </w:t>
            </w:r>
            <w:r w:rsidRPr="00667F88">
              <w:rPr>
                <w:color w:val="000000"/>
              </w:rPr>
              <w:t>(</w:t>
            </w:r>
            <w:r w:rsidRPr="00667F88">
              <w:rPr>
                <w:i/>
                <w:color w:val="000000"/>
              </w:rPr>
              <w:t>входит в ЕЗП 59:01:4410179:34)</w:t>
            </w:r>
            <w:r w:rsidRPr="00667F88">
              <w:rPr>
                <w:rFonts w:eastAsia="Calibri"/>
                <w:kern w:val="2"/>
              </w:rPr>
              <w:t xml:space="preserve"> 59:01:4410179:110 </w:t>
            </w:r>
            <w:r w:rsidRPr="00667F88">
              <w:rPr>
                <w:color w:val="000000"/>
              </w:rPr>
              <w:t>(</w:t>
            </w:r>
            <w:r w:rsidRPr="00667F88">
              <w:rPr>
                <w:i/>
                <w:color w:val="000000"/>
              </w:rPr>
              <w:t>входит в ЕЗП 59:01:4410179:34)</w:t>
            </w:r>
          </w:p>
        </w:tc>
        <w:tc>
          <w:tcPr>
            <w:tcW w:w="1729" w:type="dxa"/>
            <w:shd w:val="clear" w:color="auto" w:fill="auto"/>
          </w:tcPr>
          <w:p w14:paraId="746FDF3F" w14:textId="77777777" w:rsidR="0053232B" w:rsidRPr="00667F88" w:rsidRDefault="0053232B" w:rsidP="00BE38FC">
            <w:pPr>
              <w:jc w:val="center"/>
            </w:pPr>
          </w:p>
          <w:p w14:paraId="02D4748B" w14:textId="77777777" w:rsidR="0053232B" w:rsidRPr="00667F88" w:rsidRDefault="0053232B" w:rsidP="00BE38FC">
            <w:pPr>
              <w:jc w:val="center"/>
            </w:pPr>
          </w:p>
          <w:p w14:paraId="2B87A754" w14:textId="77777777" w:rsidR="0053232B" w:rsidRPr="00667F88" w:rsidRDefault="0053232B" w:rsidP="00BE38FC">
            <w:pPr>
              <w:jc w:val="center"/>
            </w:pPr>
          </w:p>
          <w:p w14:paraId="0E2B0927" w14:textId="77777777" w:rsidR="0053232B" w:rsidRPr="00667F88" w:rsidRDefault="0053232B" w:rsidP="00BE38FC">
            <w:pPr>
              <w:jc w:val="center"/>
            </w:pPr>
            <w:r w:rsidRPr="00667F88">
              <w:t>722</w:t>
            </w:r>
          </w:p>
          <w:p w14:paraId="240ADA29" w14:textId="77777777" w:rsidR="0053232B" w:rsidRPr="00667F88" w:rsidRDefault="0053232B" w:rsidP="00BE38FC">
            <w:pPr>
              <w:jc w:val="center"/>
            </w:pPr>
            <w:r w:rsidRPr="00667F88">
              <w:t>108</w:t>
            </w:r>
          </w:p>
          <w:p w14:paraId="4F602B30" w14:textId="77777777" w:rsidR="0053232B" w:rsidRPr="00667F88" w:rsidRDefault="0053232B" w:rsidP="00BE38FC">
            <w:pPr>
              <w:jc w:val="center"/>
            </w:pPr>
            <w:r w:rsidRPr="00667F88">
              <w:t>323</w:t>
            </w:r>
          </w:p>
          <w:p w14:paraId="3765B78A" w14:textId="77777777" w:rsidR="0053232B" w:rsidRPr="00667F88" w:rsidRDefault="0053232B" w:rsidP="00BE38FC">
            <w:pPr>
              <w:jc w:val="center"/>
            </w:pPr>
            <w:r w:rsidRPr="00667F88">
              <w:t>1791</w:t>
            </w:r>
          </w:p>
          <w:p w14:paraId="543F0093" w14:textId="77777777" w:rsidR="0053232B" w:rsidRPr="00667F88" w:rsidRDefault="0053232B" w:rsidP="00BE38FC">
            <w:pPr>
              <w:jc w:val="center"/>
            </w:pPr>
            <w:r w:rsidRPr="00667F88">
              <w:t>312</w:t>
            </w:r>
          </w:p>
          <w:p w14:paraId="1005E045" w14:textId="77777777" w:rsidR="0053232B" w:rsidRPr="00667F88" w:rsidRDefault="0053232B" w:rsidP="00BE38FC">
            <w:pPr>
              <w:jc w:val="center"/>
            </w:pPr>
          </w:p>
          <w:p w14:paraId="4C797AE0" w14:textId="77777777" w:rsidR="0053232B" w:rsidRPr="00667F88" w:rsidRDefault="0053232B" w:rsidP="00BE38FC">
            <w:pPr>
              <w:jc w:val="center"/>
            </w:pPr>
          </w:p>
          <w:p w14:paraId="6B6BCBF9" w14:textId="77777777" w:rsidR="0053232B" w:rsidRPr="00667F88" w:rsidRDefault="0053232B" w:rsidP="00BE38FC">
            <w:pPr>
              <w:jc w:val="center"/>
            </w:pPr>
            <w:r w:rsidRPr="00667F88">
              <w:t>45</w:t>
            </w:r>
          </w:p>
          <w:p w14:paraId="217CFF2D" w14:textId="77777777" w:rsidR="0053232B" w:rsidRPr="00667F88" w:rsidRDefault="0053232B" w:rsidP="00BE38FC">
            <w:pPr>
              <w:jc w:val="center"/>
            </w:pPr>
          </w:p>
        </w:tc>
        <w:tc>
          <w:tcPr>
            <w:tcW w:w="1107" w:type="dxa"/>
            <w:shd w:val="clear" w:color="auto" w:fill="auto"/>
            <w:vAlign w:val="center"/>
          </w:tcPr>
          <w:p w14:paraId="53563498" w14:textId="77777777" w:rsidR="0053232B" w:rsidRPr="00667F88" w:rsidRDefault="0053232B" w:rsidP="00BE38FC">
            <w:pPr>
              <w:jc w:val="center"/>
            </w:pPr>
          </w:p>
          <w:p w14:paraId="2D2C7D7E" w14:textId="77777777" w:rsidR="0053232B" w:rsidRPr="00667F88" w:rsidRDefault="0053232B" w:rsidP="00BE38FC">
            <w:pPr>
              <w:jc w:val="center"/>
            </w:pPr>
            <w:r w:rsidRPr="00667F88">
              <w:t>222,2</w:t>
            </w:r>
          </w:p>
        </w:tc>
        <w:tc>
          <w:tcPr>
            <w:tcW w:w="2580" w:type="dxa"/>
            <w:shd w:val="clear" w:color="auto" w:fill="auto"/>
            <w:vAlign w:val="center"/>
          </w:tcPr>
          <w:p w14:paraId="1ED70F2F" w14:textId="77777777" w:rsidR="0053232B" w:rsidRPr="00667F88" w:rsidRDefault="0053232B" w:rsidP="00BE38FC">
            <w:pPr>
              <w:jc w:val="center"/>
            </w:pPr>
            <w:r w:rsidRPr="00667F88">
              <w:t>Под существующие гаражи-боксы</w:t>
            </w:r>
          </w:p>
        </w:tc>
        <w:tc>
          <w:tcPr>
            <w:tcW w:w="2266" w:type="dxa"/>
            <w:shd w:val="clear" w:color="auto" w:fill="auto"/>
            <w:vAlign w:val="center"/>
          </w:tcPr>
          <w:p w14:paraId="3B6E51B2" w14:textId="77777777" w:rsidR="0053232B" w:rsidRPr="00667F88" w:rsidRDefault="0053232B" w:rsidP="00BE38FC">
            <w:pPr>
              <w:jc w:val="center"/>
            </w:pPr>
            <w:r w:rsidRPr="00667F88">
              <w:t>Сведения о зарегистрированных правах отсутствуют</w:t>
            </w:r>
          </w:p>
        </w:tc>
        <w:tc>
          <w:tcPr>
            <w:tcW w:w="1673" w:type="dxa"/>
            <w:shd w:val="clear" w:color="auto" w:fill="auto"/>
            <w:vAlign w:val="center"/>
          </w:tcPr>
          <w:p w14:paraId="1240E86B" w14:textId="77777777" w:rsidR="0053232B" w:rsidRPr="00667F88" w:rsidRDefault="0053232B" w:rsidP="00BE38FC">
            <w:pPr>
              <w:jc w:val="center"/>
            </w:pPr>
            <w:r w:rsidRPr="009C3735">
              <w:t>Изъятие, снос</w:t>
            </w:r>
          </w:p>
        </w:tc>
      </w:tr>
      <w:tr w:rsidR="0053232B" w:rsidRPr="00667F88" w14:paraId="79F7425A" w14:textId="77777777" w:rsidTr="00BE38FC">
        <w:tc>
          <w:tcPr>
            <w:tcW w:w="567" w:type="dxa"/>
            <w:shd w:val="clear" w:color="auto" w:fill="auto"/>
            <w:vAlign w:val="center"/>
          </w:tcPr>
          <w:p w14:paraId="1023C258" w14:textId="77777777" w:rsidR="0053232B" w:rsidRPr="00F13E77" w:rsidRDefault="0053232B" w:rsidP="00BE38FC">
            <w:pPr>
              <w:jc w:val="center"/>
            </w:pPr>
            <w:r w:rsidRPr="00F13E77">
              <w:t>37.</w:t>
            </w:r>
          </w:p>
        </w:tc>
        <w:tc>
          <w:tcPr>
            <w:tcW w:w="1560" w:type="dxa"/>
            <w:shd w:val="clear" w:color="auto" w:fill="auto"/>
            <w:vAlign w:val="center"/>
          </w:tcPr>
          <w:p w14:paraId="46E3671C" w14:textId="77777777" w:rsidR="0053232B" w:rsidRPr="00667F88" w:rsidRDefault="0053232B" w:rsidP="00BE38FC">
            <w:pPr>
              <w:jc w:val="center"/>
            </w:pPr>
            <w:r w:rsidRPr="00667F88">
              <w:t>г. Пермь, тер ГСК-164 Куйбышева</w:t>
            </w:r>
          </w:p>
        </w:tc>
        <w:tc>
          <w:tcPr>
            <w:tcW w:w="1985" w:type="dxa"/>
            <w:shd w:val="clear" w:color="auto" w:fill="auto"/>
            <w:vAlign w:val="center"/>
          </w:tcPr>
          <w:p w14:paraId="1CF77F68" w14:textId="77777777" w:rsidR="0053232B" w:rsidRPr="00667F88" w:rsidRDefault="0053232B" w:rsidP="00BE38FC">
            <w:pPr>
              <w:jc w:val="center"/>
            </w:pPr>
            <w:r w:rsidRPr="00667F88">
              <w:t>ГСК № 164</w:t>
            </w:r>
          </w:p>
        </w:tc>
        <w:tc>
          <w:tcPr>
            <w:tcW w:w="2268" w:type="dxa"/>
            <w:shd w:val="clear" w:color="auto" w:fill="auto"/>
            <w:vAlign w:val="center"/>
          </w:tcPr>
          <w:p w14:paraId="5DDF7147" w14:textId="77777777" w:rsidR="0053232B" w:rsidRPr="00667F88" w:rsidRDefault="0053232B" w:rsidP="00BE38FC">
            <w:pPr>
              <w:jc w:val="center"/>
            </w:pPr>
            <w:r w:rsidRPr="00667F88">
              <w:t>ОКС:</w:t>
            </w:r>
          </w:p>
          <w:p w14:paraId="600988FB" w14:textId="77777777" w:rsidR="0053232B" w:rsidRPr="00667F88" w:rsidRDefault="0053232B" w:rsidP="00BE38FC">
            <w:pPr>
              <w:jc w:val="center"/>
              <w:rPr>
                <w:rFonts w:eastAsia="Calibri"/>
                <w:kern w:val="2"/>
              </w:rPr>
            </w:pPr>
            <w:r w:rsidRPr="00667F88">
              <w:rPr>
                <w:rFonts w:eastAsia="Calibri"/>
                <w:kern w:val="2"/>
              </w:rPr>
              <w:t>59:01:4410179:1553</w:t>
            </w:r>
          </w:p>
          <w:p w14:paraId="68D8FD5E" w14:textId="77777777" w:rsidR="0053232B" w:rsidRPr="00667F88" w:rsidRDefault="0053232B" w:rsidP="00BE38FC">
            <w:pPr>
              <w:jc w:val="center"/>
            </w:pPr>
            <w:r w:rsidRPr="00667F88">
              <w:t>ЗУ:</w:t>
            </w:r>
          </w:p>
          <w:p w14:paraId="677CE679" w14:textId="77777777" w:rsidR="0053232B" w:rsidRPr="00667F88" w:rsidRDefault="0053232B" w:rsidP="00BE38FC">
            <w:pPr>
              <w:jc w:val="center"/>
              <w:rPr>
                <w:rFonts w:eastAsia="Calibri"/>
                <w:kern w:val="2"/>
              </w:rPr>
            </w:pPr>
            <w:r w:rsidRPr="00667F88">
              <w:rPr>
                <w:rFonts w:eastAsia="Calibri"/>
                <w:kern w:val="2"/>
              </w:rPr>
              <w:t>59:01:4410179:9;</w:t>
            </w:r>
          </w:p>
          <w:p w14:paraId="3DA29C4E" w14:textId="77777777" w:rsidR="0053232B" w:rsidRPr="00667F88" w:rsidRDefault="0053232B" w:rsidP="00BE38FC">
            <w:pPr>
              <w:jc w:val="center"/>
              <w:rPr>
                <w:rFonts w:eastAsia="Calibri"/>
                <w:kern w:val="2"/>
              </w:rPr>
            </w:pPr>
            <w:r w:rsidRPr="00667F88">
              <w:rPr>
                <w:rFonts w:eastAsia="Calibri"/>
                <w:kern w:val="2"/>
              </w:rPr>
              <w:t>59:01:4410179:71;</w:t>
            </w:r>
          </w:p>
          <w:p w14:paraId="225328D7" w14:textId="77777777" w:rsidR="0053232B" w:rsidRPr="00667F88" w:rsidRDefault="0053232B" w:rsidP="00BE38FC">
            <w:pPr>
              <w:jc w:val="center"/>
              <w:rPr>
                <w:rFonts w:eastAsia="Calibri"/>
                <w:kern w:val="2"/>
              </w:rPr>
            </w:pPr>
            <w:r w:rsidRPr="00667F88">
              <w:rPr>
                <w:rFonts w:eastAsia="Calibri"/>
                <w:kern w:val="2"/>
              </w:rPr>
              <w:t>59:01:4410179:69;</w:t>
            </w:r>
          </w:p>
          <w:p w14:paraId="6B52850A" w14:textId="77777777" w:rsidR="0053232B" w:rsidRPr="00667F88" w:rsidRDefault="0053232B" w:rsidP="00BE38FC">
            <w:pPr>
              <w:jc w:val="center"/>
              <w:rPr>
                <w:rFonts w:eastAsia="Calibri"/>
                <w:kern w:val="2"/>
              </w:rPr>
            </w:pPr>
            <w:r w:rsidRPr="00667F88">
              <w:rPr>
                <w:rFonts w:eastAsia="Calibri"/>
                <w:kern w:val="2"/>
              </w:rPr>
              <w:t>59:01:4410179:70;</w:t>
            </w:r>
          </w:p>
          <w:p w14:paraId="57C6AEAB" w14:textId="77777777" w:rsidR="0053232B" w:rsidRPr="00667F88" w:rsidRDefault="0053232B" w:rsidP="00BE38FC">
            <w:pPr>
              <w:jc w:val="center"/>
            </w:pPr>
            <w:r w:rsidRPr="00667F88">
              <w:rPr>
                <w:rFonts w:eastAsia="Calibri"/>
                <w:kern w:val="2"/>
              </w:rPr>
              <w:t xml:space="preserve">59:01:4410179:108 </w:t>
            </w:r>
            <w:r w:rsidRPr="00667F88">
              <w:rPr>
                <w:color w:val="000000"/>
              </w:rPr>
              <w:t>(</w:t>
            </w:r>
            <w:r w:rsidRPr="00667F88">
              <w:rPr>
                <w:i/>
                <w:color w:val="000000"/>
              </w:rPr>
              <w:t>входит в ЕЗП 59:01:4410179:34)</w:t>
            </w:r>
            <w:r w:rsidRPr="00667F88">
              <w:rPr>
                <w:rFonts w:eastAsia="Calibri"/>
                <w:kern w:val="2"/>
              </w:rPr>
              <w:t xml:space="preserve"> 59:01:4410179:110 </w:t>
            </w:r>
            <w:r w:rsidRPr="00667F88">
              <w:rPr>
                <w:color w:val="000000"/>
              </w:rPr>
              <w:t>(</w:t>
            </w:r>
            <w:r w:rsidRPr="00667F88">
              <w:rPr>
                <w:i/>
                <w:color w:val="000000"/>
              </w:rPr>
              <w:t>входит в ЕЗП 59:01:4410179:34)</w:t>
            </w:r>
          </w:p>
        </w:tc>
        <w:tc>
          <w:tcPr>
            <w:tcW w:w="1729" w:type="dxa"/>
            <w:shd w:val="clear" w:color="auto" w:fill="auto"/>
          </w:tcPr>
          <w:p w14:paraId="7C27AE75" w14:textId="77777777" w:rsidR="0053232B" w:rsidRPr="00667F88" w:rsidRDefault="0053232B" w:rsidP="00BE38FC">
            <w:pPr>
              <w:jc w:val="center"/>
            </w:pPr>
          </w:p>
          <w:p w14:paraId="195CC4A1" w14:textId="77777777" w:rsidR="0053232B" w:rsidRPr="00667F88" w:rsidRDefault="0053232B" w:rsidP="00BE38FC">
            <w:pPr>
              <w:jc w:val="center"/>
            </w:pPr>
          </w:p>
          <w:p w14:paraId="16F00D5D" w14:textId="77777777" w:rsidR="0053232B" w:rsidRPr="00667F88" w:rsidRDefault="0053232B" w:rsidP="00BE38FC">
            <w:pPr>
              <w:jc w:val="center"/>
            </w:pPr>
          </w:p>
          <w:p w14:paraId="123D5718" w14:textId="77777777" w:rsidR="0053232B" w:rsidRPr="00667F88" w:rsidRDefault="0053232B" w:rsidP="00BE38FC">
            <w:pPr>
              <w:jc w:val="center"/>
            </w:pPr>
            <w:r w:rsidRPr="00667F88">
              <w:t>722</w:t>
            </w:r>
          </w:p>
          <w:p w14:paraId="5642F0EF" w14:textId="77777777" w:rsidR="0053232B" w:rsidRPr="00667F88" w:rsidRDefault="0053232B" w:rsidP="00BE38FC">
            <w:pPr>
              <w:jc w:val="center"/>
            </w:pPr>
            <w:r w:rsidRPr="00667F88">
              <w:t>108</w:t>
            </w:r>
          </w:p>
          <w:p w14:paraId="6121EA06" w14:textId="77777777" w:rsidR="0053232B" w:rsidRPr="00667F88" w:rsidRDefault="0053232B" w:rsidP="00BE38FC">
            <w:pPr>
              <w:jc w:val="center"/>
            </w:pPr>
            <w:r w:rsidRPr="00667F88">
              <w:t>323</w:t>
            </w:r>
          </w:p>
          <w:p w14:paraId="6D1BC2EA" w14:textId="77777777" w:rsidR="0053232B" w:rsidRPr="00667F88" w:rsidRDefault="0053232B" w:rsidP="00BE38FC">
            <w:pPr>
              <w:jc w:val="center"/>
            </w:pPr>
            <w:r w:rsidRPr="00667F88">
              <w:t>1791</w:t>
            </w:r>
          </w:p>
          <w:p w14:paraId="5D1189EF" w14:textId="77777777" w:rsidR="0053232B" w:rsidRPr="00667F88" w:rsidRDefault="0053232B" w:rsidP="00BE38FC">
            <w:pPr>
              <w:jc w:val="center"/>
            </w:pPr>
            <w:r w:rsidRPr="00667F88">
              <w:t>312</w:t>
            </w:r>
          </w:p>
          <w:p w14:paraId="04E58AA4" w14:textId="77777777" w:rsidR="0053232B" w:rsidRPr="00667F88" w:rsidRDefault="0053232B" w:rsidP="00BE38FC">
            <w:pPr>
              <w:jc w:val="center"/>
            </w:pPr>
          </w:p>
          <w:p w14:paraId="75046FDF" w14:textId="77777777" w:rsidR="0053232B" w:rsidRPr="00667F88" w:rsidRDefault="0053232B" w:rsidP="00BE38FC">
            <w:pPr>
              <w:jc w:val="center"/>
            </w:pPr>
          </w:p>
          <w:p w14:paraId="4644A3FD" w14:textId="77777777" w:rsidR="0053232B" w:rsidRPr="00667F88" w:rsidRDefault="0053232B" w:rsidP="00BE38FC">
            <w:pPr>
              <w:jc w:val="center"/>
            </w:pPr>
            <w:r w:rsidRPr="00667F88">
              <w:t>45</w:t>
            </w:r>
          </w:p>
          <w:p w14:paraId="525402FE" w14:textId="77777777" w:rsidR="0053232B" w:rsidRPr="00667F88" w:rsidRDefault="0053232B" w:rsidP="00BE38FC">
            <w:pPr>
              <w:jc w:val="center"/>
            </w:pPr>
          </w:p>
        </w:tc>
        <w:tc>
          <w:tcPr>
            <w:tcW w:w="1107" w:type="dxa"/>
            <w:shd w:val="clear" w:color="auto" w:fill="auto"/>
            <w:vAlign w:val="center"/>
          </w:tcPr>
          <w:p w14:paraId="7C039B31" w14:textId="77777777" w:rsidR="0053232B" w:rsidRPr="00667F88" w:rsidRDefault="0053232B" w:rsidP="00BE38FC">
            <w:pPr>
              <w:jc w:val="center"/>
            </w:pPr>
            <w:r w:rsidRPr="00667F88">
              <w:t>160,3</w:t>
            </w:r>
          </w:p>
        </w:tc>
        <w:tc>
          <w:tcPr>
            <w:tcW w:w="2580" w:type="dxa"/>
            <w:shd w:val="clear" w:color="auto" w:fill="auto"/>
            <w:vAlign w:val="center"/>
          </w:tcPr>
          <w:p w14:paraId="3165AD99" w14:textId="77777777" w:rsidR="0053232B" w:rsidRPr="00667F88" w:rsidRDefault="0053232B" w:rsidP="00BE38FC">
            <w:pPr>
              <w:jc w:val="center"/>
            </w:pPr>
            <w:r w:rsidRPr="00667F88">
              <w:t>Под существующие гаражи-боксы</w:t>
            </w:r>
          </w:p>
        </w:tc>
        <w:tc>
          <w:tcPr>
            <w:tcW w:w="2266" w:type="dxa"/>
            <w:shd w:val="clear" w:color="auto" w:fill="auto"/>
            <w:vAlign w:val="center"/>
          </w:tcPr>
          <w:p w14:paraId="24C197BB" w14:textId="77777777" w:rsidR="0053232B" w:rsidRPr="00667F88" w:rsidRDefault="0053232B" w:rsidP="00BE38FC">
            <w:pPr>
              <w:jc w:val="center"/>
            </w:pPr>
            <w:r w:rsidRPr="00667F88">
              <w:t>Сведения о зарегистрированных правах отсутствуют</w:t>
            </w:r>
          </w:p>
        </w:tc>
        <w:tc>
          <w:tcPr>
            <w:tcW w:w="1673" w:type="dxa"/>
            <w:shd w:val="clear" w:color="auto" w:fill="auto"/>
            <w:vAlign w:val="center"/>
          </w:tcPr>
          <w:p w14:paraId="31E6AFE9" w14:textId="77777777" w:rsidR="0053232B" w:rsidRPr="00667F88" w:rsidRDefault="0053232B" w:rsidP="00BE38FC">
            <w:pPr>
              <w:jc w:val="center"/>
            </w:pPr>
            <w:r w:rsidRPr="009C3735">
              <w:t>Изъятие, снос</w:t>
            </w:r>
          </w:p>
        </w:tc>
      </w:tr>
      <w:tr w:rsidR="0053232B" w:rsidRPr="00667F88" w14:paraId="4C756904" w14:textId="77777777" w:rsidTr="00BE38FC">
        <w:tc>
          <w:tcPr>
            <w:tcW w:w="567" w:type="dxa"/>
            <w:shd w:val="clear" w:color="auto" w:fill="auto"/>
            <w:vAlign w:val="center"/>
          </w:tcPr>
          <w:p w14:paraId="1DB96631" w14:textId="77777777" w:rsidR="0053232B" w:rsidRPr="00F13E77" w:rsidRDefault="0053232B" w:rsidP="00BE38FC">
            <w:pPr>
              <w:jc w:val="center"/>
            </w:pPr>
            <w:r w:rsidRPr="00F13E77">
              <w:t>38.</w:t>
            </w:r>
          </w:p>
        </w:tc>
        <w:tc>
          <w:tcPr>
            <w:tcW w:w="1560" w:type="dxa"/>
            <w:shd w:val="clear" w:color="auto" w:fill="auto"/>
            <w:vAlign w:val="center"/>
          </w:tcPr>
          <w:p w14:paraId="6C922410" w14:textId="77777777" w:rsidR="0053232B" w:rsidRPr="00667F88" w:rsidRDefault="0053232B" w:rsidP="00BE38FC">
            <w:pPr>
              <w:jc w:val="center"/>
            </w:pPr>
            <w:r w:rsidRPr="00667F88">
              <w:t>г. Пермь, тер ГСК-164 Куйбышева</w:t>
            </w:r>
          </w:p>
        </w:tc>
        <w:tc>
          <w:tcPr>
            <w:tcW w:w="1985" w:type="dxa"/>
            <w:shd w:val="clear" w:color="auto" w:fill="auto"/>
            <w:vAlign w:val="center"/>
          </w:tcPr>
          <w:p w14:paraId="3D7E77D8" w14:textId="77777777" w:rsidR="0053232B" w:rsidRPr="00667F88" w:rsidRDefault="0053232B" w:rsidP="00BE38FC">
            <w:pPr>
              <w:jc w:val="center"/>
            </w:pPr>
            <w:r w:rsidRPr="00667F88">
              <w:t>ГСК № 164</w:t>
            </w:r>
          </w:p>
        </w:tc>
        <w:tc>
          <w:tcPr>
            <w:tcW w:w="2268" w:type="dxa"/>
            <w:shd w:val="clear" w:color="auto" w:fill="auto"/>
            <w:vAlign w:val="center"/>
          </w:tcPr>
          <w:p w14:paraId="37C86107" w14:textId="77777777" w:rsidR="0053232B" w:rsidRPr="00667F88" w:rsidRDefault="0053232B" w:rsidP="00BE38FC">
            <w:pPr>
              <w:jc w:val="center"/>
            </w:pPr>
            <w:r w:rsidRPr="00667F88">
              <w:t>ОКС:</w:t>
            </w:r>
          </w:p>
          <w:p w14:paraId="1D3F0EEE" w14:textId="77777777" w:rsidR="0053232B" w:rsidRPr="00667F88" w:rsidRDefault="0053232B" w:rsidP="00BE38FC">
            <w:pPr>
              <w:jc w:val="center"/>
              <w:rPr>
                <w:rFonts w:eastAsia="Calibri"/>
                <w:kern w:val="2"/>
              </w:rPr>
            </w:pPr>
            <w:r w:rsidRPr="00667F88">
              <w:rPr>
                <w:rFonts w:eastAsia="Calibri"/>
                <w:kern w:val="2"/>
              </w:rPr>
              <w:t>59:01:4410179:1554</w:t>
            </w:r>
          </w:p>
          <w:p w14:paraId="172C7B95" w14:textId="77777777" w:rsidR="0053232B" w:rsidRPr="00667F88" w:rsidRDefault="0053232B" w:rsidP="00BE38FC">
            <w:pPr>
              <w:jc w:val="center"/>
            </w:pPr>
            <w:r w:rsidRPr="00667F88">
              <w:t>ЗУ:</w:t>
            </w:r>
          </w:p>
          <w:p w14:paraId="208DC2AC" w14:textId="77777777" w:rsidR="0053232B" w:rsidRPr="00667F88" w:rsidRDefault="0053232B" w:rsidP="00BE38FC">
            <w:pPr>
              <w:jc w:val="center"/>
              <w:rPr>
                <w:rFonts w:eastAsia="Calibri"/>
                <w:kern w:val="2"/>
              </w:rPr>
            </w:pPr>
            <w:r w:rsidRPr="00667F88">
              <w:rPr>
                <w:rFonts w:eastAsia="Calibri"/>
                <w:kern w:val="2"/>
              </w:rPr>
              <w:t>59:01:4410179:9;</w:t>
            </w:r>
          </w:p>
          <w:p w14:paraId="7971F528" w14:textId="77777777" w:rsidR="0053232B" w:rsidRPr="00667F88" w:rsidRDefault="0053232B" w:rsidP="00BE38FC">
            <w:pPr>
              <w:jc w:val="center"/>
              <w:rPr>
                <w:rFonts w:eastAsia="Calibri"/>
                <w:kern w:val="2"/>
              </w:rPr>
            </w:pPr>
            <w:r w:rsidRPr="00667F88">
              <w:rPr>
                <w:rFonts w:eastAsia="Calibri"/>
                <w:kern w:val="2"/>
              </w:rPr>
              <w:t>59:01:4410179:71;</w:t>
            </w:r>
          </w:p>
          <w:p w14:paraId="23D6F3F9" w14:textId="77777777" w:rsidR="0053232B" w:rsidRPr="00667F88" w:rsidRDefault="0053232B" w:rsidP="00BE38FC">
            <w:pPr>
              <w:jc w:val="center"/>
              <w:rPr>
                <w:rFonts w:eastAsia="Calibri"/>
                <w:kern w:val="2"/>
              </w:rPr>
            </w:pPr>
            <w:r w:rsidRPr="00667F88">
              <w:rPr>
                <w:rFonts w:eastAsia="Calibri"/>
                <w:kern w:val="2"/>
              </w:rPr>
              <w:t>59:01:4410179:69;</w:t>
            </w:r>
          </w:p>
          <w:p w14:paraId="085A556D" w14:textId="77777777" w:rsidR="0053232B" w:rsidRPr="00667F88" w:rsidRDefault="0053232B" w:rsidP="00BE38FC">
            <w:pPr>
              <w:jc w:val="center"/>
              <w:rPr>
                <w:rFonts w:eastAsia="Calibri"/>
                <w:kern w:val="2"/>
              </w:rPr>
            </w:pPr>
            <w:r w:rsidRPr="00667F88">
              <w:rPr>
                <w:rFonts w:eastAsia="Calibri"/>
                <w:kern w:val="2"/>
              </w:rPr>
              <w:t>59:01:4410179:70;</w:t>
            </w:r>
          </w:p>
          <w:p w14:paraId="0C8BF265" w14:textId="77777777" w:rsidR="0053232B" w:rsidRPr="00667F88" w:rsidRDefault="0053232B" w:rsidP="00BE38FC">
            <w:pPr>
              <w:jc w:val="center"/>
            </w:pPr>
            <w:r w:rsidRPr="00667F88">
              <w:rPr>
                <w:rFonts w:eastAsia="Calibri"/>
                <w:kern w:val="2"/>
              </w:rPr>
              <w:t xml:space="preserve">59:01:4410179:108 </w:t>
            </w:r>
            <w:r w:rsidRPr="00667F88">
              <w:rPr>
                <w:color w:val="000000"/>
              </w:rPr>
              <w:t>(</w:t>
            </w:r>
            <w:r w:rsidRPr="00667F88">
              <w:rPr>
                <w:i/>
                <w:color w:val="000000"/>
              </w:rPr>
              <w:t>входит в ЕЗП 59:01:4410179:34)</w:t>
            </w:r>
            <w:r w:rsidRPr="00667F88">
              <w:rPr>
                <w:rFonts w:eastAsia="Calibri"/>
                <w:kern w:val="2"/>
              </w:rPr>
              <w:t xml:space="preserve"> 59:01:4410179:110 </w:t>
            </w:r>
            <w:r w:rsidRPr="00667F88">
              <w:rPr>
                <w:color w:val="000000"/>
              </w:rPr>
              <w:t>(</w:t>
            </w:r>
            <w:r w:rsidRPr="00667F88">
              <w:rPr>
                <w:i/>
                <w:color w:val="000000"/>
              </w:rPr>
              <w:t>входит в ЕЗП 59:01:4410179:34)</w:t>
            </w:r>
          </w:p>
        </w:tc>
        <w:tc>
          <w:tcPr>
            <w:tcW w:w="1729" w:type="dxa"/>
            <w:shd w:val="clear" w:color="auto" w:fill="auto"/>
          </w:tcPr>
          <w:p w14:paraId="6FDEBE37" w14:textId="77777777" w:rsidR="0053232B" w:rsidRPr="00667F88" w:rsidRDefault="0053232B" w:rsidP="00BE38FC">
            <w:pPr>
              <w:jc w:val="center"/>
            </w:pPr>
          </w:p>
          <w:p w14:paraId="4F3446A8" w14:textId="77777777" w:rsidR="0053232B" w:rsidRPr="00667F88" w:rsidRDefault="0053232B" w:rsidP="00BE38FC">
            <w:pPr>
              <w:jc w:val="center"/>
            </w:pPr>
          </w:p>
          <w:p w14:paraId="23876C7B" w14:textId="77777777" w:rsidR="0053232B" w:rsidRPr="00667F88" w:rsidRDefault="0053232B" w:rsidP="00BE38FC">
            <w:pPr>
              <w:jc w:val="center"/>
            </w:pPr>
          </w:p>
          <w:p w14:paraId="1D596F2C" w14:textId="77777777" w:rsidR="0053232B" w:rsidRPr="00667F88" w:rsidRDefault="0053232B" w:rsidP="00BE38FC">
            <w:pPr>
              <w:jc w:val="center"/>
            </w:pPr>
            <w:r w:rsidRPr="00667F88">
              <w:t>722</w:t>
            </w:r>
          </w:p>
          <w:p w14:paraId="0B0A9F37" w14:textId="77777777" w:rsidR="0053232B" w:rsidRPr="00667F88" w:rsidRDefault="0053232B" w:rsidP="00BE38FC">
            <w:pPr>
              <w:jc w:val="center"/>
            </w:pPr>
            <w:r w:rsidRPr="00667F88">
              <w:t>108</w:t>
            </w:r>
          </w:p>
          <w:p w14:paraId="318AA53F" w14:textId="77777777" w:rsidR="0053232B" w:rsidRPr="00667F88" w:rsidRDefault="0053232B" w:rsidP="00BE38FC">
            <w:pPr>
              <w:jc w:val="center"/>
            </w:pPr>
            <w:r w:rsidRPr="00667F88">
              <w:t>323</w:t>
            </w:r>
          </w:p>
          <w:p w14:paraId="2EF2386E" w14:textId="77777777" w:rsidR="0053232B" w:rsidRPr="00667F88" w:rsidRDefault="0053232B" w:rsidP="00BE38FC">
            <w:pPr>
              <w:jc w:val="center"/>
            </w:pPr>
            <w:r w:rsidRPr="00667F88">
              <w:t>1791</w:t>
            </w:r>
          </w:p>
          <w:p w14:paraId="1D6BA5EF" w14:textId="77777777" w:rsidR="0053232B" w:rsidRPr="00667F88" w:rsidRDefault="0053232B" w:rsidP="00BE38FC">
            <w:pPr>
              <w:jc w:val="center"/>
            </w:pPr>
            <w:r w:rsidRPr="00667F88">
              <w:t>312</w:t>
            </w:r>
          </w:p>
          <w:p w14:paraId="45C990B9" w14:textId="77777777" w:rsidR="0053232B" w:rsidRPr="00667F88" w:rsidRDefault="0053232B" w:rsidP="00BE38FC">
            <w:pPr>
              <w:jc w:val="center"/>
            </w:pPr>
          </w:p>
          <w:p w14:paraId="60C1ED4F" w14:textId="77777777" w:rsidR="0053232B" w:rsidRPr="00667F88" w:rsidRDefault="0053232B" w:rsidP="00BE38FC">
            <w:pPr>
              <w:jc w:val="center"/>
            </w:pPr>
          </w:p>
          <w:p w14:paraId="0AB9E351" w14:textId="77777777" w:rsidR="0053232B" w:rsidRPr="00667F88" w:rsidRDefault="0053232B" w:rsidP="00BE38FC">
            <w:pPr>
              <w:jc w:val="center"/>
            </w:pPr>
            <w:r w:rsidRPr="00667F88">
              <w:t>45</w:t>
            </w:r>
          </w:p>
          <w:p w14:paraId="18525852" w14:textId="77777777" w:rsidR="0053232B" w:rsidRPr="00667F88" w:rsidRDefault="0053232B" w:rsidP="00BE38FC">
            <w:pPr>
              <w:jc w:val="center"/>
            </w:pPr>
          </w:p>
        </w:tc>
        <w:tc>
          <w:tcPr>
            <w:tcW w:w="1107" w:type="dxa"/>
            <w:shd w:val="clear" w:color="auto" w:fill="auto"/>
          </w:tcPr>
          <w:p w14:paraId="2A12F69D" w14:textId="77777777" w:rsidR="0053232B" w:rsidRPr="00667F88" w:rsidRDefault="0053232B" w:rsidP="00BE38FC">
            <w:pPr>
              <w:jc w:val="center"/>
            </w:pPr>
          </w:p>
          <w:p w14:paraId="348BC10C" w14:textId="77777777" w:rsidR="0053232B" w:rsidRPr="00667F88" w:rsidRDefault="0053232B" w:rsidP="00BE38FC">
            <w:pPr>
              <w:jc w:val="center"/>
            </w:pPr>
            <w:r w:rsidRPr="00667F88">
              <w:t>95,8</w:t>
            </w:r>
          </w:p>
        </w:tc>
        <w:tc>
          <w:tcPr>
            <w:tcW w:w="2580" w:type="dxa"/>
            <w:shd w:val="clear" w:color="auto" w:fill="auto"/>
            <w:vAlign w:val="center"/>
          </w:tcPr>
          <w:p w14:paraId="7079C54B" w14:textId="77777777" w:rsidR="0053232B" w:rsidRPr="00667F88" w:rsidRDefault="0053232B" w:rsidP="00BE38FC">
            <w:pPr>
              <w:jc w:val="center"/>
            </w:pPr>
            <w:r w:rsidRPr="00667F88">
              <w:t>Под существующие гаражи-боксы</w:t>
            </w:r>
          </w:p>
        </w:tc>
        <w:tc>
          <w:tcPr>
            <w:tcW w:w="2266" w:type="dxa"/>
            <w:shd w:val="clear" w:color="auto" w:fill="auto"/>
            <w:vAlign w:val="center"/>
          </w:tcPr>
          <w:p w14:paraId="0A92C995" w14:textId="77777777" w:rsidR="0053232B" w:rsidRPr="00667F88" w:rsidRDefault="0053232B" w:rsidP="00BE38FC">
            <w:pPr>
              <w:jc w:val="center"/>
            </w:pPr>
            <w:r w:rsidRPr="00667F88">
              <w:t>Сведения о зарегистрированных правах отсутствуют</w:t>
            </w:r>
          </w:p>
        </w:tc>
        <w:tc>
          <w:tcPr>
            <w:tcW w:w="1673" w:type="dxa"/>
            <w:shd w:val="clear" w:color="auto" w:fill="auto"/>
            <w:vAlign w:val="center"/>
          </w:tcPr>
          <w:p w14:paraId="3C4C0C01" w14:textId="77777777" w:rsidR="0053232B" w:rsidRPr="00667F88" w:rsidRDefault="0053232B" w:rsidP="00BE38FC">
            <w:pPr>
              <w:jc w:val="center"/>
            </w:pPr>
            <w:r w:rsidRPr="009C3735">
              <w:t>Изъятие, снос</w:t>
            </w:r>
          </w:p>
        </w:tc>
      </w:tr>
      <w:tr w:rsidR="0053232B" w:rsidRPr="00667F88" w14:paraId="27676BCF" w14:textId="77777777" w:rsidTr="00BE38FC">
        <w:tc>
          <w:tcPr>
            <w:tcW w:w="567" w:type="dxa"/>
            <w:shd w:val="clear" w:color="auto" w:fill="auto"/>
            <w:vAlign w:val="center"/>
          </w:tcPr>
          <w:p w14:paraId="4F4A9272" w14:textId="77777777" w:rsidR="0053232B" w:rsidRPr="00F13E77" w:rsidRDefault="0053232B" w:rsidP="00BE38FC">
            <w:pPr>
              <w:jc w:val="center"/>
            </w:pPr>
            <w:r w:rsidRPr="00F13E77">
              <w:t>39.</w:t>
            </w:r>
          </w:p>
        </w:tc>
        <w:tc>
          <w:tcPr>
            <w:tcW w:w="1560" w:type="dxa"/>
            <w:shd w:val="clear" w:color="auto" w:fill="auto"/>
            <w:vAlign w:val="center"/>
          </w:tcPr>
          <w:p w14:paraId="7AE11101" w14:textId="77777777" w:rsidR="0053232B" w:rsidRPr="00667F88" w:rsidRDefault="0053232B" w:rsidP="00BE38FC">
            <w:pPr>
              <w:jc w:val="center"/>
            </w:pPr>
            <w:r w:rsidRPr="00667F88">
              <w:t>г. Пермь, тер ГСК-164 Куйбышева</w:t>
            </w:r>
          </w:p>
        </w:tc>
        <w:tc>
          <w:tcPr>
            <w:tcW w:w="1985" w:type="dxa"/>
            <w:shd w:val="clear" w:color="auto" w:fill="auto"/>
            <w:vAlign w:val="center"/>
          </w:tcPr>
          <w:p w14:paraId="27563B4A" w14:textId="77777777" w:rsidR="0053232B" w:rsidRPr="00667F88" w:rsidRDefault="0053232B" w:rsidP="00BE38FC">
            <w:pPr>
              <w:jc w:val="center"/>
            </w:pPr>
            <w:r w:rsidRPr="00667F88">
              <w:t>ГСК № 164</w:t>
            </w:r>
          </w:p>
        </w:tc>
        <w:tc>
          <w:tcPr>
            <w:tcW w:w="2268" w:type="dxa"/>
            <w:shd w:val="clear" w:color="auto" w:fill="auto"/>
            <w:vAlign w:val="center"/>
          </w:tcPr>
          <w:p w14:paraId="322D5D53" w14:textId="77777777" w:rsidR="0053232B" w:rsidRPr="00667F88" w:rsidRDefault="0053232B" w:rsidP="00BE38FC">
            <w:pPr>
              <w:jc w:val="center"/>
            </w:pPr>
            <w:r w:rsidRPr="00667F88">
              <w:t>ОКС:</w:t>
            </w:r>
          </w:p>
          <w:p w14:paraId="11621205" w14:textId="77777777" w:rsidR="0053232B" w:rsidRPr="00667F88" w:rsidRDefault="0053232B" w:rsidP="00BE38FC">
            <w:pPr>
              <w:jc w:val="center"/>
              <w:rPr>
                <w:rFonts w:eastAsia="Calibri"/>
                <w:kern w:val="2"/>
              </w:rPr>
            </w:pPr>
            <w:r w:rsidRPr="00667F88">
              <w:rPr>
                <w:rFonts w:eastAsia="Calibri"/>
                <w:kern w:val="2"/>
              </w:rPr>
              <w:t>59:01:4410179:1555</w:t>
            </w:r>
          </w:p>
          <w:p w14:paraId="7A5A0DA0" w14:textId="77777777" w:rsidR="0053232B" w:rsidRPr="00667F88" w:rsidRDefault="0053232B" w:rsidP="00BE38FC">
            <w:pPr>
              <w:jc w:val="center"/>
            </w:pPr>
            <w:r w:rsidRPr="00667F88">
              <w:t>ЗУ:</w:t>
            </w:r>
          </w:p>
          <w:p w14:paraId="6BC99BB9" w14:textId="77777777" w:rsidR="0053232B" w:rsidRPr="00667F88" w:rsidRDefault="0053232B" w:rsidP="00BE38FC">
            <w:pPr>
              <w:jc w:val="center"/>
              <w:rPr>
                <w:rFonts w:eastAsia="Calibri"/>
                <w:kern w:val="2"/>
              </w:rPr>
            </w:pPr>
            <w:r w:rsidRPr="00667F88">
              <w:rPr>
                <w:rFonts w:eastAsia="Calibri"/>
                <w:kern w:val="2"/>
              </w:rPr>
              <w:t>59:01:4410179:9;</w:t>
            </w:r>
          </w:p>
          <w:p w14:paraId="3067F7ED" w14:textId="77777777" w:rsidR="0053232B" w:rsidRPr="00667F88" w:rsidRDefault="0053232B" w:rsidP="00BE38FC">
            <w:pPr>
              <w:jc w:val="center"/>
              <w:rPr>
                <w:rFonts w:eastAsia="Calibri"/>
                <w:kern w:val="2"/>
              </w:rPr>
            </w:pPr>
            <w:r w:rsidRPr="00667F88">
              <w:rPr>
                <w:rFonts w:eastAsia="Calibri"/>
                <w:kern w:val="2"/>
              </w:rPr>
              <w:t>59:01:4410179:71;</w:t>
            </w:r>
          </w:p>
          <w:p w14:paraId="1F9F1258" w14:textId="77777777" w:rsidR="0053232B" w:rsidRPr="00667F88" w:rsidRDefault="0053232B" w:rsidP="00BE38FC">
            <w:pPr>
              <w:jc w:val="center"/>
              <w:rPr>
                <w:rFonts w:eastAsia="Calibri"/>
                <w:kern w:val="2"/>
              </w:rPr>
            </w:pPr>
            <w:r w:rsidRPr="00667F88">
              <w:rPr>
                <w:rFonts w:eastAsia="Calibri"/>
                <w:kern w:val="2"/>
              </w:rPr>
              <w:t>59:01:4410179:69;</w:t>
            </w:r>
          </w:p>
          <w:p w14:paraId="348F8C3E" w14:textId="77777777" w:rsidR="0053232B" w:rsidRPr="00667F88" w:rsidRDefault="0053232B" w:rsidP="00BE38FC">
            <w:pPr>
              <w:jc w:val="center"/>
              <w:rPr>
                <w:rFonts w:eastAsia="Calibri"/>
                <w:kern w:val="2"/>
              </w:rPr>
            </w:pPr>
            <w:r w:rsidRPr="00667F88">
              <w:rPr>
                <w:rFonts w:eastAsia="Calibri"/>
                <w:kern w:val="2"/>
              </w:rPr>
              <w:t>59:01:4410179:70;</w:t>
            </w:r>
          </w:p>
          <w:p w14:paraId="0203EAF0" w14:textId="77777777" w:rsidR="0053232B" w:rsidRPr="00667F88" w:rsidRDefault="0053232B" w:rsidP="00BE38FC">
            <w:pPr>
              <w:jc w:val="center"/>
            </w:pPr>
            <w:r w:rsidRPr="00667F88">
              <w:rPr>
                <w:rFonts w:eastAsia="Calibri"/>
                <w:kern w:val="2"/>
              </w:rPr>
              <w:t xml:space="preserve">59:01:4410179:108 </w:t>
            </w:r>
            <w:r w:rsidRPr="00667F88">
              <w:rPr>
                <w:color w:val="000000"/>
              </w:rPr>
              <w:t>(</w:t>
            </w:r>
            <w:r w:rsidRPr="00667F88">
              <w:rPr>
                <w:i/>
                <w:color w:val="000000"/>
              </w:rPr>
              <w:t>входит в ЕЗП 59:01:4410179:34)</w:t>
            </w:r>
            <w:r w:rsidRPr="00667F88">
              <w:rPr>
                <w:rFonts w:eastAsia="Calibri"/>
                <w:kern w:val="2"/>
              </w:rPr>
              <w:t xml:space="preserve"> 59:01:4410179:110 </w:t>
            </w:r>
            <w:r w:rsidRPr="00667F88">
              <w:rPr>
                <w:color w:val="000000"/>
              </w:rPr>
              <w:t>(</w:t>
            </w:r>
            <w:r w:rsidRPr="00667F88">
              <w:rPr>
                <w:i/>
                <w:color w:val="000000"/>
              </w:rPr>
              <w:t>входит в ЕЗП 59:01:4410179:34)</w:t>
            </w:r>
          </w:p>
        </w:tc>
        <w:tc>
          <w:tcPr>
            <w:tcW w:w="1729" w:type="dxa"/>
            <w:shd w:val="clear" w:color="auto" w:fill="auto"/>
          </w:tcPr>
          <w:p w14:paraId="6B58A671" w14:textId="77777777" w:rsidR="0053232B" w:rsidRPr="00667F88" w:rsidRDefault="0053232B" w:rsidP="00BE38FC">
            <w:pPr>
              <w:jc w:val="center"/>
            </w:pPr>
          </w:p>
          <w:p w14:paraId="42F6322B" w14:textId="77777777" w:rsidR="0053232B" w:rsidRPr="00667F88" w:rsidRDefault="0053232B" w:rsidP="00BE38FC">
            <w:pPr>
              <w:jc w:val="center"/>
            </w:pPr>
          </w:p>
          <w:p w14:paraId="79EF626D" w14:textId="77777777" w:rsidR="0053232B" w:rsidRPr="00667F88" w:rsidRDefault="0053232B" w:rsidP="00BE38FC">
            <w:pPr>
              <w:jc w:val="center"/>
            </w:pPr>
          </w:p>
          <w:p w14:paraId="6F9FE263" w14:textId="77777777" w:rsidR="0053232B" w:rsidRPr="00667F88" w:rsidRDefault="0053232B" w:rsidP="00BE38FC">
            <w:pPr>
              <w:jc w:val="center"/>
            </w:pPr>
            <w:r w:rsidRPr="00667F88">
              <w:t>722</w:t>
            </w:r>
          </w:p>
          <w:p w14:paraId="63BCD44B" w14:textId="77777777" w:rsidR="0053232B" w:rsidRPr="00667F88" w:rsidRDefault="0053232B" w:rsidP="00BE38FC">
            <w:pPr>
              <w:jc w:val="center"/>
            </w:pPr>
            <w:r w:rsidRPr="00667F88">
              <w:t>108</w:t>
            </w:r>
          </w:p>
          <w:p w14:paraId="5E29237A" w14:textId="77777777" w:rsidR="0053232B" w:rsidRPr="00667F88" w:rsidRDefault="0053232B" w:rsidP="00BE38FC">
            <w:pPr>
              <w:jc w:val="center"/>
            </w:pPr>
            <w:r w:rsidRPr="00667F88">
              <w:t>323</w:t>
            </w:r>
          </w:p>
          <w:p w14:paraId="6B42DE2D" w14:textId="77777777" w:rsidR="0053232B" w:rsidRPr="00667F88" w:rsidRDefault="0053232B" w:rsidP="00BE38FC">
            <w:pPr>
              <w:jc w:val="center"/>
            </w:pPr>
            <w:r w:rsidRPr="00667F88">
              <w:t>1791</w:t>
            </w:r>
          </w:p>
          <w:p w14:paraId="7F5262E6" w14:textId="77777777" w:rsidR="0053232B" w:rsidRPr="00667F88" w:rsidRDefault="0053232B" w:rsidP="00BE38FC">
            <w:pPr>
              <w:jc w:val="center"/>
            </w:pPr>
            <w:r w:rsidRPr="00667F88">
              <w:t>312</w:t>
            </w:r>
          </w:p>
          <w:p w14:paraId="16A909D1" w14:textId="77777777" w:rsidR="0053232B" w:rsidRPr="00667F88" w:rsidRDefault="0053232B" w:rsidP="00BE38FC">
            <w:pPr>
              <w:jc w:val="center"/>
            </w:pPr>
          </w:p>
          <w:p w14:paraId="6DEA5EEE" w14:textId="77777777" w:rsidR="0053232B" w:rsidRPr="00667F88" w:rsidRDefault="0053232B" w:rsidP="00BE38FC">
            <w:pPr>
              <w:jc w:val="center"/>
            </w:pPr>
          </w:p>
          <w:p w14:paraId="5348BFA7" w14:textId="77777777" w:rsidR="0053232B" w:rsidRPr="00667F88" w:rsidRDefault="0053232B" w:rsidP="00BE38FC">
            <w:pPr>
              <w:jc w:val="center"/>
            </w:pPr>
            <w:r w:rsidRPr="00667F88">
              <w:t>45</w:t>
            </w:r>
          </w:p>
          <w:p w14:paraId="28ED58CA" w14:textId="77777777" w:rsidR="0053232B" w:rsidRPr="00667F88" w:rsidRDefault="0053232B" w:rsidP="00BE38FC">
            <w:pPr>
              <w:jc w:val="center"/>
            </w:pPr>
          </w:p>
        </w:tc>
        <w:tc>
          <w:tcPr>
            <w:tcW w:w="1107" w:type="dxa"/>
            <w:shd w:val="clear" w:color="auto" w:fill="auto"/>
          </w:tcPr>
          <w:p w14:paraId="3473FF2C" w14:textId="77777777" w:rsidR="0053232B" w:rsidRPr="00667F88" w:rsidRDefault="0053232B" w:rsidP="00BE38FC">
            <w:pPr>
              <w:jc w:val="center"/>
            </w:pPr>
          </w:p>
          <w:p w14:paraId="611100E4" w14:textId="77777777" w:rsidR="0053232B" w:rsidRPr="00667F88" w:rsidRDefault="0053232B" w:rsidP="00BE38FC">
            <w:pPr>
              <w:jc w:val="center"/>
            </w:pPr>
            <w:r w:rsidRPr="00667F88">
              <w:t>111,7</w:t>
            </w:r>
          </w:p>
        </w:tc>
        <w:tc>
          <w:tcPr>
            <w:tcW w:w="2580" w:type="dxa"/>
            <w:shd w:val="clear" w:color="auto" w:fill="auto"/>
            <w:vAlign w:val="center"/>
          </w:tcPr>
          <w:p w14:paraId="645C16B9" w14:textId="77777777" w:rsidR="0053232B" w:rsidRPr="00667F88" w:rsidRDefault="0053232B" w:rsidP="00BE38FC">
            <w:pPr>
              <w:jc w:val="center"/>
            </w:pPr>
            <w:r w:rsidRPr="00667F88">
              <w:t>Под существующие гаражи-боксы</w:t>
            </w:r>
          </w:p>
        </w:tc>
        <w:tc>
          <w:tcPr>
            <w:tcW w:w="2266" w:type="dxa"/>
            <w:shd w:val="clear" w:color="auto" w:fill="auto"/>
            <w:vAlign w:val="center"/>
          </w:tcPr>
          <w:p w14:paraId="3BE0A6A0" w14:textId="77777777" w:rsidR="0053232B" w:rsidRPr="00667F88" w:rsidRDefault="0053232B" w:rsidP="00BE38FC">
            <w:pPr>
              <w:jc w:val="center"/>
            </w:pPr>
            <w:r w:rsidRPr="00667F88">
              <w:t>Сведения о зарегистрированных правах отсутствуют</w:t>
            </w:r>
          </w:p>
        </w:tc>
        <w:tc>
          <w:tcPr>
            <w:tcW w:w="1673" w:type="dxa"/>
            <w:shd w:val="clear" w:color="auto" w:fill="auto"/>
            <w:vAlign w:val="center"/>
          </w:tcPr>
          <w:p w14:paraId="346525C9" w14:textId="77777777" w:rsidR="0053232B" w:rsidRPr="00667F88" w:rsidRDefault="0053232B" w:rsidP="00BE38FC">
            <w:pPr>
              <w:jc w:val="center"/>
            </w:pPr>
            <w:r w:rsidRPr="008E3F7B">
              <w:t>Изъятие, снос</w:t>
            </w:r>
          </w:p>
        </w:tc>
      </w:tr>
      <w:tr w:rsidR="0053232B" w:rsidRPr="00667F88" w14:paraId="4CA4B47B" w14:textId="77777777" w:rsidTr="00BE38FC">
        <w:tc>
          <w:tcPr>
            <w:tcW w:w="567" w:type="dxa"/>
            <w:shd w:val="clear" w:color="auto" w:fill="auto"/>
            <w:vAlign w:val="center"/>
          </w:tcPr>
          <w:p w14:paraId="459FAB3B" w14:textId="77777777" w:rsidR="0053232B" w:rsidRPr="00F13E77" w:rsidRDefault="0053232B" w:rsidP="00BE38FC">
            <w:pPr>
              <w:jc w:val="center"/>
            </w:pPr>
            <w:r w:rsidRPr="00F13E77">
              <w:t>40.</w:t>
            </w:r>
          </w:p>
        </w:tc>
        <w:tc>
          <w:tcPr>
            <w:tcW w:w="1560" w:type="dxa"/>
            <w:shd w:val="clear" w:color="auto" w:fill="auto"/>
            <w:vAlign w:val="center"/>
          </w:tcPr>
          <w:p w14:paraId="1978D7C5" w14:textId="77777777" w:rsidR="0053232B" w:rsidRPr="00253DF1" w:rsidRDefault="0053232B" w:rsidP="00BE38FC">
            <w:pPr>
              <w:jc w:val="center"/>
            </w:pPr>
            <w:r w:rsidRPr="00253DF1">
              <w:t>г. Пермь, тер ГСК-164 Куйбышева</w:t>
            </w:r>
          </w:p>
        </w:tc>
        <w:tc>
          <w:tcPr>
            <w:tcW w:w="1985" w:type="dxa"/>
            <w:shd w:val="clear" w:color="auto" w:fill="auto"/>
            <w:vAlign w:val="center"/>
          </w:tcPr>
          <w:p w14:paraId="4BFA522B" w14:textId="77777777" w:rsidR="0053232B" w:rsidRPr="00253DF1" w:rsidRDefault="0053232B" w:rsidP="00BE38FC">
            <w:pPr>
              <w:jc w:val="center"/>
            </w:pPr>
            <w:r w:rsidRPr="00253DF1">
              <w:t>ГСК № 164</w:t>
            </w:r>
          </w:p>
        </w:tc>
        <w:tc>
          <w:tcPr>
            <w:tcW w:w="2268" w:type="dxa"/>
            <w:shd w:val="clear" w:color="auto" w:fill="auto"/>
            <w:vAlign w:val="center"/>
          </w:tcPr>
          <w:p w14:paraId="5D2F1EE6" w14:textId="77777777" w:rsidR="0053232B" w:rsidRPr="00253DF1" w:rsidRDefault="0053232B" w:rsidP="00BE38FC">
            <w:pPr>
              <w:jc w:val="center"/>
            </w:pPr>
            <w:r w:rsidRPr="00253DF1">
              <w:t>ОКС:</w:t>
            </w:r>
          </w:p>
          <w:p w14:paraId="73C1513E" w14:textId="77777777" w:rsidR="0053232B" w:rsidRPr="00253DF1" w:rsidRDefault="0053232B" w:rsidP="00BE38FC">
            <w:pPr>
              <w:jc w:val="center"/>
              <w:rPr>
                <w:rFonts w:eastAsia="Calibri"/>
                <w:kern w:val="2"/>
              </w:rPr>
            </w:pPr>
            <w:r w:rsidRPr="00253DF1">
              <w:rPr>
                <w:rFonts w:eastAsia="Calibri"/>
                <w:kern w:val="2"/>
              </w:rPr>
              <w:t>59:01:4410179:1556</w:t>
            </w:r>
          </w:p>
          <w:p w14:paraId="5A56A2BF" w14:textId="77777777" w:rsidR="0053232B" w:rsidRPr="00253DF1" w:rsidRDefault="0053232B" w:rsidP="00BE38FC">
            <w:pPr>
              <w:jc w:val="center"/>
            </w:pPr>
            <w:r w:rsidRPr="00253DF1">
              <w:t>ЗУ:</w:t>
            </w:r>
          </w:p>
          <w:p w14:paraId="48AE5087" w14:textId="77777777" w:rsidR="0053232B" w:rsidRPr="00253DF1" w:rsidRDefault="0053232B" w:rsidP="00BE38FC">
            <w:pPr>
              <w:jc w:val="center"/>
              <w:rPr>
                <w:rFonts w:eastAsia="Calibri"/>
                <w:kern w:val="2"/>
              </w:rPr>
            </w:pPr>
            <w:r w:rsidRPr="00253DF1">
              <w:rPr>
                <w:rFonts w:eastAsia="Calibri"/>
                <w:kern w:val="2"/>
              </w:rPr>
              <w:t>59:01:4410179:9;</w:t>
            </w:r>
          </w:p>
          <w:p w14:paraId="62542E65" w14:textId="77777777" w:rsidR="0053232B" w:rsidRPr="00253DF1" w:rsidRDefault="0053232B" w:rsidP="00BE38FC">
            <w:pPr>
              <w:jc w:val="center"/>
              <w:rPr>
                <w:rFonts w:eastAsia="Calibri"/>
                <w:kern w:val="2"/>
              </w:rPr>
            </w:pPr>
            <w:r w:rsidRPr="00253DF1">
              <w:rPr>
                <w:rFonts w:eastAsia="Calibri"/>
                <w:kern w:val="2"/>
              </w:rPr>
              <w:t>59:01:4410179:71;</w:t>
            </w:r>
          </w:p>
          <w:p w14:paraId="5284D359" w14:textId="77777777" w:rsidR="0053232B" w:rsidRPr="00253DF1" w:rsidRDefault="0053232B" w:rsidP="00BE38FC">
            <w:pPr>
              <w:jc w:val="center"/>
              <w:rPr>
                <w:rFonts w:eastAsia="Calibri"/>
                <w:kern w:val="2"/>
              </w:rPr>
            </w:pPr>
            <w:r w:rsidRPr="00253DF1">
              <w:rPr>
                <w:rFonts w:eastAsia="Calibri"/>
                <w:kern w:val="2"/>
              </w:rPr>
              <w:t>59:01:4410179:69;</w:t>
            </w:r>
          </w:p>
          <w:p w14:paraId="4CACE46F" w14:textId="77777777" w:rsidR="0053232B" w:rsidRPr="00253DF1" w:rsidRDefault="0053232B" w:rsidP="00BE38FC">
            <w:pPr>
              <w:jc w:val="center"/>
              <w:rPr>
                <w:rFonts w:eastAsia="Calibri"/>
                <w:kern w:val="2"/>
              </w:rPr>
            </w:pPr>
            <w:r w:rsidRPr="00253DF1">
              <w:rPr>
                <w:rFonts w:eastAsia="Calibri"/>
                <w:kern w:val="2"/>
              </w:rPr>
              <w:t>59:01:4410179:70;</w:t>
            </w:r>
          </w:p>
          <w:p w14:paraId="1FC44DC5" w14:textId="77777777" w:rsidR="0053232B" w:rsidRPr="00253DF1" w:rsidRDefault="0053232B" w:rsidP="00BE38FC">
            <w:pPr>
              <w:jc w:val="center"/>
            </w:pPr>
            <w:r w:rsidRPr="00253DF1">
              <w:rPr>
                <w:rFonts w:eastAsia="Calibri"/>
                <w:kern w:val="2"/>
              </w:rPr>
              <w:t xml:space="preserve">59:01:4410179:108 </w:t>
            </w:r>
            <w:r w:rsidRPr="00253DF1">
              <w:t>(</w:t>
            </w:r>
            <w:r w:rsidRPr="00253DF1">
              <w:rPr>
                <w:i/>
              </w:rPr>
              <w:t>входит в ЕЗП 59:01:4410179:34)</w:t>
            </w:r>
            <w:r w:rsidRPr="00253DF1">
              <w:rPr>
                <w:rFonts w:eastAsia="Calibri"/>
                <w:kern w:val="2"/>
              </w:rPr>
              <w:t xml:space="preserve"> 59:01:4410179:110 </w:t>
            </w:r>
            <w:r w:rsidRPr="00253DF1">
              <w:t>(</w:t>
            </w:r>
            <w:r w:rsidRPr="00253DF1">
              <w:rPr>
                <w:i/>
              </w:rPr>
              <w:t>входит в ЕЗП 59:01:4410179:34)</w:t>
            </w:r>
          </w:p>
        </w:tc>
        <w:tc>
          <w:tcPr>
            <w:tcW w:w="1729" w:type="dxa"/>
            <w:shd w:val="clear" w:color="auto" w:fill="auto"/>
          </w:tcPr>
          <w:p w14:paraId="48E83111" w14:textId="77777777" w:rsidR="0053232B" w:rsidRPr="00253DF1" w:rsidRDefault="0053232B" w:rsidP="00BE38FC">
            <w:pPr>
              <w:jc w:val="center"/>
            </w:pPr>
          </w:p>
          <w:p w14:paraId="0EAF435A" w14:textId="77777777" w:rsidR="0053232B" w:rsidRPr="00253DF1" w:rsidRDefault="0053232B" w:rsidP="00BE38FC">
            <w:pPr>
              <w:jc w:val="center"/>
            </w:pPr>
          </w:p>
          <w:p w14:paraId="74B795EE" w14:textId="77777777" w:rsidR="0053232B" w:rsidRPr="00253DF1" w:rsidRDefault="0053232B" w:rsidP="00BE38FC">
            <w:pPr>
              <w:jc w:val="center"/>
            </w:pPr>
          </w:p>
          <w:p w14:paraId="41FFBB2E" w14:textId="77777777" w:rsidR="0053232B" w:rsidRPr="00253DF1" w:rsidRDefault="0053232B" w:rsidP="00BE38FC">
            <w:pPr>
              <w:jc w:val="center"/>
            </w:pPr>
            <w:r w:rsidRPr="00253DF1">
              <w:t>722</w:t>
            </w:r>
          </w:p>
          <w:p w14:paraId="0ABCA6F6" w14:textId="77777777" w:rsidR="0053232B" w:rsidRPr="00253DF1" w:rsidRDefault="0053232B" w:rsidP="00BE38FC">
            <w:pPr>
              <w:jc w:val="center"/>
            </w:pPr>
            <w:r w:rsidRPr="00253DF1">
              <w:t>108</w:t>
            </w:r>
          </w:p>
          <w:p w14:paraId="025DD747" w14:textId="77777777" w:rsidR="0053232B" w:rsidRPr="00253DF1" w:rsidRDefault="0053232B" w:rsidP="00BE38FC">
            <w:pPr>
              <w:jc w:val="center"/>
            </w:pPr>
            <w:r w:rsidRPr="00253DF1">
              <w:t>323</w:t>
            </w:r>
          </w:p>
          <w:p w14:paraId="65188333" w14:textId="77777777" w:rsidR="0053232B" w:rsidRPr="00253DF1" w:rsidRDefault="0053232B" w:rsidP="00BE38FC">
            <w:pPr>
              <w:jc w:val="center"/>
            </w:pPr>
            <w:r w:rsidRPr="00253DF1">
              <w:t>1791</w:t>
            </w:r>
          </w:p>
          <w:p w14:paraId="786E3583" w14:textId="77777777" w:rsidR="0053232B" w:rsidRPr="00253DF1" w:rsidRDefault="0053232B" w:rsidP="00BE38FC">
            <w:pPr>
              <w:jc w:val="center"/>
            </w:pPr>
            <w:r w:rsidRPr="00253DF1">
              <w:t>312</w:t>
            </w:r>
          </w:p>
          <w:p w14:paraId="3707C858" w14:textId="77777777" w:rsidR="0053232B" w:rsidRPr="00253DF1" w:rsidRDefault="0053232B" w:rsidP="00BE38FC">
            <w:pPr>
              <w:jc w:val="center"/>
            </w:pPr>
          </w:p>
          <w:p w14:paraId="409DA538" w14:textId="77777777" w:rsidR="0053232B" w:rsidRPr="00253DF1" w:rsidRDefault="0053232B" w:rsidP="00BE38FC">
            <w:pPr>
              <w:jc w:val="center"/>
            </w:pPr>
          </w:p>
          <w:p w14:paraId="7AD83998" w14:textId="77777777" w:rsidR="0053232B" w:rsidRPr="00253DF1" w:rsidRDefault="0053232B" w:rsidP="00BE38FC">
            <w:pPr>
              <w:jc w:val="center"/>
            </w:pPr>
            <w:r w:rsidRPr="00253DF1">
              <w:t>45</w:t>
            </w:r>
          </w:p>
          <w:p w14:paraId="54267DC5" w14:textId="77777777" w:rsidR="0053232B" w:rsidRPr="00253DF1" w:rsidRDefault="0053232B" w:rsidP="00BE38FC">
            <w:pPr>
              <w:jc w:val="center"/>
            </w:pPr>
          </w:p>
        </w:tc>
        <w:tc>
          <w:tcPr>
            <w:tcW w:w="1107" w:type="dxa"/>
            <w:shd w:val="clear" w:color="auto" w:fill="auto"/>
          </w:tcPr>
          <w:p w14:paraId="63B3CAA7" w14:textId="77777777" w:rsidR="0053232B" w:rsidRPr="00253DF1" w:rsidRDefault="0053232B" w:rsidP="00BE38FC">
            <w:pPr>
              <w:jc w:val="center"/>
            </w:pPr>
          </w:p>
          <w:p w14:paraId="03724B94" w14:textId="77777777" w:rsidR="0053232B" w:rsidRPr="00253DF1" w:rsidRDefault="0053232B" w:rsidP="00BE38FC">
            <w:pPr>
              <w:jc w:val="center"/>
            </w:pPr>
            <w:r w:rsidRPr="00253DF1">
              <w:t>209,4</w:t>
            </w:r>
          </w:p>
        </w:tc>
        <w:tc>
          <w:tcPr>
            <w:tcW w:w="2580" w:type="dxa"/>
            <w:shd w:val="clear" w:color="auto" w:fill="auto"/>
            <w:vAlign w:val="center"/>
          </w:tcPr>
          <w:p w14:paraId="52CA1740" w14:textId="77777777" w:rsidR="0053232B" w:rsidRPr="00253DF1" w:rsidRDefault="0053232B" w:rsidP="00BE38FC">
            <w:pPr>
              <w:jc w:val="center"/>
            </w:pPr>
            <w:r w:rsidRPr="00253DF1">
              <w:t>Под существующие гаражи-боксы</w:t>
            </w:r>
          </w:p>
        </w:tc>
        <w:tc>
          <w:tcPr>
            <w:tcW w:w="2266" w:type="dxa"/>
            <w:shd w:val="clear" w:color="auto" w:fill="auto"/>
            <w:vAlign w:val="center"/>
          </w:tcPr>
          <w:p w14:paraId="2DEACBB7" w14:textId="77777777" w:rsidR="0053232B" w:rsidRPr="00667F88" w:rsidRDefault="0053232B" w:rsidP="00BE38FC">
            <w:pPr>
              <w:jc w:val="center"/>
            </w:pPr>
            <w:r w:rsidRPr="00667F88">
              <w:t>Сведения о зарегистрированных правах отсутствуют</w:t>
            </w:r>
          </w:p>
        </w:tc>
        <w:tc>
          <w:tcPr>
            <w:tcW w:w="1673" w:type="dxa"/>
            <w:shd w:val="clear" w:color="auto" w:fill="auto"/>
            <w:vAlign w:val="center"/>
          </w:tcPr>
          <w:p w14:paraId="239600AD" w14:textId="77777777" w:rsidR="0053232B" w:rsidRPr="00667F88" w:rsidRDefault="0053232B" w:rsidP="00BE38FC">
            <w:pPr>
              <w:jc w:val="center"/>
            </w:pPr>
            <w:r w:rsidRPr="008E3F7B">
              <w:t>Изъятие, снос</w:t>
            </w:r>
          </w:p>
        </w:tc>
      </w:tr>
      <w:tr w:rsidR="0053232B" w:rsidRPr="00667F88" w14:paraId="668359B0" w14:textId="77777777" w:rsidTr="00BE38FC">
        <w:tc>
          <w:tcPr>
            <w:tcW w:w="567" w:type="dxa"/>
            <w:shd w:val="clear" w:color="auto" w:fill="auto"/>
            <w:vAlign w:val="center"/>
          </w:tcPr>
          <w:p w14:paraId="65AC9F09" w14:textId="77777777" w:rsidR="0053232B" w:rsidRPr="00F13E77" w:rsidRDefault="0053232B" w:rsidP="00BE38FC">
            <w:pPr>
              <w:jc w:val="center"/>
            </w:pPr>
            <w:r w:rsidRPr="00F13E77">
              <w:t>41.</w:t>
            </w:r>
          </w:p>
        </w:tc>
        <w:tc>
          <w:tcPr>
            <w:tcW w:w="1560" w:type="dxa"/>
            <w:shd w:val="clear" w:color="auto" w:fill="auto"/>
            <w:vAlign w:val="center"/>
          </w:tcPr>
          <w:p w14:paraId="2A5DF9A2" w14:textId="77777777" w:rsidR="0053232B" w:rsidRPr="00253DF1" w:rsidRDefault="0053232B" w:rsidP="00BE38FC">
            <w:pPr>
              <w:jc w:val="center"/>
            </w:pPr>
            <w:r w:rsidRPr="00253DF1">
              <w:t>г. Пермь, тер ГСК-164 Куйбышева</w:t>
            </w:r>
          </w:p>
        </w:tc>
        <w:tc>
          <w:tcPr>
            <w:tcW w:w="1985" w:type="dxa"/>
            <w:shd w:val="clear" w:color="auto" w:fill="auto"/>
            <w:vAlign w:val="center"/>
          </w:tcPr>
          <w:p w14:paraId="723E7BC3" w14:textId="77777777" w:rsidR="0053232B" w:rsidRPr="00253DF1" w:rsidRDefault="0053232B" w:rsidP="00BE38FC">
            <w:pPr>
              <w:jc w:val="center"/>
            </w:pPr>
            <w:r w:rsidRPr="00253DF1">
              <w:t>ГСК № 164</w:t>
            </w:r>
          </w:p>
        </w:tc>
        <w:tc>
          <w:tcPr>
            <w:tcW w:w="2268" w:type="dxa"/>
            <w:shd w:val="clear" w:color="auto" w:fill="auto"/>
            <w:vAlign w:val="center"/>
          </w:tcPr>
          <w:p w14:paraId="621EE5B8" w14:textId="77777777" w:rsidR="0053232B" w:rsidRPr="00253DF1" w:rsidRDefault="0053232B" w:rsidP="00BE38FC">
            <w:pPr>
              <w:jc w:val="center"/>
            </w:pPr>
            <w:r w:rsidRPr="00253DF1">
              <w:t>ОКС:</w:t>
            </w:r>
          </w:p>
          <w:p w14:paraId="565FA3AD" w14:textId="77777777" w:rsidR="0053232B" w:rsidRPr="00253DF1" w:rsidRDefault="0053232B" w:rsidP="00BE38FC">
            <w:pPr>
              <w:jc w:val="center"/>
              <w:rPr>
                <w:rFonts w:eastAsia="Calibri"/>
                <w:kern w:val="2"/>
              </w:rPr>
            </w:pPr>
            <w:r w:rsidRPr="00253DF1">
              <w:rPr>
                <w:rFonts w:eastAsia="Calibri"/>
                <w:kern w:val="2"/>
              </w:rPr>
              <w:t>59:01:4410179:1557</w:t>
            </w:r>
          </w:p>
          <w:p w14:paraId="2E1709E7" w14:textId="77777777" w:rsidR="0053232B" w:rsidRPr="00253DF1" w:rsidRDefault="0053232B" w:rsidP="00BE38FC">
            <w:pPr>
              <w:jc w:val="center"/>
            </w:pPr>
            <w:r w:rsidRPr="00253DF1">
              <w:t>ЗУ:</w:t>
            </w:r>
          </w:p>
          <w:p w14:paraId="44E3A587" w14:textId="77777777" w:rsidR="0053232B" w:rsidRPr="00253DF1" w:rsidRDefault="0053232B" w:rsidP="00BE38FC">
            <w:pPr>
              <w:jc w:val="center"/>
              <w:rPr>
                <w:rFonts w:eastAsia="Calibri"/>
                <w:kern w:val="2"/>
              </w:rPr>
            </w:pPr>
            <w:r w:rsidRPr="00253DF1">
              <w:rPr>
                <w:rFonts w:eastAsia="Calibri"/>
                <w:kern w:val="2"/>
              </w:rPr>
              <w:t>59:01:4410179:9;</w:t>
            </w:r>
          </w:p>
          <w:p w14:paraId="6C52183D" w14:textId="77777777" w:rsidR="0053232B" w:rsidRPr="00253DF1" w:rsidRDefault="0053232B" w:rsidP="00BE38FC">
            <w:pPr>
              <w:jc w:val="center"/>
              <w:rPr>
                <w:rFonts w:eastAsia="Calibri"/>
                <w:kern w:val="2"/>
              </w:rPr>
            </w:pPr>
            <w:r w:rsidRPr="00253DF1">
              <w:rPr>
                <w:rFonts w:eastAsia="Calibri"/>
                <w:kern w:val="2"/>
              </w:rPr>
              <w:t>59:01:4410179:71;</w:t>
            </w:r>
          </w:p>
          <w:p w14:paraId="2478C117" w14:textId="77777777" w:rsidR="0053232B" w:rsidRPr="00253DF1" w:rsidRDefault="0053232B" w:rsidP="00BE38FC">
            <w:pPr>
              <w:jc w:val="center"/>
              <w:rPr>
                <w:rFonts w:eastAsia="Calibri"/>
                <w:kern w:val="2"/>
              </w:rPr>
            </w:pPr>
            <w:r w:rsidRPr="00253DF1">
              <w:rPr>
                <w:rFonts w:eastAsia="Calibri"/>
                <w:kern w:val="2"/>
              </w:rPr>
              <w:t>59:01:4410179:69;</w:t>
            </w:r>
          </w:p>
          <w:p w14:paraId="47945C9B" w14:textId="77777777" w:rsidR="0053232B" w:rsidRPr="00253DF1" w:rsidRDefault="0053232B" w:rsidP="00BE38FC">
            <w:pPr>
              <w:jc w:val="center"/>
              <w:rPr>
                <w:rFonts w:eastAsia="Calibri"/>
                <w:kern w:val="2"/>
              </w:rPr>
            </w:pPr>
            <w:r w:rsidRPr="00253DF1">
              <w:rPr>
                <w:rFonts w:eastAsia="Calibri"/>
                <w:kern w:val="2"/>
              </w:rPr>
              <w:t>59:01:4410179:70;</w:t>
            </w:r>
          </w:p>
          <w:p w14:paraId="21B18A91" w14:textId="77777777" w:rsidR="0053232B" w:rsidRPr="00253DF1" w:rsidRDefault="0053232B" w:rsidP="00BE38FC">
            <w:pPr>
              <w:jc w:val="center"/>
            </w:pPr>
            <w:r w:rsidRPr="00253DF1">
              <w:rPr>
                <w:rFonts w:eastAsia="Calibri"/>
                <w:kern w:val="2"/>
              </w:rPr>
              <w:t xml:space="preserve">59:01:4410179:108 </w:t>
            </w:r>
            <w:r w:rsidRPr="00253DF1">
              <w:t>(</w:t>
            </w:r>
            <w:r w:rsidRPr="00253DF1">
              <w:rPr>
                <w:i/>
              </w:rPr>
              <w:t>входит в ЕЗП 59:01:4410179:34)</w:t>
            </w:r>
            <w:r w:rsidRPr="00253DF1">
              <w:rPr>
                <w:rFonts w:eastAsia="Calibri"/>
                <w:kern w:val="2"/>
              </w:rPr>
              <w:t xml:space="preserve"> 59:01:4410179:110 </w:t>
            </w:r>
            <w:r w:rsidRPr="00253DF1">
              <w:t>(</w:t>
            </w:r>
            <w:r w:rsidRPr="00253DF1">
              <w:rPr>
                <w:i/>
              </w:rPr>
              <w:t>входит в ЕЗП 59:01:4410179:34)</w:t>
            </w:r>
          </w:p>
        </w:tc>
        <w:tc>
          <w:tcPr>
            <w:tcW w:w="1729" w:type="dxa"/>
            <w:shd w:val="clear" w:color="auto" w:fill="auto"/>
          </w:tcPr>
          <w:p w14:paraId="331D9180" w14:textId="77777777" w:rsidR="0053232B" w:rsidRPr="00253DF1" w:rsidRDefault="0053232B" w:rsidP="00BE38FC">
            <w:pPr>
              <w:jc w:val="center"/>
            </w:pPr>
          </w:p>
          <w:p w14:paraId="1063B784" w14:textId="77777777" w:rsidR="0053232B" w:rsidRPr="00253DF1" w:rsidRDefault="0053232B" w:rsidP="00BE38FC">
            <w:pPr>
              <w:jc w:val="center"/>
            </w:pPr>
          </w:p>
          <w:p w14:paraId="5C83F887" w14:textId="77777777" w:rsidR="0053232B" w:rsidRPr="00253DF1" w:rsidRDefault="0053232B" w:rsidP="00BE38FC">
            <w:pPr>
              <w:jc w:val="center"/>
            </w:pPr>
          </w:p>
          <w:p w14:paraId="4DE22803" w14:textId="77777777" w:rsidR="0053232B" w:rsidRPr="00253DF1" w:rsidRDefault="0053232B" w:rsidP="00BE38FC">
            <w:pPr>
              <w:jc w:val="center"/>
            </w:pPr>
            <w:r w:rsidRPr="00253DF1">
              <w:t>722</w:t>
            </w:r>
          </w:p>
          <w:p w14:paraId="7825D42D" w14:textId="77777777" w:rsidR="0053232B" w:rsidRPr="00253DF1" w:rsidRDefault="0053232B" w:rsidP="00BE38FC">
            <w:pPr>
              <w:jc w:val="center"/>
            </w:pPr>
            <w:r w:rsidRPr="00253DF1">
              <w:t>108</w:t>
            </w:r>
          </w:p>
          <w:p w14:paraId="5E49C16D" w14:textId="77777777" w:rsidR="0053232B" w:rsidRPr="00253DF1" w:rsidRDefault="0053232B" w:rsidP="00BE38FC">
            <w:pPr>
              <w:jc w:val="center"/>
            </w:pPr>
            <w:r w:rsidRPr="00253DF1">
              <w:t>323</w:t>
            </w:r>
          </w:p>
          <w:p w14:paraId="4E8E4ED5" w14:textId="77777777" w:rsidR="0053232B" w:rsidRPr="00253DF1" w:rsidRDefault="0053232B" w:rsidP="00BE38FC">
            <w:pPr>
              <w:jc w:val="center"/>
            </w:pPr>
            <w:r w:rsidRPr="00253DF1">
              <w:t>1791</w:t>
            </w:r>
          </w:p>
          <w:p w14:paraId="44733239" w14:textId="77777777" w:rsidR="0053232B" w:rsidRPr="00253DF1" w:rsidRDefault="0053232B" w:rsidP="00BE38FC">
            <w:pPr>
              <w:jc w:val="center"/>
            </w:pPr>
            <w:r w:rsidRPr="00253DF1">
              <w:t>312</w:t>
            </w:r>
          </w:p>
          <w:p w14:paraId="125A7D51" w14:textId="77777777" w:rsidR="0053232B" w:rsidRPr="00253DF1" w:rsidRDefault="0053232B" w:rsidP="00BE38FC">
            <w:pPr>
              <w:jc w:val="center"/>
            </w:pPr>
          </w:p>
          <w:p w14:paraId="34864047" w14:textId="77777777" w:rsidR="0053232B" w:rsidRPr="00253DF1" w:rsidRDefault="0053232B" w:rsidP="00BE38FC">
            <w:pPr>
              <w:jc w:val="center"/>
            </w:pPr>
          </w:p>
          <w:p w14:paraId="1D5CB1F2" w14:textId="77777777" w:rsidR="0053232B" w:rsidRPr="00253DF1" w:rsidRDefault="0053232B" w:rsidP="00BE38FC">
            <w:pPr>
              <w:jc w:val="center"/>
            </w:pPr>
            <w:r w:rsidRPr="00253DF1">
              <w:t>45</w:t>
            </w:r>
          </w:p>
          <w:p w14:paraId="082355B4" w14:textId="77777777" w:rsidR="0053232B" w:rsidRPr="00253DF1" w:rsidRDefault="0053232B" w:rsidP="00BE38FC">
            <w:pPr>
              <w:jc w:val="center"/>
            </w:pPr>
          </w:p>
        </w:tc>
        <w:tc>
          <w:tcPr>
            <w:tcW w:w="1107" w:type="dxa"/>
            <w:shd w:val="clear" w:color="auto" w:fill="auto"/>
          </w:tcPr>
          <w:p w14:paraId="4E9B8420" w14:textId="77777777" w:rsidR="0053232B" w:rsidRPr="00253DF1" w:rsidRDefault="0053232B" w:rsidP="00BE38FC">
            <w:pPr>
              <w:jc w:val="center"/>
            </w:pPr>
          </w:p>
          <w:p w14:paraId="3F28A022" w14:textId="77777777" w:rsidR="0053232B" w:rsidRPr="00253DF1" w:rsidRDefault="0053232B" w:rsidP="00BE38FC">
            <w:pPr>
              <w:jc w:val="center"/>
            </w:pPr>
            <w:r w:rsidRPr="00253DF1">
              <w:t>207,2</w:t>
            </w:r>
          </w:p>
        </w:tc>
        <w:tc>
          <w:tcPr>
            <w:tcW w:w="2580" w:type="dxa"/>
            <w:shd w:val="clear" w:color="auto" w:fill="auto"/>
            <w:vAlign w:val="center"/>
          </w:tcPr>
          <w:p w14:paraId="14941065" w14:textId="77777777" w:rsidR="0053232B" w:rsidRPr="00253DF1" w:rsidRDefault="0053232B" w:rsidP="00BE38FC">
            <w:pPr>
              <w:jc w:val="center"/>
            </w:pPr>
            <w:r w:rsidRPr="00253DF1">
              <w:t>Под существующие гаражи-боксы</w:t>
            </w:r>
          </w:p>
        </w:tc>
        <w:tc>
          <w:tcPr>
            <w:tcW w:w="2266" w:type="dxa"/>
            <w:shd w:val="clear" w:color="auto" w:fill="auto"/>
            <w:vAlign w:val="center"/>
          </w:tcPr>
          <w:p w14:paraId="0F45B694" w14:textId="77777777" w:rsidR="0053232B" w:rsidRPr="00667F88" w:rsidRDefault="0053232B" w:rsidP="00BE38FC">
            <w:pPr>
              <w:jc w:val="center"/>
            </w:pPr>
            <w:r w:rsidRPr="00667F88">
              <w:t>Сведения о зарегистрированных правах отсутствуют</w:t>
            </w:r>
          </w:p>
        </w:tc>
        <w:tc>
          <w:tcPr>
            <w:tcW w:w="1673" w:type="dxa"/>
            <w:shd w:val="clear" w:color="auto" w:fill="auto"/>
            <w:vAlign w:val="center"/>
          </w:tcPr>
          <w:p w14:paraId="007A14FA" w14:textId="77777777" w:rsidR="0053232B" w:rsidRPr="00667F88" w:rsidRDefault="0053232B" w:rsidP="00BE38FC">
            <w:pPr>
              <w:jc w:val="center"/>
            </w:pPr>
            <w:r w:rsidRPr="008E3F7B">
              <w:t>Изъятие, снос</w:t>
            </w:r>
          </w:p>
        </w:tc>
      </w:tr>
      <w:tr w:rsidR="0053232B" w:rsidRPr="00667F88" w14:paraId="33EC6A6D" w14:textId="77777777" w:rsidTr="00BE38FC">
        <w:tc>
          <w:tcPr>
            <w:tcW w:w="567" w:type="dxa"/>
            <w:shd w:val="clear" w:color="auto" w:fill="auto"/>
            <w:vAlign w:val="center"/>
          </w:tcPr>
          <w:p w14:paraId="5814AED9" w14:textId="77777777" w:rsidR="0053232B" w:rsidRPr="00F13E77" w:rsidRDefault="0053232B" w:rsidP="00BE38FC">
            <w:pPr>
              <w:jc w:val="center"/>
            </w:pPr>
            <w:r w:rsidRPr="00F13E77">
              <w:t>42.</w:t>
            </w:r>
          </w:p>
        </w:tc>
        <w:tc>
          <w:tcPr>
            <w:tcW w:w="1560" w:type="dxa"/>
            <w:shd w:val="clear" w:color="auto" w:fill="auto"/>
            <w:vAlign w:val="center"/>
          </w:tcPr>
          <w:p w14:paraId="2C848E14" w14:textId="77777777" w:rsidR="0053232B" w:rsidRPr="00253DF1" w:rsidRDefault="0053232B" w:rsidP="00BE38FC">
            <w:pPr>
              <w:jc w:val="center"/>
              <w:rPr>
                <w:strike/>
              </w:rPr>
            </w:pPr>
            <w:r w:rsidRPr="00253DF1">
              <w:t>г. Пермь, тер ГСК-164 Куйбышева</w:t>
            </w:r>
          </w:p>
        </w:tc>
        <w:tc>
          <w:tcPr>
            <w:tcW w:w="1985" w:type="dxa"/>
            <w:shd w:val="clear" w:color="auto" w:fill="auto"/>
            <w:vAlign w:val="center"/>
          </w:tcPr>
          <w:p w14:paraId="744B6789" w14:textId="77777777" w:rsidR="0053232B" w:rsidRPr="00253DF1" w:rsidRDefault="0053232B" w:rsidP="00BE38FC">
            <w:pPr>
              <w:jc w:val="center"/>
              <w:rPr>
                <w:strike/>
              </w:rPr>
            </w:pPr>
            <w:r w:rsidRPr="00253DF1">
              <w:t>ГСК № 164</w:t>
            </w:r>
          </w:p>
        </w:tc>
        <w:tc>
          <w:tcPr>
            <w:tcW w:w="2268" w:type="dxa"/>
            <w:shd w:val="clear" w:color="auto" w:fill="auto"/>
            <w:vAlign w:val="center"/>
          </w:tcPr>
          <w:p w14:paraId="0BCFDD8C" w14:textId="77777777" w:rsidR="0053232B" w:rsidRPr="00253DF1" w:rsidRDefault="0053232B" w:rsidP="00BE38FC">
            <w:pPr>
              <w:jc w:val="center"/>
            </w:pPr>
            <w:r w:rsidRPr="00253DF1">
              <w:t>ОКС:</w:t>
            </w:r>
          </w:p>
          <w:p w14:paraId="4072F131" w14:textId="77777777" w:rsidR="0053232B" w:rsidRPr="00253DF1" w:rsidRDefault="0053232B" w:rsidP="00BE38FC">
            <w:pPr>
              <w:jc w:val="center"/>
              <w:rPr>
                <w:rFonts w:eastAsia="Calibri"/>
                <w:kern w:val="2"/>
              </w:rPr>
            </w:pPr>
            <w:r w:rsidRPr="00253DF1">
              <w:rPr>
                <w:rFonts w:eastAsia="Calibri"/>
                <w:kern w:val="2"/>
              </w:rPr>
              <w:t>59:01:4410179:1430</w:t>
            </w:r>
          </w:p>
          <w:p w14:paraId="149BBA86" w14:textId="77777777" w:rsidR="0053232B" w:rsidRPr="00253DF1" w:rsidRDefault="0053232B" w:rsidP="00BE38FC">
            <w:pPr>
              <w:jc w:val="center"/>
              <w:rPr>
                <w:rFonts w:eastAsia="Calibri"/>
                <w:kern w:val="2"/>
              </w:rPr>
            </w:pPr>
            <w:r w:rsidRPr="00253DF1">
              <w:t>ЗУ:</w:t>
            </w:r>
          </w:p>
          <w:p w14:paraId="354F525D" w14:textId="77777777" w:rsidR="0053232B" w:rsidRPr="00253DF1" w:rsidRDefault="0053232B" w:rsidP="00BE38FC">
            <w:pPr>
              <w:jc w:val="center"/>
              <w:rPr>
                <w:rFonts w:eastAsia="Calibri"/>
                <w:kern w:val="2"/>
              </w:rPr>
            </w:pPr>
            <w:r w:rsidRPr="00253DF1">
              <w:rPr>
                <w:rFonts w:eastAsia="Calibri"/>
                <w:kern w:val="2"/>
              </w:rPr>
              <w:t>59:01:4410179:70</w:t>
            </w:r>
          </w:p>
          <w:p w14:paraId="3F178FA7" w14:textId="77777777" w:rsidR="0053232B" w:rsidRPr="00253DF1" w:rsidRDefault="0053232B" w:rsidP="00BE38FC">
            <w:pPr>
              <w:jc w:val="center"/>
              <w:rPr>
                <w:rFonts w:eastAsia="Calibri"/>
                <w:kern w:val="2"/>
              </w:rPr>
            </w:pPr>
          </w:p>
        </w:tc>
        <w:tc>
          <w:tcPr>
            <w:tcW w:w="1729" w:type="dxa"/>
            <w:shd w:val="clear" w:color="auto" w:fill="auto"/>
            <w:vAlign w:val="center"/>
          </w:tcPr>
          <w:p w14:paraId="05EED9A8" w14:textId="77777777" w:rsidR="0053232B" w:rsidRPr="00253DF1" w:rsidRDefault="0053232B" w:rsidP="00BE38FC">
            <w:pPr>
              <w:jc w:val="center"/>
            </w:pPr>
            <w:r w:rsidRPr="00253DF1">
              <w:t>1791</w:t>
            </w:r>
          </w:p>
        </w:tc>
        <w:tc>
          <w:tcPr>
            <w:tcW w:w="1107" w:type="dxa"/>
            <w:shd w:val="clear" w:color="auto" w:fill="auto"/>
            <w:vAlign w:val="center"/>
          </w:tcPr>
          <w:p w14:paraId="3720A94B" w14:textId="77777777" w:rsidR="0053232B" w:rsidRPr="00253DF1" w:rsidRDefault="0053232B" w:rsidP="00BE38FC">
            <w:pPr>
              <w:jc w:val="center"/>
            </w:pPr>
            <w:r w:rsidRPr="00253DF1">
              <w:t>19,4</w:t>
            </w:r>
          </w:p>
        </w:tc>
        <w:tc>
          <w:tcPr>
            <w:tcW w:w="2580" w:type="dxa"/>
            <w:shd w:val="clear" w:color="auto" w:fill="auto"/>
            <w:vAlign w:val="center"/>
          </w:tcPr>
          <w:p w14:paraId="7B0B82FA" w14:textId="77777777" w:rsidR="0053232B" w:rsidRPr="00253DF1" w:rsidRDefault="0053232B" w:rsidP="00BE38FC">
            <w:pPr>
              <w:jc w:val="center"/>
              <w:rPr>
                <w:rStyle w:val="aff6"/>
                <w:i w:val="0"/>
                <w:iCs w:val="0"/>
              </w:rPr>
            </w:pPr>
            <w:r w:rsidRPr="00253DF1">
              <w:t>Под существующие гаражи-боксы</w:t>
            </w:r>
          </w:p>
        </w:tc>
        <w:tc>
          <w:tcPr>
            <w:tcW w:w="2266" w:type="dxa"/>
            <w:shd w:val="clear" w:color="auto" w:fill="auto"/>
            <w:vAlign w:val="center"/>
          </w:tcPr>
          <w:p w14:paraId="03AC9DC5" w14:textId="77777777" w:rsidR="0053232B" w:rsidRPr="00942786" w:rsidRDefault="0053232B" w:rsidP="00BE38FC">
            <w:pPr>
              <w:jc w:val="center"/>
              <w:rPr>
                <w:color w:val="FF0000"/>
              </w:rPr>
            </w:pPr>
            <w:r w:rsidRPr="00667F88">
              <w:t>В отношении объекта зарегистрировано право собственности частного лица</w:t>
            </w:r>
          </w:p>
        </w:tc>
        <w:tc>
          <w:tcPr>
            <w:tcW w:w="1673" w:type="dxa"/>
            <w:shd w:val="clear" w:color="auto" w:fill="auto"/>
            <w:vAlign w:val="center"/>
          </w:tcPr>
          <w:p w14:paraId="102D463E" w14:textId="77777777" w:rsidR="0053232B" w:rsidRPr="00942786" w:rsidRDefault="0053232B" w:rsidP="00BE38FC">
            <w:pPr>
              <w:jc w:val="center"/>
              <w:rPr>
                <w:color w:val="FF0000"/>
              </w:rPr>
            </w:pPr>
            <w:r w:rsidRPr="008E3F7B">
              <w:t>Изъятие, снос</w:t>
            </w:r>
          </w:p>
        </w:tc>
      </w:tr>
      <w:tr w:rsidR="0053232B" w:rsidRPr="00667F88" w14:paraId="659B2C3F" w14:textId="77777777" w:rsidTr="00BE38FC">
        <w:tc>
          <w:tcPr>
            <w:tcW w:w="567" w:type="dxa"/>
            <w:shd w:val="clear" w:color="auto" w:fill="auto"/>
            <w:vAlign w:val="center"/>
          </w:tcPr>
          <w:p w14:paraId="0FBBB064" w14:textId="77777777" w:rsidR="0053232B" w:rsidRPr="00F13E77" w:rsidRDefault="0053232B" w:rsidP="00BE38FC">
            <w:pPr>
              <w:jc w:val="center"/>
            </w:pPr>
            <w:r w:rsidRPr="00F13E77">
              <w:t>43.</w:t>
            </w:r>
          </w:p>
        </w:tc>
        <w:tc>
          <w:tcPr>
            <w:tcW w:w="1560" w:type="dxa"/>
            <w:shd w:val="clear" w:color="auto" w:fill="auto"/>
            <w:vAlign w:val="center"/>
          </w:tcPr>
          <w:p w14:paraId="2E6AA92C" w14:textId="77777777" w:rsidR="0053232B" w:rsidRPr="00253DF1" w:rsidRDefault="0053232B" w:rsidP="00BE38FC">
            <w:pPr>
              <w:jc w:val="center"/>
              <w:rPr>
                <w:strike/>
              </w:rPr>
            </w:pPr>
            <w:r w:rsidRPr="00253DF1">
              <w:t>г. Пермь, тер ГСК-164 Куйбышева</w:t>
            </w:r>
          </w:p>
        </w:tc>
        <w:tc>
          <w:tcPr>
            <w:tcW w:w="1985" w:type="dxa"/>
            <w:shd w:val="clear" w:color="auto" w:fill="auto"/>
            <w:vAlign w:val="center"/>
          </w:tcPr>
          <w:p w14:paraId="4CE8C357" w14:textId="77777777" w:rsidR="0053232B" w:rsidRPr="00253DF1" w:rsidRDefault="0053232B" w:rsidP="00BE38FC">
            <w:pPr>
              <w:jc w:val="center"/>
              <w:rPr>
                <w:strike/>
              </w:rPr>
            </w:pPr>
            <w:r w:rsidRPr="00253DF1">
              <w:t>ГСК № 164</w:t>
            </w:r>
          </w:p>
        </w:tc>
        <w:tc>
          <w:tcPr>
            <w:tcW w:w="2268" w:type="dxa"/>
            <w:shd w:val="clear" w:color="auto" w:fill="auto"/>
            <w:vAlign w:val="center"/>
          </w:tcPr>
          <w:p w14:paraId="189ACFF4" w14:textId="77777777" w:rsidR="0053232B" w:rsidRPr="00253DF1" w:rsidRDefault="0053232B" w:rsidP="00BE38FC">
            <w:pPr>
              <w:jc w:val="center"/>
            </w:pPr>
            <w:r w:rsidRPr="00253DF1">
              <w:t>ОКС:</w:t>
            </w:r>
          </w:p>
          <w:p w14:paraId="062873F9" w14:textId="77777777" w:rsidR="0053232B" w:rsidRPr="00253DF1" w:rsidRDefault="0053232B" w:rsidP="00BE38FC">
            <w:pPr>
              <w:jc w:val="center"/>
              <w:rPr>
                <w:rFonts w:eastAsia="Calibri"/>
                <w:kern w:val="2"/>
              </w:rPr>
            </w:pPr>
            <w:r w:rsidRPr="00253DF1">
              <w:rPr>
                <w:rFonts w:eastAsia="Calibri"/>
                <w:kern w:val="2"/>
              </w:rPr>
              <w:t>59:01:4410179:1252</w:t>
            </w:r>
          </w:p>
          <w:p w14:paraId="58F5D100" w14:textId="77777777" w:rsidR="0053232B" w:rsidRPr="00253DF1" w:rsidRDefault="0053232B" w:rsidP="00BE38FC">
            <w:pPr>
              <w:jc w:val="center"/>
              <w:rPr>
                <w:rFonts w:eastAsia="Calibri"/>
                <w:kern w:val="2"/>
              </w:rPr>
            </w:pPr>
            <w:r w:rsidRPr="00253DF1">
              <w:t>ЗУ:</w:t>
            </w:r>
          </w:p>
          <w:p w14:paraId="695FDA05" w14:textId="77777777" w:rsidR="0053232B" w:rsidRPr="00253DF1" w:rsidRDefault="0053232B" w:rsidP="00BE38FC">
            <w:pPr>
              <w:jc w:val="center"/>
              <w:rPr>
                <w:rFonts w:eastAsia="Calibri"/>
                <w:kern w:val="2"/>
              </w:rPr>
            </w:pPr>
            <w:r w:rsidRPr="00253DF1">
              <w:rPr>
                <w:rFonts w:eastAsia="Calibri"/>
                <w:kern w:val="2"/>
              </w:rPr>
              <w:t>59:01:4410179:5021</w:t>
            </w:r>
          </w:p>
          <w:p w14:paraId="1D3BD6AC" w14:textId="77777777" w:rsidR="0053232B" w:rsidRPr="00253DF1" w:rsidRDefault="0053232B" w:rsidP="00BE38FC">
            <w:pPr>
              <w:jc w:val="center"/>
            </w:pPr>
          </w:p>
        </w:tc>
        <w:tc>
          <w:tcPr>
            <w:tcW w:w="1729" w:type="dxa"/>
            <w:shd w:val="clear" w:color="auto" w:fill="auto"/>
            <w:vAlign w:val="center"/>
          </w:tcPr>
          <w:p w14:paraId="1BA74AB2" w14:textId="77777777" w:rsidR="0053232B" w:rsidRPr="00253DF1" w:rsidRDefault="0053232B" w:rsidP="00BE38FC">
            <w:pPr>
              <w:jc w:val="center"/>
            </w:pPr>
            <w:r w:rsidRPr="00253DF1">
              <w:t>39</w:t>
            </w:r>
          </w:p>
        </w:tc>
        <w:tc>
          <w:tcPr>
            <w:tcW w:w="1107" w:type="dxa"/>
            <w:shd w:val="clear" w:color="auto" w:fill="auto"/>
            <w:vAlign w:val="center"/>
          </w:tcPr>
          <w:p w14:paraId="7BE949B4" w14:textId="77777777" w:rsidR="0053232B" w:rsidRPr="00253DF1" w:rsidRDefault="0053232B" w:rsidP="00BE38FC">
            <w:pPr>
              <w:jc w:val="center"/>
            </w:pPr>
            <w:r w:rsidRPr="00253DF1">
              <w:t>30,7</w:t>
            </w:r>
          </w:p>
        </w:tc>
        <w:tc>
          <w:tcPr>
            <w:tcW w:w="2580" w:type="dxa"/>
            <w:shd w:val="clear" w:color="auto" w:fill="auto"/>
            <w:vAlign w:val="center"/>
          </w:tcPr>
          <w:p w14:paraId="3FBD83B0" w14:textId="77777777" w:rsidR="0053232B" w:rsidRPr="00253DF1" w:rsidRDefault="0053232B" w:rsidP="00BE38FC">
            <w:pPr>
              <w:jc w:val="center"/>
              <w:rPr>
                <w:rStyle w:val="aff6"/>
                <w:i w:val="0"/>
                <w:iCs w:val="0"/>
              </w:rPr>
            </w:pPr>
            <w:r w:rsidRPr="00253DF1">
              <w:rPr>
                <w:rStyle w:val="aff6"/>
                <w:i w:val="0"/>
                <w:iCs w:val="0"/>
              </w:rPr>
              <w:t>Деловое управление, магазины, общественное питание</w:t>
            </w:r>
          </w:p>
        </w:tc>
        <w:tc>
          <w:tcPr>
            <w:tcW w:w="2266" w:type="dxa"/>
            <w:shd w:val="clear" w:color="auto" w:fill="auto"/>
            <w:vAlign w:val="center"/>
          </w:tcPr>
          <w:p w14:paraId="6471D62B" w14:textId="77777777" w:rsidR="0053232B" w:rsidRPr="00942786" w:rsidRDefault="0053232B" w:rsidP="00BE38FC">
            <w:pPr>
              <w:jc w:val="center"/>
              <w:rPr>
                <w:color w:val="FF0000"/>
              </w:rPr>
            </w:pPr>
            <w:r w:rsidRPr="00667F88">
              <w:t>В отношении объекта зарегистрировано право собственности частного лица</w:t>
            </w:r>
          </w:p>
        </w:tc>
        <w:tc>
          <w:tcPr>
            <w:tcW w:w="1673" w:type="dxa"/>
            <w:shd w:val="clear" w:color="auto" w:fill="auto"/>
            <w:vAlign w:val="center"/>
          </w:tcPr>
          <w:p w14:paraId="7E322AA6" w14:textId="77777777" w:rsidR="0053232B" w:rsidRPr="00942786" w:rsidRDefault="0053232B" w:rsidP="00BE38FC">
            <w:pPr>
              <w:jc w:val="center"/>
              <w:rPr>
                <w:color w:val="FF0000"/>
              </w:rPr>
            </w:pPr>
            <w:r w:rsidRPr="008E3F7B">
              <w:t>Изъятие, снос</w:t>
            </w:r>
          </w:p>
        </w:tc>
      </w:tr>
      <w:tr w:rsidR="0053232B" w:rsidRPr="00667F88" w14:paraId="023AE15B" w14:textId="77777777" w:rsidTr="00BE38FC">
        <w:tc>
          <w:tcPr>
            <w:tcW w:w="567" w:type="dxa"/>
            <w:shd w:val="clear" w:color="auto" w:fill="auto"/>
            <w:vAlign w:val="center"/>
          </w:tcPr>
          <w:p w14:paraId="0CFD562A" w14:textId="77777777" w:rsidR="0053232B" w:rsidRPr="00F13E77" w:rsidRDefault="0053232B" w:rsidP="00BE38FC">
            <w:pPr>
              <w:jc w:val="center"/>
            </w:pPr>
            <w:r w:rsidRPr="00F13E77">
              <w:t>44.</w:t>
            </w:r>
          </w:p>
        </w:tc>
        <w:tc>
          <w:tcPr>
            <w:tcW w:w="1560" w:type="dxa"/>
            <w:shd w:val="clear" w:color="auto" w:fill="auto"/>
            <w:vAlign w:val="center"/>
          </w:tcPr>
          <w:p w14:paraId="6DDF4499" w14:textId="77777777" w:rsidR="0053232B" w:rsidRPr="00253DF1" w:rsidRDefault="0053232B" w:rsidP="00BE38FC">
            <w:pPr>
              <w:jc w:val="center"/>
              <w:rPr>
                <w:strike/>
              </w:rPr>
            </w:pPr>
            <w:r w:rsidRPr="00253DF1">
              <w:t xml:space="preserve">г. Пермь, ул. Куйбышева, </w:t>
            </w:r>
            <w:r w:rsidRPr="00253DF1">
              <w:br/>
              <w:t xml:space="preserve">д. 58, во дворе жилого дома </w:t>
            </w:r>
          </w:p>
        </w:tc>
        <w:tc>
          <w:tcPr>
            <w:tcW w:w="1985" w:type="dxa"/>
            <w:shd w:val="clear" w:color="auto" w:fill="auto"/>
            <w:vAlign w:val="center"/>
          </w:tcPr>
          <w:p w14:paraId="29579C64" w14:textId="77777777" w:rsidR="0053232B" w:rsidRPr="00253DF1" w:rsidRDefault="0053232B" w:rsidP="00BE38FC">
            <w:pPr>
              <w:jc w:val="center"/>
            </w:pPr>
            <w:r w:rsidRPr="00253DF1">
              <w:t>Индивидуальный гараж</w:t>
            </w:r>
          </w:p>
        </w:tc>
        <w:tc>
          <w:tcPr>
            <w:tcW w:w="2268" w:type="dxa"/>
            <w:shd w:val="clear" w:color="auto" w:fill="auto"/>
            <w:vAlign w:val="center"/>
          </w:tcPr>
          <w:p w14:paraId="21177714" w14:textId="77777777" w:rsidR="0053232B" w:rsidRPr="00253DF1" w:rsidRDefault="0053232B" w:rsidP="00BE38FC">
            <w:pPr>
              <w:jc w:val="center"/>
            </w:pPr>
            <w:r w:rsidRPr="00253DF1">
              <w:t>ОКС:</w:t>
            </w:r>
          </w:p>
          <w:p w14:paraId="1C401070" w14:textId="77777777" w:rsidR="0053232B" w:rsidRPr="00253DF1" w:rsidRDefault="0053232B" w:rsidP="00BE38FC">
            <w:pPr>
              <w:jc w:val="center"/>
              <w:rPr>
                <w:i/>
                <w:iCs/>
              </w:rPr>
            </w:pPr>
            <w:r w:rsidRPr="00253DF1">
              <w:rPr>
                <w:i/>
                <w:iCs/>
              </w:rPr>
              <w:t>Сведения в ЕГРН отсутствуют</w:t>
            </w:r>
          </w:p>
          <w:p w14:paraId="60C347D1" w14:textId="77777777" w:rsidR="0053232B" w:rsidRPr="00253DF1" w:rsidRDefault="0053232B" w:rsidP="00BE38FC">
            <w:pPr>
              <w:jc w:val="center"/>
            </w:pPr>
            <w:r w:rsidRPr="00253DF1">
              <w:t>ЗУ:</w:t>
            </w:r>
          </w:p>
          <w:p w14:paraId="3EA7006E" w14:textId="77777777" w:rsidR="0053232B" w:rsidRPr="00253DF1" w:rsidRDefault="0053232B" w:rsidP="00BE38FC">
            <w:pPr>
              <w:jc w:val="center"/>
            </w:pPr>
            <w:r w:rsidRPr="00253DF1">
              <w:t>59:01:4410179:72</w:t>
            </w:r>
          </w:p>
        </w:tc>
        <w:tc>
          <w:tcPr>
            <w:tcW w:w="1729" w:type="dxa"/>
            <w:shd w:val="clear" w:color="auto" w:fill="auto"/>
            <w:vAlign w:val="center"/>
          </w:tcPr>
          <w:p w14:paraId="27C85E32" w14:textId="77777777" w:rsidR="0053232B" w:rsidRPr="00253DF1" w:rsidRDefault="0053232B" w:rsidP="00BE38FC">
            <w:pPr>
              <w:jc w:val="center"/>
            </w:pPr>
            <w:r w:rsidRPr="00253DF1">
              <w:t>27,36</w:t>
            </w:r>
          </w:p>
        </w:tc>
        <w:tc>
          <w:tcPr>
            <w:tcW w:w="1107" w:type="dxa"/>
            <w:shd w:val="clear" w:color="auto" w:fill="auto"/>
            <w:vAlign w:val="center"/>
          </w:tcPr>
          <w:p w14:paraId="4CD25CA9" w14:textId="77777777" w:rsidR="0053232B" w:rsidRPr="00253DF1" w:rsidRDefault="0053232B" w:rsidP="00BE38FC">
            <w:pPr>
              <w:jc w:val="center"/>
              <w:rPr>
                <w:i/>
                <w:iCs/>
              </w:rPr>
            </w:pPr>
            <w:r w:rsidRPr="00253DF1">
              <w:rPr>
                <w:i/>
                <w:iCs/>
              </w:rPr>
              <w:t>Сведения в ЕГРН отсутствуют</w:t>
            </w:r>
          </w:p>
          <w:p w14:paraId="3D399796" w14:textId="77777777" w:rsidR="0053232B" w:rsidRPr="00253DF1" w:rsidRDefault="0053232B" w:rsidP="00BE38FC">
            <w:pPr>
              <w:jc w:val="center"/>
            </w:pPr>
          </w:p>
        </w:tc>
        <w:tc>
          <w:tcPr>
            <w:tcW w:w="2580" w:type="dxa"/>
            <w:shd w:val="clear" w:color="auto" w:fill="auto"/>
            <w:vAlign w:val="center"/>
          </w:tcPr>
          <w:p w14:paraId="65792750" w14:textId="77777777" w:rsidR="0053232B" w:rsidRPr="00253DF1" w:rsidRDefault="0053232B" w:rsidP="00BE38FC">
            <w:pPr>
              <w:jc w:val="center"/>
              <w:rPr>
                <w:rStyle w:val="aff6"/>
                <w:i w:val="0"/>
                <w:iCs w:val="0"/>
              </w:rPr>
            </w:pPr>
            <w:r w:rsidRPr="00253DF1">
              <w:rPr>
                <w:rStyle w:val="aff6"/>
                <w:i w:val="0"/>
                <w:iCs w:val="0"/>
              </w:rPr>
              <w:t>Под капитальный гараж</w:t>
            </w:r>
          </w:p>
        </w:tc>
        <w:tc>
          <w:tcPr>
            <w:tcW w:w="2266" w:type="dxa"/>
            <w:shd w:val="clear" w:color="auto" w:fill="auto"/>
            <w:vAlign w:val="center"/>
          </w:tcPr>
          <w:p w14:paraId="73E60F63" w14:textId="77777777" w:rsidR="0053232B" w:rsidRPr="00667F88" w:rsidRDefault="0053232B" w:rsidP="00BE38FC">
            <w:pPr>
              <w:jc w:val="center"/>
              <w:rPr>
                <w:i/>
                <w:iCs/>
              </w:rPr>
            </w:pPr>
            <w:r w:rsidRPr="00667F88">
              <w:rPr>
                <w:i/>
                <w:iCs/>
              </w:rPr>
              <w:t>Сведения в ЕГРН отсутствуют</w:t>
            </w:r>
          </w:p>
          <w:p w14:paraId="5BE9354F" w14:textId="77777777" w:rsidR="0053232B" w:rsidRPr="00942786" w:rsidRDefault="0053232B" w:rsidP="00BE38FC">
            <w:pPr>
              <w:jc w:val="center"/>
              <w:rPr>
                <w:color w:val="FF0000"/>
              </w:rPr>
            </w:pPr>
          </w:p>
        </w:tc>
        <w:tc>
          <w:tcPr>
            <w:tcW w:w="1673" w:type="dxa"/>
            <w:shd w:val="clear" w:color="auto" w:fill="auto"/>
            <w:vAlign w:val="center"/>
          </w:tcPr>
          <w:p w14:paraId="1CAF0AB7" w14:textId="77777777" w:rsidR="0053232B" w:rsidRPr="00942786" w:rsidRDefault="0053232B" w:rsidP="00BE38FC">
            <w:pPr>
              <w:jc w:val="center"/>
              <w:rPr>
                <w:color w:val="FF0000"/>
              </w:rPr>
            </w:pPr>
            <w:r w:rsidRPr="008E3F7B">
              <w:t>Изъятие, снос</w:t>
            </w:r>
          </w:p>
        </w:tc>
      </w:tr>
      <w:tr w:rsidR="0053232B" w:rsidRPr="00667F88" w14:paraId="4839DBF2" w14:textId="77777777" w:rsidTr="00BE38FC">
        <w:tc>
          <w:tcPr>
            <w:tcW w:w="567" w:type="dxa"/>
            <w:shd w:val="clear" w:color="auto" w:fill="auto"/>
            <w:vAlign w:val="center"/>
          </w:tcPr>
          <w:p w14:paraId="27E40F7D" w14:textId="77777777" w:rsidR="0053232B" w:rsidRPr="00F13E77" w:rsidRDefault="0053232B" w:rsidP="00BE38FC">
            <w:pPr>
              <w:jc w:val="center"/>
            </w:pPr>
            <w:r w:rsidRPr="00F13E77">
              <w:t>45.</w:t>
            </w:r>
          </w:p>
        </w:tc>
        <w:tc>
          <w:tcPr>
            <w:tcW w:w="1560" w:type="dxa"/>
            <w:shd w:val="clear" w:color="auto" w:fill="auto"/>
            <w:vAlign w:val="center"/>
          </w:tcPr>
          <w:p w14:paraId="7333076D" w14:textId="77777777" w:rsidR="0053232B" w:rsidRPr="00253DF1" w:rsidRDefault="0053232B" w:rsidP="00BE38FC">
            <w:pPr>
              <w:jc w:val="center"/>
              <w:rPr>
                <w:strike/>
              </w:rPr>
            </w:pPr>
            <w:r w:rsidRPr="00253DF1">
              <w:t xml:space="preserve">г. Пермь, ул. Куйбышева, </w:t>
            </w:r>
            <w:r w:rsidRPr="00253DF1">
              <w:br/>
              <w:t>д. 58, во дворе жилого дома</w:t>
            </w:r>
          </w:p>
        </w:tc>
        <w:tc>
          <w:tcPr>
            <w:tcW w:w="1985" w:type="dxa"/>
            <w:shd w:val="clear" w:color="auto" w:fill="auto"/>
            <w:vAlign w:val="center"/>
          </w:tcPr>
          <w:p w14:paraId="07B0C95A" w14:textId="77777777" w:rsidR="0053232B" w:rsidRPr="00253DF1" w:rsidRDefault="0053232B" w:rsidP="00BE38FC">
            <w:pPr>
              <w:jc w:val="center"/>
              <w:rPr>
                <w:strike/>
              </w:rPr>
            </w:pPr>
            <w:r w:rsidRPr="00253DF1">
              <w:t>Индивидуальный гараж</w:t>
            </w:r>
          </w:p>
        </w:tc>
        <w:tc>
          <w:tcPr>
            <w:tcW w:w="2268" w:type="dxa"/>
            <w:shd w:val="clear" w:color="auto" w:fill="auto"/>
            <w:vAlign w:val="center"/>
          </w:tcPr>
          <w:p w14:paraId="242932C6" w14:textId="77777777" w:rsidR="0053232B" w:rsidRPr="00253DF1" w:rsidRDefault="0053232B" w:rsidP="00BE38FC">
            <w:pPr>
              <w:jc w:val="center"/>
            </w:pPr>
            <w:r w:rsidRPr="00253DF1">
              <w:t>ОКС:</w:t>
            </w:r>
          </w:p>
          <w:p w14:paraId="5B8DAECB" w14:textId="77777777" w:rsidR="0053232B" w:rsidRPr="00253DF1" w:rsidRDefault="0053232B" w:rsidP="00BE38FC">
            <w:pPr>
              <w:jc w:val="center"/>
            </w:pPr>
            <w:r w:rsidRPr="00253DF1">
              <w:t>59:01:4410179:1237</w:t>
            </w:r>
          </w:p>
          <w:p w14:paraId="65778BEB" w14:textId="77777777" w:rsidR="0053232B" w:rsidRPr="00253DF1" w:rsidRDefault="0053232B" w:rsidP="00BE38FC">
            <w:pPr>
              <w:jc w:val="center"/>
            </w:pPr>
            <w:r w:rsidRPr="00253DF1">
              <w:t>ЗУ:</w:t>
            </w:r>
          </w:p>
          <w:p w14:paraId="363F9EF9" w14:textId="77777777" w:rsidR="0053232B" w:rsidRPr="00253DF1" w:rsidRDefault="0053232B" w:rsidP="00BE38FC">
            <w:pPr>
              <w:jc w:val="center"/>
            </w:pPr>
            <w:r w:rsidRPr="00253DF1">
              <w:t>59:01:4410179:26</w:t>
            </w:r>
          </w:p>
        </w:tc>
        <w:tc>
          <w:tcPr>
            <w:tcW w:w="1729" w:type="dxa"/>
            <w:shd w:val="clear" w:color="auto" w:fill="auto"/>
            <w:vAlign w:val="center"/>
          </w:tcPr>
          <w:p w14:paraId="41C27FD0" w14:textId="77777777" w:rsidR="0053232B" w:rsidRPr="00253DF1" w:rsidRDefault="0053232B" w:rsidP="00BE38FC">
            <w:pPr>
              <w:jc w:val="center"/>
            </w:pPr>
            <w:r w:rsidRPr="00253DF1">
              <w:t>27,36</w:t>
            </w:r>
          </w:p>
        </w:tc>
        <w:tc>
          <w:tcPr>
            <w:tcW w:w="1107" w:type="dxa"/>
            <w:shd w:val="clear" w:color="auto" w:fill="auto"/>
            <w:vAlign w:val="center"/>
          </w:tcPr>
          <w:p w14:paraId="5DAE21BB" w14:textId="77777777" w:rsidR="0053232B" w:rsidRPr="00253DF1" w:rsidRDefault="0053232B" w:rsidP="00BE38FC">
            <w:pPr>
              <w:jc w:val="center"/>
            </w:pPr>
            <w:r w:rsidRPr="00253DF1">
              <w:t>24,45</w:t>
            </w:r>
          </w:p>
        </w:tc>
        <w:tc>
          <w:tcPr>
            <w:tcW w:w="2580" w:type="dxa"/>
            <w:shd w:val="clear" w:color="auto" w:fill="auto"/>
            <w:vAlign w:val="center"/>
          </w:tcPr>
          <w:p w14:paraId="7C50F499" w14:textId="77777777" w:rsidR="0053232B" w:rsidRPr="00253DF1" w:rsidRDefault="0053232B" w:rsidP="00BE38FC">
            <w:pPr>
              <w:jc w:val="center"/>
              <w:rPr>
                <w:rStyle w:val="aff6"/>
                <w:i w:val="0"/>
                <w:iCs w:val="0"/>
              </w:rPr>
            </w:pPr>
            <w:r w:rsidRPr="00253DF1">
              <w:rPr>
                <w:rStyle w:val="aff6"/>
                <w:i w:val="0"/>
                <w:iCs w:val="0"/>
              </w:rPr>
              <w:t>Под капитальный гараж</w:t>
            </w:r>
          </w:p>
        </w:tc>
        <w:tc>
          <w:tcPr>
            <w:tcW w:w="2266" w:type="dxa"/>
            <w:shd w:val="clear" w:color="auto" w:fill="auto"/>
            <w:vAlign w:val="center"/>
          </w:tcPr>
          <w:p w14:paraId="48C4807A" w14:textId="77777777" w:rsidR="0053232B" w:rsidRPr="00942786" w:rsidRDefault="0053232B" w:rsidP="00BE38FC">
            <w:pPr>
              <w:jc w:val="center"/>
              <w:rPr>
                <w:color w:val="FF0000"/>
              </w:rPr>
            </w:pPr>
            <w:r w:rsidRPr="00667F88">
              <w:t>В отношении объекта зарегистрировано право собственности частного лица</w:t>
            </w:r>
          </w:p>
        </w:tc>
        <w:tc>
          <w:tcPr>
            <w:tcW w:w="1673" w:type="dxa"/>
            <w:shd w:val="clear" w:color="auto" w:fill="auto"/>
            <w:vAlign w:val="center"/>
          </w:tcPr>
          <w:p w14:paraId="35819B91" w14:textId="77777777" w:rsidR="0053232B" w:rsidRPr="00942786" w:rsidRDefault="0053232B" w:rsidP="00BE38FC">
            <w:pPr>
              <w:jc w:val="center"/>
              <w:rPr>
                <w:color w:val="FF0000"/>
              </w:rPr>
            </w:pPr>
            <w:r w:rsidRPr="008E3F7B">
              <w:t>Изъятие, снос</w:t>
            </w:r>
          </w:p>
        </w:tc>
      </w:tr>
      <w:tr w:rsidR="0053232B" w:rsidRPr="00667F88" w14:paraId="64DE544C" w14:textId="77777777" w:rsidTr="00BE38FC">
        <w:tc>
          <w:tcPr>
            <w:tcW w:w="567" w:type="dxa"/>
            <w:shd w:val="clear" w:color="auto" w:fill="auto"/>
            <w:vAlign w:val="center"/>
          </w:tcPr>
          <w:p w14:paraId="6EB7BDAF" w14:textId="77777777" w:rsidR="0053232B" w:rsidRPr="00F13E77" w:rsidRDefault="0053232B" w:rsidP="00BE38FC">
            <w:pPr>
              <w:jc w:val="center"/>
            </w:pPr>
            <w:r w:rsidRPr="00F13E77">
              <w:t>46.</w:t>
            </w:r>
          </w:p>
        </w:tc>
        <w:tc>
          <w:tcPr>
            <w:tcW w:w="1560" w:type="dxa"/>
            <w:shd w:val="clear" w:color="auto" w:fill="auto"/>
            <w:vAlign w:val="center"/>
          </w:tcPr>
          <w:p w14:paraId="19F4DC8F" w14:textId="77777777" w:rsidR="0053232B" w:rsidRPr="00253DF1" w:rsidRDefault="0053232B" w:rsidP="00BE38FC">
            <w:pPr>
              <w:jc w:val="center"/>
              <w:rPr>
                <w:strike/>
              </w:rPr>
            </w:pPr>
            <w:r w:rsidRPr="00253DF1">
              <w:t>г. Пермь, тер ГСК-150 Пионерская</w:t>
            </w:r>
          </w:p>
        </w:tc>
        <w:tc>
          <w:tcPr>
            <w:tcW w:w="1985" w:type="dxa"/>
            <w:shd w:val="clear" w:color="auto" w:fill="auto"/>
            <w:vAlign w:val="center"/>
          </w:tcPr>
          <w:p w14:paraId="61BE28B2" w14:textId="77777777" w:rsidR="0053232B" w:rsidRPr="00253DF1" w:rsidRDefault="0053232B" w:rsidP="00BE38FC">
            <w:pPr>
              <w:jc w:val="center"/>
            </w:pPr>
            <w:r w:rsidRPr="00253DF1">
              <w:t>Гараж 7, ГСК 150</w:t>
            </w:r>
          </w:p>
        </w:tc>
        <w:tc>
          <w:tcPr>
            <w:tcW w:w="2268" w:type="dxa"/>
            <w:shd w:val="clear" w:color="auto" w:fill="auto"/>
            <w:vAlign w:val="center"/>
          </w:tcPr>
          <w:p w14:paraId="572C3132" w14:textId="77777777" w:rsidR="0053232B" w:rsidRPr="00253DF1" w:rsidRDefault="0053232B" w:rsidP="00BE38FC">
            <w:pPr>
              <w:jc w:val="center"/>
            </w:pPr>
            <w:r w:rsidRPr="00253DF1">
              <w:t>ОКС: 59:01:4410733:837</w:t>
            </w:r>
          </w:p>
          <w:p w14:paraId="556820A8" w14:textId="77777777" w:rsidR="0053232B" w:rsidRPr="00253DF1" w:rsidRDefault="0053232B" w:rsidP="00BE38FC">
            <w:pPr>
              <w:jc w:val="center"/>
            </w:pPr>
            <w:r w:rsidRPr="00253DF1">
              <w:t>ЗУ:</w:t>
            </w:r>
          </w:p>
          <w:p w14:paraId="16B9B08A" w14:textId="77777777" w:rsidR="0053232B" w:rsidRPr="00253DF1" w:rsidRDefault="0053232B" w:rsidP="00BE38FC">
            <w:pPr>
              <w:jc w:val="center"/>
            </w:pPr>
            <w:r w:rsidRPr="00253DF1">
              <w:t>59:01:4410732:782</w:t>
            </w:r>
          </w:p>
          <w:p w14:paraId="6CB65A00" w14:textId="77777777" w:rsidR="0053232B" w:rsidRPr="00253DF1" w:rsidRDefault="0053232B" w:rsidP="00BE38FC">
            <w:pPr>
              <w:jc w:val="center"/>
            </w:pPr>
          </w:p>
        </w:tc>
        <w:tc>
          <w:tcPr>
            <w:tcW w:w="1729" w:type="dxa"/>
            <w:shd w:val="clear" w:color="auto" w:fill="auto"/>
            <w:vAlign w:val="center"/>
          </w:tcPr>
          <w:p w14:paraId="2AA790DC" w14:textId="77777777" w:rsidR="0053232B" w:rsidRPr="00253DF1" w:rsidRDefault="0053232B" w:rsidP="00BE38FC">
            <w:pPr>
              <w:jc w:val="center"/>
            </w:pPr>
            <w:r w:rsidRPr="00253DF1">
              <w:t>23</w:t>
            </w:r>
          </w:p>
        </w:tc>
        <w:tc>
          <w:tcPr>
            <w:tcW w:w="1107" w:type="dxa"/>
            <w:shd w:val="clear" w:color="auto" w:fill="auto"/>
            <w:vAlign w:val="center"/>
          </w:tcPr>
          <w:p w14:paraId="796D2042" w14:textId="77777777" w:rsidR="0053232B" w:rsidRPr="00253DF1" w:rsidRDefault="0053232B" w:rsidP="00BE38FC">
            <w:pPr>
              <w:jc w:val="center"/>
            </w:pPr>
            <w:r w:rsidRPr="00253DF1">
              <w:t>20,8</w:t>
            </w:r>
          </w:p>
        </w:tc>
        <w:tc>
          <w:tcPr>
            <w:tcW w:w="2580" w:type="dxa"/>
            <w:shd w:val="clear" w:color="auto" w:fill="auto"/>
            <w:vAlign w:val="center"/>
          </w:tcPr>
          <w:p w14:paraId="6A7B8A19" w14:textId="77777777" w:rsidR="0053232B" w:rsidRPr="00253DF1" w:rsidRDefault="0053232B" w:rsidP="00BE38FC">
            <w:pPr>
              <w:jc w:val="center"/>
              <w:rPr>
                <w:rStyle w:val="aff6"/>
                <w:i w:val="0"/>
                <w:iCs w:val="0"/>
              </w:rPr>
            </w:pPr>
            <w:r w:rsidRPr="00253DF1">
              <w:rPr>
                <w:rStyle w:val="aff6"/>
                <w:i w:val="0"/>
                <w:iCs w:val="0"/>
              </w:rPr>
              <w:t>Размещение гаражей для собственных нужд</w:t>
            </w:r>
          </w:p>
        </w:tc>
        <w:tc>
          <w:tcPr>
            <w:tcW w:w="2266" w:type="dxa"/>
            <w:shd w:val="clear" w:color="auto" w:fill="auto"/>
            <w:vAlign w:val="center"/>
          </w:tcPr>
          <w:p w14:paraId="206DC051" w14:textId="77777777" w:rsidR="0053232B" w:rsidRPr="00942786" w:rsidRDefault="0053232B" w:rsidP="00BE38FC">
            <w:pPr>
              <w:jc w:val="center"/>
              <w:rPr>
                <w:color w:val="FF0000"/>
              </w:rPr>
            </w:pPr>
            <w:r w:rsidRPr="00667F88">
              <w:t>В отношении объекта зарегистрировано право собственности частного лица</w:t>
            </w:r>
          </w:p>
        </w:tc>
        <w:tc>
          <w:tcPr>
            <w:tcW w:w="1673" w:type="dxa"/>
            <w:shd w:val="clear" w:color="auto" w:fill="auto"/>
            <w:vAlign w:val="center"/>
          </w:tcPr>
          <w:p w14:paraId="2D77B819" w14:textId="77777777" w:rsidR="0053232B" w:rsidRPr="00942786" w:rsidRDefault="0053232B" w:rsidP="00BE38FC">
            <w:pPr>
              <w:jc w:val="center"/>
              <w:rPr>
                <w:color w:val="FF0000"/>
              </w:rPr>
            </w:pPr>
            <w:r w:rsidRPr="008E3F7B">
              <w:t>Изъятие, снос</w:t>
            </w:r>
          </w:p>
        </w:tc>
      </w:tr>
      <w:tr w:rsidR="0053232B" w:rsidRPr="00667F88" w14:paraId="013D76F9" w14:textId="77777777" w:rsidTr="00BE38FC">
        <w:tc>
          <w:tcPr>
            <w:tcW w:w="567" w:type="dxa"/>
            <w:shd w:val="clear" w:color="auto" w:fill="auto"/>
            <w:vAlign w:val="center"/>
          </w:tcPr>
          <w:p w14:paraId="4054D0CF" w14:textId="77777777" w:rsidR="0053232B" w:rsidRPr="00F13E77" w:rsidRDefault="0053232B" w:rsidP="00BE38FC">
            <w:pPr>
              <w:jc w:val="center"/>
            </w:pPr>
            <w:r w:rsidRPr="00F13E77">
              <w:t>47.</w:t>
            </w:r>
          </w:p>
        </w:tc>
        <w:tc>
          <w:tcPr>
            <w:tcW w:w="1560" w:type="dxa"/>
            <w:shd w:val="clear" w:color="auto" w:fill="auto"/>
            <w:vAlign w:val="center"/>
          </w:tcPr>
          <w:p w14:paraId="10DB6FF1" w14:textId="77777777" w:rsidR="0053232B" w:rsidRPr="00253DF1" w:rsidRDefault="0053232B" w:rsidP="00BE38FC">
            <w:pPr>
              <w:jc w:val="center"/>
              <w:rPr>
                <w:strike/>
              </w:rPr>
            </w:pPr>
            <w:r w:rsidRPr="00253DF1">
              <w:t>г. Пермь, тер ГСК-150 Пионерская</w:t>
            </w:r>
          </w:p>
        </w:tc>
        <w:tc>
          <w:tcPr>
            <w:tcW w:w="1985" w:type="dxa"/>
            <w:shd w:val="clear" w:color="auto" w:fill="auto"/>
            <w:vAlign w:val="center"/>
          </w:tcPr>
          <w:p w14:paraId="4D6222C1" w14:textId="77777777" w:rsidR="0053232B" w:rsidRPr="00253DF1" w:rsidRDefault="0053232B" w:rsidP="00BE38FC">
            <w:pPr>
              <w:jc w:val="center"/>
            </w:pPr>
            <w:r w:rsidRPr="00253DF1">
              <w:t>Гараж 6, ГСК 150</w:t>
            </w:r>
          </w:p>
        </w:tc>
        <w:tc>
          <w:tcPr>
            <w:tcW w:w="2268" w:type="dxa"/>
            <w:shd w:val="clear" w:color="auto" w:fill="auto"/>
            <w:vAlign w:val="center"/>
          </w:tcPr>
          <w:p w14:paraId="48DC146A" w14:textId="77777777" w:rsidR="0053232B" w:rsidRPr="00253DF1" w:rsidRDefault="0053232B" w:rsidP="00BE38FC">
            <w:pPr>
              <w:jc w:val="center"/>
            </w:pPr>
            <w:r w:rsidRPr="00253DF1">
              <w:t>ОКС: 59:01:4410732:775</w:t>
            </w:r>
          </w:p>
          <w:p w14:paraId="3E07F93B" w14:textId="77777777" w:rsidR="0053232B" w:rsidRPr="00253DF1" w:rsidRDefault="0053232B" w:rsidP="00BE38FC">
            <w:pPr>
              <w:jc w:val="center"/>
            </w:pPr>
            <w:r w:rsidRPr="00253DF1">
              <w:t>ЗУ:</w:t>
            </w:r>
          </w:p>
          <w:p w14:paraId="52F1144A" w14:textId="77777777" w:rsidR="0053232B" w:rsidRPr="00253DF1" w:rsidRDefault="0053232B" w:rsidP="00BE38FC">
            <w:pPr>
              <w:jc w:val="center"/>
            </w:pPr>
            <w:r w:rsidRPr="00253DF1">
              <w:t>59:01:4410732:781</w:t>
            </w:r>
          </w:p>
          <w:p w14:paraId="05A43C25" w14:textId="77777777" w:rsidR="0053232B" w:rsidRDefault="0053232B" w:rsidP="00BE38FC">
            <w:pPr>
              <w:jc w:val="center"/>
            </w:pPr>
          </w:p>
          <w:p w14:paraId="08A40214" w14:textId="77777777" w:rsidR="0053232B" w:rsidRPr="00253DF1" w:rsidRDefault="0053232B" w:rsidP="00BE38FC">
            <w:pPr>
              <w:jc w:val="center"/>
            </w:pPr>
          </w:p>
        </w:tc>
        <w:tc>
          <w:tcPr>
            <w:tcW w:w="1729" w:type="dxa"/>
            <w:shd w:val="clear" w:color="auto" w:fill="auto"/>
            <w:vAlign w:val="center"/>
          </w:tcPr>
          <w:p w14:paraId="16F07A4E" w14:textId="77777777" w:rsidR="0053232B" w:rsidRPr="00253DF1" w:rsidRDefault="0053232B" w:rsidP="00BE38FC">
            <w:pPr>
              <w:jc w:val="center"/>
            </w:pPr>
            <w:r w:rsidRPr="00253DF1">
              <w:t>20</w:t>
            </w:r>
          </w:p>
        </w:tc>
        <w:tc>
          <w:tcPr>
            <w:tcW w:w="1107" w:type="dxa"/>
            <w:shd w:val="clear" w:color="auto" w:fill="auto"/>
            <w:vAlign w:val="center"/>
          </w:tcPr>
          <w:p w14:paraId="2290CF4A" w14:textId="77777777" w:rsidR="0053232B" w:rsidRPr="00253DF1" w:rsidRDefault="0053232B" w:rsidP="00BE38FC">
            <w:pPr>
              <w:jc w:val="center"/>
            </w:pPr>
            <w:r w:rsidRPr="00253DF1">
              <w:t>19,2</w:t>
            </w:r>
          </w:p>
        </w:tc>
        <w:tc>
          <w:tcPr>
            <w:tcW w:w="2580" w:type="dxa"/>
            <w:shd w:val="clear" w:color="auto" w:fill="auto"/>
            <w:vAlign w:val="center"/>
          </w:tcPr>
          <w:p w14:paraId="286D1244" w14:textId="77777777" w:rsidR="0053232B" w:rsidRPr="00253DF1" w:rsidRDefault="0053232B" w:rsidP="00BE38FC">
            <w:pPr>
              <w:jc w:val="center"/>
              <w:rPr>
                <w:rStyle w:val="aff6"/>
                <w:i w:val="0"/>
                <w:iCs w:val="0"/>
              </w:rPr>
            </w:pPr>
            <w:r w:rsidRPr="00253DF1">
              <w:rPr>
                <w:rStyle w:val="aff6"/>
                <w:i w:val="0"/>
                <w:iCs w:val="0"/>
              </w:rPr>
              <w:t>Размещение гаражей для собственных нужд</w:t>
            </w:r>
          </w:p>
        </w:tc>
        <w:tc>
          <w:tcPr>
            <w:tcW w:w="2266" w:type="dxa"/>
            <w:shd w:val="clear" w:color="auto" w:fill="auto"/>
            <w:vAlign w:val="center"/>
          </w:tcPr>
          <w:p w14:paraId="7B628002" w14:textId="77777777" w:rsidR="0053232B" w:rsidRPr="00942786" w:rsidRDefault="0053232B" w:rsidP="00BE38FC">
            <w:pPr>
              <w:jc w:val="center"/>
              <w:rPr>
                <w:color w:val="FF0000"/>
              </w:rPr>
            </w:pPr>
            <w:r w:rsidRPr="00667F88">
              <w:t>В отношении объекта зарегистрировано право собственности частного лица</w:t>
            </w:r>
          </w:p>
        </w:tc>
        <w:tc>
          <w:tcPr>
            <w:tcW w:w="1673" w:type="dxa"/>
            <w:shd w:val="clear" w:color="auto" w:fill="auto"/>
            <w:vAlign w:val="center"/>
          </w:tcPr>
          <w:p w14:paraId="0CD5CD9B" w14:textId="77777777" w:rsidR="0053232B" w:rsidRPr="00942786" w:rsidRDefault="0053232B" w:rsidP="00BE38FC">
            <w:pPr>
              <w:jc w:val="center"/>
              <w:rPr>
                <w:color w:val="FF0000"/>
              </w:rPr>
            </w:pPr>
            <w:r w:rsidRPr="008E3F7B">
              <w:t>Изъятие, снос</w:t>
            </w:r>
          </w:p>
        </w:tc>
      </w:tr>
      <w:tr w:rsidR="0053232B" w:rsidRPr="00667F88" w14:paraId="602C173B" w14:textId="77777777" w:rsidTr="00BE38FC">
        <w:tc>
          <w:tcPr>
            <w:tcW w:w="567" w:type="dxa"/>
            <w:shd w:val="clear" w:color="auto" w:fill="auto"/>
            <w:vAlign w:val="center"/>
          </w:tcPr>
          <w:p w14:paraId="2E09E2C2" w14:textId="77777777" w:rsidR="0053232B" w:rsidRPr="00F13E77" w:rsidRDefault="0053232B" w:rsidP="00BE38FC">
            <w:pPr>
              <w:jc w:val="center"/>
            </w:pPr>
            <w:r w:rsidRPr="00F13E77">
              <w:t>48.</w:t>
            </w:r>
          </w:p>
        </w:tc>
        <w:tc>
          <w:tcPr>
            <w:tcW w:w="1560" w:type="dxa"/>
            <w:shd w:val="clear" w:color="auto" w:fill="auto"/>
            <w:vAlign w:val="center"/>
          </w:tcPr>
          <w:p w14:paraId="4C4CFE13" w14:textId="77777777" w:rsidR="0053232B" w:rsidRPr="00253DF1" w:rsidRDefault="0053232B" w:rsidP="00BE38FC">
            <w:pPr>
              <w:jc w:val="center"/>
              <w:rPr>
                <w:lang w:val="en-US"/>
              </w:rPr>
            </w:pPr>
            <w:r w:rsidRPr="00244818">
              <w:t>г. Пермь, ул. Пионерская</w:t>
            </w:r>
          </w:p>
        </w:tc>
        <w:tc>
          <w:tcPr>
            <w:tcW w:w="1985" w:type="dxa"/>
            <w:shd w:val="clear" w:color="auto" w:fill="auto"/>
            <w:vAlign w:val="center"/>
          </w:tcPr>
          <w:p w14:paraId="40BBFCD3" w14:textId="77777777" w:rsidR="0053232B" w:rsidRPr="00253DF1" w:rsidRDefault="0053232B" w:rsidP="00BE38FC">
            <w:pPr>
              <w:jc w:val="center"/>
            </w:pPr>
            <w:r w:rsidRPr="00253DF1">
              <w:t>Гаражи</w:t>
            </w:r>
          </w:p>
        </w:tc>
        <w:tc>
          <w:tcPr>
            <w:tcW w:w="2268" w:type="dxa"/>
            <w:shd w:val="clear" w:color="auto" w:fill="auto"/>
            <w:vAlign w:val="center"/>
          </w:tcPr>
          <w:p w14:paraId="06DF0B9D" w14:textId="77777777" w:rsidR="0053232B" w:rsidRPr="00253DF1" w:rsidRDefault="0053232B" w:rsidP="00BE38FC">
            <w:pPr>
              <w:jc w:val="center"/>
            </w:pPr>
            <w:r w:rsidRPr="00253DF1">
              <w:t>ОКС:</w:t>
            </w:r>
          </w:p>
          <w:p w14:paraId="35CD3B29" w14:textId="77777777" w:rsidR="0053232B" w:rsidRPr="00253DF1" w:rsidRDefault="0053232B" w:rsidP="00BE38FC">
            <w:pPr>
              <w:jc w:val="center"/>
            </w:pPr>
            <w:r w:rsidRPr="00253DF1">
              <w:t>59:01:0000000:75648</w:t>
            </w:r>
          </w:p>
          <w:p w14:paraId="1D63656B" w14:textId="77777777" w:rsidR="0053232B" w:rsidRPr="00253DF1" w:rsidRDefault="0053232B" w:rsidP="00BE38FC">
            <w:pPr>
              <w:jc w:val="center"/>
            </w:pPr>
            <w:r w:rsidRPr="00253DF1">
              <w:t>ЗУ:</w:t>
            </w:r>
          </w:p>
          <w:p w14:paraId="09368554" w14:textId="77777777" w:rsidR="0053232B" w:rsidRPr="00253DF1" w:rsidRDefault="0053232B" w:rsidP="00BE38FC">
            <w:pPr>
              <w:jc w:val="center"/>
            </w:pPr>
            <w:r w:rsidRPr="00253DF1">
              <w:t>59:01:4410732:16</w:t>
            </w:r>
            <w:r>
              <w:t>**</w:t>
            </w:r>
          </w:p>
        </w:tc>
        <w:tc>
          <w:tcPr>
            <w:tcW w:w="1729" w:type="dxa"/>
            <w:shd w:val="clear" w:color="auto" w:fill="auto"/>
            <w:vAlign w:val="center"/>
          </w:tcPr>
          <w:p w14:paraId="0BA597A0" w14:textId="77777777" w:rsidR="0053232B" w:rsidRPr="00253DF1" w:rsidRDefault="0053232B" w:rsidP="00BE38FC">
            <w:pPr>
              <w:jc w:val="center"/>
            </w:pPr>
            <w:r w:rsidRPr="00253DF1">
              <w:t>168,5</w:t>
            </w:r>
          </w:p>
        </w:tc>
        <w:tc>
          <w:tcPr>
            <w:tcW w:w="1107" w:type="dxa"/>
            <w:shd w:val="clear" w:color="auto" w:fill="auto"/>
            <w:vAlign w:val="center"/>
          </w:tcPr>
          <w:p w14:paraId="6AB679C3" w14:textId="77777777" w:rsidR="0053232B" w:rsidRPr="00253DF1" w:rsidRDefault="0053232B" w:rsidP="00BE38FC">
            <w:pPr>
              <w:jc w:val="center"/>
            </w:pPr>
            <w:r w:rsidRPr="00253DF1">
              <w:t>179,9</w:t>
            </w:r>
          </w:p>
        </w:tc>
        <w:tc>
          <w:tcPr>
            <w:tcW w:w="2580" w:type="dxa"/>
            <w:shd w:val="clear" w:color="auto" w:fill="auto"/>
            <w:vAlign w:val="center"/>
          </w:tcPr>
          <w:p w14:paraId="756A2739" w14:textId="77777777" w:rsidR="0053232B" w:rsidRPr="00253DF1" w:rsidRDefault="0053232B" w:rsidP="00BE38FC">
            <w:pPr>
              <w:jc w:val="center"/>
              <w:rPr>
                <w:rStyle w:val="aff6"/>
                <w:i w:val="0"/>
                <w:iCs w:val="0"/>
              </w:rPr>
            </w:pPr>
            <w:r w:rsidRPr="00253DF1">
              <w:rPr>
                <w:rStyle w:val="aff6"/>
                <w:i w:val="0"/>
                <w:iCs w:val="0"/>
              </w:rPr>
              <w:t>Для существующих гаражей-боксов</w:t>
            </w:r>
          </w:p>
        </w:tc>
        <w:tc>
          <w:tcPr>
            <w:tcW w:w="2266" w:type="dxa"/>
            <w:shd w:val="clear" w:color="auto" w:fill="auto"/>
            <w:vAlign w:val="center"/>
          </w:tcPr>
          <w:p w14:paraId="046F9971" w14:textId="77777777" w:rsidR="0053232B" w:rsidRPr="00CD095B" w:rsidRDefault="0053232B" w:rsidP="00BE38FC">
            <w:pPr>
              <w:jc w:val="center"/>
              <w:rPr>
                <w:color w:val="FF0000"/>
              </w:rPr>
            </w:pPr>
            <w:r w:rsidRPr="00CD095B">
              <w:t>Сведения о зарегистрированных правах на объект отсутствуют; в отношении помещений зарегистрированы права собственности частных лиц</w:t>
            </w:r>
          </w:p>
        </w:tc>
        <w:tc>
          <w:tcPr>
            <w:tcW w:w="1673" w:type="dxa"/>
            <w:shd w:val="clear" w:color="auto" w:fill="auto"/>
            <w:vAlign w:val="center"/>
          </w:tcPr>
          <w:p w14:paraId="485E2E89" w14:textId="77777777" w:rsidR="0053232B" w:rsidRPr="00942786" w:rsidRDefault="0053232B" w:rsidP="00BE38FC">
            <w:pPr>
              <w:jc w:val="center"/>
              <w:rPr>
                <w:color w:val="FF0000"/>
              </w:rPr>
            </w:pPr>
            <w:r w:rsidRPr="008E3F7B">
              <w:t>Изъятие, снос</w:t>
            </w:r>
          </w:p>
        </w:tc>
      </w:tr>
      <w:tr w:rsidR="0053232B" w:rsidRPr="00667F88" w14:paraId="4542CD51" w14:textId="77777777" w:rsidTr="00BE38FC">
        <w:tc>
          <w:tcPr>
            <w:tcW w:w="567" w:type="dxa"/>
            <w:shd w:val="clear" w:color="auto" w:fill="auto"/>
            <w:vAlign w:val="center"/>
          </w:tcPr>
          <w:p w14:paraId="16842DFE" w14:textId="77777777" w:rsidR="0053232B" w:rsidRPr="00F13E77" w:rsidRDefault="0053232B" w:rsidP="00BE38FC">
            <w:pPr>
              <w:jc w:val="center"/>
            </w:pPr>
            <w:r w:rsidRPr="00F13E77">
              <w:t>49.</w:t>
            </w:r>
          </w:p>
        </w:tc>
        <w:tc>
          <w:tcPr>
            <w:tcW w:w="1560" w:type="dxa"/>
            <w:shd w:val="clear" w:color="auto" w:fill="auto"/>
            <w:vAlign w:val="center"/>
          </w:tcPr>
          <w:p w14:paraId="67E530E7" w14:textId="77777777" w:rsidR="0053232B" w:rsidRPr="00253DF1" w:rsidRDefault="0053232B" w:rsidP="00BE38FC">
            <w:pPr>
              <w:jc w:val="center"/>
            </w:pPr>
            <w:r w:rsidRPr="00253DF1">
              <w:t xml:space="preserve">г. Пермь, </w:t>
            </w:r>
            <w:r>
              <w:br/>
            </w:r>
            <w:r w:rsidRPr="00253DF1">
              <w:t>ул.</w:t>
            </w:r>
            <w:r>
              <w:t xml:space="preserve"> </w:t>
            </w:r>
            <w:r w:rsidRPr="00253DF1">
              <w:t xml:space="preserve">Пионерская, </w:t>
            </w:r>
            <w:r>
              <w:br/>
            </w:r>
            <w:r w:rsidRPr="00253DF1">
              <w:t>во дворе дома №17 (бокс №1)</w:t>
            </w:r>
          </w:p>
        </w:tc>
        <w:tc>
          <w:tcPr>
            <w:tcW w:w="1985" w:type="dxa"/>
            <w:shd w:val="clear" w:color="auto" w:fill="auto"/>
            <w:vAlign w:val="center"/>
          </w:tcPr>
          <w:p w14:paraId="5E9200A2" w14:textId="77777777" w:rsidR="0053232B" w:rsidRPr="00253DF1" w:rsidRDefault="0053232B" w:rsidP="00BE38FC">
            <w:pPr>
              <w:jc w:val="center"/>
            </w:pPr>
            <w:r w:rsidRPr="00253DF1">
              <w:t>Гараж</w:t>
            </w:r>
          </w:p>
        </w:tc>
        <w:tc>
          <w:tcPr>
            <w:tcW w:w="2268" w:type="dxa"/>
            <w:shd w:val="clear" w:color="auto" w:fill="auto"/>
            <w:vAlign w:val="center"/>
          </w:tcPr>
          <w:p w14:paraId="222F2437" w14:textId="77777777" w:rsidR="0053232B" w:rsidRPr="00253DF1" w:rsidRDefault="0053232B" w:rsidP="00BE38FC">
            <w:pPr>
              <w:jc w:val="center"/>
            </w:pPr>
            <w:r w:rsidRPr="00253DF1">
              <w:t>ОКС:</w:t>
            </w:r>
          </w:p>
          <w:p w14:paraId="058D11E6" w14:textId="77777777" w:rsidR="0053232B" w:rsidRPr="00253DF1" w:rsidRDefault="0053232B" w:rsidP="00BE38FC">
            <w:pPr>
              <w:jc w:val="center"/>
            </w:pPr>
            <w:r w:rsidRPr="00253DF1">
              <w:t>59:01:4410733:702</w:t>
            </w:r>
          </w:p>
          <w:p w14:paraId="0FF455B6" w14:textId="77777777" w:rsidR="0053232B" w:rsidRPr="00253DF1" w:rsidRDefault="0053232B" w:rsidP="00BE38FC">
            <w:pPr>
              <w:jc w:val="center"/>
            </w:pPr>
            <w:r w:rsidRPr="00253DF1">
              <w:t>ЗУ:</w:t>
            </w:r>
          </w:p>
          <w:p w14:paraId="2B88E097" w14:textId="77777777" w:rsidR="0053232B" w:rsidRPr="00253DF1" w:rsidRDefault="0053232B" w:rsidP="00BE38FC">
            <w:pPr>
              <w:jc w:val="center"/>
            </w:pPr>
            <w:r w:rsidRPr="00253DF1">
              <w:t>59:01:4410733:1028</w:t>
            </w:r>
          </w:p>
        </w:tc>
        <w:tc>
          <w:tcPr>
            <w:tcW w:w="1729" w:type="dxa"/>
            <w:shd w:val="clear" w:color="auto" w:fill="auto"/>
            <w:vAlign w:val="center"/>
          </w:tcPr>
          <w:p w14:paraId="3D1CC08C" w14:textId="77777777" w:rsidR="0053232B" w:rsidRPr="00253DF1" w:rsidRDefault="0053232B" w:rsidP="00BE38FC">
            <w:pPr>
              <w:jc w:val="center"/>
            </w:pPr>
            <w:r w:rsidRPr="00253DF1">
              <w:t>31</w:t>
            </w:r>
          </w:p>
        </w:tc>
        <w:tc>
          <w:tcPr>
            <w:tcW w:w="1107" w:type="dxa"/>
            <w:shd w:val="clear" w:color="auto" w:fill="auto"/>
            <w:vAlign w:val="center"/>
          </w:tcPr>
          <w:p w14:paraId="13137D79" w14:textId="77777777" w:rsidR="0053232B" w:rsidRPr="00253DF1" w:rsidRDefault="0053232B" w:rsidP="00BE38FC">
            <w:pPr>
              <w:jc w:val="center"/>
            </w:pPr>
            <w:r w:rsidRPr="00253DF1">
              <w:t>24,1</w:t>
            </w:r>
          </w:p>
        </w:tc>
        <w:tc>
          <w:tcPr>
            <w:tcW w:w="2580" w:type="dxa"/>
            <w:shd w:val="clear" w:color="auto" w:fill="auto"/>
            <w:vAlign w:val="center"/>
          </w:tcPr>
          <w:p w14:paraId="6DC150CA" w14:textId="77777777" w:rsidR="0053232B" w:rsidRPr="00253DF1" w:rsidRDefault="0053232B" w:rsidP="00BE38FC">
            <w:pPr>
              <w:jc w:val="center"/>
              <w:rPr>
                <w:rStyle w:val="aff6"/>
                <w:i w:val="0"/>
                <w:iCs w:val="0"/>
              </w:rPr>
            </w:pPr>
            <w:r w:rsidRPr="00253DF1">
              <w:rPr>
                <w:rStyle w:val="aff6"/>
                <w:i w:val="0"/>
                <w:iCs w:val="0"/>
              </w:rPr>
              <w:t>Размещение гаражей для собственных нужд</w:t>
            </w:r>
          </w:p>
        </w:tc>
        <w:tc>
          <w:tcPr>
            <w:tcW w:w="2266" w:type="dxa"/>
            <w:shd w:val="clear" w:color="auto" w:fill="auto"/>
            <w:vAlign w:val="center"/>
          </w:tcPr>
          <w:p w14:paraId="2C453A50" w14:textId="77777777" w:rsidR="0053232B" w:rsidRPr="00CD095B" w:rsidRDefault="0053232B" w:rsidP="00BE38FC">
            <w:pPr>
              <w:jc w:val="center"/>
              <w:rPr>
                <w:color w:val="FF0000"/>
              </w:rPr>
            </w:pPr>
            <w:r w:rsidRPr="00667F88">
              <w:t>В отношении объекта зарегистрировано право собственности частного лица</w:t>
            </w:r>
          </w:p>
        </w:tc>
        <w:tc>
          <w:tcPr>
            <w:tcW w:w="1673" w:type="dxa"/>
            <w:shd w:val="clear" w:color="auto" w:fill="auto"/>
            <w:vAlign w:val="center"/>
          </w:tcPr>
          <w:p w14:paraId="76DADC50" w14:textId="77777777" w:rsidR="0053232B" w:rsidRPr="00942786" w:rsidRDefault="0053232B" w:rsidP="00BE38FC">
            <w:pPr>
              <w:jc w:val="center"/>
              <w:rPr>
                <w:color w:val="FF0000"/>
              </w:rPr>
            </w:pPr>
            <w:r w:rsidRPr="008E3F7B">
              <w:t>Изъятие, снос</w:t>
            </w:r>
          </w:p>
        </w:tc>
      </w:tr>
    </w:tbl>
    <w:p w14:paraId="2ECB77C4" w14:textId="77777777" w:rsidR="0053232B" w:rsidRDefault="0053232B" w:rsidP="0053232B">
      <w:pPr>
        <w:spacing w:line="240" w:lineRule="exact"/>
        <w:jc w:val="center"/>
        <w:rPr>
          <w:b/>
          <w:sz w:val="28"/>
          <w:szCs w:val="28"/>
        </w:rPr>
      </w:pPr>
    </w:p>
    <w:p w14:paraId="4EBE5DCA" w14:textId="77777777" w:rsidR="0053232B" w:rsidRDefault="0053232B" w:rsidP="0053232B">
      <w:pPr>
        <w:ind w:left="-426" w:right="-314"/>
        <w:jc w:val="both"/>
        <w:rPr>
          <w:i/>
          <w:iCs/>
        </w:rPr>
      </w:pPr>
      <w:r w:rsidRPr="00BE1251">
        <w:rPr>
          <w:i/>
          <w:iCs/>
        </w:rPr>
        <w:t xml:space="preserve">* </w:t>
      </w:r>
      <w:r w:rsidRPr="00871EF6">
        <w:rPr>
          <w:i/>
          <w:iCs/>
        </w:rPr>
        <w:t>В соответствии со сведениями, содержащимися в Едином государственном реестре недвижимости</w:t>
      </w:r>
    </w:p>
    <w:p w14:paraId="7820E213" w14:textId="77777777" w:rsidR="0053232B" w:rsidRPr="00D52959" w:rsidRDefault="0053232B" w:rsidP="0053232B">
      <w:pPr>
        <w:ind w:left="-426" w:right="-314"/>
        <w:jc w:val="both"/>
        <w:rPr>
          <w:i/>
          <w:iCs/>
        </w:rPr>
      </w:pPr>
      <w:r>
        <w:rPr>
          <w:i/>
          <w:iCs/>
        </w:rPr>
        <w:t xml:space="preserve">** По результатам анализа сведений, </w:t>
      </w:r>
      <w:r w:rsidRPr="00871EF6">
        <w:rPr>
          <w:i/>
          <w:iCs/>
        </w:rPr>
        <w:t>содержащи</w:t>
      </w:r>
      <w:r>
        <w:rPr>
          <w:i/>
          <w:iCs/>
        </w:rPr>
        <w:t>хся</w:t>
      </w:r>
      <w:r w:rsidRPr="00871EF6">
        <w:rPr>
          <w:i/>
          <w:iCs/>
        </w:rPr>
        <w:t xml:space="preserve"> в Едином государственном реестре недвижимости</w:t>
      </w:r>
      <w:r>
        <w:rPr>
          <w:i/>
          <w:iCs/>
        </w:rPr>
        <w:t xml:space="preserve">, и данных технического паспорта </w:t>
      </w:r>
    </w:p>
    <w:p w14:paraId="406F8DA2" w14:textId="20FF6673" w:rsidR="00965EB5" w:rsidRDefault="0053232B" w:rsidP="009827ED">
      <w:pPr>
        <w:widowControl/>
        <w:ind w:right="678" w:firstLine="709"/>
        <w:jc w:val="both"/>
        <w:rPr>
          <w:rFonts w:eastAsia="Times New Roman"/>
          <w:b/>
          <w:sz w:val="28"/>
          <w:szCs w:val="24"/>
        </w:rPr>
      </w:pPr>
      <w:r>
        <w:rPr>
          <w:rFonts w:eastAsia="Times New Roman"/>
          <w:b/>
          <w:sz w:val="28"/>
          <w:szCs w:val="24"/>
        </w:rPr>
        <w:t>Ра</w:t>
      </w:r>
      <w:r w:rsidR="00965EB5" w:rsidRPr="00965EB5">
        <w:rPr>
          <w:rFonts w:eastAsia="Times New Roman"/>
          <w:b/>
          <w:sz w:val="28"/>
          <w:szCs w:val="24"/>
        </w:rPr>
        <w:t xml:space="preserve">здел </w:t>
      </w:r>
      <w:r w:rsidR="00965EB5" w:rsidRPr="00965EB5">
        <w:rPr>
          <w:rFonts w:eastAsia="Times New Roman"/>
          <w:b/>
          <w:sz w:val="28"/>
          <w:szCs w:val="24"/>
          <w:lang w:val="en-US"/>
        </w:rPr>
        <w:t>V</w:t>
      </w:r>
      <w:r w:rsidR="00965EB5" w:rsidRPr="00965EB5">
        <w:rPr>
          <w:rFonts w:eastAsia="Times New Roman"/>
          <w:b/>
          <w:sz w:val="28"/>
          <w:szCs w:val="24"/>
        </w:rPr>
        <w:t>. Перечень объектов коммунальной, социальной, транспортной инфраструктур, в том числе подлежащих изъятию</w:t>
      </w:r>
      <w:r w:rsidR="009B2865">
        <w:rPr>
          <w:rFonts w:eastAsia="Times New Roman"/>
          <w:b/>
          <w:sz w:val="28"/>
          <w:szCs w:val="24"/>
        </w:rPr>
        <w:t xml:space="preserve">, </w:t>
      </w:r>
      <w:r w:rsidR="00965EB5" w:rsidRPr="00965EB5">
        <w:rPr>
          <w:rFonts w:eastAsia="Times New Roman"/>
          <w:b/>
          <w:sz w:val="28"/>
          <w:szCs w:val="24"/>
        </w:rPr>
        <w:t xml:space="preserve">сносу или реконструкции </w:t>
      </w:r>
    </w:p>
    <w:tbl>
      <w:tblPr>
        <w:tblW w:w="1577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2268"/>
        <w:gridCol w:w="1730"/>
        <w:gridCol w:w="2239"/>
        <w:gridCol w:w="1559"/>
        <w:gridCol w:w="1701"/>
        <w:gridCol w:w="1843"/>
        <w:gridCol w:w="1985"/>
        <w:gridCol w:w="1871"/>
        <w:gridCol w:w="10"/>
      </w:tblGrid>
      <w:tr w:rsidR="0053232B" w:rsidRPr="00793404" w14:paraId="58D3D917" w14:textId="77777777" w:rsidTr="00BE38FC">
        <w:trPr>
          <w:gridAfter w:val="1"/>
          <w:wAfter w:w="10" w:type="dxa"/>
          <w:trHeight w:val="2300"/>
          <w:tblHeader/>
        </w:trPr>
        <w:tc>
          <w:tcPr>
            <w:tcW w:w="568" w:type="dxa"/>
            <w:shd w:val="clear" w:color="auto" w:fill="auto"/>
            <w:vAlign w:val="center"/>
          </w:tcPr>
          <w:p w14:paraId="16123E00" w14:textId="77777777" w:rsidR="0053232B" w:rsidRPr="004B3FFD" w:rsidRDefault="0053232B" w:rsidP="00BE38FC">
            <w:pPr>
              <w:jc w:val="center"/>
              <w:rPr>
                <w:b/>
                <w:bCs/>
                <w:sz w:val="22"/>
                <w:szCs w:val="22"/>
              </w:rPr>
            </w:pPr>
            <w:bookmarkStart w:id="23" w:name="_Hlk176782239"/>
            <w:r w:rsidRPr="004B3FFD">
              <w:rPr>
                <w:b/>
                <w:bCs/>
                <w:sz w:val="22"/>
                <w:szCs w:val="22"/>
              </w:rPr>
              <w:t>№</w:t>
            </w:r>
          </w:p>
        </w:tc>
        <w:tc>
          <w:tcPr>
            <w:tcW w:w="2268" w:type="dxa"/>
            <w:shd w:val="clear" w:color="auto" w:fill="auto"/>
            <w:vAlign w:val="center"/>
          </w:tcPr>
          <w:p w14:paraId="54E14803" w14:textId="77777777" w:rsidR="0053232B" w:rsidRPr="004B3FFD" w:rsidRDefault="0053232B" w:rsidP="00BE38FC">
            <w:pPr>
              <w:jc w:val="center"/>
              <w:rPr>
                <w:b/>
                <w:bCs/>
                <w:sz w:val="22"/>
                <w:szCs w:val="22"/>
              </w:rPr>
            </w:pPr>
            <w:r w:rsidRPr="004B3FFD">
              <w:rPr>
                <w:b/>
                <w:bCs/>
                <w:sz w:val="22"/>
                <w:szCs w:val="22"/>
              </w:rPr>
              <w:t>Адрес (местоположение) объекта</w:t>
            </w:r>
          </w:p>
        </w:tc>
        <w:tc>
          <w:tcPr>
            <w:tcW w:w="1730" w:type="dxa"/>
            <w:shd w:val="clear" w:color="auto" w:fill="auto"/>
            <w:vAlign w:val="center"/>
          </w:tcPr>
          <w:p w14:paraId="61948167" w14:textId="77777777" w:rsidR="0053232B" w:rsidRPr="004B3FFD" w:rsidRDefault="0053232B" w:rsidP="00BE38FC">
            <w:pPr>
              <w:jc w:val="center"/>
              <w:rPr>
                <w:b/>
                <w:bCs/>
                <w:sz w:val="22"/>
                <w:szCs w:val="22"/>
              </w:rPr>
            </w:pPr>
            <w:r w:rsidRPr="004B3FFD">
              <w:rPr>
                <w:b/>
                <w:bCs/>
                <w:sz w:val="22"/>
                <w:szCs w:val="22"/>
              </w:rPr>
              <w:t>Наименование/ назначение объекта</w:t>
            </w:r>
          </w:p>
          <w:p w14:paraId="19353A91" w14:textId="77777777" w:rsidR="0053232B" w:rsidRPr="004B3FFD" w:rsidRDefault="0053232B" w:rsidP="00BE38FC">
            <w:pPr>
              <w:jc w:val="center"/>
              <w:rPr>
                <w:b/>
                <w:bCs/>
                <w:sz w:val="22"/>
                <w:szCs w:val="22"/>
              </w:rPr>
            </w:pPr>
          </w:p>
        </w:tc>
        <w:tc>
          <w:tcPr>
            <w:tcW w:w="2239" w:type="dxa"/>
            <w:shd w:val="clear" w:color="auto" w:fill="auto"/>
            <w:vAlign w:val="center"/>
          </w:tcPr>
          <w:p w14:paraId="2A14809A" w14:textId="77777777" w:rsidR="0053232B" w:rsidRPr="004B3FFD" w:rsidRDefault="0053232B" w:rsidP="00BE38FC">
            <w:pPr>
              <w:jc w:val="center"/>
              <w:rPr>
                <w:b/>
                <w:bCs/>
                <w:sz w:val="22"/>
                <w:szCs w:val="22"/>
              </w:rPr>
            </w:pPr>
            <w:r w:rsidRPr="004B3FFD">
              <w:rPr>
                <w:b/>
                <w:bCs/>
                <w:sz w:val="22"/>
                <w:szCs w:val="22"/>
              </w:rPr>
              <w:t xml:space="preserve">Кадастровый номер объекта (ОКС) и </w:t>
            </w:r>
            <w:r w:rsidRPr="004B3FFD">
              <w:rPr>
                <w:b/>
                <w:bCs/>
                <w:color w:val="000000"/>
                <w:sz w:val="22"/>
                <w:szCs w:val="22"/>
              </w:rPr>
              <w:t xml:space="preserve">земельного участка (ЗУ), </w:t>
            </w:r>
            <w:r w:rsidRPr="004B3FFD">
              <w:rPr>
                <w:b/>
                <w:bCs/>
                <w:sz w:val="22"/>
                <w:szCs w:val="22"/>
              </w:rPr>
              <w:t>на котором расположен объект</w:t>
            </w:r>
          </w:p>
          <w:p w14:paraId="6F966910" w14:textId="77777777" w:rsidR="0053232B" w:rsidRPr="004B3FFD" w:rsidRDefault="0053232B" w:rsidP="00BE38FC">
            <w:pPr>
              <w:jc w:val="center"/>
              <w:rPr>
                <w:b/>
                <w:bCs/>
                <w:sz w:val="22"/>
                <w:szCs w:val="22"/>
              </w:rPr>
            </w:pPr>
            <w:r w:rsidRPr="004B3FFD">
              <w:rPr>
                <w:b/>
                <w:bCs/>
                <w:sz w:val="22"/>
                <w:szCs w:val="22"/>
              </w:rPr>
              <w:t>(при наличии)</w:t>
            </w:r>
          </w:p>
        </w:tc>
        <w:tc>
          <w:tcPr>
            <w:tcW w:w="1559" w:type="dxa"/>
            <w:shd w:val="clear" w:color="auto" w:fill="auto"/>
            <w:vAlign w:val="center"/>
          </w:tcPr>
          <w:p w14:paraId="784971D6" w14:textId="77777777" w:rsidR="0053232B" w:rsidRPr="004B3FFD" w:rsidRDefault="0053232B" w:rsidP="00BE38FC">
            <w:pPr>
              <w:jc w:val="center"/>
              <w:rPr>
                <w:b/>
                <w:bCs/>
                <w:sz w:val="22"/>
                <w:szCs w:val="22"/>
              </w:rPr>
            </w:pPr>
            <w:r w:rsidRPr="004B3FFD">
              <w:rPr>
                <w:b/>
                <w:bCs/>
                <w:sz w:val="22"/>
                <w:szCs w:val="22"/>
              </w:rPr>
              <w:t xml:space="preserve">Площадь земельного участка, </w:t>
            </w:r>
            <w:r w:rsidRPr="004B3FFD">
              <w:rPr>
                <w:b/>
                <w:bCs/>
                <w:sz w:val="22"/>
                <w:szCs w:val="22"/>
              </w:rPr>
              <w:br/>
              <w:t>на котором расположен объект</w:t>
            </w:r>
          </w:p>
          <w:p w14:paraId="34A115A8" w14:textId="77777777" w:rsidR="0053232B" w:rsidRPr="004B3FFD" w:rsidRDefault="0053232B" w:rsidP="00BE38FC">
            <w:pPr>
              <w:jc w:val="center"/>
              <w:rPr>
                <w:b/>
                <w:bCs/>
                <w:sz w:val="22"/>
                <w:szCs w:val="22"/>
              </w:rPr>
            </w:pPr>
            <w:r w:rsidRPr="004B3FFD">
              <w:rPr>
                <w:b/>
                <w:bCs/>
                <w:sz w:val="22"/>
                <w:szCs w:val="22"/>
              </w:rPr>
              <w:t>(если земельный участок образован), кв.м.*</w:t>
            </w:r>
          </w:p>
        </w:tc>
        <w:tc>
          <w:tcPr>
            <w:tcW w:w="1701" w:type="dxa"/>
            <w:shd w:val="clear" w:color="auto" w:fill="auto"/>
            <w:vAlign w:val="center"/>
          </w:tcPr>
          <w:p w14:paraId="22C88BB3" w14:textId="77777777" w:rsidR="0053232B" w:rsidRPr="004B3FFD" w:rsidRDefault="0053232B" w:rsidP="00BE38FC">
            <w:pPr>
              <w:jc w:val="center"/>
              <w:rPr>
                <w:b/>
                <w:bCs/>
                <w:strike/>
                <w:color w:val="FF0000"/>
                <w:sz w:val="22"/>
                <w:szCs w:val="22"/>
              </w:rPr>
            </w:pPr>
            <w:r w:rsidRPr="004B3FFD">
              <w:rPr>
                <w:b/>
                <w:bCs/>
                <w:sz w:val="22"/>
                <w:szCs w:val="22"/>
              </w:rPr>
              <w:t>Площадь, протяжность, объем или иной показатель основной характеристики объекта</w:t>
            </w:r>
          </w:p>
        </w:tc>
        <w:tc>
          <w:tcPr>
            <w:tcW w:w="1843" w:type="dxa"/>
            <w:shd w:val="clear" w:color="auto" w:fill="auto"/>
            <w:vAlign w:val="center"/>
          </w:tcPr>
          <w:p w14:paraId="02A41850" w14:textId="77777777" w:rsidR="0053232B" w:rsidRPr="004B3FFD" w:rsidRDefault="0053232B" w:rsidP="00BE38FC">
            <w:pPr>
              <w:jc w:val="center"/>
              <w:rPr>
                <w:b/>
                <w:bCs/>
                <w:sz w:val="22"/>
                <w:szCs w:val="22"/>
              </w:rPr>
            </w:pPr>
            <w:r w:rsidRPr="004B3FFD">
              <w:rPr>
                <w:b/>
                <w:bCs/>
                <w:sz w:val="22"/>
                <w:szCs w:val="22"/>
              </w:rPr>
              <w:t>Вид собственности на объект, сведения о собственнике объекта</w:t>
            </w:r>
          </w:p>
        </w:tc>
        <w:tc>
          <w:tcPr>
            <w:tcW w:w="1985" w:type="dxa"/>
            <w:shd w:val="clear" w:color="auto" w:fill="auto"/>
            <w:vAlign w:val="center"/>
          </w:tcPr>
          <w:p w14:paraId="6C457712" w14:textId="77777777" w:rsidR="0053232B" w:rsidRPr="004B3FFD" w:rsidRDefault="0053232B" w:rsidP="00BE38FC">
            <w:pPr>
              <w:jc w:val="center"/>
              <w:rPr>
                <w:b/>
                <w:bCs/>
                <w:sz w:val="22"/>
                <w:szCs w:val="22"/>
              </w:rPr>
            </w:pPr>
            <w:r w:rsidRPr="004B3FFD">
              <w:rPr>
                <w:b/>
                <w:bCs/>
                <w:sz w:val="22"/>
                <w:szCs w:val="22"/>
              </w:rPr>
              <w:t>Сведения об ином правообладателе объекта</w:t>
            </w:r>
          </w:p>
        </w:tc>
        <w:tc>
          <w:tcPr>
            <w:tcW w:w="1871" w:type="dxa"/>
            <w:shd w:val="clear" w:color="auto" w:fill="auto"/>
            <w:vAlign w:val="center"/>
          </w:tcPr>
          <w:p w14:paraId="3FF5EEB8" w14:textId="77777777" w:rsidR="0053232B" w:rsidRPr="004B3FFD" w:rsidRDefault="0053232B" w:rsidP="00BE38FC">
            <w:pPr>
              <w:jc w:val="center"/>
              <w:rPr>
                <w:b/>
                <w:bCs/>
                <w:sz w:val="22"/>
                <w:szCs w:val="22"/>
              </w:rPr>
            </w:pPr>
            <w:r w:rsidRPr="004B3FFD">
              <w:rPr>
                <w:b/>
                <w:bCs/>
                <w:sz w:val="22"/>
                <w:szCs w:val="22"/>
              </w:rPr>
              <w:t>Планируемые мероприятия в отношении объекта</w:t>
            </w:r>
          </w:p>
        </w:tc>
      </w:tr>
      <w:tr w:rsidR="0053232B" w:rsidRPr="00793404" w14:paraId="6AE8C945" w14:textId="77777777" w:rsidTr="00BE38FC">
        <w:trPr>
          <w:trHeight w:val="345"/>
        </w:trPr>
        <w:tc>
          <w:tcPr>
            <w:tcW w:w="15774" w:type="dxa"/>
            <w:gridSpan w:val="10"/>
            <w:shd w:val="clear" w:color="auto" w:fill="auto"/>
            <w:vAlign w:val="center"/>
          </w:tcPr>
          <w:p w14:paraId="523C35CD" w14:textId="77777777" w:rsidR="0053232B" w:rsidRPr="00793404" w:rsidRDefault="0053232B" w:rsidP="00BE38FC">
            <w:pPr>
              <w:jc w:val="center"/>
              <w:rPr>
                <w:b/>
                <w:bCs/>
                <w:iCs/>
                <w:sz w:val="22"/>
                <w:szCs w:val="22"/>
                <w:lang w:val="en-US"/>
              </w:rPr>
            </w:pPr>
            <w:r w:rsidRPr="00793404">
              <w:rPr>
                <w:b/>
                <w:bCs/>
                <w:iCs/>
                <w:sz w:val="22"/>
                <w:szCs w:val="22"/>
                <w:lang w:val="en-US"/>
              </w:rPr>
              <w:t>I</w:t>
            </w:r>
            <w:r w:rsidRPr="00793404">
              <w:rPr>
                <w:b/>
                <w:bCs/>
                <w:iCs/>
                <w:sz w:val="22"/>
                <w:szCs w:val="22"/>
              </w:rPr>
              <w:t>. Объекты коммунальной инфраструктуры</w:t>
            </w:r>
          </w:p>
        </w:tc>
      </w:tr>
      <w:tr w:rsidR="0053232B" w:rsidRPr="00667F88" w14:paraId="397B0368" w14:textId="77777777" w:rsidTr="00BE38FC">
        <w:trPr>
          <w:gridAfter w:val="1"/>
          <w:wAfter w:w="10" w:type="dxa"/>
          <w:trHeight w:val="2534"/>
        </w:trPr>
        <w:tc>
          <w:tcPr>
            <w:tcW w:w="568" w:type="dxa"/>
            <w:shd w:val="clear" w:color="auto" w:fill="auto"/>
            <w:vAlign w:val="center"/>
          </w:tcPr>
          <w:p w14:paraId="7F7E470F" w14:textId="77777777" w:rsidR="0053232B" w:rsidRPr="00667F88" w:rsidRDefault="0053232B" w:rsidP="00BE38FC">
            <w:pPr>
              <w:jc w:val="center"/>
            </w:pPr>
            <w:r w:rsidRPr="00667F88">
              <w:rPr>
                <w:lang w:val="en-US"/>
              </w:rPr>
              <w:t>1</w:t>
            </w:r>
            <w:r w:rsidRPr="00667F88">
              <w:t>.</w:t>
            </w:r>
          </w:p>
        </w:tc>
        <w:tc>
          <w:tcPr>
            <w:tcW w:w="2268" w:type="dxa"/>
            <w:shd w:val="clear" w:color="auto" w:fill="auto"/>
            <w:vAlign w:val="center"/>
          </w:tcPr>
          <w:p w14:paraId="2A791957" w14:textId="77777777" w:rsidR="0053232B" w:rsidRPr="00A25B8B" w:rsidRDefault="0053232B" w:rsidP="00BE38FC">
            <w:pPr>
              <w:jc w:val="center"/>
            </w:pPr>
            <w:r w:rsidRPr="00667F88">
              <w:t>г. Пермь, Свердловский район, от клуба «Строитель» по территории психобольницы, по ул. Революции через кв.№180 и по ул. Краснова до Комсомольского пр-кта</w:t>
            </w:r>
          </w:p>
        </w:tc>
        <w:tc>
          <w:tcPr>
            <w:tcW w:w="1730" w:type="dxa"/>
            <w:shd w:val="clear" w:color="auto" w:fill="auto"/>
            <w:vAlign w:val="center"/>
          </w:tcPr>
          <w:p w14:paraId="02CDE112" w14:textId="77777777" w:rsidR="0053232B" w:rsidRPr="00667F88" w:rsidRDefault="0053232B" w:rsidP="00BE38FC">
            <w:pPr>
              <w:jc w:val="center"/>
            </w:pPr>
            <w:r w:rsidRPr="00667F88">
              <w:t>газопровод низкого и среднего давления</w:t>
            </w:r>
          </w:p>
        </w:tc>
        <w:tc>
          <w:tcPr>
            <w:tcW w:w="2239" w:type="dxa"/>
            <w:shd w:val="clear" w:color="auto" w:fill="auto"/>
            <w:vAlign w:val="center"/>
          </w:tcPr>
          <w:p w14:paraId="2F402770" w14:textId="77777777" w:rsidR="0053232B" w:rsidRPr="00667F88" w:rsidRDefault="0053232B" w:rsidP="00BE38FC">
            <w:pPr>
              <w:jc w:val="center"/>
            </w:pPr>
            <w:r w:rsidRPr="00667F88">
              <w:t>ОКС: 59:01:0000000:51281</w:t>
            </w:r>
          </w:p>
          <w:p w14:paraId="4B35BA7F" w14:textId="77777777" w:rsidR="0053232B" w:rsidRPr="00667F88" w:rsidRDefault="0053232B" w:rsidP="00BE38FC">
            <w:pPr>
              <w:jc w:val="center"/>
            </w:pPr>
            <w:r w:rsidRPr="00667F88">
              <w:t>ЗУ:</w:t>
            </w:r>
          </w:p>
          <w:p w14:paraId="67407D91" w14:textId="77777777" w:rsidR="0053232B" w:rsidRPr="00595A92" w:rsidRDefault="0053232B" w:rsidP="00BE38FC">
            <w:pPr>
              <w:jc w:val="center"/>
            </w:pPr>
            <w:r w:rsidRPr="00667F88">
              <w:t xml:space="preserve">59:01:4410731:27, </w:t>
            </w:r>
          </w:p>
          <w:p w14:paraId="301DFEF1" w14:textId="77777777" w:rsidR="0053232B" w:rsidRPr="00667F88" w:rsidRDefault="0053232B" w:rsidP="00BE38FC">
            <w:pPr>
              <w:jc w:val="center"/>
              <w:rPr>
                <w:color w:val="000000"/>
                <w:shd w:val="clear" w:color="auto" w:fill="FFFFFF"/>
              </w:rPr>
            </w:pPr>
            <w:r w:rsidRPr="00667F88">
              <w:rPr>
                <w:color w:val="000000"/>
                <w:shd w:val="clear" w:color="auto" w:fill="FFFFFF"/>
              </w:rPr>
              <w:t>59:01:0000000:92492,</w:t>
            </w:r>
          </w:p>
          <w:p w14:paraId="09CA202C" w14:textId="77777777" w:rsidR="0053232B" w:rsidRPr="00667F88" w:rsidRDefault="0053232B" w:rsidP="00BE38FC">
            <w:pPr>
              <w:jc w:val="center"/>
            </w:pPr>
            <w:r w:rsidRPr="00595A92">
              <w:t>59:01:0000000:84940</w:t>
            </w:r>
          </w:p>
        </w:tc>
        <w:tc>
          <w:tcPr>
            <w:tcW w:w="1559" w:type="dxa"/>
            <w:shd w:val="clear" w:color="auto" w:fill="auto"/>
            <w:vAlign w:val="center"/>
          </w:tcPr>
          <w:p w14:paraId="2A40E970" w14:textId="77777777" w:rsidR="0053232B" w:rsidRPr="00667F88" w:rsidRDefault="0053232B" w:rsidP="00BE38FC">
            <w:pPr>
              <w:jc w:val="center"/>
            </w:pPr>
          </w:p>
          <w:p w14:paraId="17484309" w14:textId="77777777" w:rsidR="0053232B" w:rsidRPr="00667F88" w:rsidRDefault="0053232B" w:rsidP="00BE38FC">
            <w:pPr>
              <w:jc w:val="center"/>
            </w:pPr>
          </w:p>
          <w:p w14:paraId="4A405F79" w14:textId="77777777" w:rsidR="0053232B" w:rsidRDefault="0053232B" w:rsidP="00BE38FC">
            <w:pPr>
              <w:jc w:val="center"/>
            </w:pPr>
          </w:p>
          <w:p w14:paraId="229B8F6F" w14:textId="77777777" w:rsidR="0053232B" w:rsidRPr="00667F88" w:rsidRDefault="0053232B" w:rsidP="00BE38FC">
            <w:pPr>
              <w:jc w:val="center"/>
            </w:pPr>
            <w:r w:rsidRPr="00667F88">
              <w:t>8575</w:t>
            </w:r>
          </w:p>
          <w:p w14:paraId="44DA4D12" w14:textId="77777777" w:rsidR="0053232B" w:rsidRPr="00667F88" w:rsidRDefault="0053232B" w:rsidP="00BE38FC">
            <w:pPr>
              <w:jc w:val="center"/>
              <w:rPr>
                <w:lang w:val="en-US"/>
              </w:rPr>
            </w:pPr>
            <w:r w:rsidRPr="00667F88">
              <w:rPr>
                <w:lang w:val="en-US"/>
              </w:rPr>
              <w:t>218</w:t>
            </w:r>
          </w:p>
          <w:p w14:paraId="05CB8AC7" w14:textId="77777777" w:rsidR="0053232B" w:rsidRPr="001F70DD" w:rsidRDefault="0053232B" w:rsidP="00BE38FC">
            <w:pPr>
              <w:jc w:val="center"/>
            </w:pPr>
            <w:r>
              <w:t>516</w:t>
            </w:r>
          </w:p>
        </w:tc>
        <w:tc>
          <w:tcPr>
            <w:tcW w:w="1701" w:type="dxa"/>
            <w:shd w:val="clear" w:color="auto" w:fill="auto"/>
            <w:vAlign w:val="center"/>
          </w:tcPr>
          <w:p w14:paraId="6C97A299" w14:textId="77777777" w:rsidR="0053232B" w:rsidRPr="00667F88" w:rsidRDefault="0053232B" w:rsidP="00BE38FC">
            <w:pPr>
              <w:jc w:val="center"/>
            </w:pPr>
          </w:p>
          <w:p w14:paraId="1045AB2A" w14:textId="77777777" w:rsidR="0053232B" w:rsidRPr="00667F88" w:rsidRDefault="0053232B" w:rsidP="00BE38FC">
            <w:pPr>
              <w:jc w:val="center"/>
            </w:pPr>
          </w:p>
          <w:p w14:paraId="5BC42D2B" w14:textId="77777777" w:rsidR="0053232B" w:rsidRPr="00667F88" w:rsidRDefault="0053232B" w:rsidP="00BE38FC">
            <w:pPr>
              <w:jc w:val="center"/>
            </w:pPr>
          </w:p>
          <w:p w14:paraId="1005AC55" w14:textId="77777777" w:rsidR="0053232B" w:rsidRPr="00667F88" w:rsidRDefault="0053232B" w:rsidP="00BE38FC">
            <w:pPr>
              <w:jc w:val="center"/>
              <w:rPr>
                <w:vertAlign w:val="superscript"/>
              </w:rPr>
            </w:pPr>
            <w:r w:rsidRPr="00667F88">
              <w:t>2500 м</w:t>
            </w:r>
          </w:p>
        </w:tc>
        <w:tc>
          <w:tcPr>
            <w:tcW w:w="1843" w:type="dxa"/>
            <w:shd w:val="clear" w:color="auto" w:fill="auto"/>
            <w:vAlign w:val="center"/>
          </w:tcPr>
          <w:p w14:paraId="44B0E6F6" w14:textId="77777777" w:rsidR="0053232B" w:rsidRPr="00667F88" w:rsidRDefault="0053232B" w:rsidP="00BE38FC">
            <w:pPr>
              <w:jc w:val="center"/>
            </w:pPr>
            <w:r w:rsidRPr="00667F88">
              <w:t>Собственность - АО «Газпром газораспределение Пермь»</w:t>
            </w:r>
          </w:p>
        </w:tc>
        <w:tc>
          <w:tcPr>
            <w:tcW w:w="1985" w:type="dxa"/>
            <w:shd w:val="clear" w:color="auto" w:fill="auto"/>
            <w:vAlign w:val="center"/>
          </w:tcPr>
          <w:p w14:paraId="51993A0B" w14:textId="77777777" w:rsidR="0053232B" w:rsidRPr="00667F88" w:rsidRDefault="0053232B" w:rsidP="00BE38FC">
            <w:pPr>
              <w:jc w:val="center"/>
            </w:pPr>
            <w:r w:rsidRPr="00667F88">
              <w:t>-</w:t>
            </w:r>
          </w:p>
        </w:tc>
        <w:tc>
          <w:tcPr>
            <w:tcW w:w="1871" w:type="dxa"/>
            <w:vMerge w:val="restart"/>
            <w:shd w:val="clear" w:color="auto" w:fill="auto"/>
            <w:vAlign w:val="center"/>
          </w:tcPr>
          <w:p w14:paraId="7E548731" w14:textId="77777777" w:rsidR="0053232B" w:rsidRPr="00667F88" w:rsidRDefault="0053232B" w:rsidP="00BE38FC">
            <w:pPr>
              <w:jc w:val="center"/>
            </w:pPr>
            <w:r w:rsidRPr="00667F88">
              <w:t>Межквартальные – строительство/</w:t>
            </w:r>
          </w:p>
          <w:p w14:paraId="0BD362C8" w14:textId="77777777" w:rsidR="0053232B" w:rsidRPr="00667F88" w:rsidRDefault="0053232B" w:rsidP="00BE38FC">
            <w:pPr>
              <w:jc w:val="center"/>
            </w:pPr>
            <w:r w:rsidRPr="00667F88">
              <w:t>реконструкция в</w:t>
            </w:r>
          </w:p>
          <w:p w14:paraId="47814F6C" w14:textId="77777777" w:rsidR="0053232B" w:rsidRPr="00667F88" w:rsidRDefault="0053232B" w:rsidP="00BE38FC">
            <w:pPr>
              <w:jc w:val="center"/>
            </w:pPr>
            <w:r w:rsidRPr="00667F88">
              <w:t>соответствии с проектной документацией ресурсоснабжающих организаций, внутриквартальные –вынос/</w:t>
            </w:r>
          </w:p>
          <w:p w14:paraId="46D0C7FD" w14:textId="77777777" w:rsidR="0053232B" w:rsidRPr="00667F88" w:rsidRDefault="0053232B" w:rsidP="00BE38FC">
            <w:pPr>
              <w:jc w:val="center"/>
            </w:pPr>
            <w:r w:rsidRPr="00667F88">
              <w:t>переустройство/строительство</w:t>
            </w:r>
          </w:p>
          <w:p w14:paraId="52950203" w14:textId="77777777" w:rsidR="0053232B" w:rsidRPr="00667F88" w:rsidRDefault="0053232B" w:rsidP="00BE38FC">
            <w:pPr>
              <w:jc w:val="center"/>
            </w:pPr>
          </w:p>
        </w:tc>
      </w:tr>
      <w:tr w:rsidR="0053232B" w:rsidRPr="00667F88" w14:paraId="26F044C1" w14:textId="77777777" w:rsidTr="00BE38FC">
        <w:trPr>
          <w:gridAfter w:val="1"/>
          <w:wAfter w:w="10" w:type="dxa"/>
        </w:trPr>
        <w:tc>
          <w:tcPr>
            <w:tcW w:w="568" w:type="dxa"/>
            <w:shd w:val="clear" w:color="auto" w:fill="auto"/>
            <w:vAlign w:val="center"/>
          </w:tcPr>
          <w:p w14:paraId="3F3E9036" w14:textId="77777777" w:rsidR="0053232B" w:rsidRPr="00667F88" w:rsidRDefault="0053232B" w:rsidP="00BE38FC">
            <w:pPr>
              <w:jc w:val="center"/>
            </w:pPr>
            <w:r w:rsidRPr="00667F88">
              <w:t>2.</w:t>
            </w:r>
          </w:p>
        </w:tc>
        <w:tc>
          <w:tcPr>
            <w:tcW w:w="2268" w:type="dxa"/>
            <w:shd w:val="clear" w:color="auto" w:fill="auto"/>
            <w:vAlign w:val="center"/>
          </w:tcPr>
          <w:p w14:paraId="5E2F42E1" w14:textId="77777777" w:rsidR="0053232B" w:rsidRPr="00667F88" w:rsidRDefault="0053232B" w:rsidP="00BE38FC">
            <w:pPr>
              <w:jc w:val="center"/>
            </w:pPr>
            <w:r w:rsidRPr="00667F88">
              <w:t>г. Пермь, в квартале №179</w:t>
            </w:r>
          </w:p>
        </w:tc>
        <w:tc>
          <w:tcPr>
            <w:tcW w:w="1730" w:type="dxa"/>
            <w:shd w:val="clear" w:color="auto" w:fill="auto"/>
            <w:vAlign w:val="center"/>
          </w:tcPr>
          <w:p w14:paraId="562594B8" w14:textId="77777777" w:rsidR="0053232B" w:rsidRPr="00667F88" w:rsidRDefault="0053232B" w:rsidP="00BE38FC">
            <w:pPr>
              <w:jc w:val="center"/>
            </w:pPr>
            <w:r w:rsidRPr="00667F88">
              <w:t>сети наружного освещения (2 очередь)</w:t>
            </w:r>
          </w:p>
        </w:tc>
        <w:tc>
          <w:tcPr>
            <w:tcW w:w="2239" w:type="dxa"/>
            <w:shd w:val="clear" w:color="auto" w:fill="auto"/>
            <w:vAlign w:val="center"/>
          </w:tcPr>
          <w:p w14:paraId="7AC72EA8" w14:textId="77777777" w:rsidR="0053232B" w:rsidRPr="00667F88" w:rsidRDefault="0053232B" w:rsidP="00BE38FC">
            <w:pPr>
              <w:jc w:val="center"/>
            </w:pPr>
            <w:r w:rsidRPr="00667F88">
              <w:t>ОКС:</w:t>
            </w:r>
          </w:p>
          <w:p w14:paraId="4655DEBD" w14:textId="77777777" w:rsidR="0053232B" w:rsidRPr="00667F88" w:rsidRDefault="0053232B" w:rsidP="00BE38FC">
            <w:pPr>
              <w:jc w:val="center"/>
            </w:pPr>
            <w:r w:rsidRPr="00667F88">
              <w:t>59:01:4410179:4370</w:t>
            </w:r>
          </w:p>
          <w:p w14:paraId="674ECE4D" w14:textId="77777777" w:rsidR="0053232B" w:rsidRPr="00667F88" w:rsidRDefault="0053232B" w:rsidP="00BE38FC">
            <w:pPr>
              <w:jc w:val="center"/>
            </w:pPr>
            <w:r w:rsidRPr="00667F88">
              <w:t>ЗУ:</w:t>
            </w:r>
          </w:p>
          <w:p w14:paraId="554D516A" w14:textId="77777777" w:rsidR="0053232B" w:rsidRPr="00667F88" w:rsidRDefault="0053232B" w:rsidP="00BE38FC">
            <w:pPr>
              <w:jc w:val="center"/>
            </w:pPr>
            <w:r w:rsidRPr="00667F88">
              <w:t>59:01:4410179:76,</w:t>
            </w:r>
          </w:p>
          <w:p w14:paraId="12392980" w14:textId="77777777" w:rsidR="0053232B" w:rsidRPr="00667F88" w:rsidRDefault="0053232B" w:rsidP="00BE38FC">
            <w:pPr>
              <w:jc w:val="center"/>
              <w:rPr>
                <w:color w:val="000000"/>
                <w:shd w:val="clear" w:color="auto" w:fill="FFFFFF"/>
              </w:rPr>
            </w:pPr>
            <w:r w:rsidRPr="00667F88">
              <w:rPr>
                <w:color w:val="000000"/>
                <w:shd w:val="clear" w:color="auto" w:fill="FFFFFF"/>
              </w:rPr>
              <w:t>59:01:4410179:70,</w:t>
            </w:r>
          </w:p>
          <w:p w14:paraId="35F9CCBF" w14:textId="77777777" w:rsidR="0053232B" w:rsidRPr="00667F88" w:rsidRDefault="0053232B" w:rsidP="00BE38FC">
            <w:pPr>
              <w:jc w:val="center"/>
              <w:rPr>
                <w:color w:val="000000"/>
                <w:shd w:val="clear" w:color="auto" w:fill="FFFFFF"/>
              </w:rPr>
            </w:pPr>
            <w:r w:rsidRPr="00667F88">
              <w:rPr>
                <w:color w:val="000000"/>
                <w:shd w:val="clear" w:color="auto" w:fill="FFFFFF"/>
              </w:rPr>
              <w:t>59:01:4410179:5952,</w:t>
            </w:r>
          </w:p>
          <w:p w14:paraId="4B308C89" w14:textId="77777777" w:rsidR="0053232B" w:rsidRDefault="0053232B" w:rsidP="00BE38FC">
            <w:pPr>
              <w:jc w:val="center"/>
              <w:rPr>
                <w:color w:val="000000"/>
                <w:shd w:val="clear" w:color="auto" w:fill="FFFFFF"/>
              </w:rPr>
            </w:pPr>
            <w:r w:rsidRPr="00667F88">
              <w:rPr>
                <w:color w:val="000000"/>
                <w:shd w:val="clear" w:color="auto" w:fill="FFFFFF"/>
              </w:rPr>
              <w:t>59:01:4410179:5949</w:t>
            </w:r>
          </w:p>
          <w:p w14:paraId="208C32BF" w14:textId="77777777" w:rsidR="0053232B" w:rsidRPr="00667F88" w:rsidRDefault="0053232B" w:rsidP="00BE38FC">
            <w:pPr>
              <w:jc w:val="center"/>
            </w:pPr>
          </w:p>
        </w:tc>
        <w:tc>
          <w:tcPr>
            <w:tcW w:w="1559" w:type="dxa"/>
            <w:shd w:val="clear" w:color="auto" w:fill="auto"/>
            <w:vAlign w:val="center"/>
          </w:tcPr>
          <w:p w14:paraId="3D838E19" w14:textId="77777777" w:rsidR="0053232B" w:rsidRPr="00667F88" w:rsidRDefault="0053232B" w:rsidP="00BE38FC">
            <w:pPr>
              <w:jc w:val="center"/>
            </w:pPr>
          </w:p>
          <w:p w14:paraId="7AEF1E35" w14:textId="77777777" w:rsidR="0053232B" w:rsidRPr="00667F88" w:rsidRDefault="0053232B" w:rsidP="00BE38FC"/>
          <w:p w14:paraId="4266E23F" w14:textId="77777777" w:rsidR="0053232B" w:rsidRPr="00667F88" w:rsidRDefault="0053232B" w:rsidP="00BE38FC">
            <w:pPr>
              <w:jc w:val="center"/>
            </w:pPr>
            <w:r w:rsidRPr="00667F88">
              <w:t>2139</w:t>
            </w:r>
          </w:p>
          <w:p w14:paraId="000262A2" w14:textId="77777777" w:rsidR="0053232B" w:rsidRPr="00667F88" w:rsidRDefault="0053232B" w:rsidP="00BE38FC">
            <w:pPr>
              <w:jc w:val="center"/>
            </w:pPr>
            <w:r w:rsidRPr="00667F88">
              <w:t>1791</w:t>
            </w:r>
          </w:p>
          <w:p w14:paraId="768E88DC" w14:textId="77777777" w:rsidR="0053232B" w:rsidRPr="00667F88" w:rsidRDefault="0053232B" w:rsidP="00BE38FC">
            <w:pPr>
              <w:jc w:val="center"/>
            </w:pPr>
            <w:r w:rsidRPr="00667F88">
              <w:t>15017**</w:t>
            </w:r>
          </w:p>
          <w:p w14:paraId="55255FFA" w14:textId="77777777" w:rsidR="0053232B" w:rsidRPr="00667F88" w:rsidRDefault="0053232B" w:rsidP="00BE38FC">
            <w:pPr>
              <w:jc w:val="center"/>
              <w:rPr>
                <w:lang w:val="en-US"/>
              </w:rPr>
            </w:pPr>
            <w:r w:rsidRPr="00667F88">
              <w:rPr>
                <w:lang w:val="en-US"/>
              </w:rPr>
              <w:t>36</w:t>
            </w:r>
          </w:p>
        </w:tc>
        <w:tc>
          <w:tcPr>
            <w:tcW w:w="1701" w:type="dxa"/>
            <w:shd w:val="clear" w:color="auto" w:fill="auto"/>
            <w:vAlign w:val="center"/>
          </w:tcPr>
          <w:p w14:paraId="15DFCB6C" w14:textId="77777777" w:rsidR="0053232B" w:rsidRPr="00667F88" w:rsidRDefault="0053232B" w:rsidP="00BE38FC">
            <w:pPr>
              <w:jc w:val="center"/>
            </w:pPr>
          </w:p>
          <w:p w14:paraId="458B9A4B" w14:textId="77777777" w:rsidR="0053232B" w:rsidRPr="00667F88" w:rsidRDefault="0053232B" w:rsidP="00BE38FC">
            <w:pPr>
              <w:jc w:val="center"/>
            </w:pPr>
            <w:r w:rsidRPr="00667F88">
              <w:t>715 м</w:t>
            </w:r>
          </w:p>
        </w:tc>
        <w:tc>
          <w:tcPr>
            <w:tcW w:w="1843" w:type="dxa"/>
            <w:shd w:val="clear" w:color="auto" w:fill="auto"/>
            <w:vAlign w:val="center"/>
          </w:tcPr>
          <w:p w14:paraId="17AB0198" w14:textId="77777777" w:rsidR="0053232B" w:rsidRPr="00667F88" w:rsidRDefault="0053232B" w:rsidP="00BE38FC">
            <w:pPr>
              <w:jc w:val="center"/>
              <w:rPr>
                <w:vertAlign w:val="superscript"/>
              </w:rPr>
            </w:pPr>
            <w:r w:rsidRPr="00667F88">
              <w:t>Собственность – МО г. Пермь</w:t>
            </w:r>
          </w:p>
        </w:tc>
        <w:tc>
          <w:tcPr>
            <w:tcW w:w="1985" w:type="dxa"/>
            <w:shd w:val="clear" w:color="auto" w:fill="auto"/>
            <w:vAlign w:val="center"/>
          </w:tcPr>
          <w:p w14:paraId="1668EF99" w14:textId="77777777" w:rsidR="0053232B" w:rsidRPr="00667F88" w:rsidRDefault="0053232B" w:rsidP="00BE38FC">
            <w:pPr>
              <w:jc w:val="center"/>
              <w:rPr>
                <w:vertAlign w:val="superscript"/>
              </w:rPr>
            </w:pPr>
            <w:r w:rsidRPr="00667F88">
              <w:t>Хозяйственное ведение – МУП наружного освещения города Перми «Горсвет»</w:t>
            </w:r>
          </w:p>
        </w:tc>
        <w:tc>
          <w:tcPr>
            <w:tcW w:w="1871" w:type="dxa"/>
            <w:vMerge/>
            <w:shd w:val="clear" w:color="auto" w:fill="auto"/>
            <w:vAlign w:val="center"/>
          </w:tcPr>
          <w:p w14:paraId="52BC9015" w14:textId="77777777" w:rsidR="0053232B" w:rsidRPr="00667F88" w:rsidRDefault="0053232B" w:rsidP="00BE38FC">
            <w:pPr>
              <w:jc w:val="center"/>
              <w:rPr>
                <w:vertAlign w:val="superscript"/>
              </w:rPr>
            </w:pPr>
          </w:p>
        </w:tc>
      </w:tr>
      <w:tr w:rsidR="0053232B" w:rsidRPr="00667F88" w14:paraId="67C5FD70" w14:textId="77777777" w:rsidTr="00BE38FC">
        <w:trPr>
          <w:gridAfter w:val="1"/>
          <w:wAfter w:w="10" w:type="dxa"/>
        </w:trPr>
        <w:tc>
          <w:tcPr>
            <w:tcW w:w="568" w:type="dxa"/>
            <w:shd w:val="clear" w:color="auto" w:fill="auto"/>
            <w:vAlign w:val="center"/>
          </w:tcPr>
          <w:p w14:paraId="6A8A72C2" w14:textId="77777777" w:rsidR="0053232B" w:rsidRPr="00667F88" w:rsidRDefault="0053232B" w:rsidP="00BE38FC">
            <w:pPr>
              <w:jc w:val="center"/>
            </w:pPr>
            <w:r w:rsidRPr="00667F88">
              <w:t>3.</w:t>
            </w:r>
          </w:p>
        </w:tc>
        <w:tc>
          <w:tcPr>
            <w:tcW w:w="2268" w:type="dxa"/>
            <w:shd w:val="clear" w:color="auto" w:fill="auto"/>
            <w:vAlign w:val="center"/>
          </w:tcPr>
          <w:p w14:paraId="5C6163BA" w14:textId="77777777" w:rsidR="0053232B" w:rsidRPr="00667F88" w:rsidRDefault="0053232B" w:rsidP="00BE38FC">
            <w:pPr>
              <w:jc w:val="center"/>
            </w:pPr>
            <w:r w:rsidRPr="00667F88">
              <w:t>г. Пермь, Свердловский район, ул. Куйбышева, д. 60</w:t>
            </w:r>
          </w:p>
        </w:tc>
        <w:tc>
          <w:tcPr>
            <w:tcW w:w="1730" w:type="dxa"/>
            <w:shd w:val="clear" w:color="auto" w:fill="auto"/>
            <w:vAlign w:val="center"/>
          </w:tcPr>
          <w:p w14:paraId="1F3BBBF3" w14:textId="77777777" w:rsidR="0053232B" w:rsidRPr="00667F88" w:rsidRDefault="0053232B" w:rsidP="00BE38FC">
            <w:pPr>
              <w:jc w:val="center"/>
            </w:pPr>
            <w:r w:rsidRPr="00667F88">
              <w:t>Газопровод низкого давления</w:t>
            </w:r>
          </w:p>
        </w:tc>
        <w:tc>
          <w:tcPr>
            <w:tcW w:w="2239" w:type="dxa"/>
            <w:shd w:val="clear" w:color="auto" w:fill="auto"/>
            <w:vAlign w:val="center"/>
          </w:tcPr>
          <w:p w14:paraId="51A629E6" w14:textId="77777777" w:rsidR="0053232B" w:rsidRPr="00667F88" w:rsidRDefault="0053232B" w:rsidP="00BE38FC">
            <w:pPr>
              <w:jc w:val="center"/>
            </w:pPr>
            <w:r w:rsidRPr="00667F88">
              <w:t>ОКС:</w:t>
            </w:r>
          </w:p>
          <w:p w14:paraId="6EA2477A" w14:textId="77777777" w:rsidR="0053232B" w:rsidRPr="00667F88" w:rsidRDefault="0053232B" w:rsidP="00BE38FC">
            <w:pPr>
              <w:jc w:val="center"/>
            </w:pPr>
            <w:r w:rsidRPr="00667F88">
              <w:t>59:01:4410179:1561</w:t>
            </w:r>
          </w:p>
          <w:p w14:paraId="629CF4E0" w14:textId="77777777" w:rsidR="0053232B" w:rsidRPr="00667F88" w:rsidRDefault="0053232B" w:rsidP="00BE38FC">
            <w:pPr>
              <w:jc w:val="center"/>
            </w:pPr>
            <w:r w:rsidRPr="00667F88">
              <w:t>ЗУ:</w:t>
            </w:r>
          </w:p>
          <w:p w14:paraId="3A6B2265" w14:textId="77777777" w:rsidR="0053232B" w:rsidRPr="00667F88" w:rsidRDefault="0053232B" w:rsidP="00BE38FC">
            <w:pPr>
              <w:jc w:val="center"/>
            </w:pPr>
            <w:r w:rsidRPr="00667F88">
              <w:t>59:01:4410179:76,</w:t>
            </w:r>
          </w:p>
          <w:p w14:paraId="3B13618C" w14:textId="77777777" w:rsidR="0053232B" w:rsidRPr="00667F88" w:rsidRDefault="0053232B" w:rsidP="00BE38FC">
            <w:pPr>
              <w:jc w:val="center"/>
            </w:pPr>
            <w:r w:rsidRPr="00667F88">
              <w:t>59:01:4410179:11</w:t>
            </w:r>
          </w:p>
        </w:tc>
        <w:tc>
          <w:tcPr>
            <w:tcW w:w="1559" w:type="dxa"/>
            <w:shd w:val="clear" w:color="auto" w:fill="auto"/>
            <w:vAlign w:val="center"/>
          </w:tcPr>
          <w:p w14:paraId="7191FE11" w14:textId="77777777" w:rsidR="0053232B" w:rsidRPr="00667F88" w:rsidRDefault="0053232B" w:rsidP="00BE38FC">
            <w:pPr>
              <w:jc w:val="center"/>
            </w:pPr>
          </w:p>
          <w:p w14:paraId="08CCB396" w14:textId="77777777" w:rsidR="0053232B" w:rsidRPr="00667F88" w:rsidRDefault="0053232B" w:rsidP="00BE38FC">
            <w:pPr>
              <w:jc w:val="center"/>
            </w:pPr>
          </w:p>
          <w:p w14:paraId="30123A10" w14:textId="77777777" w:rsidR="0053232B" w:rsidRPr="00667F88" w:rsidRDefault="0053232B" w:rsidP="00BE38FC">
            <w:pPr>
              <w:jc w:val="center"/>
            </w:pPr>
          </w:p>
          <w:p w14:paraId="464A56F9" w14:textId="77777777" w:rsidR="0053232B" w:rsidRPr="00667F88" w:rsidRDefault="0053232B" w:rsidP="00BE38FC">
            <w:pPr>
              <w:jc w:val="center"/>
            </w:pPr>
            <w:r w:rsidRPr="00667F88">
              <w:t>2139</w:t>
            </w:r>
          </w:p>
          <w:p w14:paraId="2CF75C29" w14:textId="77777777" w:rsidR="0053232B" w:rsidRPr="00667F88" w:rsidRDefault="0053232B" w:rsidP="00BE38FC">
            <w:pPr>
              <w:jc w:val="center"/>
            </w:pPr>
            <w:r w:rsidRPr="00667F88">
              <w:t>826</w:t>
            </w:r>
          </w:p>
        </w:tc>
        <w:tc>
          <w:tcPr>
            <w:tcW w:w="1701" w:type="dxa"/>
            <w:shd w:val="clear" w:color="auto" w:fill="auto"/>
            <w:vAlign w:val="center"/>
          </w:tcPr>
          <w:p w14:paraId="2897523C" w14:textId="77777777" w:rsidR="0053232B" w:rsidRPr="00667F88" w:rsidRDefault="0053232B" w:rsidP="00BE38FC">
            <w:pPr>
              <w:jc w:val="center"/>
            </w:pPr>
          </w:p>
          <w:p w14:paraId="503A8A42" w14:textId="77777777" w:rsidR="0053232B" w:rsidRPr="00667F88" w:rsidRDefault="0053232B" w:rsidP="00BE38FC">
            <w:pPr>
              <w:jc w:val="center"/>
            </w:pPr>
            <w:r w:rsidRPr="00667F88">
              <w:t>50 м</w:t>
            </w:r>
          </w:p>
        </w:tc>
        <w:tc>
          <w:tcPr>
            <w:tcW w:w="1843" w:type="dxa"/>
            <w:shd w:val="clear" w:color="auto" w:fill="auto"/>
            <w:vAlign w:val="center"/>
          </w:tcPr>
          <w:p w14:paraId="70D6E43C" w14:textId="77777777" w:rsidR="0053232B" w:rsidRPr="00667F88" w:rsidRDefault="0053232B" w:rsidP="00BE38FC">
            <w:pPr>
              <w:jc w:val="center"/>
            </w:pPr>
            <w:r w:rsidRPr="00667F88">
              <w:t>Собственность – АО «Газпром газораспределение Пермь»</w:t>
            </w:r>
          </w:p>
        </w:tc>
        <w:tc>
          <w:tcPr>
            <w:tcW w:w="1985" w:type="dxa"/>
            <w:shd w:val="clear" w:color="auto" w:fill="auto"/>
            <w:vAlign w:val="center"/>
          </w:tcPr>
          <w:p w14:paraId="7EFEBEF7" w14:textId="77777777" w:rsidR="0053232B" w:rsidRPr="00667F88" w:rsidRDefault="0053232B" w:rsidP="00BE38FC">
            <w:pPr>
              <w:jc w:val="center"/>
            </w:pPr>
            <w:r w:rsidRPr="00667F88">
              <w:t>-</w:t>
            </w:r>
          </w:p>
        </w:tc>
        <w:tc>
          <w:tcPr>
            <w:tcW w:w="1871" w:type="dxa"/>
            <w:vMerge w:val="restart"/>
            <w:shd w:val="clear" w:color="auto" w:fill="auto"/>
            <w:vAlign w:val="center"/>
          </w:tcPr>
          <w:p w14:paraId="0DF0FC99" w14:textId="77777777" w:rsidR="0053232B" w:rsidRDefault="0053232B" w:rsidP="00BE38FC">
            <w:pPr>
              <w:jc w:val="center"/>
            </w:pPr>
          </w:p>
          <w:p w14:paraId="71173E97" w14:textId="77777777" w:rsidR="0053232B" w:rsidRPr="00667F88" w:rsidRDefault="0053232B" w:rsidP="00BE38FC">
            <w:pPr>
              <w:jc w:val="center"/>
            </w:pPr>
            <w:r w:rsidRPr="00667F88">
              <w:t>Межквартальные – строительство/</w:t>
            </w:r>
          </w:p>
          <w:p w14:paraId="23C90BDC" w14:textId="77777777" w:rsidR="0053232B" w:rsidRPr="00667F88" w:rsidRDefault="0053232B" w:rsidP="00BE38FC">
            <w:pPr>
              <w:jc w:val="center"/>
            </w:pPr>
            <w:r w:rsidRPr="00667F88">
              <w:t>реконструкция в</w:t>
            </w:r>
          </w:p>
          <w:p w14:paraId="72D8CB10" w14:textId="77777777" w:rsidR="0053232B" w:rsidRPr="00667F88" w:rsidRDefault="0053232B" w:rsidP="00BE38FC">
            <w:pPr>
              <w:jc w:val="center"/>
            </w:pPr>
            <w:r w:rsidRPr="00667F88">
              <w:t>соответствии с проектной документацией ресурсоснабжающих организаций, внутриквартальные –вынос/</w:t>
            </w:r>
          </w:p>
          <w:p w14:paraId="01F32458" w14:textId="77777777" w:rsidR="0053232B" w:rsidRPr="00667F88" w:rsidRDefault="0053232B" w:rsidP="00BE38FC">
            <w:pPr>
              <w:jc w:val="center"/>
            </w:pPr>
            <w:r w:rsidRPr="00667F88">
              <w:t>переустройство/строительство</w:t>
            </w:r>
          </w:p>
        </w:tc>
      </w:tr>
      <w:tr w:rsidR="0053232B" w:rsidRPr="00667F88" w14:paraId="57F4B957" w14:textId="77777777" w:rsidTr="00BE38FC">
        <w:trPr>
          <w:gridAfter w:val="1"/>
          <w:wAfter w:w="10" w:type="dxa"/>
          <w:trHeight w:val="2738"/>
        </w:trPr>
        <w:tc>
          <w:tcPr>
            <w:tcW w:w="568" w:type="dxa"/>
            <w:shd w:val="clear" w:color="auto" w:fill="auto"/>
            <w:vAlign w:val="center"/>
          </w:tcPr>
          <w:p w14:paraId="319897BE" w14:textId="77777777" w:rsidR="0053232B" w:rsidRPr="00667F88" w:rsidRDefault="0053232B" w:rsidP="00BE38FC">
            <w:pPr>
              <w:jc w:val="center"/>
            </w:pPr>
            <w:r w:rsidRPr="00667F88">
              <w:t>4.</w:t>
            </w:r>
          </w:p>
        </w:tc>
        <w:tc>
          <w:tcPr>
            <w:tcW w:w="2268" w:type="dxa"/>
            <w:shd w:val="clear" w:color="auto" w:fill="auto"/>
            <w:vAlign w:val="center"/>
          </w:tcPr>
          <w:p w14:paraId="46022DA3" w14:textId="77777777" w:rsidR="0053232B" w:rsidRPr="00667F88" w:rsidRDefault="0053232B" w:rsidP="00BE38FC">
            <w:pPr>
              <w:jc w:val="center"/>
            </w:pPr>
            <w:r w:rsidRPr="00667F88">
              <w:t>г. Пермь, Свердловский район, по ул. Куйбышева №62</w:t>
            </w:r>
          </w:p>
        </w:tc>
        <w:tc>
          <w:tcPr>
            <w:tcW w:w="1730" w:type="dxa"/>
            <w:shd w:val="clear" w:color="auto" w:fill="auto"/>
            <w:vAlign w:val="center"/>
          </w:tcPr>
          <w:p w14:paraId="5C9DA958" w14:textId="77777777" w:rsidR="0053232B" w:rsidRPr="00667F88" w:rsidRDefault="0053232B" w:rsidP="00BE38FC">
            <w:pPr>
              <w:jc w:val="center"/>
            </w:pPr>
            <w:r w:rsidRPr="00667F88">
              <w:t>Газопровод низкого давления</w:t>
            </w:r>
          </w:p>
        </w:tc>
        <w:tc>
          <w:tcPr>
            <w:tcW w:w="2239" w:type="dxa"/>
            <w:shd w:val="clear" w:color="auto" w:fill="auto"/>
            <w:vAlign w:val="center"/>
          </w:tcPr>
          <w:p w14:paraId="27767AB9" w14:textId="77777777" w:rsidR="0053232B" w:rsidRPr="00667F88" w:rsidRDefault="0053232B" w:rsidP="00BE38FC">
            <w:pPr>
              <w:jc w:val="center"/>
            </w:pPr>
            <w:r w:rsidRPr="00667F88">
              <w:t>ОКС:</w:t>
            </w:r>
          </w:p>
          <w:p w14:paraId="074ED850" w14:textId="77777777" w:rsidR="0053232B" w:rsidRPr="00667F88" w:rsidRDefault="0053232B" w:rsidP="00BE38FC">
            <w:pPr>
              <w:jc w:val="center"/>
            </w:pPr>
            <w:r w:rsidRPr="00667F88">
              <w:t>59:01:4410732:49</w:t>
            </w:r>
          </w:p>
          <w:p w14:paraId="76CD2503" w14:textId="77777777" w:rsidR="0053232B" w:rsidRPr="00667F88" w:rsidRDefault="0053232B" w:rsidP="00BE38FC">
            <w:pPr>
              <w:jc w:val="center"/>
            </w:pPr>
            <w:r w:rsidRPr="00667F88">
              <w:t>ЗУ:</w:t>
            </w:r>
          </w:p>
          <w:p w14:paraId="3711EDE2" w14:textId="77777777" w:rsidR="0053232B" w:rsidRPr="00667F88" w:rsidRDefault="0053232B" w:rsidP="00BE38FC">
            <w:pPr>
              <w:jc w:val="center"/>
            </w:pPr>
            <w:r w:rsidRPr="00667F88">
              <w:t>59:01:4410179:11</w:t>
            </w:r>
          </w:p>
        </w:tc>
        <w:tc>
          <w:tcPr>
            <w:tcW w:w="1559" w:type="dxa"/>
            <w:shd w:val="clear" w:color="auto" w:fill="auto"/>
            <w:vAlign w:val="center"/>
          </w:tcPr>
          <w:p w14:paraId="45DFD270" w14:textId="77777777" w:rsidR="0053232B" w:rsidRPr="00667F88" w:rsidRDefault="0053232B" w:rsidP="00BE38FC">
            <w:pPr>
              <w:jc w:val="center"/>
            </w:pPr>
          </w:p>
          <w:p w14:paraId="3698FCA3" w14:textId="77777777" w:rsidR="0053232B" w:rsidRPr="00667F88" w:rsidRDefault="0053232B" w:rsidP="00BE38FC">
            <w:pPr>
              <w:jc w:val="center"/>
            </w:pPr>
          </w:p>
          <w:p w14:paraId="2620CCE9" w14:textId="77777777" w:rsidR="0053232B" w:rsidRPr="00667F88" w:rsidRDefault="0053232B" w:rsidP="00BE38FC">
            <w:pPr>
              <w:jc w:val="center"/>
            </w:pPr>
          </w:p>
          <w:p w14:paraId="5361DC5D" w14:textId="77777777" w:rsidR="0053232B" w:rsidRPr="00667F88" w:rsidRDefault="0053232B" w:rsidP="00BE38FC">
            <w:pPr>
              <w:jc w:val="center"/>
            </w:pPr>
            <w:r w:rsidRPr="00667F88">
              <w:t>826</w:t>
            </w:r>
          </w:p>
        </w:tc>
        <w:tc>
          <w:tcPr>
            <w:tcW w:w="1701" w:type="dxa"/>
            <w:shd w:val="clear" w:color="auto" w:fill="auto"/>
            <w:vAlign w:val="center"/>
          </w:tcPr>
          <w:p w14:paraId="6C4FADD4" w14:textId="77777777" w:rsidR="0053232B" w:rsidRDefault="0053232B" w:rsidP="00BE38FC"/>
          <w:p w14:paraId="47CC9A3F" w14:textId="77777777" w:rsidR="0053232B" w:rsidRPr="00667F88" w:rsidRDefault="0053232B" w:rsidP="00BE38FC"/>
          <w:p w14:paraId="0F464306" w14:textId="77777777" w:rsidR="0053232B" w:rsidRPr="00667F88" w:rsidRDefault="0053232B" w:rsidP="00BE38FC">
            <w:pPr>
              <w:jc w:val="center"/>
            </w:pPr>
          </w:p>
          <w:p w14:paraId="1585F262" w14:textId="77777777" w:rsidR="0053232B" w:rsidRPr="00667F88" w:rsidRDefault="0053232B" w:rsidP="00BE38FC">
            <w:pPr>
              <w:jc w:val="center"/>
            </w:pPr>
            <w:r w:rsidRPr="00667F88">
              <w:t>149 м</w:t>
            </w:r>
          </w:p>
        </w:tc>
        <w:tc>
          <w:tcPr>
            <w:tcW w:w="1843" w:type="dxa"/>
            <w:shd w:val="clear" w:color="auto" w:fill="auto"/>
            <w:vAlign w:val="center"/>
          </w:tcPr>
          <w:p w14:paraId="4EB04BBA" w14:textId="77777777" w:rsidR="0053232B" w:rsidRPr="00667F88" w:rsidRDefault="0053232B" w:rsidP="00BE38FC">
            <w:pPr>
              <w:jc w:val="center"/>
            </w:pPr>
            <w:r w:rsidRPr="00667F88">
              <w:t>Собственность - АО «Газпром газораспределение Пермь»</w:t>
            </w:r>
          </w:p>
        </w:tc>
        <w:tc>
          <w:tcPr>
            <w:tcW w:w="1985" w:type="dxa"/>
            <w:shd w:val="clear" w:color="auto" w:fill="auto"/>
            <w:vAlign w:val="center"/>
          </w:tcPr>
          <w:p w14:paraId="5C560C44" w14:textId="77777777" w:rsidR="0053232B" w:rsidRPr="00667F88" w:rsidRDefault="0053232B" w:rsidP="00BE38FC">
            <w:pPr>
              <w:jc w:val="center"/>
            </w:pPr>
            <w:r w:rsidRPr="00667F88">
              <w:t>-</w:t>
            </w:r>
          </w:p>
        </w:tc>
        <w:tc>
          <w:tcPr>
            <w:tcW w:w="1871" w:type="dxa"/>
            <w:vMerge/>
            <w:shd w:val="clear" w:color="auto" w:fill="auto"/>
            <w:vAlign w:val="center"/>
          </w:tcPr>
          <w:p w14:paraId="6C21638B" w14:textId="77777777" w:rsidR="0053232B" w:rsidRPr="00667F88" w:rsidRDefault="0053232B" w:rsidP="00BE38FC">
            <w:pPr>
              <w:jc w:val="center"/>
            </w:pPr>
          </w:p>
        </w:tc>
      </w:tr>
      <w:tr w:rsidR="0053232B" w:rsidRPr="00667F88" w14:paraId="3932B302" w14:textId="77777777" w:rsidTr="00BE38FC">
        <w:trPr>
          <w:gridAfter w:val="1"/>
          <w:wAfter w:w="10" w:type="dxa"/>
          <w:trHeight w:val="2585"/>
        </w:trPr>
        <w:tc>
          <w:tcPr>
            <w:tcW w:w="568" w:type="dxa"/>
            <w:shd w:val="clear" w:color="auto" w:fill="auto"/>
            <w:vAlign w:val="center"/>
          </w:tcPr>
          <w:p w14:paraId="62772388" w14:textId="77777777" w:rsidR="0053232B" w:rsidRPr="00667F88" w:rsidRDefault="0053232B" w:rsidP="00BE38FC">
            <w:pPr>
              <w:jc w:val="center"/>
            </w:pPr>
            <w:r w:rsidRPr="00667F88">
              <w:t>5.</w:t>
            </w:r>
          </w:p>
        </w:tc>
        <w:tc>
          <w:tcPr>
            <w:tcW w:w="2268" w:type="dxa"/>
            <w:shd w:val="clear" w:color="auto" w:fill="auto"/>
            <w:vAlign w:val="center"/>
          </w:tcPr>
          <w:p w14:paraId="0F9B0BF3" w14:textId="77777777" w:rsidR="0053232B" w:rsidRPr="00667F88" w:rsidRDefault="0053232B" w:rsidP="00BE38FC">
            <w:pPr>
              <w:jc w:val="center"/>
            </w:pPr>
            <w:r w:rsidRPr="00667F88">
              <w:t>г. Пермь, Дзержинский, Ленинский, Индустриальный, Свердловский, Мотовилихинский,</w:t>
            </w:r>
          </w:p>
          <w:p w14:paraId="4A262033" w14:textId="77777777" w:rsidR="0053232B" w:rsidRPr="00667F88" w:rsidRDefault="0053232B" w:rsidP="00BE38FC">
            <w:pPr>
              <w:jc w:val="center"/>
            </w:pPr>
            <w:r w:rsidRPr="00667F88">
              <w:t>Кировский районы</w:t>
            </w:r>
          </w:p>
        </w:tc>
        <w:tc>
          <w:tcPr>
            <w:tcW w:w="1730" w:type="dxa"/>
            <w:shd w:val="clear" w:color="auto" w:fill="auto"/>
            <w:vAlign w:val="center"/>
          </w:tcPr>
          <w:p w14:paraId="33AE23D6" w14:textId="77777777" w:rsidR="0053232B" w:rsidRPr="00667F88" w:rsidRDefault="0053232B" w:rsidP="00BE38FC">
            <w:pPr>
              <w:jc w:val="center"/>
            </w:pPr>
            <w:r w:rsidRPr="00667F88">
              <w:t>Электросетевой комплекс (ЭСК) «Линии связи»</w:t>
            </w:r>
          </w:p>
        </w:tc>
        <w:tc>
          <w:tcPr>
            <w:tcW w:w="2239" w:type="dxa"/>
            <w:shd w:val="clear" w:color="auto" w:fill="auto"/>
            <w:vAlign w:val="center"/>
          </w:tcPr>
          <w:p w14:paraId="3AA1A461" w14:textId="77777777" w:rsidR="0053232B" w:rsidRPr="00667F88" w:rsidRDefault="0053232B" w:rsidP="00BE38FC">
            <w:pPr>
              <w:jc w:val="center"/>
            </w:pPr>
            <w:r w:rsidRPr="00667F88">
              <w:t>ОКС:</w:t>
            </w:r>
          </w:p>
          <w:p w14:paraId="662BFCB2" w14:textId="77777777" w:rsidR="0053232B" w:rsidRPr="00667F88" w:rsidRDefault="0053232B" w:rsidP="00BE38FC">
            <w:pPr>
              <w:jc w:val="center"/>
            </w:pPr>
            <w:r w:rsidRPr="00667F88">
              <w:t>59:01:0000000:49398</w:t>
            </w:r>
          </w:p>
          <w:p w14:paraId="408A223D" w14:textId="77777777" w:rsidR="0053232B" w:rsidRDefault="0053232B" w:rsidP="00BE38FC">
            <w:pPr>
              <w:jc w:val="center"/>
            </w:pPr>
            <w:r w:rsidRPr="00667F88">
              <w:t>ЗУ:</w:t>
            </w:r>
          </w:p>
          <w:p w14:paraId="0E505561" w14:textId="77777777" w:rsidR="0053232B" w:rsidRPr="00585291" w:rsidRDefault="0053232B" w:rsidP="00BE38FC">
            <w:pPr>
              <w:jc w:val="center"/>
              <w:rPr>
                <w:sz w:val="18"/>
                <w:szCs w:val="18"/>
              </w:rPr>
            </w:pPr>
            <w:r w:rsidRPr="00585291">
              <w:rPr>
                <w:rFonts w:eastAsia="Calibri"/>
                <w:kern w:val="2"/>
              </w:rPr>
              <w:t>59:01:4410226:2076</w:t>
            </w:r>
          </w:p>
          <w:p w14:paraId="3AE82E33" w14:textId="77777777" w:rsidR="0053232B" w:rsidRPr="00667F88" w:rsidRDefault="0053232B" w:rsidP="00BE38FC">
            <w:pPr>
              <w:jc w:val="center"/>
            </w:pPr>
            <w:r w:rsidRPr="00667F88">
              <w:t>59:01:4410226:11,</w:t>
            </w:r>
          </w:p>
          <w:p w14:paraId="78412AB3" w14:textId="77777777" w:rsidR="0053232B" w:rsidRPr="00667F88" w:rsidRDefault="0053232B" w:rsidP="00BE38FC">
            <w:pPr>
              <w:jc w:val="center"/>
            </w:pPr>
            <w:r w:rsidRPr="00667F88">
              <w:t>59:01:4410731:27,</w:t>
            </w:r>
          </w:p>
          <w:p w14:paraId="770FFC80" w14:textId="77777777" w:rsidR="0053232B" w:rsidRPr="00667F88" w:rsidRDefault="0053232B" w:rsidP="00BE38FC">
            <w:pPr>
              <w:jc w:val="center"/>
            </w:pPr>
            <w:r w:rsidRPr="00667F88">
              <w:t>59:01:4410179:5952,</w:t>
            </w:r>
          </w:p>
          <w:p w14:paraId="3B56B4DC" w14:textId="77777777" w:rsidR="0053232B" w:rsidRPr="00667F88" w:rsidRDefault="0053232B" w:rsidP="00BE38FC">
            <w:pPr>
              <w:jc w:val="center"/>
            </w:pPr>
            <w:r w:rsidRPr="00667F88">
              <w:t>59:01:4410226:13,</w:t>
            </w:r>
          </w:p>
          <w:p w14:paraId="0865273B" w14:textId="77777777" w:rsidR="0053232B" w:rsidRPr="00667F88" w:rsidRDefault="0053232B" w:rsidP="00BE38FC">
            <w:pPr>
              <w:jc w:val="center"/>
            </w:pPr>
            <w:r w:rsidRPr="00667F88">
              <w:t>59:01:0000000:85091</w:t>
            </w:r>
          </w:p>
          <w:p w14:paraId="2B9EA49A" w14:textId="77777777" w:rsidR="0053232B" w:rsidRPr="00667F88" w:rsidRDefault="0053232B" w:rsidP="00BE38FC">
            <w:pPr>
              <w:jc w:val="center"/>
            </w:pPr>
          </w:p>
        </w:tc>
        <w:tc>
          <w:tcPr>
            <w:tcW w:w="1559" w:type="dxa"/>
            <w:shd w:val="clear" w:color="auto" w:fill="auto"/>
            <w:vAlign w:val="center"/>
          </w:tcPr>
          <w:p w14:paraId="001D7B32" w14:textId="77777777" w:rsidR="0053232B" w:rsidRPr="00667F88" w:rsidRDefault="0053232B" w:rsidP="00BE38FC">
            <w:pPr>
              <w:jc w:val="center"/>
            </w:pPr>
          </w:p>
          <w:p w14:paraId="060BD913" w14:textId="77777777" w:rsidR="0053232B" w:rsidRPr="00667F88" w:rsidRDefault="0053232B" w:rsidP="00BE38FC">
            <w:pPr>
              <w:jc w:val="center"/>
            </w:pPr>
          </w:p>
          <w:p w14:paraId="0F937251" w14:textId="77777777" w:rsidR="0053232B" w:rsidRPr="00667F88" w:rsidRDefault="0053232B" w:rsidP="00BE38FC">
            <w:pPr>
              <w:jc w:val="center"/>
            </w:pPr>
          </w:p>
          <w:p w14:paraId="2695490E" w14:textId="77777777" w:rsidR="0053232B" w:rsidRPr="00667F88" w:rsidRDefault="0053232B" w:rsidP="00BE38FC">
            <w:pPr>
              <w:jc w:val="center"/>
            </w:pPr>
          </w:p>
          <w:p w14:paraId="48207783" w14:textId="77777777" w:rsidR="0053232B" w:rsidRDefault="0053232B" w:rsidP="00BE38FC">
            <w:pPr>
              <w:jc w:val="center"/>
            </w:pPr>
            <w:r>
              <w:t>2311</w:t>
            </w:r>
          </w:p>
          <w:p w14:paraId="2095C17C" w14:textId="77777777" w:rsidR="0053232B" w:rsidRPr="00667F88" w:rsidRDefault="0053232B" w:rsidP="00BE38FC">
            <w:pPr>
              <w:jc w:val="center"/>
            </w:pPr>
            <w:r w:rsidRPr="00667F88">
              <w:t>2485,35</w:t>
            </w:r>
          </w:p>
          <w:p w14:paraId="2C2C6899" w14:textId="77777777" w:rsidR="0053232B" w:rsidRPr="00667F88" w:rsidRDefault="0053232B" w:rsidP="00BE38FC">
            <w:pPr>
              <w:jc w:val="center"/>
            </w:pPr>
            <w:r w:rsidRPr="00667F88">
              <w:t>8575</w:t>
            </w:r>
          </w:p>
          <w:p w14:paraId="3EB5720D" w14:textId="77777777" w:rsidR="0053232B" w:rsidRPr="00667F88" w:rsidRDefault="0053232B" w:rsidP="00BE38FC">
            <w:pPr>
              <w:jc w:val="center"/>
            </w:pPr>
            <w:r w:rsidRPr="00667F88">
              <w:t>15019**</w:t>
            </w:r>
          </w:p>
          <w:p w14:paraId="51E5269A" w14:textId="77777777" w:rsidR="0053232B" w:rsidRPr="00667F88" w:rsidRDefault="0053232B" w:rsidP="00BE38FC">
            <w:pPr>
              <w:jc w:val="center"/>
            </w:pPr>
            <w:r w:rsidRPr="00667F88">
              <w:t>1669</w:t>
            </w:r>
          </w:p>
          <w:p w14:paraId="5F06BF87" w14:textId="77777777" w:rsidR="0053232B" w:rsidRPr="00667F88" w:rsidRDefault="0053232B" w:rsidP="00BE38FC">
            <w:pPr>
              <w:jc w:val="center"/>
              <w:rPr>
                <w:lang w:val="en-US"/>
              </w:rPr>
            </w:pPr>
            <w:r w:rsidRPr="00667F88">
              <w:rPr>
                <w:lang w:val="en-US"/>
              </w:rPr>
              <w:t>8649**</w:t>
            </w:r>
          </w:p>
          <w:p w14:paraId="20EE993A" w14:textId="77777777" w:rsidR="0053232B" w:rsidRPr="00667F88" w:rsidRDefault="0053232B" w:rsidP="00BE38FC">
            <w:pPr>
              <w:jc w:val="center"/>
            </w:pPr>
          </w:p>
          <w:p w14:paraId="7C791138" w14:textId="77777777" w:rsidR="0053232B" w:rsidRPr="00667F88" w:rsidRDefault="0053232B" w:rsidP="00BE38FC">
            <w:pPr>
              <w:jc w:val="center"/>
            </w:pPr>
          </w:p>
        </w:tc>
        <w:tc>
          <w:tcPr>
            <w:tcW w:w="1701" w:type="dxa"/>
            <w:shd w:val="clear" w:color="auto" w:fill="auto"/>
            <w:vAlign w:val="center"/>
          </w:tcPr>
          <w:p w14:paraId="4B9698AA" w14:textId="77777777" w:rsidR="0053232B" w:rsidRPr="00667F88" w:rsidRDefault="0053232B" w:rsidP="00BE38FC">
            <w:pPr>
              <w:jc w:val="center"/>
            </w:pPr>
          </w:p>
          <w:p w14:paraId="6B6B8D65" w14:textId="77777777" w:rsidR="0053232B" w:rsidRPr="00667F88" w:rsidRDefault="0053232B" w:rsidP="00BE38FC">
            <w:pPr>
              <w:jc w:val="center"/>
            </w:pPr>
          </w:p>
          <w:p w14:paraId="181C3B27" w14:textId="77777777" w:rsidR="0053232B" w:rsidRPr="00667F88" w:rsidRDefault="0053232B" w:rsidP="00BE38FC">
            <w:pPr>
              <w:jc w:val="center"/>
            </w:pPr>
          </w:p>
          <w:p w14:paraId="0E160A88" w14:textId="77777777" w:rsidR="0053232B" w:rsidRPr="00667F88" w:rsidRDefault="0053232B" w:rsidP="00BE38FC">
            <w:pPr>
              <w:jc w:val="center"/>
            </w:pPr>
            <w:r w:rsidRPr="00667F88">
              <w:t>1 м</w:t>
            </w:r>
          </w:p>
        </w:tc>
        <w:tc>
          <w:tcPr>
            <w:tcW w:w="1843" w:type="dxa"/>
            <w:shd w:val="clear" w:color="auto" w:fill="auto"/>
            <w:vAlign w:val="center"/>
          </w:tcPr>
          <w:p w14:paraId="7E9EC231" w14:textId="77777777" w:rsidR="0053232B" w:rsidRPr="00667F88" w:rsidRDefault="0053232B" w:rsidP="00BE38FC">
            <w:pPr>
              <w:jc w:val="center"/>
            </w:pPr>
            <w:r w:rsidRPr="00667F88">
              <w:t>Собственность – ОАО «Межрегиональная распределительная сетевая компания Урала»</w:t>
            </w:r>
          </w:p>
        </w:tc>
        <w:tc>
          <w:tcPr>
            <w:tcW w:w="1985" w:type="dxa"/>
            <w:shd w:val="clear" w:color="auto" w:fill="auto"/>
            <w:vAlign w:val="center"/>
          </w:tcPr>
          <w:p w14:paraId="2B8CDA3F" w14:textId="77777777" w:rsidR="0053232B" w:rsidRPr="00667F88" w:rsidRDefault="0053232B" w:rsidP="00BE38FC">
            <w:pPr>
              <w:jc w:val="center"/>
            </w:pPr>
            <w:r w:rsidRPr="00667F88">
              <w:t>-</w:t>
            </w:r>
          </w:p>
        </w:tc>
        <w:tc>
          <w:tcPr>
            <w:tcW w:w="1871" w:type="dxa"/>
            <w:vMerge w:val="restart"/>
            <w:shd w:val="clear" w:color="auto" w:fill="auto"/>
            <w:vAlign w:val="center"/>
          </w:tcPr>
          <w:p w14:paraId="559D73E2" w14:textId="77777777" w:rsidR="0053232B" w:rsidRPr="00667F88" w:rsidRDefault="0053232B" w:rsidP="00BE38FC">
            <w:pPr>
              <w:jc w:val="center"/>
            </w:pPr>
            <w:r w:rsidRPr="00667F88">
              <w:t>Межквартальные – строительство/</w:t>
            </w:r>
          </w:p>
          <w:p w14:paraId="14738C81" w14:textId="77777777" w:rsidR="0053232B" w:rsidRPr="00667F88" w:rsidRDefault="0053232B" w:rsidP="00BE38FC">
            <w:pPr>
              <w:jc w:val="center"/>
            </w:pPr>
            <w:r w:rsidRPr="00667F88">
              <w:t>реконструкция в</w:t>
            </w:r>
          </w:p>
          <w:p w14:paraId="2FE1FDD1" w14:textId="77777777" w:rsidR="0053232B" w:rsidRPr="00667F88" w:rsidRDefault="0053232B" w:rsidP="00BE38FC">
            <w:pPr>
              <w:jc w:val="center"/>
            </w:pPr>
            <w:r w:rsidRPr="00667F88">
              <w:t>соответствии с проектной документацией ресурсоснабжающих организаций, внутриквартальные –вынос/</w:t>
            </w:r>
          </w:p>
          <w:p w14:paraId="0BD3034F" w14:textId="77777777" w:rsidR="0053232B" w:rsidRPr="00667F88" w:rsidRDefault="0053232B" w:rsidP="00BE38FC">
            <w:pPr>
              <w:jc w:val="center"/>
            </w:pPr>
            <w:r w:rsidRPr="00667F88">
              <w:t>переустройство/строительство</w:t>
            </w:r>
          </w:p>
        </w:tc>
      </w:tr>
      <w:tr w:rsidR="0053232B" w:rsidRPr="00667F88" w14:paraId="06BBC23D" w14:textId="77777777" w:rsidTr="00BE38FC">
        <w:trPr>
          <w:gridAfter w:val="1"/>
          <w:wAfter w:w="10" w:type="dxa"/>
        </w:trPr>
        <w:tc>
          <w:tcPr>
            <w:tcW w:w="568" w:type="dxa"/>
            <w:shd w:val="clear" w:color="auto" w:fill="auto"/>
            <w:vAlign w:val="center"/>
          </w:tcPr>
          <w:p w14:paraId="690A2E3D" w14:textId="77777777" w:rsidR="0053232B" w:rsidRPr="00667F88" w:rsidRDefault="0053232B" w:rsidP="00BE38FC">
            <w:pPr>
              <w:jc w:val="center"/>
            </w:pPr>
            <w:r w:rsidRPr="00667F88">
              <w:t>6.</w:t>
            </w:r>
          </w:p>
        </w:tc>
        <w:tc>
          <w:tcPr>
            <w:tcW w:w="2268" w:type="dxa"/>
            <w:shd w:val="clear" w:color="auto" w:fill="auto"/>
            <w:vAlign w:val="center"/>
          </w:tcPr>
          <w:p w14:paraId="469CC42F" w14:textId="77777777" w:rsidR="0053232B" w:rsidRPr="00667F88" w:rsidRDefault="0053232B" w:rsidP="00BE38FC">
            <w:pPr>
              <w:jc w:val="center"/>
            </w:pPr>
            <w:r w:rsidRPr="00667F88">
              <w:t>г. Пермь, Свердловский, Ленинский, Дзержинский районы</w:t>
            </w:r>
          </w:p>
        </w:tc>
        <w:tc>
          <w:tcPr>
            <w:tcW w:w="1730" w:type="dxa"/>
            <w:shd w:val="clear" w:color="auto" w:fill="auto"/>
            <w:vAlign w:val="center"/>
          </w:tcPr>
          <w:p w14:paraId="071F19BE" w14:textId="77777777" w:rsidR="0053232B" w:rsidRPr="00667F88" w:rsidRDefault="0053232B" w:rsidP="00BE38FC">
            <w:pPr>
              <w:jc w:val="center"/>
            </w:pPr>
            <w:r w:rsidRPr="00667F88">
              <w:t>Электросетевой комплекс Подстанция 35/6кВ “Центральная” с линиями электропередачи,</w:t>
            </w:r>
          </w:p>
          <w:p w14:paraId="4F2B3942" w14:textId="77777777" w:rsidR="0053232B" w:rsidRPr="00667F88" w:rsidRDefault="0053232B" w:rsidP="00BE38FC">
            <w:pPr>
              <w:jc w:val="center"/>
            </w:pPr>
            <w:r w:rsidRPr="00667F88">
              <w:t>трансформаторными подстанциями и распределительными пунктами.</w:t>
            </w:r>
          </w:p>
        </w:tc>
        <w:tc>
          <w:tcPr>
            <w:tcW w:w="2239" w:type="dxa"/>
            <w:shd w:val="clear" w:color="auto" w:fill="auto"/>
            <w:vAlign w:val="center"/>
          </w:tcPr>
          <w:p w14:paraId="48406B66" w14:textId="77777777" w:rsidR="0053232B" w:rsidRPr="00667F88" w:rsidRDefault="0053232B" w:rsidP="00BE38FC">
            <w:pPr>
              <w:jc w:val="center"/>
            </w:pPr>
            <w:r w:rsidRPr="00667F88">
              <w:t>ОКС:</w:t>
            </w:r>
          </w:p>
          <w:p w14:paraId="6A64FA66" w14:textId="77777777" w:rsidR="0053232B" w:rsidRPr="00667F88" w:rsidRDefault="0053232B" w:rsidP="00BE38FC">
            <w:pPr>
              <w:jc w:val="center"/>
            </w:pPr>
            <w:r w:rsidRPr="00667F88">
              <w:t>59:01:0000000:77478</w:t>
            </w:r>
          </w:p>
          <w:p w14:paraId="3EE70CCC" w14:textId="77777777" w:rsidR="0053232B" w:rsidRPr="00667F88" w:rsidRDefault="0053232B" w:rsidP="00BE38FC">
            <w:pPr>
              <w:jc w:val="center"/>
            </w:pPr>
            <w:r w:rsidRPr="00667F88">
              <w:t>ЗУ:</w:t>
            </w:r>
          </w:p>
          <w:p w14:paraId="40E2BD9C" w14:textId="77777777" w:rsidR="0053232B" w:rsidRPr="00585291" w:rsidRDefault="0053232B" w:rsidP="00BE38FC">
            <w:pPr>
              <w:jc w:val="center"/>
              <w:rPr>
                <w:sz w:val="18"/>
                <w:szCs w:val="18"/>
              </w:rPr>
            </w:pPr>
            <w:r w:rsidRPr="00585291">
              <w:rPr>
                <w:rFonts w:eastAsia="Calibri"/>
                <w:kern w:val="2"/>
              </w:rPr>
              <w:t>59:01:4410226:2076</w:t>
            </w:r>
            <w:r w:rsidRPr="00667F88">
              <w:t>,</w:t>
            </w:r>
          </w:p>
          <w:p w14:paraId="5590D8CC" w14:textId="77777777" w:rsidR="0053232B" w:rsidRPr="00667F88" w:rsidRDefault="0053232B" w:rsidP="00BE38FC">
            <w:pPr>
              <w:jc w:val="center"/>
            </w:pPr>
            <w:r w:rsidRPr="00667F88">
              <w:t>59:01:4410226:1882,</w:t>
            </w:r>
          </w:p>
          <w:p w14:paraId="30D9DCC2" w14:textId="77777777" w:rsidR="0053232B" w:rsidRPr="00667F88" w:rsidRDefault="0053232B" w:rsidP="00BE38FC">
            <w:pPr>
              <w:jc w:val="center"/>
            </w:pPr>
            <w:r w:rsidRPr="00667F88">
              <w:t>59:01:4410226:13,</w:t>
            </w:r>
          </w:p>
          <w:p w14:paraId="30F6BF5E" w14:textId="77777777" w:rsidR="0053232B" w:rsidRPr="00667F88" w:rsidRDefault="0053232B" w:rsidP="00BE38FC">
            <w:pPr>
              <w:jc w:val="center"/>
            </w:pPr>
            <w:r w:rsidRPr="00667F88">
              <w:t>59:01:4410226:</w:t>
            </w:r>
            <w:r>
              <w:t>11</w:t>
            </w:r>
          </w:p>
        </w:tc>
        <w:tc>
          <w:tcPr>
            <w:tcW w:w="1559" w:type="dxa"/>
            <w:shd w:val="clear" w:color="auto" w:fill="auto"/>
            <w:vAlign w:val="center"/>
          </w:tcPr>
          <w:p w14:paraId="0518382B" w14:textId="77777777" w:rsidR="0053232B" w:rsidRPr="00667F88" w:rsidRDefault="0053232B" w:rsidP="00BE38FC">
            <w:pPr>
              <w:jc w:val="center"/>
            </w:pPr>
          </w:p>
          <w:p w14:paraId="0D2F73E2" w14:textId="77777777" w:rsidR="0053232B" w:rsidRPr="00667F88" w:rsidRDefault="0053232B" w:rsidP="00BE38FC"/>
          <w:p w14:paraId="707D69A9" w14:textId="77777777" w:rsidR="0053232B" w:rsidRPr="00667F88" w:rsidRDefault="0053232B" w:rsidP="00BE38FC">
            <w:pPr>
              <w:jc w:val="center"/>
            </w:pPr>
          </w:p>
          <w:p w14:paraId="164B59F4" w14:textId="77777777" w:rsidR="0053232B" w:rsidRPr="00667F88" w:rsidRDefault="0053232B" w:rsidP="00BE38FC">
            <w:pPr>
              <w:jc w:val="center"/>
            </w:pPr>
          </w:p>
          <w:p w14:paraId="63C6AC4C" w14:textId="77777777" w:rsidR="0053232B" w:rsidRPr="00667F88" w:rsidRDefault="0053232B" w:rsidP="00BE38FC">
            <w:pPr>
              <w:jc w:val="center"/>
            </w:pPr>
            <w:r>
              <w:t>2311</w:t>
            </w:r>
          </w:p>
          <w:p w14:paraId="57CCC476" w14:textId="77777777" w:rsidR="0053232B" w:rsidRPr="00667F88" w:rsidRDefault="0053232B" w:rsidP="00BE38FC">
            <w:pPr>
              <w:jc w:val="center"/>
            </w:pPr>
            <w:r w:rsidRPr="00667F88">
              <w:t>125</w:t>
            </w:r>
          </w:p>
          <w:p w14:paraId="6599CF70" w14:textId="77777777" w:rsidR="0053232B" w:rsidRPr="00667F88" w:rsidRDefault="0053232B" w:rsidP="00BE38FC">
            <w:pPr>
              <w:jc w:val="center"/>
            </w:pPr>
            <w:r w:rsidRPr="00667F88">
              <w:t>1669</w:t>
            </w:r>
          </w:p>
          <w:p w14:paraId="58B7DD18" w14:textId="77777777" w:rsidR="0053232B" w:rsidRPr="00667F88" w:rsidRDefault="0053232B" w:rsidP="00BE38FC">
            <w:pPr>
              <w:jc w:val="center"/>
            </w:pPr>
            <w:r w:rsidRPr="00667F88">
              <w:t>2</w:t>
            </w:r>
            <w:r>
              <w:t>485,35</w:t>
            </w:r>
          </w:p>
          <w:p w14:paraId="20A9C0A8" w14:textId="77777777" w:rsidR="0053232B" w:rsidRPr="00667F88" w:rsidRDefault="0053232B" w:rsidP="00BE38FC">
            <w:pPr>
              <w:jc w:val="center"/>
            </w:pPr>
          </w:p>
        </w:tc>
        <w:tc>
          <w:tcPr>
            <w:tcW w:w="1701" w:type="dxa"/>
            <w:shd w:val="clear" w:color="auto" w:fill="auto"/>
            <w:vAlign w:val="center"/>
          </w:tcPr>
          <w:p w14:paraId="2B50A5D4" w14:textId="77777777" w:rsidR="0053232B" w:rsidRPr="00667F88" w:rsidRDefault="0053232B" w:rsidP="00BE38FC">
            <w:pPr>
              <w:jc w:val="center"/>
            </w:pPr>
          </w:p>
          <w:p w14:paraId="4FF683B7" w14:textId="77777777" w:rsidR="0053232B" w:rsidRPr="00667F88" w:rsidRDefault="0053232B" w:rsidP="00BE38FC">
            <w:pPr>
              <w:jc w:val="center"/>
            </w:pPr>
          </w:p>
          <w:p w14:paraId="3F27EB2E" w14:textId="77777777" w:rsidR="0053232B" w:rsidRPr="00667F88" w:rsidRDefault="0053232B" w:rsidP="00BE38FC">
            <w:pPr>
              <w:jc w:val="center"/>
            </w:pPr>
          </w:p>
          <w:p w14:paraId="79762C88" w14:textId="77777777" w:rsidR="0053232B" w:rsidRPr="00667F88" w:rsidRDefault="0053232B" w:rsidP="00BE38FC">
            <w:pPr>
              <w:jc w:val="center"/>
            </w:pPr>
          </w:p>
          <w:p w14:paraId="45976208" w14:textId="77777777" w:rsidR="0053232B" w:rsidRPr="00667F88" w:rsidRDefault="0053232B" w:rsidP="00BE38FC">
            <w:pPr>
              <w:jc w:val="center"/>
            </w:pPr>
            <w:r w:rsidRPr="00667F88">
              <w:t>1 м</w:t>
            </w:r>
          </w:p>
        </w:tc>
        <w:tc>
          <w:tcPr>
            <w:tcW w:w="1843" w:type="dxa"/>
            <w:shd w:val="clear" w:color="auto" w:fill="auto"/>
            <w:vAlign w:val="center"/>
          </w:tcPr>
          <w:p w14:paraId="5B9893DD" w14:textId="77777777" w:rsidR="0053232B" w:rsidRPr="00667F88" w:rsidRDefault="0053232B" w:rsidP="00BE38FC">
            <w:pPr>
              <w:jc w:val="center"/>
            </w:pPr>
            <w:r w:rsidRPr="00667F88">
              <w:t>Собственность – ОАО «Межрегиональная распределительная сетевая компания Урала»</w:t>
            </w:r>
          </w:p>
        </w:tc>
        <w:tc>
          <w:tcPr>
            <w:tcW w:w="1985" w:type="dxa"/>
            <w:shd w:val="clear" w:color="auto" w:fill="auto"/>
            <w:vAlign w:val="center"/>
          </w:tcPr>
          <w:p w14:paraId="076D5FA7" w14:textId="77777777" w:rsidR="0053232B" w:rsidRPr="00667F88" w:rsidRDefault="0053232B" w:rsidP="00BE38FC">
            <w:pPr>
              <w:jc w:val="center"/>
            </w:pPr>
            <w:r w:rsidRPr="00667F88">
              <w:t>-</w:t>
            </w:r>
          </w:p>
        </w:tc>
        <w:tc>
          <w:tcPr>
            <w:tcW w:w="1871" w:type="dxa"/>
            <w:vMerge/>
            <w:shd w:val="clear" w:color="auto" w:fill="auto"/>
            <w:vAlign w:val="center"/>
          </w:tcPr>
          <w:p w14:paraId="09FB3F65" w14:textId="77777777" w:rsidR="0053232B" w:rsidRPr="00667F88" w:rsidRDefault="0053232B" w:rsidP="00BE38FC">
            <w:pPr>
              <w:jc w:val="center"/>
            </w:pPr>
          </w:p>
        </w:tc>
      </w:tr>
      <w:tr w:rsidR="0053232B" w:rsidRPr="00667F88" w14:paraId="12FCB415" w14:textId="77777777" w:rsidTr="00BE38FC">
        <w:trPr>
          <w:gridAfter w:val="1"/>
          <w:wAfter w:w="10" w:type="dxa"/>
        </w:trPr>
        <w:tc>
          <w:tcPr>
            <w:tcW w:w="568" w:type="dxa"/>
            <w:shd w:val="clear" w:color="auto" w:fill="auto"/>
            <w:vAlign w:val="center"/>
          </w:tcPr>
          <w:p w14:paraId="6C1748A4" w14:textId="77777777" w:rsidR="0053232B" w:rsidRPr="00667F88" w:rsidRDefault="0053232B" w:rsidP="00BE38FC">
            <w:pPr>
              <w:jc w:val="center"/>
            </w:pPr>
            <w:r w:rsidRPr="00667F88">
              <w:t>7.</w:t>
            </w:r>
          </w:p>
        </w:tc>
        <w:tc>
          <w:tcPr>
            <w:tcW w:w="2268" w:type="dxa"/>
            <w:shd w:val="clear" w:color="auto" w:fill="auto"/>
            <w:vAlign w:val="center"/>
          </w:tcPr>
          <w:p w14:paraId="544ABB68" w14:textId="77777777" w:rsidR="0053232B" w:rsidRPr="00667F88" w:rsidRDefault="0053232B" w:rsidP="00BE38FC">
            <w:pPr>
              <w:jc w:val="center"/>
            </w:pPr>
            <w:r w:rsidRPr="00667F88">
              <w:t>г. Пермь, р-н Свердловский</w:t>
            </w:r>
          </w:p>
        </w:tc>
        <w:tc>
          <w:tcPr>
            <w:tcW w:w="1730" w:type="dxa"/>
            <w:shd w:val="clear" w:color="auto" w:fill="auto"/>
            <w:vAlign w:val="center"/>
          </w:tcPr>
          <w:p w14:paraId="52045A20" w14:textId="77777777" w:rsidR="0053232B" w:rsidRPr="00667F88" w:rsidRDefault="0053232B" w:rsidP="00BE38FC">
            <w:pPr>
              <w:jc w:val="center"/>
            </w:pPr>
            <w:r w:rsidRPr="00667F88">
              <w:t>Телефонная канализация АТС-45</w:t>
            </w:r>
          </w:p>
        </w:tc>
        <w:tc>
          <w:tcPr>
            <w:tcW w:w="2239" w:type="dxa"/>
            <w:shd w:val="clear" w:color="auto" w:fill="auto"/>
            <w:vAlign w:val="center"/>
          </w:tcPr>
          <w:p w14:paraId="0C025332" w14:textId="77777777" w:rsidR="0053232B" w:rsidRPr="000347F1" w:rsidRDefault="0053232B" w:rsidP="00BE38FC">
            <w:pPr>
              <w:jc w:val="center"/>
            </w:pPr>
            <w:r w:rsidRPr="000347F1">
              <w:t>ОКС:</w:t>
            </w:r>
          </w:p>
          <w:p w14:paraId="503E6946" w14:textId="77777777" w:rsidR="0053232B" w:rsidRPr="000347F1" w:rsidRDefault="0053232B" w:rsidP="00BE38FC">
            <w:pPr>
              <w:jc w:val="center"/>
            </w:pPr>
            <w:r w:rsidRPr="000347F1">
              <w:t>59:01:0000000:51477</w:t>
            </w:r>
          </w:p>
          <w:p w14:paraId="0559808B" w14:textId="77777777" w:rsidR="0053232B" w:rsidRPr="000347F1" w:rsidRDefault="0053232B" w:rsidP="00BE38FC">
            <w:pPr>
              <w:jc w:val="center"/>
            </w:pPr>
            <w:r w:rsidRPr="000347F1">
              <w:t>ЗУ:</w:t>
            </w:r>
          </w:p>
          <w:p w14:paraId="55A50D5E" w14:textId="77777777" w:rsidR="0053232B" w:rsidRPr="000347F1" w:rsidRDefault="0053232B" w:rsidP="00BE38FC">
            <w:pPr>
              <w:jc w:val="center"/>
            </w:pPr>
            <w:r w:rsidRPr="000347F1">
              <w:rPr>
                <w:rFonts w:eastAsia="Calibri"/>
                <w:kern w:val="2"/>
              </w:rPr>
              <w:t>59:01:4410226:2076</w:t>
            </w:r>
            <w:r w:rsidRPr="000347F1">
              <w:t>,</w:t>
            </w:r>
          </w:p>
          <w:p w14:paraId="37FEA3D1" w14:textId="77777777" w:rsidR="0053232B" w:rsidRPr="000347F1" w:rsidRDefault="0053232B" w:rsidP="00BE38FC">
            <w:pPr>
              <w:jc w:val="center"/>
            </w:pPr>
            <w:r w:rsidRPr="000347F1">
              <w:rPr>
                <w:rFonts w:eastAsia="Calibri"/>
                <w:kern w:val="2"/>
              </w:rPr>
              <w:t>59:01:4410226:2078,</w:t>
            </w:r>
          </w:p>
          <w:p w14:paraId="3EDF6C82" w14:textId="77777777" w:rsidR="0053232B" w:rsidRPr="000347F1" w:rsidRDefault="0053232B" w:rsidP="00BE38FC">
            <w:pPr>
              <w:jc w:val="center"/>
              <w:rPr>
                <w:rFonts w:eastAsia="Calibri"/>
                <w:kern w:val="2"/>
              </w:rPr>
            </w:pPr>
            <w:r w:rsidRPr="000347F1">
              <w:rPr>
                <w:rFonts w:eastAsia="Calibri"/>
                <w:kern w:val="2"/>
              </w:rPr>
              <w:t>59:01:4410226:11,</w:t>
            </w:r>
          </w:p>
          <w:p w14:paraId="1C527A11" w14:textId="77777777" w:rsidR="0053232B" w:rsidRPr="000347F1" w:rsidRDefault="0053232B" w:rsidP="00BE38FC">
            <w:pPr>
              <w:jc w:val="center"/>
              <w:rPr>
                <w:rFonts w:eastAsia="Calibri"/>
                <w:kern w:val="2"/>
              </w:rPr>
            </w:pPr>
            <w:r w:rsidRPr="000347F1">
              <w:rPr>
                <w:rFonts w:eastAsia="Calibri"/>
                <w:kern w:val="2"/>
              </w:rPr>
              <w:t>59:01:4410226:20,</w:t>
            </w:r>
          </w:p>
          <w:p w14:paraId="2321928E" w14:textId="77777777" w:rsidR="0053232B" w:rsidRPr="000347F1" w:rsidRDefault="0053232B" w:rsidP="00BE38FC">
            <w:pPr>
              <w:jc w:val="center"/>
              <w:rPr>
                <w:rFonts w:eastAsia="Calibri"/>
                <w:kern w:val="2"/>
              </w:rPr>
            </w:pPr>
            <w:r w:rsidRPr="000347F1">
              <w:rPr>
                <w:rFonts w:eastAsia="Calibri"/>
                <w:kern w:val="2"/>
              </w:rPr>
              <w:t>59:01:4410226:18,</w:t>
            </w:r>
          </w:p>
          <w:p w14:paraId="5A0003C9" w14:textId="77777777" w:rsidR="0053232B" w:rsidRPr="000347F1" w:rsidRDefault="0053232B" w:rsidP="00BE38FC">
            <w:pPr>
              <w:jc w:val="center"/>
              <w:rPr>
                <w:rFonts w:eastAsia="Calibri"/>
              </w:rPr>
            </w:pPr>
            <w:r w:rsidRPr="000347F1">
              <w:rPr>
                <w:rFonts w:eastAsia="Calibri"/>
              </w:rPr>
              <w:t>59:01:0000000:91830,</w:t>
            </w:r>
          </w:p>
          <w:p w14:paraId="4D9E2AAF" w14:textId="77777777" w:rsidR="0053232B" w:rsidRPr="000347F1" w:rsidRDefault="0053232B" w:rsidP="00BE38FC">
            <w:pPr>
              <w:jc w:val="center"/>
              <w:rPr>
                <w:rFonts w:eastAsia="Calibri"/>
                <w:kern w:val="2"/>
              </w:rPr>
            </w:pPr>
            <w:r w:rsidRPr="000347F1">
              <w:rPr>
                <w:rFonts w:eastAsia="Calibri"/>
                <w:kern w:val="2"/>
              </w:rPr>
              <w:t>59:01:0000000:85091,</w:t>
            </w:r>
          </w:p>
          <w:p w14:paraId="47D84E4B" w14:textId="77777777" w:rsidR="0053232B" w:rsidRPr="000347F1" w:rsidRDefault="0053232B" w:rsidP="00BE38FC">
            <w:pPr>
              <w:jc w:val="center"/>
              <w:rPr>
                <w:rFonts w:eastAsia="Calibri"/>
                <w:kern w:val="2"/>
              </w:rPr>
            </w:pPr>
            <w:r w:rsidRPr="000347F1">
              <w:rPr>
                <w:rFonts w:eastAsia="Calibri"/>
                <w:kern w:val="2"/>
              </w:rPr>
              <w:t>59:01:0000000:92565,</w:t>
            </w:r>
          </w:p>
          <w:p w14:paraId="50408177" w14:textId="77777777" w:rsidR="0053232B" w:rsidRPr="00F13E77" w:rsidRDefault="0053232B" w:rsidP="00BE38FC">
            <w:pPr>
              <w:jc w:val="center"/>
              <w:rPr>
                <w:rFonts w:eastAsia="Calibri"/>
                <w:kern w:val="2"/>
              </w:rPr>
            </w:pPr>
            <w:r w:rsidRPr="00F13E77">
              <w:rPr>
                <w:rFonts w:eastAsia="Calibri"/>
                <w:kern w:val="2"/>
              </w:rPr>
              <w:t>59:01:0000000:92492,</w:t>
            </w:r>
          </w:p>
          <w:p w14:paraId="55B3937D" w14:textId="77777777" w:rsidR="0053232B" w:rsidRPr="00F13E77" w:rsidRDefault="0053232B" w:rsidP="00BE38FC">
            <w:pPr>
              <w:jc w:val="center"/>
              <w:rPr>
                <w:rFonts w:eastAsia="Calibri"/>
                <w:kern w:val="2"/>
              </w:rPr>
            </w:pPr>
            <w:r w:rsidRPr="00F13E77">
              <w:rPr>
                <w:rFonts w:eastAsia="Calibri"/>
                <w:kern w:val="2"/>
              </w:rPr>
              <w:t>59:01:0000000:84940,</w:t>
            </w:r>
          </w:p>
          <w:p w14:paraId="652DF368" w14:textId="77777777" w:rsidR="0053232B" w:rsidRPr="00F13E77" w:rsidRDefault="0053232B" w:rsidP="00BE38FC">
            <w:pPr>
              <w:jc w:val="center"/>
              <w:rPr>
                <w:rFonts w:eastAsia="Calibri"/>
                <w:kern w:val="2"/>
              </w:rPr>
            </w:pPr>
            <w:r w:rsidRPr="00F13E77">
              <w:rPr>
                <w:rFonts w:eastAsia="Calibri"/>
                <w:kern w:val="2"/>
              </w:rPr>
              <w:t>59:01:4410729:17,</w:t>
            </w:r>
          </w:p>
          <w:p w14:paraId="2EDFC42F" w14:textId="77777777" w:rsidR="0053232B" w:rsidRPr="00F13E77" w:rsidRDefault="0053232B" w:rsidP="00BE38FC">
            <w:pPr>
              <w:jc w:val="center"/>
              <w:rPr>
                <w:rFonts w:eastAsia="Calibri"/>
                <w:kern w:val="2"/>
              </w:rPr>
            </w:pPr>
            <w:r w:rsidRPr="00F13E77">
              <w:rPr>
                <w:rFonts w:eastAsia="Calibri"/>
                <w:kern w:val="2"/>
              </w:rPr>
              <w:t>59:01:4410729:2,</w:t>
            </w:r>
          </w:p>
          <w:p w14:paraId="59760C06" w14:textId="77777777" w:rsidR="0053232B" w:rsidRPr="00F13E77" w:rsidRDefault="0053232B" w:rsidP="00BE38FC">
            <w:pPr>
              <w:jc w:val="center"/>
              <w:rPr>
                <w:rFonts w:eastAsia="Calibri"/>
                <w:kern w:val="2"/>
              </w:rPr>
            </w:pPr>
            <w:r w:rsidRPr="00F13E77">
              <w:rPr>
                <w:rFonts w:eastAsia="Calibri"/>
                <w:kern w:val="2"/>
              </w:rPr>
              <w:t>59:01:4410729:1929,</w:t>
            </w:r>
          </w:p>
          <w:p w14:paraId="20B830ED" w14:textId="77777777" w:rsidR="0053232B" w:rsidRPr="00F13E77" w:rsidRDefault="0053232B" w:rsidP="00BE38FC">
            <w:pPr>
              <w:jc w:val="center"/>
              <w:rPr>
                <w:rFonts w:eastAsia="Calibri"/>
                <w:kern w:val="2"/>
              </w:rPr>
            </w:pPr>
            <w:r w:rsidRPr="00F13E77">
              <w:rPr>
                <w:rFonts w:eastAsia="Calibri"/>
                <w:kern w:val="2"/>
              </w:rPr>
              <w:t>59:01:4410729:41,</w:t>
            </w:r>
          </w:p>
          <w:p w14:paraId="5539B968" w14:textId="77777777" w:rsidR="0053232B" w:rsidRPr="00F13E77" w:rsidRDefault="0053232B" w:rsidP="00BE38FC">
            <w:pPr>
              <w:jc w:val="center"/>
              <w:rPr>
                <w:rFonts w:eastAsia="Calibri"/>
                <w:kern w:val="2"/>
              </w:rPr>
            </w:pPr>
            <w:r w:rsidRPr="00F13E77">
              <w:rPr>
                <w:rFonts w:eastAsia="Calibri"/>
                <w:kern w:val="2"/>
              </w:rPr>
              <w:t>59:01:0000000:85049,</w:t>
            </w:r>
          </w:p>
          <w:p w14:paraId="228AA54C" w14:textId="77777777" w:rsidR="0053232B" w:rsidRPr="00F13E77" w:rsidRDefault="0053232B" w:rsidP="00BE38FC">
            <w:pPr>
              <w:jc w:val="center"/>
              <w:rPr>
                <w:rFonts w:eastAsia="Calibri"/>
                <w:kern w:val="2"/>
              </w:rPr>
            </w:pPr>
            <w:r w:rsidRPr="00F13E77">
              <w:rPr>
                <w:rFonts w:eastAsia="Calibri"/>
                <w:kern w:val="2"/>
              </w:rPr>
              <w:t>59:01:0000000:92595,</w:t>
            </w:r>
          </w:p>
          <w:p w14:paraId="3BF41845" w14:textId="77777777" w:rsidR="0053232B" w:rsidRPr="000347F1" w:rsidRDefault="0053232B" w:rsidP="00BE38FC">
            <w:pPr>
              <w:jc w:val="center"/>
              <w:rPr>
                <w:rFonts w:eastAsia="Calibri"/>
                <w:kern w:val="2"/>
              </w:rPr>
            </w:pPr>
            <w:r w:rsidRPr="00F13E77">
              <w:rPr>
                <w:rFonts w:eastAsia="Calibri"/>
                <w:kern w:val="2"/>
              </w:rPr>
              <w:t>59:01:4410733:24</w:t>
            </w:r>
            <w:r w:rsidRPr="000347F1">
              <w:rPr>
                <w:rFonts w:eastAsia="Calibri"/>
                <w:kern w:val="2"/>
              </w:rPr>
              <w:t>,</w:t>
            </w:r>
          </w:p>
          <w:p w14:paraId="1E53E9BB" w14:textId="77777777" w:rsidR="0053232B" w:rsidRPr="000347F1" w:rsidRDefault="0053232B" w:rsidP="00BE38FC">
            <w:pPr>
              <w:jc w:val="center"/>
            </w:pPr>
            <w:r w:rsidRPr="000347F1">
              <w:t>59:01:4410733:829,</w:t>
            </w:r>
          </w:p>
          <w:p w14:paraId="143A7C89" w14:textId="77777777" w:rsidR="0053232B" w:rsidRPr="000347F1" w:rsidRDefault="0053232B" w:rsidP="00BE38FC">
            <w:pPr>
              <w:jc w:val="center"/>
              <w:rPr>
                <w:rFonts w:eastAsia="Calibri"/>
                <w:kern w:val="2"/>
              </w:rPr>
            </w:pPr>
            <w:r w:rsidRPr="000347F1">
              <w:rPr>
                <w:rFonts w:eastAsia="Calibri"/>
                <w:kern w:val="2"/>
              </w:rPr>
              <w:t>59:01:4410733:27,</w:t>
            </w:r>
          </w:p>
          <w:p w14:paraId="22C83FD4" w14:textId="77777777" w:rsidR="0053232B" w:rsidRPr="000347F1" w:rsidRDefault="0053232B" w:rsidP="00BE38FC">
            <w:pPr>
              <w:jc w:val="center"/>
              <w:rPr>
                <w:shd w:val="clear" w:color="auto" w:fill="FFFFFF"/>
              </w:rPr>
            </w:pPr>
            <w:r w:rsidRPr="000347F1">
              <w:rPr>
                <w:shd w:val="clear" w:color="auto" w:fill="FFFFFF"/>
              </w:rPr>
              <w:t>59:01:4410733:1013,</w:t>
            </w:r>
          </w:p>
          <w:p w14:paraId="77457A5C" w14:textId="77777777" w:rsidR="0053232B" w:rsidRPr="000347F1" w:rsidRDefault="0053232B" w:rsidP="00BE38FC">
            <w:pPr>
              <w:jc w:val="center"/>
              <w:rPr>
                <w:rFonts w:eastAsia="Calibri"/>
                <w:kern w:val="2"/>
              </w:rPr>
            </w:pPr>
            <w:r w:rsidRPr="000347F1">
              <w:rPr>
                <w:rFonts w:eastAsia="Calibri"/>
                <w:kern w:val="2"/>
              </w:rPr>
              <w:t>59:01:4410732:771,</w:t>
            </w:r>
          </w:p>
          <w:p w14:paraId="3F740D2A" w14:textId="77777777" w:rsidR="0053232B" w:rsidRPr="000347F1" w:rsidRDefault="0053232B" w:rsidP="00BE38FC">
            <w:pPr>
              <w:jc w:val="center"/>
              <w:rPr>
                <w:rFonts w:eastAsia="Calibri"/>
                <w:kern w:val="2"/>
              </w:rPr>
            </w:pPr>
            <w:r w:rsidRPr="000347F1">
              <w:rPr>
                <w:rFonts w:eastAsia="Calibri"/>
                <w:kern w:val="2"/>
              </w:rPr>
              <w:t>59:01:4410732:11,</w:t>
            </w:r>
          </w:p>
          <w:p w14:paraId="6229D3E8" w14:textId="77777777" w:rsidR="0053232B" w:rsidRPr="000347F1" w:rsidRDefault="0053232B" w:rsidP="00BE38FC">
            <w:pPr>
              <w:jc w:val="center"/>
              <w:rPr>
                <w:rFonts w:eastAsia="Calibri"/>
                <w:kern w:val="2"/>
              </w:rPr>
            </w:pPr>
            <w:r w:rsidRPr="000347F1">
              <w:rPr>
                <w:rFonts w:eastAsia="Calibri"/>
                <w:kern w:val="2"/>
              </w:rPr>
              <w:t>59:01:4410732:14,</w:t>
            </w:r>
          </w:p>
          <w:p w14:paraId="79B34857" w14:textId="77777777" w:rsidR="0053232B" w:rsidRPr="000347F1" w:rsidRDefault="0053232B" w:rsidP="00BE38FC">
            <w:pPr>
              <w:jc w:val="center"/>
              <w:rPr>
                <w:rFonts w:eastAsia="Calibri"/>
                <w:kern w:val="2"/>
              </w:rPr>
            </w:pPr>
            <w:r w:rsidRPr="000347F1">
              <w:rPr>
                <w:rFonts w:eastAsia="Calibri"/>
                <w:kern w:val="2"/>
              </w:rPr>
              <w:t>59:01:4410732:26,</w:t>
            </w:r>
          </w:p>
          <w:p w14:paraId="6DEB225F" w14:textId="77777777" w:rsidR="0053232B" w:rsidRPr="000347F1" w:rsidRDefault="0053232B" w:rsidP="00BE38FC">
            <w:pPr>
              <w:jc w:val="center"/>
              <w:rPr>
                <w:rFonts w:eastAsia="Calibri"/>
                <w:kern w:val="2"/>
              </w:rPr>
            </w:pPr>
            <w:r w:rsidRPr="000347F1">
              <w:rPr>
                <w:rFonts w:eastAsia="Calibri"/>
                <w:kern w:val="2"/>
              </w:rPr>
              <w:t>59:01:4410732:27,</w:t>
            </w:r>
          </w:p>
          <w:p w14:paraId="70927E96" w14:textId="77777777" w:rsidR="0053232B" w:rsidRPr="000347F1" w:rsidRDefault="0053232B" w:rsidP="00BE38FC">
            <w:pPr>
              <w:jc w:val="center"/>
              <w:rPr>
                <w:rFonts w:eastAsia="Calibri"/>
                <w:kern w:val="2"/>
              </w:rPr>
            </w:pPr>
            <w:r w:rsidRPr="000347F1">
              <w:rPr>
                <w:rFonts w:eastAsia="Calibri"/>
                <w:kern w:val="2"/>
              </w:rPr>
              <w:t>59:01:4410732:18,</w:t>
            </w:r>
          </w:p>
          <w:p w14:paraId="3F0F25DF" w14:textId="77777777" w:rsidR="0053232B" w:rsidRPr="000347F1" w:rsidRDefault="0053232B" w:rsidP="00BE38FC">
            <w:pPr>
              <w:jc w:val="center"/>
              <w:rPr>
                <w:rFonts w:eastAsia="Calibri"/>
                <w:kern w:val="2"/>
              </w:rPr>
            </w:pPr>
            <w:r w:rsidRPr="000347F1">
              <w:rPr>
                <w:rFonts w:eastAsia="Calibri"/>
                <w:kern w:val="2"/>
              </w:rPr>
              <w:t>59:01:4410732:25,</w:t>
            </w:r>
          </w:p>
          <w:p w14:paraId="432CACB6" w14:textId="77777777" w:rsidR="0053232B" w:rsidRPr="000347F1" w:rsidRDefault="0053232B" w:rsidP="00BE38FC">
            <w:pPr>
              <w:jc w:val="center"/>
              <w:rPr>
                <w:rFonts w:eastAsia="Calibri"/>
                <w:kern w:val="2"/>
              </w:rPr>
            </w:pPr>
            <w:r w:rsidRPr="000347F1">
              <w:rPr>
                <w:rFonts w:eastAsia="Calibri"/>
                <w:kern w:val="2"/>
              </w:rPr>
              <w:t>59:01:4410732:429,</w:t>
            </w:r>
          </w:p>
          <w:p w14:paraId="23EA8DA6" w14:textId="77777777" w:rsidR="0053232B" w:rsidRPr="000347F1" w:rsidRDefault="0053232B" w:rsidP="00BE38FC">
            <w:pPr>
              <w:jc w:val="center"/>
              <w:rPr>
                <w:rFonts w:eastAsia="Calibri"/>
                <w:kern w:val="2"/>
              </w:rPr>
            </w:pPr>
            <w:r w:rsidRPr="000347F1">
              <w:rPr>
                <w:rFonts w:eastAsia="Calibri"/>
                <w:kern w:val="2"/>
              </w:rPr>
              <w:t>59:01:4410732:15,</w:t>
            </w:r>
          </w:p>
          <w:p w14:paraId="7848D060" w14:textId="77777777" w:rsidR="0053232B" w:rsidRPr="000347F1" w:rsidRDefault="0053232B" w:rsidP="00BE38FC">
            <w:pPr>
              <w:jc w:val="center"/>
              <w:rPr>
                <w:rFonts w:eastAsia="Calibri"/>
                <w:kern w:val="2"/>
              </w:rPr>
            </w:pPr>
            <w:r w:rsidRPr="000347F1">
              <w:rPr>
                <w:rFonts w:eastAsia="Calibri"/>
                <w:kern w:val="2"/>
              </w:rPr>
              <w:t>59:01:0000000:91668,</w:t>
            </w:r>
          </w:p>
          <w:p w14:paraId="1C6EE01F" w14:textId="77777777" w:rsidR="0053232B" w:rsidRPr="000347F1" w:rsidRDefault="0053232B" w:rsidP="00BE38FC">
            <w:pPr>
              <w:jc w:val="center"/>
              <w:rPr>
                <w:color w:val="000000"/>
                <w:shd w:val="clear" w:color="auto" w:fill="FFFFFF"/>
              </w:rPr>
            </w:pPr>
            <w:r w:rsidRPr="000347F1">
              <w:rPr>
                <w:color w:val="000000"/>
                <w:shd w:val="clear" w:color="auto" w:fill="FFFFFF"/>
              </w:rPr>
              <w:t>59:01:4410179:76,</w:t>
            </w:r>
          </w:p>
          <w:p w14:paraId="6498D8CE" w14:textId="77777777" w:rsidR="0053232B" w:rsidRDefault="0053232B" w:rsidP="00BE38FC">
            <w:pPr>
              <w:jc w:val="center"/>
              <w:rPr>
                <w:color w:val="000000"/>
                <w:shd w:val="clear" w:color="auto" w:fill="FFFFFF"/>
              </w:rPr>
            </w:pPr>
            <w:r w:rsidRPr="000347F1">
              <w:rPr>
                <w:color w:val="000000"/>
                <w:shd w:val="clear" w:color="auto" w:fill="FFFFFF"/>
              </w:rPr>
              <w:t>59:01:4410179:5952</w:t>
            </w:r>
            <w:r>
              <w:rPr>
                <w:color w:val="000000"/>
                <w:shd w:val="clear" w:color="auto" w:fill="FFFFFF"/>
              </w:rPr>
              <w:t>,</w:t>
            </w:r>
          </w:p>
          <w:p w14:paraId="56C244FB" w14:textId="77777777" w:rsidR="0053232B" w:rsidRPr="000347F1" w:rsidRDefault="0053232B" w:rsidP="00BE38FC">
            <w:pPr>
              <w:jc w:val="center"/>
              <w:rPr>
                <w:color w:val="000000"/>
                <w:shd w:val="clear" w:color="auto" w:fill="FFFFFF"/>
              </w:rPr>
            </w:pPr>
            <w:r w:rsidRPr="001E5652">
              <w:rPr>
                <w:color w:val="000000"/>
                <w:shd w:val="clear" w:color="auto" w:fill="FFFFFF"/>
              </w:rPr>
              <w:t>59:01:4410733:1029</w:t>
            </w:r>
          </w:p>
        </w:tc>
        <w:tc>
          <w:tcPr>
            <w:tcW w:w="1559" w:type="dxa"/>
            <w:shd w:val="clear" w:color="auto" w:fill="auto"/>
            <w:vAlign w:val="center"/>
          </w:tcPr>
          <w:p w14:paraId="75DD2B78" w14:textId="77777777" w:rsidR="0053232B" w:rsidRPr="00667F88" w:rsidRDefault="0053232B" w:rsidP="00BE38FC">
            <w:pPr>
              <w:jc w:val="center"/>
            </w:pPr>
          </w:p>
          <w:p w14:paraId="40D99613" w14:textId="77777777" w:rsidR="0053232B" w:rsidRPr="00667F88" w:rsidRDefault="0053232B" w:rsidP="00BE38FC">
            <w:pPr>
              <w:jc w:val="center"/>
            </w:pPr>
          </w:p>
          <w:p w14:paraId="765F3DED" w14:textId="77777777" w:rsidR="0053232B" w:rsidRPr="00667F88" w:rsidRDefault="0053232B" w:rsidP="00BE38FC">
            <w:pPr>
              <w:jc w:val="center"/>
            </w:pPr>
          </w:p>
          <w:p w14:paraId="3ED7A3EF" w14:textId="77777777" w:rsidR="0053232B" w:rsidRDefault="0053232B" w:rsidP="00BE38FC">
            <w:pPr>
              <w:jc w:val="center"/>
            </w:pPr>
            <w:r>
              <w:t>2311</w:t>
            </w:r>
          </w:p>
          <w:p w14:paraId="71B8E4F5" w14:textId="77777777" w:rsidR="0053232B" w:rsidRDefault="0053232B" w:rsidP="00BE38FC">
            <w:pPr>
              <w:jc w:val="center"/>
            </w:pPr>
            <w:r>
              <w:t>75</w:t>
            </w:r>
          </w:p>
          <w:p w14:paraId="5D3482BD" w14:textId="77777777" w:rsidR="0053232B" w:rsidRDefault="0053232B" w:rsidP="00BE38FC">
            <w:pPr>
              <w:jc w:val="center"/>
            </w:pPr>
            <w:r>
              <w:t>2485,35</w:t>
            </w:r>
          </w:p>
          <w:p w14:paraId="428870B1" w14:textId="77777777" w:rsidR="0053232B" w:rsidRDefault="0053232B" w:rsidP="00BE38FC">
            <w:pPr>
              <w:jc w:val="center"/>
            </w:pPr>
            <w:r>
              <w:t>3215</w:t>
            </w:r>
          </w:p>
          <w:p w14:paraId="0757FC96" w14:textId="77777777" w:rsidR="0053232B" w:rsidRDefault="0053232B" w:rsidP="00BE38FC">
            <w:pPr>
              <w:jc w:val="center"/>
            </w:pPr>
            <w:r>
              <w:t>2475</w:t>
            </w:r>
          </w:p>
          <w:p w14:paraId="5581C881" w14:textId="77777777" w:rsidR="0053232B" w:rsidRDefault="0053232B" w:rsidP="00BE38FC">
            <w:pPr>
              <w:jc w:val="center"/>
            </w:pPr>
            <w:r>
              <w:t>5296 **</w:t>
            </w:r>
          </w:p>
          <w:p w14:paraId="6EF5D7AD" w14:textId="77777777" w:rsidR="0053232B" w:rsidRDefault="0053232B" w:rsidP="00BE38FC">
            <w:pPr>
              <w:jc w:val="center"/>
            </w:pPr>
            <w:r>
              <w:t>8649**</w:t>
            </w:r>
          </w:p>
          <w:p w14:paraId="685FE761" w14:textId="77777777" w:rsidR="0053232B" w:rsidRDefault="0053232B" w:rsidP="00BE38FC">
            <w:pPr>
              <w:jc w:val="center"/>
            </w:pPr>
            <w:r>
              <w:t>2066**</w:t>
            </w:r>
          </w:p>
          <w:p w14:paraId="423C64DB" w14:textId="77777777" w:rsidR="0053232B" w:rsidRDefault="0053232B" w:rsidP="00BE38FC">
            <w:pPr>
              <w:jc w:val="center"/>
            </w:pPr>
            <w:r>
              <w:t>218</w:t>
            </w:r>
          </w:p>
          <w:p w14:paraId="21F5FFA0" w14:textId="77777777" w:rsidR="0053232B" w:rsidRDefault="0053232B" w:rsidP="00BE38FC">
            <w:pPr>
              <w:jc w:val="center"/>
            </w:pPr>
            <w:r>
              <w:t>516</w:t>
            </w:r>
          </w:p>
          <w:p w14:paraId="755C5D56" w14:textId="77777777" w:rsidR="0053232B" w:rsidRDefault="0053232B" w:rsidP="00BE38FC">
            <w:pPr>
              <w:jc w:val="center"/>
            </w:pPr>
            <w:r>
              <w:t>671</w:t>
            </w:r>
          </w:p>
          <w:p w14:paraId="73759FA1" w14:textId="77777777" w:rsidR="0053232B" w:rsidRDefault="0053232B" w:rsidP="00BE38FC">
            <w:pPr>
              <w:jc w:val="center"/>
            </w:pPr>
            <w:r>
              <w:t>1271</w:t>
            </w:r>
          </w:p>
          <w:p w14:paraId="0279D934" w14:textId="77777777" w:rsidR="0053232B" w:rsidRDefault="0053232B" w:rsidP="00BE38FC">
            <w:pPr>
              <w:jc w:val="center"/>
            </w:pPr>
            <w:r>
              <w:t>1468</w:t>
            </w:r>
          </w:p>
          <w:p w14:paraId="178E6128" w14:textId="77777777" w:rsidR="0053232B" w:rsidRDefault="0053232B" w:rsidP="00BE38FC">
            <w:pPr>
              <w:jc w:val="center"/>
            </w:pPr>
            <w:r>
              <w:t>2308</w:t>
            </w:r>
          </w:p>
          <w:p w14:paraId="4C31F707" w14:textId="77777777" w:rsidR="0053232B" w:rsidRDefault="0053232B" w:rsidP="00BE38FC">
            <w:pPr>
              <w:jc w:val="center"/>
            </w:pPr>
            <w:r>
              <w:t>6993**</w:t>
            </w:r>
          </w:p>
          <w:p w14:paraId="33DE9A91" w14:textId="77777777" w:rsidR="0053232B" w:rsidRDefault="0053232B" w:rsidP="00BE38FC">
            <w:pPr>
              <w:jc w:val="center"/>
            </w:pPr>
            <w:r>
              <w:t>2009**</w:t>
            </w:r>
          </w:p>
          <w:p w14:paraId="7DDC6A0A" w14:textId="77777777" w:rsidR="0053232B" w:rsidRDefault="0053232B" w:rsidP="00BE38FC">
            <w:pPr>
              <w:jc w:val="center"/>
            </w:pPr>
            <w:r>
              <w:t>3412</w:t>
            </w:r>
          </w:p>
          <w:p w14:paraId="0BDCF8C6" w14:textId="77777777" w:rsidR="0053232B" w:rsidRDefault="0053232B" w:rsidP="00BE38FC">
            <w:pPr>
              <w:jc w:val="center"/>
            </w:pPr>
            <w:r>
              <w:t>5881</w:t>
            </w:r>
          </w:p>
          <w:p w14:paraId="37407037" w14:textId="77777777" w:rsidR="0053232B" w:rsidRDefault="0053232B" w:rsidP="00BE38FC">
            <w:pPr>
              <w:jc w:val="center"/>
            </w:pPr>
            <w:r>
              <w:t>3950</w:t>
            </w:r>
          </w:p>
          <w:p w14:paraId="3E1DAEDE" w14:textId="77777777" w:rsidR="0053232B" w:rsidRDefault="0053232B" w:rsidP="00BE38FC">
            <w:pPr>
              <w:jc w:val="center"/>
            </w:pPr>
            <w:r>
              <w:t>2708</w:t>
            </w:r>
          </w:p>
          <w:p w14:paraId="13CA6008" w14:textId="77777777" w:rsidR="0053232B" w:rsidRDefault="0053232B" w:rsidP="00BE38FC">
            <w:pPr>
              <w:jc w:val="center"/>
            </w:pPr>
            <w:r>
              <w:t>1670</w:t>
            </w:r>
          </w:p>
          <w:p w14:paraId="55D2BD2A" w14:textId="77777777" w:rsidR="0053232B" w:rsidRDefault="0053232B" w:rsidP="00BE38FC">
            <w:pPr>
              <w:jc w:val="center"/>
            </w:pPr>
            <w:r>
              <w:t>910</w:t>
            </w:r>
          </w:p>
          <w:p w14:paraId="10AFDF2F" w14:textId="77777777" w:rsidR="0053232B" w:rsidRDefault="0053232B" w:rsidP="00BE38FC">
            <w:pPr>
              <w:jc w:val="center"/>
            </w:pPr>
            <w:r>
              <w:t>2623</w:t>
            </w:r>
          </w:p>
          <w:p w14:paraId="4611C944" w14:textId="77777777" w:rsidR="0053232B" w:rsidRDefault="0053232B" w:rsidP="00BE38FC">
            <w:pPr>
              <w:jc w:val="center"/>
            </w:pPr>
            <w:r>
              <w:t>2517</w:t>
            </w:r>
          </w:p>
          <w:p w14:paraId="33632293" w14:textId="77777777" w:rsidR="0053232B" w:rsidRDefault="0053232B" w:rsidP="00BE38FC">
            <w:pPr>
              <w:jc w:val="center"/>
            </w:pPr>
            <w:r>
              <w:t>2381</w:t>
            </w:r>
          </w:p>
          <w:p w14:paraId="7D323851" w14:textId="77777777" w:rsidR="0053232B" w:rsidRDefault="0053232B" w:rsidP="00BE38FC">
            <w:pPr>
              <w:jc w:val="center"/>
            </w:pPr>
            <w:r>
              <w:t>1894</w:t>
            </w:r>
          </w:p>
          <w:p w14:paraId="0AA7703E" w14:textId="77777777" w:rsidR="0053232B" w:rsidRDefault="0053232B" w:rsidP="00BE38FC">
            <w:pPr>
              <w:jc w:val="center"/>
            </w:pPr>
            <w:r>
              <w:t>1714</w:t>
            </w:r>
          </w:p>
          <w:p w14:paraId="5489B4E4" w14:textId="77777777" w:rsidR="0053232B" w:rsidRDefault="0053232B" w:rsidP="00BE38FC">
            <w:pPr>
              <w:jc w:val="center"/>
            </w:pPr>
            <w:r>
              <w:t>2165</w:t>
            </w:r>
          </w:p>
          <w:p w14:paraId="41ED7BC6" w14:textId="77777777" w:rsidR="0053232B" w:rsidRDefault="0053232B" w:rsidP="00BE38FC">
            <w:pPr>
              <w:jc w:val="center"/>
            </w:pPr>
            <w:r>
              <w:t>1358</w:t>
            </w:r>
          </w:p>
          <w:p w14:paraId="4EB238D0" w14:textId="77777777" w:rsidR="0053232B" w:rsidRDefault="0053232B" w:rsidP="00BE38FC">
            <w:pPr>
              <w:jc w:val="center"/>
            </w:pPr>
            <w:r>
              <w:t>6666**</w:t>
            </w:r>
          </w:p>
          <w:p w14:paraId="263A7442" w14:textId="77777777" w:rsidR="0053232B" w:rsidRDefault="0053232B" w:rsidP="00BE38FC">
            <w:pPr>
              <w:jc w:val="center"/>
            </w:pPr>
            <w:r>
              <w:t>2139</w:t>
            </w:r>
          </w:p>
          <w:p w14:paraId="2B8AC2A6" w14:textId="77777777" w:rsidR="0053232B" w:rsidRDefault="0053232B" w:rsidP="00BE38FC">
            <w:pPr>
              <w:jc w:val="center"/>
            </w:pPr>
            <w:r>
              <w:t>15017**</w:t>
            </w:r>
          </w:p>
          <w:p w14:paraId="055A1667" w14:textId="77777777" w:rsidR="0053232B" w:rsidRPr="00456094" w:rsidRDefault="0053232B" w:rsidP="00BE38FC">
            <w:pPr>
              <w:jc w:val="center"/>
            </w:pPr>
            <w:r>
              <w:t>4212</w:t>
            </w:r>
          </w:p>
        </w:tc>
        <w:tc>
          <w:tcPr>
            <w:tcW w:w="1701" w:type="dxa"/>
            <w:shd w:val="clear" w:color="auto" w:fill="auto"/>
            <w:vAlign w:val="center"/>
          </w:tcPr>
          <w:p w14:paraId="6C1A1474" w14:textId="77777777" w:rsidR="0053232B" w:rsidRPr="00667F88" w:rsidRDefault="0053232B" w:rsidP="00BE38FC">
            <w:pPr>
              <w:jc w:val="center"/>
            </w:pPr>
          </w:p>
          <w:p w14:paraId="3F8F9855" w14:textId="77777777" w:rsidR="0053232B" w:rsidRPr="00667F88" w:rsidRDefault="0053232B" w:rsidP="00BE38FC">
            <w:pPr>
              <w:jc w:val="center"/>
            </w:pPr>
            <w:r w:rsidRPr="00667F88">
              <w:t>47 858 м</w:t>
            </w:r>
          </w:p>
        </w:tc>
        <w:tc>
          <w:tcPr>
            <w:tcW w:w="1843" w:type="dxa"/>
            <w:shd w:val="clear" w:color="auto" w:fill="auto"/>
            <w:vAlign w:val="center"/>
          </w:tcPr>
          <w:p w14:paraId="02D3C7D4" w14:textId="77777777" w:rsidR="0053232B" w:rsidRPr="00667F88" w:rsidRDefault="0053232B" w:rsidP="00BE38FC">
            <w:pPr>
              <w:jc w:val="center"/>
            </w:pPr>
            <w:r w:rsidRPr="00667F88">
              <w:t>Собственность – ПАО междугородной и международной электрической связи</w:t>
            </w:r>
          </w:p>
          <w:p w14:paraId="11A5C66B" w14:textId="77777777" w:rsidR="0053232B" w:rsidRPr="00667F88" w:rsidRDefault="0053232B" w:rsidP="00BE38FC">
            <w:pPr>
              <w:jc w:val="center"/>
            </w:pPr>
            <w:r w:rsidRPr="00667F88">
              <w:t>«Ростелеком»</w:t>
            </w:r>
          </w:p>
        </w:tc>
        <w:tc>
          <w:tcPr>
            <w:tcW w:w="1985" w:type="dxa"/>
            <w:shd w:val="clear" w:color="auto" w:fill="auto"/>
            <w:vAlign w:val="center"/>
          </w:tcPr>
          <w:p w14:paraId="1FB9A568" w14:textId="77777777" w:rsidR="0053232B" w:rsidRPr="00667F88" w:rsidRDefault="0053232B" w:rsidP="00BE38FC">
            <w:pPr>
              <w:jc w:val="center"/>
            </w:pPr>
            <w:r w:rsidRPr="00667F88">
              <w:t>-</w:t>
            </w:r>
          </w:p>
        </w:tc>
        <w:tc>
          <w:tcPr>
            <w:tcW w:w="1871" w:type="dxa"/>
            <w:vMerge w:val="restart"/>
            <w:shd w:val="clear" w:color="auto" w:fill="auto"/>
            <w:vAlign w:val="center"/>
          </w:tcPr>
          <w:p w14:paraId="300B498B" w14:textId="77777777" w:rsidR="0053232B" w:rsidRPr="00667F88" w:rsidRDefault="0053232B" w:rsidP="00BE38FC">
            <w:pPr>
              <w:jc w:val="center"/>
            </w:pPr>
          </w:p>
          <w:p w14:paraId="3C112D44" w14:textId="77777777" w:rsidR="0053232B" w:rsidRPr="00667F88" w:rsidRDefault="0053232B" w:rsidP="00BE38FC">
            <w:pPr>
              <w:jc w:val="center"/>
            </w:pPr>
          </w:p>
          <w:p w14:paraId="7A026663" w14:textId="77777777" w:rsidR="0053232B" w:rsidRPr="00667F88" w:rsidRDefault="0053232B" w:rsidP="00BE38FC">
            <w:pPr>
              <w:jc w:val="center"/>
            </w:pPr>
          </w:p>
          <w:p w14:paraId="491ED841" w14:textId="77777777" w:rsidR="0053232B" w:rsidRPr="00667F88" w:rsidRDefault="0053232B" w:rsidP="00BE38FC">
            <w:pPr>
              <w:jc w:val="center"/>
            </w:pPr>
          </w:p>
          <w:p w14:paraId="3F5B0BDB" w14:textId="77777777" w:rsidR="0053232B" w:rsidRPr="00667F88" w:rsidRDefault="0053232B" w:rsidP="00BE38FC">
            <w:pPr>
              <w:jc w:val="center"/>
            </w:pPr>
          </w:p>
          <w:p w14:paraId="22E2AD06" w14:textId="77777777" w:rsidR="0053232B" w:rsidRPr="00667F88" w:rsidRDefault="0053232B" w:rsidP="00BE38FC">
            <w:pPr>
              <w:jc w:val="center"/>
            </w:pPr>
            <w:r w:rsidRPr="00667F88">
              <w:t>Межквартальные – строительство/</w:t>
            </w:r>
          </w:p>
          <w:p w14:paraId="6D147833" w14:textId="77777777" w:rsidR="0053232B" w:rsidRPr="00667F88" w:rsidRDefault="0053232B" w:rsidP="00BE38FC">
            <w:pPr>
              <w:jc w:val="center"/>
            </w:pPr>
            <w:r w:rsidRPr="00667F88">
              <w:t>реконструкция в</w:t>
            </w:r>
          </w:p>
          <w:p w14:paraId="45541F22" w14:textId="77777777" w:rsidR="0053232B" w:rsidRPr="00667F88" w:rsidRDefault="0053232B" w:rsidP="00BE38FC">
            <w:pPr>
              <w:jc w:val="center"/>
            </w:pPr>
            <w:r w:rsidRPr="00667F88">
              <w:t>соответствии с проектной документацией ресурсоснабжающих организаций, внутриквартальные –вынос/</w:t>
            </w:r>
          </w:p>
          <w:p w14:paraId="473B36B0" w14:textId="77777777" w:rsidR="0053232B" w:rsidRPr="00667F88" w:rsidRDefault="0053232B" w:rsidP="00BE38FC">
            <w:pPr>
              <w:jc w:val="center"/>
            </w:pPr>
            <w:r w:rsidRPr="00667F88">
              <w:t>переустройство/строительство</w:t>
            </w:r>
          </w:p>
          <w:p w14:paraId="45ADE7E3" w14:textId="77777777" w:rsidR="0053232B" w:rsidRPr="00667F88" w:rsidRDefault="0053232B" w:rsidP="00BE38FC">
            <w:pPr>
              <w:jc w:val="center"/>
            </w:pPr>
          </w:p>
          <w:p w14:paraId="3BA5C329" w14:textId="77777777" w:rsidR="0053232B" w:rsidRPr="00667F88" w:rsidRDefault="0053232B" w:rsidP="00BE38FC">
            <w:pPr>
              <w:jc w:val="center"/>
            </w:pPr>
          </w:p>
          <w:p w14:paraId="613CD19C" w14:textId="77777777" w:rsidR="0053232B" w:rsidRPr="00667F88" w:rsidRDefault="0053232B" w:rsidP="00BE38FC">
            <w:pPr>
              <w:jc w:val="center"/>
            </w:pPr>
          </w:p>
          <w:p w14:paraId="75424614" w14:textId="77777777" w:rsidR="0053232B" w:rsidRPr="00667F88" w:rsidRDefault="0053232B" w:rsidP="00BE38FC">
            <w:pPr>
              <w:jc w:val="center"/>
            </w:pPr>
          </w:p>
          <w:p w14:paraId="0A876980" w14:textId="77777777" w:rsidR="0053232B" w:rsidRPr="00667F88" w:rsidRDefault="0053232B" w:rsidP="00BE38FC">
            <w:pPr>
              <w:jc w:val="center"/>
            </w:pPr>
          </w:p>
          <w:p w14:paraId="07E70D46" w14:textId="77777777" w:rsidR="0053232B" w:rsidRPr="00667F88" w:rsidRDefault="0053232B" w:rsidP="00BE38FC">
            <w:pPr>
              <w:jc w:val="center"/>
            </w:pPr>
          </w:p>
          <w:p w14:paraId="45F4EBA1" w14:textId="77777777" w:rsidR="0053232B" w:rsidRPr="00667F88" w:rsidRDefault="0053232B" w:rsidP="00BE38FC">
            <w:pPr>
              <w:jc w:val="center"/>
            </w:pPr>
          </w:p>
          <w:p w14:paraId="600057FA" w14:textId="77777777" w:rsidR="0053232B" w:rsidRDefault="0053232B" w:rsidP="00BE38FC">
            <w:pPr>
              <w:jc w:val="center"/>
            </w:pPr>
          </w:p>
          <w:p w14:paraId="083BFF85" w14:textId="77777777" w:rsidR="0053232B" w:rsidRDefault="0053232B" w:rsidP="00BE38FC">
            <w:pPr>
              <w:jc w:val="center"/>
            </w:pPr>
          </w:p>
          <w:p w14:paraId="00C641CD" w14:textId="77777777" w:rsidR="0053232B" w:rsidRDefault="0053232B" w:rsidP="00BE38FC">
            <w:pPr>
              <w:jc w:val="center"/>
            </w:pPr>
          </w:p>
          <w:p w14:paraId="50D6F697" w14:textId="77777777" w:rsidR="0053232B" w:rsidRPr="00667F88" w:rsidRDefault="0053232B" w:rsidP="00BE38FC">
            <w:pPr>
              <w:jc w:val="center"/>
            </w:pPr>
          </w:p>
          <w:p w14:paraId="61BEE3A2" w14:textId="77777777" w:rsidR="0053232B" w:rsidRPr="00667F88" w:rsidRDefault="0053232B" w:rsidP="00BE38FC">
            <w:pPr>
              <w:jc w:val="center"/>
            </w:pPr>
          </w:p>
          <w:p w14:paraId="732FAEEA" w14:textId="77777777" w:rsidR="0053232B" w:rsidRPr="00667F88" w:rsidRDefault="0053232B" w:rsidP="00BE38FC">
            <w:pPr>
              <w:jc w:val="center"/>
            </w:pPr>
            <w:r w:rsidRPr="00667F88">
              <w:t>Межквартальные – строительство/</w:t>
            </w:r>
          </w:p>
          <w:p w14:paraId="07564AE3" w14:textId="77777777" w:rsidR="0053232B" w:rsidRPr="00667F88" w:rsidRDefault="0053232B" w:rsidP="00BE38FC">
            <w:pPr>
              <w:jc w:val="center"/>
            </w:pPr>
            <w:r w:rsidRPr="00667F88">
              <w:t>реконструкция в</w:t>
            </w:r>
          </w:p>
          <w:p w14:paraId="14838DF4" w14:textId="77777777" w:rsidR="0053232B" w:rsidRPr="00667F88" w:rsidRDefault="0053232B" w:rsidP="00BE38FC">
            <w:pPr>
              <w:jc w:val="center"/>
            </w:pPr>
            <w:r w:rsidRPr="00667F88">
              <w:t>соответствии с проектной документацией ресурсоснабжающих организаций, внутриквартальные –вынос/</w:t>
            </w:r>
          </w:p>
          <w:p w14:paraId="15E998EB" w14:textId="77777777" w:rsidR="0053232B" w:rsidRPr="00667F88" w:rsidRDefault="0053232B" w:rsidP="00BE38FC">
            <w:pPr>
              <w:jc w:val="center"/>
            </w:pPr>
            <w:r w:rsidRPr="00667F88">
              <w:t>переустройство/строительство</w:t>
            </w:r>
          </w:p>
          <w:p w14:paraId="3D9C2997" w14:textId="77777777" w:rsidR="0053232B" w:rsidRPr="00667F88" w:rsidRDefault="0053232B" w:rsidP="00BE38FC">
            <w:pPr>
              <w:jc w:val="center"/>
            </w:pPr>
          </w:p>
          <w:p w14:paraId="2AF464DE" w14:textId="77777777" w:rsidR="0053232B" w:rsidRPr="00667F88" w:rsidRDefault="0053232B" w:rsidP="00BE38FC">
            <w:pPr>
              <w:jc w:val="center"/>
            </w:pPr>
          </w:p>
          <w:p w14:paraId="7CCE5869" w14:textId="77777777" w:rsidR="0053232B" w:rsidRPr="00667F88" w:rsidRDefault="0053232B" w:rsidP="00BE38FC">
            <w:pPr>
              <w:jc w:val="center"/>
            </w:pPr>
          </w:p>
          <w:p w14:paraId="1322A417" w14:textId="77777777" w:rsidR="0053232B" w:rsidRPr="00667F88" w:rsidRDefault="0053232B" w:rsidP="00BE38FC">
            <w:pPr>
              <w:jc w:val="center"/>
            </w:pPr>
          </w:p>
          <w:p w14:paraId="32FDC838" w14:textId="77777777" w:rsidR="0053232B" w:rsidRPr="00667F88" w:rsidRDefault="0053232B" w:rsidP="00BE38FC">
            <w:pPr>
              <w:jc w:val="center"/>
            </w:pPr>
          </w:p>
          <w:p w14:paraId="4CF6D938" w14:textId="77777777" w:rsidR="0053232B" w:rsidRPr="00667F88" w:rsidRDefault="0053232B" w:rsidP="00BE38FC">
            <w:pPr>
              <w:jc w:val="center"/>
            </w:pPr>
          </w:p>
          <w:p w14:paraId="34F8211F" w14:textId="77777777" w:rsidR="0053232B" w:rsidRPr="00667F88" w:rsidRDefault="0053232B" w:rsidP="00BE38FC">
            <w:pPr>
              <w:jc w:val="center"/>
            </w:pPr>
          </w:p>
          <w:p w14:paraId="2E1B6BB1" w14:textId="77777777" w:rsidR="0053232B" w:rsidRPr="00667F88" w:rsidRDefault="0053232B" w:rsidP="00BE38FC">
            <w:pPr>
              <w:jc w:val="center"/>
            </w:pPr>
          </w:p>
          <w:p w14:paraId="6CFF3F70" w14:textId="77777777" w:rsidR="0053232B" w:rsidRPr="00667F88" w:rsidRDefault="0053232B" w:rsidP="00BE38FC">
            <w:pPr>
              <w:jc w:val="center"/>
            </w:pPr>
          </w:p>
          <w:p w14:paraId="1731993C" w14:textId="77777777" w:rsidR="0053232B" w:rsidRPr="00667F88" w:rsidRDefault="0053232B" w:rsidP="00BE38FC">
            <w:pPr>
              <w:jc w:val="center"/>
            </w:pPr>
          </w:p>
          <w:p w14:paraId="64D05BDA" w14:textId="77777777" w:rsidR="0053232B" w:rsidRPr="00667F88" w:rsidRDefault="0053232B" w:rsidP="00BE38FC">
            <w:pPr>
              <w:jc w:val="center"/>
            </w:pPr>
          </w:p>
          <w:p w14:paraId="286097DC" w14:textId="77777777" w:rsidR="0053232B" w:rsidRPr="00667F88" w:rsidRDefault="0053232B" w:rsidP="00BE38FC">
            <w:pPr>
              <w:jc w:val="center"/>
            </w:pPr>
          </w:p>
          <w:p w14:paraId="1CAE8859" w14:textId="77777777" w:rsidR="0053232B" w:rsidRDefault="0053232B" w:rsidP="00BE38FC">
            <w:pPr>
              <w:jc w:val="center"/>
            </w:pPr>
          </w:p>
          <w:p w14:paraId="6EB1855D" w14:textId="77777777" w:rsidR="0053232B" w:rsidRDefault="0053232B" w:rsidP="00BE38FC">
            <w:pPr>
              <w:jc w:val="center"/>
            </w:pPr>
          </w:p>
          <w:p w14:paraId="2B56221E" w14:textId="77777777" w:rsidR="0053232B" w:rsidRPr="00667F88" w:rsidRDefault="0053232B" w:rsidP="00BE38FC">
            <w:pPr>
              <w:jc w:val="center"/>
            </w:pPr>
          </w:p>
          <w:p w14:paraId="2267B0F1" w14:textId="77777777" w:rsidR="0053232B" w:rsidRPr="00667F88" w:rsidRDefault="0053232B" w:rsidP="00BE38FC">
            <w:pPr>
              <w:jc w:val="center"/>
            </w:pPr>
            <w:r w:rsidRPr="00667F88">
              <w:t>Межквартальные – строительство/</w:t>
            </w:r>
          </w:p>
          <w:p w14:paraId="7EFBD16F" w14:textId="77777777" w:rsidR="0053232B" w:rsidRPr="00667F88" w:rsidRDefault="0053232B" w:rsidP="00BE38FC">
            <w:pPr>
              <w:jc w:val="center"/>
            </w:pPr>
            <w:r w:rsidRPr="00667F88">
              <w:t>реконструкция в</w:t>
            </w:r>
          </w:p>
          <w:p w14:paraId="1D9E7EE5" w14:textId="77777777" w:rsidR="0053232B" w:rsidRPr="00667F88" w:rsidRDefault="0053232B" w:rsidP="00BE38FC">
            <w:pPr>
              <w:jc w:val="center"/>
            </w:pPr>
            <w:r w:rsidRPr="00667F88">
              <w:t>соответствии с проектной документацией ресурсоснабжающих организаций, внутриквартальные –вынос/</w:t>
            </w:r>
          </w:p>
          <w:p w14:paraId="6476DC80" w14:textId="77777777" w:rsidR="0053232B" w:rsidRPr="00667F88" w:rsidRDefault="0053232B" w:rsidP="00BE38FC">
            <w:pPr>
              <w:jc w:val="center"/>
            </w:pPr>
            <w:r w:rsidRPr="00667F88">
              <w:t>переустройство/строительство</w:t>
            </w:r>
          </w:p>
          <w:p w14:paraId="3EF5F504" w14:textId="77777777" w:rsidR="0053232B" w:rsidRPr="00667F88" w:rsidRDefault="0053232B" w:rsidP="00BE38FC">
            <w:pPr>
              <w:jc w:val="center"/>
            </w:pPr>
          </w:p>
          <w:p w14:paraId="7CC55E1C" w14:textId="77777777" w:rsidR="0053232B" w:rsidRPr="00667F88" w:rsidRDefault="0053232B" w:rsidP="00BE38FC">
            <w:pPr>
              <w:jc w:val="center"/>
            </w:pPr>
          </w:p>
          <w:p w14:paraId="3AB85933" w14:textId="77777777" w:rsidR="0053232B" w:rsidRPr="00667F88" w:rsidRDefault="0053232B" w:rsidP="00BE38FC">
            <w:pPr>
              <w:jc w:val="center"/>
            </w:pPr>
          </w:p>
          <w:p w14:paraId="4D42CB46" w14:textId="77777777" w:rsidR="0053232B" w:rsidRPr="00667F88" w:rsidRDefault="0053232B" w:rsidP="00BE38FC">
            <w:pPr>
              <w:jc w:val="center"/>
            </w:pPr>
          </w:p>
          <w:p w14:paraId="167D1CCA" w14:textId="77777777" w:rsidR="0053232B" w:rsidRPr="00667F88" w:rsidRDefault="0053232B" w:rsidP="00BE38FC">
            <w:pPr>
              <w:jc w:val="center"/>
            </w:pPr>
          </w:p>
          <w:p w14:paraId="58C63B7C" w14:textId="77777777" w:rsidR="0053232B" w:rsidRPr="00667F88" w:rsidRDefault="0053232B" w:rsidP="00BE38FC">
            <w:pPr>
              <w:jc w:val="center"/>
            </w:pPr>
          </w:p>
          <w:p w14:paraId="47E4F68A" w14:textId="77777777" w:rsidR="0053232B" w:rsidRPr="00667F88" w:rsidRDefault="0053232B" w:rsidP="00BE38FC">
            <w:pPr>
              <w:jc w:val="center"/>
            </w:pPr>
          </w:p>
          <w:p w14:paraId="35D2D497" w14:textId="77777777" w:rsidR="0053232B" w:rsidRPr="00667F88" w:rsidRDefault="0053232B" w:rsidP="00BE38FC">
            <w:pPr>
              <w:jc w:val="center"/>
            </w:pPr>
          </w:p>
          <w:p w14:paraId="74327121" w14:textId="77777777" w:rsidR="0053232B" w:rsidRPr="00667F88" w:rsidRDefault="0053232B" w:rsidP="00BE38FC">
            <w:pPr>
              <w:jc w:val="center"/>
            </w:pPr>
          </w:p>
          <w:p w14:paraId="4E2AFBBE" w14:textId="77777777" w:rsidR="0053232B" w:rsidRPr="00667F88" w:rsidRDefault="0053232B" w:rsidP="00BE38FC">
            <w:pPr>
              <w:jc w:val="center"/>
            </w:pPr>
          </w:p>
          <w:p w14:paraId="6208927F" w14:textId="77777777" w:rsidR="0053232B" w:rsidRDefault="0053232B" w:rsidP="00BE38FC">
            <w:pPr>
              <w:jc w:val="center"/>
            </w:pPr>
          </w:p>
          <w:p w14:paraId="7DE8F03E" w14:textId="77777777" w:rsidR="0053232B" w:rsidRDefault="0053232B" w:rsidP="00BE38FC">
            <w:pPr>
              <w:jc w:val="center"/>
            </w:pPr>
          </w:p>
          <w:p w14:paraId="6C55801E" w14:textId="77777777" w:rsidR="0053232B" w:rsidRDefault="0053232B" w:rsidP="00BE38FC">
            <w:pPr>
              <w:jc w:val="center"/>
            </w:pPr>
          </w:p>
          <w:p w14:paraId="2720FA02" w14:textId="77777777" w:rsidR="0053232B" w:rsidRPr="00667F88" w:rsidRDefault="0053232B" w:rsidP="00BE38FC">
            <w:pPr>
              <w:jc w:val="center"/>
            </w:pPr>
          </w:p>
          <w:p w14:paraId="3723E2FD" w14:textId="77777777" w:rsidR="0053232B" w:rsidRPr="00667F88" w:rsidRDefault="0053232B" w:rsidP="00BE38FC">
            <w:pPr>
              <w:jc w:val="center"/>
            </w:pPr>
          </w:p>
          <w:p w14:paraId="76C7C997" w14:textId="77777777" w:rsidR="0053232B" w:rsidRPr="00667F88" w:rsidRDefault="0053232B" w:rsidP="00BE38FC">
            <w:pPr>
              <w:jc w:val="center"/>
            </w:pPr>
            <w:r w:rsidRPr="00667F88">
              <w:t>Межквартальные – строительство/</w:t>
            </w:r>
          </w:p>
          <w:p w14:paraId="698DA335" w14:textId="77777777" w:rsidR="0053232B" w:rsidRPr="00667F88" w:rsidRDefault="0053232B" w:rsidP="00BE38FC">
            <w:pPr>
              <w:jc w:val="center"/>
            </w:pPr>
            <w:r w:rsidRPr="00667F88">
              <w:t>реконструкция в</w:t>
            </w:r>
          </w:p>
          <w:p w14:paraId="79BB241B" w14:textId="77777777" w:rsidR="0053232B" w:rsidRPr="00667F88" w:rsidRDefault="0053232B" w:rsidP="00BE38FC">
            <w:pPr>
              <w:jc w:val="center"/>
            </w:pPr>
            <w:r w:rsidRPr="00667F88">
              <w:t>соответствии с проектной документацией ресурсоснабжающих организаций, внутриквартальные –вынос/</w:t>
            </w:r>
          </w:p>
          <w:p w14:paraId="1B6529AE" w14:textId="77777777" w:rsidR="0053232B" w:rsidRPr="00667F88" w:rsidRDefault="0053232B" w:rsidP="00BE38FC">
            <w:pPr>
              <w:jc w:val="center"/>
            </w:pPr>
            <w:r w:rsidRPr="00667F88">
              <w:t>переустройство/строительство</w:t>
            </w:r>
          </w:p>
        </w:tc>
      </w:tr>
      <w:tr w:rsidR="0053232B" w:rsidRPr="00667F88" w14:paraId="4FF4E3E1" w14:textId="77777777" w:rsidTr="00BE38FC">
        <w:trPr>
          <w:gridAfter w:val="1"/>
          <w:wAfter w:w="10" w:type="dxa"/>
        </w:trPr>
        <w:tc>
          <w:tcPr>
            <w:tcW w:w="568" w:type="dxa"/>
            <w:shd w:val="clear" w:color="auto" w:fill="auto"/>
            <w:vAlign w:val="center"/>
          </w:tcPr>
          <w:p w14:paraId="03954221" w14:textId="77777777" w:rsidR="0053232B" w:rsidRPr="00667F88" w:rsidRDefault="0053232B" w:rsidP="00BE38FC">
            <w:pPr>
              <w:jc w:val="center"/>
            </w:pPr>
            <w:r w:rsidRPr="00667F88">
              <w:t>8.</w:t>
            </w:r>
          </w:p>
        </w:tc>
        <w:tc>
          <w:tcPr>
            <w:tcW w:w="2268" w:type="dxa"/>
            <w:shd w:val="clear" w:color="auto" w:fill="auto"/>
            <w:vAlign w:val="center"/>
          </w:tcPr>
          <w:p w14:paraId="10169DD2" w14:textId="77777777" w:rsidR="0053232B" w:rsidRPr="00667F88" w:rsidRDefault="0053232B" w:rsidP="00BE38FC">
            <w:pPr>
              <w:jc w:val="center"/>
            </w:pPr>
            <w:r w:rsidRPr="00151914">
              <w:t>г. Пермь</w:t>
            </w:r>
          </w:p>
        </w:tc>
        <w:tc>
          <w:tcPr>
            <w:tcW w:w="1730" w:type="dxa"/>
            <w:shd w:val="clear" w:color="auto" w:fill="auto"/>
            <w:vAlign w:val="center"/>
          </w:tcPr>
          <w:p w14:paraId="4EB12CBF" w14:textId="77777777" w:rsidR="0053232B" w:rsidRPr="00667F88" w:rsidRDefault="0053232B" w:rsidP="00BE38FC">
            <w:pPr>
              <w:jc w:val="center"/>
            </w:pPr>
            <w:r w:rsidRPr="00667F88">
              <w:t>Иное сооружение (КЛ 0,4кВ от ТП-6175 до жилого дома № 57 по улице Куйбышева)</w:t>
            </w:r>
          </w:p>
        </w:tc>
        <w:tc>
          <w:tcPr>
            <w:tcW w:w="2239" w:type="dxa"/>
            <w:shd w:val="clear" w:color="auto" w:fill="auto"/>
            <w:vAlign w:val="center"/>
          </w:tcPr>
          <w:p w14:paraId="7E0E82B6" w14:textId="77777777" w:rsidR="0053232B" w:rsidRPr="00667F88" w:rsidRDefault="0053232B" w:rsidP="00BE38FC">
            <w:pPr>
              <w:jc w:val="center"/>
            </w:pPr>
            <w:r w:rsidRPr="00667F88">
              <w:t>ОКС:</w:t>
            </w:r>
          </w:p>
          <w:p w14:paraId="0DB96C78" w14:textId="77777777" w:rsidR="0053232B" w:rsidRPr="00667F88" w:rsidRDefault="0053232B" w:rsidP="00BE38FC">
            <w:pPr>
              <w:jc w:val="center"/>
            </w:pPr>
            <w:r w:rsidRPr="00667F88">
              <w:t>59:01:4410226:2056</w:t>
            </w:r>
          </w:p>
          <w:p w14:paraId="1D82DDE2" w14:textId="77777777" w:rsidR="0053232B" w:rsidRPr="00667F88" w:rsidRDefault="0053232B" w:rsidP="00BE38FC">
            <w:pPr>
              <w:jc w:val="center"/>
            </w:pPr>
            <w:r w:rsidRPr="00667F88">
              <w:t>ЗУ:</w:t>
            </w:r>
          </w:p>
          <w:p w14:paraId="4086F9F9" w14:textId="77777777" w:rsidR="0053232B" w:rsidRPr="00667F88" w:rsidRDefault="0053232B" w:rsidP="00BE38FC">
            <w:pPr>
              <w:jc w:val="center"/>
            </w:pPr>
            <w:r w:rsidRPr="00667F88">
              <w:t>59:01:4410226:11,</w:t>
            </w:r>
          </w:p>
          <w:p w14:paraId="15309B41" w14:textId="77777777" w:rsidR="0053232B" w:rsidRPr="00667F88" w:rsidRDefault="0053232B" w:rsidP="00BE38FC">
            <w:pPr>
              <w:jc w:val="center"/>
            </w:pPr>
            <w:r w:rsidRPr="00667F88">
              <w:t>59:01:4410226:</w:t>
            </w:r>
            <w:r>
              <w:t>2076</w:t>
            </w:r>
            <w:r w:rsidRPr="00667F88">
              <w:t>,</w:t>
            </w:r>
          </w:p>
          <w:p w14:paraId="04C0BF45" w14:textId="77777777" w:rsidR="0053232B" w:rsidRPr="00667F88" w:rsidRDefault="0053232B" w:rsidP="00BE38FC">
            <w:pPr>
              <w:jc w:val="center"/>
            </w:pPr>
            <w:r w:rsidRPr="00667F88">
              <w:t>59:01:4410226:1882</w:t>
            </w:r>
          </w:p>
        </w:tc>
        <w:tc>
          <w:tcPr>
            <w:tcW w:w="1559" w:type="dxa"/>
            <w:shd w:val="clear" w:color="auto" w:fill="auto"/>
            <w:vAlign w:val="center"/>
          </w:tcPr>
          <w:p w14:paraId="71766572" w14:textId="77777777" w:rsidR="0053232B" w:rsidRPr="00667F88" w:rsidRDefault="0053232B" w:rsidP="00BE38FC">
            <w:pPr>
              <w:jc w:val="center"/>
            </w:pPr>
          </w:p>
          <w:p w14:paraId="661ECD22" w14:textId="77777777" w:rsidR="0053232B" w:rsidRPr="00667F88" w:rsidRDefault="0053232B" w:rsidP="00BE38FC">
            <w:pPr>
              <w:jc w:val="center"/>
            </w:pPr>
          </w:p>
          <w:p w14:paraId="46B081F8" w14:textId="77777777" w:rsidR="0053232B" w:rsidRPr="00667F88" w:rsidRDefault="0053232B" w:rsidP="00BE38FC">
            <w:pPr>
              <w:jc w:val="center"/>
            </w:pPr>
          </w:p>
          <w:p w14:paraId="7C76E127" w14:textId="77777777" w:rsidR="0053232B" w:rsidRPr="00667F88" w:rsidRDefault="0053232B" w:rsidP="00BE38FC">
            <w:pPr>
              <w:jc w:val="center"/>
            </w:pPr>
            <w:r w:rsidRPr="00667F88">
              <w:t>2485,35</w:t>
            </w:r>
          </w:p>
          <w:p w14:paraId="77A8A21B" w14:textId="77777777" w:rsidR="0053232B" w:rsidRPr="00667F88" w:rsidRDefault="0053232B" w:rsidP="00BE38FC">
            <w:pPr>
              <w:jc w:val="center"/>
            </w:pPr>
            <w:r w:rsidRPr="00667F88">
              <w:t>2</w:t>
            </w:r>
            <w:r>
              <w:t>311</w:t>
            </w:r>
          </w:p>
          <w:p w14:paraId="1B5FD947" w14:textId="77777777" w:rsidR="0053232B" w:rsidRPr="00667F88" w:rsidRDefault="0053232B" w:rsidP="00BE38FC">
            <w:pPr>
              <w:jc w:val="center"/>
            </w:pPr>
            <w:r w:rsidRPr="00667F88">
              <w:t>125</w:t>
            </w:r>
          </w:p>
        </w:tc>
        <w:tc>
          <w:tcPr>
            <w:tcW w:w="1701" w:type="dxa"/>
            <w:shd w:val="clear" w:color="auto" w:fill="auto"/>
            <w:vAlign w:val="center"/>
          </w:tcPr>
          <w:p w14:paraId="471F28D2" w14:textId="77777777" w:rsidR="0053232B" w:rsidRPr="00667F88" w:rsidRDefault="0053232B" w:rsidP="00BE38FC">
            <w:pPr>
              <w:jc w:val="center"/>
            </w:pPr>
          </w:p>
          <w:p w14:paraId="116DEAB1" w14:textId="77777777" w:rsidR="0053232B" w:rsidRPr="00667F88" w:rsidRDefault="0053232B" w:rsidP="00BE38FC">
            <w:pPr>
              <w:jc w:val="center"/>
            </w:pPr>
          </w:p>
          <w:p w14:paraId="40D13914" w14:textId="77777777" w:rsidR="0053232B" w:rsidRPr="00667F88" w:rsidRDefault="0053232B" w:rsidP="00BE38FC">
            <w:pPr>
              <w:jc w:val="center"/>
            </w:pPr>
            <w:r w:rsidRPr="00667F88">
              <w:t>44 м</w:t>
            </w:r>
          </w:p>
        </w:tc>
        <w:tc>
          <w:tcPr>
            <w:tcW w:w="1843" w:type="dxa"/>
            <w:shd w:val="clear" w:color="auto" w:fill="auto"/>
            <w:vAlign w:val="center"/>
          </w:tcPr>
          <w:p w14:paraId="3587979F" w14:textId="77777777" w:rsidR="0053232B" w:rsidRPr="00667F88" w:rsidRDefault="0053232B" w:rsidP="00BE38FC">
            <w:pPr>
              <w:jc w:val="center"/>
            </w:pPr>
            <w:r w:rsidRPr="00667F88">
              <w:t>Собственность – МО г. Пермь</w:t>
            </w:r>
          </w:p>
        </w:tc>
        <w:tc>
          <w:tcPr>
            <w:tcW w:w="1985" w:type="dxa"/>
            <w:shd w:val="clear" w:color="auto" w:fill="auto"/>
            <w:vAlign w:val="center"/>
          </w:tcPr>
          <w:p w14:paraId="2DD0830F" w14:textId="77777777" w:rsidR="0053232B" w:rsidRPr="00667F88" w:rsidRDefault="0053232B" w:rsidP="00BE38FC">
            <w:pPr>
              <w:jc w:val="center"/>
            </w:pPr>
            <w:r w:rsidRPr="00667F88">
              <w:t xml:space="preserve">- </w:t>
            </w:r>
          </w:p>
        </w:tc>
        <w:tc>
          <w:tcPr>
            <w:tcW w:w="1871" w:type="dxa"/>
            <w:vMerge/>
            <w:shd w:val="clear" w:color="auto" w:fill="auto"/>
            <w:vAlign w:val="center"/>
          </w:tcPr>
          <w:p w14:paraId="33409730" w14:textId="77777777" w:rsidR="0053232B" w:rsidRPr="00667F88" w:rsidRDefault="0053232B" w:rsidP="00BE38FC">
            <w:pPr>
              <w:jc w:val="center"/>
            </w:pPr>
          </w:p>
        </w:tc>
      </w:tr>
      <w:tr w:rsidR="0053232B" w:rsidRPr="00667F88" w14:paraId="4BAA3481" w14:textId="77777777" w:rsidTr="00BE38FC">
        <w:trPr>
          <w:gridAfter w:val="1"/>
          <w:wAfter w:w="10" w:type="dxa"/>
        </w:trPr>
        <w:tc>
          <w:tcPr>
            <w:tcW w:w="568" w:type="dxa"/>
            <w:shd w:val="clear" w:color="auto" w:fill="auto"/>
            <w:vAlign w:val="center"/>
          </w:tcPr>
          <w:p w14:paraId="00D7079B" w14:textId="77777777" w:rsidR="0053232B" w:rsidRPr="00667F88" w:rsidRDefault="0053232B" w:rsidP="00BE38FC">
            <w:pPr>
              <w:jc w:val="center"/>
            </w:pPr>
            <w:r w:rsidRPr="00667F88">
              <w:t>9.</w:t>
            </w:r>
          </w:p>
        </w:tc>
        <w:tc>
          <w:tcPr>
            <w:tcW w:w="2268" w:type="dxa"/>
            <w:shd w:val="clear" w:color="auto" w:fill="auto"/>
            <w:vAlign w:val="center"/>
          </w:tcPr>
          <w:p w14:paraId="544B891E" w14:textId="77777777" w:rsidR="0053232B" w:rsidRPr="00667F88" w:rsidRDefault="0053232B" w:rsidP="00BE38FC">
            <w:pPr>
              <w:jc w:val="center"/>
            </w:pPr>
            <w:r w:rsidRPr="00667F88">
              <w:t>г. Пермь, от ТК-171-7 до ТК-35 с ответвлениями в</w:t>
            </w:r>
          </w:p>
          <w:p w14:paraId="70D82C7F" w14:textId="77777777" w:rsidR="0053232B" w:rsidRPr="00667F88" w:rsidRDefault="0053232B" w:rsidP="00BE38FC">
            <w:pPr>
              <w:jc w:val="center"/>
            </w:pPr>
            <w:r w:rsidRPr="00667F88">
              <w:t>кв.226, кв.179 ул. Глеба Успенского, Тимирязева</w:t>
            </w:r>
          </w:p>
        </w:tc>
        <w:tc>
          <w:tcPr>
            <w:tcW w:w="1730" w:type="dxa"/>
            <w:shd w:val="clear" w:color="auto" w:fill="auto"/>
            <w:vAlign w:val="center"/>
          </w:tcPr>
          <w:p w14:paraId="302FFF52" w14:textId="77777777" w:rsidR="0053232B" w:rsidRPr="00667F88" w:rsidRDefault="0053232B" w:rsidP="00BE38FC">
            <w:pPr>
              <w:jc w:val="center"/>
            </w:pPr>
            <w:r w:rsidRPr="00667F88">
              <w:t>Тепловая трасса</w:t>
            </w:r>
          </w:p>
        </w:tc>
        <w:tc>
          <w:tcPr>
            <w:tcW w:w="2239" w:type="dxa"/>
            <w:shd w:val="clear" w:color="auto" w:fill="auto"/>
            <w:vAlign w:val="center"/>
          </w:tcPr>
          <w:p w14:paraId="3C62B7F1" w14:textId="77777777" w:rsidR="0053232B" w:rsidRPr="00667F88" w:rsidRDefault="0053232B" w:rsidP="00BE38FC">
            <w:pPr>
              <w:jc w:val="center"/>
            </w:pPr>
            <w:r w:rsidRPr="00667F88">
              <w:t>ОКС:</w:t>
            </w:r>
          </w:p>
          <w:p w14:paraId="32377982" w14:textId="77777777" w:rsidR="0053232B" w:rsidRPr="00667F88" w:rsidRDefault="0053232B" w:rsidP="00BE38FC">
            <w:pPr>
              <w:jc w:val="center"/>
            </w:pPr>
            <w:r w:rsidRPr="00667F88">
              <w:t>59:01:4410732:498</w:t>
            </w:r>
          </w:p>
          <w:p w14:paraId="153D4BB8" w14:textId="77777777" w:rsidR="0053232B" w:rsidRPr="00667F88" w:rsidRDefault="0053232B" w:rsidP="00BE38FC">
            <w:pPr>
              <w:jc w:val="center"/>
            </w:pPr>
            <w:r w:rsidRPr="00667F88">
              <w:t>ЗУ:</w:t>
            </w:r>
          </w:p>
          <w:p w14:paraId="6B8E7D00" w14:textId="77777777" w:rsidR="0053232B" w:rsidRPr="00667F88" w:rsidRDefault="0053232B" w:rsidP="00BE38FC">
            <w:pPr>
              <w:jc w:val="center"/>
            </w:pPr>
            <w:r w:rsidRPr="00667F88">
              <w:t>59:01:4410226:11,</w:t>
            </w:r>
          </w:p>
          <w:p w14:paraId="545E5AD1" w14:textId="77777777" w:rsidR="0053232B" w:rsidRPr="00667F88" w:rsidRDefault="0053232B" w:rsidP="00BE38FC">
            <w:pPr>
              <w:jc w:val="center"/>
            </w:pPr>
            <w:r w:rsidRPr="00667F88">
              <w:t>59:01:4410226:18,</w:t>
            </w:r>
          </w:p>
          <w:p w14:paraId="42CEDA78" w14:textId="77777777" w:rsidR="0053232B" w:rsidRPr="00667F88" w:rsidRDefault="0053232B" w:rsidP="00BE38FC">
            <w:pPr>
              <w:jc w:val="center"/>
            </w:pPr>
            <w:r w:rsidRPr="00667F88">
              <w:t>59:01:4410226:13,</w:t>
            </w:r>
          </w:p>
          <w:p w14:paraId="149FFF91" w14:textId="77777777" w:rsidR="0053232B" w:rsidRPr="00667F88" w:rsidRDefault="0053232B" w:rsidP="00BE38FC">
            <w:pPr>
              <w:jc w:val="center"/>
            </w:pPr>
            <w:r w:rsidRPr="00667F88">
              <w:t>59:01:4410226:20,</w:t>
            </w:r>
          </w:p>
          <w:p w14:paraId="591C2C93" w14:textId="77777777" w:rsidR="0053232B" w:rsidRDefault="0053232B" w:rsidP="00BE38FC">
            <w:pPr>
              <w:jc w:val="center"/>
            </w:pPr>
            <w:r w:rsidRPr="00667F88">
              <w:t>59:01:4410226:</w:t>
            </w:r>
            <w:r>
              <w:t>2076</w:t>
            </w:r>
            <w:r w:rsidRPr="00667F88">
              <w:t>,</w:t>
            </w:r>
          </w:p>
          <w:p w14:paraId="28E6E782" w14:textId="77777777" w:rsidR="0053232B" w:rsidRPr="00667F88" w:rsidRDefault="0053232B" w:rsidP="00BE38FC">
            <w:pPr>
              <w:jc w:val="center"/>
            </w:pPr>
            <w:r w:rsidRPr="00667F88">
              <w:t>59:01:4410226:</w:t>
            </w:r>
            <w:r>
              <w:t>2077</w:t>
            </w:r>
          </w:p>
          <w:p w14:paraId="3D4C337A" w14:textId="77777777" w:rsidR="0053232B" w:rsidRPr="00667F88" w:rsidRDefault="0053232B" w:rsidP="00BE38FC">
            <w:pPr>
              <w:jc w:val="center"/>
            </w:pPr>
            <w:r w:rsidRPr="00667F88">
              <w:t>59:01:4410731:27,</w:t>
            </w:r>
          </w:p>
          <w:p w14:paraId="2F5FB393" w14:textId="77777777" w:rsidR="0053232B" w:rsidRPr="00667F88" w:rsidRDefault="0053232B" w:rsidP="00BE38FC">
            <w:pPr>
              <w:jc w:val="center"/>
            </w:pPr>
            <w:r w:rsidRPr="00667F88">
              <w:t>59:01:4410179:5952,</w:t>
            </w:r>
          </w:p>
          <w:p w14:paraId="0578E998" w14:textId="77777777" w:rsidR="0053232B" w:rsidRPr="00667F88" w:rsidRDefault="0053232B" w:rsidP="00BE38FC">
            <w:pPr>
              <w:jc w:val="center"/>
            </w:pPr>
            <w:r w:rsidRPr="00667F88">
              <w:t>59:01:0000000:91668,</w:t>
            </w:r>
          </w:p>
          <w:p w14:paraId="0AA621DF" w14:textId="77777777" w:rsidR="0053232B" w:rsidRPr="00667F88" w:rsidRDefault="0053232B" w:rsidP="00BE38FC">
            <w:pPr>
              <w:jc w:val="center"/>
            </w:pPr>
            <w:r w:rsidRPr="00667F88">
              <w:t>59:01:0000000:91830,</w:t>
            </w:r>
          </w:p>
          <w:p w14:paraId="226E1D96" w14:textId="77777777" w:rsidR="0053232B" w:rsidRPr="00667F88" w:rsidRDefault="0053232B" w:rsidP="00BE38FC">
            <w:pPr>
              <w:jc w:val="center"/>
            </w:pPr>
            <w:r w:rsidRPr="00667F88">
              <w:t>59:01:0000000:84940,</w:t>
            </w:r>
          </w:p>
          <w:p w14:paraId="7571D875" w14:textId="77777777" w:rsidR="0053232B" w:rsidRDefault="0053232B" w:rsidP="00BE38FC">
            <w:pPr>
              <w:jc w:val="center"/>
            </w:pPr>
            <w:r w:rsidRPr="00667F88">
              <w:t>59:01:0000000:92492</w:t>
            </w:r>
          </w:p>
          <w:p w14:paraId="2B89FFF5" w14:textId="77777777" w:rsidR="0053232B" w:rsidRPr="00667F88" w:rsidRDefault="0053232B" w:rsidP="00BE38FC">
            <w:pPr>
              <w:jc w:val="center"/>
            </w:pPr>
          </w:p>
        </w:tc>
        <w:tc>
          <w:tcPr>
            <w:tcW w:w="1559" w:type="dxa"/>
            <w:shd w:val="clear" w:color="auto" w:fill="auto"/>
            <w:vAlign w:val="center"/>
          </w:tcPr>
          <w:p w14:paraId="682D32CB" w14:textId="77777777" w:rsidR="0053232B" w:rsidRPr="00667F88" w:rsidRDefault="0053232B" w:rsidP="00BE38FC">
            <w:pPr>
              <w:jc w:val="center"/>
            </w:pPr>
          </w:p>
          <w:p w14:paraId="290278F4" w14:textId="77777777" w:rsidR="0053232B" w:rsidRPr="00667F88" w:rsidRDefault="0053232B" w:rsidP="00BE38FC">
            <w:pPr>
              <w:jc w:val="center"/>
            </w:pPr>
          </w:p>
          <w:p w14:paraId="5EE6EEFF" w14:textId="77777777" w:rsidR="0053232B" w:rsidRPr="00667F88" w:rsidRDefault="0053232B" w:rsidP="00BE38FC">
            <w:pPr>
              <w:jc w:val="center"/>
            </w:pPr>
          </w:p>
          <w:p w14:paraId="5C6B9BFB" w14:textId="77777777" w:rsidR="0053232B" w:rsidRPr="00667F88" w:rsidRDefault="0053232B" w:rsidP="00BE38FC">
            <w:pPr>
              <w:jc w:val="center"/>
            </w:pPr>
            <w:r w:rsidRPr="00667F88">
              <w:t>2485,35</w:t>
            </w:r>
          </w:p>
          <w:p w14:paraId="274BC2E1" w14:textId="77777777" w:rsidR="0053232B" w:rsidRPr="00667F88" w:rsidRDefault="0053232B" w:rsidP="00BE38FC">
            <w:pPr>
              <w:jc w:val="center"/>
            </w:pPr>
            <w:r w:rsidRPr="00667F88">
              <w:t>2475</w:t>
            </w:r>
          </w:p>
          <w:p w14:paraId="207FEB49" w14:textId="77777777" w:rsidR="0053232B" w:rsidRPr="00667F88" w:rsidRDefault="0053232B" w:rsidP="00BE38FC">
            <w:pPr>
              <w:jc w:val="center"/>
            </w:pPr>
            <w:r w:rsidRPr="00667F88">
              <w:t>1669</w:t>
            </w:r>
          </w:p>
          <w:p w14:paraId="6672162D" w14:textId="77777777" w:rsidR="0053232B" w:rsidRPr="00667F88" w:rsidRDefault="0053232B" w:rsidP="00BE38FC">
            <w:pPr>
              <w:jc w:val="center"/>
            </w:pPr>
            <w:r w:rsidRPr="00667F88">
              <w:t>3215</w:t>
            </w:r>
          </w:p>
          <w:p w14:paraId="41C9A134" w14:textId="77777777" w:rsidR="0053232B" w:rsidRDefault="0053232B" w:rsidP="00BE38FC">
            <w:pPr>
              <w:jc w:val="center"/>
            </w:pPr>
            <w:r>
              <w:t>2311</w:t>
            </w:r>
          </w:p>
          <w:p w14:paraId="6F3A0E19" w14:textId="77777777" w:rsidR="0053232B" w:rsidRPr="00667F88" w:rsidRDefault="0053232B" w:rsidP="00BE38FC">
            <w:pPr>
              <w:jc w:val="center"/>
            </w:pPr>
            <w:r>
              <w:t>57</w:t>
            </w:r>
          </w:p>
          <w:p w14:paraId="213BB67E" w14:textId="77777777" w:rsidR="0053232B" w:rsidRPr="00667F88" w:rsidRDefault="0053232B" w:rsidP="00BE38FC">
            <w:pPr>
              <w:jc w:val="center"/>
            </w:pPr>
            <w:r w:rsidRPr="00667F88">
              <w:t>8575</w:t>
            </w:r>
          </w:p>
          <w:p w14:paraId="0AD4B859" w14:textId="77777777" w:rsidR="0053232B" w:rsidRPr="00667F88" w:rsidRDefault="0053232B" w:rsidP="00BE38FC">
            <w:pPr>
              <w:jc w:val="center"/>
            </w:pPr>
            <w:r w:rsidRPr="00667F88">
              <w:t>15019**</w:t>
            </w:r>
          </w:p>
          <w:p w14:paraId="1DB0E721" w14:textId="77777777" w:rsidR="0053232B" w:rsidRPr="00667F88" w:rsidRDefault="0053232B" w:rsidP="00BE38FC">
            <w:pPr>
              <w:jc w:val="center"/>
            </w:pPr>
            <w:r w:rsidRPr="00667F88">
              <w:rPr>
                <w:lang w:val="en-US"/>
              </w:rPr>
              <w:t>6666**</w:t>
            </w:r>
          </w:p>
          <w:p w14:paraId="269FAAB1" w14:textId="77777777" w:rsidR="0053232B" w:rsidRPr="00667F88" w:rsidRDefault="0053232B" w:rsidP="00BE38FC">
            <w:pPr>
              <w:jc w:val="center"/>
              <w:rPr>
                <w:lang w:val="en-US"/>
              </w:rPr>
            </w:pPr>
            <w:r w:rsidRPr="00667F88">
              <w:rPr>
                <w:lang w:val="en-US"/>
              </w:rPr>
              <w:t>5296**</w:t>
            </w:r>
          </w:p>
          <w:p w14:paraId="566409A3" w14:textId="77777777" w:rsidR="0053232B" w:rsidRPr="00667F88" w:rsidRDefault="0053232B" w:rsidP="00BE38FC">
            <w:pPr>
              <w:jc w:val="center"/>
              <w:rPr>
                <w:lang w:val="en-US"/>
              </w:rPr>
            </w:pPr>
            <w:r w:rsidRPr="00667F88">
              <w:rPr>
                <w:lang w:val="en-US"/>
              </w:rPr>
              <w:t>516</w:t>
            </w:r>
          </w:p>
          <w:p w14:paraId="56D29B0A" w14:textId="77777777" w:rsidR="0053232B" w:rsidRPr="00667F88" w:rsidRDefault="0053232B" w:rsidP="00BE38FC">
            <w:pPr>
              <w:jc w:val="center"/>
              <w:rPr>
                <w:lang w:val="en-US"/>
              </w:rPr>
            </w:pPr>
            <w:r w:rsidRPr="00667F88">
              <w:rPr>
                <w:lang w:val="en-US"/>
              </w:rPr>
              <w:t>218</w:t>
            </w:r>
          </w:p>
        </w:tc>
        <w:tc>
          <w:tcPr>
            <w:tcW w:w="1701" w:type="dxa"/>
            <w:shd w:val="clear" w:color="auto" w:fill="auto"/>
            <w:vAlign w:val="center"/>
          </w:tcPr>
          <w:p w14:paraId="6892ACE4" w14:textId="77777777" w:rsidR="0053232B" w:rsidRPr="00667F88" w:rsidRDefault="0053232B" w:rsidP="00BE38FC">
            <w:pPr>
              <w:jc w:val="center"/>
            </w:pPr>
          </w:p>
          <w:p w14:paraId="5DFF93FF" w14:textId="77777777" w:rsidR="0053232B" w:rsidRPr="00667F88" w:rsidRDefault="0053232B" w:rsidP="00BE38FC">
            <w:pPr>
              <w:jc w:val="center"/>
            </w:pPr>
            <w:r w:rsidRPr="00667F88">
              <w:t>2507 м</w:t>
            </w:r>
          </w:p>
        </w:tc>
        <w:tc>
          <w:tcPr>
            <w:tcW w:w="1843" w:type="dxa"/>
            <w:shd w:val="clear" w:color="auto" w:fill="auto"/>
            <w:vAlign w:val="center"/>
          </w:tcPr>
          <w:p w14:paraId="30DD906E" w14:textId="77777777" w:rsidR="0053232B" w:rsidRPr="00667F88" w:rsidRDefault="0053232B" w:rsidP="00BE38FC">
            <w:pPr>
              <w:jc w:val="center"/>
            </w:pPr>
            <w:r w:rsidRPr="00667F88">
              <w:t>Собственность – ПАО «Т Плюс»</w:t>
            </w:r>
          </w:p>
        </w:tc>
        <w:tc>
          <w:tcPr>
            <w:tcW w:w="1985" w:type="dxa"/>
            <w:shd w:val="clear" w:color="auto" w:fill="auto"/>
            <w:vAlign w:val="center"/>
          </w:tcPr>
          <w:p w14:paraId="3EFA89ED" w14:textId="77777777" w:rsidR="0053232B" w:rsidRPr="00667F88" w:rsidRDefault="0053232B" w:rsidP="00BE38FC">
            <w:pPr>
              <w:jc w:val="center"/>
            </w:pPr>
            <w:r w:rsidRPr="00667F88">
              <w:t>-</w:t>
            </w:r>
          </w:p>
        </w:tc>
        <w:tc>
          <w:tcPr>
            <w:tcW w:w="1871" w:type="dxa"/>
            <w:vMerge/>
            <w:shd w:val="clear" w:color="auto" w:fill="auto"/>
            <w:vAlign w:val="center"/>
          </w:tcPr>
          <w:p w14:paraId="2C8A2B41" w14:textId="77777777" w:rsidR="0053232B" w:rsidRPr="00667F88" w:rsidRDefault="0053232B" w:rsidP="00BE38FC">
            <w:pPr>
              <w:jc w:val="center"/>
            </w:pPr>
          </w:p>
        </w:tc>
      </w:tr>
      <w:tr w:rsidR="0053232B" w:rsidRPr="00667F88" w14:paraId="01FF0FE7" w14:textId="77777777" w:rsidTr="00BE38FC">
        <w:trPr>
          <w:gridAfter w:val="1"/>
          <w:wAfter w:w="10" w:type="dxa"/>
        </w:trPr>
        <w:tc>
          <w:tcPr>
            <w:tcW w:w="568" w:type="dxa"/>
            <w:shd w:val="clear" w:color="auto" w:fill="auto"/>
            <w:vAlign w:val="center"/>
          </w:tcPr>
          <w:p w14:paraId="5BAD152C" w14:textId="77777777" w:rsidR="0053232B" w:rsidRPr="00667F88" w:rsidRDefault="0053232B" w:rsidP="00BE38FC">
            <w:pPr>
              <w:jc w:val="center"/>
            </w:pPr>
            <w:r w:rsidRPr="00667F88">
              <w:t xml:space="preserve">10. </w:t>
            </w:r>
          </w:p>
        </w:tc>
        <w:tc>
          <w:tcPr>
            <w:tcW w:w="2268" w:type="dxa"/>
            <w:shd w:val="clear" w:color="auto" w:fill="auto"/>
            <w:vAlign w:val="center"/>
          </w:tcPr>
          <w:p w14:paraId="1A1230CC" w14:textId="77777777" w:rsidR="0053232B" w:rsidRPr="00667F88" w:rsidRDefault="0053232B" w:rsidP="00BE38FC">
            <w:pPr>
              <w:jc w:val="center"/>
            </w:pPr>
            <w:r w:rsidRPr="00667F88">
              <w:t>г. Пермь</w:t>
            </w:r>
          </w:p>
        </w:tc>
        <w:tc>
          <w:tcPr>
            <w:tcW w:w="1730" w:type="dxa"/>
            <w:shd w:val="clear" w:color="auto" w:fill="auto"/>
            <w:vAlign w:val="center"/>
          </w:tcPr>
          <w:p w14:paraId="46E6C698" w14:textId="77777777" w:rsidR="0053232B" w:rsidRPr="00667F88" w:rsidRDefault="0053232B" w:rsidP="00BE38FC">
            <w:pPr>
              <w:jc w:val="center"/>
            </w:pPr>
            <w:r w:rsidRPr="00667F88">
              <w:t>Технологический комплекс «Сети канализации Свердловского района»</w:t>
            </w:r>
          </w:p>
        </w:tc>
        <w:tc>
          <w:tcPr>
            <w:tcW w:w="2239" w:type="dxa"/>
            <w:shd w:val="clear" w:color="auto" w:fill="auto"/>
            <w:vAlign w:val="center"/>
          </w:tcPr>
          <w:p w14:paraId="1E5D8FCF" w14:textId="77777777" w:rsidR="0053232B" w:rsidRPr="00667F88" w:rsidRDefault="0053232B" w:rsidP="00BE38FC">
            <w:pPr>
              <w:jc w:val="center"/>
            </w:pPr>
            <w:r w:rsidRPr="00667F88">
              <w:t>ОКС:</w:t>
            </w:r>
          </w:p>
          <w:p w14:paraId="0662C2D5" w14:textId="77777777" w:rsidR="0053232B" w:rsidRPr="00667F88" w:rsidRDefault="0053232B" w:rsidP="00BE38FC">
            <w:pPr>
              <w:jc w:val="center"/>
            </w:pPr>
            <w:r w:rsidRPr="00667F88">
              <w:t>59:01:0000000:92542</w:t>
            </w:r>
          </w:p>
          <w:p w14:paraId="15D91590" w14:textId="77777777" w:rsidR="0053232B" w:rsidRPr="00667F88" w:rsidRDefault="0053232B" w:rsidP="00BE38FC">
            <w:pPr>
              <w:jc w:val="center"/>
            </w:pPr>
            <w:r w:rsidRPr="00667F88">
              <w:t>ЗУ:</w:t>
            </w:r>
          </w:p>
          <w:p w14:paraId="441CE0EC" w14:textId="77777777" w:rsidR="0053232B" w:rsidRPr="00667F88" w:rsidRDefault="0053232B" w:rsidP="00BE38FC">
            <w:pPr>
              <w:jc w:val="center"/>
            </w:pPr>
            <w:r w:rsidRPr="00667F88">
              <w:t>59:01:4410226:11,</w:t>
            </w:r>
          </w:p>
          <w:p w14:paraId="22ED8CA3" w14:textId="77777777" w:rsidR="0053232B" w:rsidRPr="00667F88" w:rsidRDefault="0053232B" w:rsidP="00BE38FC">
            <w:pPr>
              <w:jc w:val="center"/>
            </w:pPr>
            <w:r w:rsidRPr="00667F88">
              <w:t>59:01:4410226:18,</w:t>
            </w:r>
          </w:p>
          <w:p w14:paraId="0E3906F6" w14:textId="77777777" w:rsidR="0053232B" w:rsidRPr="00667F88" w:rsidRDefault="0053232B" w:rsidP="00BE38FC">
            <w:pPr>
              <w:jc w:val="center"/>
            </w:pPr>
            <w:r w:rsidRPr="00667F88">
              <w:t>59:01:4410226:20,</w:t>
            </w:r>
          </w:p>
          <w:p w14:paraId="3CCCB241" w14:textId="77777777" w:rsidR="0053232B" w:rsidRDefault="0053232B" w:rsidP="00BE38FC">
            <w:pPr>
              <w:jc w:val="center"/>
            </w:pPr>
            <w:r w:rsidRPr="00667F88">
              <w:t>59:01:4410226:</w:t>
            </w:r>
            <w:r>
              <w:t>2076</w:t>
            </w:r>
            <w:r w:rsidRPr="00667F88">
              <w:t>,</w:t>
            </w:r>
          </w:p>
          <w:p w14:paraId="13DF4BDF" w14:textId="77777777" w:rsidR="0053232B" w:rsidRPr="00667F88" w:rsidRDefault="0053232B" w:rsidP="00BE38FC">
            <w:pPr>
              <w:jc w:val="center"/>
            </w:pPr>
            <w:r w:rsidRPr="00667F88">
              <w:t>59:01:4410226:</w:t>
            </w:r>
            <w:r>
              <w:t>2077,</w:t>
            </w:r>
          </w:p>
          <w:p w14:paraId="786E5ED5" w14:textId="77777777" w:rsidR="0053232B" w:rsidRPr="00667F88" w:rsidRDefault="0053232B" w:rsidP="00BE38FC">
            <w:pPr>
              <w:jc w:val="center"/>
            </w:pPr>
            <w:r w:rsidRPr="00667F88">
              <w:t>59:01:4410226:13</w:t>
            </w:r>
            <w:r>
              <w:t>,</w:t>
            </w:r>
          </w:p>
          <w:p w14:paraId="3D3913C1" w14:textId="77777777" w:rsidR="0053232B" w:rsidRPr="00667F88" w:rsidRDefault="0053232B" w:rsidP="00BE38FC">
            <w:pPr>
              <w:jc w:val="center"/>
            </w:pPr>
            <w:r w:rsidRPr="00667F88">
              <w:t>59:01:4410729:2,</w:t>
            </w:r>
          </w:p>
          <w:p w14:paraId="51B7AF0D" w14:textId="77777777" w:rsidR="0053232B" w:rsidRPr="00667F88" w:rsidRDefault="0053232B" w:rsidP="00BE38FC">
            <w:pPr>
              <w:jc w:val="center"/>
            </w:pPr>
            <w:r w:rsidRPr="00667F88">
              <w:t>59:01:4410729:3,</w:t>
            </w:r>
          </w:p>
          <w:p w14:paraId="0EC35AB2" w14:textId="77777777" w:rsidR="0053232B" w:rsidRPr="00667F88" w:rsidRDefault="0053232B" w:rsidP="00BE38FC">
            <w:pPr>
              <w:jc w:val="center"/>
            </w:pPr>
            <w:r w:rsidRPr="00667F88">
              <w:t>59:01:4410729:1798,</w:t>
            </w:r>
          </w:p>
          <w:p w14:paraId="777B1163" w14:textId="77777777" w:rsidR="0053232B" w:rsidRPr="00667F88" w:rsidRDefault="0053232B" w:rsidP="00BE38FC">
            <w:pPr>
              <w:jc w:val="center"/>
            </w:pPr>
            <w:r w:rsidRPr="00667F88">
              <w:t>59:01:4410729:1929,</w:t>
            </w:r>
          </w:p>
          <w:p w14:paraId="4757020B" w14:textId="77777777" w:rsidR="0053232B" w:rsidRPr="00667F88" w:rsidRDefault="0053232B" w:rsidP="00BE38FC">
            <w:pPr>
              <w:jc w:val="center"/>
            </w:pPr>
            <w:r w:rsidRPr="00667F88">
              <w:t>59:01:4410729:41,</w:t>
            </w:r>
          </w:p>
          <w:p w14:paraId="6FF63C3B" w14:textId="77777777" w:rsidR="0053232B" w:rsidRPr="00667F88" w:rsidRDefault="0053232B" w:rsidP="00BE38FC">
            <w:pPr>
              <w:jc w:val="center"/>
            </w:pPr>
            <w:r w:rsidRPr="00667F88">
              <w:t>59:01:4410732:26</w:t>
            </w:r>
          </w:p>
          <w:p w14:paraId="54719446" w14:textId="77777777" w:rsidR="0053232B" w:rsidRPr="00667F88" w:rsidRDefault="0053232B" w:rsidP="00BE38FC">
            <w:pPr>
              <w:jc w:val="center"/>
            </w:pPr>
            <w:r w:rsidRPr="00667F88">
              <w:t>59:01:4410732:9,</w:t>
            </w:r>
          </w:p>
          <w:p w14:paraId="2452308D" w14:textId="77777777" w:rsidR="0053232B" w:rsidRPr="00667F88" w:rsidRDefault="0053232B" w:rsidP="00BE38FC">
            <w:pPr>
              <w:jc w:val="center"/>
            </w:pPr>
            <w:r w:rsidRPr="00667F88">
              <w:t>59:01:4410732:14,</w:t>
            </w:r>
          </w:p>
          <w:p w14:paraId="001D5304" w14:textId="77777777" w:rsidR="0053232B" w:rsidRDefault="0053232B" w:rsidP="00BE38FC">
            <w:pPr>
              <w:jc w:val="center"/>
            </w:pPr>
            <w:r w:rsidRPr="00667F88">
              <w:t>59:01:4410732:15,</w:t>
            </w:r>
          </w:p>
          <w:p w14:paraId="00066001" w14:textId="77777777" w:rsidR="0053232B" w:rsidRDefault="0053232B" w:rsidP="00BE38FC">
            <w:pPr>
              <w:jc w:val="center"/>
            </w:pPr>
            <w:r>
              <w:t>59:01:4410732:18,</w:t>
            </w:r>
          </w:p>
          <w:p w14:paraId="0F9DA58A" w14:textId="77777777" w:rsidR="0053232B" w:rsidRPr="00667F88" w:rsidRDefault="0053232B" w:rsidP="00BE38FC">
            <w:pPr>
              <w:jc w:val="center"/>
            </w:pPr>
            <w:r>
              <w:t>59:01:4410732:25,</w:t>
            </w:r>
          </w:p>
          <w:p w14:paraId="2DE45033" w14:textId="77777777" w:rsidR="0053232B" w:rsidRPr="00667F88" w:rsidRDefault="0053232B" w:rsidP="00BE38FC">
            <w:pPr>
              <w:jc w:val="center"/>
            </w:pPr>
            <w:r w:rsidRPr="00667F88">
              <w:t>59:01:4410732:27,</w:t>
            </w:r>
          </w:p>
          <w:p w14:paraId="2AE5870B" w14:textId="77777777" w:rsidR="0053232B" w:rsidRPr="00667F88" w:rsidRDefault="0053232B" w:rsidP="00BE38FC">
            <w:pPr>
              <w:jc w:val="center"/>
            </w:pPr>
            <w:r w:rsidRPr="00667F88">
              <w:t>59:01:4410732:428,</w:t>
            </w:r>
          </w:p>
          <w:p w14:paraId="427A8271" w14:textId="77777777" w:rsidR="0053232B" w:rsidRPr="00667F88" w:rsidRDefault="0053232B" w:rsidP="00BE38FC">
            <w:pPr>
              <w:jc w:val="center"/>
            </w:pPr>
            <w:r w:rsidRPr="00667F88">
              <w:t>59:01:4410732:431,</w:t>
            </w:r>
          </w:p>
          <w:p w14:paraId="70EB13E5" w14:textId="77777777" w:rsidR="0053232B" w:rsidRPr="00667F88" w:rsidRDefault="0053232B" w:rsidP="00BE38FC">
            <w:pPr>
              <w:jc w:val="center"/>
            </w:pPr>
            <w:r w:rsidRPr="00667F88">
              <w:t>59:01:4410732:429,</w:t>
            </w:r>
          </w:p>
          <w:p w14:paraId="05673926" w14:textId="77777777" w:rsidR="0053232B" w:rsidRPr="00667F88" w:rsidRDefault="0053232B" w:rsidP="00BE38FC">
            <w:pPr>
              <w:jc w:val="center"/>
            </w:pPr>
            <w:r w:rsidRPr="00667F88">
              <w:t>59:01:4410733:13,</w:t>
            </w:r>
          </w:p>
          <w:p w14:paraId="64080B25" w14:textId="77777777" w:rsidR="0053232B" w:rsidRPr="00667F88" w:rsidRDefault="0053232B" w:rsidP="00BE38FC">
            <w:pPr>
              <w:jc w:val="center"/>
            </w:pPr>
            <w:r w:rsidRPr="00667F88">
              <w:t>59:01:4410733:27,</w:t>
            </w:r>
          </w:p>
          <w:p w14:paraId="23A067F4" w14:textId="77777777" w:rsidR="0053232B" w:rsidRPr="00667F88" w:rsidRDefault="0053232B" w:rsidP="00BE38FC">
            <w:pPr>
              <w:jc w:val="center"/>
            </w:pPr>
            <w:r w:rsidRPr="00667F88">
              <w:t>59:01:4410179:76,</w:t>
            </w:r>
          </w:p>
          <w:p w14:paraId="5BC0C97D" w14:textId="77777777" w:rsidR="0053232B" w:rsidRPr="00667F88" w:rsidRDefault="0053232B" w:rsidP="00BE38FC">
            <w:pPr>
              <w:jc w:val="center"/>
            </w:pPr>
            <w:r w:rsidRPr="00667F88">
              <w:t>59:01:4410733:829,</w:t>
            </w:r>
          </w:p>
          <w:p w14:paraId="0DFEB60D" w14:textId="77777777" w:rsidR="0053232B" w:rsidRPr="00667F88" w:rsidRDefault="0053232B" w:rsidP="00BE38FC">
            <w:pPr>
              <w:jc w:val="center"/>
            </w:pPr>
            <w:r w:rsidRPr="00667F88">
              <w:t>59:01:4410731:27,</w:t>
            </w:r>
          </w:p>
          <w:p w14:paraId="7F9ACAF0" w14:textId="77777777" w:rsidR="0053232B" w:rsidRPr="00667F88" w:rsidRDefault="0053232B" w:rsidP="00BE38FC">
            <w:pPr>
              <w:jc w:val="center"/>
            </w:pPr>
            <w:r w:rsidRPr="00667F88">
              <w:t>59:01:0000000:91668,</w:t>
            </w:r>
          </w:p>
          <w:p w14:paraId="70685E8F" w14:textId="77777777" w:rsidR="0053232B" w:rsidRPr="00667F88" w:rsidRDefault="0053232B" w:rsidP="00BE38FC">
            <w:pPr>
              <w:jc w:val="center"/>
            </w:pPr>
            <w:r w:rsidRPr="00667F88">
              <w:t>59:01:0000000:91830,</w:t>
            </w:r>
          </w:p>
          <w:p w14:paraId="6F007A13" w14:textId="77777777" w:rsidR="0053232B" w:rsidRPr="00667F88" w:rsidRDefault="0053232B" w:rsidP="00BE38FC">
            <w:pPr>
              <w:jc w:val="center"/>
            </w:pPr>
            <w:r w:rsidRPr="00667F88">
              <w:t>59:01:0000000:84940,</w:t>
            </w:r>
          </w:p>
          <w:p w14:paraId="00581AED" w14:textId="77777777" w:rsidR="0053232B" w:rsidRPr="00667F88" w:rsidRDefault="0053232B" w:rsidP="00BE38FC">
            <w:pPr>
              <w:jc w:val="center"/>
            </w:pPr>
            <w:r w:rsidRPr="00667F88">
              <w:t>59:01:0000000:85049,</w:t>
            </w:r>
          </w:p>
          <w:p w14:paraId="4F0D987D" w14:textId="77777777" w:rsidR="0053232B" w:rsidRDefault="0053232B" w:rsidP="00BE38FC">
            <w:pPr>
              <w:jc w:val="center"/>
            </w:pPr>
            <w:r w:rsidRPr="00667F88">
              <w:t>59:01:0000000:85091</w:t>
            </w:r>
            <w:r>
              <w:t>,</w:t>
            </w:r>
          </w:p>
          <w:p w14:paraId="579FDB90" w14:textId="77777777" w:rsidR="0053232B" w:rsidRPr="00667F88" w:rsidRDefault="0053232B" w:rsidP="00BE38FC">
            <w:pPr>
              <w:jc w:val="center"/>
            </w:pPr>
            <w:r w:rsidRPr="001E5652">
              <w:rPr>
                <w:color w:val="000000"/>
                <w:shd w:val="clear" w:color="auto" w:fill="FFFFFF"/>
              </w:rPr>
              <w:t>59:01:4410733:1029</w:t>
            </w:r>
          </w:p>
        </w:tc>
        <w:tc>
          <w:tcPr>
            <w:tcW w:w="1559" w:type="dxa"/>
            <w:shd w:val="clear" w:color="auto" w:fill="auto"/>
            <w:vAlign w:val="center"/>
          </w:tcPr>
          <w:p w14:paraId="2AB6F79C" w14:textId="77777777" w:rsidR="0053232B" w:rsidRPr="00667F88" w:rsidRDefault="0053232B" w:rsidP="00BE38FC">
            <w:pPr>
              <w:jc w:val="center"/>
            </w:pPr>
          </w:p>
          <w:p w14:paraId="4845DC69" w14:textId="77777777" w:rsidR="0053232B" w:rsidRPr="00667F88" w:rsidRDefault="0053232B" w:rsidP="00BE38FC">
            <w:pPr>
              <w:jc w:val="center"/>
            </w:pPr>
          </w:p>
          <w:p w14:paraId="3B257F96" w14:textId="77777777" w:rsidR="0053232B" w:rsidRPr="00667F88" w:rsidRDefault="0053232B" w:rsidP="00BE38FC">
            <w:pPr>
              <w:jc w:val="center"/>
            </w:pPr>
          </w:p>
          <w:p w14:paraId="289C765C" w14:textId="77777777" w:rsidR="0053232B" w:rsidRPr="00667F88" w:rsidRDefault="0053232B" w:rsidP="00BE38FC">
            <w:pPr>
              <w:jc w:val="center"/>
            </w:pPr>
            <w:r w:rsidRPr="00667F88">
              <w:t>2485,35</w:t>
            </w:r>
          </w:p>
          <w:p w14:paraId="15756B3C" w14:textId="77777777" w:rsidR="0053232B" w:rsidRPr="00667F88" w:rsidRDefault="0053232B" w:rsidP="00BE38FC">
            <w:pPr>
              <w:jc w:val="center"/>
              <w:rPr>
                <w:color w:val="C00000"/>
              </w:rPr>
            </w:pPr>
            <w:r w:rsidRPr="00667F88">
              <w:rPr>
                <w:color w:val="C00000"/>
              </w:rPr>
              <w:t xml:space="preserve"> </w:t>
            </w:r>
            <w:r w:rsidRPr="00667F88">
              <w:t>2475</w:t>
            </w:r>
          </w:p>
          <w:p w14:paraId="549F9F08" w14:textId="77777777" w:rsidR="0053232B" w:rsidRPr="00667F88" w:rsidRDefault="0053232B" w:rsidP="00BE38FC">
            <w:pPr>
              <w:jc w:val="center"/>
            </w:pPr>
            <w:r w:rsidRPr="00667F88">
              <w:t>3215</w:t>
            </w:r>
          </w:p>
          <w:p w14:paraId="0AA4E5A1" w14:textId="77777777" w:rsidR="0053232B" w:rsidRPr="00667F88" w:rsidRDefault="0053232B" w:rsidP="00BE38FC">
            <w:pPr>
              <w:jc w:val="center"/>
            </w:pPr>
            <w:r>
              <w:t>2</w:t>
            </w:r>
            <w:r w:rsidRPr="00667F88">
              <w:t>3</w:t>
            </w:r>
            <w:r>
              <w:t>11</w:t>
            </w:r>
          </w:p>
          <w:p w14:paraId="7309FE4B" w14:textId="77777777" w:rsidR="0053232B" w:rsidRDefault="0053232B" w:rsidP="00BE38FC">
            <w:pPr>
              <w:jc w:val="center"/>
            </w:pPr>
            <w:r>
              <w:t>57</w:t>
            </w:r>
          </w:p>
          <w:p w14:paraId="616D74E9" w14:textId="77777777" w:rsidR="0053232B" w:rsidRPr="00667F88" w:rsidRDefault="0053232B" w:rsidP="00BE38FC">
            <w:pPr>
              <w:jc w:val="center"/>
            </w:pPr>
            <w:r>
              <w:t>1669</w:t>
            </w:r>
          </w:p>
          <w:p w14:paraId="3F2AFD9D" w14:textId="77777777" w:rsidR="0053232B" w:rsidRPr="00667F88" w:rsidRDefault="0053232B" w:rsidP="00BE38FC">
            <w:pPr>
              <w:jc w:val="center"/>
            </w:pPr>
            <w:r w:rsidRPr="00667F88">
              <w:t>1271</w:t>
            </w:r>
          </w:p>
          <w:p w14:paraId="6F504A3F" w14:textId="77777777" w:rsidR="0053232B" w:rsidRPr="00667F88" w:rsidRDefault="0053232B" w:rsidP="00BE38FC">
            <w:pPr>
              <w:jc w:val="center"/>
            </w:pPr>
            <w:r w:rsidRPr="00667F88">
              <w:t>878</w:t>
            </w:r>
          </w:p>
          <w:p w14:paraId="763D4766" w14:textId="77777777" w:rsidR="0053232B" w:rsidRPr="00667F88" w:rsidRDefault="0053232B" w:rsidP="00BE38FC">
            <w:pPr>
              <w:jc w:val="center"/>
            </w:pPr>
            <w:r w:rsidRPr="00667F88">
              <w:t>2569</w:t>
            </w:r>
          </w:p>
          <w:p w14:paraId="27E8FF47" w14:textId="77777777" w:rsidR="0053232B" w:rsidRPr="00667F88" w:rsidRDefault="0053232B" w:rsidP="00BE38FC">
            <w:pPr>
              <w:jc w:val="center"/>
            </w:pPr>
            <w:r w:rsidRPr="00667F88">
              <w:t>1468</w:t>
            </w:r>
          </w:p>
          <w:p w14:paraId="30961DF0" w14:textId="77777777" w:rsidR="0053232B" w:rsidRPr="00667F88" w:rsidRDefault="0053232B" w:rsidP="00BE38FC">
            <w:pPr>
              <w:jc w:val="center"/>
            </w:pPr>
            <w:r w:rsidRPr="00667F88">
              <w:t>2308</w:t>
            </w:r>
          </w:p>
          <w:p w14:paraId="0A073D2F" w14:textId="77777777" w:rsidR="0053232B" w:rsidRPr="00667F88" w:rsidRDefault="0053232B" w:rsidP="00BE38FC">
            <w:pPr>
              <w:jc w:val="center"/>
            </w:pPr>
            <w:r w:rsidRPr="00667F88">
              <w:t>2517</w:t>
            </w:r>
          </w:p>
          <w:p w14:paraId="52C2E201" w14:textId="77777777" w:rsidR="0053232B" w:rsidRPr="00667F88" w:rsidRDefault="0053232B" w:rsidP="00BE38FC">
            <w:pPr>
              <w:jc w:val="center"/>
            </w:pPr>
            <w:r w:rsidRPr="00667F88">
              <w:t>4196</w:t>
            </w:r>
          </w:p>
          <w:p w14:paraId="19652778" w14:textId="77777777" w:rsidR="0053232B" w:rsidRPr="00667F88" w:rsidRDefault="0053232B" w:rsidP="00BE38FC">
            <w:pPr>
              <w:jc w:val="center"/>
            </w:pPr>
            <w:r w:rsidRPr="00667F88">
              <w:t>2623</w:t>
            </w:r>
          </w:p>
          <w:p w14:paraId="58A7D7AC" w14:textId="77777777" w:rsidR="0053232B" w:rsidRDefault="0053232B" w:rsidP="00BE38FC">
            <w:pPr>
              <w:jc w:val="center"/>
            </w:pPr>
            <w:r w:rsidRPr="00667F88">
              <w:t>1358</w:t>
            </w:r>
          </w:p>
          <w:p w14:paraId="3A09BA5A" w14:textId="77777777" w:rsidR="0053232B" w:rsidRDefault="0053232B" w:rsidP="00BE38FC">
            <w:pPr>
              <w:jc w:val="center"/>
            </w:pPr>
            <w:r>
              <w:t>1894</w:t>
            </w:r>
          </w:p>
          <w:p w14:paraId="223ED282" w14:textId="77777777" w:rsidR="0053232B" w:rsidRDefault="0053232B" w:rsidP="00BE38FC">
            <w:pPr>
              <w:jc w:val="center"/>
            </w:pPr>
            <w:r>
              <w:t>1714</w:t>
            </w:r>
          </w:p>
          <w:p w14:paraId="5F1E8776" w14:textId="77777777" w:rsidR="0053232B" w:rsidRPr="00667F88" w:rsidRDefault="0053232B" w:rsidP="00BE38FC">
            <w:pPr>
              <w:jc w:val="center"/>
            </w:pPr>
            <w:r w:rsidRPr="00667F88">
              <w:t>2381</w:t>
            </w:r>
          </w:p>
          <w:p w14:paraId="313FA996" w14:textId="77777777" w:rsidR="0053232B" w:rsidRPr="00667F88" w:rsidRDefault="0053232B" w:rsidP="00BE38FC">
            <w:pPr>
              <w:jc w:val="center"/>
            </w:pPr>
            <w:r w:rsidRPr="00667F88">
              <w:t>1929</w:t>
            </w:r>
          </w:p>
          <w:p w14:paraId="7259B2A9" w14:textId="77777777" w:rsidR="0053232B" w:rsidRPr="00667F88" w:rsidRDefault="0053232B" w:rsidP="00BE38FC">
            <w:pPr>
              <w:jc w:val="center"/>
            </w:pPr>
            <w:r w:rsidRPr="00667F88">
              <w:t>1734</w:t>
            </w:r>
          </w:p>
          <w:p w14:paraId="7627EF0F" w14:textId="77777777" w:rsidR="0053232B" w:rsidRPr="00667F88" w:rsidRDefault="0053232B" w:rsidP="00BE38FC">
            <w:pPr>
              <w:jc w:val="center"/>
            </w:pPr>
            <w:r w:rsidRPr="00667F88">
              <w:t>2165</w:t>
            </w:r>
          </w:p>
          <w:p w14:paraId="750B016A" w14:textId="77777777" w:rsidR="0053232B" w:rsidRPr="00667F88" w:rsidRDefault="0053232B" w:rsidP="00BE38FC">
            <w:pPr>
              <w:jc w:val="center"/>
            </w:pPr>
            <w:r w:rsidRPr="00667F88">
              <w:t>1712</w:t>
            </w:r>
          </w:p>
          <w:p w14:paraId="42424029" w14:textId="77777777" w:rsidR="0053232B" w:rsidRPr="00667F88" w:rsidRDefault="0053232B" w:rsidP="00BE38FC">
            <w:pPr>
              <w:jc w:val="center"/>
            </w:pPr>
            <w:r w:rsidRPr="00667F88">
              <w:t>3950</w:t>
            </w:r>
          </w:p>
          <w:p w14:paraId="02A43A18" w14:textId="77777777" w:rsidR="0053232B" w:rsidRPr="00667F88" w:rsidRDefault="0053232B" w:rsidP="00BE38FC">
            <w:pPr>
              <w:jc w:val="center"/>
            </w:pPr>
            <w:r w:rsidRPr="00667F88">
              <w:t>2139</w:t>
            </w:r>
          </w:p>
          <w:p w14:paraId="71554BFC" w14:textId="77777777" w:rsidR="0053232B" w:rsidRPr="00667F88" w:rsidRDefault="0053232B" w:rsidP="00BE38FC">
            <w:pPr>
              <w:jc w:val="center"/>
            </w:pPr>
            <w:r w:rsidRPr="00667F88">
              <w:t>5881</w:t>
            </w:r>
          </w:p>
          <w:p w14:paraId="7050F543" w14:textId="77777777" w:rsidR="0053232B" w:rsidRDefault="0053232B" w:rsidP="00BE38FC">
            <w:pPr>
              <w:jc w:val="center"/>
            </w:pPr>
            <w:r w:rsidRPr="00667F88">
              <w:t>8575</w:t>
            </w:r>
          </w:p>
          <w:p w14:paraId="6CDDFFB3" w14:textId="77777777" w:rsidR="0053232B" w:rsidRPr="00667F88" w:rsidRDefault="0053232B" w:rsidP="00BE38FC">
            <w:pPr>
              <w:jc w:val="center"/>
            </w:pPr>
            <w:r w:rsidRPr="00667F88">
              <w:rPr>
                <w:lang w:val="en-US"/>
              </w:rPr>
              <w:t>6666**</w:t>
            </w:r>
          </w:p>
          <w:p w14:paraId="1BA779AE" w14:textId="77777777" w:rsidR="0053232B" w:rsidRPr="00667F88" w:rsidRDefault="0053232B" w:rsidP="00BE38FC">
            <w:pPr>
              <w:jc w:val="center"/>
              <w:rPr>
                <w:lang w:val="en-US"/>
              </w:rPr>
            </w:pPr>
            <w:r w:rsidRPr="00667F88">
              <w:rPr>
                <w:lang w:val="en-US"/>
              </w:rPr>
              <w:t>5296**</w:t>
            </w:r>
          </w:p>
          <w:p w14:paraId="02F3C13C" w14:textId="77777777" w:rsidR="0053232B" w:rsidRPr="00667F88" w:rsidRDefault="0053232B" w:rsidP="00BE38FC">
            <w:pPr>
              <w:jc w:val="center"/>
            </w:pPr>
            <w:r w:rsidRPr="00667F88">
              <w:rPr>
                <w:lang w:val="en-US"/>
              </w:rPr>
              <w:t>516</w:t>
            </w:r>
          </w:p>
          <w:p w14:paraId="5C48D70A" w14:textId="77777777" w:rsidR="0053232B" w:rsidRPr="00667F88" w:rsidRDefault="0053232B" w:rsidP="00BE38FC">
            <w:pPr>
              <w:jc w:val="center"/>
              <w:rPr>
                <w:lang w:val="en-US"/>
              </w:rPr>
            </w:pPr>
            <w:r w:rsidRPr="00667F88">
              <w:rPr>
                <w:lang w:val="en-US"/>
              </w:rPr>
              <w:t>6993**</w:t>
            </w:r>
          </w:p>
          <w:p w14:paraId="716E75F8" w14:textId="77777777" w:rsidR="0053232B" w:rsidRDefault="0053232B" w:rsidP="00BE38FC">
            <w:pPr>
              <w:jc w:val="center"/>
            </w:pPr>
            <w:r w:rsidRPr="00667F88">
              <w:rPr>
                <w:lang w:val="en-US"/>
              </w:rPr>
              <w:t>8649**</w:t>
            </w:r>
          </w:p>
          <w:p w14:paraId="35B0AC0C" w14:textId="77777777" w:rsidR="0053232B" w:rsidRPr="001E5652" w:rsidRDefault="0053232B" w:rsidP="00BE38FC">
            <w:pPr>
              <w:jc w:val="center"/>
            </w:pPr>
            <w:r>
              <w:t>4212</w:t>
            </w:r>
          </w:p>
        </w:tc>
        <w:tc>
          <w:tcPr>
            <w:tcW w:w="1701" w:type="dxa"/>
            <w:shd w:val="clear" w:color="auto" w:fill="auto"/>
            <w:vAlign w:val="center"/>
          </w:tcPr>
          <w:p w14:paraId="55C51310" w14:textId="77777777" w:rsidR="0053232B" w:rsidRPr="00667F88" w:rsidRDefault="0053232B" w:rsidP="00BE38FC">
            <w:pPr>
              <w:jc w:val="center"/>
            </w:pPr>
          </w:p>
          <w:p w14:paraId="04792A54" w14:textId="77777777" w:rsidR="0053232B" w:rsidRPr="00667F88" w:rsidRDefault="0053232B" w:rsidP="00BE38FC">
            <w:pPr>
              <w:jc w:val="center"/>
            </w:pPr>
            <w:r w:rsidRPr="00667F88">
              <w:t>183602 м</w:t>
            </w:r>
          </w:p>
        </w:tc>
        <w:tc>
          <w:tcPr>
            <w:tcW w:w="1843" w:type="dxa"/>
            <w:shd w:val="clear" w:color="auto" w:fill="auto"/>
            <w:vAlign w:val="center"/>
          </w:tcPr>
          <w:p w14:paraId="37598001" w14:textId="77777777" w:rsidR="0053232B" w:rsidRPr="00667F88" w:rsidRDefault="0053232B" w:rsidP="00BE38FC">
            <w:pPr>
              <w:jc w:val="center"/>
            </w:pPr>
            <w:r w:rsidRPr="00667F88">
              <w:t>Собственность – МО г. Пермь</w:t>
            </w:r>
          </w:p>
        </w:tc>
        <w:tc>
          <w:tcPr>
            <w:tcW w:w="1985" w:type="dxa"/>
            <w:shd w:val="clear" w:color="auto" w:fill="auto"/>
            <w:vAlign w:val="center"/>
          </w:tcPr>
          <w:p w14:paraId="7F9075A2" w14:textId="77777777" w:rsidR="0053232B" w:rsidRPr="00667F88" w:rsidRDefault="0053232B" w:rsidP="00BE38FC">
            <w:pPr>
              <w:jc w:val="center"/>
            </w:pPr>
            <w:r w:rsidRPr="00667F88">
              <w:t>Хозяйственное ведение – Муниципальное предприятие «Пермводоканал»;</w:t>
            </w:r>
          </w:p>
          <w:p w14:paraId="63FDCECC" w14:textId="77777777" w:rsidR="0053232B" w:rsidRPr="00667F88" w:rsidRDefault="0053232B" w:rsidP="00BE38FC">
            <w:pPr>
              <w:jc w:val="center"/>
            </w:pPr>
            <w:r w:rsidRPr="00667F88">
              <w:t>Концессионер – ООО «Новая городская инфраструктура Прикамья»</w:t>
            </w:r>
          </w:p>
        </w:tc>
        <w:tc>
          <w:tcPr>
            <w:tcW w:w="1871" w:type="dxa"/>
            <w:vMerge/>
            <w:shd w:val="clear" w:color="auto" w:fill="auto"/>
            <w:vAlign w:val="center"/>
          </w:tcPr>
          <w:p w14:paraId="1AF34732" w14:textId="77777777" w:rsidR="0053232B" w:rsidRPr="00667F88" w:rsidRDefault="0053232B" w:rsidP="00BE38FC">
            <w:pPr>
              <w:jc w:val="center"/>
            </w:pPr>
          </w:p>
        </w:tc>
      </w:tr>
      <w:tr w:rsidR="0053232B" w:rsidRPr="00667F88" w14:paraId="73CDE416" w14:textId="77777777" w:rsidTr="00BE38FC">
        <w:trPr>
          <w:gridAfter w:val="1"/>
          <w:wAfter w:w="10" w:type="dxa"/>
        </w:trPr>
        <w:tc>
          <w:tcPr>
            <w:tcW w:w="568" w:type="dxa"/>
            <w:shd w:val="clear" w:color="auto" w:fill="auto"/>
            <w:vAlign w:val="center"/>
          </w:tcPr>
          <w:p w14:paraId="3111B004" w14:textId="77777777" w:rsidR="0053232B" w:rsidRPr="00667F88" w:rsidRDefault="0053232B" w:rsidP="00BE38FC">
            <w:pPr>
              <w:jc w:val="center"/>
            </w:pPr>
            <w:r w:rsidRPr="00667F88">
              <w:t>11.</w:t>
            </w:r>
          </w:p>
        </w:tc>
        <w:tc>
          <w:tcPr>
            <w:tcW w:w="2268" w:type="dxa"/>
            <w:shd w:val="clear" w:color="auto" w:fill="auto"/>
            <w:vAlign w:val="center"/>
          </w:tcPr>
          <w:p w14:paraId="0E9A4B8C" w14:textId="77777777" w:rsidR="0053232B" w:rsidRPr="00667F88" w:rsidRDefault="0053232B" w:rsidP="00BE38FC">
            <w:pPr>
              <w:jc w:val="center"/>
            </w:pPr>
            <w:r w:rsidRPr="00667F88">
              <w:t>г. Пермь, по ул. Революции, 56</w:t>
            </w:r>
          </w:p>
        </w:tc>
        <w:tc>
          <w:tcPr>
            <w:tcW w:w="1730" w:type="dxa"/>
            <w:shd w:val="clear" w:color="auto" w:fill="auto"/>
            <w:vAlign w:val="center"/>
          </w:tcPr>
          <w:p w14:paraId="5050E5EB" w14:textId="77777777" w:rsidR="0053232B" w:rsidRPr="00667F88" w:rsidRDefault="0053232B" w:rsidP="00BE38FC">
            <w:pPr>
              <w:jc w:val="center"/>
            </w:pPr>
            <w:r w:rsidRPr="00667F88">
              <w:t>Сооружения электроэнергетики.</w:t>
            </w:r>
          </w:p>
          <w:p w14:paraId="4A913AB8" w14:textId="77777777" w:rsidR="0053232B" w:rsidRPr="00667F88" w:rsidRDefault="0053232B" w:rsidP="00BE38FC">
            <w:pPr>
              <w:jc w:val="center"/>
            </w:pPr>
            <w:r w:rsidRPr="00667F88">
              <w:t>Две БКТП 6/0,4кВ, КЛ-6кВ, учет электроэнергии и реконструкция ПС Данилиха для электроснабжения</w:t>
            </w:r>
          </w:p>
          <w:p w14:paraId="40867039" w14:textId="77777777" w:rsidR="0053232B" w:rsidRPr="00667F88" w:rsidRDefault="0053232B" w:rsidP="00BE38FC">
            <w:pPr>
              <w:jc w:val="center"/>
            </w:pPr>
            <w:r w:rsidRPr="00667F88">
              <w:t>застройки квартала №179 по адресу: г. Пермь, Свердловский район, ул. Революции, 56.</w:t>
            </w:r>
          </w:p>
        </w:tc>
        <w:tc>
          <w:tcPr>
            <w:tcW w:w="2239" w:type="dxa"/>
            <w:shd w:val="clear" w:color="auto" w:fill="auto"/>
            <w:vAlign w:val="center"/>
          </w:tcPr>
          <w:p w14:paraId="008C0A36" w14:textId="77777777" w:rsidR="0053232B" w:rsidRPr="00667F88" w:rsidRDefault="0053232B" w:rsidP="00BE38FC">
            <w:pPr>
              <w:jc w:val="center"/>
            </w:pPr>
            <w:r w:rsidRPr="00667F88">
              <w:t>ОКС:</w:t>
            </w:r>
          </w:p>
          <w:p w14:paraId="17706262" w14:textId="77777777" w:rsidR="0053232B" w:rsidRPr="00667F88" w:rsidRDefault="0053232B" w:rsidP="00BE38FC">
            <w:pPr>
              <w:jc w:val="center"/>
            </w:pPr>
            <w:r w:rsidRPr="00667F88">
              <w:t>59:01:0000000:90250</w:t>
            </w:r>
          </w:p>
          <w:p w14:paraId="4D7AF5E3" w14:textId="77777777" w:rsidR="0053232B" w:rsidRPr="00667F88" w:rsidRDefault="0053232B" w:rsidP="00BE38FC">
            <w:pPr>
              <w:jc w:val="center"/>
            </w:pPr>
            <w:r w:rsidRPr="00667F88">
              <w:t>ЗУ:</w:t>
            </w:r>
          </w:p>
          <w:p w14:paraId="0137D1DC" w14:textId="77777777" w:rsidR="0053232B" w:rsidRPr="00667F88" w:rsidRDefault="0053232B" w:rsidP="00BE38FC">
            <w:pPr>
              <w:jc w:val="center"/>
            </w:pPr>
            <w:r w:rsidRPr="00667F88">
              <w:t>59:01:4410226:13,</w:t>
            </w:r>
          </w:p>
          <w:p w14:paraId="557A8C2F" w14:textId="77777777" w:rsidR="0053232B" w:rsidRPr="00667F88" w:rsidRDefault="0053232B" w:rsidP="00BE38FC">
            <w:pPr>
              <w:jc w:val="center"/>
            </w:pPr>
            <w:r w:rsidRPr="00667F88">
              <w:t>59:01:4410731:27,</w:t>
            </w:r>
          </w:p>
          <w:p w14:paraId="5960C7CE" w14:textId="77777777" w:rsidR="0053232B" w:rsidRPr="00667F88" w:rsidRDefault="0053232B" w:rsidP="00BE38FC">
            <w:pPr>
              <w:jc w:val="center"/>
            </w:pPr>
            <w:r w:rsidRPr="00667F88">
              <w:t>59:01:4410179:5952,</w:t>
            </w:r>
          </w:p>
          <w:p w14:paraId="70DE223E" w14:textId="77777777" w:rsidR="0053232B" w:rsidRPr="00667F88" w:rsidRDefault="0053232B" w:rsidP="00BE38FC">
            <w:pPr>
              <w:jc w:val="center"/>
            </w:pPr>
            <w:r w:rsidRPr="00667F88">
              <w:t>59:01:0000000:92492,</w:t>
            </w:r>
          </w:p>
          <w:p w14:paraId="14D4A0C2" w14:textId="77777777" w:rsidR="0053232B" w:rsidRDefault="0053232B" w:rsidP="00BE38FC">
            <w:pPr>
              <w:jc w:val="center"/>
            </w:pPr>
            <w:r w:rsidRPr="00667F88">
              <w:t>59:01:0000000:84940</w:t>
            </w:r>
          </w:p>
          <w:p w14:paraId="3C27EC3F" w14:textId="77777777" w:rsidR="0053232B" w:rsidRPr="00667F88" w:rsidRDefault="0053232B" w:rsidP="00BE38FC">
            <w:pPr>
              <w:jc w:val="center"/>
            </w:pPr>
            <w:r w:rsidRPr="007410F3">
              <w:t>59:01:0000000:91830</w:t>
            </w:r>
          </w:p>
        </w:tc>
        <w:tc>
          <w:tcPr>
            <w:tcW w:w="1559" w:type="dxa"/>
            <w:shd w:val="clear" w:color="auto" w:fill="auto"/>
            <w:vAlign w:val="center"/>
          </w:tcPr>
          <w:p w14:paraId="629F0873" w14:textId="77777777" w:rsidR="0053232B" w:rsidRPr="00667F88" w:rsidRDefault="0053232B" w:rsidP="00BE38FC">
            <w:pPr>
              <w:jc w:val="center"/>
            </w:pPr>
          </w:p>
          <w:p w14:paraId="0A13FC45" w14:textId="77777777" w:rsidR="0053232B" w:rsidRPr="00667F88" w:rsidRDefault="0053232B" w:rsidP="00BE38FC">
            <w:pPr>
              <w:jc w:val="center"/>
            </w:pPr>
          </w:p>
          <w:p w14:paraId="3BC1AA66" w14:textId="77777777" w:rsidR="0053232B" w:rsidRPr="00667F88" w:rsidRDefault="0053232B" w:rsidP="00BE38FC">
            <w:pPr>
              <w:jc w:val="center"/>
            </w:pPr>
          </w:p>
          <w:p w14:paraId="0FB2E1E6" w14:textId="77777777" w:rsidR="0053232B" w:rsidRPr="00667F88" w:rsidRDefault="0053232B" w:rsidP="00BE38FC">
            <w:pPr>
              <w:jc w:val="center"/>
            </w:pPr>
            <w:r w:rsidRPr="00667F88">
              <w:t>1669</w:t>
            </w:r>
          </w:p>
          <w:p w14:paraId="5C90FC09" w14:textId="77777777" w:rsidR="0053232B" w:rsidRPr="00667F88" w:rsidRDefault="0053232B" w:rsidP="00BE38FC">
            <w:pPr>
              <w:jc w:val="center"/>
            </w:pPr>
            <w:r w:rsidRPr="00667F88">
              <w:t>8575</w:t>
            </w:r>
          </w:p>
          <w:p w14:paraId="4121CA0C" w14:textId="77777777" w:rsidR="0053232B" w:rsidRPr="00667F88" w:rsidRDefault="0053232B" w:rsidP="00BE38FC">
            <w:pPr>
              <w:jc w:val="center"/>
            </w:pPr>
            <w:r w:rsidRPr="00667F88">
              <w:t>15019**</w:t>
            </w:r>
          </w:p>
          <w:p w14:paraId="485113F6" w14:textId="77777777" w:rsidR="0053232B" w:rsidRPr="00667F88" w:rsidRDefault="0053232B" w:rsidP="00BE38FC">
            <w:pPr>
              <w:jc w:val="center"/>
              <w:rPr>
                <w:lang w:val="en-US"/>
              </w:rPr>
            </w:pPr>
            <w:r w:rsidRPr="00667F88">
              <w:rPr>
                <w:lang w:val="en-US"/>
              </w:rPr>
              <w:t>218</w:t>
            </w:r>
          </w:p>
          <w:p w14:paraId="6977A9E5" w14:textId="77777777" w:rsidR="0053232B" w:rsidRDefault="0053232B" w:rsidP="00BE38FC">
            <w:pPr>
              <w:jc w:val="center"/>
            </w:pPr>
            <w:r w:rsidRPr="00667F88">
              <w:rPr>
                <w:lang w:val="en-US"/>
              </w:rPr>
              <w:t>516</w:t>
            </w:r>
          </w:p>
          <w:p w14:paraId="2EBD94C1" w14:textId="77777777" w:rsidR="0053232B" w:rsidRPr="007410F3" w:rsidRDefault="0053232B" w:rsidP="00BE38FC">
            <w:pPr>
              <w:jc w:val="center"/>
            </w:pPr>
            <w:r>
              <w:t>5296**</w:t>
            </w:r>
          </w:p>
        </w:tc>
        <w:tc>
          <w:tcPr>
            <w:tcW w:w="1701" w:type="dxa"/>
            <w:shd w:val="clear" w:color="auto" w:fill="auto"/>
          </w:tcPr>
          <w:p w14:paraId="3A006C6E" w14:textId="77777777" w:rsidR="0053232B" w:rsidRPr="00667F88" w:rsidRDefault="0053232B" w:rsidP="00BE38FC">
            <w:pPr>
              <w:jc w:val="center"/>
            </w:pPr>
          </w:p>
          <w:p w14:paraId="3D4C9A44" w14:textId="77777777" w:rsidR="0053232B" w:rsidRPr="00667F88" w:rsidRDefault="0053232B" w:rsidP="00BE38FC">
            <w:pPr>
              <w:jc w:val="center"/>
            </w:pPr>
          </w:p>
          <w:p w14:paraId="3EC70888" w14:textId="77777777" w:rsidR="0053232B" w:rsidRPr="00667F88" w:rsidRDefault="0053232B" w:rsidP="00BE38FC">
            <w:pPr>
              <w:jc w:val="center"/>
            </w:pPr>
            <w:r w:rsidRPr="00667F88">
              <w:t xml:space="preserve">1 м </w:t>
            </w:r>
          </w:p>
        </w:tc>
        <w:tc>
          <w:tcPr>
            <w:tcW w:w="1843" w:type="dxa"/>
            <w:shd w:val="clear" w:color="auto" w:fill="auto"/>
            <w:vAlign w:val="center"/>
          </w:tcPr>
          <w:p w14:paraId="749F1D79" w14:textId="77777777" w:rsidR="0053232B" w:rsidRPr="00667F88" w:rsidRDefault="0053232B" w:rsidP="00BE38FC">
            <w:pPr>
              <w:jc w:val="center"/>
            </w:pPr>
            <w:r w:rsidRPr="00667F88">
              <w:t>Собственность – ОАО «Межрегиональная распределительная сетевая компания Урала»</w:t>
            </w:r>
          </w:p>
        </w:tc>
        <w:tc>
          <w:tcPr>
            <w:tcW w:w="1985" w:type="dxa"/>
            <w:shd w:val="clear" w:color="auto" w:fill="auto"/>
            <w:vAlign w:val="center"/>
          </w:tcPr>
          <w:p w14:paraId="173AA385" w14:textId="77777777" w:rsidR="0053232B" w:rsidRPr="00667F88" w:rsidRDefault="0053232B" w:rsidP="00BE38FC">
            <w:pPr>
              <w:jc w:val="center"/>
            </w:pPr>
            <w:r w:rsidRPr="00667F88">
              <w:t>-</w:t>
            </w:r>
          </w:p>
        </w:tc>
        <w:tc>
          <w:tcPr>
            <w:tcW w:w="1871" w:type="dxa"/>
            <w:vMerge/>
            <w:shd w:val="clear" w:color="auto" w:fill="auto"/>
            <w:vAlign w:val="center"/>
          </w:tcPr>
          <w:p w14:paraId="3F9FE2D5" w14:textId="77777777" w:rsidR="0053232B" w:rsidRPr="00667F88" w:rsidRDefault="0053232B" w:rsidP="00BE38FC">
            <w:pPr>
              <w:jc w:val="center"/>
            </w:pPr>
          </w:p>
        </w:tc>
      </w:tr>
      <w:tr w:rsidR="0053232B" w:rsidRPr="00667F88" w14:paraId="700AA974" w14:textId="77777777" w:rsidTr="00BE38FC">
        <w:trPr>
          <w:gridAfter w:val="1"/>
          <w:wAfter w:w="10" w:type="dxa"/>
        </w:trPr>
        <w:tc>
          <w:tcPr>
            <w:tcW w:w="568" w:type="dxa"/>
            <w:shd w:val="clear" w:color="auto" w:fill="auto"/>
            <w:vAlign w:val="center"/>
          </w:tcPr>
          <w:p w14:paraId="3CB4109C" w14:textId="77777777" w:rsidR="0053232B" w:rsidRPr="00667F88" w:rsidRDefault="0053232B" w:rsidP="00BE38FC">
            <w:pPr>
              <w:jc w:val="center"/>
            </w:pPr>
            <w:r w:rsidRPr="00667F88">
              <w:t>12.</w:t>
            </w:r>
          </w:p>
        </w:tc>
        <w:tc>
          <w:tcPr>
            <w:tcW w:w="2268" w:type="dxa"/>
            <w:shd w:val="clear" w:color="auto" w:fill="auto"/>
            <w:vAlign w:val="center"/>
          </w:tcPr>
          <w:p w14:paraId="62EE0ACF" w14:textId="77777777" w:rsidR="0053232B" w:rsidRPr="00667F88" w:rsidRDefault="0053232B" w:rsidP="00BE38FC">
            <w:pPr>
              <w:jc w:val="center"/>
            </w:pPr>
            <w:r w:rsidRPr="00667F88">
              <w:t>г. Пермь, Свердловский р-н, ул. Куйбышева, д. 59</w:t>
            </w:r>
          </w:p>
        </w:tc>
        <w:tc>
          <w:tcPr>
            <w:tcW w:w="1730" w:type="dxa"/>
            <w:shd w:val="clear" w:color="auto" w:fill="auto"/>
            <w:vAlign w:val="center"/>
          </w:tcPr>
          <w:p w14:paraId="612194BE" w14:textId="77777777" w:rsidR="0053232B" w:rsidRPr="00667F88" w:rsidRDefault="0053232B" w:rsidP="00BE38FC">
            <w:pPr>
              <w:jc w:val="center"/>
            </w:pPr>
            <w:r w:rsidRPr="00667F88">
              <w:t>Кабельная линия электропередачи 0,4 кВ</w:t>
            </w:r>
          </w:p>
        </w:tc>
        <w:tc>
          <w:tcPr>
            <w:tcW w:w="2239" w:type="dxa"/>
            <w:shd w:val="clear" w:color="auto" w:fill="auto"/>
            <w:vAlign w:val="center"/>
          </w:tcPr>
          <w:p w14:paraId="60542C4A" w14:textId="77777777" w:rsidR="0053232B" w:rsidRPr="00667F88" w:rsidRDefault="0053232B" w:rsidP="00BE38FC">
            <w:pPr>
              <w:jc w:val="center"/>
            </w:pPr>
            <w:r w:rsidRPr="00667F88">
              <w:t>ОКС:</w:t>
            </w:r>
          </w:p>
          <w:p w14:paraId="183408F9" w14:textId="77777777" w:rsidR="0053232B" w:rsidRPr="00667F88" w:rsidRDefault="0053232B" w:rsidP="00BE38FC">
            <w:pPr>
              <w:jc w:val="center"/>
            </w:pPr>
            <w:r w:rsidRPr="00667F88">
              <w:t>59:01:4410226:75</w:t>
            </w:r>
          </w:p>
          <w:p w14:paraId="1F48F620" w14:textId="77777777" w:rsidR="0053232B" w:rsidRPr="00667F88" w:rsidRDefault="0053232B" w:rsidP="00BE38FC">
            <w:pPr>
              <w:jc w:val="center"/>
            </w:pPr>
            <w:r w:rsidRPr="00667F88">
              <w:t>ЗУ:</w:t>
            </w:r>
          </w:p>
          <w:p w14:paraId="4D16EFE8" w14:textId="77777777" w:rsidR="0053232B" w:rsidRPr="00667F88" w:rsidRDefault="0053232B" w:rsidP="00BE38FC">
            <w:pPr>
              <w:jc w:val="center"/>
            </w:pPr>
            <w:r w:rsidRPr="00667F88">
              <w:t>59:01:4410226:20</w:t>
            </w:r>
          </w:p>
          <w:p w14:paraId="03FE7FA9" w14:textId="77777777" w:rsidR="0053232B" w:rsidRPr="00667F88" w:rsidRDefault="0053232B" w:rsidP="00BE38FC">
            <w:pPr>
              <w:jc w:val="center"/>
            </w:pPr>
          </w:p>
        </w:tc>
        <w:tc>
          <w:tcPr>
            <w:tcW w:w="1559" w:type="dxa"/>
            <w:shd w:val="clear" w:color="auto" w:fill="auto"/>
            <w:vAlign w:val="center"/>
          </w:tcPr>
          <w:p w14:paraId="55742AD8" w14:textId="77777777" w:rsidR="0053232B" w:rsidRPr="00667F88" w:rsidRDefault="0053232B" w:rsidP="00BE38FC">
            <w:pPr>
              <w:jc w:val="center"/>
            </w:pPr>
          </w:p>
          <w:p w14:paraId="649C8000" w14:textId="77777777" w:rsidR="0053232B" w:rsidRPr="00667F88" w:rsidRDefault="0053232B" w:rsidP="00BE38FC">
            <w:pPr>
              <w:jc w:val="center"/>
            </w:pPr>
          </w:p>
          <w:p w14:paraId="62E7708A" w14:textId="77777777" w:rsidR="0053232B" w:rsidRPr="00667F88" w:rsidRDefault="0053232B" w:rsidP="00BE38FC">
            <w:pPr>
              <w:jc w:val="center"/>
            </w:pPr>
            <w:r w:rsidRPr="00667F88">
              <w:t>3215</w:t>
            </w:r>
          </w:p>
        </w:tc>
        <w:tc>
          <w:tcPr>
            <w:tcW w:w="1701" w:type="dxa"/>
            <w:shd w:val="clear" w:color="auto" w:fill="auto"/>
            <w:vAlign w:val="center"/>
          </w:tcPr>
          <w:p w14:paraId="63D55797" w14:textId="77777777" w:rsidR="0053232B" w:rsidRPr="00667F88" w:rsidRDefault="0053232B" w:rsidP="00BE38FC">
            <w:pPr>
              <w:jc w:val="center"/>
            </w:pPr>
            <w:r w:rsidRPr="00667F88">
              <w:t>100 м</w:t>
            </w:r>
          </w:p>
        </w:tc>
        <w:tc>
          <w:tcPr>
            <w:tcW w:w="1843" w:type="dxa"/>
            <w:shd w:val="clear" w:color="auto" w:fill="auto"/>
            <w:vAlign w:val="center"/>
          </w:tcPr>
          <w:p w14:paraId="0A8E268F" w14:textId="77777777" w:rsidR="0053232B" w:rsidRPr="00667F88" w:rsidRDefault="0053232B" w:rsidP="00BE38FC">
            <w:pPr>
              <w:jc w:val="center"/>
            </w:pPr>
            <w:r w:rsidRPr="00667F88">
              <w:t>Собственность – МО г. Пермь</w:t>
            </w:r>
          </w:p>
        </w:tc>
        <w:tc>
          <w:tcPr>
            <w:tcW w:w="1985" w:type="dxa"/>
            <w:shd w:val="clear" w:color="auto" w:fill="auto"/>
            <w:vAlign w:val="center"/>
          </w:tcPr>
          <w:p w14:paraId="0A69E23E" w14:textId="77777777" w:rsidR="0053232B" w:rsidRPr="00667F88" w:rsidRDefault="0053232B" w:rsidP="00BE38FC">
            <w:pPr>
              <w:jc w:val="center"/>
            </w:pPr>
            <w:r w:rsidRPr="00667F88">
              <w:t>-</w:t>
            </w:r>
          </w:p>
        </w:tc>
        <w:tc>
          <w:tcPr>
            <w:tcW w:w="1871" w:type="dxa"/>
            <w:vMerge w:val="restart"/>
            <w:shd w:val="clear" w:color="auto" w:fill="auto"/>
            <w:vAlign w:val="center"/>
          </w:tcPr>
          <w:p w14:paraId="1B191109" w14:textId="77777777" w:rsidR="0053232B" w:rsidRPr="00667F88" w:rsidRDefault="0053232B" w:rsidP="00BE38FC">
            <w:pPr>
              <w:jc w:val="center"/>
            </w:pPr>
            <w:r w:rsidRPr="00667F88">
              <w:t>Межквартальные – строительство/</w:t>
            </w:r>
          </w:p>
          <w:p w14:paraId="2BAF35B3" w14:textId="77777777" w:rsidR="0053232B" w:rsidRPr="00667F88" w:rsidRDefault="0053232B" w:rsidP="00BE38FC">
            <w:pPr>
              <w:jc w:val="center"/>
            </w:pPr>
            <w:r w:rsidRPr="00667F88">
              <w:t>реконструкция в</w:t>
            </w:r>
          </w:p>
          <w:p w14:paraId="7BABED0A" w14:textId="77777777" w:rsidR="0053232B" w:rsidRPr="00667F88" w:rsidRDefault="0053232B" w:rsidP="00BE38FC">
            <w:pPr>
              <w:ind w:right="-79"/>
              <w:jc w:val="center"/>
            </w:pPr>
            <w:r w:rsidRPr="00667F88">
              <w:t>соответствии с проектной документацией ресурсоснабжающих организаций, внутриквартальные –вынос/</w:t>
            </w:r>
          </w:p>
          <w:p w14:paraId="0DB190BF" w14:textId="77777777" w:rsidR="0053232B" w:rsidRPr="00667F88" w:rsidRDefault="0053232B" w:rsidP="00BE38FC">
            <w:pPr>
              <w:jc w:val="center"/>
            </w:pPr>
            <w:r w:rsidRPr="00667F88">
              <w:t>переустройство/строительство</w:t>
            </w:r>
          </w:p>
        </w:tc>
      </w:tr>
      <w:tr w:rsidR="0053232B" w:rsidRPr="00667F88" w14:paraId="4CD55C80" w14:textId="77777777" w:rsidTr="00BE38FC">
        <w:trPr>
          <w:gridAfter w:val="1"/>
          <w:wAfter w:w="10" w:type="dxa"/>
        </w:trPr>
        <w:tc>
          <w:tcPr>
            <w:tcW w:w="568" w:type="dxa"/>
            <w:shd w:val="clear" w:color="auto" w:fill="auto"/>
            <w:vAlign w:val="center"/>
          </w:tcPr>
          <w:p w14:paraId="6413BE93" w14:textId="77777777" w:rsidR="0053232B" w:rsidRPr="00667F88" w:rsidRDefault="0053232B" w:rsidP="00BE38FC">
            <w:pPr>
              <w:jc w:val="center"/>
            </w:pPr>
            <w:r w:rsidRPr="00667F88">
              <w:t>13.</w:t>
            </w:r>
          </w:p>
        </w:tc>
        <w:tc>
          <w:tcPr>
            <w:tcW w:w="2268" w:type="dxa"/>
            <w:shd w:val="clear" w:color="auto" w:fill="auto"/>
            <w:vAlign w:val="center"/>
          </w:tcPr>
          <w:p w14:paraId="6482FBEB" w14:textId="77777777" w:rsidR="0053232B" w:rsidRPr="00667F88" w:rsidRDefault="0053232B" w:rsidP="00BE38FC">
            <w:pPr>
              <w:jc w:val="center"/>
            </w:pPr>
            <w:r w:rsidRPr="00667F88">
              <w:t xml:space="preserve"> г. Пермь, Свердловский район, ул. Куйбышева, д. 55,57,57а,59</w:t>
            </w:r>
          </w:p>
        </w:tc>
        <w:tc>
          <w:tcPr>
            <w:tcW w:w="1730" w:type="dxa"/>
            <w:shd w:val="clear" w:color="auto" w:fill="auto"/>
            <w:vAlign w:val="center"/>
          </w:tcPr>
          <w:p w14:paraId="10076381" w14:textId="77777777" w:rsidR="0053232B" w:rsidRPr="00667F88" w:rsidRDefault="0053232B" w:rsidP="00BE38FC">
            <w:pPr>
              <w:jc w:val="center"/>
            </w:pPr>
            <w:r w:rsidRPr="00667F88">
              <w:t>тепловая сеть</w:t>
            </w:r>
          </w:p>
        </w:tc>
        <w:tc>
          <w:tcPr>
            <w:tcW w:w="2239" w:type="dxa"/>
            <w:shd w:val="clear" w:color="auto" w:fill="auto"/>
            <w:vAlign w:val="center"/>
          </w:tcPr>
          <w:p w14:paraId="06810C61" w14:textId="77777777" w:rsidR="0053232B" w:rsidRPr="00667F88" w:rsidRDefault="0053232B" w:rsidP="00BE38FC">
            <w:pPr>
              <w:jc w:val="center"/>
            </w:pPr>
            <w:r w:rsidRPr="00667F88">
              <w:t>ОКС:</w:t>
            </w:r>
          </w:p>
          <w:p w14:paraId="1FC4A7C7" w14:textId="77777777" w:rsidR="0053232B" w:rsidRPr="00667F88" w:rsidRDefault="0053232B" w:rsidP="00BE38FC">
            <w:pPr>
              <w:jc w:val="center"/>
            </w:pPr>
            <w:r w:rsidRPr="00667F88">
              <w:t>59:01:4410226:77</w:t>
            </w:r>
          </w:p>
          <w:p w14:paraId="56653C28" w14:textId="77777777" w:rsidR="0053232B" w:rsidRPr="00667F88" w:rsidRDefault="0053232B" w:rsidP="00BE38FC">
            <w:pPr>
              <w:jc w:val="center"/>
            </w:pPr>
            <w:r w:rsidRPr="00667F88">
              <w:t>ЗУ:</w:t>
            </w:r>
          </w:p>
          <w:p w14:paraId="04C1B396" w14:textId="77777777" w:rsidR="0053232B" w:rsidRPr="00667F88" w:rsidRDefault="0053232B" w:rsidP="00BE38FC">
            <w:pPr>
              <w:jc w:val="center"/>
            </w:pPr>
            <w:r w:rsidRPr="00667F88">
              <w:t>59:01:4410226:20</w:t>
            </w:r>
          </w:p>
        </w:tc>
        <w:tc>
          <w:tcPr>
            <w:tcW w:w="1559" w:type="dxa"/>
            <w:shd w:val="clear" w:color="auto" w:fill="auto"/>
            <w:vAlign w:val="center"/>
          </w:tcPr>
          <w:p w14:paraId="161327EF" w14:textId="77777777" w:rsidR="0053232B" w:rsidRPr="00667F88" w:rsidRDefault="0053232B" w:rsidP="00BE38FC">
            <w:pPr>
              <w:jc w:val="center"/>
            </w:pPr>
          </w:p>
          <w:p w14:paraId="77EFB644" w14:textId="77777777" w:rsidR="0053232B" w:rsidRPr="00667F88" w:rsidRDefault="0053232B" w:rsidP="00BE38FC">
            <w:pPr>
              <w:jc w:val="center"/>
            </w:pPr>
          </w:p>
          <w:p w14:paraId="4230429E" w14:textId="77777777" w:rsidR="0053232B" w:rsidRPr="00667F88" w:rsidRDefault="0053232B" w:rsidP="00BE38FC">
            <w:pPr>
              <w:jc w:val="center"/>
            </w:pPr>
            <w:r w:rsidRPr="00667F88">
              <w:t>3215</w:t>
            </w:r>
          </w:p>
        </w:tc>
        <w:tc>
          <w:tcPr>
            <w:tcW w:w="1701" w:type="dxa"/>
            <w:shd w:val="clear" w:color="auto" w:fill="auto"/>
            <w:vAlign w:val="center"/>
          </w:tcPr>
          <w:p w14:paraId="5078813D" w14:textId="77777777" w:rsidR="0053232B" w:rsidRPr="00667F88" w:rsidRDefault="0053232B" w:rsidP="00BE38FC">
            <w:pPr>
              <w:jc w:val="center"/>
            </w:pPr>
            <w:r w:rsidRPr="00667F88">
              <w:t>87 м</w:t>
            </w:r>
          </w:p>
        </w:tc>
        <w:tc>
          <w:tcPr>
            <w:tcW w:w="1843" w:type="dxa"/>
            <w:shd w:val="clear" w:color="auto" w:fill="auto"/>
            <w:vAlign w:val="center"/>
          </w:tcPr>
          <w:p w14:paraId="3A02D2D5" w14:textId="77777777" w:rsidR="0053232B" w:rsidRPr="00667F88" w:rsidRDefault="0053232B" w:rsidP="00BE38FC">
            <w:pPr>
              <w:jc w:val="center"/>
            </w:pPr>
            <w:r w:rsidRPr="00667F88">
              <w:t>Собственность – ПАО «Т Плюс»</w:t>
            </w:r>
          </w:p>
        </w:tc>
        <w:tc>
          <w:tcPr>
            <w:tcW w:w="1985" w:type="dxa"/>
            <w:shd w:val="clear" w:color="auto" w:fill="auto"/>
            <w:vAlign w:val="center"/>
          </w:tcPr>
          <w:p w14:paraId="195F0EC5" w14:textId="77777777" w:rsidR="0053232B" w:rsidRPr="00667F88" w:rsidRDefault="0053232B" w:rsidP="00BE38FC">
            <w:pPr>
              <w:jc w:val="center"/>
            </w:pPr>
            <w:r w:rsidRPr="00667F88">
              <w:t>-</w:t>
            </w:r>
          </w:p>
        </w:tc>
        <w:tc>
          <w:tcPr>
            <w:tcW w:w="1871" w:type="dxa"/>
            <w:vMerge/>
            <w:shd w:val="clear" w:color="auto" w:fill="auto"/>
            <w:vAlign w:val="center"/>
          </w:tcPr>
          <w:p w14:paraId="6EC669CA" w14:textId="77777777" w:rsidR="0053232B" w:rsidRPr="00667F88" w:rsidRDefault="0053232B" w:rsidP="00BE38FC">
            <w:pPr>
              <w:jc w:val="center"/>
            </w:pPr>
          </w:p>
        </w:tc>
      </w:tr>
      <w:tr w:rsidR="0053232B" w:rsidRPr="00667F88" w14:paraId="65B30711" w14:textId="77777777" w:rsidTr="00BE38FC">
        <w:trPr>
          <w:gridAfter w:val="1"/>
          <w:wAfter w:w="10" w:type="dxa"/>
        </w:trPr>
        <w:tc>
          <w:tcPr>
            <w:tcW w:w="568" w:type="dxa"/>
            <w:shd w:val="clear" w:color="auto" w:fill="auto"/>
            <w:vAlign w:val="center"/>
          </w:tcPr>
          <w:p w14:paraId="304A668E" w14:textId="77777777" w:rsidR="0053232B" w:rsidRPr="00667F88" w:rsidRDefault="0053232B" w:rsidP="00BE38FC">
            <w:pPr>
              <w:jc w:val="center"/>
            </w:pPr>
            <w:r w:rsidRPr="00667F88">
              <w:t>14.</w:t>
            </w:r>
          </w:p>
        </w:tc>
        <w:tc>
          <w:tcPr>
            <w:tcW w:w="2268" w:type="dxa"/>
            <w:shd w:val="clear" w:color="auto" w:fill="auto"/>
            <w:vAlign w:val="center"/>
          </w:tcPr>
          <w:p w14:paraId="314D1713" w14:textId="77777777" w:rsidR="0053232B" w:rsidRPr="00667F88" w:rsidRDefault="0053232B" w:rsidP="00BE38FC">
            <w:pPr>
              <w:jc w:val="center"/>
            </w:pPr>
            <w:r w:rsidRPr="00667F88">
              <w:t>г. Пермь, Свердловский район, по ул. Куйбышева, 55, 57, 59; ул. Куйбышева и Глеба</w:t>
            </w:r>
          </w:p>
          <w:p w14:paraId="757B044C" w14:textId="77777777" w:rsidR="0053232B" w:rsidRPr="00667F88" w:rsidRDefault="0053232B" w:rsidP="00BE38FC">
            <w:pPr>
              <w:jc w:val="center"/>
            </w:pPr>
            <w:r w:rsidRPr="00667F88">
              <w:t>Успенского, 63/13; ул. Глеба Успенского, 15</w:t>
            </w:r>
          </w:p>
        </w:tc>
        <w:tc>
          <w:tcPr>
            <w:tcW w:w="1730" w:type="dxa"/>
            <w:shd w:val="clear" w:color="auto" w:fill="auto"/>
            <w:vAlign w:val="center"/>
          </w:tcPr>
          <w:p w14:paraId="0B60D3FE" w14:textId="77777777" w:rsidR="0053232B" w:rsidRPr="00667F88" w:rsidRDefault="0053232B" w:rsidP="00BE38FC">
            <w:pPr>
              <w:jc w:val="center"/>
            </w:pPr>
            <w:r w:rsidRPr="00667F88">
              <w:t>газопровод низкого давления</w:t>
            </w:r>
          </w:p>
        </w:tc>
        <w:tc>
          <w:tcPr>
            <w:tcW w:w="2239" w:type="dxa"/>
            <w:shd w:val="clear" w:color="auto" w:fill="auto"/>
            <w:vAlign w:val="center"/>
          </w:tcPr>
          <w:p w14:paraId="1CB17ED5" w14:textId="77777777" w:rsidR="0053232B" w:rsidRPr="00667F88" w:rsidRDefault="0053232B" w:rsidP="00BE38FC">
            <w:pPr>
              <w:jc w:val="center"/>
            </w:pPr>
            <w:r w:rsidRPr="00667F88">
              <w:t>ОКС:</w:t>
            </w:r>
          </w:p>
          <w:p w14:paraId="605B76C3" w14:textId="77777777" w:rsidR="0053232B" w:rsidRPr="00667F88" w:rsidRDefault="0053232B" w:rsidP="00BE38FC">
            <w:pPr>
              <w:jc w:val="center"/>
            </w:pPr>
            <w:r w:rsidRPr="00667F88">
              <w:t>59:01:4410226:1024</w:t>
            </w:r>
          </w:p>
          <w:p w14:paraId="2FE7F853" w14:textId="77777777" w:rsidR="0053232B" w:rsidRPr="00667F88" w:rsidRDefault="0053232B" w:rsidP="00BE38FC">
            <w:pPr>
              <w:jc w:val="center"/>
            </w:pPr>
            <w:r w:rsidRPr="00667F88">
              <w:t>ЗУ:</w:t>
            </w:r>
          </w:p>
          <w:p w14:paraId="712E47B0" w14:textId="77777777" w:rsidR="0053232B" w:rsidRPr="00667F88" w:rsidRDefault="0053232B" w:rsidP="00BE38FC">
            <w:pPr>
              <w:jc w:val="center"/>
            </w:pPr>
            <w:r w:rsidRPr="00667F88">
              <w:t>59:01:4410226:</w:t>
            </w:r>
            <w:r>
              <w:t>2076</w:t>
            </w:r>
          </w:p>
        </w:tc>
        <w:tc>
          <w:tcPr>
            <w:tcW w:w="1559" w:type="dxa"/>
            <w:shd w:val="clear" w:color="auto" w:fill="auto"/>
            <w:vAlign w:val="center"/>
          </w:tcPr>
          <w:p w14:paraId="17812C57" w14:textId="77777777" w:rsidR="0053232B" w:rsidRPr="00667F88" w:rsidRDefault="0053232B" w:rsidP="00BE38FC">
            <w:pPr>
              <w:jc w:val="center"/>
            </w:pPr>
          </w:p>
          <w:p w14:paraId="518ED3C1" w14:textId="77777777" w:rsidR="0053232B" w:rsidRPr="00667F88" w:rsidRDefault="0053232B" w:rsidP="00BE38FC">
            <w:pPr>
              <w:jc w:val="center"/>
            </w:pPr>
          </w:p>
          <w:p w14:paraId="6F5E7E42" w14:textId="77777777" w:rsidR="0053232B" w:rsidRPr="00667F88" w:rsidRDefault="0053232B" w:rsidP="00BE38FC">
            <w:pPr>
              <w:jc w:val="center"/>
            </w:pPr>
          </w:p>
          <w:p w14:paraId="171EA071" w14:textId="77777777" w:rsidR="0053232B" w:rsidRPr="00667F88" w:rsidRDefault="0053232B" w:rsidP="00BE38FC">
            <w:pPr>
              <w:jc w:val="center"/>
            </w:pPr>
            <w:r w:rsidRPr="00667F88">
              <w:t>2</w:t>
            </w:r>
            <w:r>
              <w:t>311</w:t>
            </w:r>
          </w:p>
        </w:tc>
        <w:tc>
          <w:tcPr>
            <w:tcW w:w="1701" w:type="dxa"/>
            <w:shd w:val="clear" w:color="auto" w:fill="auto"/>
            <w:vAlign w:val="center"/>
          </w:tcPr>
          <w:p w14:paraId="0CFDC946" w14:textId="77777777" w:rsidR="0053232B" w:rsidRPr="00667F88" w:rsidRDefault="0053232B" w:rsidP="00BE38FC">
            <w:pPr>
              <w:jc w:val="center"/>
            </w:pPr>
            <w:r w:rsidRPr="00667F88">
              <w:t>467 м</w:t>
            </w:r>
          </w:p>
        </w:tc>
        <w:tc>
          <w:tcPr>
            <w:tcW w:w="1843" w:type="dxa"/>
            <w:shd w:val="clear" w:color="auto" w:fill="auto"/>
            <w:vAlign w:val="center"/>
          </w:tcPr>
          <w:p w14:paraId="7F1F3B12" w14:textId="77777777" w:rsidR="0053232B" w:rsidRPr="00667F88" w:rsidRDefault="0053232B" w:rsidP="00BE38FC">
            <w:pPr>
              <w:jc w:val="center"/>
            </w:pPr>
            <w:r w:rsidRPr="00667F88">
              <w:t>Собственность –АО «Газпром газораспределение Пермь»</w:t>
            </w:r>
          </w:p>
        </w:tc>
        <w:tc>
          <w:tcPr>
            <w:tcW w:w="1985" w:type="dxa"/>
            <w:shd w:val="clear" w:color="auto" w:fill="auto"/>
            <w:vAlign w:val="center"/>
          </w:tcPr>
          <w:p w14:paraId="6C2A2E07" w14:textId="77777777" w:rsidR="0053232B" w:rsidRPr="00667F88" w:rsidRDefault="0053232B" w:rsidP="00BE38FC">
            <w:pPr>
              <w:jc w:val="center"/>
            </w:pPr>
            <w:r w:rsidRPr="00667F88">
              <w:t>-</w:t>
            </w:r>
          </w:p>
        </w:tc>
        <w:tc>
          <w:tcPr>
            <w:tcW w:w="1871" w:type="dxa"/>
            <w:vMerge/>
            <w:shd w:val="clear" w:color="auto" w:fill="auto"/>
            <w:vAlign w:val="center"/>
          </w:tcPr>
          <w:p w14:paraId="2934B290" w14:textId="77777777" w:rsidR="0053232B" w:rsidRPr="00667F88" w:rsidRDefault="0053232B" w:rsidP="00BE38FC">
            <w:pPr>
              <w:jc w:val="center"/>
            </w:pPr>
          </w:p>
        </w:tc>
      </w:tr>
      <w:tr w:rsidR="0053232B" w:rsidRPr="00667F88" w14:paraId="599C0DD4" w14:textId="77777777" w:rsidTr="00BE38FC">
        <w:trPr>
          <w:gridAfter w:val="1"/>
          <w:wAfter w:w="10" w:type="dxa"/>
        </w:trPr>
        <w:tc>
          <w:tcPr>
            <w:tcW w:w="568" w:type="dxa"/>
            <w:shd w:val="clear" w:color="auto" w:fill="auto"/>
            <w:vAlign w:val="center"/>
          </w:tcPr>
          <w:p w14:paraId="2022FF54" w14:textId="77777777" w:rsidR="0053232B" w:rsidRPr="00667F88" w:rsidRDefault="0053232B" w:rsidP="00BE38FC">
            <w:pPr>
              <w:jc w:val="center"/>
            </w:pPr>
            <w:r w:rsidRPr="00667F88">
              <w:t>15.</w:t>
            </w:r>
          </w:p>
        </w:tc>
        <w:tc>
          <w:tcPr>
            <w:tcW w:w="2268" w:type="dxa"/>
            <w:shd w:val="clear" w:color="auto" w:fill="auto"/>
            <w:vAlign w:val="center"/>
          </w:tcPr>
          <w:p w14:paraId="79A9FF6C" w14:textId="77777777" w:rsidR="0053232B" w:rsidRPr="00667F88" w:rsidRDefault="0053232B" w:rsidP="00BE38FC">
            <w:pPr>
              <w:jc w:val="center"/>
            </w:pPr>
            <w:r w:rsidRPr="00667F88">
              <w:t>г. Пермь</w:t>
            </w:r>
          </w:p>
        </w:tc>
        <w:tc>
          <w:tcPr>
            <w:tcW w:w="1730" w:type="dxa"/>
            <w:shd w:val="clear" w:color="auto" w:fill="auto"/>
            <w:vAlign w:val="center"/>
          </w:tcPr>
          <w:p w14:paraId="09B8BE22" w14:textId="77777777" w:rsidR="0053232B" w:rsidRPr="00667F88" w:rsidRDefault="0053232B" w:rsidP="00BE38FC">
            <w:pPr>
              <w:jc w:val="center"/>
            </w:pPr>
            <w:r w:rsidRPr="00667F88">
              <w:t>Иное сооружение (Кабельная линия 0,4кВ от ТП-6175 до жилого дома по улице Куйбышева, 55)</w:t>
            </w:r>
          </w:p>
        </w:tc>
        <w:tc>
          <w:tcPr>
            <w:tcW w:w="2239" w:type="dxa"/>
            <w:shd w:val="clear" w:color="auto" w:fill="auto"/>
            <w:vAlign w:val="center"/>
          </w:tcPr>
          <w:p w14:paraId="0F62E769" w14:textId="77777777" w:rsidR="0053232B" w:rsidRPr="00667F88" w:rsidRDefault="0053232B" w:rsidP="00BE38FC">
            <w:pPr>
              <w:jc w:val="center"/>
            </w:pPr>
            <w:r w:rsidRPr="00667F88">
              <w:t>ОКС:</w:t>
            </w:r>
          </w:p>
          <w:p w14:paraId="60545E71" w14:textId="77777777" w:rsidR="0053232B" w:rsidRPr="00667F88" w:rsidRDefault="0053232B" w:rsidP="00BE38FC">
            <w:pPr>
              <w:jc w:val="center"/>
            </w:pPr>
            <w:r w:rsidRPr="00667F88">
              <w:t>59:01:4410226:2058</w:t>
            </w:r>
          </w:p>
          <w:p w14:paraId="1FB7F0D7" w14:textId="77777777" w:rsidR="0053232B" w:rsidRPr="00667F88" w:rsidRDefault="0053232B" w:rsidP="00BE38FC">
            <w:pPr>
              <w:jc w:val="center"/>
            </w:pPr>
            <w:r w:rsidRPr="00667F88">
              <w:t>ЗУ:</w:t>
            </w:r>
          </w:p>
          <w:p w14:paraId="6E9F2F23" w14:textId="77777777" w:rsidR="0053232B" w:rsidRPr="00667F88" w:rsidRDefault="0053232B" w:rsidP="00BE38FC">
            <w:pPr>
              <w:jc w:val="center"/>
            </w:pPr>
            <w:r w:rsidRPr="00667F88">
              <w:t>59:01:4410226:2</w:t>
            </w:r>
            <w:r>
              <w:t>076</w:t>
            </w:r>
            <w:r w:rsidRPr="00667F88">
              <w:t>,</w:t>
            </w:r>
          </w:p>
          <w:p w14:paraId="6BE0330B" w14:textId="77777777" w:rsidR="0053232B" w:rsidRPr="00667F88" w:rsidRDefault="0053232B" w:rsidP="00BE38FC">
            <w:pPr>
              <w:jc w:val="center"/>
            </w:pPr>
            <w:r w:rsidRPr="00667F88">
              <w:t>59:01:4410226:1882</w:t>
            </w:r>
          </w:p>
        </w:tc>
        <w:tc>
          <w:tcPr>
            <w:tcW w:w="1559" w:type="dxa"/>
            <w:shd w:val="clear" w:color="auto" w:fill="auto"/>
            <w:vAlign w:val="center"/>
          </w:tcPr>
          <w:p w14:paraId="13132B67" w14:textId="77777777" w:rsidR="0053232B" w:rsidRPr="00667F88" w:rsidRDefault="0053232B" w:rsidP="00BE38FC">
            <w:pPr>
              <w:jc w:val="center"/>
            </w:pPr>
          </w:p>
          <w:p w14:paraId="6174D260" w14:textId="77777777" w:rsidR="0053232B" w:rsidRPr="00667F88" w:rsidRDefault="0053232B" w:rsidP="00BE38FC">
            <w:pPr>
              <w:jc w:val="center"/>
            </w:pPr>
          </w:p>
          <w:p w14:paraId="59B7A369" w14:textId="77777777" w:rsidR="0053232B" w:rsidRPr="00667F88" w:rsidRDefault="0053232B" w:rsidP="00BE38FC">
            <w:pPr>
              <w:jc w:val="center"/>
            </w:pPr>
          </w:p>
          <w:p w14:paraId="7504DA9E" w14:textId="77777777" w:rsidR="0053232B" w:rsidRPr="00667F88" w:rsidRDefault="0053232B" w:rsidP="00BE38FC">
            <w:pPr>
              <w:jc w:val="center"/>
            </w:pPr>
            <w:r>
              <w:t>2311</w:t>
            </w:r>
          </w:p>
          <w:p w14:paraId="5643D9AE" w14:textId="77777777" w:rsidR="0053232B" w:rsidRPr="00667F88" w:rsidRDefault="0053232B" w:rsidP="00BE38FC">
            <w:pPr>
              <w:jc w:val="center"/>
            </w:pPr>
            <w:r w:rsidRPr="00667F88">
              <w:t>125</w:t>
            </w:r>
          </w:p>
        </w:tc>
        <w:tc>
          <w:tcPr>
            <w:tcW w:w="1701" w:type="dxa"/>
            <w:shd w:val="clear" w:color="auto" w:fill="auto"/>
            <w:vAlign w:val="center"/>
          </w:tcPr>
          <w:p w14:paraId="0402D2D6" w14:textId="77777777" w:rsidR="0053232B" w:rsidRPr="00667F88" w:rsidRDefault="0053232B" w:rsidP="00BE38FC">
            <w:pPr>
              <w:jc w:val="center"/>
            </w:pPr>
            <w:r w:rsidRPr="00667F88">
              <w:t>27 м</w:t>
            </w:r>
          </w:p>
        </w:tc>
        <w:tc>
          <w:tcPr>
            <w:tcW w:w="1843" w:type="dxa"/>
            <w:shd w:val="clear" w:color="auto" w:fill="auto"/>
            <w:vAlign w:val="center"/>
          </w:tcPr>
          <w:p w14:paraId="7B5F216C" w14:textId="77777777" w:rsidR="0053232B" w:rsidRPr="00667F88" w:rsidRDefault="0053232B" w:rsidP="00BE38FC">
            <w:pPr>
              <w:jc w:val="center"/>
            </w:pPr>
            <w:r w:rsidRPr="00667F88">
              <w:t>Сведения о зарегистрированных правах отсутствуют</w:t>
            </w:r>
          </w:p>
        </w:tc>
        <w:tc>
          <w:tcPr>
            <w:tcW w:w="1985" w:type="dxa"/>
            <w:shd w:val="clear" w:color="auto" w:fill="auto"/>
            <w:vAlign w:val="center"/>
          </w:tcPr>
          <w:p w14:paraId="0B922998" w14:textId="77777777" w:rsidR="0053232B" w:rsidRPr="006216F9" w:rsidRDefault="0053232B" w:rsidP="00BE38FC">
            <w:pPr>
              <w:jc w:val="center"/>
              <w:rPr>
                <w:strike/>
                <w:color w:val="FF0000"/>
              </w:rPr>
            </w:pPr>
            <w:r w:rsidRPr="006216F9">
              <w:t>Балансодержатель – муниципальная казна</w:t>
            </w:r>
          </w:p>
        </w:tc>
        <w:tc>
          <w:tcPr>
            <w:tcW w:w="1871" w:type="dxa"/>
            <w:vMerge w:val="restart"/>
            <w:shd w:val="clear" w:color="auto" w:fill="auto"/>
            <w:vAlign w:val="center"/>
          </w:tcPr>
          <w:p w14:paraId="01525B5A" w14:textId="77777777" w:rsidR="0053232B" w:rsidRPr="00667F88" w:rsidRDefault="0053232B" w:rsidP="00BE38FC">
            <w:pPr>
              <w:jc w:val="center"/>
            </w:pPr>
            <w:r w:rsidRPr="00667F88">
              <w:t>Межквартальные – строительство/</w:t>
            </w:r>
          </w:p>
          <w:p w14:paraId="4F8748D6" w14:textId="77777777" w:rsidR="0053232B" w:rsidRPr="00667F88" w:rsidRDefault="0053232B" w:rsidP="00BE38FC">
            <w:pPr>
              <w:jc w:val="center"/>
            </w:pPr>
            <w:r w:rsidRPr="00667F88">
              <w:t>реконструкция в</w:t>
            </w:r>
          </w:p>
          <w:p w14:paraId="14021BFA" w14:textId="77777777" w:rsidR="0053232B" w:rsidRPr="00667F88" w:rsidRDefault="0053232B" w:rsidP="00BE38FC">
            <w:pPr>
              <w:jc w:val="center"/>
            </w:pPr>
            <w:r w:rsidRPr="00667F88">
              <w:t>соответствии с проектной документацией ресурсоснабжающих организаций, внутриквартальные –вынос/</w:t>
            </w:r>
          </w:p>
          <w:p w14:paraId="2FF809C8" w14:textId="77777777" w:rsidR="0053232B" w:rsidRPr="00667F88" w:rsidRDefault="0053232B" w:rsidP="00BE38FC">
            <w:pPr>
              <w:jc w:val="center"/>
            </w:pPr>
            <w:r w:rsidRPr="00667F88">
              <w:t>переустройство/строительство</w:t>
            </w:r>
          </w:p>
        </w:tc>
      </w:tr>
      <w:tr w:rsidR="0053232B" w:rsidRPr="00667F88" w14:paraId="7D435895" w14:textId="77777777" w:rsidTr="00BE38FC">
        <w:trPr>
          <w:gridAfter w:val="1"/>
          <w:wAfter w:w="10" w:type="dxa"/>
        </w:trPr>
        <w:tc>
          <w:tcPr>
            <w:tcW w:w="568" w:type="dxa"/>
            <w:shd w:val="clear" w:color="auto" w:fill="auto"/>
            <w:vAlign w:val="center"/>
          </w:tcPr>
          <w:p w14:paraId="52CB657E" w14:textId="77777777" w:rsidR="0053232B" w:rsidRPr="00667F88" w:rsidRDefault="0053232B" w:rsidP="00BE38FC">
            <w:pPr>
              <w:jc w:val="center"/>
            </w:pPr>
            <w:r w:rsidRPr="00667F88">
              <w:t>16.</w:t>
            </w:r>
          </w:p>
        </w:tc>
        <w:tc>
          <w:tcPr>
            <w:tcW w:w="2268" w:type="dxa"/>
            <w:shd w:val="clear" w:color="auto" w:fill="auto"/>
            <w:vAlign w:val="center"/>
          </w:tcPr>
          <w:p w14:paraId="600166B1" w14:textId="77777777" w:rsidR="0053232B" w:rsidRPr="00667F88" w:rsidRDefault="0053232B" w:rsidP="00BE38FC">
            <w:pPr>
              <w:jc w:val="center"/>
            </w:pPr>
            <w:r w:rsidRPr="00667F88">
              <w:t>г. Пермь</w:t>
            </w:r>
          </w:p>
        </w:tc>
        <w:tc>
          <w:tcPr>
            <w:tcW w:w="1730" w:type="dxa"/>
            <w:shd w:val="clear" w:color="auto" w:fill="auto"/>
            <w:vAlign w:val="center"/>
          </w:tcPr>
          <w:p w14:paraId="30CD7EED" w14:textId="77777777" w:rsidR="0053232B" w:rsidRDefault="0053232B" w:rsidP="00BE38FC">
            <w:pPr>
              <w:jc w:val="center"/>
            </w:pPr>
            <w:r w:rsidRPr="00667F88">
              <w:t>Иное сооружение (Кабельная линия 0,4кВ от ТП-6175 до ЩР жилого дома по улице Куйбышева, 53)</w:t>
            </w:r>
          </w:p>
          <w:p w14:paraId="568B0FC8" w14:textId="77777777" w:rsidR="0053232B" w:rsidRPr="00667F88" w:rsidRDefault="0053232B" w:rsidP="00BE38FC">
            <w:pPr>
              <w:jc w:val="center"/>
            </w:pPr>
          </w:p>
        </w:tc>
        <w:tc>
          <w:tcPr>
            <w:tcW w:w="2239" w:type="dxa"/>
            <w:shd w:val="clear" w:color="auto" w:fill="auto"/>
            <w:vAlign w:val="center"/>
          </w:tcPr>
          <w:p w14:paraId="2FE942A6" w14:textId="77777777" w:rsidR="0053232B" w:rsidRPr="00667F88" w:rsidRDefault="0053232B" w:rsidP="00BE38FC">
            <w:pPr>
              <w:jc w:val="center"/>
            </w:pPr>
            <w:r w:rsidRPr="00667F88">
              <w:t>ОКС:</w:t>
            </w:r>
          </w:p>
          <w:p w14:paraId="22AEAFBA" w14:textId="77777777" w:rsidR="0053232B" w:rsidRPr="00667F88" w:rsidRDefault="0053232B" w:rsidP="00BE38FC">
            <w:pPr>
              <w:jc w:val="center"/>
            </w:pPr>
            <w:r w:rsidRPr="00667F88">
              <w:t>59:01:4410226:2057</w:t>
            </w:r>
          </w:p>
          <w:p w14:paraId="229828BF" w14:textId="77777777" w:rsidR="0053232B" w:rsidRPr="00667F88" w:rsidRDefault="0053232B" w:rsidP="00BE38FC">
            <w:pPr>
              <w:jc w:val="center"/>
            </w:pPr>
            <w:r w:rsidRPr="00667F88">
              <w:t>ЗУ:</w:t>
            </w:r>
          </w:p>
          <w:p w14:paraId="425FE760" w14:textId="77777777" w:rsidR="0053232B" w:rsidRPr="00667F88" w:rsidRDefault="0053232B" w:rsidP="00BE38FC">
            <w:pPr>
              <w:jc w:val="center"/>
            </w:pPr>
            <w:r w:rsidRPr="00667F88">
              <w:t>59:01:4410226:</w:t>
            </w:r>
            <w:r>
              <w:t>2076</w:t>
            </w:r>
            <w:r w:rsidRPr="00667F88">
              <w:t>,</w:t>
            </w:r>
          </w:p>
          <w:p w14:paraId="743C2C5B" w14:textId="77777777" w:rsidR="0053232B" w:rsidRPr="00667F88" w:rsidRDefault="0053232B" w:rsidP="00BE38FC">
            <w:pPr>
              <w:jc w:val="center"/>
            </w:pPr>
            <w:r w:rsidRPr="00667F88">
              <w:t>59:01:4410226:1882</w:t>
            </w:r>
          </w:p>
        </w:tc>
        <w:tc>
          <w:tcPr>
            <w:tcW w:w="1559" w:type="dxa"/>
            <w:shd w:val="clear" w:color="auto" w:fill="auto"/>
            <w:vAlign w:val="center"/>
          </w:tcPr>
          <w:p w14:paraId="437EA122" w14:textId="77777777" w:rsidR="0053232B" w:rsidRPr="00667F88" w:rsidRDefault="0053232B" w:rsidP="00BE38FC">
            <w:pPr>
              <w:jc w:val="center"/>
            </w:pPr>
          </w:p>
          <w:p w14:paraId="6BF87BC7" w14:textId="77777777" w:rsidR="0053232B" w:rsidRPr="00667F88" w:rsidRDefault="0053232B" w:rsidP="00BE38FC">
            <w:pPr>
              <w:jc w:val="center"/>
            </w:pPr>
          </w:p>
          <w:p w14:paraId="36B166BF" w14:textId="77777777" w:rsidR="0053232B" w:rsidRPr="00667F88" w:rsidRDefault="0053232B" w:rsidP="00BE38FC">
            <w:pPr>
              <w:jc w:val="center"/>
            </w:pPr>
          </w:p>
          <w:p w14:paraId="4EBF8521" w14:textId="77777777" w:rsidR="0053232B" w:rsidRPr="00667F88" w:rsidRDefault="0053232B" w:rsidP="00BE38FC">
            <w:pPr>
              <w:jc w:val="center"/>
            </w:pPr>
            <w:r w:rsidRPr="00667F88">
              <w:t>2</w:t>
            </w:r>
            <w:r>
              <w:t>311</w:t>
            </w:r>
          </w:p>
          <w:p w14:paraId="2463115E" w14:textId="77777777" w:rsidR="0053232B" w:rsidRPr="00667F88" w:rsidRDefault="0053232B" w:rsidP="00BE38FC">
            <w:pPr>
              <w:jc w:val="center"/>
            </w:pPr>
            <w:r w:rsidRPr="00667F88">
              <w:t>125</w:t>
            </w:r>
          </w:p>
        </w:tc>
        <w:tc>
          <w:tcPr>
            <w:tcW w:w="1701" w:type="dxa"/>
            <w:shd w:val="clear" w:color="auto" w:fill="auto"/>
            <w:vAlign w:val="center"/>
          </w:tcPr>
          <w:p w14:paraId="079DF67A" w14:textId="77777777" w:rsidR="0053232B" w:rsidRPr="00667F88" w:rsidRDefault="0053232B" w:rsidP="00BE38FC">
            <w:pPr>
              <w:jc w:val="center"/>
            </w:pPr>
            <w:r w:rsidRPr="00667F88">
              <w:t>82 м</w:t>
            </w:r>
          </w:p>
        </w:tc>
        <w:tc>
          <w:tcPr>
            <w:tcW w:w="1843" w:type="dxa"/>
            <w:shd w:val="clear" w:color="auto" w:fill="auto"/>
            <w:vAlign w:val="center"/>
          </w:tcPr>
          <w:p w14:paraId="52056A0E" w14:textId="77777777" w:rsidR="0053232B" w:rsidRPr="00667F88" w:rsidRDefault="0053232B" w:rsidP="00BE38FC">
            <w:pPr>
              <w:jc w:val="center"/>
            </w:pPr>
            <w:r w:rsidRPr="00667F88">
              <w:t>Сведения о зарегистрированных правах отсутствуют</w:t>
            </w:r>
          </w:p>
        </w:tc>
        <w:tc>
          <w:tcPr>
            <w:tcW w:w="1985" w:type="dxa"/>
            <w:shd w:val="clear" w:color="auto" w:fill="auto"/>
            <w:vAlign w:val="center"/>
          </w:tcPr>
          <w:p w14:paraId="34C27CB8" w14:textId="77777777" w:rsidR="0053232B" w:rsidRPr="006216F9" w:rsidRDefault="0053232B" w:rsidP="00BE38FC">
            <w:pPr>
              <w:jc w:val="center"/>
            </w:pPr>
            <w:r w:rsidRPr="006216F9">
              <w:t>Балансодержатель – муниципальная казна</w:t>
            </w:r>
          </w:p>
        </w:tc>
        <w:tc>
          <w:tcPr>
            <w:tcW w:w="1871" w:type="dxa"/>
            <w:vMerge/>
            <w:shd w:val="clear" w:color="auto" w:fill="auto"/>
            <w:vAlign w:val="center"/>
          </w:tcPr>
          <w:p w14:paraId="24376C52" w14:textId="77777777" w:rsidR="0053232B" w:rsidRPr="00667F88" w:rsidRDefault="0053232B" w:rsidP="00BE38FC">
            <w:pPr>
              <w:jc w:val="center"/>
            </w:pPr>
          </w:p>
        </w:tc>
      </w:tr>
      <w:tr w:rsidR="0053232B" w:rsidRPr="00667F88" w14:paraId="2DFDDDF7" w14:textId="77777777" w:rsidTr="00BE38FC">
        <w:trPr>
          <w:gridAfter w:val="1"/>
          <w:wAfter w:w="10" w:type="dxa"/>
        </w:trPr>
        <w:tc>
          <w:tcPr>
            <w:tcW w:w="568" w:type="dxa"/>
            <w:shd w:val="clear" w:color="auto" w:fill="auto"/>
            <w:vAlign w:val="center"/>
          </w:tcPr>
          <w:p w14:paraId="1BAA4152" w14:textId="77777777" w:rsidR="0053232B" w:rsidRPr="00667F88" w:rsidRDefault="0053232B" w:rsidP="00BE38FC">
            <w:pPr>
              <w:jc w:val="center"/>
            </w:pPr>
            <w:r w:rsidRPr="00667F88">
              <w:t>17.</w:t>
            </w:r>
          </w:p>
        </w:tc>
        <w:tc>
          <w:tcPr>
            <w:tcW w:w="2268" w:type="dxa"/>
            <w:shd w:val="clear" w:color="auto" w:fill="auto"/>
            <w:vAlign w:val="center"/>
          </w:tcPr>
          <w:p w14:paraId="6D989D8F" w14:textId="77777777" w:rsidR="0053232B" w:rsidRPr="00667F88" w:rsidRDefault="0053232B" w:rsidP="00BE38FC">
            <w:pPr>
              <w:jc w:val="center"/>
            </w:pPr>
            <w:r w:rsidRPr="00667F88">
              <w:t>г. Пермь, Свердловский, Дзержинский, Ленинский районы</w:t>
            </w:r>
          </w:p>
        </w:tc>
        <w:tc>
          <w:tcPr>
            <w:tcW w:w="1730" w:type="dxa"/>
            <w:shd w:val="clear" w:color="auto" w:fill="auto"/>
            <w:vAlign w:val="center"/>
          </w:tcPr>
          <w:p w14:paraId="12E16EB0" w14:textId="77777777" w:rsidR="0053232B" w:rsidRPr="00667F88" w:rsidRDefault="0053232B" w:rsidP="00BE38FC">
            <w:pPr>
              <w:jc w:val="center"/>
            </w:pPr>
            <w:r w:rsidRPr="00667F88">
              <w:t>Иное сооружение (Электросетевой комплекс подстанция 110/35/6 кВ "Данилиха" с линиями</w:t>
            </w:r>
          </w:p>
          <w:p w14:paraId="6D60139A" w14:textId="77777777" w:rsidR="0053232B" w:rsidRPr="00667F88" w:rsidRDefault="0053232B" w:rsidP="00BE38FC">
            <w:pPr>
              <w:jc w:val="center"/>
            </w:pPr>
            <w:r w:rsidRPr="00667F88">
              <w:t>электропередачи, трансформаторными подстанциями, распределительным пунктом)</w:t>
            </w:r>
          </w:p>
        </w:tc>
        <w:tc>
          <w:tcPr>
            <w:tcW w:w="2239" w:type="dxa"/>
            <w:shd w:val="clear" w:color="auto" w:fill="auto"/>
            <w:vAlign w:val="center"/>
          </w:tcPr>
          <w:p w14:paraId="19DCE798" w14:textId="77777777" w:rsidR="0053232B" w:rsidRPr="00667F88" w:rsidRDefault="0053232B" w:rsidP="00BE38FC">
            <w:pPr>
              <w:jc w:val="center"/>
            </w:pPr>
            <w:r w:rsidRPr="00667F88">
              <w:t>ОКС:</w:t>
            </w:r>
          </w:p>
          <w:p w14:paraId="4AAD7461" w14:textId="77777777" w:rsidR="0053232B" w:rsidRPr="00667F88" w:rsidRDefault="0053232B" w:rsidP="00BE38FC">
            <w:pPr>
              <w:jc w:val="center"/>
            </w:pPr>
            <w:r w:rsidRPr="00667F88">
              <w:t>59:01:0000000:48616</w:t>
            </w:r>
          </w:p>
          <w:p w14:paraId="7B5695FC" w14:textId="77777777" w:rsidR="0053232B" w:rsidRPr="00667F88" w:rsidRDefault="0053232B" w:rsidP="00BE38FC">
            <w:pPr>
              <w:jc w:val="center"/>
            </w:pPr>
            <w:r w:rsidRPr="00667F88">
              <w:t>ЗУ:</w:t>
            </w:r>
          </w:p>
          <w:p w14:paraId="43C4E234" w14:textId="77777777" w:rsidR="0053232B" w:rsidRPr="00667F88" w:rsidRDefault="0053232B" w:rsidP="00BE38FC">
            <w:pPr>
              <w:jc w:val="center"/>
            </w:pPr>
            <w:r w:rsidRPr="00667F88">
              <w:t>59:01:4410729:2,</w:t>
            </w:r>
          </w:p>
          <w:p w14:paraId="7326AFE4" w14:textId="77777777" w:rsidR="0053232B" w:rsidRPr="00667F88" w:rsidRDefault="0053232B" w:rsidP="00BE38FC">
            <w:pPr>
              <w:jc w:val="center"/>
            </w:pPr>
            <w:r w:rsidRPr="00667F88">
              <w:t>59:01:4410729:3,</w:t>
            </w:r>
          </w:p>
          <w:p w14:paraId="2E36B737" w14:textId="77777777" w:rsidR="0053232B" w:rsidRPr="00667F88" w:rsidRDefault="0053232B" w:rsidP="00BE38FC">
            <w:pPr>
              <w:jc w:val="center"/>
            </w:pPr>
            <w:r w:rsidRPr="00667F88">
              <w:t>59:01:4410732:429,</w:t>
            </w:r>
          </w:p>
          <w:p w14:paraId="041F765A" w14:textId="77777777" w:rsidR="0053232B" w:rsidRPr="00667F88" w:rsidRDefault="0053232B" w:rsidP="00BE38FC">
            <w:pPr>
              <w:jc w:val="center"/>
            </w:pPr>
            <w:r w:rsidRPr="00667F88">
              <w:t>59:01:0000000:91830,</w:t>
            </w:r>
          </w:p>
          <w:p w14:paraId="460C051B" w14:textId="77777777" w:rsidR="0053232B" w:rsidRPr="00667F88" w:rsidRDefault="0053232B" w:rsidP="00BE38FC">
            <w:pPr>
              <w:jc w:val="center"/>
            </w:pPr>
            <w:r w:rsidRPr="00667F88">
              <w:t>59:01:0000000:84940,</w:t>
            </w:r>
          </w:p>
          <w:p w14:paraId="562CAF4E" w14:textId="77777777" w:rsidR="0053232B" w:rsidRPr="00667F88" w:rsidRDefault="0053232B" w:rsidP="00BE38FC">
            <w:pPr>
              <w:jc w:val="center"/>
            </w:pPr>
            <w:r w:rsidRPr="00667F88">
              <w:t>59:01:0000000:92492,</w:t>
            </w:r>
          </w:p>
          <w:p w14:paraId="0B4E1CA7" w14:textId="77777777" w:rsidR="0053232B" w:rsidRPr="00667F88" w:rsidRDefault="0053232B" w:rsidP="00BE38FC">
            <w:pPr>
              <w:jc w:val="center"/>
            </w:pPr>
            <w:r w:rsidRPr="00667F88">
              <w:t>59:01:0000000:85049,</w:t>
            </w:r>
          </w:p>
          <w:p w14:paraId="4EADF9ED" w14:textId="77777777" w:rsidR="0053232B" w:rsidRDefault="0053232B" w:rsidP="00BE38FC">
            <w:pPr>
              <w:jc w:val="center"/>
            </w:pPr>
            <w:r w:rsidRPr="00667F88">
              <w:t>59:01:0000000:91668</w:t>
            </w:r>
            <w:r>
              <w:t>,</w:t>
            </w:r>
          </w:p>
          <w:p w14:paraId="0359C8FA" w14:textId="77777777" w:rsidR="0053232B" w:rsidRPr="00667F88" w:rsidRDefault="0053232B" w:rsidP="00BE38FC">
            <w:pPr>
              <w:jc w:val="center"/>
            </w:pPr>
            <w:r w:rsidRPr="007410F3">
              <w:t>59:01:4410731:30</w:t>
            </w:r>
          </w:p>
          <w:p w14:paraId="267FC410" w14:textId="77777777" w:rsidR="0053232B" w:rsidRPr="00667F88" w:rsidRDefault="0053232B" w:rsidP="00BE38FC">
            <w:pPr>
              <w:jc w:val="center"/>
            </w:pPr>
          </w:p>
          <w:p w14:paraId="0E9157DB" w14:textId="77777777" w:rsidR="0053232B" w:rsidRPr="00667F88" w:rsidRDefault="0053232B" w:rsidP="00BE38FC">
            <w:pPr>
              <w:jc w:val="center"/>
            </w:pPr>
          </w:p>
        </w:tc>
        <w:tc>
          <w:tcPr>
            <w:tcW w:w="1559" w:type="dxa"/>
            <w:shd w:val="clear" w:color="auto" w:fill="auto"/>
            <w:vAlign w:val="center"/>
          </w:tcPr>
          <w:p w14:paraId="78E42F51" w14:textId="77777777" w:rsidR="0053232B" w:rsidRPr="00667F88" w:rsidRDefault="0053232B" w:rsidP="00BE38FC"/>
          <w:p w14:paraId="64F8308F" w14:textId="77777777" w:rsidR="0053232B" w:rsidRPr="00667F88" w:rsidRDefault="0053232B" w:rsidP="00BE38FC">
            <w:pPr>
              <w:jc w:val="center"/>
            </w:pPr>
            <w:r w:rsidRPr="00667F88">
              <w:t>1271</w:t>
            </w:r>
          </w:p>
          <w:p w14:paraId="206BBACA" w14:textId="77777777" w:rsidR="0053232B" w:rsidRPr="00667F88" w:rsidRDefault="0053232B" w:rsidP="00BE38FC">
            <w:pPr>
              <w:jc w:val="center"/>
            </w:pPr>
            <w:r w:rsidRPr="00667F88">
              <w:t>878</w:t>
            </w:r>
          </w:p>
          <w:p w14:paraId="5FE98CE1" w14:textId="77777777" w:rsidR="0053232B" w:rsidRPr="00667F88" w:rsidRDefault="0053232B" w:rsidP="00BE38FC">
            <w:pPr>
              <w:jc w:val="center"/>
            </w:pPr>
            <w:r w:rsidRPr="00667F88">
              <w:t>2165</w:t>
            </w:r>
          </w:p>
          <w:p w14:paraId="1DCE881B" w14:textId="77777777" w:rsidR="0053232B" w:rsidRPr="00667F88" w:rsidRDefault="0053232B" w:rsidP="00BE38FC">
            <w:pPr>
              <w:jc w:val="center"/>
            </w:pPr>
            <w:r w:rsidRPr="00667F88">
              <w:t>5296**</w:t>
            </w:r>
          </w:p>
          <w:p w14:paraId="17482AA9" w14:textId="77777777" w:rsidR="0053232B" w:rsidRPr="00667F88" w:rsidRDefault="0053232B" w:rsidP="00BE38FC">
            <w:pPr>
              <w:jc w:val="center"/>
            </w:pPr>
            <w:r w:rsidRPr="00667F88">
              <w:t>516</w:t>
            </w:r>
          </w:p>
          <w:p w14:paraId="4699475F" w14:textId="77777777" w:rsidR="0053232B" w:rsidRPr="00667F88" w:rsidRDefault="0053232B" w:rsidP="00BE38FC">
            <w:pPr>
              <w:jc w:val="center"/>
            </w:pPr>
            <w:r w:rsidRPr="00667F88">
              <w:t>218</w:t>
            </w:r>
          </w:p>
          <w:p w14:paraId="0153E746" w14:textId="77777777" w:rsidR="0053232B" w:rsidRPr="00667F88" w:rsidRDefault="0053232B" w:rsidP="00BE38FC">
            <w:pPr>
              <w:jc w:val="center"/>
            </w:pPr>
            <w:r w:rsidRPr="00667F88">
              <w:t>6993**</w:t>
            </w:r>
          </w:p>
          <w:p w14:paraId="0ADC2127" w14:textId="77777777" w:rsidR="0053232B" w:rsidRDefault="0053232B" w:rsidP="00BE38FC">
            <w:pPr>
              <w:jc w:val="center"/>
            </w:pPr>
            <w:r w:rsidRPr="00667F88">
              <w:t>6666**</w:t>
            </w:r>
          </w:p>
          <w:p w14:paraId="39F09BE7" w14:textId="77777777" w:rsidR="0053232B" w:rsidRPr="00667F88" w:rsidRDefault="0053232B" w:rsidP="00BE38FC">
            <w:pPr>
              <w:jc w:val="center"/>
            </w:pPr>
            <w:r>
              <w:t>9</w:t>
            </w:r>
          </w:p>
        </w:tc>
        <w:tc>
          <w:tcPr>
            <w:tcW w:w="1701" w:type="dxa"/>
            <w:shd w:val="clear" w:color="auto" w:fill="auto"/>
            <w:vAlign w:val="center"/>
          </w:tcPr>
          <w:p w14:paraId="5E99BDE0" w14:textId="77777777" w:rsidR="0053232B" w:rsidRPr="00667F88" w:rsidRDefault="0053232B" w:rsidP="00BE38FC">
            <w:pPr>
              <w:jc w:val="center"/>
            </w:pPr>
            <w:r w:rsidRPr="00667F88">
              <w:t>1 м</w:t>
            </w:r>
          </w:p>
        </w:tc>
        <w:tc>
          <w:tcPr>
            <w:tcW w:w="1843" w:type="dxa"/>
            <w:shd w:val="clear" w:color="auto" w:fill="auto"/>
            <w:vAlign w:val="center"/>
          </w:tcPr>
          <w:p w14:paraId="4B163183" w14:textId="77777777" w:rsidR="0053232B" w:rsidRPr="00667F88" w:rsidRDefault="0053232B" w:rsidP="00BE38FC">
            <w:pPr>
              <w:jc w:val="center"/>
            </w:pPr>
            <w:r w:rsidRPr="00667F88">
              <w:t>Собственность –ОАО «Межрегиональная распределительная сетевая компания Урала»</w:t>
            </w:r>
          </w:p>
        </w:tc>
        <w:tc>
          <w:tcPr>
            <w:tcW w:w="1985" w:type="dxa"/>
            <w:shd w:val="clear" w:color="auto" w:fill="auto"/>
            <w:vAlign w:val="center"/>
          </w:tcPr>
          <w:p w14:paraId="2D764116" w14:textId="77777777" w:rsidR="0053232B" w:rsidRPr="00667F88" w:rsidRDefault="0053232B" w:rsidP="00BE38FC">
            <w:pPr>
              <w:jc w:val="center"/>
            </w:pPr>
            <w:r w:rsidRPr="00667F88">
              <w:t>-</w:t>
            </w:r>
          </w:p>
        </w:tc>
        <w:tc>
          <w:tcPr>
            <w:tcW w:w="1871" w:type="dxa"/>
            <w:vMerge w:val="restart"/>
            <w:shd w:val="clear" w:color="auto" w:fill="auto"/>
            <w:vAlign w:val="center"/>
          </w:tcPr>
          <w:p w14:paraId="2CABC24F" w14:textId="77777777" w:rsidR="0053232B" w:rsidRDefault="0053232B" w:rsidP="00BE38FC">
            <w:pPr>
              <w:jc w:val="center"/>
            </w:pPr>
          </w:p>
          <w:p w14:paraId="544A17F5" w14:textId="77777777" w:rsidR="0053232B" w:rsidRDefault="0053232B" w:rsidP="00BE38FC">
            <w:pPr>
              <w:jc w:val="center"/>
            </w:pPr>
          </w:p>
          <w:p w14:paraId="3985E1E1" w14:textId="77777777" w:rsidR="0053232B" w:rsidRPr="00667F88" w:rsidRDefault="0053232B" w:rsidP="00BE38FC">
            <w:pPr>
              <w:jc w:val="center"/>
            </w:pPr>
            <w:r w:rsidRPr="00667F88">
              <w:t>Межквартальные – строительство/</w:t>
            </w:r>
          </w:p>
          <w:p w14:paraId="60374057" w14:textId="77777777" w:rsidR="0053232B" w:rsidRPr="00667F88" w:rsidRDefault="0053232B" w:rsidP="00BE38FC">
            <w:pPr>
              <w:jc w:val="center"/>
            </w:pPr>
            <w:r w:rsidRPr="00667F88">
              <w:t>реконструкция в</w:t>
            </w:r>
          </w:p>
          <w:p w14:paraId="42AC2E02" w14:textId="77777777" w:rsidR="0053232B" w:rsidRPr="00667F88" w:rsidRDefault="0053232B" w:rsidP="00BE38FC">
            <w:pPr>
              <w:jc w:val="center"/>
            </w:pPr>
            <w:r w:rsidRPr="00667F88">
              <w:t>соответствии с проектной документацией ресурсоснабжающих организаций, внутриквартальные –вынос/</w:t>
            </w:r>
          </w:p>
          <w:p w14:paraId="626DEBD9" w14:textId="77777777" w:rsidR="0053232B" w:rsidRPr="00667F88" w:rsidRDefault="0053232B" w:rsidP="00BE38FC">
            <w:pPr>
              <w:jc w:val="center"/>
            </w:pPr>
            <w:r w:rsidRPr="00667F88">
              <w:t>переустройство/строительство</w:t>
            </w:r>
          </w:p>
        </w:tc>
      </w:tr>
      <w:tr w:rsidR="0053232B" w:rsidRPr="00667F88" w14:paraId="3116DDF1" w14:textId="77777777" w:rsidTr="00BE38FC">
        <w:trPr>
          <w:gridAfter w:val="1"/>
          <w:wAfter w:w="10" w:type="dxa"/>
        </w:trPr>
        <w:tc>
          <w:tcPr>
            <w:tcW w:w="568" w:type="dxa"/>
            <w:shd w:val="clear" w:color="auto" w:fill="auto"/>
            <w:vAlign w:val="center"/>
          </w:tcPr>
          <w:p w14:paraId="7F39296A" w14:textId="77777777" w:rsidR="0053232B" w:rsidRPr="00667F88" w:rsidRDefault="0053232B" w:rsidP="00BE38FC">
            <w:r w:rsidRPr="00667F88">
              <w:t>18.</w:t>
            </w:r>
          </w:p>
        </w:tc>
        <w:tc>
          <w:tcPr>
            <w:tcW w:w="2268" w:type="dxa"/>
            <w:shd w:val="clear" w:color="auto" w:fill="auto"/>
            <w:vAlign w:val="center"/>
          </w:tcPr>
          <w:p w14:paraId="4EF6BBCC" w14:textId="77777777" w:rsidR="0053232B" w:rsidRPr="00667F88" w:rsidRDefault="0053232B" w:rsidP="00BE38FC">
            <w:pPr>
              <w:jc w:val="center"/>
            </w:pPr>
            <w:r w:rsidRPr="00667F88">
              <w:t>г. Пермь</w:t>
            </w:r>
          </w:p>
        </w:tc>
        <w:tc>
          <w:tcPr>
            <w:tcW w:w="1730" w:type="dxa"/>
            <w:shd w:val="clear" w:color="auto" w:fill="auto"/>
            <w:vAlign w:val="center"/>
          </w:tcPr>
          <w:p w14:paraId="6A8F5759" w14:textId="77777777" w:rsidR="0053232B" w:rsidRPr="00667F88" w:rsidRDefault="0053232B" w:rsidP="00BE38FC">
            <w:pPr>
              <w:jc w:val="center"/>
            </w:pPr>
            <w:r w:rsidRPr="00667F88">
              <w:t>Кабельная линия КЛ 6 кВ «Автоагрегат» цепь 1 от ПС Кристалл до ТП-0071</w:t>
            </w:r>
          </w:p>
        </w:tc>
        <w:tc>
          <w:tcPr>
            <w:tcW w:w="2239" w:type="dxa"/>
            <w:shd w:val="clear" w:color="auto" w:fill="auto"/>
            <w:vAlign w:val="center"/>
          </w:tcPr>
          <w:p w14:paraId="1816F429" w14:textId="77777777" w:rsidR="0053232B" w:rsidRPr="00667F88" w:rsidRDefault="0053232B" w:rsidP="00BE38FC">
            <w:pPr>
              <w:jc w:val="center"/>
            </w:pPr>
            <w:r w:rsidRPr="00667F88">
              <w:t>ОКС:</w:t>
            </w:r>
          </w:p>
          <w:p w14:paraId="43A181EA" w14:textId="77777777" w:rsidR="0053232B" w:rsidRPr="00667F88" w:rsidRDefault="0053232B" w:rsidP="00BE38FC">
            <w:pPr>
              <w:jc w:val="center"/>
            </w:pPr>
            <w:r w:rsidRPr="00667F88">
              <w:t>59:01:0000000:91247</w:t>
            </w:r>
          </w:p>
          <w:p w14:paraId="2601D09E" w14:textId="77777777" w:rsidR="0053232B" w:rsidRPr="00667F88" w:rsidRDefault="0053232B" w:rsidP="00BE38FC">
            <w:pPr>
              <w:jc w:val="center"/>
            </w:pPr>
            <w:r w:rsidRPr="00667F88">
              <w:t>ЗУ:</w:t>
            </w:r>
          </w:p>
          <w:p w14:paraId="2EACF260" w14:textId="77777777" w:rsidR="0053232B" w:rsidRPr="00667F88" w:rsidRDefault="0053232B" w:rsidP="00BE38FC">
            <w:pPr>
              <w:jc w:val="center"/>
            </w:pPr>
            <w:r w:rsidRPr="00667F88">
              <w:t>59:01:4410729:2,</w:t>
            </w:r>
          </w:p>
          <w:p w14:paraId="3BDB1076" w14:textId="77777777" w:rsidR="0053232B" w:rsidRPr="00667F88" w:rsidRDefault="0053232B" w:rsidP="00BE38FC">
            <w:pPr>
              <w:jc w:val="center"/>
            </w:pPr>
            <w:r w:rsidRPr="00667F88">
              <w:t>59:01:4410729:3,</w:t>
            </w:r>
          </w:p>
          <w:p w14:paraId="5E135290" w14:textId="77777777" w:rsidR="0053232B" w:rsidRPr="00667F88" w:rsidRDefault="0053232B" w:rsidP="00BE38FC">
            <w:pPr>
              <w:jc w:val="center"/>
            </w:pPr>
            <w:r w:rsidRPr="00667F88">
              <w:t>59:01:4410732:27,</w:t>
            </w:r>
          </w:p>
          <w:p w14:paraId="26533408" w14:textId="77777777" w:rsidR="0053232B" w:rsidRPr="00667F88" w:rsidRDefault="0053232B" w:rsidP="00BE38FC">
            <w:pPr>
              <w:jc w:val="center"/>
            </w:pPr>
            <w:r w:rsidRPr="00667F88">
              <w:t xml:space="preserve">59:01:4410732:429, </w:t>
            </w:r>
          </w:p>
          <w:p w14:paraId="60FFE8F3" w14:textId="77777777" w:rsidR="0053232B" w:rsidRPr="00667F88" w:rsidRDefault="0053232B" w:rsidP="00BE38FC">
            <w:pPr>
              <w:jc w:val="center"/>
            </w:pPr>
            <w:r w:rsidRPr="00667F88">
              <w:t>59:01:0000000:85049,</w:t>
            </w:r>
          </w:p>
          <w:p w14:paraId="5498AE82" w14:textId="77777777" w:rsidR="0053232B" w:rsidRPr="00667F88" w:rsidRDefault="0053232B" w:rsidP="00BE38FC">
            <w:pPr>
              <w:jc w:val="center"/>
            </w:pPr>
            <w:r w:rsidRPr="00667F88">
              <w:t>59:01:0000000:92595,</w:t>
            </w:r>
          </w:p>
          <w:p w14:paraId="006B9137" w14:textId="77777777" w:rsidR="0053232B" w:rsidRPr="00667F88" w:rsidRDefault="0053232B" w:rsidP="00BE38FC">
            <w:pPr>
              <w:jc w:val="center"/>
            </w:pPr>
            <w:r w:rsidRPr="00667F88">
              <w:t>59:01:0000000:91668</w:t>
            </w:r>
          </w:p>
        </w:tc>
        <w:tc>
          <w:tcPr>
            <w:tcW w:w="1559" w:type="dxa"/>
            <w:shd w:val="clear" w:color="auto" w:fill="auto"/>
            <w:vAlign w:val="center"/>
          </w:tcPr>
          <w:p w14:paraId="39AE923E" w14:textId="77777777" w:rsidR="0053232B" w:rsidRPr="00667F88" w:rsidRDefault="0053232B" w:rsidP="00BE38FC">
            <w:pPr>
              <w:jc w:val="center"/>
            </w:pPr>
          </w:p>
          <w:p w14:paraId="792D3541" w14:textId="77777777" w:rsidR="0053232B" w:rsidRPr="00667F88" w:rsidRDefault="0053232B" w:rsidP="00BE38FC">
            <w:pPr>
              <w:jc w:val="center"/>
            </w:pPr>
          </w:p>
          <w:p w14:paraId="5660F706" w14:textId="77777777" w:rsidR="0053232B" w:rsidRPr="00667F88" w:rsidRDefault="0053232B" w:rsidP="00BE38FC">
            <w:pPr>
              <w:jc w:val="center"/>
            </w:pPr>
          </w:p>
          <w:p w14:paraId="60F1771F" w14:textId="77777777" w:rsidR="0053232B" w:rsidRPr="00667F88" w:rsidRDefault="0053232B" w:rsidP="00BE38FC">
            <w:pPr>
              <w:jc w:val="center"/>
            </w:pPr>
            <w:r w:rsidRPr="00667F88">
              <w:t>1271</w:t>
            </w:r>
          </w:p>
          <w:p w14:paraId="2A73C737" w14:textId="77777777" w:rsidR="0053232B" w:rsidRPr="00667F88" w:rsidRDefault="0053232B" w:rsidP="00BE38FC">
            <w:pPr>
              <w:jc w:val="center"/>
            </w:pPr>
            <w:r w:rsidRPr="00667F88">
              <w:t>878</w:t>
            </w:r>
          </w:p>
          <w:p w14:paraId="36AE527C" w14:textId="77777777" w:rsidR="0053232B" w:rsidRPr="00667F88" w:rsidRDefault="0053232B" w:rsidP="00BE38FC">
            <w:pPr>
              <w:jc w:val="center"/>
            </w:pPr>
            <w:r w:rsidRPr="00667F88">
              <w:t>2381</w:t>
            </w:r>
          </w:p>
          <w:p w14:paraId="589F4027" w14:textId="77777777" w:rsidR="0053232B" w:rsidRPr="00667F88" w:rsidRDefault="0053232B" w:rsidP="00BE38FC">
            <w:pPr>
              <w:jc w:val="center"/>
            </w:pPr>
            <w:r w:rsidRPr="00667F88">
              <w:t>2165</w:t>
            </w:r>
          </w:p>
          <w:p w14:paraId="706D0197" w14:textId="77777777" w:rsidR="0053232B" w:rsidRPr="00667F88" w:rsidRDefault="0053232B" w:rsidP="00BE38FC">
            <w:pPr>
              <w:jc w:val="center"/>
              <w:rPr>
                <w:lang w:val="en-US"/>
              </w:rPr>
            </w:pPr>
            <w:r w:rsidRPr="00667F88">
              <w:rPr>
                <w:lang w:val="en-US"/>
              </w:rPr>
              <w:t>6993**</w:t>
            </w:r>
          </w:p>
          <w:p w14:paraId="20E2ED80" w14:textId="77777777" w:rsidR="0053232B" w:rsidRPr="00667F88" w:rsidRDefault="0053232B" w:rsidP="00BE38FC">
            <w:pPr>
              <w:jc w:val="center"/>
              <w:rPr>
                <w:lang w:val="en-US"/>
              </w:rPr>
            </w:pPr>
            <w:r w:rsidRPr="00667F88">
              <w:rPr>
                <w:lang w:val="en-US"/>
              </w:rPr>
              <w:t>2009**</w:t>
            </w:r>
          </w:p>
          <w:p w14:paraId="3CBE13DA" w14:textId="77777777" w:rsidR="0053232B" w:rsidRPr="00667F88" w:rsidRDefault="0053232B" w:rsidP="00BE38FC">
            <w:pPr>
              <w:jc w:val="center"/>
              <w:rPr>
                <w:lang w:val="en-US"/>
              </w:rPr>
            </w:pPr>
            <w:r w:rsidRPr="00667F88">
              <w:rPr>
                <w:lang w:val="en-US"/>
              </w:rPr>
              <w:t>6666**</w:t>
            </w:r>
          </w:p>
        </w:tc>
        <w:tc>
          <w:tcPr>
            <w:tcW w:w="1701" w:type="dxa"/>
            <w:shd w:val="clear" w:color="auto" w:fill="auto"/>
          </w:tcPr>
          <w:p w14:paraId="630C6F8E" w14:textId="77777777" w:rsidR="0053232B" w:rsidRPr="00667F88" w:rsidRDefault="0053232B" w:rsidP="00BE38FC">
            <w:pPr>
              <w:jc w:val="center"/>
            </w:pPr>
          </w:p>
          <w:p w14:paraId="6F2080DC" w14:textId="77777777" w:rsidR="0053232B" w:rsidRPr="00667F88" w:rsidRDefault="0053232B" w:rsidP="00BE38FC">
            <w:pPr>
              <w:jc w:val="center"/>
            </w:pPr>
            <w:r w:rsidRPr="00667F88">
              <w:t>1069 м</w:t>
            </w:r>
          </w:p>
        </w:tc>
        <w:tc>
          <w:tcPr>
            <w:tcW w:w="1843" w:type="dxa"/>
            <w:shd w:val="clear" w:color="auto" w:fill="auto"/>
            <w:vAlign w:val="center"/>
          </w:tcPr>
          <w:p w14:paraId="4CFC75CD" w14:textId="77777777" w:rsidR="0053232B" w:rsidRPr="00667F88" w:rsidRDefault="0053232B" w:rsidP="00BE38FC">
            <w:pPr>
              <w:jc w:val="center"/>
            </w:pPr>
            <w:r w:rsidRPr="00667F88">
              <w:t>Собственность – ООО «</w:t>
            </w:r>
            <w:r w:rsidRPr="005E002B">
              <w:t>Энергосервис Звездного</w:t>
            </w:r>
            <w:r w:rsidRPr="00667F88">
              <w:t>»</w:t>
            </w:r>
          </w:p>
        </w:tc>
        <w:tc>
          <w:tcPr>
            <w:tcW w:w="1985" w:type="dxa"/>
            <w:shd w:val="clear" w:color="auto" w:fill="auto"/>
            <w:vAlign w:val="center"/>
          </w:tcPr>
          <w:p w14:paraId="0C40194F" w14:textId="77777777" w:rsidR="0053232B" w:rsidRPr="00667F88" w:rsidRDefault="0053232B" w:rsidP="00BE38FC">
            <w:pPr>
              <w:jc w:val="center"/>
            </w:pPr>
            <w:r w:rsidRPr="00667F88">
              <w:t>-</w:t>
            </w:r>
          </w:p>
        </w:tc>
        <w:tc>
          <w:tcPr>
            <w:tcW w:w="1871" w:type="dxa"/>
            <w:vMerge/>
            <w:shd w:val="clear" w:color="auto" w:fill="auto"/>
            <w:vAlign w:val="center"/>
          </w:tcPr>
          <w:p w14:paraId="1217AB64" w14:textId="77777777" w:rsidR="0053232B" w:rsidRPr="00667F88" w:rsidRDefault="0053232B" w:rsidP="00BE38FC">
            <w:pPr>
              <w:jc w:val="center"/>
            </w:pPr>
          </w:p>
        </w:tc>
      </w:tr>
      <w:tr w:rsidR="0053232B" w:rsidRPr="00667F88" w14:paraId="523327F8" w14:textId="77777777" w:rsidTr="00BE38FC">
        <w:trPr>
          <w:gridAfter w:val="1"/>
          <w:wAfter w:w="10" w:type="dxa"/>
        </w:trPr>
        <w:tc>
          <w:tcPr>
            <w:tcW w:w="568" w:type="dxa"/>
            <w:shd w:val="clear" w:color="auto" w:fill="auto"/>
            <w:vAlign w:val="center"/>
          </w:tcPr>
          <w:p w14:paraId="554D2C62" w14:textId="77777777" w:rsidR="0053232B" w:rsidRPr="00667F88" w:rsidRDefault="0053232B" w:rsidP="00BE38FC">
            <w:pPr>
              <w:jc w:val="center"/>
            </w:pPr>
            <w:r w:rsidRPr="00667F88">
              <w:t>19.</w:t>
            </w:r>
          </w:p>
        </w:tc>
        <w:tc>
          <w:tcPr>
            <w:tcW w:w="2268" w:type="dxa"/>
            <w:shd w:val="clear" w:color="auto" w:fill="auto"/>
            <w:vAlign w:val="center"/>
          </w:tcPr>
          <w:p w14:paraId="0CAC9089" w14:textId="77777777" w:rsidR="0053232B" w:rsidRPr="00667F88" w:rsidRDefault="0053232B" w:rsidP="00BE38FC">
            <w:pPr>
              <w:jc w:val="center"/>
            </w:pPr>
            <w:r w:rsidRPr="00667F88">
              <w:t>г. Пермь</w:t>
            </w:r>
          </w:p>
        </w:tc>
        <w:tc>
          <w:tcPr>
            <w:tcW w:w="1730" w:type="dxa"/>
            <w:shd w:val="clear" w:color="auto" w:fill="auto"/>
            <w:vAlign w:val="center"/>
          </w:tcPr>
          <w:p w14:paraId="53317E95" w14:textId="77777777" w:rsidR="0053232B" w:rsidRPr="00667F88" w:rsidRDefault="0053232B" w:rsidP="00BE38FC">
            <w:pPr>
              <w:jc w:val="center"/>
            </w:pPr>
            <w:r w:rsidRPr="00667F88">
              <w:t>Кабельная линия КЛ 6 кВ «Автоагрегат» цепь 2 от ПС Кристалл до ТП-0071</w:t>
            </w:r>
          </w:p>
        </w:tc>
        <w:tc>
          <w:tcPr>
            <w:tcW w:w="2239" w:type="dxa"/>
            <w:shd w:val="clear" w:color="auto" w:fill="auto"/>
            <w:vAlign w:val="center"/>
          </w:tcPr>
          <w:p w14:paraId="2CD1F76B" w14:textId="77777777" w:rsidR="0053232B" w:rsidRPr="00667F88" w:rsidRDefault="0053232B" w:rsidP="00BE38FC">
            <w:pPr>
              <w:jc w:val="center"/>
            </w:pPr>
            <w:r w:rsidRPr="00667F88">
              <w:t>ОКС:</w:t>
            </w:r>
          </w:p>
          <w:p w14:paraId="0E0D7CD2" w14:textId="77777777" w:rsidR="0053232B" w:rsidRPr="00667F88" w:rsidRDefault="0053232B" w:rsidP="00BE38FC">
            <w:pPr>
              <w:jc w:val="center"/>
            </w:pPr>
            <w:r w:rsidRPr="00667F88">
              <w:t>59:01:0000000:91246</w:t>
            </w:r>
          </w:p>
          <w:p w14:paraId="367A3990" w14:textId="77777777" w:rsidR="0053232B" w:rsidRPr="00667F88" w:rsidRDefault="0053232B" w:rsidP="00BE38FC">
            <w:pPr>
              <w:jc w:val="center"/>
            </w:pPr>
            <w:r w:rsidRPr="00667F88">
              <w:t>ЗУ:</w:t>
            </w:r>
          </w:p>
          <w:p w14:paraId="09FF28C6" w14:textId="77777777" w:rsidR="0053232B" w:rsidRPr="00667F88" w:rsidRDefault="0053232B" w:rsidP="00BE38FC">
            <w:pPr>
              <w:jc w:val="center"/>
            </w:pPr>
            <w:r w:rsidRPr="00667F88">
              <w:t>59:01:4410729:2,</w:t>
            </w:r>
          </w:p>
          <w:p w14:paraId="1CCBF725" w14:textId="77777777" w:rsidR="0053232B" w:rsidRPr="00667F88" w:rsidRDefault="0053232B" w:rsidP="00BE38FC">
            <w:pPr>
              <w:jc w:val="center"/>
            </w:pPr>
            <w:r w:rsidRPr="00667F88">
              <w:t>59:01:4410729:3,</w:t>
            </w:r>
          </w:p>
          <w:p w14:paraId="57D4F74B" w14:textId="77777777" w:rsidR="0053232B" w:rsidRPr="00667F88" w:rsidRDefault="0053232B" w:rsidP="00BE38FC">
            <w:pPr>
              <w:jc w:val="center"/>
            </w:pPr>
            <w:r w:rsidRPr="00667F88">
              <w:t>59:01:4410732:27,</w:t>
            </w:r>
          </w:p>
          <w:p w14:paraId="201FE292" w14:textId="77777777" w:rsidR="0053232B" w:rsidRPr="00667F88" w:rsidRDefault="0053232B" w:rsidP="00BE38FC">
            <w:pPr>
              <w:jc w:val="center"/>
            </w:pPr>
            <w:r w:rsidRPr="00667F88">
              <w:t>59:01:4410732:429,</w:t>
            </w:r>
          </w:p>
          <w:p w14:paraId="0243CB37" w14:textId="77777777" w:rsidR="0053232B" w:rsidRPr="00667F88" w:rsidRDefault="0053232B" w:rsidP="00BE38FC">
            <w:pPr>
              <w:jc w:val="center"/>
            </w:pPr>
            <w:r w:rsidRPr="00667F88">
              <w:t>59:01:0000000:85049,</w:t>
            </w:r>
          </w:p>
          <w:p w14:paraId="7DD7BE17" w14:textId="77777777" w:rsidR="0053232B" w:rsidRPr="00667F88" w:rsidRDefault="0053232B" w:rsidP="00BE38FC">
            <w:pPr>
              <w:jc w:val="center"/>
            </w:pPr>
            <w:r w:rsidRPr="00667F88">
              <w:t>59:01:0000000:92595,</w:t>
            </w:r>
          </w:p>
          <w:p w14:paraId="58A472A4" w14:textId="77777777" w:rsidR="0053232B" w:rsidRPr="00667F88" w:rsidRDefault="0053232B" w:rsidP="00BE38FC">
            <w:pPr>
              <w:jc w:val="center"/>
            </w:pPr>
            <w:r w:rsidRPr="00667F88">
              <w:t>59:01:0000000:91668</w:t>
            </w:r>
          </w:p>
        </w:tc>
        <w:tc>
          <w:tcPr>
            <w:tcW w:w="1559" w:type="dxa"/>
            <w:shd w:val="clear" w:color="auto" w:fill="auto"/>
            <w:vAlign w:val="center"/>
          </w:tcPr>
          <w:p w14:paraId="37CED8EB" w14:textId="77777777" w:rsidR="0053232B" w:rsidRPr="00667F88" w:rsidRDefault="0053232B" w:rsidP="00BE38FC">
            <w:pPr>
              <w:jc w:val="center"/>
            </w:pPr>
          </w:p>
          <w:p w14:paraId="156472F6" w14:textId="77777777" w:rsidR="0053232B" w:rsidRPr="00667F88" w:rsidRDefault="0053232B" w:rsidP="00BE38FC">
            <w:pPr>
              <w:jc w:val="center"/>
            </w:pPr>
          </w:p>
          <w:p w14:paraId="499AF4B3" w14:textId="77777777" w:rsidR="0053232B" w:rsidRPr="00667F88" w:rsidRDefault="0053232B" w:rsidP="00BE38FC">
            <w:pPr>
              <w:jc w:val="center"/>
            </w:pPr>
          </w:p>
          <w:p w14:paraId="58AA4CBE" w14:textId="77777777" w:rsidR="0053232B" w:rsidRPr="00667F88" w:rsidRDefault="0053232B" w:rsidP="00BE38FC">
            <w:pPr>
              <w:jc w:val="center"/>
            </w:pPr>
            <w:r w:rsidRPr="00667F88">
              <w:t>1271</w:t>
            </w:r>
          </w:p>
          <w:p w14:paraId="184F0D70" w14:textId="77777777" w:rsidR="0053232B" w:rsidRPr="00667F88" w:rsidRDefault="0053232B" w:rsidP="00BE38FC">
            <w:pPr>
              <w:jc w:val="center"/>
            </w:pPr>
            <w:r w:rsidRPr="00667F88">
              <w:t>878</w:t>
            </w:r>
          </w:p>
          <w:p w14:paraId="2BC33132" w14:textId="77777777" w:rsidR="0053232B" w:rsidRPr="00667F88" w:rsidRDefault="0053232B" w:rsidP="00BE38FC">
            <w:pPr>
              <w:jc w:val="center"/>
            </w:pPr>
            <w:r w:rsidRPr="00667F88">
              <w:t>2381</w:t>
            </w:r>
          </w:p>
          <w:p w14:paraId="7A4304C8" w14:textId="77777777" w:rsidR="0053232B" w:rsidRPr="00667F88" w:rsidRDefault="0053232B" w:rsidP="00BE38FC">
            <w:pPr>
              <w:jc w:val="center"/>
            </w:pPr>
            <w:r w:rsidRPr="00667F88">
              <w:t>2165</w:t>
            </w:r>
          </w:p>
          <w:p w14:paraId="781B60A4" w14:textId="77777777" w:rsidR="0053232B" w:rsidRPr="00667F88" w:rsidRDefault="0053232B" w:rsidP="00BE38FC">
            <w:pPr>
              <w:jc w:val="center"/>
              <w:rPr>
                <w:lang w:val="en-US"/>
              </w:rPr>
            </w:pPr>
            <w:r w:rsidRPr="00667F88">
              <w:rPr>
                <w:lang w:val="en-US"/>
              </w:rPr>
              <w:t>6993**</w:t>
            </w:r>
          </w:p>
          <w:p w14:paraId="4D577AAC" w14:textId="77777777" w:rsidR="0053232B" w:rsidRPr="00667F88" w:rsidRDefault="0053232B" w:rsidP="00BE38FC">
            <w:pPr>
              <w:jc w:val="center"/>
              <w:rPr>
                <w:lang w:val="en-US"/>
              </w:rPr>
            </w:pPr>
            <w:r w:rsidRPr="00667F88">
              <w:rPr>
                <w:lang w:val="en-US"/>
              </w:rPr>
              <w:t>2009**</w:t>
            </w:r>
          </w:p>
          <w:p w14:paraId="300A0582" w14:textId="77777777" w:rsidR="0053232B" w:rsidRPr="00667F88" w:rsidRDefault="0053232B" w:rsidP="00BE38FC">
            <w:pPr>
              <w:jc w:val="center"/>
            </w:pPr>
            <w:r w:rsidRPr="00667F88">
              <w:rPr>
                <w:lang w:val="en-US"/>
              </w:rPr>
              <w:t>6666**</w:t>
            </w:r>
          </w:p>
        </w:tc>
        <w:tc>
          <w:tcPr>
            <w:tcW w:w="1701" w:type="dxa"/>
            <w:shd w:val="clear" w:color="auto" w:fill="auto"/>
            <w:vAlign w:val="center"/>
          </w:tcPr>
          <w:p w14:paraId="0B820AB8" w14:textId="77777777" w:rsidR="0053232B" w:rsidRPr="00667F88" w:rsidRDefault="0053232B" w:rsidP="00BE38FC">
            <w:pPr>
              <w:jc w:val="center"/>
            </w:pPr>
            <w:r w:rsidRPr="00667F88">
              <w:t>1064 м</w:t>
            </w:r>
          </w:p>
        </w:tc>
        <w:tc>
          <w:tcPr>
            <w:tcW w:w="1843" w:type="dxa"/>
            <w:shd w:val="clear" w:color="auto" w:fill="auto"/>
            <w:vAlign w:val="center"/>
          </w:tcPr>
          <w:p w14:paraId="16E1FB0E" w14:textId="77777777" w:rsidR="0053232B" w:rsidRPr="00667F88" w:rsidRDefault="0053232B" w:rsidP="00BE38FC">
            <w:pPr>
              <w:jc w:val="center"/>
            </w:pPr>
            <w:r w:rsidRPr="00667F88">
              <w:t>Собственность – ООО «</w:t>
            </w:r>
            <w:r w:rsidRPr="005E002B">
              <w:t>Энергосервис Звездного</w:t>
            </w:r>
            <w:r w:rsidRPr="00667F88">
              <w:t>»</w:t>
            </w:r>
          </w:p>
        </w:tc>
        <w:tc>
          <w:tcPr>
            <w:tcW w:w="1985" w:type="dxa"/>
            <w:shd w:val="clear" w:color="auto" w:fill="auto"/>
            <w:vAlign w:val="center"/>
          </w:tcPr>
          <w:p w14:paraId="76690320" w14:textId="77777777" w:rsidR="0053232B" w:rsidRPr="00667F88" w:rsidRDefault="0053232B" w:rsidP="00BE38FC">
            <w:pPr>
              <w:jc w:val="center"/>
            </w:pPr>
            <w:r w:rsidRPr="00667F88">
              <w:t>-</w:t>
            </w:r>
          </w:p>
        </w:tc>
        <w:tc>
          <w:tcPr>
            <w:tcW w:w="1871" w:type="dxa"/>
            <w:vMerge/>
            <w:shd w:val="clear" w:color="auto" w:fill="auto"/>
            <w:vAlign w:val="center"/>
          </w:tcPr>
          <w:p w14:paraId="35A9E7EC" w14:textId="77777777" w:rsidR="0053232B" w:rsidRPr="00667F88" w:rsidRDefault="0053232B" w:rsidP="00BE38FC">
            <w:pPr>
              <w:jc w:val="center"/>
            </w:pPr>
          </w:p>
        </w:tc>
      </w:tr>
      <w:tr w:rsidR="0053232B" w:rsidRPr="00667F88" w14:paraId="742F1848" w14:textId="77777777" w:rsidTr="00BE38FC">
        <w:trPr>
          <w:gridAfter w:val="1"/>
          <w:wAfter w:w="10" w:type="dxa"/>
        </w:trPr>
        <w:tc>
          <w:tcPr>
            <w:tcW w:w="568" w:type="dxa"/>
            <w:shd w:val="clear" w:color="auto" w:fill="auto"/>
            <w:vAlign w:val="center"/>
          </w:tcPr>
          <w:p w14:paraId="0F9129C4" w14:textId="77777777" w:rsidR="0053232B" w:rsidRPr="00667F88" w:rsidRDefault="0053232B" w:rsidP="00BE38FC">
            <w:pPr>
              <w:jc w:val="center"/>
            </w:pPr>
            <w:r w:rsidRPr="00667F88">
              <w:t>20.</w:t>
            </w:r>
          </w:p>
        </w:tc>
        <w:tc>
          <w:tcPr>
            <w:tcW w:w="2268" w:type="dxa"/>
            <w:shd w:val="clear" w:color="auto" w:fill="auto"/>
            <w:vAlign w:val="center"/>
          </w:tcPr>
          <w:p w14:paraId="4EFC016B" w14:textId="77777777" w:rsidR="0053232B" w:rsidRPr="00667F88" w:rsidRDefault="0053232B" w:rsidP="00BE38FC">
            <w:pPr>
              <w:jc w:val="center"/>
            </w:pPr>
            <w:r w:rsidRPr="00667F88">
              <w:t>г. Пермь, Свердловский район, ул. Куйбышева, 67,69,71,73</w:t>
            </w:r>
          </w:p>
        </w:tc>
        <w:tc>
          <w:tcPr>
            <w:tcW w:w="1730" w:type="dxa"/>
            <w:shd w:val="clear" w:color="auto" w:fill="auto"/>
            <w:vAlign w:val="center"/>
          </w:tcPr>
          <w:p w14:paraId="34CF4F12" w14:textId="77777777" w:rsidR="0053232B" w:rsidRPr="00667F88" w:rsidRDefault="0053232B" w:rsidP="00BE38FC">
            <w:pPr>
              <w:jc w:val="center"/>
            </w:pPr>
            <w:r w:rsidRPr="00667F88">
              <w:t>газопровод низкого давления</w:t>
            </w:r>
          </w:p>
        </w:tc>
        <w:tc>
          <w:tcPr>
            <w:tcW w:w="2239" w:type="dxa"/>
            <w:shd w:val="clear" w:color="auto" w:fill="auto"/>
            <w:vAlign w:val="center"/>
          </w:tcPr>
          <w:p w14:paraId="10194048" w14:textId="77777777" w:rsidR="0053232B" w:rsidRPr="00667F88" w:rsidRDefault="0053232B" w:rsidP="00BE38FC">
            <w:pPr>
              <w:jc w:val="center"/>
            </w:pPr>
            <w:r w:rsidRPr="00667F88">
              <w:t>ОКС:</w:t>
            </w:r>
          </w:p>
          <w:p w14:paraId="33C3BC5C" w14:textId="77777777" w:rsidR="0053232B" w:rsidRPr="00667F88" w:rsidRDefault="0053232B" w:rsidP="00BE38FC">
            <w:pPr>
              <w:jc w:val="center"/>
            </w:pPr>
            <w:r w:rsidRPr="00667F88">
              <w:t>59:01:4410729:66</w:t>
            </w:r>
          </w:p>
          <w:p w14:paraId="771DE3B8" w14:textId="77777777" w:rsidR="0053232B" w:rsidRPr="00667F88" w:rsidRDefault="0053232B" w:rsidP="00BE38FC">
            <w:pPr>
              <w:jc w:val="center"/>
            </w:pPr>
            <w:r w:rsidRPr="00667F88">
              <w:t>ЗУ:</w:t>
            </w:r>
          </w:p>
          <w:p w14:paraId="50B602ED" w14:textId="77777777" w:rsidR="0053232B" w:rsidRPr="00667F88" w:rsidRDefault="0053232B" w:rsidP="00BE38FC">
            <w:pPr>
              <w:jc w:val="center"/>
            </w:pPr>
            <w:r w:rsidRPr="00667F88">
              <w:t>59:01:4410729:1798</w:t>
            </w:r>
          </w:p>
        </w:tc>
        <w:tc>
          <w:tcPr>
            <w:tcW w:w="1559" w:type="dxa"/>
            <w:shd w:val="clear" w:color="auto" w:fill="auto"/>
            <w:vAlign w:val="center"/>
          </w:tcPr>
          <w:p w14:paraId="719B2C51" w14:textId="77777777" w:rsidR="0053232B" w:rsidRPr="00667F88" w:rsidRDefault="0053232B" w:rsidP="00BE38FC">
            <w:pPr>
              <w:jc w:val="center"/>
            </w:pPr>
          </w:p>
          <w:p w14:paraId="690000AE" w14:textId="77777777" w:rsidR="0053232B" w:rsidRPr="00667F88" w:rsidRDefault="0053232B" w:rsidP="00BE38FC">
            <w:pPr>
              <w:jc w:val="center"/>
            </w:pPr>
          </w:p>
          <w:p w14:paraId="40270AB9" w14:textId="77777777" w:rsidR="0053232B" w:rsidRPr="00667F88" w:rsidRDefault="0053232B" w:rsidP="00BE38FC">
            <w:pPr>
              <w:jc w:val="center"/>
            </w:pPr>
          </w:p>
          <w:p w14:paraId="34D32A2F" w14:textId="77777777" w:rsidR="0053232B" w:rsidRPr="00667F88" w:rsidRDefault="0053232B" w:rsidP="00BE38FC">
            <w:pPr>
              <w:jc w:val="center"/>
            </w:pPr>
            <w:r w:rsidRPr="00667F88">
              <w:t>2569</w:t>
            </w:r>
          </w:p>
        </w:tc>
        <w:tc>
          <w:tcPr>
            <w:tcW w:w="1701" w:type="dxa"/>
            <w:shd w:val="clear" w:color="auto" w:fill="auto"/>
            <w:vAlign w:val="center"/>
          </w:tcPr>
          <w:p w14:paraId="240611C9" w14:textId="77777777" w:rsidR="0053232B" w:rsidRPr="00667F88" w:rsidRDefault="0053232B" w:rsidP="00BE38FC">
            <w:pPr>
              <w:jc w:val="center"/>
            </w:pPr>
            <w:r w:rsidRPr="00667F88">
              <w:t>172 м</w:t>
            </w:r>
          </w:p>
        </w:tc>
        <w:tc>
          <w:tcPr>
            <w:tcW w:w="1843" w:type="dxa"/>
            <w:shd w:val="clear" w:color="auto" w:fill="auto"/>
            <w:vAlign w:val="center"/>
          </w:tcPr>
          <w:p w14:paraId="17E51527" w14:textId="77777777" w:rsidR="0053232B" w:rsidRPr="00667F88" w:rsidRDefault="0053232B" w:rsidP="00BE38FC">
            <w:pPr>
              <w:jc w:val="center"/>
            </w:pPr>
            <w:r w:rsidRPr="00667F88">
              <w:t>Собственность - АО «Газпром газораспределение Пермь»</w:t>
            </w:r>
          </w:p>
        </w:tc>
        <w:tc>
          <w:tcPr>
            <w:tcW w:w="1985" w:type="dxa"/>
            <w:shd w:val="clear" w:color="auto" w:fill="auto"/>
            <w:vAlign w:val="center"/>
          </w:tcPr>
          <w:p w14:paraId="4A69376F" w14:textId="77777777" w:rsidR="0053232B" w:rsidRPr="00667F88" w:rsidRDefault="0053232B" w:rsidP="00BE38FC">
            <w:pPr>
              <w:jc w:val="center"/>
            </w:pPr>
            <w:r w:rsidRPr="00667F88">
              <w:t>-</w:t>
            </w:r>
          </w:p>
        </w:tc>
        <w:tc>
          <w:tcPr>
            <w:tcW w:w="1871" w:type="dxa"/>
            <w:vMerge w:val="restart"/>
            <w:shd w:val="clear" w:color="auto" w:fill="auto"/>
            <w:vAlign w:val="center"/>
          </w:tcPr>
          <w:p w14:paraId="418074FE" w14:textId="77777777" w:rsidR="0053232B" w:rsidRPr="00667F88" w:rsidRDefault="0053232B" w:rsidP="00BE38FC">
            <w:pPr>
              <w:jc w:val="center"/>
            </w:pPr>
            <w:r w:rsidRPr="00667F88">
              <w:t>Межквартальные – строительство/</w:t>
            </w:r>
          </w:p>
          <w:p w14:paraId="7814FBAD" w14:textId="77777777" w:rsidR="0053232B" w:rsidRPr="00667F88" w:rsidRDefault="0053232B" w:rsidP="00BE38FC">
            <w:pPr>
              <w:jc w:val="center"/>
            </w:pPr>
            <w:r w:rsidRPr="00667F88">
              <w:t>реконструкция в</w:t>
            </w:r>
          </w:p>
          <w:p w14:paraId="58082005" w14:textId="77777777" w:rsidR="0053232B" w:rsidRPr="00667F88" w:rsidRDefault="0053232B" w:rsidP="00BE38FC">
            <w:pPr>
              <w:jc w:val="center"/>
            </w:pPr>
            <w:r w:rsidRPr="00667F88">
              <w:t>соответствии с проектной документацией ресурсоснабжающих организаций, внутриквартальные –вынос/</w:t>
            </w:r>
          </w:p>
          <w:p w14:paraId="4AC1498A" w14:textId="77777777" w:rsidR="0053232B" w:rsidRPr="00667F88" w:rsidRDefault="0053232B" w:rsidP="00BE38FC">
            <w:pPr>
              <w:jc w:val="center"/>
            </w:pPr>
            <w:r w:rsidRPr="00667F88">
              <w:t>переустройство/строительство</w:t>
            </w:r>
          </w:p>
        </w:tc>
      </w:tr>
      <w:tr w:rsidR="0053232B" w:rsidRPr="00667F88" w14:paraId="1267D4D8" w14:textId="77777777" w:rsidTr="00BE38FC">
        <w:trPr>
          <w:gridAfter w:val="1"/>
          <w:wAfter w:w="10" w:type="dxa"/>
        </w:trPr>
        <w:tc>
          <w:tcPr>
            <w:tcW w:w="568" w:type="dxa"/>
            <w:shd w:val="clear" w:color="auto" w:fill="auto"/>
            <w:vAlign w:val="center"/>
          </w:tcPr>
          <w:p w14:paraId="4DC38A9A" w14:textId="77777777" w:rsidR="0053232B" w:rsidRPr="00667F88" w:rsidRDefault="0053232B" w:rsidP="00BE38FC">
            <w:pPr>
              <w:jc w:val="center"/>
            </w:pPr>
            <w:r w:rsidRPr="00667F88">
              <w:t>21.</w:t>
            </w:r>
          </w:p>
        </w:tc>
        <w:tc>
          <w:tcPr>
            <w:tcW w:w="2268" w:type="dxa"/>
            <w:shd w:val="clear" w:color="auto" w:fill="auto"/>
            <w:vAlign w:val="center"/>
          </w:tcPr>
          <w:p w14:paraId="61A906F1" w14:textId="77777777" w:rsidR="0053232B" w:rsidRPr="00667F88" w:rsidRDefault="0053232B" w:rsidP="00BE38FC">
            <w:pPr>
              <w:jc w:val="center"/>
            </w:pPr>
            <w:r w:rsidRPr="00667F88">
              <w:t>г. Пермь, Свердловский район, ул. Куйбышева, д. 68а, начало - тепловая камера, конец -</w:t>
            </w:r>
          </w:p>
          <w:p w14:paraId="2C7C32F4" w14:textId="77777777" w:rsidR="0053232B" w:rsidRPr="00667F88" w:rsidRDefault="0053232B" w:rsidP="00BE38FC">
            <w:pPr>
              <w:jc w:val="center"/>
            </w:pPr>
            <w:r w:rsidRPr="00667F88">
              <w:t>детсад №146</w:t>
            </w:r>
          </w:p>
        </w:tc>
        <w:tc>
          <w:tcPr>
            <w:tcW w:w="1730" w:type="dxa"/>
            <w:shd w:val="clear" w:color="auto" w:fill="auto"/>
            <w:vAlign w:val="center"/>
          </w:tcPr>
          <w:p w14:paraId="33BB8798" w14:textId="77777777" w:rsidR="0053232B" w:rsidRPr="00667F88" w:rsidRDefault="0053232B" w:rsidP="00BE38FC">
            <w:pPr>
              <w:jc w:val="center"/>
            </w:pPr>
            <w:r w:rsidRPr="00667F88">
              <w:t>Тепловая трасса</w:t>
            </w:r>
          </w:p>
        </w:tc>
        <w:tc>
          <w:tcPr>
            <w:tcW w:w="2239" w:type="dxa"/>
            <w:shd w:val="clear" w:color="auto" w:fill="auto"/>
            <w:vAlign w:val="center"/>
          </w:tcPr>
          <w:p w14:paraId="3C4D9A9A" w14:textId="77777777" w:rsidR="0053232B" w:rsidRPr="00667F88" w:rsidRDefault="0053232B" w:rsidP="00BE38FC">
            <w:pPr>
              <w:jc w:val="center"/>
            </w:pPr>
            <w:r w:rsidRPr="00667F88">
              <w:t>ОКС:</w:t>
            </w:r>
          </w:p>
          <w:p w14:paraId="0830CB42" w14:textId="77777777" w:rsidR="0053232B" w:rsidRPr="00667F88" w:rsidRDefault="0053232B" w:rsidP="00BE38FC">
            <w:pPr>
              <w:jc w:val="center"/>
            </w:pPr>
            <w:r w:rsidRPr="00667F88">
              <w:t>59:01:4410732:434</w:t>
            </w:r>
          </w:p>
          <w:p w14:paraId="52F25720" w14:textId="77777777" w:rsidR="0053232B" w:rsidRPr="00667F88" w:rsidRDefault="0053232B" w:rsidP="00BE38FC">
            <w:pPr>
              <w:jc w:val="center"/>
            </w:pPr>
            <w:r w:rsidRPr="00667F88">
              <w:t>ЗУ:</w:t>
            </w:r>
          </w:p>
          <w:p w14:paraId="360550A6" w14:textId="77777777" w:rsidR="0053232B" w:rsidRPr="00667F88" w:rsidRDefault="0053232B" w:rsidP="00BE38FC">
            <w:pPr>
              <w:jc w:val="center"/>
            </w:pPr>
            <w:r w:rsidRPr="00667F88">
              <w:t>59:01:4410732:9</w:t>
            </w:r>
          </w:p>
          <w:p w14:paraId="04F3CAF9" w14:textId="77777777" w:rsidR="0053232B" w:rsidRPr="00667F88" w:rsidRDefault="0053232B" w:rsidP="00BE38FC">
            <w:pPr>
              <w:jc w:val="center"/>
            </w:pPr>
          </w:p>
        </w:tc>
        <w:tc>
          <w:tcPr>
            <w:tcW w:w="1559" w:type="dxa"/>
            <w:shd w:val="clear" w:color="auto" w:fill="auto"/>
            <w:vAlign w:val="center"/>
          </w:tcPr>
          <w:p w14:paraId="17BE5DB2" w14:textId="77777777" w:rsidR="0053232B" w:rsidRPr="00667F88" w:rsidRDefault="0053232B" w:rsidP="00BE38FC">
            <w:pPr>
              <w:jc w:val="center"/>
            </w:pPr>
          </w:p>
          <w:p w14:paraId="7D1D21B8" w14:textId="77777777" w:rsidR="0053232B" w:rsidRPr="00667F88" w:rsidRDefault="0053232B" w:rsidP="00BE38FC">
            <w:pPr>
              <w:jc w:val="center"/>
            </w:pPr>
          </w:p>
          <w:p w14:paraId="61A3888D" w14:textId="77777777" w:rsidR="0053232B" w:rsidRPr="00667F88" w:rsidRDefault="0053232B" w:rsidP="00BE38FC">
            <w:pPr>
              <w:jc w:val="center"/>
            </w:pPr>
            <w:r w:rsidRPr="00667F88">
              <w:t>4196</w:t>
            </w:r>
          </w:p>
        </w:tc>
        <w:tc>
          <w:tcPr>
            <w:tcW w:w="1701" w:type="dxa"/>
            <w:shd w:val="clear" w:color="auto" w:fill="auto"/>
            <w:vAlign w:val="center"/>
          </w:tcPr>
          <w:p w14:paraId="59BA7B0A" w14:textId="77777777" w:rsidR="0053232B" w:rsidRPr="00667F88" w:rsidRDefault="0053232B" w:rsidP="00BE38FC">
            <w:pPr>
              <w:jc w:val="center"/>
            </w:pPr>
            <w:r w:rsidRPr="00667F88">
              <w:t>10 м</w:t>
            </w:r>
          </w:p>
        </w:tc>
        <w:tc>
          <w:tcPr>
            <w:tcW w:w="1843" w:type="dxa"/>
            <w:shd w:val="clear" w:color="auto" w:fill="auto"/>
            <w:vAlign w:val="center"/>
          </w:tcPr>
          <w:p w14:paraId="620F0519" w14:textId="77777777" w:rsidR="0053232B" w:rsidRPr="00667F88" w:rsidRDefault="0053232B" w:rsidP="00BE38FC">
            <w:pPr>
              <w:jc w:val="center"/>
            </w:pPr>
            <w:r w:rsidRPr="00667F88">
              <w:t>Собственность -ПАО «Т Плюс»</w:t>
            </w:r>
          </w:p>
        </w:tc>
        <w:tc>
          <w:tcPr>
            <w:tcW w:w="1985" w:type="dxa"/>
            <w:shd w:val="clear" w:color="auto" w:fill="auto"/>
            <w:vAlign w:val="center"/>
          </w:tcPr>
          <w:p w14:paraId="75438172" w14:textId="77777777" w:rsidR="0053232B" w:rsidRPr="00667F88" w:rsidRDefault="0053232B" w:rsidP="00BE38FC">
            <w:pPr>
              <w:jc w:val="center"/>
            </w:pPr>
            <w:r w:rsidRPr="00667F88">
              <w:t>-</w:t>
            </w:r>
          </w:p>
        </w:tc>
        <w:tc>
          <w:tcPr>
            <w:tcW w:w="1871" w:type="dxa"/>
            <w:vMerge/>
            <w:shd w:val="clear" w:color="auto" w:fill="auto"/>
            <w:vAlign w:val="center"/>
          </w:tcPr>
          <w:p w14:paraId="39C9EBCC" w14:textId="77777777" w:rsidR="0053232B" w:rsidRPr="00667F88" w:rsidRDefault="0053232B" w:rsidP="00BE38FC">
            <w:pPr>
              <w:jc w:val="center"/>
            </w:pPr>
          </w:p>
        </w:tc>
      </w:tr>
      <w:tr w:rsidR="0053232B" w:rsidRPr="00667F88" w14:paraId="4B1E9938" w14:textId="77777777" w:rsidTr="00BE38FC">
        <w:trPr>
          <w:gridAfter w:val="1"/>
          <w:wAfter w:w="10" w:type="dxa"/>
        </w:trPr>
        <w:tc>
          <w:tcPr>
            <w:tcW w:w="568" w:type="dxa"/>
            <w:shd w:val="clear" w:color="auto" w:fill="auto"/>
            <w:vAlign w:val="center"/>
          </w:tcPr>
          <w:p w14:paraId="345D0CE1" w14:textId="77777777" w:rsidR="0053232B" w:rsidRPr="00667F88" w:rsidRDefault="0053232B" w:rsidP="00BE38FC">
            <w:pPr>
              <w:jc w:val="center"/>
            </w:pPr>
            <w:r w:rsidRPr="00667F88">
              <w:t>22.</w:t>
            </w:r>
          </w:p>
        </w:tc>
        <w:tc>
          <w:tcPr>
            <w:tcW w:w="2268" w:type="dxa"/>
            <w:shd w:val="clear" w:color="auto" w:fill="auto"/>
            <w:vAlign w:val="center"/>
          </w:tcPr>
          <w:p w14:paraId="70C3E63B" w14:textId="77777777" w:rsidR="0053232B" w:rsidRPr="00667F88" w:rsidRDefault="0053232B" w:rsidP="00BE38FC">
            <w:pPr>
              <w:jc w:val="center"/>
            </w:pPr>
            <w:r w:rsidRPr="00667F88">
              <w:t>г. Пермь, Свердловский, Ленинский районы</w:t>
            </w:r>
          </w:p>
        </w:tc>
        <w:tc>
          <w:tcPr>
            <w:tcW w:w="1730" w:type="dxa"/>
            <w:shd w:val="clear" w:color="auto" w:fill="auto"/>
            <w:vAlign w:val="center"/>
          </w:tcPr>
          <w:p w14:paraId="2664651D" w14:textId="77777777" w:rsidR="0053232B" w:rsidRPr="00667F88" w:rsidRDefault="0053232B" w:rsidP="00BE38FC">
            <w:pPr>
              <w:jc w:val="center"/>
            </w:pPr>
            <w:r w:rsidRPr="00667F88">
              <w:t>Электросетевой комплекс (ЭСК) Подстанция 35/6кВ 'Кристалл' с линиями электропередачи и</w:t>
            </w:r>
          </w:p>
          <w:p w14:paraId="7487D0CA" w14:textId="77777777" w:rsidR="0053232B" w:rsidRPr="00667F88" w:rsidRDefault="0053232B" w:rsidP="00BE38FC">
            <w:pPr>
              <w:jc w:val="center"/>
            </w:pPr>
            <w:r w:rsidRPr="00667F88">
              <w:t>трансформаторными подстанциями</w:t>
            </w:r>
          </w:p>
        </w:tc>
        <w:tc>
          <w:tcPr>
            <w:tcW w:w="2239" w:type="dxa"/>
            <w:shd w:val="clear" w:color="auto" w:fill="auto"/>
            <w:vAlign w:val="center"/>
          </w:tcPr>
          <w:p w14:paraId="1961CB9F" w14:textId="77777777" w:rsidR="0053232B" w:rsidRPr="00667F88" w:rsidRDefault="0053232B" w:rsidP="00BE38FC">
            <w:pPr>
              <w:jc w:val="center"/>
            </w:pPr>
            <w:r w:rsidRPr="00667F88">
              <w:t>ОКС:</w:t>
            </w:r>
          </w:p>
          <w:p w14:paraId="57CD5E83" w14:textId="77777777" w:rsidR="0053232B" w:rsidRPr="00667F88" w:rsidRDefault="0053232B" w:rsidP="00BE38FC">
            <w:pPr>
              <w:jc w:val="center"/>
            </w:pPr>
            <w:r w:rsidRPr="00667F88">
              <w:t>59:01:4410569:912</w:t>
            </w:r>
          </w:p>
          <w:p w14:paraId="7CAFB9ED" w14:textId="77777777" w:rsidR="0053232B" w:rsidRPr="00667F88" w:rsidRDefault="0053232B" w:rsidP="00BE38FC">
            <w:pPr>
              <w:jc w:val="center"/>
            </w:pPr>
            <w:r w:rsidRPr="00667F88">
              <w:t>ЗУ:</w:t>
            </w:r>
          </w:p>
          <w:p w14:paraId="7C7CC057" w14:textId="77777777" w:rsidR="0053232B" w:rsidRPr="00667F88" w:rsidRDefault="0053232B" w:rsidP="00BE38FC">
            <w:pPr>
              <w:jc w:val="center"/>
            </w:pPr>
            <w:r w:rsidRPr="00667F88">
              <w:t>59:01:4410732:14,</w:t>
            </w:r>
          </w:p>
          <w:p w14:paraId="58EBC490" w14:textId="77777777" w:rsidR="0053232B" w:rsidRDefault="0053232B" w:rsidP="00BE38FC">
            <w:pPr>
              <w:jc w:val="center"/>
            </w:pPr>
            <w:r w:rsidRPr="00667F88">
              <w:t>59:01:4410732:27,</w:t>
            </w:r>
          </w:p>
          <w:p w14:paraId="67E0A4FF" w14:textId="77777777" w:rsidR="0053232B" w:rsidRPr="00667F88" w:rsidRDefault="0053232B" w:rsidP="00BE38FC">
            <w:pPr>
              <w:jc w:val="center"/>
            </w:pPr>
            <w:r>
              <w:t>59:01:4410732:18</w:t>
            </w:r>
          </w:p>
          <w:p w14:paraId="3026BEED" w14:textId="77777777" w:rsidR="0053232B" w:rsidRPr="00667F88" w:rsidRDefault="0053232B" w:rsidP="00BE38FC">
            <w:pPr>
              <w:jc w:val="center"/>
            </w:pPr>
            <w:r w:rsidRPr="00667F88">
              <w:t>59:01:4410732:429,</w:t>
            </w:r>
          </w:p>
          <w:p w14:paraId="59776057" w14:textId="77777777" w:rsidR="0053232B" w:rsidRPr="00667F88" w:rsidRDefault="0053232B" w:rsidP="00BE38FC">
            <w:pPr>
              <w:jc w:val="center"/>
            </w:pPr>
            <w:r w:rsidRPr="00667F88">
              <w:t>59:01:4410731:27,</w:t>
            </w:r>
          </w:p>
          <w:p w14:paraId="53B7C611" w14:textId="77777777" w:rsidR="0053232B" w:rsidRPr="00667F88" w:rsidRDefault="0053232B" w:rsidP="00BE38FC">
            <w:pPr>
              <w:jc w:val="center"/>
            </w:pPr>
            <w:r w:rsidRPr="00667F88">
              <w:t>59:01:4410179:5952,</w:t>
            </w:r>
          </w:p>
          <w:p w14:paraId="4C36598F" w14:textId="77777777" w:rsidR="0053232B" w:rsidRPr="00667F88" w:rsidRDefault="0053232B" w:rsidP="00BE38FC">
            <w:pPr>
              <w:jc w:val="center"/>
            </w:pPr>
            <w:r w:rsidRPr="00667F88">
              <w:t>59:01:0000000:91830,</w:t>
            </w:r>
          </w:p>
          <w:p w14:paraId="5C16A58E" w14:textId="77777777" w:rsidR="0053232B" w:rsidRPr="00667F88" w:rsidRDefault="0053232B" w:rsidP="00BE38FC">
            <w:pPr>
              <w:jc w:val="center"/>
            </w:pPr>
            <w:r w:rsidRPr="00667F88">
              <w:t>59:01:0000000:92492,</w:t>
            </w:r>
          </w:p>
          <w:p w14:paraId="6BDA13EC" w14:textId="77777777" w:rsidR="0053232B" w:rsidRPr="00667F88" w:rsidRDefault="0053232B" w:rsidP="00BE38FC">
            <w:pPr>
              <w:jc w:val="center"/>
            </w:pPr>
            <w:r w:rsidRPr="00667F88">
              <w:t>59:01:0000000:84940,</w:t>
            </w:r>
          </w:p>
          <w:p w14:paraId="283B2EAF" w14:textId="77777777" w:rsidR="0053232B" w:rsidRDefault="0053232B" w:rsidP="00BE38FC">
            <w:pPr>
              <w:jc w:val="center"/>
            </w:pPr>
            <w:r w:rsidRPr="00667F88">
              <w:t>59:01:0000000:91668</w:t>
            </w:r>
            <w:r>
              <w:t>,</w:t>
            </w:r>
          </w:p>
          <w:p w14:paraId="017AC36C" w14:textId="77777777" w:rsidR="0053232B" w:rsidRPr="00667F88" w:rsidRDefault="0053232B" w:rsidP="00BE38FC">
            <w:pPr>
              <w:jc w:val="center"/>
            </w:pPr>
            <w:r w:rsidRPr="001E5652">
              <w:rPr>
                <w:color w:val="000000"/>
                <w:shd w:val="clear" w:color="auto" w:fill="FFFFFF"/>
              </w:rPr>
              <w:t>59:01:4410733:1029</w:t>
            </w:r>
          </w:p>
        </w:tc>
        <w:tc>
          <w:tcPr>
            <w:tcW w:w="1559" w:type="dxa"/>
            <w:shd w:val="clear" w:color="auto" w:fill="auto"/>
            <w:vAlign w:val="center"/>
          </w:tcPr>
          <w:p w14:paraId="5DA7C386" w14:textId="77777777" w:rsidR="0053232B" w:rsidRPr="00667F88" w:rsidRDefault="0053232B" w:rsidP="00BE38FC">
            <w:pPr>
              <w:jc w:val="center"/>
            </w:pPr>
          </w:p>
          <w:p w14:paraId="0804DBDA" w14:textId="77777777" w:rsidR="0053232B" w:rsidRPr="00667F88" w:rsidRDefault="0053232B" w:rsidP="00BE38FC">
            <w:pPr>
              <w:jc w:val="center"/>
            </w:pPr>
          </w:p>
          <w:p w14:paraId="3D72F5EA" w14:textId="77777777" w:rsidR="0053232B" w:rsidRPr="00667F88" w:rsidRDefault="0053232B" w:rsidP="00BE38FC">
            <w:pPr>
              <w:jc w:val="center"/>
            </w:pPr>
          </w:p>
          <w:p w14:paraId="7E50E2ED" w14:textId="77777777" w:rsidR="0053232B" w:rsidRPr="00667F88" w:rsidRDefault="0053232B" w:rsidP="00BE38FC">
            <w:pPr>
              <w:jc w:val="center"/>
            </w:pPr>
            <w:r w:rsidRPr="00667F88">
              <w:t>2623</w:t>
            </w:r>
          </w:p>
          <w:p w14:paraId="001EA4E6" w14:textId="77777777" w:rsidR="0053232B" w:rsidRDefault="0053232B" w:rsidP="00BE38FC">
            <w:pPr>
              <w:jc w:val="center"/>
            </w:pPr>
            <w:r w:rsidRPr="00667F88">
              <w:t>2381</w:t>
            </w:r>
          </w:p>
          <w:p w14:paraId="32A8B657" w14:textId="77777777" w:rsidR="0053232B" w:rsidRPr="00667F88" w:rsidRDefault="0053232B" w:rsidP="00BE38FC">
            <w:pPr>
              <w:jc w:val="center"/>
            </w:pPr>
            <w:r>
              <w:t>1894</w:t>
            </w:r>
          </w:p>
          <w:p w14:paraId="0D67F696" w14:textId="77777777" w:rsidR="0053232B" w:rsidRPr="00667F88" w:rsidRDefault="0053232B" w:rsidP="00BE38FC">
            <w:pPr>
              <w:jc w:val="center"/>
            </w:pPr>
            <w:r w:rsidRPr="00667F88">
              <w:t>2165</w:t>
            </w:r>
          </w:p>
          <w:p w14:paraId="686B8539" w14:textId="77777777" w:rsidR="0053232B" w:rsidRPr="00667F88" w:rsidRDefault="0053232B" w:rsidP="00BE38FC">
            <w:pPr>
              <w:jc w:val="center"/>
            </w:pPr>
            <w:r w:rsidRPr="00667F88">
              <w:t>8575</w:t>
            </w:r>
          </w:p>
          <w:p w14:paraId="7FE2C667" w14:textId="77777777" w:rsidR="0053232B" w:rsidRPr="00667F88" w:rsidRDefault="0053232B" w:rsidP="00BE38FC">
            <w:pPr>
              <w:jc w:val="center"/>
            </w:pPr>
            <w:r w:rsidRPr="00667F88">
              <w:t>15019**</w:t>
            </w:r>
          </w:p>
          <w:p w14:paraId="39E2506F" w14:textId="77777777" w:rsidR="0053232B" w:rsidRPr="00667F88" w:rsidRDefault="0053232B" w:rsidP="00BE38FC">
            <w:pPr>
              <w:jc w:val="center"/>
              <w:rPr>
                <w:lang w:val="en-US"/>
              </w:rPr>
            </w:pPr>
            <w:r w:rsidRPr="00667F88">
              <w:rPr>
                <w:lang w:val="en-US"/>
              </w:rPr>
              <w:t>5296**</w:t>
            </w:r>
          </w:p>
          <w:p w14:paraId="3A348545" w14:textId="77777777" w:rsidR="0053232B" w:rsidRPr="00667F88" w:rsidRDefault="0053232B" w:rsidP="00BE38FC">
            <w:pPr>
              <w:jc w:val="center"/>
              <w:rPr>
                <w:lang w:val="en-US"/>
              </w:rPr>
            </w:pPr>
            <w:r w:rsidRPr="00667F88">
              <w:rPr>
                <w:lang w:val="en-US"/>
              </w:rPr>
              <w:t>218</w:t>
            </w:r>
          </w:p>
          <w:p w14:paraId="0BE984D5" w14:textId="77777777" w:rsidR="0053232B" w:rsidRPr="00667F88" w:rsidRDefault="0053232B" w:rsidP="00BE38FC">
            <w:pPr>
              <w:jc w:val="center"/>
              <w:rPr>
                <w:lang w:val="en-US"/>
              </w:rPr>
            </w:pPr>
            <w:r w:rsidRPr="00667F88">
              <w:rPr>
                <w:lang w:val="en-US"/>
              </w:rPr>
              <w:t>516</w:t>
            </w:r>
          </w:p>
          <w:p w14:paraId="18998DEA" w14:textId="77777777" w:rsidR="0053232B" w:rsidRDefault="0053232B" w:rsidP="00BE38FC">
            <w:pPr>
              <w:jc w:val="center"/>
            </w:pPr>
            <w:r w:rsidRPr="00667F88">
              <w:rPr>
                <w:lang w:val="en-US"/>
              </w:rPr>
              <w:t>6666**</w:t>
            </w:r>
          </w:p>
          <w:p w14:paraId="55E5F5C4" w14:textId="77777777" w:rsidR="0053232B" w:rsidRPr="001E5652" w:rsidRDefault="0053232B" w:rsidP="00BE38FC">
            <w:pPr>
              <w:jc w:val="center"/>
            </w:pPr>
            <w:r>
              <w:t>4212</w:t>
            </w:r>
          </w:p>
        </w:tc>
        <w:tc>
          <w:tcPr>
            <w:tcW w:w="1701" w:type="dxa"/>
            <w:shd w:val="clear" w:color="auto" w:fill="auto"/>
            <w:vAlign w:val="center"/>
          </w:tcPr>
          <w:p w14:paraId="72123D09" w14:textId="77777777" w:rsidR="0053232B" w:rsidRPr="00667F88" w:rsidRDefault="0053232B" w:rsidP="00BE38FC">
            <w:pPr>
              <w:jc w:val="center"/>
            </w:pPr>
            <w:r w:rsidRPr="00667F88">
              <w:t>1 м</w:t>
            </w:r>
          </w:p>
        </w:tc>
        <w:tc>
          <w:tcPr>
            <w:tcW w:w="1843" w:type="dxa"/>
            <w:shd w:val="clear" w:color="auto" w:fill="auto"/>
            <w:vAlign w:val="center"/>
          </w:tcPr>
          <w:p w14:paraId="40BC847F" w14:textId="77777777" w:rsidR="0053232B" w:rsidRPr="00667F88" w:rsidRDefault="0053232B" w:rsidP="00BE38FC">
            <w:pPr>
              <w:jc w:val="center"/>
            </w:pPr>
            <w:r w:rsidRPr="00667F88">
              <w:t>Собственность -ОАО «Межрегиональная распределительная сетевая компания Урала»</w:t>
            </w:r>
          </w:p>
        </w:tc>
        <w:tc>
          <w:tcPr>
            <w:tcW w:w="1985" w:type="dxa"/>
            <w:shd w:val="clear" w:color="auto" w:fill="auto"/>
            <w:vAlign w:val="center"/>
          </w:tcPr>
          <w:p w14:paraId="1B33CA4A" w14:textId="77777777" w:rsidR="0053232B" w:rsidRPr="00667F88" w:rsidRDefault="0053232B" w:rsidP="00BE38FC">
            <w:pPr>
              <w:jc w:val="center"/>
            </w:pPr>
            <w:r w:rsidRPr="00667F88">
              <w:t>-</w:t>
            </w:r>
          </w:p>
        </w:tc>
        <w:tc>
          <w:tcPr>
            <w:tcW w:w="1871" w:type="dxa"/>
            <w:vMerge/>
            <w:shd w:val="clear" w:color="auto" w:fill="auto"/>
            <w:vAlign w:val="center"/>
          </w:tcPr>
          <w:p w14:paraId="2CE43DAB" w14:textId="77777777" w:rsidR="0053232B" w:rsidRPr="00667F88" w:rsidRDefault="0053232B" w:rsidP="00BE38FC">
            <w:pPr>
              <w:jc w:val="center"/>
            </w:pPr>
          </w:p>
        </w:tc>
      </w:tr>
      <w:tr w:rsidR="0053232B" w:rsidRPr="00667F88" w14:paraId="64533217" w14:textId="77777777" w:rsidTr="00BE38FC">
        <w:trPr>
          <w:gridAfter w:val="1"/>
          <w:wAfter w:w="10" w:type="dxa"/>
        </w:trPr>
        <w:tc>
          <w:tcPr>
            <w:tcW w:w="568" w:type="dxa"/>
            <w:shd w:val="clear" w:color="auto" w:fill="auto"/>
            <w:vAlign w:val="center"/>
          </w:tcPr>
          <w:p w14:paraId="6FE8D9D9" w14:textId="77777777" w:rsidR="0053232B" w:rsidRPr="00667F88" w:rsidRDefault="0053232B" w:rsidP="00BE38FC">
            <w:pPr>
              <w:jc w:val="center"/>
            </w:pPr>
            <w:r w:rsidRPr="00667F88">
              <w:t>23.</w:t>
            </w:r>
          </w:p>
        </w:tc>
        <w:tc>
          <w:tcPr>
            <w:tcW w:w="2268" w:type="dxa"/>
            <w:shd w:val="clear" w:color="auto" w:fill="auto"/>
            <w:vAlign w:val="center"/>
          </w:tcPr>
          <w:p w14:paraId="52FA583C" w14:textId="77777777" w:rsidR="0053232B" w:rsidRPr="00667F88" w:rsidRDefault="0053232B" w:rsidP="00BE38FC">
            <w:pPr>
              <w:jc w:val="center"/>
            </w:pPr>
            <w:r w:rsidRPr="00667F88">
              <w:t>г. Пермь, Свердловский район</w:t>
            </w:r>
          </w:p>
        </w:tc>
        <w:tc>
          <w:tcPr>
            <w:tcW w:w="1730" w:type="dxa"/>
            <w:shd w:val="clear" w:color="auto" w:fill="auto"/>
            <w:vAlign w:val="center"/>
          </w:tcPr>
          <w:p w14:paraId="6917E01E" w14:textId="77777777" w:rsidR="0053232B" w:rsidRPr="00667F88" w:rsidRDefault="0053232B" w:rsidP="00BE38FC">
            <w:pPr>
              <w:jc w:val="center"/>
            </w:pPr>
            <w:r w:rsidRPr="00667F88">
              <w:t>тепловые сети</w:t>
            </w:r>
          </w:p>
        </w:tc>
        <w:tc>
          <w:tcPr>
            <w:tcW w:w="2239" w:type="dxa"/>
            <w:shd w:val="clear" w:color="auto" w:fill="auto"/>
            <w:vAlign w:val="center"/>
          </w:tcPr>
          <w:p w14:paraId="53FDD56F" w14:textId="77777777" w:rsidR="0053232B" w:rsidRPr="00667F88" w:rsidRDefault="0053232B" w:rsidP="00BE38FC">
            <w:pPr>
              <w:jc w:val="center"/>
            </w:pPr>
            <w:r w:rsidRPr="00667F88">
              <w:t>ОКС:</w:t>
            </w:r>
          </w:p>
          <w:p w14:paraId="4BF1EACD" w14:textId="77777777" w:rsidR="0053232B" w:rsidRPr="00667F88" w:rsidRDefault="0053232B" w:rsidP="00BE38FC">
            <w:pPr>
              <w:jc w:val="center"/>
            </w:pPr>
            <w:r w:rsidRPr="00667F88">
              <w:t>59:01:4410732:48</w:t>
            </w:r>
          </w:p>
          <w:p w14:paraId="1AC98E65" w14:textId="77777777" w:rsidR="0053232B" w:rsidRPr="00667F88" w:rsidRDefault="0053232B" w:rsidP="00BE38FC">
            <w:pPr>
              <w:jc w:val="center"/>
            </w:pPr>
            <w:r w:rsidRPr="00667F88">
              <w:t>ЗУ:</w:t>
            </w:r>
          </w:p>
          <w:p w14:paraId="41687CF4" w14:textId="77777777" w:rsidR="0053232B" w:rsidRPr="00667F88" w:rsidRDefault="0053232B" w:rsidP="00BE38FC">
            <w:pPr>
              <w:jc w:val="center"/>
            </w:pPr>
            <w:r w:rsidRPr="00667F88">
              <w:t>59:01:4410732:14</w:t>
            </w:r>
          </w:p>
        </w:tc>
        <w:tc>
          <w:tcPr>
            <w:tcW w:w="1559" w:type="dxa"/>
            <w:shd w:val="clear" w:color="auto" w:fill="auto"/>
            <w:vAlign w:val="center"/>
          </w:tcPr>
          <w:p w14:paraId="608E6253" w14:textId="77777777" w:rsidR="0053232B" w:rsidRPr="00667F88" w:rsidRDefault="0053232B" w:rsidP="00BE38FC">
            <w:pPr>
              <w:jc w:val="center"/>
            </w:pPr>
          </w:p>
          <w:p w14:paraId="515EE125" w14:textId="77777777" w:rsidR="0053232B" w:rsidRPr="00667F88" w:rsidRDefault="0053232B" w:rsidP="00BE38FC">
            <w:pPr>
              <w:jc w:val="center"/>
            </w:pPr>
          </w:p>
          <w:p w14:paraId="3FF01DDC" w14:textId="77777777" w:rsidR="0053232B" w:rsidRPr="00667F88" w:rsidRDefault="0053232B" w:rsidP="00BE38FC">
            <w:pPr>
              <w:jc w:val="center"/>
            </w:pPr>
          </w:p>
          <w:p w14:paraId="79B65D75" w14:textId="77777777" w:rsidR="0053232B" w:rsidRPr="00667F88" w:rsidRDefault="0053232B" w:rsidP="00BE38FC">
            <w:pPr>
              <w:jc w:val="center"/>
            </w:pPr>
            <w:r w:rsidRPr="00667F88">
              <w:t>2623</w:t>
            </w:r>
          </w:p>
        </w:tc>
        <w:tc>
          <w:tcPr>
            <w:tcW w:w="1701" w:type="dxa"/>
            <w:shd w:val="clear" w:color="auto" w:fill="auto"/>
            <w:vAlign w:val="center"/>
          </w:tcPr>
          <w:p w14:paraId="642C37DB" w14:textId="77777777" w:rsidR="0053232B" w:rsidRPr="00667F88" w:rsidRDefault="0053232B" w:rsidP="00BE38FC">
            <w:pPr>
              <w:jc w:val="center"/>
            </w:pPr>
            <w:r w:rsidRPr="00667F88">
              <w:t>196 м</w:t>
            </w:r>
          </w:p>
        </w:tc>
        <w:tc>
          <w:tcPr>
            <w:tcW w:w="1843" w:type="dxa"/>
            <w:shd w:val="clear" w:color="auto" w:fill="auto"/>
            <w:vAlign w:val="center"/>
          </w:tcPr>
          <w:p w14:paraId="0F67AB32" w14:textId="77777777" w:rsidR="0053232B" w:rsidRPr="00667F88" w:rsidRDefault="0053232B" w:rsidP="00BE38FC">
            <w:pPr>
              <w:jc w:val="center"/>
            </w:pPr>
            <w:r w:rsidRPr="00667F88">
              <w:t>Собственность – МО г. Пермь</w:t>
            </w:r>
          </w:p>
        </w:tc>
        <w:tc>
          <w:tcPr>
            <w:tcW w:w="1985" w:type="dxa"/>
            <w:shd w:val="clear" w:color="auto" w:fill="auto"/>
            <w:vAlign w:val="center"/>
          </w:tcPr>
          <w:p w14:paraId="171F6074" w14:textId="77777777" w:rsidR="0053232B" w:rsidRPr="00667F88" w:rsidRDefault="0053232B" w:rsidP="00BE38FC">
            <w:pPr>
              <w:jc w:val="center"/>
            </w:pPr>
            <w:r w:rsidRPr="00667F88">
              <w:t>Концессия –ПАО «Т Плюс»</w:t>
            </w:r>
          </w:p>
        </w:tc>
        <w:tc>
          <w:tcPr>
            <w:tcW w:w="1871" w:type="dxa"/>
            <w:vMerge w:val="restart"/>
            <w:shd w:val="clear" w:color="auto" w:fill="auto"/>
            <w:vAlign w:val="center"/>
          </w:tcPr>
          <w:p w14:paraId="29C3F9F7" w14:textId="77777777" w:rsidR="0053232B" w:rsidRPr="00667F88" w:rsidRDefault="0053232B" w:rsidP="00BE38FC">
            <w:pPr>
              <w:jc w:val="center"/>
            </w:pPr>
            <w:r w:rsidRPr="00667F88">
              <w:t>Межквартальные – строительство/</w:t>
            </w:r>
          </w:p>
          <w:p w14:paraId="5E593891" w14:textId="77777777" w:rsidR="0053232B" w:rsidRPr="00667F88" w:rsidRDefault="0053232B" w:rsidP="00BE38FC">
            <w:pPr>
              <w:jc w:val="center"/>
            </w:pPr>
            <w:r w:rsidRPr="00667F88">
              <w:t>реконструкция в</w:t>
            </w:r>
          </w:p>
          <w:p w14:paraId="1FDC0997" w14:textId="77777777" w:rsidR="0053232B" w:rsidRPr="00667F88" w:rsidRDefault="0053232B" w:rsidP="00BE38FC">
            <w:pPr>
              <w:jc w:val="center"/>
            </w:pPr>
            <w:r w:rsidRPr="00667F88">
              <w:t>соответствии с проектной документацией ресурсоснабжающих организаций, внутриквартальные –вынос/</w:t>
            </w:r>
          </w:p>
          <w:p w14:paraId="5768A372" w14:textId="77777777" w:rsidR="0053232B" w:rsidRPr="00667F88" w:rsidRDefault="0053232B" w:rsidP="00BE38FC">
            <w:pPr>
              <w:jc w:val="center"/>
            </w:pPr>
            <w:r w:rsidRPr="00667F88">
              <w:t>переустройство/строительство</w:t>
            </w:r>
          </w:p>
        </w:tc>
      </w:tr>
      <w:tr w:rsidR="0053232B" w:rsidRPr="00667F88" w14:paraId="31B06FEB" w14:textId="77777777" w:rsidTr="00BE38FC">
        <w:trPr>
          <w:gridAfter w:val="1"/>
          <w:wAfter w:w="10" w:type="dxa"/>
        </w:trPr>
        <w:tc>
          <w:tcPr>
            <w:tcW w:w="568" w:type="dxa"/>
            <w:shd w:val="clear" w:color="auto" w:fill="auto"/>
            <w:vAlign w:val="center"/>
          </w:tcPr>
          <w:p w14:paraId="66B588D9" w14:textId="77777777" w:rsidR="0053232B" w:rsidRPr="00667F88" w:rsidRDefault="0053232B" w:rsidP="00BE38FC">
            <w:pPr>
              <w:jc w:val="center"/>
            </w:pPr>
            <w:r w:rsidRPr="00667F88">
              <w:t>24.</w:t>
            </w:r>
          </w:p>
        </w:tc>
        <w:tc>
          <w:tcPr>
            <w:tcW w:w="2268" w:type="dxa"/>
            <w:shd w:val="clear" w:color="auto" w:fill="auto"/>
            <w:vAlign w:val="center"/>
          </w:tcPr>
          <w:p w14:paraId="5D4FEDA2" w14:textId="77777777" w:rsidR="0053232B" w:rsidRPr="00667F88" w:rsidRDefault="0053232B" w:rsidP="00BE38FC">
            <w:pPr>
              <w:jc w:val="center"/>
            </w:pPr>
            <w:r>
              <w:t>г.</w:t>
            </w:r>
            <w:r w:rsidRPr="00667F88">
              <w:t xml:space="preserve"> Пермь, Свердловский р-н, ул. Куйбышева, д. 68/1, 68/2, 68/3</w:t>
            </w:r>
          </w:p>
        </w:tc>
        <w:tc>
          <w:tcPr>
            <w:tcW w:w="1730" w:type="dxa"/>
            <w:shd w:val="clear" w:color="auto" w:fill="auto"/>
            <w:vAlign w:val="center"/>
          </w:tcPr>
          <w:p w14:paraId="5E5C42E8" w14:textId="77777777" w:rsidR="0053232B" w:rsidRPr="00667F88" w:rsidRDefault="0053232B" w:rsidP="00BE38FC">
            <w:pPr>
              <w:jc w:val="center"/>
            </w:pPr>
            <w:r w:rsidRPr="00667F88">
              <w:t>канализационная сеть</w:t>
            </w:r>
          </w:p>
        </w:tc>
        <w:tc>
          <w:tcPr>
            <w:tcW w:w="2239" w:type="dxa"/>
            <w:shd w:val="clear" w:color="auto" w:fill="auto"/>
            <w:vAlign w:val="center"/>
          </w:tcPr>
          <w:p w14:paraId="147F9D12" w14:textId="77777777" w:rsidR="0053232B" w:rsidRPr="00667F88" w:rsidRDefault="0053232B" w:rsidP="00BE38FC">
            <w:pPr>
              <w:jc w:val="center"/>
            </w:pPr>
            <w:r w:rsidRPr="00667F88">
              <w:t>ОКС:</w:t>
            </w:r>
          </w:p>
          <w:p w14:paraId="7EB96665" w14:textId="77777777" w:rsidR="0053232B" w:rsidRPr="00667F88" w:rsidRDefault="0053232B" w:rsidP="00BE38FC">
            <w:pPr>
              <w:jc w:val="center"/>
            </w:pPr>
            <w:r w:rsidRPr="00667F88">
              <w:t>59:01:4410732:501</w:t>
            </w:r>
          </w:p>
          <w:p w14:paraId="299A2D00" w14:textId="77777777" w:rsidR="0053232B" w:rsidRPr="00667F88" w:rsidRDefault="0053232B" w:rsidP="00BE38FC">
            <w:pPr>
              <w:jc w:val="center"/>
            </w:pPr>
            <w:r w:rsidRPr="00667F88">
              <w:t>ЗУ:</w:t>
            </w:r>
          </w:p>
          <w:p w14:paraId="1ABD19AA" w14:textId="77777777" w:rsidR="0053232B" w:rsidRPr="00667F88" w:rsidRDefault="0053232B" w:rsidP="00BE38FC">
            <w:pPr>
              <w:jc w:val="center"/>
            </w:pPr>
            <w:r w:rsidRPr="00667F88">
              <w:t>59:01:4410732:14</w:t>
            </w:r>
          </w:p>
        </w:tc>
        <w:tc>
          <w:tcPr>
            <w:tcW w:w="1559" w:type="dxa"/>
            <w:shd w:val="clear" w:color="auto" w:fill="auto"/>
            <w:vAlign w:val="center"/>
          </w:tcPr>
          <w:p w14:paraId="638E5F3B" w14:textId="77777777" w:rsidR="0053232B" w:rsidRPr="00667F88" w:rsidRDefault="0053232B" w:rsidP="00BE38FC">
            <w:pPr>
              <w:jc w:val="center"/>
            </w:pPr>
          </w:p>
          <w:p w14:paraId="67E8376B" w14:textId="77777777" w:rsidR="0053232B" w:rsidRPr="00667F88" w:rsidRDefault="0053232B" w:rsidP="00BE38FC">
            <w:pPr>
              <w:jc w:val="center"/>
            </w:pPr>
          </w:p>
          <w:p w14:paraId="52A2EDAB" w14:textId="77777777" w:rsidR="0053232B" w:rsidRPr="00667F88" w:rsidRDefault="0053232B" w:rsidP="00BE38FC">
            <w:pPr>
              <w:jc w:val="center"/>
            </w:pPr>
          </w:p>
          <w:p w14:paraId="4F84A53E" w14:textId="77777777" w:rsidR="0053232B" w:rsidRPr="00667F88" w:rsidRDefault="0053232B" w:rsidP="00BE38FC">
            <w:pPr>
              <w:jc w:val="center"/>
            </w:pPr>
            <w:r w:rsidRPr="00667F88">
              <w:t>2623</w:t>
            </w:r>
          </w:p>
        </w:tc>
        <w:tc>
          <w:tcPr>
            <w:tcW w:w="1701" w:type="dxa"/>
            <w:shd w:val="clear" w:color="auto" w:fill="auto"/>
            <w:vAlign w:val="center"/>
          </w:tcPr>
          <w:p w14:paraId="2EC4197C" w14:textId="77777777" w:rsidR="0053232B" w:rsidRPr="00667F88" w:rsidRDefault="0053232B" w:rsidP="00BE38FC">
            <w:pPr>
              <w:jc w:val="center"/>
            </w:pPr>
            <w:r w:rsidRPr="00667F88">
              <w:t>194 м</w:t>
            </w:r>
          </w:p>
        </w:tc>
        <w:tc>
          <w:tcPr>
            <w:tcW w:w="1843" w:type="dxa"/>
            <w:shd w:val="clear" w:color="auto" w:fill="auto"/>
            <w:vAlign w:val="center"/>
          </w:tcPr>
          <w:p w14:paraId="34127B58" w14:textId="77777777" w:rsidR="0053232B" w:rsidRPr="00667F88" w:rsidRDefault="0053232B" w:rsidP="00BE38FC">
            <w:pPr>
              <w:jc w:val="center"/>
            </w:pPr>
            <w:r w:rsidRPr="00667F88">
              <w:t>Собственность – МО г. Пермь</w:t>
            </w:r>
          </w:p>
        </w:tc>
        <w:tc>
          <w:tcPr>
            <w:tcW w:w="1985" w:type="dxa"/>
            <w:shd w:val="clear" w:color="auto" w:fill="auto"/>
            <w:vAlign w:val="center"/>
          </w:tcPr>
          <w:p w14:paraId="4412BBE1" w14:textId="77777777" w:rsidR="0053232B" w:rsidRPr="00667F88" w:rsidRDefault="0053232B" w:rsidP="00BE38FC">
            <w:pPr>
              <w:jc w:val="center"/>
            </w:pPr>
            <w:r w:rsidRPr="00667F88">
              <w:t>-</w:t>
            </w:r>
          </w:p>
        </w:tc>
        <w:tc>
          <w:tcPr>
            <w:tcW w:w="1871" w:type="dxa"/>
            <w:vMerge/>
            <w:shd w:val="clear" w:color="auto" w:fill="auto"/>
            <w:vAlign w:val="center"/>
          </w:tcPr>
          <w:p w14:paraId="1DBE8992" w14:textId="77777777" w:rsidR="0053232B" w:rsidRPr="00667F88" w:rsidRDefault="0053232B" w:rsidP="00BE38FC">
            <w:pPr>
              <w:jc w:val="center"/>
            </w:pPr>
          </w:p>
        </w:tc>
      </w:tr>
      <w:tr w:rsidR="0053232B" w:rsidRPr="00667F88" w14:paraId="78C6364F" w14:textId="77777777" w:rsidTr="00BE38FC">
        <w:trPr>
          <w:gridAfter w:val="1"/>
          <w:wAfter w:w="10" w:type="dxa"/>
        </w:trPr>
        <w:tc>
          <w:tcPr>
            <w:tcW w:w="568" w:type="dxa"/>
            <w:shd w:val="clear" w:color="auto" w:fill="auto"/>
            <w:vAlign w:val="center"/>
          </w:tcPr>
          <w:p w14:paraId="58C267F5" w14:textId="77777777" w:rsidR="0053232B" w:rsidRPr="00667F88" w:rsidRDefault="0053232B" w:rsidP="00BE38FC">
            <w:pPr>
              <w:jc w:val="center"/>
            </w:pPr>
            <w:r w:rsidRPr="00667F88">
              <w:t>25.</w:t>
            </w:r>
          </w:p>
        </w:tc>
        <w:tc>
          <w:tcPr>
            <w:tcW w:w="2268" w:type="dxa"/>
            <w:shd w:val="clear" w:color="auto" w:fill="auto"/>
            <w:vAlign w:val="center"/>
          </w:tcPr>
          <w:p w14:paraId="351AF6D3" w14:textId="77777777" w:rsidR="0053232B" w:rsidRPr="00667F88" w:rsidRDefault="0053232B" w:rsidP="00BE38FC">
            <w:pPr>
              <w:jc w:val="center"/>
            </w:pPr>
            <w:r>
              <w:t>г.</w:t>
            </w:r>
            <w:r w:rsidRPr="00667F88">
              <w:t xml:space="preserve"> Пермь, ул. Пионерская, д б/н, начало - здание ТП-6109, 5а, 7а</w:t>
            </w:r>
          </w:p>
        </w:tc>
        <w:tc>
          <w:tcPr>
            <w:tcW w:w="1730" w:type="dxa"/>
            <w:shd w:val="clear" w:color="auto" w:fill="auto"/>
            <w:vAlign w:val="center"/>
          </w:tcPr>
          <w:p w14:paraId="667BC7CE" w14:textId="77777777" w:rsidR="0053232B" w:rsidRPr="00667F88" w:rsidRDefault="0053232B" w:rsidP="00BE38FC">
            <w:pPr>
              <w:jc w:val="center"/>
            </w:pPr>
            <w:r w:rsidRPr="00667F88">
              <w:t>Кабельная линия 0,4 кВ</w:t>
            </w:r>
          </w:p>
        </w:tc>
        <w:tc>
          <w:tcPr>
            <w:tcW w:w="2239" w:type="dxa"/>
            <w:shd w:val="clear" w:color="auto" w:fill="auto"/>
            <w:vAlign w:val="center"/>
          </w:tcPr>
          <w:p w14:paraId="35AD0ACB" w14:textId="77777777" w:rsidR="0053232B" w:rsidRPr="00667F88" w:rsidRDefault="0053232B" w:rsidP="00BE38FC">
            <w:pPr>
              <w:jc w:val="center"/>
            </w:pPr>
            <w:r w:rsidRPr="00667F88">
              <w:t>ОКС:</w:t>
            </w:r>
          </w:p>
          <w:p w14:paraId="4A83E93C" w14:textId="77777777" w:rsidR="0053232B" w:rsidRPr="00667F88" w:rsidRDefault="0053232B" w:rsidP="00BE38FC">
            <w:pPr>
              <w:jc w:val="center"/>
            </w:pPr>
            <w:r w:rsidRPr="00667F88">
              <w:t>59:01:0000000:23123</w:t>
            </w:r>
          </w:p>
          <w:p w14:paraId="41977452" w14:textId="77777777" w:rsidR="0053232B" w:rsidRPr="00667F88" w:rsidRDefault="0053232B" w:rsidP="00BE38FC">
            <w:pPr>
              <w:jc w:val="center"/>
            </w:pPr>
            <w:r w:rsidRPr="00667F88">
              <w:t>ЗУ:</w:t>
            </w:r>
          </w:p>
          <w:p w14:paraId="6A56393D" w14:textId="77777777" w:rsidR="0053232B" w:rsidRPr="00667F88" w:rsidRDefault="0053232B" w:rsidP="00BE38FC">
            <w:pPr>
              <w:jc w:val="center"/>
            </w:pPr>
            <w:r w:rsidRPr="00667F88">
              <w:t>59:01:4410732:15</w:t>
            </w:r>
          </w:p>
        </w:tc>
        <w:tc>
          <w:tcPr>
            <w:tcW w:w="1559" w:type="dxa"/>
            <w:shd w:val="clear" w:color="auto" w:fill="auto"/>
            <w:vAlign w:val="center"/>
          </w:tcPr>
          <w:p w14:paraId="08DED5FF" w14:textId="77777777" w:rsidR="0053232B" w:rsidRPr="00667F88" w:rsidRDefault="0053232B" w:rsidP="00BE38FC">
            <w:pPr>
              <w:jc w:val="center"/>
            </w:pPr>
          </w:p>
          <w:p w14:paraId="67C43C46" w14:textId="77777777" w:rsidR="0053232B" w:rsidRPr="00667F88" w:rsidRDefault="0053232B" w:rsidP="00BE38FC">
            <w:pPr>
              <w:jc w:val="center"/>
            </w:pPr>
          </w:p>
          <w:p w14:paraId="6E4942D0" w14:textId="77777777" w:rsidR="0053232B" w:rsidRPr="00667F88" w:rsidRDefault="0053232B" w:rsidP="00BE38FC">
            <w:pPr>
              <w:jc w:val="center"/>
            </w:pPr>
          </w:p>
          <w:p w14:paraId="0B95094C" w14:textId="77777777" w:rsidR="0053232B" w:rsidRPr="00667F88" w:rsidRDefault="0053232B" w:rsidP="00BE38FC">
            <w:pPr>
              <w:jc w:val="center"/>
            </w:pPr>
            <w:r w:rsidRPr="00667F88">
              <w:t>1358</w:t>
            </w:r>
          </w:p>
        </w:tc>
        <w:tc>
          <w:tcPr>
            <w:tcW w:w="1701" w:type="dxa"/>
            <w:shd w:val="clear" w:color="auto" w:fill="auto"/>
            <w:vAlign w:val="center"/>
          </w:tcPr>
          <w:p w14:paraId="6F925317" w14:textId="77777777" w:rsidR="0053232B" w:rsidRPr="00667F88" w:rsidRDefault="0053232B" w:rsidP="00BE38FC">
            <w:pPr>
              <w:jc w:val="center"/>
            </w:pPr>
            <w:r w:rsidRPr="00667F88">
              <w:t>274 м</w:t>
            </w:r>
          </w:p>
        </w:tc>
        <w:tc>
          <w:tcPr>
            <w:tcW w:w="1843" w:type="dxa"/>
            <w:shd w:val="clear" w:color="auto" w:fill="auto"/>
            <w:vAlign w:val="center"/>
          </w:tcPr>
          <w:p w14:paraId="5B8A992F" w14:textId="77777777" w:rsidR="0053232B" w:rsidRPr="00667F88" w:rsidRDefault="0053232B" w:rsidP="00BE38FC">
            <w:pPr>
              <w:jc w:val="center"/>
            </w:pPr>
            <w:r w:rsidRPr="00667F88">
              <w:t>Собственность – МО г. Пермь</w:t>
            </w:r>
          </w:p>
        </w:tc>
        <w:tc>
          <w:tcPr>
            <w:tcW w:w="1985" w:type="dxa"/>
            <w:shd w:val="clear" w:color="auto" w:fill="auto"/>
            <w:vAlign w:val="center"/>
          </w:tcPr>
          <w:p w14:paraId="6F23756A" w14:textId="77777777" w:rsidR="0053232B" w:rsidRPr="00667F88" w:rsidRDefault="0053232B" w:rsidP="00BE38FC">
            <w:pPr>
              <w:jc w:val="center"/>
            </w:pPr>
            <w:r w:rsidRPr="00667F88">
              <w:t>-</w:t>
            </w:r>
          </w:p>
        </w:tc>
        <w:tc>
          <w:tcPr>
            <w:tcW w:w="1871" w:type="dxa"/>
            <w:vMerge/>
            <w:shd w:val="clear" w:color="auto" w:fill="auto"/>
            <w:vAlign w:val="center"/>
          </w:tcPr>
          <w:p w14:paraId="3E5C5F71" w14:textId="77777777" w:rsidR="0053232B" w:rsidRPr="00667F88" w:rsidRDefault="0053232B" w:rsidP="00BE38FC">
            <w:pPr>
              <w:jc w:val="center"/>
            </w:pPr>
          </w:p>
        </w:tc>
      </w:tr>
      <w:tr w:rsidR="0053232B" w:rsidRPr="00667F88" w14:paraId="2C373FDE" w14:textId="77777777" w:rsidTr="00BE38FC">
        <w:trPr>
          <w:gridAfter w:val="1"/>
          <w:wAfter w:w="10" w:type="dxa"/>
        </w:trPr>
        <w:tc>
          <w:tcPr>
            <w:tcW w:w="568" w:type="dxa"/>
            <w:shd w:val="clear" w:color="auto" w:fill="auto"/>
            <w:vAlign w:val="center"/>
          </w:tcPr>
          <w:p w14:paraId="671E60BE" w14:textId="77777777" w:rsidR="0053232B" w:rsidRPr="00667F88" w:rsidRDefault="0053232B" w:rsidP="00BE38FC">
            <w:pPr>
              <w:jc w:val="center"/>
            </w:pPr>
            <w:r w:rsidRPr="00667F88">
              <w:t>26.</w:t>
            </w:r>
          </w:p>
        </w:tc>
        <w:tc>
          <w:tcPr>
            <w:tcW w:w="2268" w:type="dxa"/>
            <w:shd w:val="clear" w:color="auto" w:fill="auto"/>
            <w:vAlign w:val="center"/>
          </w:tcPr>
          <w:p w14:paraId="13725688" w14:textId="77777777" w:rsidR="0053232B" w:rsidRPr="00667F88" w:rsidRDefault="0053232B" w:rsidP="00BE38FC">
            <w:pPr>
              <w:jc w:val="center"/>
            </w:pPr>
            <w:r w:rsidRPr="00667F88">
              <w:t>г. Пермь, ул. Пионерская, д 5а</w:t>
            </w:r>
          </w:p>
        </w:tc>
        <w:tc>
          <w:tcPr>
            <w:tcW w:w="1730" w:type="dxa"/>
            <w:shd w:val="clear" w:color="auto" w:fill="auto"/>
            <w:vAlign w:val="center"/>
          </w:tcPr>
          <w:p w14:paraId="246E5C66" w14:textId="77777777" w:rsidR="0053232B" w:rsidRPr="00667F88" w:rsidRDefault="0053232B" w:rsidP="00BE38FC">
            <w:pPr>
              <w:jc w:val="center"/>
            </w:pPr>
            <w:r w:rsidRPr="00667F88">
              <w:t>газопровод низкого давления</w:t>
            </w:r>
          </w:p>
        </w:tc>
        <w:tc>
          <w:tcPr>
            <w:tcW w:w="2239" w:type="dxa"/>
            <w:shd w:val="clear" w:color="auto" w:fill="auto"/>
            <w:vAlign w:val="center"/>
          </w:tcPr>
          <w:p w14:paraId="38DB895A" w14:textId="77777777" w:rsidR="0053232B" w:rsidRPr="00667F88" w:rsidRDefault="0053232B" w:rsidP="00BE38FC">
            <w:pPr>
              <w:jc w:val="center"/>
            </w:pPr>
            <w:r w:rsidRPr="00667F88">
              <w:t>ОКС:</w:t>
            </w:r>
          </w:p>
          <w:p w14:paraId="5931026F" w14:textId="77777777" w:rsidR="0053232B" w:rsidRPr="00667F88" w:rsidRDefault="0053232B" w:rsidP="00BE38FC">
            <w:pPr>
              <w:jc w:val="center"/>
            </w:pPr>
            <w:r w:rsidRPr="00667F88">
              <w:t>59:01:4410732:449</w:t>
            </w:r>
          </w:p>
          <w:p w14:paraId="483733C4" w14:textId="77777777" w:rsidR="0053232B" w:rsidRPr="00667F88" w:rsidRDefault="0053232B" w:rsidP="00BE38FC">
            <w:pPr>
              <w:jc w:val="center"/>
            </w:pPr>
            <w:r w:rsidRPr="00667F88">
              <w:t>ЗУ:</w:t>
            </w:r>
          </w:p>
          <w:p w14:paraId="08C9BF12" w14:textId="77777777" w:rsidR="0053232B" w:rsidRPr="00667F88" w:rsidRDefault="0053232B" w:rsidP="00BE38FC">
            <w:pPr>
              <w:jc w:val="center"/>
            </w:pPr>
            <w:r w:rsidRPr="00667F88">
              <w:t>59:01:4410732:15</w:t>
            </w:r>
          </w:p>
        </w:tc>
        <w:tc>
          <w:tcPr>
            <w:tcW w:w="1559" w:type="dxa"/>
            <w:shd w:val="clear" w:color="auto" w:fill="auto"/>
            <w:vAlign w:val="center"/>
          </w:tcPr>
          <w:p w14:paraId="3EB3D959" w14:textId="77777777" w:rsidR="0053232B" w:rsidRPr="00667F88" w:rsidRDefault="0053232B" w:rsidP="00BE38FC">
            <w:pPr>
              <w:jc w:val="center"/>
            </w:pPr>
          </w:p>
          <w:p w14:paraId="14A613EF" w14:textId="77777777" w:rsidR="0053232B" w:rsidRPr="00667F88" w:rsidRDefault="0053232B" w:rsidP="00BE38FC">
            <w:pPr>
              <w:jc w:val="center"/>
            </w:pPr>
          </w:p>
          <w:p w14:paraId="4257812E" w14:textId="77777777" w:rsidR="0053232B" w:rsidRPr="00667F88" w:rsidRDefault="0053232B" w:rsidP="00BE38FC">
            <w:pPr>
              <w:jc w:val="center"/>
            </w:pPr>
          </w:p>
          <w:p w14:paraId="320394E2" w14:textId="77777777" w:rsidR="0053232B" w:rsidRPr="00667F88" w:rsidRDefault="0053232B" w:rsidP="00BE38FC">
            <w:pPr>
              <w:jc w:val="center"/>
            </w:pPr>
            <w:r w:rsidRPr="00667F88">
              <w:t>1358</w:t>
            </w:r>
          </w:p>
        </w:tc>
        <w:tc>
          <w:tcPr>
            <w:tcW w:w="1701" w:type="dxa"/>
            <w:shd w:val="clear" w:color="auto" w:fill="auto"/>
            <w:vAlign w:val="center"/>
          </w:tcPr>
          <w:p w14:paraId="4E736D67" w14:textId="77777777" w:rsidR="0053232B" w:rsidRPr="00667F88" w:rsidRDefault="0053232B" w:rsidP="00BE38FC">
            <w:pPr>
              <w:jc w:val="center"/>
            </w:pPr>
            <w:r w:rsidRPr="00667F88">
              <w:t>63 м</w:t>
            </w:r>
          </w:p>
        </w:tc>
        <w:tc>
          <w:tcPr>
            <w:tcW w:w="1843" w:type="dxa"/>
            <w:shd w:val="clear" w:color="auto" w:fill="auto"/>
            <w:vAlign w:val="center"/>
          </w:tcPr>
          <w:p w14:paraId="3D38F750" w14:textId="77777777" w:rsidR="0053232B" w:rsidRPr="00667F88" w:rsidRDefault="0053232B" w:rsidP="00BE38FC">
            <w:pPr>
              <w:jc w:val="center"/>
            </w:pPr>
            <w:r w:rsidRPr="00667F88">
              <w:t>Собственность –АО «Газпром газораспределение Пермь»</w:t>
            </w:r>
          </w:p>
        </w:tc>
        <w:tc>
          <w:tcPr>
            <w:tcW w:w="1985" w:type="dxa"/>
            <w:shd w:val="clear" w:color="auto" w:fill="auto"/>
            <w:vAlign w:val="center"/>
          </w:tcPr>
          <w:p w14:paraId="4D748B4F" w14:textId="77777777" w:rsidR="0053232B" w:rsidRPr="00667F88" w:rsidRDefault="0053232B" w:rsidP="00BE38FC">
            <w:pPr>
              <w:jc w:val="center"/>
            </w:pPr>
            <w:r w:rsidRPr="00667F88">
              <w:t>-</w:t>
            </w:r>
          </w:p>
        </w:tc>
        <w:tc>
          <w:tcPr>
            <w:tcW w:w="1871" w:type="dxa"/>
            <w:vMerge/>
            <w:shd w:val="clear" w:color="auto" w:fill="auto"/>
            <w:vAlign w:val="center"/>
          </w:tcPr>
          <w:p w14:paraId="0B1127F9" w14:textId="77777777" w:rsidR="0053232B" w:rsidRPr="00667F88" w:rsidRDefault="0053232B" w:rsidP="00BE38FC">
            <w:pPr>
              <w:jc w:val="center"/>
            </w:pPr>
          </w:p>
        </w:tc>
      </w:tr>
      <w:tr w:rsidR="0053232B" w:rsidRPr="00667F88" w14:paraId="20F58B9C" w14:textId="77777777" w:rsidTr="00BE38FC">
        <w:trPr>
          <w:gridAfter w:val="1"/>
          <w:wAfter w:w="10" w:type="dxa"/>
        </w:trPr>
        <w:tc>
          <w:tcPr>
            <w:tcW w:w="568" w:type="dxa"/>
            <w:shd w:val="clear" w:color="auto" w:fill="auto"/>
            <w:vAlign w:val="center"/>
          </w:tcPr>
          <w:p w14:paraId="5E99FB44" w14:textId="77777777" w:rsidR="0053232B" w:rsidRPr="00667F88" w:rsidRDefault="0053232B" w:rsidP="00BE38FC">
            <w:pPr>
              <w:jc w:val="center"/>
            </w:pPr>
            <w:r w:rsidRPr="00667F88">
              <w:t>27.</w:t>
            </w:r>
          </w:p>
        </w:tc>
        <w:tc>
          <w:tcPr>
            <w:tcW w:w="2268" w:type="dxa"/>
            <w:shd w:val="clear" w:color="auto" w:fill="auto"/>
            <w:vAlign w:val="center"/>
          </w:tcPr>
          <w:p w14:paraId="544954D1" w14:textId="77777777" w:rsidR="0053232B" w:rsidRPr="00667F88" w:rsidRDefault="0053232B" w:rsidP="00BE38FC">
            <w:pPr>
              <w:jc w:val="center"/>
            </w:pPr>
            <w:r w:rsidRPr="00667F88">
              <w:t>г. Пермь, Свердловский район, по ул. Пионерская, д. 7а</w:t>
            </w:r>
          </w:p>
        </w:tc>
        <w:tc>
          <w:tcPr>
            <w:tcW w:w="1730" w:type="dxa"/>
            <w:shd w:val="clear" w:color="auto" w:fill="auto"/>
            <w:vAlign w:val="center"/>
          </w:tcPr>
          <w:p w14:paraId="1C47AC19" w14:textId="77777777" w:rsidR="0053232B" w:rsidRPr="00667F88" w:rsidRDefault="0053232B" w:rsidP="00BE38FC">
            <w:pPr>
              <w:jc w:val="center"/>
            </w:pPr>
            <w:r w:rsidRPr="00667F88">
              <w:t>Газопровод низкого давления</w:t>
            </w:r>
          </w:p>
        </w:tc>
        <w:tc>
          <w:tcPr>
            <w:tcW w:w="2239" w:type="dxa"/>
            <w:shd w:val="clear" w:color="auto" w:fill="auto"/>
            <w:vAlign w:val="center"/>
          </w:tcPr>
          <w:p w14:paraId="04A1EA37" w14:textId="77777777" w:rsidR="0053232B" w:rsidRPr="00667F88" w:rsidRDefault="0053232B" w:rsidP="00BE38FC">
            <w:pPr>
              <w:jc w:val="center"/>
            </w:pPr>
            <w:r w:rsidRPr="00667F88">
              <w:t>ОКС:</w:t>
            </w:r>
          </w:p>
          <w:p w14:paraId="52A2FD1F" w14:textId="77777777" w:rsidR="0053232B" w:rsidRPr="00667F88" w:rsidRDefault="0053232B" w:rsidP="00BE38FC">
            <w:pPr>
              <w:jc w:val="center"/>
            </w:pPr>
            <w:r w:rsidRPr="00667F88">
              <w:t>59:01:0000000:40169</w:t>
            </w:r>
          </w:p>
          <w:p w14:paraId="51D5707E" w14:textId="77777777" w:rsidR="0053232B" w:rsidRPr="00667F88" w:rsidRDefault="0053232B" w:rsidP="00BE38FC">
            <w:pPr>
              <w:jc w:val="center"/>
            </w:pPr>
            <w:r w:rsidRPr="00667F88">
              <w:t>ЗУ:</w:t>
            </w:r>
          </w:p>
          <w:p w14:paraId="044970A3" w14:textId="77777777" w:rsidR="0053232B" w:rsidRPr="00667F88" w:rsidRDefault="0053232B" w:rsidP="00BE38FC">
            <w:pPr>
              <w:jc w:val="center"/>
            </w:pPr>
            <w:r w:rsidRPr="00667F88">
              <w:t>59:01:4410732:15,</w:t>
            </w:r>
          </w:p>
          <w:p w14:paraId="1072CF0C" w14:textId="77777777" w:rsidR="0053232B" w:rsidRPr="00667F88" w:rsidRDefault="0053232B" w:rsidP="00BE38FC">
            <w:pPr>
              <w:jc w:val="center"/>
            </w:pPr>
            <w:r w:rsidRPr="00667F88">
              <w:t>59:01:4410732:428,</w:t>
            </w:r>
          </w:p>
          <w:p w14:paraId="1F7DAAD2" w14:textId="77777777" w:rsidR="0053232B" w:rsidRPr="00667F88" w:rsidRDefault="0053232B" w:rsidP="00BE38FC">
            <w:pPr>
              <w:jc w:val="center"/>
            </w:pPr>
            <w:r w:rsidRPr="00667F88">
              <w:t>59:01:4410732:431,</w:t>
            </w:r>
          </w:p>
        </w:tc>
        <w:tc>
          <w:tcPr>
            <w:tcW w:w="1559" w:type="dxa"/>
            <w:shd w:val="clear" w:color="auto" w:fill="auto"/>
            <w:vAlign w:val="center"/>
          </w:tcPr>
          <w:p w14:paraId="330EFB41" w14:textId="77777777" w:rsidR="0053232B" w:rsidRPr="00667F88" w:rsidRDefault="0053232B" w:rsidP="00BE38FC">
            <w:pPr>
              <w:jc w:val="center"/>
            </w:pPr>
          </w:p>
          <w:p w14:paraId="60C9B298" w14:textId="77777777" w:rsidR="0053232B" w:rsidRPr="00667F88" w:rsidRDefault="0053232B" w:rsidP="00BE38FC">
            <w:pPr>
              <w:jc w:val="center"/>
            </w:pPr>
          </w:p>
          <w:p w14:paraId="34D56416" w14:textId="77777777" w:rsidR="0053232B" w:rsidRPr="00667F88" w:rsidRDefault="0053232B" w:rsidP="00BE38FC">
            <w:pPr>
              <w:jc w:val="center"/>
            </w:pPr>
          </w:p>
          <w:p w14:paraId="796D64EC" w14:textId="77777777" w:rsidR="0053232B" w:rsidRPr="00667F88" w:rsidRDefault="0053232B" w:rsidP="00BE38FC">
            <w:pPr>
              <w:jc w:val="center"/>
            </w:pPr>
            <w:r w:rsidRPr="00667F88">
              <w:t>1358</w:t>
            </w:r>
          </w:p>
          <w:p w14:paraId="74C5B621" w14:textId="77777777" w:rsidR="0053232B" w:rsidRPr="00667F88" w:rsidRDefault="0053232B" w:rsidP="00BE38FC">
            <w:pPr>
              <w:jc w:val="center"/>
            </w:pPr>
            <w:r w:rsidRPr="00667F88">
              <w:t>1929</w:t>
            </w:r>
          </w:p>
          <w:p w14:paraId="5FE90EB1" w14:textId="77777777" w:rsidR="0053232B" w:rsidRPr="00667F88" w:rsidRDefault="0053232B" w:rsidP="00BE38FC">
            <w:pPr>
              <w:jc w:val="center"/>
            </w:pPr>
            <w:r w:rsidRPr="00667F88">
              <w:t>1734</w:t>
            </w:r>
          </w:p>
        </w:tc>
        <w:tc>
          <w:tcPr>
            <w:tcW w:w="1701" w:type="dxa"/>
            <w:shd w:val="clear" w:color="auto" w:fill="auto"/>
            <w:vAlign w:val="center"/>
          </w:tcPr>
          <w:p w14:paraId="0AE57C23" w14:textId="77777777" w:rsidR="0053232B" w:rsidRPr="00667F88" w:rsidRDefault="0053232B" w:rsidP="00BE38FC">
            <w:pPr>
              <w:jc w:val="center"/>
            </w:pPr>
            <w:r w:rsidRPr="00667F88">
              <w:t>91 м</w:t>
            </w:r>
          </w:p>
        </w:tc>
        <w:tc>
          <w:tcPr>
            <w:tcW w:w="1843" w:type="dxa"/>
            <w:shd w:val="clear" w:color="auto" w:fill="auto"/>
            <w:vAlign w:val="center"/>
          </w:tcPr>
          <w:p w14:paraId="20D80A68" w14:textId="77777777" w:rsidR="0053232B" w:rsidRPr="00667F88" w:rsidRDefault="0053232B" w:rsidP="00BE38FC">
            <w:pPr>
              <w:jc w:val="center"/>
            </w:pPr>
            <w:r w:rsidRPr="00667F88">
              <w:t>Собственность –АО «Газпром газораспределение Пермь»</w:t>
            </w:r>
          </w:p>
        </w:tc>
        <w:tc>
          <w:tcPr>
            <w:tcW w:w="1985" w:type="dxa"/>
            <w:shd w:val="clear" w:color="auto" w:fill="auto"/>
            <w:vAlign w:val="center"/>
          </w:tcPr>
          <w:p w14:paraId="1B13FA65" w14:textId="77777777" w:rsidR="0053232B" w:rsidRPr="00667F88" w:rsidRDefault="0053232B" w:rsidP="00BE38FC">
            <w:pPr>
              <w:jc w:val="center"/>
            </w:pPr>
            <w:r w:rsidRPr="00667F88">
              <w:t>-</w:t>
            </w:r>
          </w:p>
        </w:tc>
        <w:tc>
          <w:tcPr>
            <w:tcW w:w="1871" w:type="dxa"/>
            <w:vMerge/>
            <w:shd w:val="clear" w:color="auto" w:fill="auto"/>
            <w:vAlign w:val="center"/>
          </w:tcPr>
          <w:p w14:paraId="6879BA86" w14:textId="77777777" w:rsidR="0053232B" w:rsidRPr="00667F88" w:rsidRDefault="0053232B" w:rsidP="00BE38FC">
            <w:pPr>
              <w:jc w:val="center"/>
            </w:pPr>
          </w:p>
        </w:tc>
      </w:tr>
      <w:tr w:rsidR="0053232B" w:rsidRPr="00667F88" w14:paraId="214510D0" w14:textId="77777777" w:rsidTr="00BE38FC">
        <w:trPr>
          <w:gridAfter w:val="1"/>
          <w:wAfter w:w="10" w:type="dxa"/>
        </w:trPr>
        <w:tc>
          <w:tcPr>
            <w:tcW w:w="568" w:type="dxa"/>
            <w:shd w:val="clear" w:color="auto" w:fill="auto"/>
            <w:vAlign w:val="center"/>
          </w:tcPr>
          <w:p w14:paraId="06F9ACDA" w14:textId="77777777" w:rsidR="0053232B" w:rsidRPr="00667F88" w:rsidRDefault="0053232B" w:rsidP="00BE38FC">
            <w:pPr>
              <w:jc w:val="center"/>
            </w:pPr>
            <w:r w:rsidRPr="00667F88">
              <w:t>28.</w:t>
            </w:r>
          </w:p>
        </w:tc>
        <w:tc>
          <w:tcPr>
            <w:tcW w:w="2268" w:type="dxa"/>
            <w:shd w:val="clear" w:color="auto" w:fill="auto"/>
            <w:vAlign w:val="center"/>
          </w:tcPr>
          <w:p w14:paraId="3368DE1E" w14:textId="77777777" w:rsidR="0053232B" w:rsidRPr="00667F88" w:rsidRDefault="0053232B" w:rsidP="00BE38FC">
            <w:pPr>
              <w:jc w:val="center"/>
            </w:pPr>
            <w:r w:rsidRPr="00667F88">
              <w:t>г. Пермь, Свердловский район</w:t>
            </w:r>
          </w:p>
        </w:tc>
        <w:tc>
          <w:tcPr>
            <w:tcW w:w="1730" w:type="dxa"/>
            <w:shd w:val="clear" w:color="auto" w:fill="auto"/>
            <w:vAlign w:val="center"/>
          </w:tcPr>
          <w:p w14:paraId="591E0435" w14:textId="77777777" w:rsidR="0053232B" w:rsidRPr="00667F88" w:rsidRDefault="0053232B" w:rsidP="00BE38FC">
            <w:pPr>
              <w:jc w:val="center"/>
            </w:pPr>
            <w:r w:rsidRPr="00667F88">
              <w:t>Электросетевой комплекс «Подстанция 110/6кВ «Крохалевка» с линиями</w:t>
            </w:r>
          </w:p>
          <w:p w14:paraId="6F9440E3" w14:textId="77777777" w:rsidR="0053232B" w:rsidRPr="00667F88" w:rsidRDefault="0053232B" w:rsidP="00BE38FC">
            <w:pPr>
              <w:jc w:val="center"/>
            </w:pPr>
            <w:r w:rsidRPr="00667F88">
              <w:t>электропередачи и трансформаторными подстанциями</w:t>
            </w:r>
          </w:p>
        </w:tc>
        <w:tc>
          <w:tcPr>
            <w:tcW w:w="2239" w:type="dxa"/>
            <w:shd w:val="clear" w:color="auto" w:fill="auto"/>
            <w:vAlign w:val="center"/>
          </w:tcPr>
          <w:p w14:paraId="258A4A4A" w14:textId="77777777" w:rsidR="0053232B" w:rsidRPr="00667F88" w:rsidRDefault="0053232B" w:rsidP="00BE38FC">
            <w:pPr>
              <w:jc w:val="center"/>
            </w:pPr>
            <w:r w:rsidRPr="00667F88">
              <w:t>ОКС:</w:t>
            </w:r>
          </w:p>
          <w:p w14:paraId="4550BC3E" w14:textId="77777777" w:rsidR="0053232B" w:rsidRPr="00667F88" w:rsidRDefault="0053232B" w:rsidP="00BE38FC">
            <w:pPr>
              <w:jc w:val="center"/>
            </w:pPr>
            <w:r w:rsidRPr="00667F88">
              <w:t>59:01:0000000:15483</w:t>
            </w:r>
          </w:p>
          <w:p w14:paraId="45527BAD" w14:textId="77777777" w:rsidR="0053232B" w:rsidRDefault="0053232B" w:rsidP="00BE38FC">
            <w:pPr>
              <w:jc w:val="center"/>
            </w:pPr>
            <w:r w:rsidRPr="00667F88">
              <w:t>ЗУ:</w:t>
            </w:r>
          </w:p>
          <w:p w14:paraId="085F7DEF" w14:textId="77777777" w:rsidR="0053232B" w:rsidRPr="00667F88" w:rsidRDefault="0053232B" w:rsidP="00BE38FC">
            <w:pPr>
              <w:jc w:val="center"/>
            </w:pPr>
            <w:r>
              <w:t>59:01:4410732:18</w:t>
            </w:r>
          </w:p>
          <w:p w14:paraId="526EE462" w14:textId="77777777" w:rsidR="0053232B" w:rsidRPr="00667F88" w:rsidRDefault="0053232B" w:rsidP="00BE38FC">
            <w:pPr>
              <w:jc w:val="center"/>
            </w:pPr>
            <w:r w:rsidRPr="00667F88">
              <w:t>59:01:4410732:21,</w:t>
            </w:r>
          </w:p>
          <w:p w14:paraId="033C640A" w14:textId="77777777" w:rsidR="0053232B" w:rsidRPr="00667F88" w:rsidRDefault="0053232B" w:rsidP="00BE38FC">
            <w:pPr>
              <w:jc w:val="center"/>
            </w:pPr>
            <w:r w:rsidRPr="00667F88">
              <w:t>59:01:4410732:2</w:t>
            </w:r>
            <w:r>
              <w:t>5</w:t>
            </w:r>
          </w:p>
          <w:p w14:paraId="3ED67E58" w14:textId="77777777" w:rsidR="0053232B" w:rsidRPr="00667F88" w:rsidRDefault="0053232B" w:rsidP="00BE38FC">
            <w:pPr>
              <w:jc w:val="center"/>
            </w:pPr>
            <w:r w:rsidRPr="00667F88">
              <w:t>59:01:4410732:26,</w:t>
            </w:r>
          </w:p>
          <w:p w14:paraId="45B9BDFA" w14:textId="77777777" w:rsidR="0053232B" w:rsidRPr="00667F88" w:rsidRDefault="0053232B" w:rsidP="00BE38FC">
            <w:pPr>
              <w:jc w:val="center"/>
            </w:pPr>
            <w:r w:rsidRPr="00667F88">
              <w:t>59:01:4410732:428,</w:t>
            </w:r>
          </w:p>
          <w:p w14:paraId="01B9FFA8" w14:textId="77777777" w:rsidR="0053232B" w:rsidRPr="00667F88" w:rsidRDefault="0053232B" w:rsidP="00BE38FC">
            <w:pPr>
              <w:jc w:val="center"/>
            </w:pPr>
            <w:r w:rsidRPr="00667F88">
              <w:t>59:01:4410732:431,</w:t>
            </w:r>
          </w:p>
          <w:p w14:paraId="57918FB8" w14:textId="77777777" w:rsidR="0053232B" w:rsidRPr="00667F88" w:rsidRDefault="0053232B" w:rsidP="00BE38FC">
            <w:pPr>
              <w:jc w:val="center"/>
            </w:pPr>
            <w:r w:rsidRPr="00667F88">
              <w:t>59:01:4410733:24,</w:t>
            </w:r>
          </w:p>
          <w:p w14:paraId="06436ED3" w14:textId="77777777" w:rsidR="0053232B" w:rsidRDefault="0053232B" w:rsidP="00BE38FC">
            <w:pPr>
              <w:jc w:val="center"/>
            </w:pPr>
            <w:r w:rsidRPr="00667F88">
              <w:t>59:01:4410733:26,</w:t>
            </w:r>
          </w:p>
          <w:p w14:paraId="63FF4B20" w14:textId="77777777" w:rsidR="0053232B" w:rsidRPr="00667F88" w:rsidRDefault="0053232B" w:rsidP="00BE38FC">
            <w:pPr>
              <w:jc w:val="center"/>
            </w:pPr>
            <w:r w:rsidRPr="00667F88">
              <w:t>59:01:4410733:2</w:t>
            </w:r>
            <w:r>
              <w:t>7</w:t>
            </w:r>
            <w:r w:rsidRPr="00667F88">
              <w:t>,</w:t>
            </w:r>
          </w:p>
          <w:p w14:paraId="53F1E67C" w14:textId="77777777" w:rsidR="0053232B" w:rsidRPr="00667F88" w:rsidRDefault="0053232B" w:rsidP="00BE38FC">
            <w:pPr>
              <w:jc w:val="center"/>
            </w:pPr>
            <w:r w:rsidRPr="00667F88">
              <w:t>59:01:4410733:829,</w:t>
            </w:r>
          </w:p>
          <w:p w14:paraId="0224176A" w14:textId="77777777" w:rsidR="0053232B" w:rsidRPr="00667F88" w:rsidRDefault="0053232B" w:rsidP="00BE38FC">
            <w:pPr>
              <w:jc w:val="center"/>
            </w:pPr>
            <w:r w:rsidRPr="00667F88">
              <w:t>59:01:4410733:1013,</w:t>
            </w:r>
          </w:p>
          <w:p w14:paraId="3DA2F45B" w14:textId="77777777" w:rsidR="0053232B" w:rsidRPr="00667F88" w:rsidRDefault="0053232B" w:rsidP="00BE38FC">
            <w:pPr>
              <w:jc w:val="center"/>
            </w:pPr>
            <w:r w:rsidRPr="00667F88">
              <w:t>59:01:4410733:1019,</w:t>
            </w:r>
          </w:p>
          <w:p w14:paraId="2F851F67" w14:textId="77777777" w:rsidR="0053232B" w:rsidRPr="00667F88" w:rsidRDefault="0053232B" w:rsidP="00BE38FC">
            <w:pPr>
              <w:jc w:val="center"/>
            </w:pPr>
            <w:r w:rsidRPr="00667F88">
              <w:t>59:01:4410733:1020,</w:t>
            </w:r>
          </w:p>
          <w:p w14:paraId="211282D1" w14:textId="77777777" w:rsidR="0053232B" w:rsidRDefault="0053232B" w:rsidP="00BE38FC">
            <w:pPr>
              <w:jc w:val="center"/>
            </w:pPr>
            <w:r w:rsidRPr="00667F88">
              <w:t>59:01:4410733:1021</w:t>
            </w:r>
            <w:r>
              <w:t>,</w:t>
            </w:r>
          </w:p>
          <w:p w14:paraId="5E3161F1" w14:textId="77777777" w:rsidR="0053232B" w:rsidRPr="00667F88" w:rsidRDefault="0053232B" w:rsidP="00BE38FC">
            <w:pPr>
              <w:jc w:val="center"/>
            </w:pPr>
            <w:r w:rsidRPr="001E5652">
              <w:t>59:01:4410733:1029</w:t>
            </w:r>
          </w:p>
        </w:tc>
        <w:tc>
          <w:tcPr>
            <w:tcW w:w="1559" w:type="dxa"/>
            <w:shd w:val="clear" w:color="auto" w:fill="auto"/>
            <w:vAlign w:val="center"/>
          </w:tcPr>
          <w:p w14:paraId="27874879" w14:textId="77777777" w:rsidR="0053232B" w:rsidRPr="00667F88" w:rsidRDefault="0053232B" w:rsidP="00BE38FC">
            <w:pPr>
              <w:jc w:val="center"/>
            </w:pPr>
          </w:p>
          <w:p w14:paraId="0BF40F58" w14:textId="77777777" w:rsidR="0053232B" w:rsidRPr="00667F88" w:rsidRDefault="0053232B" w:rsidP="00BE38FC">
            <w:pPr>
              <w:jc w:val="center"/>
            </w:pPr>
          </w:p>
          <w:p w14:paraId="2CFD5E17" w14:textId="77777777" w:rsidR="0053232B" w:rsidRPr="00667F88" w:rsidRDefault="0053232B" w:rsidP="00BE38FC"/>
          <w:p w14:paraId="0F0F57E6" w14:textId="77777777" w:rsidR="0053232B" w:rsidRDefault="0053232B" w:rsidP="00BE38FC">
            <w:pPr>
              <w:jc w:val="center"/>
            </w:pPr>
            <w:r>
              <w:t>1894</w:t>
            </w:r>
          </w:p>
          <w:p w14:paraId="5AABC73A" w14:textId="77777777" w:rsidR="0053232B" w:rsidRPr="00667F88" w:rsidRDefault="0053232B" w:rsidP="00BE38FC">
            <w:pPr>
              <w:jc w:val="center"/>
            </w:pPr>
            <w:r w:rsidRPr="00667F88">
              <w:t>23</w:t>
            </w:r>
          </w:p>
          <w:p w14:paraId="0B06F083" w14:textId="77777777" w:rsidR="0053232B" w:rsidRPr="00667F88" w:rsidRDefault="0053232B" w:rsidP="00BE38FC">
            <w:pPr>
              <w:jc w:val="center"/>
            </w:pPr>
            <w:r>
              <w:t>1714</w:t>
            </w:r>
          </w:p>
          <w:p w14:paraId="24458F68" w14:textId="77777777" w:rsidR="0053232B" w:rsidRPr="00667F88" w:rsidRDefault="0053232B" w:rsidP="00BE38FC">
            <w:pPr>
              <w:jc w:val="center"/>
            </w:pPr>
            <w:r w:rsidRPr="00667F88">
              <w:t>2517</w:t>
            </w:r>
          </w:p>
          <w:p w14:paraId="1B9B5D01" w14:textId="77777777" w:rsidR="0053232B" w:rsidRPr="00667F88" w:rsidRDefault="0053232B" w:rsidP="00BE38FC">
            <w:pPr>
              <w:jc w:val="center"/>
            </w:pPr>
            <w:r w:rsidRPr="00667F88">
              <w:t>1929</w:t>
            </w:r>
          </w:p>
          <w:p w14:paraId="324BA922" w14:textId="77777777" w:rsidR="0053232B" w:rsidRPr="00667F88" w:rsidRDefault="0053232B" w:rsidP="00BE38FC">
            <w:pPr>
              <w:jc w:val="center"/>
            </w:pPr>
            <w:r w:rsidRPr="00667F88">
              <w:t>1734</w:t>
            </w:r>
          </w:p>
          <w:p w14:paraId="1BA458EB" w14:textId="77777777" w:rsidR="0053232B" w:rsidRPr="00667F88" w:rsidRDefault="0053232B" w:rsidP="00BE38FC">
            <w:pPr>
              <w:jc w:val="center"/>
            </w:pPr>
            <w:r w:rsidRPr="00667F88">
              <w:t>3412</w:t>
            </w:r>
          </w:p>
          <w:p w14:paraId="0AF3E180" w14:textId="77777777" w:rsidR="0053232B" w:rsidRDefault="0053232B" w:rsidP="00BE38FC">
            <w:pPr>
              <w:jc w:val="center"/>
            </w:pPr>
            <w:r w:rsidRPr="00667F88">
              <w:t>189</w:t>
            </w:r>
          </w:p>
          <w:p w14:paraId="491EB2D5" w14:textId="77777777" w:rsidR="0053232B" w:rsidRPr="00667F88" w:rsidRDefault="0053232B" w:rsidP="00BE38FC">
            <w:pPr>
              <w:jc w:val="center"/>
            </w:pPr>
            <w:r>
              <w:t>3950</w:t>
            </w:r>
          </w:p>
          <w:p w14:paraId="39BF6C39" w14:textId="77777777" w:rsidR="0053232B" w:rsidRPr="00667F88" w:rsidRDefault="0053232B" w:rsidP="00BE38FC">
            <w:pPr>
              <w:jc w:val="center"/>
            </w:pPr>
            <w:r w:rsidRPr="00667F88">
              <w:t>5881</w:t>
            </w:r>
          </w:p>
          <w:p w14:paraId="7FA78E2F" w14:textId="77777777" w:rsidR="0053232B" w:rsidRPr="00667F88" w:rsidRDefault="0053232B" w:rsidP="00BE38FC">
            <w:pPr>
              <w:jc w:val="center"/>
            </w:pPr>
            <w:r w:rsidRPr="00667F88">
              <w:t>2708</w:t>
            </w:r>
          </w:p>
          <w:p w14:paraId="5A06AC37" w14:textId="77777777" w:rsidR="0053232B" w:rsidRPr="00667F88" w:rsidRDefault="0053232B" w:rsidP="00BE38FC">
            <w:pPr>
              <w:jc w:val="center"/>
            </w:pPr>
            <w:r w:rsidRPr="00667F88">
              <w:t>655</w:t>
            </w:r>
          </w:p>
          <w:p w14:paraId="4D099FA8" w14:textId="77777777" w:rsidR="0053232B" w:rsidRPr="00667F88" w:rsidRDefault="0053232B" w:rsidP="00BE38FC">
            <w:pPr>
              <w:jc w:val="center"/>
            </w:pPr>
            <w:r w:rsidRPr="00667F88">
              <w:t>196</w:t>
            </w:r>
          </w:p>
          <w:p w14:paraId="053EDC88" w14:textId="77777777" w:rsidR="0053232B" w:rsidRDefault="0053232B" w:rsidP="00BE38FC">
            <w:pPr>
              <w:jc w:val="center"/>
            </w:pPr>
            <w:r w:rsidRPr="00667F88">
              <w:t>694</w:t>
            </w:r>
          </w:p>
          <w:p w14:paraId="579F017B" w14:textId="77777777" w:rsidR="0053232B" w:rsidRPr="00667F88" w:rsidRDefault="0053232B" w:rsidP="00BE38FC">
            <w:pPr>
              <w:jc w:val="center"/>
            </w:pPr>
            <w:r>
              <w:t>4212</w:t>
            </w:r>
          </w:p>
        </w:tc>
        <w:tc>
          <w:tcPr>
            <w:tcW w:w="1701" w:type="dxa"/>
            <w:shd w:val="clear" w:color="auto" w:fill="auto"/>
            <w:vAlign w:val="center"/>
          </w:tcPr>
          <w:p w14:paraId="0A08AEBE" w14:textId="77777777" w:rsidR="0053232B" w:rsidRPr="00667F88" w:rsidRDefault="0053232B" w:rsidP="00BE38FC">
            <w:pPr>
              <w:jc w:val="center"/>
            </w:pPr>
            <w:r w:rsidRPr="00667F88">
              <w:t>1 м</w:t>
            </w:r>
          </w:p>
        </w:tc>
        <w:tc>
          <w:tcPr>
            <w:tcW w:w="1843" w:type="dxa"/>
            <w:shd w:val="clear" w:color="auto" w:fill="auto"/>
            <w:vAlign w:val="center"/>
          </w:tcPr>
          <w:p w14:paraId="0A246773" w14:textId="77777777" w:rsidR="0053232B" w:rsidRPr="00667F88" w:rsidRDefault="0053232B" w:rsidP="00BE38FC">
            <w:pPr>
              <w:jc w:val="center"/>
            </w:pPr>
            <w:r w:rsidRPr="00667F88">
              <w:t>Собственность -ОАО «Межрегиональная распределительная сетевая компания Урала»</w:t>
            </w:r>
          </w:p>
        </w:tc>
        <w:tc>
          <w:tcPr>
            <w:tcW w:w="1985" w:type="dxa"/>
            <w:shd w:val="clear" w:color="auto" w:fill="auto"/>
            <w:vAlign w:val="center"/>
          </w:tcPr>
          <w:p w14:paraId="31A151A3" w14:textId="77777777" w:rsidR="0053232B" w:rsidRPr="00667F88" w:rsidRDefault="0053232B" w:rsidP="00BE38FC">
            <w:pPr>
              <w:jc w:val="center"/>
            </w:pPr>
            <w:r w:rsidRPr="00667F88">
              <w:t>-</w:t>
            </w:r>
          </w:p>
        </w:tc>
        <w:tc>
          <w:tcPr>
            <w:tcW w:w="1871" w:type="dxa"/>
            <w:shd w:val="clear" w:color="auto" w:fill="auto"/>
            <w:vAlign w:val="center"/>
          </w:tcPr>
          <w:p w14:paraId="14C5B029" w14:textId="77777777" w:rsidR="0053232B" w:rsidRPr="00667F88" w:rsidRDefault="0053232B" w:rsidP="00BE38FC">
            <w:pPr>
              <w:jc w:val="center"/>
            </w:pPr>
            <w:r w:rsidRPr="00667F88">
              <w:t>Межквартальные – строительство/</w:t>
            </w:r>
          </w:p>
          <w:p w14:paraId="7F03D57B" w14:textId="77777777" w:rsidR="0053232B" w:rsidRPr="00667F88" w:rsidRDefault="0053232B" w:rsidP="00BE38FC">
            <w:pPr>
              <w:jc w:val="center"/>
            </w:pPr>
            <w:r w:rsidRPr="00667F88">
              <w:t>реконструкция в</w:t>
            </w:r>
          </w:p>
          <w:p w14:paraId="5121BF8D" w14:textId="77777777" w:rsidR="0053232B" w:rsidRPr="00667F88" w:rsidRDefault="0053232B" w:rsidP="00BE38FC">
            <w:pPr>
              <w:jc w:val="center"/>
            </w:pPr>
            <w:r w:rsidRPr="00667F88">
              <w:t>соответствии с проектной документацией ресурсоснабжающих организаций, внутриквартальные –вынос/</w:t>
            </w:r>
          </w:p>
          <w:p w14:paraId="16BE6568" w14:textId="77777777" w:rsidR="0053232B" w:rsidRPr="00667F88" w:rsidRDefault="0053232B" w:rsidP="00BE38FC">
            <w:pPr>
              <w:jc w:val="center"/>
            </w:pPr>
            <w:r w:rsidRPr="00667F88">
              <w:t>переустройство/строительство</w:t>
            </w:r>
          </w:p>
        </w:tc>
      </w:tr>
      <w:tr w:rsidR="0053232B" w:rsidRPr="00667F88" w14:paraId="6A08304B" w14:textId="77777777" w:rsidTr="00BE38FC">
        <w:trPr>
          <w:gridAfter w:val="1"/>
          <w:wAfter w:w="10" w:type="dxa"/>
        </w:trPr>
        <w:tc>
          <w:tcPr>
            <w:tcW w:w="568" w:type="dxa"/>
            <w:shd w:val="clear" w:color="auto" w:fill="auto"/>
            <w:vAlign w:val="center"/>
          </w:tcPr>
          <w:p w14:paraId="71A2C0B8" w14:textId="77777777" w:rsidR="0053232B" w:rsidRPr="00667F88" w:rsidRDefault="0053232B" w:rsidP="00BE38FC">
            <w:pPr>
              <w:jc w:val="center"/>
            </w:pPr>
            <w:r w:rsidRPr="00667F88">
              <w:t>29.</w:t>
            </w:r>
          </w:p>
        </w:tc>
        <w:tc>
          <w:tcPr>
            <w:tcW w:w="2268" w:type="dxa"/>
            <w:shd w:val="clear" w:color="auto" w:fill="auto"/>
            <w:vAlign w:val="center"/>
          </w:tcPr>
          <w:p w14:paraId="0BC845CA" w14:textId="77777777" w:rsidR="0053232B" w:rsidRPr="00667F88" w:rsidRDefault="0053232B" w:rsidP="00BE38FC">
            <w:pPr>
              <w:jc w:val="center"/>
            </w:pPr>
            <w:r w:rsidRPr="00667F88">
              <w:t>г. Пермь, Свердловский район, по ул. Седова, д. 9, 8, 10; ул. Куйбышева, д. 76, 78, 80/3</w:t>
            </w:r>
          </w:p>
        </w:tc>
        <w:tc>
          <w:tcPr>
            <w:tcW w:w="1730" w:type="dxa"/>
            <w:shd w:val="clear" w:color="auto" w:fill="auto"/>
            <w:vAlign w:val="center"/>
          </w:tcPr>
          <w:p w14:paraId="1D29FC13" w14:textId="77777777" w:rsidR="0053232B" w:rsidRPr="00667F88" w:rsidRDefault="0053232B" w:rsidP="00BE38FC">
            <w:pPr>
              <w:jc w:val="center"/>
            </w:pPr>
            <w:r w:rsidRPr="00667F88">
              <w:t>Газопровод низкого давления</w:t>
            </w:r>
          </w:p>
        </w:tc>
        <w:tc>
          <w:tcPr>
            <w:tcW w:w="2239" w:type="dxa"/>
            <w:shd w:val="clear" w:color="auto" w:fill="auto"/>
            <w:vAlign w:val="center"/>
          </w:tcPr>
          <w:p w14:paraId="6EB82663" w14:textId="77777777" w:rsidR="0053232B" w:rsidRPr="00667F88" w:rsidRDefault="0053232B" w:rsidP="00BE38FC">
            <w:pPr>
              <w:jc w:val="center"/>
            </w:pPr>
            <w:r w:rsidRPr="00667F88">
              <w:t>ОКС:</w:t>
            </w:r>
          </w:p>
          <w:p w14:paraId="29A59ABA" w14:textId="77777777" w:rsidR="0053232B" w:rsidRPr="00667F88" w:rsidRDefault="0053232B" w:rsidP="00BE38FC">
            <w:pPr>
              <w:jc w:val="center"/>
            </w:pPr>
            <w:r w:rsidRPr="00667F88">
              <w:t>59:01:4410732:502</w:t>
            </w:r>
          </w:p>
          <w:p w14:paraId="512DA7AA" w14:textId="77777777" w:rsidR="0053232B" w:rsidRPr="00667F88" w:rsidRDefault="0053232B" w:rsidP="00BE38FC">
            <w:pPr>
              <w:jc w:val="center"/>
            </w:pPr>
            <w:r w:rsidRPr="00667F88">
              <w:t>ЗУ:</w:t>
            </w:r>
          </w:p>
          <w:p w14:paraId="5F85F348" w14:textId="77777777" w:rsidR="0053232B" w:rsidRPr="00667F88" w:rsidRDefault="0053232B" w:rsidP="00BE38FC">
            <w:pPr>
              <w:jc w:val="center"/>
            </w:pPr>
            <w:r w:rsidRPr="00667F88">
              <w:t>59:01:4410732:771,</w:t>
            </w:r>
          </w:p>
          <w:p w14:paraId="30D2F8C9" w14:textId="77777777" w:rsidR="0053232B" w:rsidRPr="00667F88" w:rsidRDefault="0053232B" w:rsidP="00BE38FC">
            <w:pPr>
              <w:jc w:val="center"/>
            </w:pPr>
            <w:r w:rsidRPr="00667F88">
              <w:t>59:01:4410733:13,</w:t>
            </w:r>
          </w:p>
          <w:p w14:paraId="289EF284" w14:textId="77777777" w:rsidR="0053232B" w:rsidRPr="00667F88" w:rsidRDefault="0053232B" w:rsidP="00BE38FC">
            <w:pPr>
              <w:jc w:val="center"/>
            </w:pPr>
            <w:r w:rsidRPr="00667F88">
              <w:t>59:01:4410733:24,</w:t>
            </w:r>
          </w:p>
          <w:p w14:paraId="74CA6DF8" w14:textId="77777777" w:rsidR="0053232B" w:rsidRPr="00667F88" w:rsidRDefault="0053232B" w:rsidP="00BE38FC">
            <w:pPr>
              <w:jc w:val="center"/>
            </w:pPr>
            <w:r w:rsidRPr="00667F88">
              <w:t>59:01:4410733:829,</w:t>
            </w:r>
          </w:p>
          <w:p w14:paraId="14E9AFE5" w14:textId="77777777" w:rsidR="0053232B" w:rsidRPr="00667F88" w:rsidRDefault="0053232B" w:rsidP="00BE38FC">
            <w:pPr>
              <w:jc w:val="center"/>
            </w:pPr>
            <w:r w:rsidRPr="00667F88">
              <w:t>59:01:4410733:1013,</w:t>
            </w:r>
          </w:p>
          <w:p w14:paraId="640D8DC6" w14:textId="77777777" w:rsidR="0053232B" w:rsidRDefault="0053232B" w:rsidP="00BE38FC">
            <w:pPr>
              <w:jc w:val="center"/>
            </w:pPr>
            <w:r w:rsidRPr="00667F88">
              <w:t>59:01:4410733:1019</w:t>
            </w:r>
            <w:r>
              <w:t>,</w:t>
            </w:r>
          </w:p>
          <w:p w14:paraId="7704DDDC" w14:textId="77777777" w:rsidR="0053232B" w:rsidRPr="00667F88" w:rsidRDefault="0053232B" w:rsidP="00BE38FC">
            <w:pPr>
              <w:jc w:val="center"/>
            </w:pPr>
            <w:r w:rsidRPr="001E5652">
              <w:rPr>
                <w:color w:val="000000"/>
                <w:shd w:val="clear" w:color="auto" w:fill="FFFFFF"/>
              </w:rPr>
              <w:t>59:01:4410733:1029</w:t>
            </w:r>
          </w:p>
        </w:tc>
        <w:tc>
          <w:tcPr>
            <w:tcW w:w="1559" w:type="dxa"/>
            <w:shd w:val="clear" w:color="auto" w:fill="auto"/>
            <w:vAlign w:val="center"/>
          </w:tcPr>
          <w:p w14:paraId="10C04792" w14:textId="77777777" w:rsidR="0053232B" w:rsidRPr="00667F88" w:rsidRDefault="0053232B" w:rsidP="00BE38FC">
            <w:pPr>
              <w:jc w:val="center"/>
            </w:pPr>
          </w:p>
          <w:p w14:paraId="3B866F40" w14:textId="77777777" w:rsidR="0053232B" w:rsidRPr="00667F88" w:rsidRDefault="0053232B" w:rsidP="00BE38FC">
            <w:pPr>
              <w:jc w:val="center"/>
            </w:pPr>
          </w:p>
          <w:p w14:paraId="2F66C178" w14:textId="77777777" w:rsidR="0053232B" w:rsidRPr="00667F88" w:rsidRDefault="0053232B" w:rsidP="00BE38FC">
            <w:pPr>
              <w:jc w:val="center"/>
            </w:pPr>
          </w:p>
          <w:p w14:paraId="1418DC8F" w14:textId="77777777" w:rsidR="0053232B" w:rsidRPr="00667F88" w:rsidRDefault="0053232B" w:rsidP="00BE38FC">
            <w:pPr>
              <w:jc w:val="center"/>
            </w:pPr>
            <w:r w:rsidRPr="00667F88">
              <w:t>1670</w:t>
            </w:r>
          </w:p>
          <w:p w14:paraId="18D203C3" w14:textId="77777777" w:rsidR="0053232B" w:rsidRPr="00667F88" w:rsidRDefault="0053232B" w:rsidP="00BE38FC">
            <w:pPr>
              <w:jc w:val="center"/>
            </w:pPr>
            <w:r w:rsidRPr="00667F88">
              <w:t>1712</w:t>
            </w:r>
          </w:p>
          <w:p w14:paraId="4BE710F4" w14:textId="77777777" w:rsidR="0053232B" w:rsidRPr="00667F88" w:rsidRDefault="0053232B" w:rsidP="00BE38FC">
            <w:pPr>
              <w:jc w:val="center"/>
            </w:pPr>
            <w:r w:rsidRPr="00667F88">
              <w:t>3412</w:t>
            </w:r>
          </w:p>
          <w:p w14:paraId="7A82348F" w14:textId="77777777" w:rsidR="0053232B" w:rsidRPr="00667F88" w:rsidRDefault="0053232B" w:rsidP="00BE38FC">
            <w:pPr>
              <w:jc w:val="center"/>
            </w:pPr>
            <w:r w:rsidRPr="00667F88">
              <w:t>5881</w:t>
            </w:r>
          </w:p>
          <w:p w14:paraId="70273C92" w14:textId="77777777" w:rsidR="0053232B" w:rsidRPr="00667F88" w:rsidRDefault="0053232B" w:rsidP="00BE38FC">
            <w:pPr>
              <w:jc w:val="center"/>
            </w:pPr>
            <w:r w:rsidRPr="00667F88">
              <w:t>2708</w:t>
            </w:r>
          </w:p>
          <w:p w14:paraId="2C4B992A" w14:textId="77777777" w:rsidR="0053232B" w:rsidRDefault="0053232B" w:rsidP="00BE38FC">
            <w:pPr>
              <w:jc w:val="center"/>
            </w:pPr>
            <w:r w:rsidRPr="00667F88">
              <w:t>655</w:t>
            </w:r>
          </w:p>
          <w:p w14:paraId="6B3F97ED" w14:textId="77777777" w:rsidR="0053232B" w:rsidRPr="00667F88" w:rsidRDefault="0053232B" w:rsidP="00BE38FC">
            <w:pPr>
              <w:jc w:val="center"/>
            </w:pPr>
            <w:r>
              <w:t>4212</w:t>
            </w:r>
          </w:p>
        </w:tc>
        <w:tc>
          <w:tcPr>
            <w:tcW w:w="1701" w:type="dxa"/>
            <w:shd w:val="clear" w:color="auto" w:fill="auto"/>
            <w:vAlign w:val="center"/>
          </w:tcPr>
          <w:p w14:paraId="01B45DBB" w14:textId="77777777" w:rsidR="0053232B" w:rsidRPr="00667F88" w:rsidRDefault="0053232B" w:rsidP="00BE38FC">
            <w:pPr>
              <w:jc w:val="center"/>
            </w:pPr>
            <w:r w:rsidRPr="00667F88">
              <w:t>372 м</w:t>
            </w:r>
          </w:p>
        </w:tc>
        <w:tc>
          <w:tcPr>
            <w:tcW w:w="1843" w:type="dxa"/>
            <w:shd w:val="clear" w:color="auto" w:fill="auto"/>
            <w:vAlign w:val="center"/>
          </w:tcPr>
          <w:p w14:paraId="7F7C8182" w14:textId="77777777" w:rsidR="0053232B" w:rsidRPr="00667F88" w:rsidRDefault="0053232B" w:rsidP="00BE38FC">
            <w:pPr>
              <w:jc w:val="center"/>
            </w:pPr>
            <w:r w:rsidRPr="00667F88">
              <w:t>Собственность –АО «Газпром газораспределение Пермь»</w:t>
            </w:r>
          </w:p>
        </w:tc>
        <w:tc>
          <w:tcPr>
            <w:tcW w:w="1985" w:type="dxa"/>
            <w:shd w:val="clear" w:color="auto" w:fill="auto"/>
            <w:vAlign w:val="center"/>
          </w:tcPr>
          <w:p w14:paraId="6681495E" w14:textId="77777777" w:rsidR="0053232B" w:rsidRPr="00667F88" w:rsidRDefault="0053232B" w:rsidP="00BE38FC">
            <w:pPr>
              <w:jc w:val="center"/>
            </w:pPr>
            <w:r w:rsidRPr="00667F88">
              <w:t>-</w:t>
            </w:r>
          </w:p>
        </w:tc>
        <w:tc>
          <w:tcPr>
            <w:tcW w:w="1871" w:type="dxa"/>
            <w:vMerge w:val="restart"/>
            <w:shd w:val="clear" w:color="auto" w:fill="auto"/>
            <w:vAlign w:val="center"/>
          </w:tcPr>
          <w:p w14:paraId="08E896B5" w14:textId="77777777" w:rsidR="0053232B" w:rsidRPr="00667F88" w:rsidRDefault="0053232B" w:rsidP="00BE38FC">
            <w:pPr>
              <w:jc w:val="center"/>
            </w:pPr>
            <w:r w:rsidRPr="00667F88">
              <w:t>Межквартальные – строительство/</w:t>
            </w:r>
          </w:p>
          <w:p w14:paraId="5DEA6562" w14:textId="77777777" w:rsidR="0053232B" w:rsidRPr="00667F88" w:rsidRDefault="0053232B" w:rsidP="00BE38FC">
            <w:pPr>
              <w:jc w:val="center"/>
            </w:pPr>
            <w:r w:rsidRPr="00667F88">
              <w:t>реконструкция в</w:t>
            </w:r>
          </w:p>
          <w:p w14:paraId="04405352" w14:textId="77777777" w:rsidR="0053232B" w:rsidRPr="00667F88" w:rsidRDefault="0053232B" w:rsidP="00BE38FC">
            <w:pPr>
              <w:jc w:val="center"/>
            </w:pPr>
            <w:r w:rsidRPr="00667F88">
              <w:t>соответствии с проектной документацией ресурсоснабжающих организаций, внутриквартальные –вынос/</w:t>
            </w:r>
          </w:p>
          <w:p w14:paraId="32C927CA" w14:textId="77777777" w:rsidR="0053232B" w:rsidRPr="00667F88" w:rsidRDefault="0053232B" w:rsidP="00BE38FC">
            <w:pPr>
              <w:jc w:val="center"/>
            </w:pPr>
            <w:r w:rsidRPr="00667F88">
              <w:t>переустройство/строительство</w:t>
            </w:r>
          </w:p>
        </w:tc>
      </w:tr>
      <w:tr w:rsidR="0053232B" w:rsidRPr="00667F88" w14:paraId="7C5B3150" w14:textId="77777777" w:rsidTr="00BE38FC">
        <w:trPr>
          <w:gridAfter w:val="1"/>
          <w:wAfter w:w="10" w:type="dxa"/>
        </w:trPr>
        <w:tc>
          <w:tcPr>
            <w:tcW w:w="568" w:type="dxa"/>
            <w:shd w:val="clear" w:color="auto" w:fill="auto"/>
            <w:vAlign w:val="center"/>
          </w:tcPr>
          <w:p w14:paraId="5731AB20" w14:textId="77777777" w:rsidR="0053232B" w:rsidRPr="00667F88" w:rsidRDefault="0053232B" w:rsidP="00BE38FC">
            <w:pPr>
              <w:jc w:val="center"/>
            </w:pPr>
            <w:r w:rsidRPr="00667F88">
              <w:t>30.</w:t>
            </w:r>
          </w:p>
        </w:tc>
        <w:tc>
          <w:tcPr>
            <w:tcW w:w="2268" w:type="dxa"/>
            <w:shd w:val="clear" w:color="auto" w:fill="auto"/>
            <w:vAlign w:val="center"/>
          </w:tcPr>
          <w:p w14:paraId="277ECA76" w14:textId="77777777" w:rsidR="0053232B" w:rsidRPr="00667F88" w:rsidRDefault="0053232B" w:rsidP="00BE38FC">
            <w:pPr>
              <w:jc w:val="center"/>
            </w:pPr>
            <w:r w:rsidRPr="00667F88">
              <w:t>г. Пермь, Свердловский район, по ул. Куйбышева и Глеба Успенского, 68/10; ул.</w:t>
            </w:r>
          </w:p>
          <w:p w14:paraId="4629D08E" w14:textId="77777777" w:rsidR="0053232B" w:rsidRPr="00667F88" w:rsidRDefault="0053232B" w:rsidP="00BE38FC">
            <w:pPr>
              <w:jc w:val="center"/>
            </w:pPr>
            <w:r w:rsidRPr="00667F88">
              <w:t>Куйбышева, 68/1, 68/2, 68/3, 70, 72, 74; ул. Седова, 6, 7, 8, 11; ул. Пионерская, 15</w:t>
            </w:r>
          </w:p>
        </w:tc>
        <w:tc>
          <w:tcPr>
            <w:tcW w:w="1730" w:type="dxa"/>
            <w:shd w:val="clear" w:color="auto" w:fill="auto"/>
            <w:vAlign w:val="center"/>
          </w:tcPr>
          <w:p w14:paraId="4D32C08F" w14:textId="77777777" w:rsidR="0053232B" w:rsidRPr="00667F88" w:rsidRDefault="0053232B" w:rsidP="00BE38FC">
            <w:pPr>
              <w:jc w:val="center"/>
            </w:pPr>
            <w:r w:rsidRPr="00667F88">
              <w:t>Газопровод низкого давления</w:t>
            </w:r>
          </w:p>
        </w:tc>
        <w:tc>
          <w:tcPr>
            <w:tcW w:w="2239" w:type="dxa"/>
            <w:shd w:val="clear" w:color="auto" w:fill="auto"/>
            <w:vAlign w:val="center"/>
          </w:tcPr>
          <w:p w14:paraId="2F121A26" w14:textId="77777777" w:rsidR="0053232B" w:rsidRPr="00667F88" w:rsidRDefault="0053232B" w:rsidP="00BE38FC">
            <w:pPr>
              <w:jc w:val="center"/>
            </w:pPr>
            <w:r w:rsidRPr="00667F88">
              <w:t>ОКС:</w:t>
            </w:r>
          </w:p>
          <w:p w14:paraId="6481E25E" w14:textId="77777777" w:rsidR="0053232B" w:rsidRPr="00667F88" w:rsidRDefault="0053232B" w:rsidP="00BE38FC">
            <w:pPr>
              <w:jc w:val="center"/>
            </w:pPr>
            <w:r w:rsidRPr="00667F88">
              <w:t>59:01:4410732:500</w:t>
            </w:r>
          </w:p>
          <w:p w14:paraId="65D623B0" w14:textId="77777777" w:rsidR="0053232B" w:rsidRPr="00667F88" w:rsidRDefault="0053232B" w:rsidP="00BE38FC">
            <w:pPr>
              <w:jc w:val="center"/>
            </w:pPr>
            <w:r w:rsidRPr="00667F88">
              <w:t>ЗУ:</w:t>
            </w:r>
          </w:p>
          <w:p w14:paraId="6323F439" w14:textId="77777777" w:rsidR="0053232B" w:rsidRPr="00667F88" w:rsidRDefault="0053232B" w:rsidP="00BE38FC">
            <w:pPr>
              <w:jc w:val="center"/>
            </w:pPr>
            <w:r w:rsidRPr="00667F88">
              <w:t>59:01:4410732:26</w:t>
            </w:r>
          </w:p>
          <w:p w14:paraId="755D0E03" w14:textId="77777777" w:rsidR="0053232B" w:rsidRPr="00667F88" w:rsidRDefault="0053232B" w:rsidP="00BE38FC">
            <w:pPr>
              <w:jc w:val="center"/>
            </w:pPr>
            <w:r w:rsidRPr="00667F88">
              <w:t>59:01:4410732:27,</w:t>
            </w:r>
          </w:p>
          <w:p w14:paraId="0DEF8B18" w14:textId="77777777" w:rsidR="0053232B" w:rsidRPr="00667F88" w:rsidRDefault="0053232B" w:rsidP="00BE38FC">
            <w:pPr>
              <w:jc w:val="center"/>
            </w:pPr>
            <w:r w:rsidRPr="00667F88">
              <w:t>59:01:4410732:14, 59:01:4410732:428,</w:t>
            </w:r>
          </w:p>
          <w:p w14:paraId="39B7D0E4" w14:textId="77777777" w:rsidR="0053232B" w:rsidRPr="00667F88" w:rsidRDefault="0053232B" w:rsidP="00BE38FC">
            <w:pPr>
              <w:jc w:val="center"/>
            </w:pPr>
            <w:r w:rsidRPr="00667F88">
              <w:t>59:01:4410732:11,</w:t>
            </w:r>
          </w:p>
          <w:p w14:paraId="5BD58501" w14:textId="77777777" w:rsidR="0053232B" w:rsidRPr="00667F88" w:rsidRDefault="0053232B" w:rsidP="00BE38FC">
            <w:pPr>
              <w:jc w:val="center"/>
            </w:pPr>
            <w:r w:rsidRPr="00667F88">
              <w:t>59:01:4410732:771, 59:01:4410733:1013, 59:01:4410733:13</w:t>
            </w:r>
          </w:p>
        </w:tc>
        <w:tc>
          <w:tcPr>
            <w:tcW w:w="1559" w:type="dxa"/>
            <w:shd w:val="clear" w:color="auto" w:fill="auto"/>
            <w:vAlign w:val="center"/>
          </w:tcPr>
          <w:p w14:paraId="295C70D3" w14:textId="77777777" w:rsidR="0053232B" w:rsidRPr="00667F88" w:rsidRDefault="0053232B" w:rsidP="00BE38FC">
            <w:pPr>
              <w:jc w:val="center"/>
            </w:pPr>
          </w:p>
          <w:p w14:paraId="5A6112FC" w14:textId="77777777" w:rsidR="0053232B" w:rsidRPr="00667F88" w:rsidRDefault="0053232B" w:rsidP="00BE38FC">
            <w:pPr>
              <w:jc w:val="center"/>
            </w:pPr>
          </w:p>
          <w:p w14:paraId="59224090" w14:textId="77777777" w:rsidR="0053232B" w:rsidRPr="00667F88" w:rsidRDefault="0053232B" w:rsidP="00BE38FC">
            <w:pPr>
              <w:jc w:val="center"/>
            </w:pPr>
          </w:p>
          <w:p w14:paraId="1213A730" w14:textId="77777777" w:rsidR="0053232B" w:rsidRPr="00667F88" w:rsidRDefault="0053232B" w:rsidP="00BE38FC">
            <w:pPr>
              <w:jc w:val="center"/>
            </w:pPr>
            <w:r w:rsidRPr="00667F88">
              <w:t>2517</w:t>
            </w:r>
          </w:p>
          <w:p w14:paraId="17018BDF" w14:textId="77777777" w:rsidR="0053232B" w:rsidRPr="00667F88" w:rsidRDefault="0053232B" w:rsidP="00BE38FC">
            <w:pPr>
              <w:jc w:val="center"/>
              <w:rPr>
                <w:lang w:val="en-US"/>
              </w:rPr>
            </w:pPr>
            <w:r w:rsidRPr="00667F88">
              <w:rPr>
                <w:lang w:val="en-US"/>
              </w:rPr>
              <w:t>2381</w:t>
            </w:r>
          </w:p>
          <w:p w14:paraId="315F9CAA" w14:textId="77777777" w:rsidR="0053232B" w:rsidRPr="00667F88" w:rsidRDefault="0053232B" w:rsidP="00BE38FC">
            <w:pPr>
              <w:jc w:val="center"/>
              <w:rPr>
                <w:lang w:val="en-US"/>
              </w:rPr>
            </w:pPr>
            <w:r w:rsidRPr="00667F88">
              <w:rPr>
                <w:lang w:val="en-US"/>
              </w:rPr>
              <w:t>2623</w:t>
            </w:r>
          </w:p>
          <w:p w14:paraId="3C09F781" w14:textId="77777777" w:rsidR="0053232B" w:rsidRPr="00667F88" w:rsidRDefault="0053232B" w:rsidP="00BE38FC">
            <w:pPr>
              <w:jc w:val="center"/>
              <w:rPr>
                <w:lang w:val="en-US"/>
              </w:rPr>
            </w:pPr>
            <w:r w:rsidRPr="00667F88">
              <w:rPr>
                <w:lang w:val="en-US"/>
              </w:rPr>
              <w:t>1929</w:t>
            </w:r>
          </w:p>
          <w:p w14:paraId="6568F038" w14:textId="77777777" w:rsidR="0053232B" w:rsidRPr="00667F88" w:rsidRDefault="0053232B" w:rsidP="00BE38FC">
            <w:pPr>
              <w:jc w:val="center"/>
              <w:rPr>
                <w:lang w:val="en-US"/>
              </w:rPr>
            </w:pPr>
            <w:r w:rsidRPr="00667F88">
              <w:rPr>
                <w:lang w:val="en-US"/>
              </w:rPr>
              <w:t>910</w:t>
            </w:r>
          </w:p>
          <w:p w14:paraId="05D484D1" w14:textId="77777777" w:rsidR="0053232B" w:rsidRPr="00667F88" w:rsidRDefault="0053232B" w:rsidP="00BE38FC">
            <w:pPr>
              <w:jc w:val="center"/>
              <w:rPr>
                <w:lang w:val="en-US"/>
              </w:rPr>
            </w:pPr>
            <w:r w:rsidRPr="00667F88">
              <w:rPr>
                <w:lang w:val="en-US"/>
              </w:rPr>
              <w:t>1670</w:t>
            </w:r>
          </w:p>
          <w:p w14:paraId="44F7EBB1" w14:textId="77777777" w:rsidR="0053232B" w:rsidRPr="00667F88" w:rsidRDefault="0053232B" w:rsidP="00BE38FC">
            <w:pPr>
              <w:jc w:val="center"/>
              <w:rPr>
                <w:lang w:val="en-US"/>
              </w:rPr>
            </w:pPr>
            <w:r w:rsidRPr="00667F88">
              <w:rPr>
                <w:lang w:val="en-US"/>
              </w:rPr>
              <w:t>2708</w:t>
            </w:r>
          </w:p>
          <w:p w14:paraId="7619ADC1" w14:textId="77777777" w:rsidR="0053232B" w:rsidRPr="008358D4" w:rsidRDefault="0053232B" w:rsidP="00BE38FC">
            <w:pPr>
              <w:jc w:val="center"/>
            </w:pPr>
            <w:r w:rsidRPr="00667F88">
              <w:rPr>
                <w:lang w:val="en-US"/>
              </w:rPr>
              <w:t>1712</w:t>
            </w:r>
          </w:p>
        </w:tc>
        <w:tc>
          <w:tcPr>
            <w:tcW w:w="1701" w:type="dxa"/>
            <w:shd w:val="clear" w:color="auto" w:fill="auto"/>
            <w:vAlign w:val="center"/>
          </w:tcPr>
          <w:p w14:paraId="522BB7C1" w14:textId="77777777" w:rsidR="0053232B" w:rsidRPr="00667F88" w:rsidRDefault="0053232B" w:rsidP="00BE38FC">
            <w:pPr>
              <w:jc w:val="center"/>
            </w:pPr>
          </w:p>
          <w:p w14:paraId="72353DA7" w14:textId="77777777" w:rsidR="0053232B" w:rsidRPr="00667F88" w:rsidRDefault="0053232B" w:rsidP="00BE38FC">
            <w:pPr>
              <w:jc w:val="center"/>
            </w:pPr>
            <w:r w:rsidRPr="00667F88">
              <w:t>306 м</w:t>
            </w:r>
          </w:p>
        </w:tc>
        <w:tc>
          <w:tcPr>
            <w:tcW w:w="1843" w:type="dxa"/>
            <w:shd w:val="clear" w:color="auto" w:fill="auto"/>
            <w:vAlign w:val="center"/>
          </w:tcPr>
          <w:p w14:paraId="7F8B2800" w14:textId="77777777" w:rsidR="0053232B" w:rsidRPr="00667F88" w:rsidRDefault="0053232B" w:rsidP="00BE38FC">
            <w:pPr>
              <w:jc w:val="center"/>
            </w:pPr>
            <w:r w:rsidRPr="00667F88">
              <w:t>Собственность –АО «Газпром газораспределение Пермь»</w:t>
            </w:r>
          </w:p>
        </w:tc>
        <w:tc>
          <w:tcPr>
            <w:tcW w:w="1985" w:type="dxa"/>
            <w:shd w:val="clear" w:color="auto" w:fill="auto"/>
            <w:vAlign w:val="center"/>
          </w:tcPr>
          <w:p w14:paraId="188A7D6A" w14:textId="77777777" w:rsidR="0053232B" w:rsidRPr="00667F88" w:rsidRDefault="0053232B" w:rsidP="00BE38FC">
            <w:pPr>
              <w:jc w:val="center"/>
            </w:pPr>
            <w:r w:rsidRPr="00667F88">
              <w:t>-</w:t>
            </w:r>
          </w:p>
        </w:tc>
        <w:tc>
          <w:tcPr>
            <w:tcW w:w="1871" w:type="dxa"/>
            <w:vMerge/>
            <w:shd w:val="clear" w:color="auto" w:fill="auto"/>
            <w:vAlign w:val="center"/>
          </w:tcPr>
          <w:p w14:paraId="13FA1743" w14:textId="77777777" w:rsidR="0053232B" w:rsidRPr="00667F88" w:rsidRDefault="0053232B" w:rsidP="00BE38FC">
            <w:pPr>
              <w:jc w:val="center"/>
            </w:pPr>
          </w:p>
        </w:tc>
      </w:tr>
      <w:tr w:rsidR="0053232B" w:rsidRPr="00667F88" w14:paraId="1F59B3AB" w14:textId="77777777" w:rsidTr="00BE38FC">
        <w:trPr>
          <w:gridAfter w:val="1"/>
          <w:wAfter w:w="10" w:type="dxa"/>
        </w:trPr>
        <w:tc>
          <w:tcPr>
            <w:tcW w:w="568" w:type="dxa"/>
            <w:shd w:val="clear" w:color="auto" w:fill="auto"/>
            <w:vAlign w:val="center"/>
          </w:tcPr>
          <w:p w14:paraId="517FD14F" w14:textId="77777777" w:rsidR="0053232B" w:rsidRPr="00667F88" w:rsidRDefault="0053232B" w:rsidP="00BE38FC">
            <w:pPr>
              <w:jc w:val="center"/>
            </w:pPr>
            <w:r w:rsidRPr="00667F88">
              <w:t>31.</w:t>
            </w:r>
          </w:p>
        </w:tc>
        <w:tc>
          <w:tcPr>
            <w:tcW w:w="2268" w:type="dxa"/>
            <w:shd w:val="clear" w:color="auto" w:fill="auto"/>
            <w:vAlign w:val="center"/>
          </w:tcPr>
          <w:p w14:paraId="2F8D984B" w14:textId="77777777" w:rsidR="0053232B" w:rsidRPr="00667F88" w:rsidRDefault="0053232B" w:rsidP="00BE38FC">
            <w:pPr>
              <w:jc w:val="center"/>
            </w:pPr>
            <w:r w:rsidRPr="00667F88">
              <w:t>г. Пермь, на жилой дом по ул. Пионерская, 7а</w:t>
            </w:r>
          </w:p>
        </w:tc>
        <w:tc>
          <w:tcPr>
            <w:tcW w:w="1730" w:type="dxa"/>
            <w:shd w:val="clear" w:color="auto" w:fill="auto"/>
            <w:vAlign w:val="center"/>
          </w:tcPr>
          <w:p w14:paraId="661851DB" w14:textId="77777777" w:rsidR="0053232B" w:rsidRPr="00667F88" w:rsidRDefault="0053232B" w:rsidP="00BE38FC">
            <w:pPr>
              <w:jc w:val="center"/>
            </w:pPr>
            <w:r w:rsidRPr="00667F88">
              <w:t>Сеть водоснабжения (ввод)</w:t>
            </w:r>
          </w:p>
        </w:tc>
        <w:tc>
          <w:tcPr>
            <w:tcW w:w="2239" w:type="dxa"/>
            <w:shd w:val="clear" w:color="auto" w:fill="auto"/>
            <w:vAlign w:val="center"/>
          </w:tcPr>
          <w:p w14:paraId="4E092BE1" w14:textId="77777777" w:rsidR="0053232B" w:rsidRPr="00667F88" w:rsidRDefault="0053232B" w:rsidP="00BE38FC">
            <w:pPr>
              <w:jc w:val="center"/>
            </w:pPr>
            <w:r w:rsidRPr="00667F88">
              <w:t>ОКС:</w:t>
            </w:r>
          </w:p>
          <w:p w14:paraId="50E5311A" w14:textId="77777777" w:rsidR="0053232B" w:rsidRPr="00667F88" w:rsidRDefault="0053232B" w:rsidP="00BE38FC">
            <w:pPr>
              <w:jc w:val="center"/>
            </w:pPr>
            <w:r w:rsidRPr="00667F88">
              <w:t>59:01:4410732:769</w:t>
            </w:r>
          </w:p>
          <w:p w14:paraId="03998E89" w14:textId="77777777" w:rsidR="0053232B" w:rsidRPr="00667F88" w:rsidRDefault="0053232B" w:rsidP="00BE38FC">
            <w:pPr>
              <w:jc w:val="center"/>
            </w:pPr>
            <w:r w:rsidRPr="00667F88">
              <w:t>ЗУ:</w:t>
            </w:r>
          </w:p>
          <w:p w14:paraId="34FDDA50" w14:textId="77777777" w:rsidR="0053232B" w:rsidRPr="00667F88" w:rsidRDefault="0053232B" w:rsidP="00BE38FC">
            <w:pPr>
              <w:jc w:val="center"/>
            </w:pPr>
            <w:r w:rsidRPr="00667F88">
              <w:t>59:01:4410732:431</w:t>
            </w:r>
          </w:p>
        </w:tc>
        <w:tc>
          <w:tcPr>
            <w:tcW w:w="1559" w:type="dxa"/>
            <w:shd w:val="clear" w:color="auto" w:fill="auto"/>
            <w:vAlign w:val="center"/>
          </w:tcPr>
          <w:p w14:paraId="09ACFFEA" w14:textId="77777777" w:rsidR="0053232B" w:rsidRPr="00667F88" w:rsidRDefault="0053232B" w:rsidP="00BE38FC">
            <w:pPr>
              <w:jc w:val="center"/>
            </w:pPr>
          </w:p>
          <w:p w14:paraId="4CE2671C" w14:textId="77777777" w:rsidR="0053232B" w:rsidRPr="00667F88" w:rsidRDefault="0053232B" w:rsidP="00BE38FC">
            <w:pPr>
              <w:jc w:val="center"/>
            </w:pPr>
          </w:p>
          <w:p w14:paraId="249A725E" w14:textId="77777777" w:rsidR="0053232B" w:rsidRPr="00667F88" w:rsidRDefault="0053232B" w:rsidP="00BE38FC">
            <w:pPr>
              <w:jc w:val="center"/>
            </w:pPr>
          </w:p>
          <w:p w14:paraId="542247C7" w14:textId="77777777" w:rsidR="0053232B" w:rsidRPr="00667F88" w:rsidRDefault="0053232B" w:rsidP="00BE38FC">
            <w:pPr>
              <w:jc w:val="center"/>
            </w:pPr>
            <w:r w:rsidRPr="00667F88">
              <w:t>1734</w:t>
            </w:r>
          </w:p>
        </w:tc>
        <w:tc>
          <w:tcPr>
            <w:tcW w:w="1701" w:type="dxa"/>
            <w:shd w:val="clear" w:color="auto" w:fill="auto"/>
            <w:vAlign w:val="center"/>
          </w:tcPr>
          <w:p w14:paraId="42289002" w14:textId="77777777" w:rsidR="0053232B" w:rsidRPr="00667F88" w:rsidRDefault="0053232B" w:rsidP="00BE38FC">
            <w:pPr>
              <w:jc w:val="center"/>
            </w:pPr>
            <w:r w:rsidRPr="00667F88">
              <w:t>11 м</w:t>
            </w:r>
          </w:p>
        </w:tc>
        <w:tc>
          <w:tcPr>
            <w:tcW w:w="1843" w:type="dxa"/>
            <w:shd w:val="clear" w:color="auto" w:fill="auto"/>
            <w:vAlign w:val="center"/>
          </w:tcPr>
          <w:p w14:paraId="29297A17" w14:textId="77777777" w:rsidR="0053232B" w:rsidRPr="00667F88" w:rsidRDefault="0053232B" w:rsidP="00BE38FC">
            <w:pPr>
              <w:jc w:val="center"/>
            </w:pPr>
            <w:r w:rsidRPr="00667F88">
              <w:t>Собственность – МО г. Пермь</w:t>
            </w:r>
          </w:p>
        </w:tc>
        <w:tc>
          <w:tcPr>
            <w:tcW w:w="1985" w:type="dxa"/>
            <w:shd w:val="clear" w:color="auto" w:fill="auto"/>
            <w:vAlign w:val="center"/>
          </w:tcPr>
          <w:p w14:paraId="373D8445" w14:textId="77777777" w:rsidR="0053232B" w:rsidRPr="00667F88" w:rsidRDefault="0053232B" w:rsidP="00BE38FC">
            <w:pPr>
              <w:jc w:val="center"/>
            </w:pPr>
            <w:r w:rsidRPr="00667F88">
              <w:t>Концессионер – ООО «Новая городская инфраструктура Прикамья»</w:t>
            </w:r>
          </w:p>
        </w:tc>
        <w:tc>
          <w:tcPr>
            <w:tcW w:w="1871" w:type="dxa"/>
            <w:vMerge w:val="restart"/>
            <w:shd w:val="clear" w:color="auto" w:fill="auto"/>
            <w:vAlign w:val="center"/>
          </w:tcPr>
          <w:p w14:paraId="4E082295" w14:textId="77777777" w:rsidR="0053232B" w:rsidRPr="00667F88" w:rsidRDefault="0053232B" w:rsidP="00BE38FC">
            <w:pPr>
              <w:jc w:val="center"/>
            </w:pPr>
            <w:r w:rsidRPr="00667F88">
              <w:t>Межквартальные – строительство/</w:t>
            </w:r>
          </w:p>
          <w:p w14:paraId="29238DF7" w14:textId="77777777" w:rsidR="0053232B" w:rsidRPr="00667F88" w:rsidRDefault="0053232B" w:rsidP="00BE38FC">
            <w:pPr>
              <w:jc w:val="center"/>
            </w:pPr>
            <w:r w:rsidRPr="00667F88">
              <w:t>реконструкция в</w:t>
            </w:r>
          </w:p>
          <w:p w14:paraId="5409FC6B" w14:textId="77777777" w:rsidR="0053232B" w:rsidRPr="00667F88" w:rsidRDefault="0053232B" w:rsidP="00BE38FC">
            <w:pPr>
              <w:jc w:val="center"/>
            </w:pPr>
            <w:r w:rsidRPr="00667F88">
              <w:t>соответствии с проектной документацией ресурсоснабжающих организаций, внутриквартальные –вынос/</w:t>
            </w:r>
          </w:p>
          <w:p w14:paraId="1E257DD9" w14:textId="77777777" w:rsidR="0053232B" w:rsidRPr="00667F88" w:rsidRDefault="0053232B" w:rsidP="00BE38FC">
            <w:pPr>
              <w:jc w:val="center"/>
            </w:pPr>
            <w:r w:rsidRPr="00667F88">
              <w:t>переустройство/строительство</w:t>
            </w:r>
          </w:p>
        </w:tc>
      </w:tr>
      <w:tr w:rsidR="0053232B" w:rsidRPr="00667F88" w14:paraId="4B860200" w14:textId="77777777" w:rsidTr="00BE38FC">
        <w:trPr>
          <w:gridAfter w:val="1"/>
          <w:wAfter w:w="10" w:type="dxa"/>
        </w:trPr>
        <w:tc>
          <w:tcPr>
            <w:tcW w:w="568" w:type="dxa"/>
            <w:shd w:val="clear" w:color="auto" w:fill="auto"/>
            <w:vAlign w:val="center"/>
          </w:tcPr>
          <w:p w14:paraId="4F4E65B0" w14:textId="77777777" w:rsidR="0053232B" w:rsidRPr="00667F88" w:rsidRDefault="0053232B" w:rsidP="00BE38FC">
            <w:pPr>
              <w:jc w:val="center"/>
            </w:pPr>
            <w:r w:rsidRPr="00667F88">
              <w:t>32.</w:t>
            </w:r>
          </w:p>
        </w:tc>
        <w:tc>
          <w:tcPr>
            <w:tcW w:w="2268" w:type="dxa"/>
            <w:shd w:val="clear" w:color="auto" w:fill="auto"/>
            <w:vAlign w:val="center"/>
          </w:tcPr>
          <w:p w14:paraId="0D9FDE1E" w14:textId="77777777" w:rsidR="0053232B" w:rsidRPr="00667F88" w:rsidRDefault="0053232B" w:rsidP="00BE38FC">
            <w:pPr>
              <w:jc w:val="center"/>
            </w:pPr>
            <w:r w:rsidRPr="00667F88">
              <w:t>г. Пермь, ул. Куйбышева/Седова, 70,72,74/11</w:t>
            </w:r>
          </w:p>
        </w:tc>
        <w:tc>
          <w:tcPr>
            <w:tcW w:w="1730" w:type="dxa"/>
            <w:shd w:val="clear" w:color="auto" w:fill="auto"/>
            <w:vAlign w:val="center"/>
          </w:tcPr>
          <w:p w14:paraId="4918DBD2" w14:textId="77777777" w:rsidR="0053232B" w:rsidRPr="00667F88" w:rsidRDefault="0053232B" w:rsidP="00BE38FC">
            <w:pPr>
              <w:jc w:val="center"/>
            </w:pPr>
            <w:r w:rsidRPr="00667F88">
              <w:t>Тепловая трасса</w:t>
            </w:r>
          </w:p>
        </w:tc>
        <w:tc>
          <w:tcPr>
            <w:tcW w:w="2239" w:type="dxa"/>
            <w:shd w:val="clear" w:color="auto" w:fill="auto"/>
            <w:vAlign w:val="center"/>
          </w:tcPr>
          <w:p w14:paraId="59B5E699" w14:textId="77777777" w:rsidR="0053232B" w:rsidRPr="00667F88" w:rsidRDefault="0053232B" w:rsidP="00BE38FC">
            <w:pPr>
              <w:jc w:val="center"/>
            </w:pPr>
            <w:r w:rsidRPr="00667F88">
              <w:t>ОКС:</w:t>
            </w:r>
          </w:p>
          <w:p w14:paraId="325C5738" w14:textId="77777777" w:rsidR="0053232B" w:rsidRPr="00667F88" w:rsidRDefault="0053232B" w:rsidP="00BE38FC">
            <w:pPr>
              <w:jc w:val="center"/>
            </w:pPr>
            <w:r w:rsidRPr="00667F88">
              <w:t>59:01:0000000:49390</w:t>
            </w:r>
          </w:p>
          <w:p w14:paraId="1B8ADECE" w14:textId="77777777" w:rsidR="0053232B" w:rsidRPr="00667F88" w:rsidRDefault="0053232B" w:rsidP="00BE38FC">
            <w:pPr>
              <w:jc w:val="center"/>
            </w:pPr>
            <w:r w:rsidRPr="00667F88">
              <w:t>ЗУ:</w:t>
            </w:r>
          </w:p>
          <w:p w14:paraId="3992480C" w14:textId="77777777" w:rsidR="0053232B" w:rsidRPr="00667F88" w:rsidRDefault="0053232B" w:rsidP="00BE38FC">
            <w:pPr>
              <w:jc w:val="center"/>
            </w:pPr>
            <w:r w:rsidRPr="00667F88">
              <w:t>59:01:4410732:18,</w:t>
            </w:r>
          </w:p>
          <w:p w14:paraId="3BE2CB94" w14:textId="77777777" w:rsidR="0053232B" w:rsidRPr="00667F88" w:rsidRDefault="0053232B" w:rsidP="00BE38FC">
            <w:pPr>
              <w:jc w:val="center"/>
            </w:pPr>
            <w:r w:rsidRPr="00667F88">
              <w:t>59:01:4410732:19,</w:t>
            </w:r>
          </w:p>
          <w:p w14:paraId="06A8B0BB" w14:textId="77777777" w:rsidR="0053232B" w:rsidRPr="00667F88" w:rsidRDefault="0053232B" w:rsidP="00BE38FC">
            <w:pPr>
              <w:jc w:val="center"/>
            </w:pPr>
            <w:r w:rsidRPr="00667F88">
              <w:t>59:01:4410732:24</w:t>
            </w:r>
          </w:p>
        </w:tc>
        <w:tc>
          <w:tcPr>
            <w:tcW w:w="1559" w:type="dxa"/>
            <w:shd w:val="clear" w:color="auto" w:fill="auto"/>
            <w:vAlign w:val="center"/>
          </w:tcPr>
          <w:p w14:paraId="10909FBF" w14:textId="77777777" w:rsidR="0053232B" w:rsidRPr="00667F88" w:rsidRDefault="0053232B" w:rsidP="00BE38FC">
            <w:pPr>
              <w:jc w:val="center"/>
            </w:pPr>
          </w:p>
          <w:p w14:paraId="174D2381" w14:textId="77777777" w:rsidR="0053232B" w:rsidRPr="00667F88" w:rsidRDefault="0053232B" w:rsidP="00BE38FC">
            <w:pPr>
              <w:jc w:val="center"/>
            </w:pPr>
          </w:p>
          <w:p w14:paraId="0557B96C" w14:textId="77777777" w:rsidR="0053232B" w:rsidRPr="00667F88" w:rsidRDefault="0053232B" w:rsidP="00BE38FC">
            <w:pPr>
              <w:jc w:val="center"/>
            </w:pPr>
          </w:p>
          <w:p w14:paraId="1171287F" w14:textId="77777777" w:rsidR="0053232B" w:rsidRPr="00667F88" w:rsidRDefault="0053232B" w:rsidP="00BE38FC">
            <w:pPr>
              <w:jc w:val="center"/>
            </w:pPr>
            <w:r w:rsidRPr="00667F88">
              <w:t>1850</w:t>
            </w:r>
          </w:p>
          <w:p w14:paraId="3D2B55D2" w14:textId="77777777" w:rsidR="0053232B" w:rsidRPr="00667F88" w:rsidRDefault="0053232B" w:rsidP="00BE38FC">
            <w:pPr>
              <w:jc w:val="center"/>
            </w:pPr>
            <w:r w:rsidRPr="00667F88">
              <w:t>1770</w:t>
            </w:r>
          </w:p>
          <w:p w14:paraId="42883048" w14:textId="77777777" w:rsidR="0053232B" w:rsidRPr="00667F88" w:rsidRDefault="0053232B" w:rsidP="00BE38FC">
            <w:pPr>
              <w:jc w:val="center"/>
            </w:pPr>
            <w:r w:rsidRPr="00667F88">
              <w:t>1427</w:t>
            </w:r>
          </w:p>
        </w:tc>
        <w:tc>
          <w:tcPr>
            <w:tcW w:w="1701" w:type="dxa"/>
            <w:shd w:val="clear" w:color="auto" w:fill="auto"/>
            <w:vAlign w:val="center"/>
          </w:tcPr>
          <w:p w14:paraId="7DB10F92" w14:textId="77777777" w:rsidR="0053232B" w:rsidRPr="00667F88" w:rsidRDefault="0053232B" w:rsidP="00BE38FC">
            <w:pPr>
              <w:jc w:val="center"/>
            </w:pPr>
            <w:r w:rsidRPr="00667F88">
              <w:t>46 м</w:t>
            </w:r>
          </w:p>
        </w:tc>
        <w:tc>
          <w:tcPr>
            <w:tcW w:w="1843" w:type="dxa"/>
            <w:shd w:val="clear" w:color="auto" w:fill="auto"/>
            <w:vAlign w:val="center"/>
          </w:tcPr>
          <w:p w14:paraId="0CAF56F1" w14:textId="77777777" w:rsidR="0053232B" w:rsidRPr="00667F88" w:rsidRDefault="0053232B" w:rsidP="00BE38FC">
            <w:pPr>
              <w:jc w:val="center"/>
            </w:pPr>
            <w:r w:rsidRPr="00667F88">
              <w:t>Сведения о зарегистрированных правах отсутствуют</w:t>
            </w:r>
          </w:p>
        </w:tc>
        <w:tc>
          <w:tcPr>
            <w:tcW w:w="1985" w:type="dxa"/>
            <w:shd w:val="clear" w:color="auto" w:fill="auto"/>
            <w:vAlign w:val="center"/>
          </w:tcPr>
          <w:p w14:paraId="3DA71B9D" w14:textId="77777777" w:rsidR="0053232B" w:rsidRPr="00667F88" w:rsidRDefault="0053232B" w:rsidP="00BE38FC">
            <w:pPr>
              <w:jc w:val="center"/>
            </w:pPr>
            <w:r w:rsidRPr="00667F88">
              <w:t>Хозяйственное ведение – Муниципальное унитарное жилищное ремонтно-эксплуатационное предприятие «Инкар-Р»</w:t>
            </w:r>
          </w:p>
        </w:tc>
        <w:tc>
          <w:tcPr>
            <w:tcW w:w="1871" w:type="dxa"/>
            <w:vMerge/>
            <w:shd w:val="clear" w:color="auto" w:fill="auto"/>
            <w:vAlign w:val="center"/>
          </w:tcPr>
          <w:p w14:paraId="4EDB3B7D" w14:textId="77777777" w:rsidR="0053232B" w:rsidRPr="00667F88" w:rsidRDefault="0053232B" w:rsidP="00BE38FC">
            <w:pPr>
              <w:jc w:val="center"/>
            </w:pPr>
          </w:p>
        </w:tc>
      </w:tr>
      <w:tr w:rsidR="0053232B" w:rsidRPr="00667F88" w14:paraId="36A370DA" w14:textId="77777777" w:rsidTr="00BE38FC">
        <w:trPr>
          <w:gridAfter w:val="1"/>
          <w:wAfter w:w="10" w:type="dxa"/>
        </w:trPr>
        <w:tc>
          <w:tcPr>
            <w:tcW w:w="568" w:type="dxa"/>
            <w:shd w:val="clear" w:color="auto" w:fill="auto"/>
            <w:vAlign w:val="center"/>
          </w:tcPr>
          <w:p w14:paraId="6F07A0CD" w14:textId="77777777" w:rsidR="0053232B" w:rsidRPr="00667F88" w:rsidRDefault="0053232B" w:rsidP="00BE38FC">
            <w:pPr>
              <w:jc w:val="center"/>
            </w:pPr>
            <w:r w:rsidRPr="00667F88">
              <w:t>33.</w:t>
            </w:r>
          </w:p>
        </w:tc>
        <w:tc>
          <w:tcPr>
            <w:tcW w:w="2268" w:type="dxa"/>
            <w:shd w:val="clear" w:color="auto" w:fill="auto"/>
            <w:vAlign w:val="center"/>
          </w:tcPr>
          <w:p w14:paraId="12B0BA68" w14:textId="77777777" w:rsidR="0053232B" w:rsidRPr="00667F88" w:rsidRDefault="0053232B" w:rsidP="00BE38FC">
            <w:pPr>
              <w:jc w:val="center"/>
            </w:pPr>
            <w:r w:rsidRPr="00667F88">
              <w:t xml:space="preserve">г. Пермь, Свердловский район, по ул. Глеба Успенского, 8,4; </w:t>
            </w:r>
          </w:p>
          <w:p w14:paraId="20EBEAD8" w14:textId="77777777" w:rsidR="0053232B" w:rsidRPr="00667F88" w:rsidRDefault="0053232B" w:rsidP="00BE38FC">
            <w:pPr>
              <w:jc w:val="center"/>
            </w:pPr>
            <w:r w:rsidRPr="00667F88">
              <w:t>ул. Пионерская, 3</w:t>
            </w:r>
          </w:p>
          <w:p w14:paraId="159D29C0" w14:textId="77777777" w:rsidR="0053232B" w:rsidRPr="00667F88" w:rsidRDefault="0053232B" w:rsidP="00BE38FC">
            <w:pPr>
              <w:jc w:val="center"/>
            </w:pPr>
          </w:p>
        </w:tc>
        <w:tc>
          <w:tcPr>
            <w:tcW w:w="1730" w:type="dxa"/>
            <w:shd w:val="clear" w:color="auto" w:fill="auto"/>
            <w:vAlign w:val="center"/>
          </w:tcPr>
          <w:p w14:paraId="495776F4" w14:textId="77777777" w:rsidR="0053232B" w:rsidRPr="00667F88" w:rsidRDefault="0053232B" w:rsidP="00BE38FC">
            <w:pPr>
              <w:jc w:val="center"/>
            </w:pPr>
            <w:r w:rsidRPr="00667F88">
              <w:t>Газопровод низкого давления</w:t>
            </w:r>
          </w:p>
        </w:tc>
        <w:tc>
          <w:tcPr>
            <w:tcW w:w="2239" w:type="dxa"/>
            <w:shd w:val="clear" w:color="auto" w:fill="auto"/>
            <w:vAlign w:val="center"/>
          </w:tcPr>
          <w:p w14:paraId="3B7B3E11" w14:textId="77777777" w:rsidR="0053232B" w:rsidRPr="00667F88" w:rsidRDefault="0053232B" w:rsidP="00BE38FC">
            <w:pPr>
              <w:jc w:val="center"/>
            </w:pPr>
            <w:r w:rsidRPr="00667F88">
              <w:t>ОКС:</w:t>
            </w:r>
          </w:p>
          <w:p w14:paraId="0208DA56" w14:textId="77777777" w:rsidR="0053232B" w:rsidRPr="00667F88" w:rsidRDefault="0053232B" w:rsidP="00BE38FC">
            <w:pPr>
              <w:jc w:val="center"/>
            </w:pPr>
            <w:r w:rsidRPr="00667F88">
              <w:t>59:01:0000000:50101</w:t>
            </w:r>
          </w:p>
          <w:p w14:paraId="28ACC5A6" w14:textId="77777777" w:rsidR="0053232B" w:rsidRPr="00667F88" w:rsidRDefault="0053232B" w:rsidP="00BE38FC">
            <w:pPr>
              <w:jc w:val="center"/>
            </w:pPr>
            <w:r w:rsidRPr="00667F88">
              <w:t>ЗУ:</w:t>
            </w:r>
          </w:p>
          <w:p w14:paraId="072731D3" w14:textId="77777777" w:rsidR="0053232B" w:rsidRPr="00667F88" w:rsidRDefault="0053232B" w:rsidP="00BE38FC">
            <w:pPr>
              <w:jc w:val="center"/>
            </w:pPr>
            <w:r w:rsidRPr="00667F88">
              <w:t>59:01:4410732:429</w:t>
            </w:r>
          </w:p>
        </w:tc>
        <w:tc>
          <w:tcPr>
            <w:tcW w:w="1559" w:type="dxa"/>
            <w:shd w:val="clear" w:color="auto" w:fill="auto"/>
            <w:vAlign w:val="center"/>
          </w:tcPr>
          <w:p w14:paraId="05AF1ED5" w14:textId="77777777" w:rsidR="0053232B" w:rsidRPr="00667F88" w:rsidRDefault="0053232B" w:rsidP="00BE38FC">
            <w:pPr>
              <w:jc w:val="center"/>
            </w:pPr>
          </w:p>
          <w:p w14:paraId="2A3E872E" w14:textId="77777777" w:rsidR="0053232B" w:rsidRPr="00667F88" w:rsidRDefault="0053232B" w:rsidP="00BE38FC">
            <w:pPr>
              <w:jc w:val="center"/>
            </w:pPr>
          </w:p>
          <w:p w14:paraId="3BD4B339" w14:textId="77777777" w:rsidR="0053232B" w:rsidRPr="00667F88" w:rsidRDefault="0053232B" w:rsidP="00BE38FC">
            <w:pPr>
              <w:jc w:val="center"/>
            </w:pPr>
          </w:p>
          <w:p w14:paraId="69EC5E6E" w14:textId="77777777" w:rsidR="0053232B" w:rsidRPr="00667F88" w:rsidRDefault="0053232B" w:rsidP="00BE38FC">
            <w:pPr>
              <w:jc w:val="center"/>
            </w:pPr>
            <w:r w:rsidRPr="00667F88">
              <w:t>2165</w:t>
            </w:r>
          </w:p>
        </w:tc>
        <w:tc>
          <w:tcPr>
            <w:tcW w:w="1701" w:type="dxa"/>
            <w:shd w:val="clear" w:color="auto" w:fill="auto"/>
            <w:vAlign w:val="center"/>
          </w:tcPr>
          <w:p w14:paraId="2BEFA22A" w14:textId="77777777" w:rsidR="0053232B" w:rsidRPr="00667F88" w:rsidRDefault="0053232B" w:rsidP="00BE38FC">
            <w:pPr>
              <w:jc w:val="center"/>
            </w:pPr>
            <w:r w:rsidRPr="00667F88">
              <w:t>288 м</w:t>
            </w:r>
          </w:p>
        </w:tc>
        <w:tc>
          <w:tcPr>
            <w:tcW w:w="1843" w:type="dxa"/>
            <w:shd w:val="clear" w:color="auto" w:fill="auto"/>
            <w:vAlign w:val="center"/>
          </w:tcPr>
          <w:p w14:paraId="232CF6EF" w14:textId="77777777" w:rsidR="0053232B" w:rsidRPr="00667F88" w:rsidRDefault="0053232B" w:rsidP="00BE38FC">
            <w:pPr>
              <w:jc w:val="center"/>
            </w:pPr>
            <w:r w:rsidRPr="00667F88">
              <w:t xml:space="preserve">Собственность - АО «Газпром газораспределение Пермь» </w:t>
            </w:r>
          </w:p>
        </w:tc>
        <w:tc>
          <w:tcPr>
            <w:tcW w:w="1985" w:type="dxa"/>
            <w:shd w:val="clear" w:color="auto" w:fill="auto"/>
            <w:vAlign w:val="center"/>
          </w:tcPr>
          <w:p w14:paraId="0F09E1DB" w14:textId="77777777" w:rsidR="0053232B" w:rsidRPr="00667F88" w:rsidRDefault="0053232B" w:rsidP="00BE38FC">
            <w:pPr>
              <w:jc w:val="center"/>
            </w:pPr>
            <w:r w:rsidRPr="00667F88">
              <w:t>-</w:t>
            </w:r>
          </w:p>
        </w:tc>
        <w:tc>
          <w:tcPr>
            <w:tcW w:w="1871" w:type="dxa"/>
            <w:vMerge w:val="restart"/>
            <w:shd w:val="clear" w:color="auto" w:fill="auto"/>
            <w:vAlign w:val="center"/>
          </w:tcPr>
          <w:p w14:paraId="092A366D" w14:textId="77777777" w:rsidR="0053232B" w:rsidRPr="00667F88" w:rsidRDefault="0053232B" w:rsidP="00BE38FC">
            <w:pPr>
              <w:jc w:val="center"/>
            </w:pPr>
            <w:r w:rsidRPr="00667F88">
              <w:t>Межквартальные – строительство/</w:t>
            </w:r>
          </w:p>
          <w:p w14:paraId="337698FD" w14:textId="77777777" w:rsidR="0053232B" w:rsidRPr="00667F88" w:rsidRDefault="0053232B" w:rsidP="00BE38FC">
            <w:pPr>
              <w:jc w:val="center"/>
            </w:pPr>
            <w:r w:rsidRPr="00667F88">
              <w:t>реконструкция в</w:t>
            </w:r>
          </w:p>
          <w:p w14:paraId="67D7EDE3" w14:textId="77777777" w:rsidR="0053232B" w:rsidRPr="00667F88" w:rsidRDefault="0053232B" w:rsidP="00BE38FC">
            <w:pPr>
              <w:jc w:val="center"/>
            </w:pPr>
            <w:r w:rsidRPr="00667F88">
              <w:t>соответствии с проектной документацией ресурсоснабжающих организаций, внутриквартальные –вынос/</w:t>
            </w:r>
          </w:p>
          <w:p w14:paraId="61CDFE58" w14:textId="77777777" w:rsidR="0053232B" w:rsidRPr="00667F88" w:rsidRDefault="0053232B" w:rsidP="00BE38FC">
            <w:pPr>
              <w:jc w:val="center"/>
            </w:pPr>
            <w:r w:rsidRPr="00667F88">
              <w:t>переустройство/строительство</w:t>
            </w:r>
          </w:p>
        </w:tc>
      </w:tr>
      <w:tr w:rsidR="0053232B" w:rsidRPr="00667F88" w14:paraId="1D7901FD" w14:textId="77777777" w:rsidTr="00BE38FC">
        <w:trPr>
          <w:gridAfter w:val="1"/>
          <w:wAfter w:w="10" w:type="dxa"/>
        </w:trPr>
        <w:tc>
          <w:tcPr>
            <w:tcW w:w="568" w:type="dxa"/>
            <w:shd w:val="clear" w:color="auto" w:fill="auto"/>
            <w:vAlign w:val="center"/>
          </w:tcPr>
          <w:p w14:paraId="372D30D7" w14:textId="77777777" w:rsidR="0053232B" w:rsidRPr="00667F88" w:rsidRDefault="0053232B" w:rsidP="00BE38FC">
            <w:pPr>
              <w:jc w:val="center"/>
            </w:pPr>
            <w:r w:rsidRPr="00667F88">
              <w:t>34.</w:t>
            </w:r>
          </w:p>
        </w:tc>
        <w:tc>
          <w:tcPr>
            <w:tcW w:w="2268" w:type="dxa"/>
            <w:shd w:val="clear" w:color="auto" w:fill="auto"/>
            <w:vAlign w:val="center"/>
          </w:tcPr>
          <w:p w14:paraId="5BB7732F" w14:textId="77777777" w:rsidR="0053232B" w:rsidRPr="00667F88" w:rsidRDefault="0053232B" w:rsidP="00BE38FC">
            <w:pPr>
              <w:jc w:val="center"/>
            </w:pPr>
            <w:r w:rsidRPr="00667F88">
              <w:t>г. Пермь, Свердловский район, начало-врезка в существующую сеть, конец-жилой дом по</w:t>
            </w:r>
          </w:p>
          <w:p w14:paraId="27CAAC11" w14:textId="77777777" w:rsidR="0053232B" w:rsidRPr="00667F88" w:rsidRDefault="0053232B" w:rsidP="00BE38FC">
            <w:pPr>
              <w:jc w:val="center"/>
            </w:pPr>
            <w:r w:rsidRPr="00667F88">
              <w:t>ул. Глеба Успенского,8</w:t>
            </w:r>
          </w:p>
        </w:tc>
        <w:tc>
          <w:tcPr>
            <w:tcW w:w="1730" w:type="dxa"/>
            <w:shd w:val="clear" w:color="auto" w:fill="auto"/>
            <w:vAlign w:val="center"/>
          </w:tcPr>
          <w:p w14:paraId="2537C16C" w14:textId="77777777" w:rsidR="0053232B" w:rsidRPr="00667F88" w:rsidRDefault="0053232B" w:rsidP="00BE38FC">
            <w:pPr>
              <w:jc w:val="center"/>
            </w:pPr>
            <w:r w:rsidRPr="00667F88">
              <w:t>Тепловая трасса</w:t>
            </w:r>
          </w:p>
        </w:tc>
        <w:tc>
          <w:tcPr>
            <w:tcW w:w="2239" w:type="dxa"/>
            <w:shd w:val="clear" w:color="auto" w:fill="auto"/>
            <w:vAlign w:val="center"/>
          </w:tcPr>
          <w:p w14:paraId="67041D61" w14:textId="77777777" w:rsidR="0053232B" w:rsidRPr="00667F88" w:rsidRDefault="0053232B" w:rsidP="00BE38FC">
            <w:pPr>
              <w:jc w:val="center"/>
            </w:pPr>
            <w:r w:rsidRPr="00667F88">
              <w:t>ОКС:</w:t>
            </w:r>
          </w:p>
          <w:p w14:paraId="23E80794" w14:textId="77777777" w:rsidR="0053232B" w:rsidRPr="00667F88" w:rsidRDefault="0053232B" w:rsidP="00BE38FC">
            <w:pPr>
              <w:jc w:val="center"/>
            </w:pPr>
            <w:r w:rsidRPr="00667F88">
              <w:t>59:01:4410732:503</w:t>
            </w:r>
          </w:p>
          <w:p w14:paraId="17777D7A" w14:textId="77777777" w:rsidR="0053232B" w:rsidRPr="00667F88" w:rsidRDefault="0053232B" w:rsidP="00BE38FC">
            <w:pPr>
              <w:jc w:val="center"/>
            </w:pPr>
            <w:r w:rsidRPr="00667F88">
              <w:t>ЗУ:</w:t>
            </w:r>
          </w:p>
          <w:p w14:paraId="5E157A73" w14:textId="77777777" w:rsidR="0053232B" w:rsidRPr="00667F88" w:rsidRDefault="0053232B" w:rsidP="00BE38FC">
            <w:pPr>
              <w:jc w:val="center"/>
            </w:pPr>
            <w:r w:rsidRPr="00667F88">
              <w:t>59:01:4410732:429</w:t>
            </w:r>
          </w:p>
        </w:tc>
        <w:tc>
          <w:tcPr>
            <w:tcW w:w="1559" w:type="dxa"/>
            <w:shd w:val="clear" w:color="auto" w:fill="auto"/>
            <w:vAlign w:val="center"/>
          </w:tcPr>
          <w:p w14:paraId="79077267" w14:textId="77777777" w:rsidR="0053232B" w:rsidRPr="00667F88" w:rsidRDefault="0053232B" w:rsidP="00BE38FC">
            <w:pPr>
              <w:jc w:val="center"/>
            </w:pPr>
          </w:p>
          <w:p w14:paraId="2DBCD773" w14:textId="77777777" w:rsidR="0053232B" w:rsidRPr="00667F88" w:rsidRDefault="0053232B" w:rsidP="00BE38FC">
            <w:pPr>
              <w:jc w:val="center"/>
            </w:pPr>
          </w:p>
          <w:p w14:paraId="40A21E56" w14:textId="77777777" w:rsidR="0053232B" w:rsidRPr="00667F88" w:rsidRDefault="0053232B" w:rsidP="00BE38FC">
            <w:pPr>
              <w:jc w:val="center"/>
            </w:pPr>
          </w:p>
          <w:p w14:paraId="26728EA1" w14:textId="77777777" w:rsidR="0053232B" w:rsidRPr="00667F88" w:rsidRDefault="0053232B" w:rsidP="00BE38FC">
            <w:pPr>
              <w:jc w:val="center"/>
            </w:pPr>
            <w:r w:rsidRPr="00667F88">
              <w:t>2165</w:t>
            </w:r>
          </w:p>
        </w:tc>
        <w:tc>
          <w:tcPr>
            <w:tcW w:w="1701" w:type="dxa"/>
            <w:shd w:val="clear" w:color="auto" w:fill="auto"/>
            <w:vAlign w:val="center"/>
          </w:tcPr>
          <w:p w14:paraId="13D6719C" w14:textId="77777777" w:rsidR="0053232B" w:rsidRPr="00667F88" w:rsidRDefault="0053232B" w:rsidP="00BE38FC">
            <w:pPr>
              <w:jc w:val="center"/>
            </w:pPr>
            <w:r w:rsidRPr="00667F88">
              <w:t>107 м</w:t>
            </w:r>
          </w:p>
        </w:tc>
        <w:tc>
          <w:tcPr>
            <w:tcW w:w="1843" w:type="dxa"/>
            <w:shd w:val="clear" w:color="auto" w:fill="auto"/>
            <w:vAlign w:val="center"/>
          </w:tcPr>
          <w:p w14:paraId="24D12D37" w14:textId="77777777" w:rsidR="0053232B" w:rsidRPr="00667F88" w:rsidRDefault="0053232B" w:rsidP="00BE38FC">
            <w:pPr>
              <w:jc w:val="center"/>
            </w:pPr>
            <w:r w:rsidRPr="00667F88">
              <w:t xml:space="preserve">Собственность ПАО «Т Плюс» </w:t>
            </w:r>
          </w:p>
        </w:tc>
        <w:tc>
          <w:tcPr>
            <w:tcW w:w="1985" w:type="dxa"/>
            <w:shd w:val="clear" w:color="auto" w:fill="auto"/>
            <w:vAlign w:val="center"/>
          </w:tcPr>
          <w:p w14:paraId="07C04BA9" w14:textId="77777777" w:rsidR="0053232B" w:rsidRPr="00667F88" w:rsidRDefault="0053232B" w:rsidP="00BE38FC">
            <w:pPr>
              <w:jc w:val="center"/>
            </w:pPr>
            <w:r w:rsidRPr="00667F88">
              <w:t>-</w:t>
            </w:r>
          </w:p>
        </w:tc>
        <w:tc>
          <w:tcPr>
            <w:tcW w:w="1871" w:type="dxa"/>
            <w:vMerge/>
            <w:shd w:val="clear" w:color="auto" w:fill="auto"/>
            <w:vAlign w:val="center"/>
          </w:tcPr>
          <w:p w14:paraId="77233A1A" w14:textId="77777777" w:rsidR="0053232B" w:rsidRPr="00667F88" w:rsidRDefault="0053232B" w:rsidP="00BE38FC">
            <w:pPr>
              <w:jc w:val="center"/>
            </w:pPr>
          </w:p>
        </w:tc>
      </w:tr>
      <w:tr w:rsidR="0053232B" w:rsidRPr="00667F88" w14:paraId="08A4797E" w14:textId="77777777" w:rsidTr="00BE38FC">
        <w:trPr>
          <w:gridAfter w:val="1"/>
          <w:wAfter w:w="10" w:type="dxa"/>
        </w:trPr>
        <w:tc>
          <w:tcPr>
            <w:tcW w:w="568" w:type="dxa"/>
            <w:shd w:val="clear" w:color="auto" w:fill="auto"/>
            <w:vAlign w:val="center"/>
          </w:tcPr>
          <w:p w14:paraId="464E1B34" w14:textId="77777777" w:rsidR="0053232B" w:rsidRPr="00667F88" w:rsidRDefault="0053232B" w:rsidP="00BE38FC">
            <w:pPr>
              <w:jc w:val="center"/>
              <w:rPr>
                <w:highlight w:val="cyan"/>
              </w:rPr>
            </w:pPr>
            <w:r w:rsidRPr="00667F88">
              <w:t>35.</w:t>
            </w:r>
          </w:p>
        </w:tc>
        <w:tc>
          <w:tcPr>
            <w:tcW w:w="2268" w:type="dxa"/>
            <w:shd w:val="clear" w:color="auto" w:fill="auto"/>
            <w:vAlign w:val="center"/>
          </w:tcPr>
          <w:p w14:paraId="3D7680FE" w14:textId="77777777" w:rsidR="0053232B" w:rsidRPr="00667F88" w:rsidRDefault="0053232B" w:rsidP="00BE38FC">
            <w:pPr>
              <w:jc w:val="center"/>
            </w:pPr>
            <w:r w:rsidRPr="00667F88">
              <w:t>г. Пермь, по ул. Куйбышева, д.80, 80а, 80б; ул.</w:t>
            </w:r>
          </w:p>
          <w:p w14:paraId="063F67B8" w14:textId="77777777" w:rsidR="0053232B" w:rsidRPr="00667F88" w:rsidRDefault="0053232B" w:rsidP="00BE38FC">
            <w:pPr>
              <w:jc w:val="center"/>
            </w:pPr>
            <w:r w:rsidRPr="00667F88">
              <w:t>Белинского, 59,61; ул. Белинского и Пионерская, 57/14; ул. Пионерская, 17а</w:t>
            </w:r>
          </w:p>
        </w:tc>
        <w:tc>
          <w:tcPr>
            <w:tcW w:w="1730" w:type="dxa"/>
            <w:shd w:val="clear" w:color="auto" w:fill="auto"/>
            <w:vAlign w:val="center"/>
          </w:tcPr>
          <w:p w14:paraId="497AB058" w14:textId="77777777" w:rsidR="0053232B" w:rsidRPr="00667F88" w:rsidRDefault="0053232B" w:rsidP="00BE38FC">
            <w:pPr>
              <w:jc w:val="center"/>
            </w:pPr>
            <w:r w:rsidRPr="00667F88">
              <w:t>Газопровод низкого давления с установкой ЭХЗ</w:t>
            </w:r>
          </w:p>
        </w:tc>
        <w:tc>
          <w:tcPr>
            <w:tcW w:w="2239" w:type="dxa"/>
            <w:shd w:val="clear" w:color="auto" w:fill="auto"/>
            <w:vAlign w:val="center"/>
          </w:tcPr>
          <w:p w14:paraId="02CC0A25" w14:textId="77777777" w:rsidR="0053232B" w:rsidRPr="00667F88" w:rsidRDefault="0053232B" w:rsidP="00BE38FC">
            <w:pPr>
              <w:jc w:val="center"/>
            </w:pPr>
            <w:r w:rsidRPr="00667F88">
              <w:t>ОКС:</w:t>
            </w:r>
          </w:p>
          <w:p w14:paraId="68ADEFAD" w14:textId="77777777" w:rsidR="0053232B" w:rsidRPr="00667F88" w:rsidRDefault="0053232B" w:rsidP="00BE38FC">
            <w:pPr>
              <w:jc w:val="center"/>
            </w:pPr>
            <w:r w:rsidRPr="00667F88">
              <w:t>59:01:4410733:693</w:t>
            </w:r>
          </w:p>
          <w:p w14:paraId="73D0AF91" w14:textId="77777777" w:rsidR="0053232B" w:rsidRPr="00667F88" w:rsidRDefault="0053232B" w:rsidP="00BE38FC">
            <w:pPr>
              <w:jc w:val="center"/>
            </w:pPr>
            <w:r w:rsidRPr="00667F88">
              <w:t>ЗУ:</w:t>
            </w:r>
          </w:p>
          <w:p w14:paraId="27EC37DA" w14:textId="77777777" w:rsidR="0053232B" w:rsidRPr="00667F88" w:rsidRDefault="0053232B" w:rsidP="00BE38FC">
            <w:pPr>
              <w:jc w:val="center"/>
            </w:pPr>
            <w:r w:rsidRPr="00667F88">
              <w:t>59:01:4410733:27,</w:t>
            </w:r>
          </w:p>
          <w:p w14:paraId="2C276882" w14:textId="77777777" w:rsidR="0053232B" w:rsidRPr="00667F88" w:rsidRDefault="0053232B" w:rsidP="00BE38FC">
            <w:pPr>
              <w:jc w:val="center"/>
            </w:pPr>
            <w:r w:rsidRPr="00667F88">
              <w:t>59:01:4410733:1021</w:t>
            </w:r>
          </w:p>
        </w:tc>
        <w:tc>
          <w:tcPr>
            <w:tcW w:w="1559" w:type="dxa"/>
            <w:shd w:val="clear" w:color="auto" w:fill="auto"/>
            <w:vAlign w:val="center"/>
          </w:tcPr>
          <w:p w14:paraId="7EE1138C" w14:textId="77777777" w:rsidR="0053232B" w:rsidRPr="00667F88" w:rsidRDefault="0053232B" w:rsidP="00BE38FC">
            <w:pPr>
              <w:jc w:val="center"/>
            </w:pPr>
          </w:p>
          <w:p w14:paraId="1BB7D746" w14:textId="77777777" w:rsidR="0053232B" w:rsidRPr="00667F88" w:rsidRDefault="0053232B" w:rsidP="00BE38FC">
            <w:pPr>
              <w:jc w:val="center"/>
            </w:pPr>
          </w:p>
          <w:p w14:paraId="76CA642E" w14:textId="77777777" w:rsidR="0053232B" w:rsidRPr="00667F88" w:rsidRDefault="0053232B" w:rsidP="00BE38FC"/>
          <w:p w14:paraId="4D722B0D" w14:textId="77777777" w:rsidR="0053232B" w:rsidRDefault="0053232B" w:rsidP="00BE38FC">
            <w:pPr>
              <w:jc w:val="center"/>
            </w:pPr>
          </w:p>
          <w:p w14:paraId="2FEA72C2" w14:textId="77777777" w:rsidR="0053232B" w:rsidRPr="00667F88" w:rsidRDefault="0053232B" w:rsidP="00BE38FC">
            <w:pPr>
              <w:jc w:val="center"/>
            </w:pPr>
            <w:r w:rsidRPr="00667F88">
              <w:t>3950</w:t>
            </w:r>
          </w:p>
          <w:p w14:paraId="50413892" w14:textId="77777777" w:rsidR="0053232B" w:rsidRPr="00667F88" w:rsidRDefault="0053232B" w:rsidP="00BE38FC">
            <w:pPr>
              <w:jc w:val="center"/>
            </w:pPr>
            <w:r w:rsidRPr="00667F88">
              <w:t>694</w:t>
            </w:r>
          </w:p>
          <w:p w14:paraId="71240670" w14:textId="77777777" w:rsidR="0053232B" w:rsidRPr="00667F88" w:rsidRDefault="0053232B" w:rsidP="00BE38FC">
            <w:pPr>
              <w:jc w:val="center"/>
            </w:pPr>
          </w:p>
        </w:tc>
        <w:tc>
          <w:tcPr>
            <w:tcW w:w="1701" w:type="dxa"/>
            <w:shd w:val="clear" w:color="auto" w:fill="auto"/>
            <w:vAlign w:val="center"/>
          </w:tcPr>
          <w:p w14:paraId="0E17E8E2" w14:textId="77777777" w:rsidR="0053232B" w:rsidRPr="00667F88" w:rsidRDefault="0053232B" w:rsidP="00BE38FC">
            <w:pPr>
              <w:jc w:val="center"/>
            </w:pPr>
            <w:r w:rsidRPr="00667F88">
              <w:t>287 м</w:t>
            </w:r>
          </w:p>
        </w:tc>
        <w:tc>
          <w:tcPr>
            <w:tcW w:w="1843" w:type="dxa"/>
            <w:shd w:val="clear" w:color="auto" w:fill="auto"/>
            <w:vAlign w:val="center"/>
          </w:tcPr>
          <w:p w14:paraId="464DD2AF" w14:textId="77777777" w:rsidR="0053232B" w:rsidRPr="00667F88" w:rsidRDefault="0053232B" w:rsidP="00BE38FC">
            <w:pPr>
              <w:jc w:val="center"/>
            </w:pPr>
            <w:r w:rsidRPr="00667F88">
              <w:t>Собственность - АО «Газпром газораспределение Пермь»</w:t>
            </w:r>
          </w:p>
        </w:tc>
        <w:tc>
          <w:tcPr>
            <w:tcW w:w="1985" w:type="dxa"/>
            <w:shd w:val="clear" w:color="auto" w:fill="auto"/>
            <w:vAlign w:val="center"/>
          </w:tcPr>
          <w:p w14:paraId="32986056" w14:textId="77777777" w:rsidR="0053232B" w:rsidRPr="00667F88" w:rsidRDefault="0053232B" w:rsidP="00BE38FC">
            <w:pPr>
              <w:jc w:val="center"/>
            </w:pPr>
            <w:r w:rsidRPr="00667F88">
              <w:t>-</w:t>
            </w:r>
          </w:p>
        </w:tc>
        <w:tc>
          <w:tcPr>
            <w:tcW w:w="1871" w:type="dxa"/>
            <w:vMerge w:val="restart"/>
            <w:shd w:val="clear" w:color="auto" w:fill="auto"/>
            <w:vAlign w:val="center"/>
          </w:tcPr>
          <w:p w14:paraId="1AB49823" w14:textId="77777777" w:rsidR="0053232B" w:rsidRPr="00667F88" w:rsidRDefault="0053232B" w:rsidP="00BE38FC">
            <w:pPr>
              <w:jc w:val="center"/>
            </w:pPr>
            <w:r w:rsidRPr="00667F88">
              <w:t>Межквартальные – строительство/</w:t>
            </w:r>
          </w:p>
          <w:p w14:paraId="1D3D48D7" w14:textId="77777777" w:rsidR="0053232B" w:rsidRPr="00667F88" w:rsidRDefault="0053232B" w:rsidP="00BE38FC">
            <w:pPr>
              <w:jc w:val="center"/>
            </w:pPr>
            <w:r w:rsidRPr="00667F88">
              <w:t>реконструкция в</w:t>
            </w:r>
          </w:p>
          <w:p w14:paraId="53201694" w14:textId="77777777" w:rsidR="0053232B" w:rsidRPr="00667F88" w:rsidRDefault="0053232B" w:rsidP="00BE38FC">
            <w:pPr>
              <w:jc w:val="center"/>
            </w:pPr>
            <w:r w:rsidRPr="00667F88">
              <w:t>соответствии с проектной документацией ресурсоснабжающих организаций, внутриквартальные –вынос/</w:t>
            </w:r>
          </w:p>
          <w:p w14:paraId="110F07A2" w14:textId="77777777" w:rsidR="0053232B" w:rsidRPr="00667F88" w:rsidRDefault="0053232B" w:rsidP="00BE38FC">
            <w:pPr>
              <w:jc w:val="center"/>
            </w:pPr>
            <w:r w:rsidRPr="00667F88">
              <w:t>переустройство/строительство</w:t>
            </w:r>
          </w:p>
        </w:tc>
      </w:tr>
      <w:tr w:rsidR="0053232B" w:rsidRPr="00667F88" w14:paraId="2C43F64A" w14:textId="77777777" w:rsidTr="00BE38FC">
        <w:trPr>
          <w:gridAfter w:val="1"/>
          <w:wAfter w:w="10" w:type="dxa"/>
        </w:trPr>
        <w:tc>
          <w:tcPr>
            <w:tcW w:w="568" w:type="dxa"/>
            <w:shd w:val="clear" w:color="auto" w:fill="auto"/>
            <w:vAlign w:val="center"/>
          </w:tcPr>
          <w:p w14:paraId="28D58D9F" w14:textId="77777777" w:rsidR="0053232B" w:rsidRPr="00667F88" w:rsidRDefault="0053232B" w:rsidP="00BE38FC">
            <w:pPr>
              <w:jc w:val="center"/>
            </w:pPr>
            <w:r w:rsidRPr="00667F88">
              <w:t>36.</w:t>
            </w:r>
          </w:p>
        </w:tc>
        <w:tc>
          <w:tcPr>
            <w:tcW w:w="2268" w:type="dxa"/>
            <w:shd w:val="clear" w:color="auto" w:fill="auto"/>
            <w:vAlign w:val="center"/>
          </w:tcPr>
          <w:p w14:paraId="23A6E51B" w14:textId="77777777" w:rsidR="0053232B" w:rsidRPr="00667F88" w:rsidRDefault="0053232B" w:rsidP="00BE38FC">
            <w:pPr>
              <w:jc w:val="center"/>
            </w:pPr>
            <w:r w:rsidRPr="00667F88">
              <w:t>г. Пермь, от ТП до жилого дома по ул. Белинского,</w:t>
            </w:r>
          </w:p>
          <w:p w14:paraId="54AFF634" w14:textId="77777777" w:rsidR="0053232B" w:rsidRPr="00667F88" w:rsidRDefault="0053232B" w:rsidP="00BE38FC">
            <w:pPr>
              <w:jc w:val="center"/>
            </w:pPr>
            <w:r w:rsidRPr="00667F88">
              <w:t>59, ул. Куйбышева, 80/3, ул. Куйбышева, 82/1</w:t>
            </w:r>
          </w:p>
        </w:tc>
        <w:tc>
          <w:tcPr>
            <w:tcW w:w="1730" w:type="dxa"/>
            <w:shd w:val="clear" w:color="auto" w:fill="auto"/>
            <w:vAlign w:val="center"/>
          </w:tcPr>
          <w:p w14:paraId="7D8507F9" w14:textId="77777777" w:rsidR="0053232B" w:rsidRPr="00667F88" w:rsidRDefault="0053232B" w:rsidP="00BE38FC">
            <w:pPr>
              <w:jc w:val="center"/>
            </w:pPr>
            <w:r w:rsidRPr="00667F88">
              <w:t>Сеть электроснабжения</w:t>
            </w:r>
          </w:p>
        </w:tc>
        <w:tc>
          <w:tcPr>
            <w:tcW w:w="2239" w:type="dxa"/>
            <w:shd w:val="clear" w:color="auto" w:fill="auto"/>
            <w:vAlign w:val="center"/>
          </w:tcPr>
          <w:p w14:paraId="738FC88D" w14:textId="77777777" w:rsidR="0053232B" w:rsidRPr="00667F88" w:rsidRDefault="0053232B" w:rsidP="00BE38FC">
            <w:pPr>
              <w:jc w:val="center"/>
            </w:pPr>
            <w:r w:rsidRPr="00667F88">
              <w:t>ОКС:</w:t>
            </w:r>
          </w:p>
          <w:p w14:paraId="6E0DB50B" w14:textId="77777777" w:rsidR="0053232B" w:rsidRPr="00667F88" w:rsidRDefault="0053232B" w:rsidP="00BE38FC">
            <w:pPr>
              <w:jc w:val="center"/>
            </w:pPr>
            <w:r w:rsidRPr="00667F88">
              <w:t>59:01:4410733:1022</w:t>
            </w:r>
          </w:p>
          <w:p w14:paraId="1EE74F86" w14:textId="77777777" w:rsidR="0053232B" w:rsidRPr="00667F88" w:rsidRDefault="0053232B" w:rsidP="00BE38FC">
            <w:pPr>
              <w:jc w:val="center"/>
            </w:pPr>
            <w:r w:rsidRPr="00667F88">
              <w:t>ЗУ:</w:t>
            </w:r>
          </w:p>
          <w:p w14:paraId="2AE28A25" w14:textId="77777777" w:rsidR="0053232B" w:rsidRPr="00667F88" w:rsidRDefault="0053232B" w:rsidP="00BE38FC">
            <w:pPr>
              <w:jc w:val="center"/>
            </w:pPr>
            <w:r w:rsidRPr="00667F88">
              <w:rPr>
                <w:shd w:val="clear" w:color="auto" w:fill="FFFFFF"/>
              </w:rPr>
              <w:t>59:01:4410733:1021</w:t>
            </w:r>
          </w:p>
        </w:tc>
        <w:tc>
          <w:tcPr>
            <w:tcW w:w="1559" w:type="dxa"/>
            <w:shd w:val="clear" w:color="auto" w:fill="auto"/>
            <w:vAlign w:val="center"/>
          </w:tcPr>
          <w:p w14:paraId="4FDA6556" w14:textId="77777777" w:rsidR="0053232B" w:rsidRPr="00667F88" w:rsidRDefault="0053232B" w:rsidP="00BE38FC">
            <w:pPr>
              <w:jc w:val="center"/>
            </w:pPr>
          </w:p>
          <w:p w14:paraId="086E816B" w14:textId="77777777" w:rsidR="0053232B" w:rsidRPr="00667F88" w:rsidRDefault="0053232B" w:rsidP="00BE38FC">
            <w:pPr>
              <w:jc w:val="center"/>
            </w:pPr>
          </w:p>
          <w:p w14:paraId="12678BF0" w14:textId="77777777" w:rsidR="0053232B" w:rsidRPr="00667F88" w:rsidRDefault="0053232B" w:rsidP="00BE38FC">
            <w:pPr>
              <w:jc w:val="center"/>
            </w:pPr>
          </w:p>
          <w:p w14:paraId="29703428" w14:textId="77777777" w:rsidR="0053232B" w:rsidRPr="00667F88" w:rsidRDefault="0053232B" w:rsidP="00BE38FC">
            <w:r w:rsidRPr="00667F88">
              <w:t xml:space="preserve">    1034,06</w:t>
            </w:r>
          </w:p>
        </w:tc>
        <w:tc>
          <w:tcPr>
            <w:tcW w:w="1701" w:type="dxa"/>
            <w:shd w:val="clear" w:color="auto" w:fill="auto"/>
            <w:vAlign w:val="center"/>
          </w:tcPr>
          <w:p w14:paraId="508D9E53" w14:textId="77777777" w:rsidR="0053232B" w:rsidRPr="00667F88" w:rsidRDefault="0053232B" w:rsidP="00BE38FC">
            <w:pPr>
              <w:jc w:val="center"/>
            </w:pPr>
            <w:r w:rsidRPr="00667F88">
              <w:t>291 м</w:t>
            </w:r>
          </w:p>
        </w:tc>
        <w:tc>
          <w:tcPr>
            <w:tcW w:w="1843" w:type="dxa"/>
            <w:shd w:val="clear" w:color="auto" w:fill="auto"/>
            <w:vAlign w:val="center"/>
          </w:tcPr>
          <w:p w14:paraId="63FFAE0B" w14:textId="77777777" w:rsidR="0053232B" w:rsidRPr="00667F88" w:rsidRDefault="0053232B" w:rsidP="00BE38FC">
            <w:pPr>
              <w:jc w:val="center"/>
            </w:pPr>
            <w:r w:rsidRPr="00667F88">
              <w:t>Собственность – МО г. Пермь</w:t>
            </w:r>
          </w:p>
        </w:tc>
        <w:tc>
          <w:tcPr>
            <w:tcW w:w="1985" w:type="dxa"/>
            <w:shd w:val="clear" w:color="auto" w:fill="auto"/>
            <w:vAlign w:val="center"/>
          </w:tcPr>
          <w:p w14:paraId="62C4B84E" w14:textId="77777777" w:rsidR="0053232B" w:rsidRPr="00667F88" w:rsidRDefault="0053232B" w:rsidP="00BE38FC">
            <w:pPr>
              <w:jc w:val="center"/>
            </w:pPr>
            <w:r w:rsidRPr="00667F88">
              <w:t>Хозяйственное ведение - Муниципальное предприятие «Пермводоканал»</w:t>
            </w:r>
          </w:p>
        </w:tc>
        <w:tc>
          <w:tcPr>
            <w:tcW w:w="1871" w:type="dxa"/>
            <w:vMerge/>
            <w:shd w:val="clear" w:color="auto" w:fill="auto"/>
            <w:vAlign w:val="center"/>
          </w:tcPr>
          <w:p w14:paraId="2FDF8026" w14:textId="77777777" w:rsidR="0053232B" w:rsidRPr="00667F88" w:rsidRDefault="0053232B" w:rsidP="00BE38FC">
            <w:pPr>
              <w:jc w:val="center"/>
            </w:pPr>
          </w:p>
        </w:tc>
      </w:tr>
      <w:tr w:rsidR="0053232B" w:rsidRPr="00667F88" w14:paraId="5EF00994" w14:textId="77777777" w:rsidTr="00BE38FC">
        <w:trPr>
          <w:gridAfter w:val="1"/>
          <w:wAfter w:w="10" w:type="dxa"/>
        </w:trPr>
        <w:tc>
          <w:tcPr>
            <w:tcW w:w="568" w:type="dxa"/>
            <w:shd w:val="clear" w:color="auto" w:fill="auto"/>
            <w:vAlign w:val="center"/>
          </w:tcPr>
          <w:p w14:paraId="464C4F79" w14:textId="77777777" w:rsidR="0053232B" w:rsidRPr="00667F88" w:rsidRDefault="0053232B" w:rsidP="00BE38FC">
            <w:pPr>
              <w:jc w:val="center"/>
            </w:pPr>
            <w:r w:rsidRPr="00667F88">
              <w:t>37.</w:t>
            </w:r>
          </w:p>
        </w:tc>
        <w:tc>
          <w:tcPr>
            <w:tcW w:w="2268" w:type="dxa"/>
            <w:shd w:val="clear" w:color="auto" w:fill="auto"/>
            <w:vAlign w:val="center"/>
          </w:tcPr>
          <w:p w14:paraId="78919F95" w14:textId="77777777" w:rsidR="0053232B" w:rsidRPr="00667F88" w:rsidRDefault="0053232B" w:rsidP="00BE38FC">
            <w:pPr>
              <w:jc w:val="center"/>
            </w:pPr>
            <w:r w:rsidRPr="00667F88">
              <w:t>г. Пермь, Свердловский р-н, от ВК-сущ. до ж.д. №6 по ул. Седова</w:t>
            </w:r>
          </w:p>
        </w:tc>
        <w:tc>
          <w:tcPr>
            <w:tcW w:w="1730" w:type="dxa"/>
            <w:shd w:val="clear" w:color="auto" w:fill="auto"/>
            <w:vAlign w:val="center"/>
          </w:tcPr>
          <w:p w14:paraId="05A4140A" w14:textId="77777777" w:rsidR="0053232B" w:rsidRPr="00667F88" w:rsidRDefault="0053232B" w:rsidP="00BE38FC">
            <w:pPr>
              <w:jc w:val="center"/>
            </w:pPr>
            <w:r w:rsidRPr="00667F88">
              <w:t>Сооружение</w:t>
            </w:r>
          </w:p>
        </w:tc>
        <w:tc>
          <w:tcPr>
            <w:tcW w:w="2239" w:type="dxa"/>
            <w:shd w:val="clear" w:color="auto" w:fill="auto"/>
            <w:vAlign w:val="center"/>
          </w:tcPr>
          <w:p w14:paraId="02A16F52" w14:textId="77777777" w:rsidR="0053232B" w:rsidRPr="00667F88" w:rsidRDefault="0053232B" w:rsidP="00BE38FC">
            <w:pPr>
              <w:jc w:val="center"/>
            </w:pPr>
            <w:r w:rsidRPr="00667F88">
              <w:t>ОКС:</w:t>
            </w:r>
          </w:p>
          <w:p w14:paraId="06384C4C" w14:textId="77777777" w:rsidR="0053232B" w:rsidRPr="00667F88" w:rsidRDefault="0053232B" w:rsidP="00BE38FC">
            <w:pPr>
              <w:jc w:val="center"/>
            </w:pPr>
            <w:r w:rsidRPr="00667F88">
              <w:t>59:01:0000000:44049</w:t>
            </w:r>
          </w:p>
          <w:p w14:paraId="38D3B93B" w14:textId="77777777" w:rsidR="0053232B" w:rsidRPr="00667F88" w:rsidRDefault="0053232B" w:rsidP="00BE38FC">
            <w:pPr>
              <w:jc w:val="center"/>
            </w:pPr>
            <w:r w:rsidRPr="00667F88">
              <w:t>ЗУ:</w:t>
            </w:r>
          </w:p>
          <w:p w14:paraId="2D75F10E" w14:textId="77777777" w:rsidR="0053232B" w:rsidRPr="00667F88" w:rsidRDefault="0053232B" w:rsidP="00BE38FC">
            <w:pPr>
              <w:jc w:val="center"/>
            </w:pPr>
            <w:r w:rsidRPr="00667F88">
              <w:t>59:01:4410733:13</w:t>
            </w:r>
          </w:p>
        </w:tc>
        <w:tc>
          <w:tcPr>
            <w:tcW w:w="1559" w:type="dxa"/>
            <w:shd w:val="clear" w:color="auto" w:fill="auto"/>
            <w:vAlign w:val="center"/>
          </w:tcPr>
          <w:p w14:paraId="20AD6E78" w14:textId="77777777" w:rsidR="0053232B" w:rsidRPr="00667F88" w:rsidRDefault="0053232B" w:rsidP="00BE38FC">
            <w:pPr>
              <w:jc w:val="center"/>
            </w:pPr>
          </w:p>
          <w:p w14:paraId="3873B6E7" w14:textId="77777777" w:rsidR="0053232B" w:rsidRPr="00667F88" w:rsidRDefault="0053232B" w:rsidP="00BE38FC">
            <w:pPr>
              <w:jc w:val="center"/>
            </w:pPr>
          </w:p>
          <w:p w14:paraId="4A3C966E" w14:textId="77777777" w:rsidR="0053232B" w:rsidRPr="00667F88" w:rsidRDefault="0053232B" w:rsidP="00BE38FC">
            <w:pPr>
              <w:jc w:val="center"/>
            </w:pPr>
          </w:p>
          <w:p w14:paraId="1163E3FD" w14:textId="77777777" w:rsidR="0053232B" w:rsidRPr="00667F88" w:rsidRDefault="0053232B" w:rsidP="00BE38FC">
            <w:pPr>
              <w:jc w:val="center"/>
            </w:pPr>
            <w:r w:rsidRPr="00667F88">
              <w:t>1712</w:t>
            </w:r>
          </w:p>
        </w:tc>
        <w:tc>
          <w:tcPr>
            <w:tcW w:w="1701" w:type="dxa"/>
            <w:shd w:val="clear" w:color="auto" w:fill="auto"/>
            <w:vAlign w:val="center"/>
          </w:tcPr>
          <w:p w14:paraId="402E1536" w14:textId="77777777" w:rsidR="0053232B" w:rsidRPr="00667F88" w:rsidRDefault="0053232B" w:rsidP="00BE38FC">
            <w:pPr>
              <w:jc w:val="center"/>
            </w:pPr>
            <w:r w:rsidRPr="00667F88">
              <w:t>11 м</w:t>
            </w:r>
          </w:p>
        </w:tc>
        <w:tc>
          <w:tcPr>
            <w:tcW w:w="1843" w:type="dxa"/>
            <w:shd w:val="clear" w:color="auto" w:fill="auto"/>
            <w:vAlign w:val="center"/>
          </w:tcPr>
          <w:p w14:paraId="42F08A37" w14:textId="77777777" w:rsidR="0053232B" w:rsidRPr="00667F88" w:rsidRDefault="0053232B" w:rsidP="00BE38FC">
            <w:pPr>
              <w:jc w:val="center"/>
            </w:pPr>
            <w:r w:rsidRPr="00667F88">
              <w:t>Собственность – МО г. Пермь</w:t>
            </w:r>
          </w:p>
        </w:tc>
        <w:tc>
          <w:tcPr>
            <w:tcW w:w="1985" w:type="dxa"/>
            <w:shd w:val="clear" w:color="auto" w:fill="auto"/>
            <w:vAlign w:val="center"/>
          </w:tcPr>
          <w:p w14:paraId="20F33267" w14:textId="77777777" w:rsidR="0053232B" w:rsidRPr="00667F88" w:rsidRDefault="0053232B" w:rsidP="00BE38FC">
            <w:pPr>
              <w:jc w:val="center"/>
            </w:pPr>
            <w:r w:rsidRPr="00667F88">
              <w:t>-</w:t>
            </w:r>
          </w:p>
        </w:tc>
        <w:tc>
          <w:tcPr>
            <w:tcW w:w="1871" w:type="dxa"/>
            <w:vMerge/>
            <w:shd w:val="clear" w:color="auto" w:fill="auto"/>
            <w:vAlign w:val="center"/>
          </w:tcPr>
          <w:p w14:paraId="2CE16BC4" w14:textId="77777777" w:rsidR="0053232B" w:rsidRPr="00667F88" w:rsidRDefault="0053232B" w:rsidP="00BE38FC">
            <w:pPr>
              <w:jc w:val="center"/>
            </w:pPr>
          </w:p>
        </w:tc>
      </w:tr>
      <w:tr w:rsidR="0053232B" w:rsidRPr="00667F88" w14:paraId="3535A6A1" w14:textId="77777777" w:rsidTr="00BE38FC">
        <w:trPr>
          <w:gridAfter w:val="1"/>
          <w:wAfter w:w="10" w:type="dxa"/>
        </w:trPr>
        <w:tc>
          <w:tcPr>
            <w:tcW w:w="568" w:type="dxa"/>
            <w:shd w:val="clear" w:color="auto" w:fill="auto"/>
            <w:vAlign w:val="center"/>
          </w:tcPr>
          <w:p w14:paraId="39AC68A1" w14:textId="77777777" w:rsidR="0053232B" w:rsidRPr="00667F88" w:rsidRDefault="0053232B" w:rsidP="00BE38FC">
            <w:pPr>
              <w:jc w:val="center"/>
            </w:pPr>
            <w:r w:rsidRPr="00667F88">
              <w:t>39.</w:t>
            </w:r>
          </w:p>
        </w:tc>
        <w:tc>
          <w:tcPr>
            <w:tcW w:w="2268" w:type="dxa"/>
            <w:shd w:val="clear" w:color="auto" w:fill="auto"/>
            <w:vAlign w:val="center"/>
          </w:tcPr>
          <w:p w14:paraId="2636B79D" w14:textId="77777777" w:rsidR="0053232B" w:rsidRPr="00667F88" w:rsidRDefault="0053232B" w:rsidP="00BE38FC">
            <w:pPr>
              <w:jc w:val="center"/>
            </w:pPr>
            <w:r w:rsidRPr="00667F88">
              <w:t>г. Пермь, Свердловский район, ул. Куйбышева, д.80а</w:t>
            </w:r>
          </w:p>
        </w:tc>
        <w:tc>
          <w:tcPr>
            <w:tcW w:w="1730" w:type="dxa"/>
            <w:shd w:val="clear" w:color="auto" w:fill="auto"/>
            <w:vAlign w:val="center"/>
          </w:tcPr>
          <w:p w14:paraId="1C2ED4AF" w14:textId="77777777" w:rsidR="0053232B" w:rsidRPr="00667F88" w:rsidRDefault="0053232B" w:rsidP="00BE38FC">
            <w:pPr>
              <w:jc w:val="center"/>
            </w:pPr>
            <w:r w:rsidRPr="00667F88">
              <w:t>Тепловая трасса</w:t>
            </w:r>
          </w:p>
        </w:tc>
        <w:tc>
          <w:tcPr>
            <w:tcW w:w="2239" w:type="dxa"/>
            <w:shd w:val="clear" w:color="auto" w:fill="auto"/>
            <w:vAlign w:val="center"/>
          </w:tcPr>
          <w:p w14:paraId="4BA1FE76" w14:textId="77777777" w:rsidR="0053232B" w:rsidRPr="00667F88" w:rsidRDefault="0053232B" w:rsidP="00BE38FC">
            <w:pPr>
              <w:jc w:val="center"/>
            </w:pPr>
            <w:r w:rsidRPr="00667F88">
              <w:t>ОКС:</w:t>
            </w:r>
          </w:p>
          <w:p w14:paraId="20ABDA3F" w14:textId="77777777" w:rsidR="0053232B" w:rsidRPr="00667F88" w:rsidRDefault="0053232B" w:rsidP="00BE38FC">
            <w:pPr>
              <w:jc w:val="center"/>
            </w:pPr>
            <w:r w:rsidRPr="00667F88">
              <w:t>59:01:4410733:695</w:t>
            </w:r>
          </w:p>
          <w:p w14:paraId="7BE07382" w14:textId="77777777" w:rsidR="0053232B" w:rsidRPr="00667F88" w:rsidRDefault="0053232B" w:rsidP="00BE38FC">
            <w:pPr>
              <w:jc w:val="center"/>
            </w:pPr>
            <w:r w:rsidRPr="00667F88">
              <w:t>ЗУ:</w:t>
            </w:r>
          </w:p>
          <w:p w14:paraId="6CBC2D26" w14:textId="77777777" w:rsidR="0053232B" w:rsidRPr="00667F88" w:rsidRDefault="0053232B" w:rsidP="00BE38FC">
            <w:pPr>
              <w:jc w:val="center"/>
            </w:pPr>
            <w:r w:rsidRPr="00667F88">
              <w:t>59:01:4410733:27</w:t>
            </w:r>
          </w:p>
        </w:tc>
        <w:tc>
          <w:tcPr>
            <w:tcW w:w="1559" w:type="dxa"/>
            <w:shd w:val="clear" w:color="auto" w:fill="auto"/>
            <w:vAlign w:val="center"/>
          </w:tcPr>
          <w:p w14:paraId="0A1CEC71" w14:textId="77777777" w:rsidR="0053232B" w:rsidRPr="00667F88" w:rsidRDefault="0053232B" w:rsidP="00BE38FC">
            <w:pPr>
              <w:jc w:val="center"/>
            </w:pPr>
          </w:p>
          <w:p w14:paraId="12A7523E" w14:textId="77777777" w:rsidR="0053232B" w:rsidRPr="00667F88" w:rsidRDefault="0053232B" w:rsidP="00BE38FC"/>
          <w:p w14:paraId="380AC7ED" w14:textId="77777777" w:rsidR="0053232B" w:rsidRPr="00667F88" w:rsidRDefault="0053232B" w:rsidP="00BE38FC">
            <w:pPr>
              <w:jc w:val="center"/>
            </w:pPr>
            <w:r w:rsidRPr="00667F88">
              <w:t>3950</w:t>
            </w:r>
          </w:p>
        </w:tc>
        <w:tc>
          <w:tcPr>
            <w:tcW w:w="1701" w:type="dxa"/>
            <w:shd w:val="clear" w:color="auto" w:fill="auto"/>
            <w:vAlign w:val="center"/>
          </w:tcPr>
          <w:p w14:paraId="10A499CE" w14:textId="77777777" w:rsidR="0053232B" w:rsidRPr="00667F88" w:rsidRDefault="0053232B" w:rsidP="00BE38FC">
            <w:pPr>
              <w:jc w:val="center"/>
            </w:pPr>
            <w:r w:rsidRPr="00667F88">
              <w:t>107 м</w:t>
            </w:r>
          </w:p>
        </w:tc>
        <w:tc>
          <w:tcPr>
            <w:tcW w:w="1843" w:type="dxa"/>
            <w:shd w:val="clear" w:color="auto" w:fill="auto"/>
            <w:vAlign w:val="center"/>
          </w:tcPr>
          <w:p w14:paraId="15AD2AFC" w14:textId="77777777" w:rsidR="0053232B" w:rsidRPr="00667F88" w:rsidRDefault="0053232B" w:rsidP="00BE38FC">
            <w:pPr>
              <w:jc w:val="center"/>
            </w:pPr>
            <w:r w:rsidRPr="00667F88">
              <w:t>Собственность - ПАО «Т Плюс»</w:t>
            </w:r>
          </w:p>
        </w:tc>
        <w:tc>
          <w:tcPr>
            <w:tcW w:w="1985" w:type="dxa"/>
            <w:shd w:val="clear" w:color="auto" w:fill="auto"/>
            <w:vAlign w:val="center"/>
          </w:tcPr>
          <w:p w14:paraId="2F56D366" w14:textId="77777777" w:rsidR="0053232B" w:rsidRPr="00667F88" w:rsidRDefault="0053232B" w:rsidP="00BE38FC">
            <w:pPr>
              <w:jc w:val="center"/>
            </w:pPr>
            <w:r w:rsidRPr="00667F88">
              <w:t>-</w:t>
            </w:r>
          </w:p>
        </w:tc>
        <w:tc>
          <w:tcPr>
            <w:tcW w:w="1871" w:type="dxa"/>
            <w:shd w:val="clear" w:color="auto" w:fill="auto"/>
            <w:vAlign w:val="center"/>
          </w:tcPr>
          <w:p w14:paraId="30F8BF54" w14:textId="77777777" w:rsidR="0053232B" w:rsidRPr="00667F88" w:rsidRDefault="0053232B" w:rsidP="00BE38FC">
            <w:pPr>
              <w:jc w:val="center"/>
            </w:pPr>
            <w:r w:rsidRPr="00667F88">
              <w:t>Межквартальные – строительство/</w:t>
            </w:r>
          </w:p>
          <w:p w14:paraId="51D0DA19" w14:textId="77777777" w:rsidR="0053232B" w:rsidRPr="00667F88" w:rsidRDefault="0053232B" w:rsidP="00BE38FC">
            <w:pPr>
              <w:jc w:val="center"/>
            </w:pPr>
            <w:r w:rsidRPr="00667F88">
              <w:t>реконструкция в</w:t>
            </w:r>
          </w:p>
          <w:p w14:paraId="544BD017" w14:textId="77777777" w:rsidR="0053232B" w:rsidRPr="00667F88" w:rsidRDefault="0053232B" w:rsidP="00BE38FC">
            <w:pPr>
              <w:jc w:val="center"/>
            </w:pPr>
            <w:r w:rsidRPr="00667F88">
              <w:t>соответствии с проектной документацией ресурсоснабжающих организаций, внутриквартальные –вынос/</w:t>
            </w:r>
          </w:p>
          <w:p w14:paraId="7B7AE87B" w14:textId="77777777" w:rsidR="0053232B" w:rsidRPr="00667F88" w:rsidRDefault="0053232B" w:rsidP="00BE38FC">
            <w:pPr>
              <w:jc w:val="center"/>
            </w:pPr>
            <w:r w:rsidRPr="00667F88">
              <w:t>переустройство/строительство</w:t>
            </w:r>
          </w:p>
        </w:tc>
      </w:tr>
      <w:tr w:rsidR="0053232B" w:rsidRPr="00667F88" w14:paraId="5FC1383E" w14:textId="77777777" w:rsidTr="00BE38FC">
        <w:trPr>
          <w:gridAfter w:val="1"/>
          <w:wAfter w:w="10" w:type="dxa"/>
        </w:trPr>
        <w:tc>
          <w:tcPr>
            <w:tcW w:w="568" w:type="dxa"/>
            <w:shd w:val="clear" w:color="auto" w:fill="auto"/>
            <w:vAlign w:val="center"/>
          </w:tcPr>
          <w:p w14:paraId="66463059" w14:textId="77777777" w:rsidR="0053232B" w:rsidRPr="00667F88" w:rsidRDefault="0053232B" w:rsidP="00BE38FC">
            <w:pPr>
              <w:jc w:val="center"/>
            </w:pPr>
            <w:r>
              <w:t>39</w:t>
            </w:r>
            <w:r w:rsidRPr="00667F88">
              <w:t>.</w:t>
            </w:r>
          </w:p>
        </w:tc>
        <w:tc>
          <w:tcPr>
            <w:tcW w:w="2268" w:type="dxa"/>
            <w:shd w:val="clear" w:color="auto" w:fill="auto"/>
            <w:vAlign w:val="center"/>
          </w:tcPr>
          <w:p w14:paraId="2DB9B993" w14:textId="77777777" w:rsidR="0053232B" w:rsidRPr="00667F88" w:rsidRDefault="0053232B" w:rsidP="00BE38FC">
            <w:pPr>
              <w:jc w:val="center"/>
            </w:pPr>
            <w:r w:rsidRPr="00667F88">
              <w:rPr>
                <w:rFonts w:eastAsia="Calibri"/>
                <w:kern w:val="2"/>
              </w:rPr>
              <w:t>г. Пермь, Свердловский район, к ж.д. по ул. Куйбышева, 57, 57а</w:t>
            </w:r>
          </w:p>
        </w:tc>
        <w:tc>
          <w:tcPr>
            <w:tcW w:w="1730" w:type="dxa"/>
            <w:shd w:val="clear" w:color="auto" w:fill="auto"/>
            <w:vAlign w:val="center"/>
          </w:tcPr>
          <w:p w14:paraId="4910FDD1" w14:textId="77777777" w:rsidR="0053232B" w:rsidRPr="00667F88" w:rsidRDefault="0053232B" w:rsidP="00BE38FC">
            <w:pPr>
              <w:jc w:val="center"/>
            </w:pPr>
            <w:r w:rsidRPr="00667F88">
              <w:rPr>
                <w:rFonts w:eastAsia="Calibri"/>
                <w:kern w:val="2"/>
              </w:rPr>
              <w:t>Сеть водоснабжения</w:t>
            </w:r>
          </w:p>
        </w:tc>
        <w:tc>
          <w:tcPr>
            <w:tcW w:w="2239" w:type="dxa"/>
            <w:shd w:val="clear" w:color="auto" w:fill="auto"/>
            <w:vAlign w:val="center"/>
          </w:tcPr>
          <w:p w14:paraId="2BE6045B" w14:textId="77777777" w:rsidR="0053232B" w:rsidRPr="00667F88" w:rsidRDefault="0053232B" w:rsidP="00BE38FC">
            <w:pPr>
              <w:jc w:val="center"/>
            </w:pPr>
            <w:r w:rsidRPr="00667F88">
              <w:t>ОКС:</w:t>
            </w:r>
          </w:p>
          <w:p w14:paraId="3241F133" w14:textId="77777777" w:rsidR="0053232B" w:rsidRPr="00667F88" w:rsidRDefault="0053232B" w:rsidP="00BE38FC">
            <w:pPr>
              <w:jc w:val="center"/>
              <w:rPr>
                <w:rFonts w:eastAsia="Calibri"/>
                <w:kern w:val="2"/>
              </w:rPr>
            </w:pPr>
            <w:r w:rsidRPr="00667F88">
              <w:rPr>
                <w:rFonts w:eastAsia="Calibri"/>
                <w:kern w:val="2"/>
              </w:rPr>
              <w:t xml:space="preserve">59:01:4410226:1023 </w:t>
            </w:r>
          </w:p>
          <w:p w14:paraId="26CEF8B6" w14:textId="77777777" w:rsidR="0053232B" w:rsidRPr="00667F88" w:rsidRDefault="0053232B" w:rsidP="00BE38FC">
            <w:pPr>
              <w:jc w:val="center"/>
            </w:pPr>
            <w:r w:rsidRPr="00667F88">
              <w:t>ЗУ:</w:t>
            </w:r>
          </w:p>
          <w:p w14:paraId="6D282705" w14:textId="77777777" w:rsidR="0053232B" w:rsidRPr="00667F88" w:rsidRDefault="0053232B" w:rsidP="00BE38FC">
            <w:pPr>
              <w:jc w:val="center"/>
            </w:pPr>
            <w:r w:rsidRPr="00667F88">
              <w:t xml:space="preserve">59:01:4410226:11 </w:t>
            </w:r>
          </w:p>
        </w:tc>
        <w:tc>
          <w:tcPr>
            <w:tcW w:w="1559" w:type="dxa"/>
            <w:shd w:val="clear" w:color="auto" w:fill="auto"/>
            <w:vAlign w:val="center"/>
          </w:tcPr>
          <w:p w14:paraId="386DE0E7" w14:textId="77777777" w:rsidR="0053232B" w:rsidRPr="00667F88" w:rsidRDefault="0053232B" w:rsidP="00BE38FC">
            <w:pPr>
              <w:jc w:val="center"/>
            </w:pPr>
          </w:p>
          <w:p w14:paraId="6A59E1F2" w14:textId="77777777" w:rsidR="0053232B" w:rsidRPr="00667F88" w:rsidRDefault="0053232B" w:rsidP="00BE38FC">
            <w:pPr>
              <w:jc w:val="center"/>
            </w:pPr>
          </w:p>
          <w:p w14:paraId="153DED90" w14:textId="77777777" w:rsidR="0053232B" w:rsidRPr="00667F88" w:rsidRDefault="0053232B" w:rsidP="00BE38FC">
            <w:pPr>
              <w:jc w:val="center"/>
            </w:pPr>
          </w:p>
          <w:p w14:paraId="03CF6F54" w14:textId="77777777" w:rsidR="0053232B" w:rsidRPr="00667F88" w:rsidRDefault="0053232B" w:rsidP="00BE38FC">
            <w:pPr>
              <w:jc w:val="center"/>
            </w:pPr>
            <w:r w:rsidRPr="00667F88">
              <w:t>2485,35</w:t>
            </w:r>
          </w:p>
        </w:tc>
        <w:tc>
          <w:tcPr>
            <w:tcW w:w="1701" w:type="dxa"/>
            <w:shd w:val="clear" w:color="auto" w:fill="auto"/>
            <w:vAlign w:val="center"/>
          </w:tcPr>
          <w:p w14:paraId="47EE9DF7" w14:textId="77777777" w:rsidR="0053232B" w:rsidRPr="00667F88" w:rsidRDefault="0053232B" w:rsidP="00BE38FC">
            <w:pPr>
              <w:jc w:val="center"/>
            </w:pPr>
            <w:r w:rsidRPr="00667F88">
              <w:rPr>
                <w:lang w:val="en-US"/>
              </w:rPr>
              <w:t xml:space="preserve">89 </w:t>
            </w:r>
            <w:r w:rsidRPr="00667F88">
              <w:t>м</w:t>
            </w:r>
          </w:p>
        </w:tc>
        <w:tc>
          <w:tcPr>
            <w:tcW w:w="1843" w:type="dxa"/>
            <w:shd w:val="clear" w:color="auto" w:fill="auto"/>
            <w:vAlign w:val="center"/>
          </w:tcPr>
          <w:p w14:paraId="282EEC44" w14:textId="77777777" w:rsidR="0053232B" w:rsidRPr="00667F88" w:rsidRDefault="0053232B" w:rsidP="00BE38FC">
            <w:pPr>
              <w:jc w:val="center"/>
            </w:pPr>
            <w:r w:rsidRPr="00667F88">
              <w:t>Собственность – МО г. Пермь</w:t>
            </w:r>
          </w:p>
        </w:tc>
        <w:tc>
          <w:tcPr>
            <w:tcW w:w="1985" w:type="dxa"/>
            <w:shd w:val="clear" w:color="auto" w:fill="auto"/>
            <w:vAlign w:val="center"/>
          </w:tcPr>
          <w:p w14:paraId="2B2AB6E2" w14:textId="77777777" w:rsidR="0053232B" w:rsidRPr="00667F88" w:rsidRDefault="0053232B" w:rsidP="00BE38FC">
            <w:pPr>
              <w:jc w:val="center"/>
            </w:pPr>
            <w:r w:rsidRPr="00667F88">
              <w:t>-</w:t>
            </w:r>
          </w:p>
        </w:tc>
        <w:tc>
          <w:tcPr>
            <w:tcW w:w="1871" w:type="dxa"/>
            <w:vMerge w:val="restart"/>
            <w:shd w:val="clear" w:color="auto" w:fill="auto"/>
            <w:vAlign w:val="center"/>
          </w:tcPr>
          <w:p w14:paraId="20B6CF33" w14:textId="77777777" w:rsidR="0053232B" w:rsidRPr="00667F88" w:rsidRDefault="0053232B" w:rsidP="00BE38FC">
            <w:pPr>
              <w:jc w:val="center"/>
            </w:pPr>
            <w:r w:rsidRPr="00667F88">
              <w:t>Межквартальные – строительство/</w:t>
            </w:r>
          </w:p>
          <w:p w14:paraId="20379BDD" w14:textId="77777777" w:rsidR="0053232B" w:rsidRPr="00667F88" w:rsidRDefault="0053232B" w:rsidP="00BE38FC">
            <w:pPr>
              <w:jc w:val="center"/>
            </w:pPr>
            <w:r w:rsidRPr="00667F88">
              <w:t>реконструкция в</w:t>
            </w:r>
          </w:p>
          <w:p w14:paraId="106339F1" w14:textId="77777777" w:rsidR="0053232B" w:rsidRPr="00667F88" w:rsidRDefault="0053232B" w:rsidP="00BE38FC">
            <w:pPr>
              <w:jc w:val="center"/>
            </w:pPr>
            <w:r w:rsidRPr="00667F88">
              <w:t>соответствии с проектной документацией ресурсоснабжающих организаций, внутриквартальные –вынос/</w:t>
            </w:r>
          </w:p>
          <w:p w14:paraId="49B27F0F" w14:textId="77777777" w:rsidR="0053232B" w:rsidRPr="00667F88" w:rsidRDefault="0053232B" w:rsidP="00BE38FC">
            <w:pPr>
              <w:jc w:val="center"/>
            </w:pPr>
            <w:r w:rsidRPr="00667F88">
              <w:t>переустройство/строительство</w:t>
            </w:r>
          </w:p>
        </w:tc>
      </w:tr>
      <w:tr w:rsidR="0053232B" w:rsidRPr="00667F88" w14:paraId="224E1D3F" w14:textId="77777777" w:rsidTr="00BE38FC">
        <w:trPr>
          <w:gridAfter w:val="1"/>
          <w:wAfter w:w="10" w:type="dxa"/>
        </w:trPr>
        <w:tc>
          <w:tcPr>
            <w:tcW w:w="568" w:type="dxa"/>
            <w:shd w:val="clear" w:color="auto" w:fill="auto"/>
            <w:vAlign w:val="center"/>
          </w:tcPr>
          <w:p w14:paraId="12977B8B" w14:textId="77777777" w:rsidR="0053232B" w:rsidRPr="00667F88" w:rsidRDefault="0053232B" w:rsidP="00BE38FC">
            <w:pPr>
              <w:jc w:val="center"/>
            </w:pPr>
            <w:r w:rsidRPr="00667F88">
              <w:t>4</w:t>
            </w:r>
            <w:r>
              <w:t>0</w:t>
            </w:r>
            <w:r w:rsidRPr="00667F88">
              <w:t>.</w:t>
            </w:r>
          </w:p>
        </w:tc>
        <w:tc>
          <w:tcPr>
            <w:tcW w:w="2268" w:type="dxa"/>
            <w:shd w:val="clear" w:color="auto" w:fill="auto"/>
            <w:vAlign w:val="center"/>
          </w:tcPr>
          <w:p w14:paraId="586B2EE1" w14:textId="77777777" w:rsidR="0053232B" w:rsidRPr="00667F88" w:rsidRDefault="0053232B" w:rsidP="00BE38FC">
            <w:pPr>
              <w:jc w:val="center"/>
            </w:pPr>
            <w:r w:rsidRPr="00667F88">
              <w:t>г. Пермь, Свердловский район, к жилым домам по ул. Куйбышева, д. 76, 78</w:t>
            </w:r>
          </w:p>
        </w:tc>
        <w:tc>
          <w:tcPr>
            <w:tcW w:w="1730" w:type="dxa"/>
            <w:shd w:val="clear" w:color="auto" w:fill="auto"/>
            <w:vAlign w:val="center"/>
          </w:tcPr>
          <w:p w14:paraId="22F24E19" w14:textId="77777777" w:rsidR="0053232B" w:rsidRPr="00667F88" w:rsidRDefault="0053232B" w:rsidP="00BE38FC">
            <w:pPr>
              <w:jc w:val="center"/>
            </w:pPr>
            <w:r w:rsidRPr="00667F88">
              <w:rPr>
                <w:rFonts w:eastAsia="Calibri"/>
                <w:kern w:val="2"/>
              </w:rPr>
              <w:t>Сеть теплоснабжения</w:t>
            </w:r>
          </w:p>
        </w:tc>
        <w:tc>
          <w:tcPr>
            <w:tcW w:w="2239" w:type="dxa"/>
            <w:shd w:val="clear" w:color="auto" w:fill="auto"/>
            <w:vAlign w:val="center"/>
          </w:tcPr>
          <w:p w14:paraId="44AADF30" w14:textId="77777777" w:rsidR="0053232B" w:rsidRDefault="0053232B" w:rsidP="00BE38FC">
            <w:pPr>
              <w:jc w:val="center"/>
            </w:pPr>
          </w:p>
          <w:p w14:paraId="6A410090" w14:textId="77777777" w:rsidR="0053232B" w:rsidRPr="00667F88" w:rsidRDefault="0053232B" w:rsidP="00BE38FC">
            <w:pPr>
              <w:jc w:val="center"/>
            </w:pPr>
            <w:r w:rsidRPr="00667F88">
              <w:t>ОКС:</w:t>
            </w:r>
          </w:p>
          <w:p w14:paraId="5ABF8321" w14:textId="77777777" w:rsidR="0053232B" w:rsidRPr="00667F88" w:rsidRDefault="0053232B" w:rsidP="00BE38FC">
            <w:pPr>
              <w:jc w:val="center"/>
              <w:rPr>
                <w:rFonts w:eastAsia="Calibri"/>
                <w:kern w:val="2"/>
              </w:rPr>
            </w:pPr>
            <w:r w:rsidRPr="00667F88">
              <w:rPr>
                <w:rFonts w:eastAsia="Calibri"/>
                <w:kern w:val="2"/>
              </w:rPr>
              <w:t>59:01:4410733:56</w:t>
            </w:r>
          </w:p>
          <w:p w14:paraId="00167BA2" w14:textId="77777777" w:rsidR="0053232B" w:rsidRPr="00667F88" w:rsidRDefault="0053232B" w:rsidP="00BE38FC">
            <w:pPr>
              <w:jc w:val="center"/>
            </w:pPr>
            <w:r w:rsidRPr="00667F88">
              <w:t>ЗУ:</w:t>
            </w:r>
          </w:p>
          <w:p w14:paraId="7991A5E1" w14:textId="77777777" w:rsidR="0053232B" w:rsidRDefault="0053232B" w:rsidP="00BE38FC">
            <w:pPr>
              <w:jc w:val="center"/>
            </w:pPr>
            <w:r w:rsidRPr="00667F88">
              <w:t>59:01:4410733:829</w:t>
            </w:r>
          </w:p>
          <w:p w14:paraId="63959323" w14:textId="77777777" w:rsidR="0053232B" w:rsidRPr="00667F88" w:rsidRDefault="0053232B" w:rsidP="00BE38FC">
            <w:pPr>
              <w:jc w:val="center"/>
            </w:pPr>
          </w:p>
          <w:p w14:paraId="7C3A8AA4" w14:textId="77777777" w:rsidR="0053232B" w:rsidRPr="00667F88" w:rsidRDefault="0053232B" w:rsidP="00BE38FC"/>
        </w:tc>
        <w:tc>
          <w:tcPr>
            <w:tcW w:w="1559" w:type="dxa"/>
            <w:shd w:val="clear" w:color="auto" w:fill="auto"/>
            <w:vAlign w:val="center"/>
          </w:tcPr>
          <w:p w14:paraId="6CE5A91D" w14:textId="77777777" w:rsidR="0053232B" w:rsidRPr="00667F88" w:rsidRDefault="0053232B" w:rsidP="00BE38FC">
            <w:pPr>
              <w:jc w:val="center"/>
            </w:pPr>
          </w:p>
          <w:p w14:paraId="4195C156" w14:textId="77777777" w:rsidR="0053232B" w:rsidRPr="00667F88" w:rsidRDefault="0053232B" w:rsidP="00BE38FC">
            <w:pPr>
              <w:jc w:val="center"/>
            </w:pPr>
          </w:p>
          <w:p w14:paraId="2926C733" w14:textId="77777777" w:rsidR="0053232B" w:rsidRPr="00667F88" w:rsidRDefault="0053232B" w:rsidP="00BE38FC"/>
          <w:p w14:paraId="4FB4C9E4" w14:textId="77777777" w:rsidR="0053232B" w:rsidRPr="00667F88" w:rsidRDefault="0053232B" w:rsidP="00BE38FC">
            <w:pPr>
              <w:jc w:val="center"/>
            </w:pPr>
            <w:r w:rsidRPr="00667F88">
              <w:t>5881</w:t>
            </w:r>
          </w:p>
        </w:tc>
        <w:tc>
          <w:tcPr>
            <w:tcW w:w="1701" w:type="dxa"/>
            <w:shd w:val="clear" w:color="auto" w:fill="auto"/>
            <w:vAlign w:val="center"/>
          </w:tcPr>
          <w:p w14:paraId="65B20BEA" w14:textId="77777777" w:rsidR="0053232B" w:rsidRPr="00667F88" w:rsidRDefault="0053232B" w:rsidP="00BE38FC">
            <w:pPr>
              <w:jc w:val="center"/>
            </w:pPr>
            <w:r w:rsidRPr="00667F88">
              <w:t>37 м</w:t>
            </w:r>
          </w:p>
        </w:tc>
        <w:tc>
          <w:tcPr>
            <w:tcW w:w="1843" w:type="dxa"/>
            <w:shd w:val="clear" w:color="auto" w:fill="auto"/>
            <w:vAlign w:val="center"/>
          </w:tcPr>
          <w:p w14:paraId="7A7FF2E9" w14:textId="77777777" w:rsidR="0053232B" w:rsidRPr="00667F88" w:rsidRDefault="0053232B" w:rsidP="00BE38FC">
            <w:pPr>
              <w:jc w:val="center"/>
            </w:pPr>
            <w:r w:rsidRPr="00667F88">
              <w:t>Собственность – МО г. Пермь</w:t>
            </w:r>
          </w:p>
        </w:tc>
        <w:tc>
          <w:tcPr>
            <w:tcW w:w="1985" w:type="dxa"/>
            <w:shd w:val="clear" w:color="auto" w:fill="auto"/>
            <w:vAlign w:val="center"/>
          </w:tcPr>
          <w:p w14:paraId="1996CBDC" w14:textId="77777777" w:rsidR="0053232B" w:rsidRPr="00667F88" w:rsidRDefault="0053232B" w:rsidP="00BE38FC">
            <w:pPr>
              <w:jc w:val="center"/>
            </w:pPr>
            <w:r w:rsidRPr="00667F88">
              <w:t>-</w:t>
            </w:r>
          </w:p>
        </w:tc>
        <w:tc>
          <w:tcPr>
            <w:tcW w:w="1871" w:type="dxa"/>
            <w:vMerge/>
            <w:shd w:val="clear" w:color="auto" w:fill="auto"/>
            <w:vAlign w:val="center"/>
          </w:tcPr>
          <w:p w14:paraId="49176A19" w14:textId="77777777" w:rsidR="0053232B" w:rsidRPr="00667F88" w:rsidRDefault="0053232B" w:rsidP="00BE38FC">
            <w:pPr>
              <w:jc w:val="center"/>
            </w:pPr>
          </w:p>
        </w:tc>
      </w:tr>
      <w:tr w:rsidR="0053232B" w:rsidRPr="00667F88" w14:paraId="071DE381" w14:textId="77777777" w:rsidTr="00BE38FC">
        <w:trPr>
          <w:gridAfter w:val="1"/>
          <w:wAfter w:w="10" w:type="dxa"/>
        </w:trPr>
        <w:tc>
          <w:tcPr>
            <w:tcW w:w="568" w:type="dxa"/>
            <w:shd w:val="clear" w:color="auto" w:fill="auto"/>
            <w:vAlign w:val="center"/>
          </w:tcPr>
          <w:p w14:paraId="29C4BD66" w14:textId="77777777" w:rsidR="0053232B" w:rsidRPr="00667F88" w:rsidRDefault="0053232B" w:rsidP="00BE38FC">
            <w:pPr>
              <w:jc w:val="center"/>
            </w:pPr>
            <w:r>
              <w:t>41</w:t>
            </w:r>
            <w:r w:rsidRPr="00667F88">
              <w:t>.</w:t>
            </w:r>
          </w:p>
        </w:tc>
        <w:tc>
          <w:tcPr>
            <w:tcW w:w="2268" w:type="dxa"/>
            <w:shd w:val="clear" w:color="auto" w:fill="auto"/>
            <w:vAlign w:val="center"/>
          </w:tcPr>
          <w:p w14:paraId="7BA2BEC7" w14:textId="77777777" w:rsidR="0053232B" w:rsidRPr="00667F88" w:rsidRDefault="0053232B" w:rsidP="00BE38FC">
            <w:pPr>
              <w:jc w:val="center"/>
            </w:pPr>
            <w:r w:rsidRPr="00667F88">
              <w:rPr>
                <w:rFonts w:eastAsia="Calibri"/>
                <w:kern w:val="2"/>
              </w:rPr>
              <w:t>г Пермь, Свердловский р-н, ул. Куйбышева и Седова 76/10</w:t>
            </w:r>
          </w:p>
        </w:tc>
        <w:tc>
          <w:tcPr>
            <w:tcW w:w="1730" w:type="dxa"/>
            <w:shd w:val="clear" w:color="auto" w:fill="auto"/>
            <w:vAlign w:val="center"/>
          </w:tcPr>
          <w:p w14:paraId="2D7DD87F" w14:textId="77777777" w:rsidR="0053232B" w:rsidRPr="00667F88" w:rsidRDefault="0053232B" w:rsidP="00BE38FC">
            <w:pPr>
              <w:jc w:val="center"/>
            </w:pPr>
            <w:r w:rsidRPr="00667F88">
              <w:rPr>
                <w:rFonts w:eastAsia="Calibri"/>
                <w:kern w:val="2"/>
              </w:rPr>
              <w:t>Сеть водоснабжения</w:t>
            </w:r>
          </w:p>
        </w:tc>
        <w:tc>
          <w:tcPr>
            <w:tcW w:w="2239" w:type="dxa"/>
            <w:shd w:val="clear" w:color="auto" w:fill="auto"/>
            <w:vAlign w:val="center"/>
          </w:tcPr>
          <w:p w14:paraId="4FE751E2" w14:textId="77777777" w:rsidR="0053232B" w:rsidRPr="00667F88" w:rsidRDefault="0053232B" w:rsidP="00BE38FC">
            <w:pPr>
              <w:jc w:val="center"/>
            </w:pPr>
            <w:r w:rsidRPr="00667F88">
              <w:t>ОКС:</w:t>
            </w:r>
          </w:p>
          <w:p w14:paraId="783D2B75" w14:textId="77777777" w:rsidR="0053232B" w:rsidRPr="00667F88" w:rsidRDefault="0053232B" w:rsidP="00BE38FC">
            <w:pPr>
              <w:jc w:val="center"/>
              <w:rPr>
                <w:rFonts w:eastAsia="Calibri"/>
                <w:kern w:val="2"/>
              </w:rPr>
            </w:pPr>
            <w:r w:rsidRPr="00667F88">
              <w:rPr>
                <w:rFonts w:eastAsia="Calibri"/>
                <w:kern w:val="2"/>
              </w:rPr>
              <w:t>59:01:4410733:692</w:t>
            </w:r>
          </w:p>
          <w:p w14:paraId="5DB917F8" w14:textId="77777777" w:rsidR="0053232B" w:rsidRPr="00667F88" w:rsidRDefault="0053232B" w:rsidP="00BE38FC">
            <w:pPr>
              <w:jc w:val="center"/>
            </w:pPr>
            <w:r w:rsidRPr="00667F88">
              <w:t>ЗУ:</w:t>
            </w:r>
          </w:p>
          <w:p w14:paraId="20D977A9" w14:textId="77777777" w:rsidR="0053232B" w:rsidRPr="00667F88" w:rsidRDefault="0053232B" w:rsidP="00BE38FC">
            <w:pPr>
              <w:jc w:val="center"/>
            </w:pPr>
            <w:r w:rsidRPr="00667F88">
              <w:t>59:01:4410733:24</w:t>
            </w:r>
          </w:p>
        </w:tc>
        <w:tc>
          <w:tcPr>
            <w:tcW w:w="1559" w:type="dxa"/>
            <w:shd w:val="clear" w:color="auto" w:fill="auto"/>
            <w:vAlign w:val="center"/>
          </w:tcPr>
          <w:p w14:paraId="51D05DD1" w14:textId="77777777" w:rsidR="0053232B" w:rsidRPr="00667F88" w:rsidRDefault="0053232B" w:rsidP="00BE38FC">
            <w:pPr>
              <w:jc w:val="center"/>
            </w:pPr>
          </w:p>
          <w:p w14:paraId="41AC0972" w14:textId="77777777" w:rsidR="0053232B" w:rsidRPr="00667F88" w:rsidRDefault="0053232B" w:rsidP="00BE38FC">
            <w:pPr>
              <w:jc w:val="center"/>
            </w:pPr>
          </w:p>
          <w:p w14:paraId="7FF3312D" w14:textId="77777777" w:rsidR="0053232B" w:rsidRPr="00667F88" w:rsidRDefault="0053232B" w:rsidP="00BE38FC">
            <w:pPr>
              <w:jc w:val="center"/>
            </w:pPr>
          </w:p>
          <w:p w14:paraId="2FB29897" w14:textId="77777777" w:rsidR="0053232B" w:rsidRPr="00667F88" w:rsidRDefault="0053232B" w:rsidP="00BE38FC">
            <w:pPr>
              <w:jc w:val="center"/>
            </w:pPr>
            <w:r w:rsidRPr="00667F88">
              <w:t>3412</w:t>
            </w:r>
          </w:p>
        </w:tc>
        <w:tc>
          <w:tcPr>
            <w:tcW w:w="1701" w:type="dxa"/>
            <w:shd w:val="clear" w:color="auto" w:fill="auto"/>
            <w:vAlign w:val="center"/>
          </w:tcPr>
          <w:p w14:paraId="71949B77" w14:textId="77777777" w:rsidR="0053232B" w:rsidRPr="00667F88" w:rsidRDefault="0053232B" w:rsidP="00BE38FC">
            <w:pPr>
              <w:jc w:val="center"/>
            </w:pPr>
            <w:r w:rsidRPr="00667F88">
              <w:t>11 м</w:t>
            </w:r>
          </w:p>
        </w:tc>
        <w:tc>
          <w:tcPr>
            <w:tcW w:w="1843" w:type="dxa"/>
            <w:shd w:val="clear" w:color="auto" w:fill="auto"/>
            <w:vAlign w:val="center"/>
          </w:tcPr>
          <w:p w14:paraId="6D1D106D" w14:textId="77777777" w:rsidR="0053232B" w:rsidRPr="00667F88" w:rsidRDefault="0053232B" w:rsidP="00BE38FC">
            <w:pPr>
              <w:jc w:val="center"/>
            </w:pPr>
            <w:r w:rsidRPr="00667F88">
              <w:t>Собственность – МО г. Пермь</w:t>
            </w:r>
          </w:p>
        </w:tc>
        <w:tc>
          <w:tcPr>
            <w:tcW w:w="1985" w:type="dxa"/>
            <w:shd w:val="clear" w:color="auto" w:fill="auto"/>
            <w:vAlign w:val="center"/>
          </w:tcPr>
          <w:p w14:paraId="0F0C0A88" w14:textId="77777777" w:rsidR="0053232B" w:rsidRPr="00667F88" w:rsidRDefault="0053232B" w:rsidP="00BE38FC">
            <w:pPr>
              <w:jc w:val="center"/>
            </w:pPr>
            <w:r w:rsidRPr="00667F88">
              <w:t>-</w:t>
            </w:r>
          </w:p>
        </w:tc>
        <w:tc>
          <w:tcPr>
            <w:tcW w:w="1871" w:type="dxa"/>
            <w:vMerge/>
            <w:shd w:val="clear" w:color="auto" w:fill="auto"/>
            <w:vAlign w:val="center"/>
          </w:tcPr>
          <w:p w14:paraId="5BFCAA4B" w14:textId="77777777" w:rsidR="0053232B" w:rsidRPr="00667F88" w:rsidRDefault="0053232B" w:rsidP="00BE38FC">
            <w:pPr>
              <w:jc w:val="center"/>
            </w:pPr>
          </w:p>
        </w:tc>
      </w:tr>
      <w:tr w:rsidR="0053232B" w:rsidRPr="00667F88" w14:paraId="62281583" w14:textId="77777777" w:rsidTr="00BE38FC">
        <w:trPr>
          <w:gridAfter w:val="1"/>
          <w:wAfter w:w="10" w:type="dxa"/>
        </w:trPr>
        <w:tc>
          <w:tcPr>
            <w:tcW w:w="568" w:type="dxa"/>
            <w:shd w:val="clear" w:color="auto" w:fill="auto"/>
            <w:vAlign w:val="center"/>
          </w:tcPr>
          <w:p w14:paraId="20AD80B1" w14:textId="77777777" w:rsidR="0053232B" w:rsidRPr="00667F88" w:rsidRDefault="0053232B" w:rsidP="00BE38FC">
            <w:pPr>
              <w:jc w:val="center"/>
            </w:pPr>
            <w:r w:rsidRPr="00F13E77">
              <w:t>42.</w:t>
            </w:r>
          </w:p>
        </w:tc>
        <w:tc>
          <w:tcPr>
            <w:tcW w:w="2268" w:type="dxa"/>
            <w:shd w:val="clear" w:color="auto" w:fill="auto"/>
            <w:vAlign w:val="center"/>
          </w:tcPr>
          <w:p w14:paraId="3B2EBBF3" w14:textId="77777777" w:rsidR="0053232B" w:rsidRPr="00667F88" w:rsidRDefault="0053232B" w:rsidP="00BE38FC">
            <w:pPr>
              <w:jc w:val="center"/>
            </w:pPr>
            <w:r w:rsidRPr="00667F88">
              <w:rPr>
                <w:rFonts w:eastAsia="Calibri"/>
                <w:kern w:val="2"/>
              </w:rPr>
              <w:t>г. Пермь, ул. Куйбышева, 80а, 80б</w:t>
            </w:r>
          </w:p>
        </w:tc>
        <w:tc>
          <w:tcPr>
            <w:tcW w:w="1730" w:type="dxa"/>
            <w:shd w:val="clear" w:color="auto" w:fill="auto"/>
            <w:vAlign w:val="center"/>
          </w:tcPr>
          <w:p w14:paraId="0AED3538" w14:textId="77777777" w:rsidR="0053232B" w:rsidRPr="00667F88" w:rsidRDefault="0053232B" w:rsidP="00BE38FC">
            <w:pPr>
              <w:jc w:val="center"/>
            </w:pPr>
            <w:r w:rsidRPr="00667F88">
              <w:rPr>
                <w:rFonts w:eastAsia="Calibri"/>
                <w:kern w:val="2"/>
              </w:rPr>
              <w:t>Технологический комплекс "Водопровод Свердловского района"</w:t>
            </w:r>
          </w:p>
        </w:tc>
        <w:tc>
          <w:tcPr>
            <w:tcW w:w="2239" w:type="dxa"/>
            <w:shd w:val="clear" w:color="auto" w:fill="auto"/>
            <w:vAlign w:val="center"/>
          </w:tcPr>
          <w:p w14:paraId="491F53F3" w14:textId="77777777" w:rsidR="0053232B" w:rsidRPr="00667F88" w:rsidRDefault="0053232B" w:rsidP="00BE38FC">
            <w:pPr>
              <w:jc w:val="center"/>
            </w:pPr>
            <w:r w:rsidRPr="00667F88">
              <w:t>ОКС:</w:t>
            </w:r>
          </w:p>
          <w:p w14:paraId="51E46A5E" w14:textId="77777777" w:rsidR="0053232B" w:rsidRDefault="0053232B" w:rsidP="00BE38FC">
            <w:pPr>
              <w:jc w:val="center"/>
              <w:rPr>
                <w:rFonts w:eastAsia="Calibri"/>
                <w:kern w:val="2"/>
              </w:rPr>
            </w:pPr>
            <w:r w:rsidRPr="00667F88">
              <w:rPr>
                <w:rFonts w:eastAsia="Calibri"/>
                <w:kern w:val="2"/>
              </w:rPr>
              <w:t>59:01:0000000:49229</w:t>
            </w:r>
          </w:p>
          <w:p w14:paraId="42D170DD" w14:textId="77777777" w:rsidR="0053232B" w:rsidRPr="00667F88" w:rsidRDefault="0053232B" w:rsidP="00BE38FC">
            <w:pPr>
              <w:jc w:val="center"/>
            </w:pPr>
            <w:r w:rsidRPr="00667F88">
              <w:t>ЗУ:</w:t>
            </w:r>
          </w:p>
          <w:p w14:paraId="77E3AA85" w14:textId="77777777" w:rsidR="0053232B" w:rsidRPr="00667F88" w:rsidRDefault="0053232B" w:rsidP="00BE38FC">
            <w:pPr>
              <w:jc w:val="center"/>
            </w:pPr>
            <w:r w:rsidRPr="00667F88">
              <w:rPr>
                <w:rFonts w:eastAsia="Calibri"/>
                <w:bCs/>
                <w:i/>
                <w:kern w:val="2"/>
              </w:rPr>
              <w:t>Сведения в ЕГРН отсутствуют</w:t>
            </w:r>
          </w:p>
        </w:tc>
        <w:tc>
          <w:tcPr>
            <w:tcW w:w="1559" w:type="dxa"/>
            <w:shd w:val="clear" w:color="auto" w:fill="auto"/>
            <w:vAlign w:val="center"/>
          </w:tcPr>
          <w:p w14:paraId="7411A128" w14:textId="77777777" w:rsidR="0053232B" w:rsidRPr="00667F88" w:rsidRDefault="0053232B" w:rsidP="00BE38FC">
            <w:pPr>
              <w:jc w:val="center"/>
            </w:pPr>
            <w:r w:rsidRPr="00667F88">
              <w:rPr>
                <w:rFonts w:eastAsia="Calibri"/>
                <w:bCs/>
                <w:i/>
                <w:kern w:val="2"/>
              </w:rPr>
              <w:t>Сведения в ЕГРН отсутствуют</w:t>
            </w:r>
          </w:p>
        </w:tc>
        <w:tc>
          <w:tcPr>
            <w:tcW w:w="1701" w:type="dxa"/>
            <w:shd w:val="clear" w:color="auto" w:fill="auto"/>
            <w:vAlign w:val="center"/>
          </w:tcPr>
          <w:p w14:paraId="63606AA6" w14:textId="77777777" w:rsidR="0053232B" w:rsidRPr="00667F88" w:rsidRDefault="0053232B" w:rsidP="00BE38FC">
            <w:pPr>
              <w:jc w:val="center"/>
            </w:pPr>
            <w:r w:rsidRPr="00667F88">
              <w:t>1 м</w:t>
            </w:r>
          </w:p>
        </w:tc>
        <w:tc>
          <w:tcPr>
            <w:tcW w:w="1843" w:type="dxa"/>
            <w:shd w:val="clear" w:color="auto" w:fill="auto"/>
            <w:vAlign w:val="center"/>
          </w:tcPr>
          <w:p w14:paraId="04E84A89" w14:textId="77777777" w:rsidR="0053232B" w:rsidRPr="00667F88" w:rsidRDefault="0053232B" w:rsidP="00BE38FC">
            <w:pPr>
              <w:jc w:val="center"/>
            </w:pPr>
            <w:r w:rsidRPr="00667F88">
              <w:t>Собственность – МО г. Пермь</w:t>
            </w:r>
          </w:p>
        </w:tc>
        <w:tc>
          <w:tcPr>
            <w:tcW w:w="1985" w:type="dxa"/>
            <w:shd w:val="clear" w:color="auto" w:fill="auto"/>
            <w:vAlign w:val="center"/>
          </w:tcPr>
          <w:p w14:paraId="5E801048" w14:textId="77777777" w:rsidR="0053232B" w:rsidRPr="00667F88" w:rsidRDefault="0053232B" w:rsidP="00BE38FC">
            <w:pPr>
              <w:jc w:val="center"/>
            </w:pPr>
            <w:r w:rsidRPr="00667F88">
              <w:t>-</w:t>
            </w:r>
          </w:p>
        </w:tc>
        <w:tc>
          <w:tcPr>
            <w:tcW w:w="1871" w:type="dxa"/>
            <w:vMerge w:val="restart"/>
            <w:shd w:val="clear" w:color="auto" w:fill="auto"/>
            <w:vAlign w:val="center"/>
          </w:tcPr>
          <w:p w14:paraId="71FD81EE" w14:textId="77777777" w:rsidR="0053232B" w:rsidRPr="00667F88" w:rsidRDefault="0053232B" w:rsidP="00BE38FC">
            <w:pPr>
              <w:jc w:val="center"/>
            </w:pPr>
            <w:r w:rsidRPr="00667F88">
              <w:t>Межквартальные – строительство/</w:t>
            </w:r>
          </w:p>
          <w:p w14:paraId="256E7742" w14:textId="77777777" w:rsidR="0053232B" w:rsidRPr="00667F88" w:rsidRDefault="0053232B" w:rsidP="00BE38FC">
            <w:pPr>
              <w:jc w:val="center"/>
            </w:pPr>
            <w:r w:rsidRPr="00667F88">
              <w:t>реконструкция в</w:t>
            </w:r>
          </w:p>
          <w:p w14:paraId="19E1D2C1" w14:textId="77777777" w:rsidR="0053232B" w:rsidRPr="00667F88" w:rsidRDefault="0053232B" w:rsidP="00BE38FC">
            <w:pPr>
              <w:jc w:val="center"/>
            </w:pPr>
            <w:r w:rsidRPr="00667F88">
              <w:t>соответствии с проектной документацией ресурсоснабжающих организаций, внутриквартальные –вынос/</w:t>
            </w:r>
          </w:p>
          <w:p w14:paraId="075EFD4D" w14:textId="77777777" w:rsidR="0053232B" w:rsidRPr="00667F88" w:rsidRDefault="0053232B" w:rsidP="00BE38FC">
            <w:pPr>
              <w:jc w:val="center"/>
            </w:pPr>
            <w:r w:rsidRPr="00667F88">
              <w:t>переустройство/строительство</w:t>
            </w:r>
          </w:p>
        </w:tc>
      </w:tr>
      <w:tr w:rsidR="0053232B" w:rsidRPr="00667F88" w14:paraId="1CF585F0" w14:textId="77777777" w:rsidTr="00BE38FC">
        <w:trPr>
          <w:gridAfter w:val="1"/>
          <w:wAfter w:w="10" w:type="dxa"/>
        </w:trPr>
        <w:tc>
          <w:tcPr>
            <w:tcW w:w="568" w:type="dxa"/>
            <w:shd w:val="clear" w:color="auto" w:fill="auto"/>
            <w:vAlign w:val="center"/>
          </w:tcPr>
          <w:p w14:paraId="36CE38AD" w14:textId="77777777" w:rsidR="0053232B" w:rsidRPr="00667F88" w:rsidRDefault="0053232B" w:rsidP="00BE38FC">
            <w:pPr>
              <w:jc w:val="center"/>
            </w:pPr>
            <w:r w:rsidRPr="00667F88">
              <w:t>4</w:t>
            </w:r>
            <w:r>
              <w:t>3</w:t>
            </w:r>
            <w:r w:rsidRPr="00667F88">
              <w:t>.</w:t>
            </w:r>
          </w:p>
        </w:tc>
        <w:tc>
          <w:tcPr>
            <w:tcW w:w="2268" w:type="dxa"/>
            <w:shd w:val="clear" w:color="auto" w:fill="auto"/>
            <w:vAlign w:val="center"/>
          </w:tcPr>
          <w:p w14:paraId="206128E1" w14:textId="77777777" w:rsidR="0053232B" w:rsidRPr="00667F88" w:rsidRDefault="0053232B" w:rsidP="00BE38FC">
            <w:pPr>
              <w:jc w:val="center"/>
            </w:pPr>
            <w:r w:rsidRPr="00667F88">
              <w:rPr>
                <w:rFonts w:eastAsia="Calibri"/>
                <w:kern w:val="2"/>
              </w:rPr>
              <w:t>г. Пермь, ул. Куйбышева, 80/3</w:t>
            </w:r>
          </w:p>
        </w:tc>
        <w:tc>
          <w:tcPr>
            <w:tcW w:w="1730" w:type="dxa"/>
            <w:shd w:val="clear" w:color="auto" w:fill="auto"/>
            <w:vAlign w:val="center"/>
          </w:tcPr>
          <w:p w14:paraId="4A6A0605" w14:textId="77777777" w:rsidR="0053232B" w:rsidRPr="00667F88" w:rsidRDefault="0053232B" w:rsidP="00BE38FC">
            <w:pPr>
              <w:jc w:val="center"/>
            </w:pPr>
            <w:r w:rsidRPr="00667F88">
              <w:rPr>
                <w:rFonts w:eastAsia="Calibri"/>
                <w:kern w:val="2"/>
              </w:rPr>
              <w:t>Сети теплоснабжения</w:t>
            </w:r>
          </w:p>
        </w:tc>
        <w:tc>
          <w:tcPr>
            <w:tcW w:w="2239" w:type="dxa"/>
            <w:shd w:val="clear" w:color="auto" w:fill="auto"/>
            <w:vAlign w:val="center"/>
          </w:tcPr>
          <w:p w14:paraId="6075D631" w14:textId="77777777" w:rsidR="0053232B" w:rsidRPr="00667F88" w:rsidRDefault="0053232B" w:rsidP="00BE38FC">
            <w:pPr>
              <w:jc w:val="center"/>
            </w:pPr>
            <w:r w:rsidRPr="00667F88">
              <w:t>ОКС:</w:t>
            </w:r>
          </w:p>
          <w:p w14:paraId="23A6F09E" w14:textId="77777777" w:rsidR="0053232B" w:rsidRPr="00667F88" w:rsidRDefault="0053232B" w:rsidP="00BE38FC">
            <w:pPr>
              <w:jc w:val="center"/>
              <w:rPr>
                <w:rFonts w:eastAsia="Calibri"/>
                <w:kern w:val="2"/>
              </w:rPr>
            </w:pPr>
            <w:r w:rsidRPr="00667F88">
              <w:rPr>
                <w:rFonts w:eastAsia="Calibri"/>
                <w:kern w:val="2"/>
              </w:rPr>
              <w:t>59:01:4410733:54</w:t>
            </w:r>
          </w:p>
          <w:p w14:paraId="56699691" w14:textId="77777777" w:rsidR="0053232B" w:rsidRPr="00667F88" w:rsidRDefault="0053232B" w:rsidP="00BE38FC">
            <w:pPr>
              <w:jc w:val="center"/>
            </w:pPr>
            <w:r w:rsidRPr="00667F88">
              <w:t>ЗУ:</w:t>
            </w:r>
          </w:p>
          <w:p w14:paraId="2BC22938" w14:textId="77777777" w:rsidR="0053232B" w:rsidRPr="00A25B8B" w:rsidRDefault="0053232B" w:rsidP="00BE38FC">
            <w:pPr>
              <w:jc w:val="center"/>
              <w:rPr>
                <w:rFonts w:eastAsia="Calibri"/>
                <w:bCs/>
                <w:i/>
                <w:kern w:val="2"/>
              </w:rPr>
            </w:pPr>
            <w:r w:rsidRPr="00667F88">
              <w:rPr>
                <w:rFonts w:eastAsia="Calibri"/>
                <w:bCs/>
                <w:i/>
                <w:kern w:val="2"/>
              </w:rPr>
              <w:t>Сведения в ЕГРН отсутствуют</w:t>
            </w:r>
          </w:p>
        </w:tc>
        <w:tc>
          <w:tcPr>
            <w:tcW w:w="1559" w:type="dxa"/>
            <w:shd w:val="clear" w:color="auto" w:fill="auto"/>
            <w:vAlign w:val="center"/>
          </w:tcPr>
          <w:p w14:paraId="52B41C70" w14:textId="77777777" w:rsidR="0053232B" w:rsidRPr="00667F88" w:rsidRDefault="0053232B" w:rsidP="00BE38FC">
            <w:pPr>
              <w:jc w:val="center"/>
            </w:pPr>
            <w:r w:rsidRPr="00667F88">
              <w:rPr>
                <w:rFonts w:eastAsia="Calibri"/>
                <w:bCs/>
                <w:i/>
                <w:kern w:val="2"/>
              </w:rPr>
              <w:t>Сведения в ЕГРН отсутствуют</w:t>
            </w:r>
          </w:p>
        </w:tc>
        <w:tc>
          <w:tcPr>
            <w:tcW w:w="1701" w:type="dxa"/>
            <w:shd w:val="clear" w:color="auto" w:fill="auto"/>
            <w:vAlign w:val="center"/>
          </w:tcPr>
          <w:p w14:paraId="62B3DF62" w14:textId="77777777" w:rsidR="0053232B" w:rsidRPr="00667F88" w:rsidRDefault="0053232B" w:rsidP="00BE38FC">
            <w:pPr>
              <w:jc w:val="center"/>
            </w:pPr>
            <w:r w:rsidRPr="00667F88">
              <w:t>8 м</w:t>
            </w:r>
          </w:p>
        </w:tc>
        <w:tc>
          <w:tcPr>
            <w:tcW w:w="1843" w:type="dxa"/>
            <w:shd w:val="clear" w:color="auto" w:fill="auto"/>
            <w:vAlign w:val="center"/>
          </w:tcPr>
          <w:p w14:paraId="298DA59E" w14:textId="77777777" w:rsidR="0053232B" w:rsidRPr="00667F88" w:rsidRDefault="0053232B" w:rsidP="00BE38FC">
            <w:pPr>
              <w:jc w:val="center"/>
            </w:pPr>
            <w:r w:rsidRPr="00667F88">
              <w:t>Собственность – МО г. Пермь</w:t>
            </w:r>
          </w:p>
        </w:tc>
        <w:tc>
          <w:tcPr>
            <w:tcW w:w="1985" w:type="dxa"/>
            <w:shd w:val="clear" w:color="auto" w:fill="auto"/>
            <w:vAlign w:val="center"/>
          </w:tcPr>
          <w:p w14:paraId="3A177145" w14:textId="77777777" w:rsidR="0053232B" w:rsidRPr="00667F88" w:rsidRDefault="0053232B" w:rsidP="00BE38FC">
            <w:pPr>
              <w:jc w:val="center"/>
            </w:pPr>
            <w:r w:rsidRPr="00667F88">
              <w:t>-</w:t>
            </w:r>
          </w:p>
        </w:tc>
        <w:tc>
          <w:tcPr>
            <w:tcW w:w="1871" w:type="dxa"/>
            <w:vMerge/>
            <w:shd w:val="clear" w:color="auto" w:fill="auto"/>
            <w:vAlign w:val="center"/>
          </w:tcPr>
          <w:p w14:paraId="306139DC" w14:textId="77777777" w:rsidR="0053232B" w:rsidRPr="00667F88" w:rsidRDefault="0053232B" w:rsidP="00BE38FC">
            <w:pPr>
              <w:jc w:val="center"/>
            </w:pPr>
          </w:p>
        </w:tc>
      </w:tr>
      <w:tr w:rsidR="0053232B" w:rsidRPr="00667F88" w14:paraId="6CBD608D" w14:textId="77777777" w:rsidTr="00BE38FC">
        <w:trPr>
          <w:gridAfter w:val="1"/>
          <w:wAfter w:w="10" w:type="dxa"/>
        </w:trPr>
        <w:tc>
          <w:tcPr>
            <w:tcW w:w="568" w:type="dxa"/>
            <w:shd w:val="clear" w:color="auto" w:fill="auto"/>
            <w:vAlign w:val="center"/>
          </w:tcPr>
          <w:p w14:paraId="122019F0" w14:textId="77777777" w:rsidR="0053232B" w:rsidRPr="00667F88" w:rsidRDefault="0053232B" w:rsidP="00BE38FC">
            <w:pPr>
              <w:jc w:val="center"/>
            </w:pPr>
            <w:r w:rsidRPr="00667F88">
              <w:t>4</w:t>
            </w:r>
            <w:r>
              <w:t>4</w:t>
            </w:r>
            <w:r w:rsidRPr="00667F88">
              <w:t>.</w:t>
            </w:r>
          </w:p>
        </w:tc>
        <w:tc>
          <w:tcPr>
            <w:tcW w:w="2268" w:type="dxa"/>
            <w:shd w:val="clear" w:color="auto" w:fill="auto"/>
            <w:vAlign w:val="center"/>
          </w:tcPr>
          <w:p w14:paraId="748FC62E" w14:textId="77777777" w:rsidR="0053232B" w:rsidRPr="00667F88" w:rsidRDefault="0053232B" w:rsidP="00BE38FC">
            <w:pPr>
              <w:jc w:val="center"/>
              <w:rPr>
                <w:rFonts w:eastAsia="Calibri"/>
                <w:kern w:val="2"/>
              </w:rPr>
            </w:pPr>
            <w:r w:rsidRPr="00667F88">
              <w:rPr>
                <w:rFonts w:eastAsia="Calibri"/>
                <w:kern w:val="2"/>
              </w:rPr>
              <w:t>г. Пермь, ул. Куйбышева, 80/3</w:t>
            </w:r>
          </w:p>
          <w:p w14:paraId="4AB2C32E" w14:textId="77777777" w:rsidR="0053232B" w:rsidRPr="00667F88" w:rsidRDefault="0053232B" w:rsidP="00BE38FC">
            <w:pPr>
              <w:jc w:val="center"/>
            </w:pPr>
          </w:p>
        </w:tc>
        <w:tc>
          <w:tcPr>
            <w:tcW w:w="1730" w:type="dxa"/>
            <w:shd w:val="clear" w:color="auto" w:fill="auto"/>
            <w:vAlign w:val="center"/>
          </w:tcPr>
          <w:p w14:paraId="46F687EA" w14:textId="77777777" w:rsidR="0053232B" w:rsidRPr="00667F88" w:rsidRDefault="0053232B" w:rsidP="00BE38FC">
            <w:pPr>
              <w:jc w:val="center"/>
            </w:pPr>
            <w:r w:rsidRPr="00667F88">
              <w:rPr>
                <w:rFonts w:eastAsia="Calibri"/>
                <w:kern w:val="2"/>
              </w:rPr>
              <w:t>Канализационная сеть</w:t>
            </w:r>
          </w:p>
        </w:tc>
        <w:tc>
          <w:tcPr>
            <w:tcW w:w="2239" w:type="dxa"/>
            <w:shd w:val="clear" w:color="auto" w:fill="auto"/>
            <w:vAlign w:val="center"/>
          </w:tcPr>
          <w:p w14:paraId="7AC8EB6E" w14:textId="77777777" w:rsidR="0053232B" w:rsidRPr="00667F88" w:rsidRDefault="0053232B" w:rsidP="00BE38FC">
            <w:pPr>
              <w:jc w:val="center"/>
            </w:pPr>
            <w:r w:rsidRPr="00667F88">
              <w:t>ОКС:</w:t>
            </w:r>
          </w:p>
          <w:p w14:paraId="08FCC97C" w14:textId="77777777" w:rsidR="0053232B" w:rsidRPr="00667F88" w:rsidRDefault="0053232B" w:rsidP="00BE38FC">
            <w:pPr>
              <w:jc w:val="center"/>
              <w:rPr>
                <w:rFonts w:eastAsia="Calibri"/>
                <w:kern w:val="2"/>
              </w:rPr>
            </w:pPr>
            <w:r w:rsidRPr="00667F88">
              <w:rPr>
                <w:rFonts w:eastAsia="Calibri"/>
                <w:kern w:val="2"/>
              </w:rPr>
              <w:t>59:01:4410733:897</w:t>
            </w:r>
          </w:p>
          <w:p w14:paraId="64CA4A86" w14:textId="77777777" w:rsidR="0053232B" w:rsidRPr="00667F88" w:rsidRDefault="0053232B" w:rsidP="00BE38FC">
            <w:pPr>
              <w:jc w:val="center"/>
            </w:pPr>
            <w:r w:rsidRPr="00667F88">
              <w:t>ЗУ:</w:t>
            </w:r>
          </w:p>
          <w:p w14:paraId="3F99E486" w14:textId="77777777" w:rsidR="0053232B" w:rsidRPr="00667F88" w:rsidRDefault="0053232B" w:rsidP="00BE38FC">
            <w:pPr>
              <w:jc w:val="center"/>
            </w:pPr>
            <w:r w:rsidRPr="00667F88">
              <w:rPr>
                <w:rFonts w:eastAsia="Calibri"/>
                <w:bCs/>
                <w:i/>
                <w:kern w:val="2"/>
              </w:rPr>
              <w:t>Сведения в ЕГРН отсутствуют</w:t>
            </w:r>
            <w:r w:rsidRPr="00667F88">
              <w:t xml:space="preserve"> </w:t>
            </w:r>
          </w:p>
        </w:tc>
        <w:tc>
          <w:tcPr>
            <w:tcW w:w="1559" w:type="dxa"/>
            <w:shd w:val="clear" w:color="auto" w:fill="auto"/>
            <w:vAlign w:val="center"/>
          </w:tcPr>
          <w:p w14:paraId="0DE0CD76" w14:textId="77777777" w:rsidR="0053232B" w:rsidRPr="00667F88" w:rsidRDefault="0053232B" w:rsidP="00BE38FC">
            <w:pPr>
              <w:jc w:val="center"/>
            </w:pPr>
            <w:r w:rsidRPr="00667F88">
              <w:rPr>
                <w:rFonts w:eastAsia="Calibri"/>
                <w:bCs/>
                <w:i/>
                <w:kern w:val="2"/>
              </w:rPr>
              <w:t>Сведения в ЕГРН отсутствуют</w:t>
            </w:r>
          </w:p>
        </w:tc>
        <w:tc>
          <w:tcPr>
            <w:tcW w:w="1701" w:type="dxa"/>
            <w:shd w:val="clear" w:color="auto" w:fill="auto"/>
            <w:vAlign w:val="center"/>
          </w:tcPr>
          <w:p w14:paraId="0436E71C" w14:textId="77777777" w:rsidR="0053232B" w:rsidRPr="00667F88" w:rsidRDefault="0053232B" w:rsidP="00BE38FC">
            <w:pPr>
              <w:jc w:val="center"/>
            </w:pPr>
            <w:r w:rsidRPr="00667F88">
              <w:t>200 м</w:t>
            </w:r>
          </w:p>
        </w:tc>
        <w:tc>
          <w:tcPr>
            <w:tcW w:w="1843" w:type="dxa"/>
            <w:shd w:val="clear" w:color="auto" w:fill="auto"/>
            <w:vAlign w:val="center"/>
          </w:tcPr>
          <w:p w14:paraId="494CDC56" w14:textId="77777777" w:rsidR="0053232B" w:rsidRPr="00667F88" w:rsidRDefault="0053232B" w:rsidP="00BE38FC">
            <w:pPr>
              <w:jc w:val="center"/>
            </w:pPr>
            <w:r w:rsidRPr="00667F88">
              <w:t>Собственность – МО г. Пермь</w:t>
            </w:r>
          </w:p>
        </w:tc>
        <w:tc>
          <w:tcPr>
            <w:tcW w:w="1985" w:type="dxa"/>
            <w:shd w:val="clear" w:color="auto" w:fill="auto"/>
            <w:vAlign w:val="center"/>
          </w:tcPr>
          <w:p w14:paraId="24ADADCE" w14:textId="77777777" w:rsidR="0053232B" w:rsidRPr="00667F88" w:rsidRDefault="0053232B" w:rsidP="00BE38FC">
            <w:pPr>
              <w:jc w:val="center"/>
            </w:pPr>
            <w:r w:rsidRPr="00667F88">
              <w:t>-</w:t>
            </w:r>
          </w:p>
        </w:tc>
        <w:tc>
          <w:tcPr>
            <w:tcW w:w="1871" w:type="dxa"/>
            <w:vMerge w:val="restart"/>
            <w:shd w:val="clear" w:color="auto" w:fill="auto"/>
            <w:vAlign w:val="center"/>
          </w:tcPr>
          <w:p w14:paraId="35F17427" w14:textId="77777777" w:rsidR="0053232B" w:rsidRPr="00667F88" w:rsidRDefault="0053232B" w:rsidP="00BE38FC">
            <w:pPr>
              <w:jc w:val="center"/>
            </w:pPr>
            <w:r w:rsidRPr="00667F88">
              <w:t>Межквартальные – строительство/</w:t>
            </w:r>
          </w:p>
          <w:p w14:paraId="0B01DE7A" w14:textId="77777777" w:rsidR="0053232B" w:rsidRPr="00667F88" w:rsidRDefault="0053232B" w:rsidP="00BE38FC">
            <w:pPr>
              <w:jc w:val="center"/>
            </w:pPr>
            <w:r w:rsidRPr="00667F88">
              <w:t>реконструкция в</w:t>
            </w:r>
          </w:p>
          <w:p w14:paraId="61C0ADC8" w14:textId="77777777" w:rsidR="0053232B" w:rsidRPr="00667F88" w:rsidRDefault="0053232B" w:rsidP="00BE38FC">
            <w:pPr>
              <w:jc w:val="center"/>
            </w:pPr>
            <w:r w:rsidRPr="00667F88">
              <w:t>соответствии с проектной документацией ресурсоснабжающих организаций, внутриквартальные –вынос/</w:t>
            </w:r>
          </w:p>
          <w:p w14:paraId="37D7CC17" w14:textId="77777777" w:rsidR="0053232B" w:rsidRPr="00667F88" w:rsidRDefault="0053232B" w:rsidP="00BE38FC">
            <w:pPr>
              <w:jc w:val="center"/>
            </w:pPr>
            <w:r w:rsidRPr="00667F88">
              <w:t>переустройство/строительство</w:t>
            </w:r>
          </w:p>
        </w:tc>
      </w:tr>
      <w:tr w:rsidR="0053232B" w:rsidRPr="00667F88" w14:paraId="10C7D504" w14:textId="77777777" w:rsidTr="00BE38FC">
        <w:trPr>
          <w:gridAfter w:val="1"/>
          <w:wAfter w:w="10" w:type="dxa"/>
        </w:trPr>
        <w:tc>
          <w:tcPr>
            <w:tcW w:w="568" w:type="dxa"/>
            <w:shd w:val="clear" w:color="auto" w:fill="auto"/>
            <w:vAlign w:val="center"/>
          </w:tcPr>
          <w:p w14:paraId="382DE507" w14:textId="77777777" w:rsidR="0053232B" w:rsidRPr="00667F88" w:rsidRDefault="0053232B" w:rsidP="00BE38FC">
            <w:pPr>
              <w:jc w:val="center"/>
            </w:pPr>
            <w:r w:rsidRPr="00667F88">
              <w:t>4</w:t>
            </w:r>
            <w:r>
              <w:t>5</w:t>
            </w:r>
            <w:r w:rsidRPr="00667F88">
              <w:t>.</w:t>
            </w:r>
          </w:p>
        </w:tc>
        <w:tc>
          <w:tcPr>
            <w:tcW w:w="2268" w:type="dxa"/>
            <w:shd w:val="clear" w:color="auto" w:fill="auto"/>
            <w:vAlign w:val="center"/>
          </w:tcPr>
          <w:p w14:paraId="53B81548" w14:textId="77777777" w:rsidR="0053232B" w:rsidRPr="00667F88" w:rsidRDefault="0053232B" w:rsidP="00BE38FC">
            <w:pPr>
              <w:jc w:val="center"/>
            </w:pPr>
            <w:r w:rsidRPr="00667F88">
              <w:rPr>
                <w:rFonts w:eastAsia="Calibri"/>
                <w:kern w:val="2"/>
              </w:rPr>
              <w:t>г. Пермь, ул. Пионерская, 15</w:t>
            </w:r>
          </w:p>
        </w:tc>
        <w:tc>
          <w:tcPr>
            <w:tcW w:w="1730" w:type="dxa"/>
            <w:shd w:val="clear" w:color="auto" w:fill="auto"/>
            <w:vAlign w:val="center"/>
          </w:tcPr>
          <w:p w14:paraId="58155FE5" w14:textId="77777777" w:rsidR="0053232B" w:rsidRPr="00667F88" w:rsidRDefault="0053232B" w:rsidP="00BE38FC">
            <w:pPr>
              <w:jc w:val="center"/>
            </w:pPr>
            <w:r w:rsidRPr="00667F88">
              <w:rPr>
                <w:rFonts w:eastAsia="Calibri"/>
                <w:kern w:val="2"/>
              </w:rPr>
              <w:t>Сети теплоснабжения</w:t>
            </w:r>
          </w:p>
        </w:tc>
        <w:tc>
          <w:tcPr>
            <w:tcW w:w="2239" w:type="dxa"/>
            <w:shd w:val="clear" w:color="auto" w:fill="auto"/>
            <w:vAlign w:val="center"/>
          </w:tcPr>
          <w:p w14:paraId="470CADE1" w14:textId="77777777" w:rsidR="0053232B" w:rsidRPr="00667F88" w:rsidRDefault="0053232B" w:rsidP="00BE38FC">
            <w:pPr>
              <w:jc w:val="center"/>
            </w:pPr>
            <w:r w:rsidRPr="00667F88">
              <w:t>ОКС:</w:t>
            </w:r>
          </w:p>
          <w:p w14:paraId="4C777AD6" w14:textId="77777777" w:rsidR="0053232B" w:rsidRPr="00667F88" w:rsidRDefault="0053232B" w:rsidP="00BE38FC">
            <w:pPr>
              <w:jc w:val="center"/>
              <w:rPr>
                <w:rFonts w:eastAsia="Calibri"/>
                <w:kern w:val="2"/>
              </w:rPr>
            </w:pPr>
            <w:r w:rsidRPr="00667F88">
              <w:rPr>
                <w:rFonts w:eastAsia="Calibri"/>
                <w:kern w:val="2"/>
              </w:rPr>
              <w:t>59:01:4410732:44</w:t>
            </w:r>
          </w:p>
          <w:p w14:paraId="1EB04560" w14:textId="77777777" w:rsidR="0053232B" w:rsidRPr="00667F88" w:rsidRDefault="0053232B" w:rsidP="00BE38FC">
            <w:pPr>
              <w:jc w:val="center"/>
            </w:pPr>
            <w:r w:rsidRPr="00667F88">
              <w:t>ЗУ:</w:t>
            </w:r>
          </w:p>
          <w:p w14:paraId="6B624159" w14:textId="77777777" w:rsidR="0053232B" w:rsidRDefault="0053232B" w:rsidP="00BE38FC">
            <w:pPr>
              <w:jc w:val="center"/>
              <w:rPr>
                <w:rFonts w:eastAsia="Calibri"/>
                <w:bCs/>
                <w:i/>
                <w:kern w:val="2"/>
              </w:rPr>
            </w:pPr>
            <w:r w:rsidRPr="00667F88">
              <w:rPr>
                <w:rFonts w:eastAsia="Calibri"/>
                <w:bCs/>
                <w:i/>
                <w:kern w:val="2"/>
              </w:rPr>
              <w:t>Сведения в ЕГРН отсутствуют</w:t>
            </w:r>
          </w:p>
          <w:p w14:paraId="3371EC7E" w14:textId="77777777" w:rsidR="0053232B" w:rsidRPr="00667F88" w:rsidRDefault="0053232B" w:rsidP="00BE38FC">
            <w:pPr>
              <w:jc w:val="center"/>
            </w:pPr>
          </w:p>
        </w:tc>
        <w:tc>
          <w:tcPr>
            <w:tcW w:w="1559" w:type="dxa"/>
            <w:shd w:val="clear" w:color="auto" w:fill="auto"/>
            <w:vAlign w:val="center"/>
          </w:tcPr>
          <w:p w14:paraId="348A6CAD" w14:textId="77777777" w:rsidR="0053232B" w:rsidRPr="00667F88" w:rsidRDefault="0053232B" w:rsidP="00BE38FC">
            <w:pPr>
              <w:jc w:val="center"/>
            </w:pPr>
            <w:r w:rsidRPr="00667F88">
              <w:rPr>
                <w:rFonts w:eastAsia="Calibri"/>
                <w:bCs/>
                <w:i/>
                <w:kern w:val="2"/>
              </w:rPr>
              <w:t>Сведения в ЕГРН отсутствуют</w:t>
            </w:r>
          </w:p>
        </w:tc>
        <w:tc>
          <w:tcPr>
            <w:tcW w:w="1701" w:type="dxa"/>
            <w:shd w:val="clear" w:color="auto" w:fill="auto"/>
            <w:vAlign w:val="center"/>
          </w:tcPr>
          <w:p w14:paraId="3D77E697" w14:textId="77777777" w:rsidR="0053232B" w:rsidRPr="00667F88" w:rsidRDefault="0053232B" w:rsidP="00BE38FC">
            <w:pPr>
              <w:jc w:val="center"/>
            </w:pPr>
            <w:r w:rsidRPr="00667F88">
              <w:t>125 м</w:t>
            </w:r>
          </w:p>
        </w:tc>
        <w:tc>
          <w:tcPr>
            <w:tcW w:w="1843" w:type="dxa"/>
            <w:shd w:val="clear" w:color="auto" w:fill="auto"/>
            <w:vAlign w:val="center"/>
          </w:tcPr>
          <w:p w14:paraId="3BD5FC1B" w14:textId="77777777" w:rsidR="0053232B" w:rsidRPr="00667F88" w:rsidRDefault="0053232B" w:rsidP="00BE38FC">
            <w:pPr>
              <w:jc w:val="center"/>
            </w:pPr>
            <w:r w:rsidRPr="00667F88">
              <w:t>Собственность – МО г. Пермь</w:t>
            </w:r>
          </w:p>
        </w:tc>
        <w:tc>
          <w:tcPr>
            <w:tcW w:w="1985" w:type="dxa"/>
            <w:shd w:val="clear" w:color="auto" w:fill="auto"/>
            <w:vAlign w:val="center"/>
          </w:tcPr>
          <w:p w14:paraId="1B357C11" w14:textId="77777777" w:rsidR="0053232B" w:rsidRPr="00667F88" w:rsidRDefault="0053232B" w:rsidP="00BE38FC">
            <w:pPr>
              <w:jc w:val="center"/>
            </w:pPr>
            <w:r w:rsidRPr="00667F88">
              <w:t>-</w:t>
            </w:r>
          </w:p>
        </w:tc>
        <w:tc>
          <w:tcPr>
            <w:tcW w:w="1871" w:type="dxa"/>
            <w:vMerge/>
            <w:shd w:val="clear" w:color="auto" w:fill="auto"/>
            <w:vAlign w:val="center"/>
          </w:tcPr>
          <w:p w14:paraId="6DE54CFF" w14:textId="77777777" w:rsidR="0053232B" w:rsidRPr="00667F88" w:rsidRDefault="0053232B" w:rsidP="00BE38FC">
            <w:pPr>
              <w:jc w:val="center"/>
            </w:pPr>
          </w:p>
        </w:tc>
      </w:tr>
      <w:tr w:rsidR="0053232B" w:rsidRPr="00667F88" w14:paraId="077DEEF2" w14:textId="77777777" w:rsidTr="00BE38FC">
        <w:trPr>
          <w:gridAfter w:val="1"/>
          <w:wAfter w:w="10" w:type="dxa"/>
        </w:trPr>
        <w:tc>
          <w:tcPr>
            <w:tcW w:w="568" w:type="dxa"/>
            <w:shd w:val="clear" w:color="auto" w:fill="auto"/>
            <w:vAlign w:val="center"/>
          </w:tcPr>
          <w:p w14:paraId="5D43B007" w14:textId="77777777" w:rsidR="0053232B" w:rsidRPr="00667F88" w:rsidRDefault="0053232B" w:rsidP="00BE38FC">
            <w:pPr>
              <w:jc w:val="center"/>
            </w:pPr>
            <w:r>
              <w:t>46.</w:t>
            </w:r>
          </w:p>
        </w:tc>
        <w:tc>
          <w:tcPr>
            <w:tcW w:w="2268" w:type="dxa"/>
            <w:shd w:val="clear" w:color="auto" w:fill="auto"/>
            <w:vAlign w:val="center"/>
          </w:tcPr>
          <w:p w14:paraId="08C4D184" w14:textId="77777777" w:rsidR="0053232B" w:rsidRPr="00667F88" w:rsidRDefault="0053232B" w:rsidP="00BE38FC">
            <w:pPr>
              <w:jc w:val="center"/>
            </w:pPr>
            <w:r w:rsidRPr="00667F88">
              <w:rPr>
                <w:rFonts w:eastAsia="Calibri"/>
                <w:kern w:val="2"/>
              </w:rPr>
              <w:t>г. Пермь, ул. Пионерская, 15, ул. Седова, д. 6, ул. Куйбышева, д. 60</w:t>
            </w:r>
          </w:p>
        </w:tc>
        <w:tc>
          <w:tcPr>
            <w:tcW w:w="1730" w:type="dxa"/>
            <w:shd w:val="clear" w:color="auto" w:fill="auto"/>
            <w:vAlign w:val="center"/>
          </w:tcPr>
          <w:p w14:paraId="01A667AF" w14:textId="77777777" w:rsidR="0053232B" w:rsidRPr="00667F88" w:rsidRDefault="0053232B" w:rsidP="00BE38FC">
            <w:pPr>
              <w:jc w:val="center"/>
            </w:pPr>
            <w:r w:rsidRPr="00667F88">
              <w:rPr>
                <w:rFonts w:eastAsia="Calibri"/>
                <w:kern w:val="2"/>
              </w:rPr>
              <w:t>Электросетевой комплекс (ЭСК) "Свердловский район" с линиями электропередачи и трансформаторными подстанциями</w:t>
            </w:r>
          </w:p>
        </w:tc>
        <w:tc>
          <w:tcPr>
            <w:tcW w:w="2239" w:type="dxa"/>
            <w:shd w:val="clear" w:color="auto" w:fill="auto"/>
            <w:vAlign w:val="center"/>
          </w:tcPr>
          <w:p w14:paraId="67E456ED" w14:textId="77777777" w:rsidR="0053232B" w:rsidRPr="00667F88" w:rsidRDefault="0053232B" w:rsidP="00BE38FC">
            <w:pPr>
              <w:jc w:val="center"/>
            </w:pPr>
            <w:r w:rsidRPr="00667F88">
              <w:t>ОКС:</w:t>
            </w:r>
          </w:p>
          <w:p w14:paraId="3DE79E56" w14:textId="77777777" w:rsidR="0053232B" w:rsidRDefault="0053232B" w:rsidP="00BE38FC">
            <w:pPr>
              <w:jc w:val="center"/>
              <w:rPr>
                <w:rFonts w:eastAsia="Calibri"/>
                <w:kern w:val="2"/>
              </w:rPr>
            </w:pPr>
            <w:r w:rsidRPr="00667F88">
              <w:rPr>
                <w:rFonts w:eastAsia="Calibri"/>
                <w:kern w:val="2"/>
              </w:rPr>
              <w:t>59:01:0000000:51872</w:t>
            </w:r>
          </w:p>
          <w:p w14:paraId="79B21F2F" w14:textId="77777777" w:rsidR="0053232B" w:rsidRPr="00667F88" w:rsidRDefault="0053232B" w:rsidP="00BE38FC">
            <w:pPr>
              <w:jc w:val="center"/>
            </w:pPr>
            <w:r w:rsidRPr="00667F88">
              <w:t>ЗУ:</w:t>
            </w:r>
          </w:p>
          <w:p w14:paraId="41633507" w14:textId="77777777" w:rsidR="0053232B" w:rsidRPr="00667F88" w:rsidRDefault="0053232B" w:rsidP="00BE38FC">
            <w:pPr>
              <w:jc w:val="center"/>
            </w:pPr>
            <w:r w:rsidRPr="00667F88">
              <w:rPr>
                <w:rFonts w:eastAsia="Calibri"/>
                <w:bCs/>
                <w:i/>
                <w:kern w:val="2"/>
              </w:rPr>
              <w:t>Сведения в ЕГРН отсутствуют</w:t>
            </w:r>
          </w:p>
        </w:tc>
        <w:tc>
          <w:tcPr>
            <w:tcW w:w="1559" w:type="dxa"/>
            <w:shd w:val="clear" w:color="auto" w:fill="auto"/>
            <w:vAlign w:val="center"/>
          </w:tcPr>
          <w:p w14:paraId="15F61733" w14:textId="77777777" w:rsidR="0053232B" w:rsidRPr="00667F88" w:rsidRDefault="0053232B" w:rsidP="00BE38FC">
            <w:pPr>
              <w:jc w:val="center"/>
            </w:pPr>
            <w:r w:rsidRPr="00667F88">
              <w:rPr>
                <w:rFonts w:eastAsia="Calibri"/>
                <w:bCs/>
                <w:i/>
                <w:kern w:val="2"/>
              </w:rPr>
              <w:t>Сведения в ЕГРН отсутствуют</w:t>
            </w:r>
          </w:p>
        </w:tc>
        <w:tc>
          <w:tcPr>
            <w:tcW w:w="1701" w:type="dxa"/>
            <w:shd w:val="clear" w:color="auto" w:fill="auto"/>
            <w:vAlign w:val="center"/>
          </w:tcPr>
          <w:p w14:paraId="1CE4C836" w14:textId="77777777" w:rsidR="0053232B" w:rsidRPr="00667F88" w:rsidRDefault="0053232B" w:rsidP="00BE38FC">
            <w:pPr>
              <w:jc w:val="center"/>
            </w:pPr>
            <w:r w:rsidRPr="00667F88">
              <w:t>1 м</w:t>
            </w:r>
          </w:p>
        </w:tc>
        <w:tc>
          <w:tcPr>
            <w:tcW w:w="1843" w:type="dxa"/>
            <w:shd w:val="clear" w:color="auto" w:fill="auto"/>
            <w:vAlign w:val="center"/>
          </w:tcPr>
          <w:p w14:paraId="0FE17A70" w14:textId="77777777" w:rsidR="0053232B" w:rsidRPr="00667F88" w:rsidRDefault="0053232B" w:rsidP="00BE38FC">
            <w:pPr>
              <w:jc w:val="center"/>
            </w:pPr>
            <w:r w:rsidRPr="00667F88">
              <w:t>Собственность – МО г. Пермь</w:t>
            </w:r>
          </w:p>
        </w:tc>
        <w:tc>
          <w:tcPr>
            <w:tcW w:w="1985" w:type="dxa"/>
            <w:shd w:val="clear" w:color="auto" w:fill="auto"/>
            <w:vAlign w:val="center"/>
          </w:tcPr>
          <w:p w14:paraId="5822E4B7" w14:textId="77777777" w:rsidR="0053232B" w:rsidRPr="00667F88" w:rsidRDefault="0053232B" w:rsidP="00BE38FC">
            <w:pPr>
              <w:jc w:val="center"/>
            </w:pPr>
            <w:r w:rsidRPr="00667F88">
              <w:t>Хозяйственное ведение - Муниципальное предприятие «Пермводоканал»</w:t>
            </w:r>
          </w:p>
        </w:tc>
        <w:tc>
          <w:tcPr>
            <w:tcW w:w="1871" w:type="dxa"/>
            <w:vMerge/>
            <w:shd w:val="clear" w:color="auto" w:fill="auto"/>
            <w:vAlign w:val="center"/>
          </w:tcPr>
          <w:p w14:paraId="4DAD2C01" w14:textId="77777777" w:rsidR="0053232B" w:rsidRPr="00667F88" w:rsidRDefault="0053232B" w:rsidP="00BE38FC">
            <w:pPr>
              <w:jc w:val="center"/>
            </w:pPr>
          </w:p>
        </w:tc>
      </w:tr>
      <w:tr w:rsidR="0053232B" w:rsidRPr="00667F88" w14:paraId="0FEC4F04" w14:textId="77777777" w:rsidTr="00BE38FC">
        <w:trPr>
          <w:gridAfter w:val="1"/>
          <w:wAfter w:w="10" w:type="dxa"/>
        </w:trPr>
        <w:tc>
          <w:tcPr>
            <w:tcW w:w="568" w:type="dxa"/>
            <w:shd w:val="clear" w:color="auto" w:fill="auto"/>
            <w:vAlign w:val="center"/>
          </w:tcPr>
          <w:p w14:paraId="05445F75" w14:textId="77777777" w:rsidR="0053232B" w:rsidRPr="00667F88" w:rsidRDefault="0053232B" w:rsidP="00BE38FC">
            <w:pPr>
              <w:jc w:val="center"/>
            </w:pPr>
            <w:r w:rsidRPr="00667F88">
              <w:t>4</w:t>
            </w:r>
            <w:r>
              <w:t>7</w:t>
            </w:r>
            <w:r w:rsidRPr="00667F88">
              <w:t>.</w:t>
            </w:r>
          </w:p>
        </w:tc>
        <w:tc>
          <w:tcPr>
            <w:tcW w:w="2268" w:type="dxa"/>
            <w:shd w:val="clear" w:color="auto" w:fill="auto"/>
            <w:vAlign w:val="center"/>
          </w:tcPr>
          <w:p w14:paraId="2B0EBF0E" w14:textId="77777777" w:rsidR="0053232B" w:rsidRPr="00667F88" w:rsidRDefault="0053232B" w:rsidP="00BE38FC">
            <w:pPr>
              <w:jc w:val="center"/>
              <w:rPr>
                <w:rFonts w:eastAsia="Calibri"/>
                <w:kern w:val="2"/>
              </w:rPr>
            </w:pPr>
            <w:r w:rsidRPr="00667F88">
              <w:rPr>
                <w:rFonts w:eastAsia="Calibri"/>
                <w:kern w:val="2"/>
              </w:rPr>
              <w:t>г. Пермь, Свердловский район, Сеть водоснабжения от ВК-сущ. до ж. д. № 8 по ул. Седова</w:t>
            </w:r>
          </w:p>
        </w:tc>
        <w:tc>
          <w:tcPr>
            <w:tcW w:w="1730" w:type="dxa"/>
            <w:shd w:val="clear" w:color="auto" w:fill="auto"/>
            <w:vAlign w:val="center"/>
          </w:tcPr>
          <w:p w14:paraId="6FC454B9" w14:textId="77777777" w:rsidR="0053232B" w:rsidRPr="00667F88" w:rsidRDefault="0053232B" w:rsidP="00BE38FC">
            <w:pPr>
              <w:jc w:val="center"/>
            </w:pPr>
            <w:r w:rsidRPr="00667F88">
              <w:rPr>
                <w:rFonts w:eastAsia="Calibri"/>
                <w:kern w:val="2"/>
              </w:rPr>
              <w:t>Сеть водоснабжения</w:t>
            </w:r>
          </w:p>
        </w:tc>
        <w:tc>
          <w:tcPr>
            <w:tcW w:w="2239" w:type="dxa"/>
            <w:shd w:val="clear" w:color="auto" w:fill="auto"/>
            <w:vAlign w:val="center"/>
          </w:tcPr>
          <w:p w14:paraId="59F338D6" w14:textId="77777777" w:rsidR="0053232B" w:rsidRPr="00667F88" w:rsidRDefault="0053232B" w:rsidP="00BE38FC">
            <w:pPr>
              <w:jc w:val="center"/>
            </w:pPr>
            <w:r w:rsidRPr="00667F88">
              <w:t>ОКС:</w:t>
            </w:r>
          </w:p>
          <w:p w14:paraId="62D85EDA" w14:textId="77777777" w:rsidR="0053232B" w:rsidRDefault="0053232B" w:rsidP="00BE38FC">
            <w:pPr>
              <w:jc w:val="center"/>
              <w:rPr>
                <w:rFonts w:eastAsia="Calibri"/>
                <w:kern w:val="2"/>
              </w:rPr>
            </w:pPr>
            <w:r w:rsidRPr="00667F88">
              <w:rPr>
                <w:rFonts w:eastAsia="Calibri"/>
                <w:kern w:val="2"/>
              </w:rPr>
              <w:t>59:01:0000000:79935</w:t>
            </w:r>
          </w:p>
          <w:p w14:paraId="21BBCDBA" w14:textId="77777777" w:rsidR="0053232B" w:rsidRPr="00667F88" w:rsidRDefault="0053232B" w:rsidP="00BE38FC">
            <w:pPr>
              <w:jc w:val="center"/>
            </w:pPr>
            <w:r w:rsidRPr="00667F88">
              <w:rPr>
                <w:shd w:val="clear" w:color="auto" w:fill="FFFFFF"/>
              </w:rPr>
              <w:t>ЗУ</w:t>
            </w:r>
            <w:r w:rsidRPr="00667F88">
              <w:t>:</w:t>
            </w:r>
          </w:p>
          <w:p w14:paraId="3CD02E10" w14:textId="77777777" w:rsidR="0053232B" w:rsidRPr="00667F88" w:rsidRDefault="0053232B" w:rsidP="00BE38FC">
            <w:pPr>
              <w:jc w:val="center"/>
            </w:pPr>
            <w:r w:rsidRPr="00667F88">
              <w:t>59:01:4410733:1013</w:t>
            </w:r>
          </w:p>
        </w:tc>
        <w:tc>
          <w:tcPr>
            <w:tcW w:w="1559" w:type="dxa"/>
            <w:shd w:val="clear" w:color="auto" w:fill="auto"/>
            <w:vAlign w:val="center"/>
          </w:tcPr>
          <w:p w14:paraId="1983FF52" w14:textId="77777777" w:rsidR="0053232B" w:rsidRPr="00667F88" w:rsidRDefault="0053232B" w:rsidP="00BE38FC">
            <w:pPr>
              <w:jc w:val="center"/>
            </w:pPr>
          </w:p>
          <w:p w14:paraId="77E6A8A7" w14:textId="77777777" w:rsidR="0053232B" w:rsidRPr="00667F88" w:rsidRDefault="0053232B" w:rsidP="00BE38FC">
            <w:pPr>
              <w:jc w:val="center"/>
            </w:pPr>
          </w:p>
          <w:p w14:paraId="66E113E3" w14:textId="77777777" w:rsidR="0053232B" w:rsidRPr="00667F88" w:rsidRDefault="0053232B" w:rsidP="00BE38FC">
            <w:pPr>
              <w:jc w:val="center"/>
            </w:pPr>
          </w:p>
          <w:p w14:paraId="63C4EA2B" w14:textId="77777777" w:rsidR="0053232B" w:rsidRPr="00667F88" w:rsidRDefault="0053232B" w:rsidP="00BE38FC">
            <w:pPr>
              <w:jc w:val="center"/>
            </w:pPr>
            <w:r w:rsidRPr="00667F88">
              <w:t>2708</w:t>
            </w:r>
          </w:p>
        </w:tc>
        <w:tc>
          <w:tcPr>
            <w:tcW w:w="1701" w:type="dxa"/>
            <w:shd w:val="clear" w:color="auto" w:fill="auto"/>
            <w:vAlign w:val="center"/>
          </w:tcPr>
          <w:p w14:paraId="14585362" w14:textId="77777777" w:rsidR="0053232B" w:rsidRPr="00667F88" w:rsidRDefault="0053232B" w:rsidP="00BE38FC">
            <w:pPr>
              <w:jc w:val="center"/>
            </w:pPr>
            <w:r w:rsidRPr="00667F88">
              <w:t>22 м</w:t>
            </w:r>
          </w:p>
        </w:tc>
        <w:tc>
          <w:tcPr>
            <w:tcW w:w="1843" w:type="dxa"/>
            <w:shd w:val="clear" w:color="auto" w:fill="auto"/>
            <w:vAlign w:val="center"/>
          </w:tcPr>
          <w:p w14:paraId="1B838F53" w14:textId="77777777" w:rsidR="0053232B" w:rsidRPr="00667F88" w:rsidRDefault="0053232B" w:rsidP="00BE38FC">
            <w:pPr>
              <w:jc w:val="center"/>
            </w:pPr>
            <w:r w:rsidRPr="00667F88">
              <w:t>Собственность – МО г. Пермь</w:t>
            </w:r>
          </w:p>
        </w:tc>
        <w:tc>
          <w:tcPr>
            <w:tcW w:w="1985" w:type="dxa"/>
            <w:shd w:val="clear" w:color="auto" w:fill="auto"/>
            <w:vAlign w:val="center"/>
          </w:tcPr>
          <w:p w14:paraId="211E29E3" w14:textId="77777777" w:rsidR="0053232B" w:rsidRPr="00667F88" w:rsidRDefault="0053232B" w:rsidP="00BE38FC">
            <w:pPr>
              <w:jc w:val="center"/>
            </w:pPr>
            <w:r w:rsidRPr="00667F88">
              <w:t>-</w:t>
            </w:r>
          </w:p>
        </w:tc>
        <w:tc>
          <w:tcPr>
            <w:tcW w:w="1871" w:type="dxa"/>
            <w:vMerge w:val="restart"/>
            <w:shd w:val="clear" w:color="auto" w:fill="auto"/>
            <w:vAlign w:val="center"/>
          </w:tcPr>
          <w:p w14:paraId="1D39AEED" w14:textId="77777777" w:rsidR="0053232B" w:rsidRPr="00667F88" w:rsidRDefault="0053232B" w:rsidP="00BE38FC">
            <w:pPr>
              <w:jc w:val="center"/>
            </w:pPr>
            <w:r w:rsidRPr="00667F88">
              <w:t>Межквартальные – строительство/</w:t>
            </w:r>
          </w:p>
          <w:p w14:paraId="48F87C2F" w14:textId="77777777" w:rsidR="0053232B" w:rsidRPr="00667F88" w:rsidRDefault="0053232B" w:rsidP="00BE38FC">
            <w:pPr>
              <w:jc w:val="center"/>
            </w:pPr>
            <w:r w:rsidRPr="00667F88">
              <w:t>реконструкция в</w:t>
            </w:r>
          </w:p>
          <w:p w14:paraId="7FC0F8DA" w14:textId="77777777" w:rsidR="0053232B" w:rsidRPr="00667F88" w:rsidRDefault="0053232B" w:rsidP="00BE38FC">
            <w:pPr>
              <w:jc w:val="center"/>
            </w:pPr>
            <w:r w:rsidRPr="00667F88">
              <w:t>соответствии с проектной документацией ресурсоснабжающих организаций, внутриквартальные –вынос/</w:t>
            </w:r>
          </w:p>
          <w:p w14:paraId="2917C4F9" w14:textId="77777777" w:rsidR="0053232B" w:rsidRPr="00667F88" w:rsidRDefault="0053232B" w:rsidP="00BE38FC">
            <w:pPr>
              <w:jc w:val="center"/>
            </w:pPr>
            <w:r w:rsidRPr="00667F88">
              <w:t>переустройство/строительство</w:t>
            </w:r>
          </w:p>
        </w:tc>
      </w:tr>
      <w:tr w:rsidR="0053232B" w:rsidRPr="00667F88" w14:paraId="4642C144" w14:textId="77777777" w:rsidTr="00BE38FC">
        <w:trPr>
          <w:gridAfter w:val="1"/>
          <w:wAfter w:w="10" w:type="dxa"/>
        </w:trPr>
        <w:tc>
          <w:tcPr>
            <w:tcW w:w="568" w:type="dxa"/>
            <w:shd w:val="clear" w:color="auto" w:fill="auto"/>
            <w:vAlign w:val="center"/>
          </w:tcPr>
          <w:p w14:paraId="779FF5A9" w14:textId="77777777" w:rsidR="0053232B" w:rsidRPr="00667F88" w:rsidRDefault="0053232B" w:rsidP="00BE38FC">
            <w:pPr>
              <w:jc w:val="center"/>
            </w:pPr>
            <w:r>
              <w:t>48</w:t>
            </w:r>
            <w:r w:rsidRPr="00667F88">
              <w:t>.</w:t>
            </w:r>
          </w:p>
        </w:tc>
        <w:tc>
          <w:tcPr>
            <w:tcW w:w="2268" w:type="dxa"/>
            <w:shd w:val="clear" w:color="auto" w:fill="auto"/>
            <w:vAlign w:val="center"/>
          </w:tcPr>
          <w:p w14:paraId="4EA050DA" w14:textId="77777777" w:rsidR="0053232B" w:rsidRPr="00667F88" w:rsidRDefault="0053232B" w:rsidP="00BE38FC">
            <w:pPr>
              <w:jc w:val="center"/>
            </w:pPr>
            <w:r w:rsidRPr="00667F88">
              <w:rPr>
                <w:rFonts w:eastAsia="Calibri"/>
                <w:kern w:val="2"/>
              </w:rPr>
              <w:t>г. Пермь, Свердловский район, к жилым домам по ул. Седова, д. 8, 9</w:t>
            </w:r>
          </w:p>
        </w:tc>
        <w:tc>
          <w:tcPr>
            <w:tcW w:w="1730" w:type="dxa"/>
            <w:shd w:val="clear" w:color="auto" w:fill="auto"/>
            <w:vAlign w:val="center"/>
          </w:tcPr>
          <w:p w14:paraId="774A89CB" w14:textId="77777777" w:rsidR="0053232B" w:rsidRPr="00667F88" w:rsidRDefault="0053232B" w:rsidP="00BE38FC">
            <w:pPr>
              <w:jc w:val="center"/>
            </w:pPr>
            <w:r w:rsidRPr="00667F88">
              <w:rPr>
                <w:rFonts w:eastAsia="Calibri"/>
                <w:kern w:val="2"/>
              </w:rPr>
              <w:t>Сети теплоснабжения</w:t>
            </w:r>
          </w:p>
        </w:tc>
        <w:tc>
          <w:tcPr>
            <w:tcW w:w="2239" w:type="dxa"/>
            <w:shd w:val="clear" w:color="auto" w:fill="auto"/>
            <w:vAlign w:val="center"/>
          </w:tcPr>
          <w:p w14:paraId="01951F58" w14:textId="77777777" w:rsidR="0053232B" w:rsidRPr="00667F88" w:rsidRDefault="0053232B" w:rsidP="00BE38FC">
            <w:pPr>
              <w:jc w:val="center"/>
            </w:pPr>
            <w:r w:rsidRPr="00667F88">
              <w:t>ОКС:</w:t>
            </w:r>
          </w:p>
          <w:p w14:paraId="50E02A57" w14:textId="77777777" w:rsidR="0053232B" w:rsidRDefault="0053232B" w:rsidP="00BE38FC">
            <w:pPr>
              <w:jc w:val="center"/>
              <w:rPr>
                <w:rFonts w:eastAsia="Calibri"/>
                <w:kern w:val="2"/>
              </w:rPr>
            </w:pPr>
            <w:r w:rsidRPr="00667F88">
              <w:rPr>
                <w:rFonts w:eastAsia="Calibri"/>
                <w:kern w:val="2"/>
              </w:rPr>
              <w:t>59:01:0000000:50979</w:t>
            </w:r>
          </w:p>
          <w:p w14:paraId="42C52E5D" w14:textId="77777777" w:rsidR="0053232B" w:rsidRPr="00667F88" w:rsidRDefault="0053232B" w:rsidP="00BE38FC">
            <w:pPr>
              <w:jc w:val="center"/>
              <w:rPr>
                <w:shd w:val="clear" w:color="auto" w:fill="FFFFFF"/>
              </w:rPr>
            </w:pPr>
            <w:r w:rsidRPr="00667F88">
              <w:rPr>
                <w:shd w:val="clear" w:color="auto" w:fill="FFFFFF"/>
              </w:rPr>
              <w:t>ЗУ:</w:t>
            </w:r>
          </w:p>
          <w:p w14:paraId="2190742A" w14:textId="77777777" w:rsidR="0053232B" w:rsidRPr="00667F88" w:rsidRDefault="0053232B" w:rsidP="00BE38FC">
            <w:pPr>
              <w:jc w:val="center"/>
            </w:pPr>
            <w:r w:rsidRPr="00667F88">
              <w:rPr>
                <w:shd w:val="clear" w:color="auto" w:fill="FFFFFF"/>
              </w:rPr>
              <w:t>59:01:4410733:1013</w:t>
            </w:r>
          </w:p>
        </w:tc>
        <w:tc>
          <w:tcPr>
            <w:tcW w:w="1559" w:type="dxa"/>
            <w:shd w:val="clear" w:color="auto" w:fill="auto"/>
            <w:vAlign w:val="center"/>
          </w:tcPr>
          <w:p w14:paraId="3DC52296" w14:textId="77777777" w:rsidR="0053232B" w:rsidRPr="00667F88" w:rsidRDefault="0053232B" w:rsidP="00BE38FC">
            <w:pPr>
              <w:jc w:val="center"/>
            </w:pPr>
          </w:p>
          <w:p w14:paraId="4ECC983A" w14:textId="77777777" w:rsidR="0053232B" w:rsidRPr="00667F88" w:rsidRDefault="0053232B" w:rsidP="00BE38FC">
            <w:pPr>
              <w:jc w:val="center"/>
            </w:pPr>
          </w:p>
          <w:p w14:paraId="19F8CAB4" w14:textId="77777777" w:rsidR="0053232B" w:rsidRDefault="0053232B" w:rsidP="00BE38FC">
            <w:pPr>
              <w:jc w:val="center"/>
            </w:pPr>
          </w:p>
          <w:p w14:paraId="788528DD" w14:textId="77777777" w:rsidR="0053232B" w:rsidRPr="00667F88" w:rsidRDefault="0053232B" w:rsidP="00BE38FC">
            <w:pPr>
              <w:jc w:val="center"/>
            </w:pPr>
            <w:r w:rsidRPr="00667F88">
              <w:t>2708</w:t>
            </w:r>
          </w:p>
        </w:tc>
        <w:tc>
          <w:tcPr>
            <w:tcW w:w="1701" w:type="dxa"/>
            <w:shd w:val="clear" w:color="auto" w:fill="auto"/>
            <w:vAlign w:val="center"/>
          </w:tcPr>
          <w:p w14:paraId="277D9F72" w14:textId="77777777" w:rsidR="0053232B" w:rsidRPr="00667F88" w:rsidRDefault="0053232B" w:rsidP="00BE38FC">
            <w:pPr>
              <w:jc w:val="center"/>
            </w:pPr>
            <w:r w:rsidRPr="00667F88">
              <w:t>23 м</w:t>
            </w:r>
          </w:p>
        </w:tc>
        <w:tc>
          <w:tcPr>
            <w:tcW w:w="1843" w:type="dxa"/>
            <w:shd w:val="clear" w:color="auto" w:fill="auto"/>
            <w:vAlign w:val="center"/>
          </w:tcPr>
          <w:p w14:paraId="195AA751" w14:textId="77777777" w:rsidR="0053232B" w:rsidRPr="00667F88" w:rsidRDefault="0053232B" w:rsidP="00BE38FC">
            <w:pPr>
              <w:jc w:val="center"/>
            </w:pPr>
            <w:r w:rsidRPr="00667F88">
              <w:t>Собственность – МО г. Пермь</w:t>
            </w:r>
          </w:p>
        </w:tc>
        <w:tc>
          <w:tcPr>
            <w:tcW w:w="1985" w:type="dxa"/>
            <w:shd w:val="clear" w:color="auto" w:fill="auto"/>
            <w:vAlign w:val="center"/>
          </w:tcPr>
          <w:p w14:paraId="45D18C2B" w14:textId="77777777" w:rsidR="0053232B" w:rsidRPr="00667F88" w:rsidRDefault="0053232B" w:rsidP="00BE38FC">
            <w:pPr>
              <w:jc w:val="center"/>
            </w:pPr>
            <w:r w:rsidRPr="00667F88">
              <w:t>-</w:t>
            </w:r>
          </w:p>
        </w:tc>
        <w:tc>
          <w:tcPr>
            <w:tcW w:w="1871" w:type="dxa"/>
            <w:vMerge/>
            <w:shd w:val="clear" w:color="auto" w:fill="auto"/>
            <w:vAlign w:val="center"/>
          </w:tcPr>
          <w:p w14:paraId="12FB1AE0" w14:textId="77777777" w:rsidR="0053232B" w:rsidRPr="00667F88" w:rsidRDefault="0053232B" w:rsidP="00BE38FC">
            <w:pPr>
              <w:jc w:val="center"/>
            </w:pPr>
          </w:p>
        </w:tc>
      </w:tr>
      <w:tr w:rsidR="0053232B" w:rsidRPr="00667F88" w14:paraId="20095E5B" w14:textId="77777777" w:rsidTr="00BE38FC">
        <w:trPr>
          <w:gridAfter w:val="1"/>
          <w:wAfter w:w="10" w:type="dxa"/>
        </w:trPr>
        <w:tc>
          <w:tcPr>
            <w:tcW w:w="568" w:type="dxa"/>
            <w:shd w:val="clear" w:color="auto" w:fill="auto"/>
            <w:vAlign w:val="center"/>
          </w:tcPr>
          <w:p w14:paraId="09FD28E5" w14:textId="77777777" w:rsidR="0053232B" w:rsidRPr="00667F88" w:rsidRDefault="0053232B" w:rsidP="00BE38FC">
            <w:pPr>
              <w:jc w:val="center"/>
            </w:pPr>
            <w:r>
              <w:t>49</w:t>
            </w:r>
            <w:r w:rsidRPr="00667F88">
              <w:t>.</w:t>
            </w:r>
          </w:p>
        </w:tc>
        <w:tc>
          <w:tcPr>
            <w:tcW w:w="2268" w:type="dxa"/>
            <w:shd w:val="clear" w:color="auto" w:fill="auto"/>
            <w:vAlign w:val="center"/>
          </w:tcPr>
          <w:p w14:paraId="50168ED7" w14:textId="77777777" w:rsidR="0053232B" w:rsidRPr="00667F88" w:rsidRDefault="0053232B" w:rsidP="00BE38FC">
            <w:pPr>
              <w:jc w:val="center"/>
            </w:pPr>
            <w:r w:rsidRPr="00667F88">
              <w:rPr>
                <w:rFonts w:eastAsia="Calibri"/>
                <w:kern w:val="2"/>
              </w:rPr>
              <w:t>г. Пермь, Свердловский район, ул. Седова, 8</w:t>
            </w:r>
          </w:p>
        </w:tc>
        <w:tc>
          <w:tcPr>
            <w:tcW w:w="1730" w:type="dxa"/>
            <w:shd w:val="clear" w:color="auto" w:fill="auto"/>
            <w:vAlign w:val="center"/>
          </w:tcPr>
          <w:p w14:paraId="0C72AA0C" w14:textId="77777777" w:rsidR="0053232B" w:rsidRPr="00667F88" w:rsidRDefault="0053232B" w:rsidP="00BE38FC">
            <w:pPr>
              <w:jc w:val="center"/>
            </w:pPr>
            <w:r w:rsidRPr="00667F88">
              <w:rPr>
                <w:rFonts w:eastAsia="Calibri"/>
                <w:kern w:val="2"/>
              </w:rPr>
              <w:t>Канализационная сеть</w:t>
            </w:r>
          </w:p>
        </w:tc>
        <w:tc>
          <w:tcPr>
            <w:tcW w:w="2239" w:type="dxa"/>
            <w:shd w:val="clear" w:color="auto" w:fill="auto"/>
            <w:vAlign w:val="center"/>
          </w:tcPr>
          <w:p w14:paraId="25F23CF7" w14:textId="77777777" w:rsidR="0053232B" w:rsidRPr="00667F88" w:rsidRDefault="0053232B" w:rsidP="00BE38FC">
            <w:pPr>
              <w:jc w:val="center"/>
            </w:pPr>
            <w:r w:rsidRPr="00667F88">
              <w:t>ОКС:</w:t>
            </w:r>
          </w:p>
          <w:p w14:paraId="5919A8D2" w14:textId="77777777" w:rsidR="0053232B" w:rsidRPr="00667F88" w:rsidRDefault="0053232B" w:rsidP="00BE38FC">
            <w:pPr>
              <w:jc w:val="center"/>
              <w:rPr>
                <w:rFonts w:eastAsia="Calibri"/>
                <w:kern w:val="2"/>
              </w:rPr>
            </w:pPr>
            <w:r w:rsidRPr="00667F88">
              <w:rPr>
                <w:rFonts w:eastAsia="Calibri"/>
                <w:kern w:val="2"/>
              </w:rPr>
              <w:t>59:01:4410733:696</w:t>
            </w:r>
          </w:p>
          <w:p w14:paraId="486E5901" w14:textId="77777777" w:rsidR="0053232B" w:rsidRPr="00667F88" w:rsidRDefault="0053232B" w:rsidP="00BE38FC">
            <w:pPr>
              <w:jc w:val="center"/>
              <w:rPr>
                <w:shd w:val="clear" w:color="auto" w:fill="FFFFFF"/>
              </w:rPr>
            </w:pPr>
            <w:r w:rsidRPr="00667F88">
              <w:rPr>
                <w:rFonts w:eastAsia="Calibri"/>
                <w:kern w:val="2"/>
              </w:rPr>
              <w:t>ЗУ</w:t>
            </w:r>
            <w:r w:rsidRPr="00667F88">
              <w:rPr>
                <w:shd w:val="clear" w:color="auto" w:fill="FFFFFF"/>
              </w:rPr>
              <w:t>:</w:t>
            </w:r>
          </w:p>
          <w:p w14:paraId="4C595799" w14:textId="77777777" w:rsidR="0053232B" w:rsidRPr="00667F88" w:rsidRDefault="0053232B" w:rsidP="00BE38FC">
            <w:pPr>
              <w:jc w:val="center"/>
              <w:rPr>
                <w:shd w:val="clear" w:color="auto" w:fill="FFFFFF"/>
              </w:rPr>
            </w:pPr>
            <w:r w:rsidRPr="00667F88">
              <w:rPr>
                <w:shd w:val="clear" w:color="auto" w:fill="FFFFFF"/>
              </w:rPr>
              <w:t>59:01:4410733:1013</w:t>
            </w:r>
          </w:p>
        </w:tc>
        <w:tc>
          <w:tcPr>
            <w:tcW w:w="1559" w:type="dxa"/>
            <w:shd w:val="clear" w:color="auto" w:fill="auto"/>
            <w:vAlign w:val="center"/>
          </w:tcPr>
          <w:p w14:paraId="1A82796D" w14:textId="77777777" w:rsidR="0053232B" w:rsidRPr="00667F88" w:rsidRDefault="0053232B" w:rsidP="00BE38FC">
            <w:pPr>
              <w:jc w:val="center"/>
            </w:pPr>
          </w:p>
          <w:p w14:paraId="1A791335" w14:textId="77777777" w:rsidR="0053232B" w:rsidRPr="00667F88" w:rsidRDefault="0053232B" w:rsidP="00BE38FC">
            <w:pPr>
              <w:jc w:val="center"/>
            </w:pPr>
          </w:p>
          <w:p w14:paraId="31E28C1B" w14:textId="77777777" w:rsidR="0053232B" w:rsidRPr="00667F88" w:rsidRDefault="0053232B" w:rsidP="00BE38FC">
            <w:pPr>
              <w:jc w:val="center"/>
            </w:pPr>
          </w:p>
          <w:p w14:paraId="5B25B5F5" w14:textId="77777777" w:rsidR="0053232B" w:rsidRPr="00667F88" w:rsidRDefault="0053232B" w:rsidP="00BE38FC">
            <w:pPr>
              <w:jc w:val="center"/>
            </w:pPr>
            <w:r w:rsidRPr="00667F88">
              <w:t>2708</w:t>
            </w:r>
          </w:p>
        </w:tc>
        <w:tc>
          <w:tcPr>
            <w:tcW w:w="1701" w:type="dxa"/>
            <w:shd w:val="clear" w:color="auto" w:fill="auto"/>
            <w:vAlign w:val="center"/>
          </w:tcPr>
          <w:p w14:paraId="50C26327" w14:textId="77777777" w:rsidR="0053232B" w:rsidRPr="00667F88" w:rsidRDefault="0053232B" w:rsidP="00BE38FC">
            <w:pPr>
              <w:jc w:val="center"/>
            </w:pPr>
            <w:r w:rsidRPr="00667F88">
              <w:t>155 м</w:t>
            </w:r>
          </w:p>
        </w:tc>
        <w:tc>
          <w:tcPr>
            <w:tcW w:w="1843" w:type="dxa"/>
            <w:shd w:val="clear" w:color="auto" w:fill="auto"/>
            <w:vAlign w:val="center"/>
          </w:tcPr>
          <w:p w14:paraId="4C629F44" w14:textId="77777777" w:rsidR="0053232B" w:rsidRPr="00667F88" w:rsidRDefault="0053232B" w:rsidP="00BE38FC">
            <w:pPr>
              <w:jc w:val="center"/>
            </w:pPr>
            <w:r w:rsidRPr="00667F88">
              <w:t>Собственность – МО г. Пермь</w:t>
            </w:r>
          </w:p>
        </w:tc>
        <w:tc>
          <w:tcPr>
            <w:tcW w:w="1985" w:type="dxa"/>
            <w:shd w:val="clear" w:color="auto" w:fill="auto"/>
            <w:vAlign w:val="center"/>
          </w:tcPr>
          <w:p w14:paraId="7E84D435" w14:textId="77777777" w:rsidR="0053232B" w:rsidRPr="00667F88" w:rsidRDefault="0053232B" w:rsidP="00BE38FC">
            <w:pPr>
              <w:jc w:val="center"/>
            </w:pPr>
            <w:r w:rsidRPr="00667F88">
              <w:t>-</w:t>
            </w:r>
          </w:p>
        </w:tc>
        <w:tc>
          <w:tcPr>
            <w:tcW w:w="1871" w:type="dxa"/>
            <w:vMerge/>
            <w:shd w:val="clear" w:color="auto" w:fill="auto"/>
            <w:vAlign w:val="center"/>
          </w:tcPr>
          <w:p w14:paraId="48CDF3A8" w14:textId="77777777" w:rsidR="0053232B" w:rsidRPr="00667F88" w:rsidRDefault="0053232B" w:rsidP="00BE38FC">
            <w:pPr>
              <w:jc w:val="center"/>
            </w:pPr>
          </w:p>
        </w:tc>
      </w:tr>
      <w:tr w:rsidR="0053232B" w:rsidRPr="00667F88" w14:paraId="1582AE1F" w14:textId="77777777" w:rsidTr="00BE38FC">
        <w:trPr>
          <w:gridAfter w:val="1"/>
          <w:wAfter w:w="10" w:type="dxa"/>
        </w:trPr>
        <w:tc>
          <w:tcPr>
            <w:tcW w:w="568" w:type="dxa"/>
            <w:shd w:val="clear" w:color="auto" w:fill="FFFFFF"/>
            <w:vAlign w:val="center"/>
          </w:tcPr>
          <w:p w14:paraId="2275993C" w14:textId="77777777" w:rsidR="0053232B" w:rsidRPr="00667F88" w:rsidRDefault="0053232B" w:rsidP="00BE38FC">
            <w:pPr>
              <w:jc w:val="center"/>
            </w:pPr>
            <w:r w:rsidRPr="00667F88">
              <w:t>5</w:t>
            </w:r>
            <w:r>
              <w:t>0</w:t>
            </w:r>
            <w:r w:rsidRPr="00667F88">
              <w:t>.</w:t>
            </w:r>
          </w:p>
        </w:tc>
        <w:tc>
          <w:tcPr>
            <w:tcW w:w="2268" w:type="dxa"/>
            <w:shd w:val="clear" w:color="auto" w:fill="FFFFFF"/>
            <w:vAlign w:val="center"/>
          </w:tcPr>
          <w:p w14:paraId="148453EA" w14:textId="77777777" w:rsidR="0053232B" w:rsidRPr="00667F88" w:rsidRDefault="0053232B" w:rsidP="00BE38FC">
            <w:pPr>
              <w:jc w:val="center"/>
            </w:pPr>
            <w:r>
              <w:t>г.</w:t>
            </w:r>
            <w:r w:rsidRPr="00667F88">
              <w:t xml:space="preserve"> Пермь, начало - ВК1 у жилого дома по улице Глеба Успенского, 8,</w:t>
            </w:r>
          </w:p>
          <w:p w14:paraId="3393E591" w14:textId="77777777" w:rsidR="0053232B" w:rsidRPr="00667F88" w:rsidRDefault="0053232B" w:rsidP="00BE38FC">
            <w:pPr>
              <w:jc w:val="center"/>
            </w:pPr>
            <w:r w:rsidRPr="00667F88">
              <w:t>конец - жилые дома по улице Куйбышева, 68/1, 68/2, 68/3</w:t>
            </w:r>
          </w:p>
        </w:tc>
        <w:tc>
          <w:tcPr>
            <w:tcW w:w="1730" w:type="dxa"/>
            <w:shd w:val="clear" w:color="auto" w:fill="FFFFFF"/>
            <w:vAlign w:val="center"/>
          </w:tcPr>
          <w:p w14:paraId="4BDAAFEF" w14:textId="77777777" w:rsidR="0053232B" w:rsidRPr="00667F88" w:rsidRDefault="0053232B" w:rsidP="00BE38FC">
            <w:pPr>
              <w:jc w:val="center"/>
              <w:rPr>
                <w:rFonts w:eastAsia="Calibri"/>
                <w:kern w:val="2"/>
              </w:rPr>
            </w:pPr>
            <w:r w:rsidRPr="00667F88">
              <w:rPr>
                <w:rFonts w:eastAsia="Calibri"/>
                <w:kern w:val="2"/>
              </w:rPr>
              <w:t>Сеть холодного водоснабжения</w:t>
            </w:r>
          </w:p>
        </w:tc>
        <w:tc>
          <w:tcPr>
            <w:tcW w:w="2239" w:type="dxa"/>
            <w:shd w:val="clear" w:color="auto" w:fill="FFFFFF"/>
            <w:vAlign w:val="center"/>
          </w:tcPr>
          <w:p w14:paraId="1F9C4FE0" w14:textId="77777777" w:rsidR="0053232B" w:rsidRPr="00667F88" w:rsidRDefault="0053232B" w:rsidP="00BE38FC">
            <w:pPr>
              <w:jc w:val="center"/>
            </w:pPr>
            <w:r w:rsidRPr="00667F88">
              <w:t>ОКС:</w:t>
            </w:r>
          </w:p>
          <w:p w14:paraId="4AB0F501" w14:textId="77777777" w:rsidR="0053232B" w:rsidRPr="00667F88" w:rsidRDefault="0053232B" w:rsidP="00BE38FC">
            <w:pPr>
              <w:jc w:val="center"/>
              <w:rPr>
                <w:rFonts w:eastAsia="Calibri"/>
                <w:kern w:val="2"/>
              </w:rPr>
            </w:pPr>
            <w:r w:rsidRPr="00667F88">
              <w:rPr>
                <w:rFonts w:eastAsia="Calibri"/>
                <w:kern w:val="2"/>
              </w:rPr>
              <w:t>59:01:0000000:9580</w:t>
            </w:r>
          </w:p>
          <w:p w14:paraId="01B3FCC9" w14:textId="77777777" w:rsidR="0053232B" w:rsidRPr="00667F88" w:rsidRDefault="0053232B" w:rsidP="00BE38FC">
            <w:pPr>
              <w:jc w:val="center"/>
              <w:rPr>
                <w:shd w:val="clear" w:color="auto" w:fill="FFFFFF"/>
              </w:rPr>
            </w:pPr>
            <w:r w:rsidRPr="00667F88">
              <w:rPr>
                <w:rFonts w:eastAsia="Calibri"/>
                <w:kern w:val="2"/>
              </w:rPr>
              <w:t>ЗУ</w:t>
            </w:r>
            <w:r w:rsidRPr="00667F88">
              <w:rPr>
                <w:shd w:val="clear" w:color="auto" w:fill="FFFFFF"/>
              </w:rPr>
              <w:t>:</w:t>
            </w:r>
          </w:p>
          <w:p w14:paraId="70F56131" w14:textId="77777777" w:rsidR="0053232B" w:rsidRPr="00667F88" w:rsidRDefault="0053232B" w:rsidP="00BE38FC">
            <w:pPr>
              <w:jc w:val="center"/>
              <w:rPr>
                <w:iCs/>
              </w:rPr>
            </w:pPr>
            <w:r w:rsidRPr="00667F88">
              <w:rPr>
                <w:rFonts w:eastAsia="Calibri"/>
                <w:bCs/>
                <w:iCs/>
                <w:kern w:val="2"/>
              </w:rPr>
              <w:t>59:01:4410732:27</w:t>
            </w:r>
          </w:p>
        </w:tc>
        <w:tc>
          <w:tcPr>
            <w:tcW w:w="1559" w:type="dxa"/>
            <w:shd w:val="clear" w:color="auto" w:fill="FFFFFF"/>
            <w:vAlign w:val="center"/>
          </w:tcPr>
          <w:p w14:paraId="109E7B29" w14:textId="77777777" w:rsidR="0053232B" w:rsidRPr="00667F88" w:rsidRDefault="0053232B" w:rsidP="00BE38FC">
            <w:pPr>
              <w:jc w:val="center"/>
            </w:pPr>
          </w:p>
          <w:p w14:paraId="2AE77CBB" w14:textId="77777777" w:rsidR="0053232B" w:rsidRPr="00667F88" w:rsidRDefault="0053232B" w:rsidP="00BE38FC">
            <w:pPr>
              <w:jc w:val="center"/>
            </w:pPr>
          </w:p>
          <w:p w14:paraId="0DA8EB8D" w14:textId="77777777" w:rsidR="0053232B" w:rsidRPr="00667F88" w:rsidRDefault="0053232B" w:rsidP="00BE38FC">
            <w:pPr>
              <w:jc w:val="center"/>
            </w:pPr>
          </w:p>
          <w:p w14:paraId="24613CFE" w14:textId="77777777" w:rsidR="0053232B" w:rsidRPr="00667F88" w:rsidRDefault="0053232B" w:rsidP="00BE38FC">
            <w:pPr>
              <w:jc w:val="center"/>
            </w:pPr>
            <w:r w:rsidRPr="00667F88">
              <w:t>2381</w:t>
            </w:r>
          </w:p>
        </w:tc>
        <w:tc>
          <w:tcPr>
            <w:tcW w:w="1701" w:type="dxa"/>
            <w:shd w:val="clear" w:color="auto" w:fill="FFFFFF"/>
            <w:vAlign w:val="center"/>
          </w:tcPr>
          <w:p w14:paraId="416D9BAA" w14:textId="77777777" w:rsidR="0053232B" w:rsidRPr="00667F88" w:rsidRDefault="0053232B" w:rsidP="00BE38FC">
            <w:pPr>
              <w:jc w:val="center"/>
            </w:pPr>
            <w:r w:rsidRPr="00667F88">
              <w:t>216 м</w:t>
            </w:r>
          </w:p>
        </w:tc>
        <w:tc>
          <w:tcPr>
            <w:tcW w:w="1843" w:type="dxa"/>
            <w:shd w:val="clear" w:color="auto" w:fill="FFFFFF"/>
            <w:vAlign w:val="center"/>
          </w:tcPr>
          <w:p w14:paraId="24F995DC" w14:textId="77777777" w:rsidR="0053232B" w:rsidRPr="00667F88" w:rsidRDefault="0053232B" w:rsidP="00BE38FC">
            <w:pPr>
              <w:jc w:val="center"/>
            </w:pPr>
            <w:r w:rsidRPr="00667F88">
              <w:t>Собственность – МО г. Пермь</w:t>
            </w:r>
          </w:p>
        </w:tc>
        <w:tc>
          <w:tcPr>
            <w:tcW w:w="1985" w:type="dxa"/>
            <w:shd w:val="clear" w:color="auto" w:fill="FFFFFF"/>
            <w:vAlign w:val="center"/>
          </w:tcPr>
          <w:p w14:paraId="15F6EF3E" w14:textId="77777777" w:rsidR="0053232B" w:rsidRPr="00667F88" w:rsidRDefault="0053232B" w:rsidP="00BE38FC">
            <w:pPr>
              <w:jc w:val="center"/>
            </w:pPr>
            <w:r w:rsidRPr="00667F88">
              <w:t>-</w:t>
            </w:r>
          </w:p>
        </w:tc>
        <w:tc>
          <w:tcPr>
            <w:tcW w:w="1871" w:type="dxa"/>
            <w:vMerge/>
            <w:shd w:val="clear" w:color="auto" w:fill="FFFFFF"/>
            <w:vAlign w:val="center"/>
          </w:tcPr>
          <w:p w14:paraId="3D44DA97" w14:textId="77777777" w:rsidR="0053232B" w:rsidRPr="00667F88" w:rsidRDefault="0053232B" w:rsidP="00BE38FC">
            <w:pPr>
              <w:jc w:val="center"/>
            </w:pPr>
          </w:p>
        </w:tc>
      </w:tr>
      <w:tr w:rsidR="0053232B" w:rsidRPr="00667F88" w14:paraId="44220408" w14:textId="77777777" w:rsidTr="00BE38FC">
        <w:trPr>
          <w:gridAfter w:val="1"/>
          <w:wAfter w:w="10" w:type="dxa"/>
        </w:trPr>
        <w:tc>
          <w:tcPr>
            <w:tcW w:w="568" w:type="dxa"/>
            <w:shd w:val="clear" w:color="auto" w:fill="FFFFFF"/>
            <w:vAlign w:val="center"/>
          </w:tcPr>
          <w:p w14:paraId="515E97E1" w14:textId="77777777" w:rsidR="0053232B" w:rsidRPr="00667F88" w:rsidRDefault="0053232B" w:rsidP="00BE38FC">
            <w:pPr>
              <w:jc w:val="center"/>
            </w:pPr>
            <w:r w:rsidRPr="00667F88">
              <w:t>5</w:t>
            </w:r>
            <w:r>
              <w:t>1</w:t>
            </w:r>
            <w:r w:rsidRPr="00667F88">
              <w:t>.</w:t>
            </w:r>
          </w:p>
        </w:tc>
        <w:tc>
          <w:tcPr>
            <w:tcW w:w="2268" w:type="dxa"/>
            <w:shd w:val="clear" w:color="auto" w:fill="FFFFFF"/>
            <w:vAlign w:val="center"/>
          </w:tcPr>
          <w:p w14:paraId="34F56A8E" w14:textId="77777777" w:rsidR="0053232B" w:rsidRPr="00667F88" w:rsidRDefault="0053232B" w:rsidP="00BE38FC">
            <w:pPr>
              <w:jc w:val="center"/>
            </w:pPr>
            <w:r w:rsidRPr="00667F88">
              <w:t>г. Пермь, Свердловский, Индустриальный, Ленинский,</w:t>
            </w:r>
          </w:p>
          <w:p w14:paraId="46059EEE" w14:textId="77777777" w:rsidR="0053232B" w:rsidRPr="00667F88" w:rsidRDefault="0053232B" w:rsidP="00BE38FC">
            <w:pPr>
              <w:jc w:val="center"/>
            </w:pPr>
            <w:r w:rsidRPr="00667F88">
              <w:t>Мотовилихинский районы</w:t>
            </w:r>
          </w:p>
        </w:tc>
        <w:tc>
          <w:tcPr>
            <w:tcW w:w="1730" w:type="dxa"/>
            <w:shd w:val="clear" w:color="auto" w:fill="FFFFFF"/>
            <w:vAlign w:val="center"/>
          </w:tcPr>
          <w:p w14:paraId="60AEE607" w14:textId="77777777" w:rsidR="0053232B" w:rsidRPr="00667F88" w:rsidRDefault="0053232B" w:rsidP="00BE38FC">
            <w:pPr>
              <w:jc w:val="center"/>
              <w:rPr>
                <w:rFonts w:eastAsia="Calibri"/>
                <w:kern w:val="2"/>
              </w:rPr>
            </w:pPr>
            <w:r w:rsidRPr="00667F88">
              <w:rPr>
                <w:rFonts w:eastAsia="Calibri"/>
                <w:kern w:val="2"/>
              </w:rPr>
              <w:t>Сети наружного освещения Свердловского района</w:t>
            </w:r>
          </w:p>
        </w:tc>
        <w:tc>
          <w:tcPr>
            <w:tcW w:w="2239" w:type="dxa"/>
            <w:shd w:val="clear" w:color="auto" w:fill="FFFFFF"/>
            <w:vAlign w:val="center"/>
          </w:tcPr>
          <w:p w14:paraId="30BB8504" w14:textId="77777777" w:rsidR="0053232B" w:rsidRPr="00667F88" w:rsidRDefault="0053232B" w:rsidP="00BE38FC">
            <w:pPr>
              <w:jc w:val="center"/>
            </w:pPr>
            <w:r w:rsidRPr="00667F88">
              <w:t>ОКС:</w:t>
            </w:r>
          </w:p>
          <w:p w14:paraId="24EAC891" w14:textId="77777777" w:rsidR="0053232B" w:rsidRPr="00667F88" w:rsidRDefault="0053232B" w:rsidP="00BE38FC">
            <w:pPr>
              <w:jc w:val="center"/>
              <w:rPr>
                <w:rFonts w:eastAsia="Calibri"/>
                <w:kern w:val="2"/>
                <w:lang w:val="en-US"/>
              </w:rPr>
            </w:pPr>
            <w:r w:rsidRPr="00667F88">
              <w:rPr>
                <w:rFonts w:eastAsia="Calibri"/>
                <w:kern w:val="2"/>
              </w:rPr>
              <w:t>59:01:0000000:</w:t>
            </w:r>
            <w:r w:rsidRPr="00667F88">
              <w:rPr>
                <w:rFonts w:eastAsia="Calibri"/>
                <w:kern w:val="2"/>
                <w:lang w:val="en-US"/>
              </w:rPr>
              <w:t>78762</w:t>
            </w:r>
          </w:p>
          <w:p w14:paraId="5E1D1B8B" w14:textId="77777777" w:rsidR="0053232B" w:rsidRPr="00667F88" w:rsidRDefault="0053232B" w:rsidP="00BE38FC">
            <w:pPr>
              <w:jc w:val="center"/>
              <w:rPr>
                <w:shd w:val="clear" w:color="auto" w:fill="FFFFFF"/>
              </w:rPr>
            </w:pPr>
            <w:r w:rsidRPr="00667F88">
              <w:rPr>
                <w:rFonts w:eastAsia="Calibri"/>
                <w:kern w:val="2"/>
              </w:rPr>
              <w:t>ЗУ</w:t>
            </w:r>
            <w:r w:rsidRPr="00667F88">
              <w:rPr>
                <w:shd w:val="clear" w:color="auto" w:fill="FFFFFF"/>
              </w:rPr>
              <w:t>:</w:t>
            </w:r>
          </w:p>
          <w:p w14:paraId="1DB69E88" w14:textId="77777777" w:rsidR="0053232B" w:rsidRPr="00667F88" w:rsidRDefault="0053232B" w:rsidP="00BE38FC">
            <w:pPr>
              <w:jc w:val="center"/>
              <w:rPr>
                <w:rFonts w:eastAsia="Calibri"/>
                <w:bCs/>
                <w:iCs/>
                <w:kern w:val="2"/>
              </w:rPr>
            </w:pPr>
            <w:r w:rsidRPr="00667F88">
              <w:rPr>
                <w:rFonts w:eastAsia="Calibri"/>
                <w:bCs/>
                <w:iCs/>
                <w:kern w:val="2"/>
              </w:rPr>
              <w:t>59:01:</w:t>
            </w:r>
            <w:r w:rsidRPr="00667F88">
              <w:rPr>
                <w:rFonts w:eastAsia="Calibri"/>
                <w:bCs/>
                <w:iCs/>
                <w:kern w:val="2"/>
                <w:lang w:val="en-US"/>
              </w:rPr>
              <w:t>0000000</w:t>
            </w:r>
            <w:r w:rsidRPr="00667F88">
              <w:rPr>
                <w:rFonts w:eastAsia="Calibri"/>
                <w:bCs/>
                <w:iCs/>
                <w:kern w:val="2"/>
              </w:rPr>
              <w:t>:85049,</w:t>
            </w:r>
          </w:p>
          <w:p w14:paraId="01EC84A0" w14:textId="77777777" w:rsidR="0053232B" w:rsidRDefault="0053232B" w:rsidP="00BE38FC">
            <w:pPr>
              <w:jc w:val="center"/>
              <w:rPr>
                <w:rFonts w:eastAsia="Calibri"/>
                <w:bCs/>
                <w:iCs/>
                <w:kern w:val="2"/>
              </w:rPr>
            </w:pPr>
            <w:r w:rsidRPr="00667F88">
              <w:rPr>
                <w:rFonts w:eastAsia="Calibri"/>
                <w:bCs/>
                <w:iCs/>
                <w:kern w:val="2"/>
              </w:rPr>
              <w:t>59:01:</w:t>
            </w:r>
            <w:r w:rsidRPr="00667F88">
              <w:rPr>
                <w:rFonts w:eastAsia="Calibri"/>
                <w:bCs/>
                <w:iCs/>
                <w:kern w:val="2"/>
                <w:lang w:val="en-US"/>
              </w:rPr>
              <w:t>0000000</w:t>
            </w:r>
            <w:r w:rsidRPr="00667F88">
              <w:rPr>
                <w:rFonts w:eastAsia="Calibri"/>
                <w:bCs/>
                <w:iCs/>
                <w:kern w:val="2"/>
              </w:rPr>
              <w:t>:92595</w:t>
            </w:r>
            <w:r>
              <w:rPr>
                <w:rFonts w:eastAsia="Calibri"/>
                <w:bCs/>
                <w:iCs/>
                <w:kern w:val="2"/>
              </w:rPr>
              <w:t>,</w:t>
            </w:r>
          </w:p>
          <w:p w14:paraId="69A8B0F5" w14:textId="77777777" w:rsidR="0053232B" w:rsidRPr="00E14043" w:rsidRDefault="0053232B" w:rsidP="00BE38FC">
            <w:pPr>
              <w:jc w:val="center"/>
              <w:rPr>
                <w:rFonts w:eastAsia="Calibri"/>
                <w:bCs/>
                <w:iCs/>
                <w:kern w:val="2"/>
                <w:lang w:val="en-US"/>
              </w:rPr>
            </w:pPr>
            <w:r w:rsidRPr="00E14043">
              <w:rPr>
                <w:rFonts w:eastAsia="Calibri"/>
                <w:bCs/>
                <w:iCs/>
                <w:kern w:val="2"/>
                <w:lang w:val="en-US"/>
              </w:rPr>
              <w:t>59:01:0000000:85091,</w:t>
            </w:r>
          </w:p>
          <w:p w14:paraId="0799A81D" w14:textId="77777777" w:rsidR="0053232B" w:rsidRPr="00E14043" w:rsidRDefault="0053232B" w:rsidP="00BE38FC">
            <w:pPr>
              <w:jc w:val="center"/>
              <w:rPr>
                <w:color w:val="C00000"/>
              </w:rPr>
            </w:pPr>
            <w:r w:rsidRPr="00E14043">
              <w:rPr>
                <w:rFonts w:eastAsia="Calibri"/>
                <w:bCs/>
                <w:iCs/>
                <w:kern w:val="2"/>
                <w:lang w:val="en-US"/>
              </w:rPr>
              <w:t>59:01:0000000:</w:t>
            </w:r>
            <w:r>
              <w:rPr>
                <w:rFonts w:eastAsia="Calibri"/>
                <w:bCs/>
                <w:iCs/>
                <w:kern w:val="2"/>
              </w:rPr>
              <w:t>92595</w:t>
            </w:r>
          </w:p>
        </w:tc>
        <w:tc>
          <w:tcPr>
            <w:tcW w:w="1559" w:type="dxa"/>
            <w:shd w:val="clear" w:color="auto" w:fill="FFFFFF"/>
            <w:vAlign w:val="center"/>
          </w:tcPr>
          <w:p w14:paraId="2CD30361" w14:textId="77777777" w:rsidR="0053232B" w:rsidRPr="00667F88" w:rsidRDefault="0053232B" w:rsidP="00BE38FC">
            <w:pPr>
              <w:jc w:val="center"/>
            </w:pPr>
          </w:p>
          <w:p w14:paraId="36356579" w14:textId="77777777" w:rsidR="0053232B" w:rsidRPr="00667F88" w:rsidRDefault="0053232B" w:rsidP="00BE38FC">
            <w:pPr>
              <w:jc w:val="center"/>
            </w:pPr>
          </w:p>
          <w:p w14:paraId="3982A681" w14:textId="77777777" w:rsidR="0053232B" w:rsidRPr="00667F88" w:rsidRDefault="0053232B" w:rsidP="00BE38FC">
            <w:pPr>
              <w:jc w:val="center"/>
            </w:pPr>
          </w:p>
          <w:p w14:paraId="643A6AA5" w14:textId="77777777" w:rsidR="0053232B" w:rsidRDefault="0053232B" w:rsidP="00BE38FC">
            <w:pPr>
              <w:jc w:val="center"/>
            </w:pPr>
          </w:p>
          <w:p w14:paraId="301A163B" w14:textId="77777777" w:rsidR="0053232B" w:rsidRPr="00667F88" w:rsidRDefault="0053232B" w:rsidP="00BE38FC">
            <w:pPr>
              <w:jc w:val="center"/>
            </w:pPr>
            <w:r w:rsidRPr="00667F88">
              <w:t>6993**</w:t>
            </w:r>
          </w:p>
          <w:p w14:paraId="73D3AA8D" w14:textId="77777777" w:rsidR="0053232B" w:rsidRDefault="0053232B" w:rsidP="00BE38FC">
            <w:pPr>
              <w:jc w:val="center"/>
            </w:pPr>
            <w:r w:rsidRPr="00667F88">
              <w:t>2009**</w:t>
            </w:r>
          </w:p>
          <w:p w14:paraId="1A42CA40" w14:textId="77777777" w:rsidR="0053232B" w:rsidRDefault="0053232B" w:rsidP="00BE38FC">
            <w:pPr>
              <w:jc w:val="center"/>
            </w:pPr>
            <w:r>
              <w:t>8649</w:t>
            </w:r>
          </w:p>
          <w:p w14:paraId="0F55C9CD" w14:textId="77777777" w:rsidR="0053232B" w:rsidRDefault="0053232B" w:rsidP="00BE38FC">
            <w:pPr>
              <w:jc w:val="center"/>
            </w:pPr>
            <w:r>
              <w:t>2009</w:t>
            </w:r>
          </w:p>
          <w:p w14:paraId="692B7B10" w14:textId="77777777" w:rsidR="0053232B" w:rsidRPr="00667F88" w:rsidRDefault="0053232B" w:rsidP="00BE38FC">
            <w:pPr>
              <w:jc w:val="center"/>
            </w:pPr>
          </w:p>
        </w:tc>
        <w:tc>
          <w:tcPr>
            <w:tcW w:w="1701" w:type="dxa"/>
            <w:shd w:val="clear" w:color="auto" w:fill="FFFFFF"/>
            <w:vAlign w:val="center"/>
          </w:tcPr>
          <w:p w14:paraId="441CFA7E" w14:textId="77777777" w:rsidR="0053232B" w:rsidRPr="00667F88" w:rsidRDefault="0053232B" w:rsidP="00BE38FC">
            <w:pPr>
              <w:jc w:val="center"/>
            </w:pPr>
            <w:r w:rsidRPr="00667F88">
              <w:t>206426 м</w:t>
            </w:r>
          </w:p>
        </w:tc>
        <w:tc>
          <w:tcPr>
            <w:tcW w:w="1843" w:type="dxa"/>
            <w:shd w:val="clear" w:color="auto" w:fill="FFFFFF"/>
            <w:vAlign w:val="center"/>
          </w:tcPr>
          <w:p w14:paraId="26C279E8" w14:textId="77777777" w:rsidR="0053232B" w:rsidRPr="00667F88" w:rsidRDefault="0053232B" w:rsidP="00BE38FC">
            <w:pPr>
              <w:jc w:val="center"/>
            </w:pPr>
            <w:r w:rsidRPr="00667F88">
              <w:t>Сведения о зарегистрированных правах отсутствуют</w:t>
            </w:r>
          </w:p>
        </w:tc>
        <w:tc>
          <w:tcPr>
            <w:tcW w:w="1985" w:type="dxa"/>
            <w:shd w:val="clear" w:color="auto" w:fill="FFFFFF"/>
            <w:vAlign w:val="center"/>
          </w:tcPr>
          <w:p w14:paraId="0DCB93B9" w14:textId="77777777" w:rsidR="0053232B" w:rsidRPr="00667F88" w:rsidRDefault="0053232B" w:rsidP="00BE38FC">
            <w:pPr>
              <w:jc w:val="center"/>
            </w:pPr>
            <w:r w:rsidRPr="00667F88">
              <w:t>-</w:t>
            </w:r>
          </w:p>
        </w:tc>
        <w:tc>
          <w:tcPr>
            <w:tcW w:w="1871" w:type="dxa"/>
            <w:vMerge w:val="restart"/>
            <w:shd w:val="clear" w:color="auto" w:fill="FFFFFF"/>
            <w:vAlign w:val="center"/>
          </w:tcPr>
          <w:p w14:paraId="55EEDCE6" w14:textId="77777777" w:rsidR="0053232B" w:rsidRPr="00667F88" w:rsidRDefault="0053232B" w:rsidP="00BE38FC">
            <w:pPr>
              <w:jc w:val="center"/>
            </w:pPr>
            <w:r w:rsidRPr="00667F88">
              <w:t>Межквартальные – строительство/</w:t>
            </w:r>
          </w:p>
          <w:p w14:paraId="479D4257" w14:textId="77777777" w:rsidR="0053232B" w:rsidRPr="00667F88" w:rsidRDefault="0053232B" w:rsidP="00BE38FC">
            <w:pPr>
              <w:jc w:val="center"/>
            </w:pPr>
            <w:r w:rsidRPr="00667F88">
              <w:t>реконструкция в</w:t>
            </w:r>
          </w:p>
          <w:p w14:paraId="7706D4D3" w14:textId="77777777" w:rsidR="0053232B" w:rsidRPr="00667F88" w:rsidRDefault="0053232B" w:rsidP="00BE38FC">
            <w:pPr>
              <w:jc w:val="center"/>
            </w:pPr>
            <w:r w:rsidRPr="00667F88">
              <w:t>соответствии с проектной документацией ресурсоснабжающих организаций, внутриквартальные –вынос/</w:t>
            </w:r>
          </w:p>
          <w:p w14:paraId="5C1F9EF5" w14:textId="77777777" w:rsidR="0053232B" w:rsidRPr="00667F88" w:rsidRDefault="0053232B" w:rsidP="00BE38FC">
            <w:pPr>
              <w:jc w:val="center"/>
            </w:pPr>
            <w:r w:rsidRPr="00667F88">
              <w:t>переустройство/строительство</w:t>
            </w:r>
          </w:p>
        </w:tc>
      </w:tr>
      <w:tr w:rsidR="0053232B" w:rsidRPr="00667F88" w14:paraId="2C9A3846" w14:textId="77777777" w:rsidTr="00BE38FC">
        <w:trPr>
          <w:gridAfter w:val="1"/>
          <w:wAfter w:w="10" w:type="dxa"/>
        </w:trPr>
        <w:tc>
          <w:tcPr>
            <w:tcW w:w="568" w:type="dxa"/>
            <w:shd w:val="clear" w:color="auto" w:fill="FFFFFF"/>
            <w:vAlign w:val="center"/>
          </w:tcPr>
          <w:p w14:paraId="68017761" w14:textId="77777777" w:rsidR="0053232B" w:rsidRPr="00667F88" w:rsidRDefault="0053232B" w:rsidP="00BE38FC">
            <w:pPr>
              <w:jc w:val="center"/>
            </w:pPr>
            <w:r w:rsidRPr="00667F88">
              <w:t>5</w:t>
            </w:r>
            <w:r>
              <w:t>2</w:t>
            </w:r>
            <w:r w:rsidRPr="00667F88">
              <w:t>.</w:t>
            </w:r>
          </w:p>
        </w:tc>
        <w:tc>
          <w:tcPr>
            <w:tcW w:w="2268" w:type="dxa"/>
            <w:shd w:val="clear" w:color="auto" w:fill="FFFFFF"/>
            <w:vAlign w:val="center"/>
          </w:tcPr>
          <w:p w14:paraId="1B4DA13A" w14:textId="77777777" w:rsidR="0053232B" w:rsidRPr="00667F88" w:rsidRDefault="0053232B" w:rsidP="00BE38FC">
            <w:pPr>
              <w:jc w:val="center"/>
            </w:pPr>
            <w:r>
              <w:t>г.</w:t>
            </w:r>
            <w:r w:rsidRPr="00667F88">
              <w:t xml:space="preserve"> Пермь</w:t>
            </w:r>
          </w:p>
        </w:tc>
        <w:tc>
          <w:tcPr>
            <w:tcW w:w="1730" w:type="dxa"/>
            <w:shd w:val="clear" w:color="auto" w:fill="FFFFFF"/>
            <w:vAlign w:val="center"/>
          </w:tcPr>
          <w:p w14:paraId="0C2EF182" w14:textId="77777777" w:rsidR="0053232B" w:rsidRPr="00667F88" w:rsidRDefault="0053232B" w:rsidP="00BE38FC">
            <w:pPr>
              <w:jc w:val="center"/>
              <w:rPr>
                <w:rFonts w:eastAsia="Calibri"/>
                <w:kern w:val="2"/>
              </w:rPr>
            </w:pPr>
            <w:r w:rsidRPr="00667F88">
              <w:rPr>
                <w:rFonts w:eastAsia="Calibri"/>
                <w:kern w:val="2"/>
              </w:rPr>
              <w:t>Сеть дворовой канализации по ул. Глеба Успенского, 2а до врезки в уличную сеть по пр.</w:t>
            </w:r>
          </w:p>
          <w:p w14:paraId="7FF3CDFB" w14:textId="77777777" w:rsidR="0053232B" w:rsidRPr="00667F88" w:rsidRDefault="0053232B" w:rsidP="00BE38FC">
            <w:pPr>
              <w:jc w:val="center"/>
              <w:rPr>
                <w:rFonts w:eastAsia="Calibri"/>
                <w:kern w:val="2"/>
              </w:rPr>
            </w:pPr>
            <w:r w:rsidRPr="00667F88">
              <w:rPr>
                <w:rFonts w:eastAsia="Calibri"/>
                <w:kern w:val="2"/>
              </w:rPr>
              <w:t>Комсомольский</w:t>
            </w:r>
          </w:p>
        </w:tc>
        <w:tc>
          <w:tcPr>
            <w:tcW w:w="2239" w:type="dxa"/>
            <w:shd w:val="clear" w:color="auto" w:fill="FFFFFF"/>
            <w:vAlign w:val="center"/>
          </w:tcPr>
          <w:p w14:paraId="47321A82" w14:textId="77777777" w:rsidR="0053232B" w:rsidRPr="00667F88" w:rsidRDefault="0053232B" w:rsidP="00BE38FC">
            <w:pPr>
              <w:jc w:val="center"/>
            </w:pPr>
            <w:r w:rsidRPr="00667F88">
              <w:t>ОКС:</w:t>
            </w:r>
          </w:p>
          <w:p w14:paraId="682FBEAC" w14:textId="77777777" w:rsidR="0053232B" w:rsidRPr="00667F88" w:rsidRDefault="0053232B" w:rsidP="00BE38FC">
            <w:pPr>
              <w:jc w:val="center"/>
            </w:pPr>
            <w:r w:rsidRPr="00667F88">
              <w:t>59:01:0000000:94384</w:t>
            </w:r>
          </w:p>
          <w:p w14:paraId="0AB2B756" w14:textId="77777777" w:rsidR="0053232B" w:rsidRPr="00667F88" w:rsidRDefault="0053232B" w:rsidP="00BE38FC">
            <w:pPr>
              <w:jc w:val="center"/>
              <w:rPr>
                <w:shd w:val="clear" w:color="auto" w:fill="FFFFFF"/>
              </w:rPr>
            </w:pPr>
            <w:r w:rsidRPr="00667F88">
              <w:rPr>
                <w:rFonts w:eastAsia="Calibri"/>
                <w:kern w:val="2"/>
              </w:rPr>
              <w:t>ЗУ</w:t>
            </w:r>
            <w:r w:rsidRPr="00667F88">
              <w:rPr>
                <w:shd w:val="clear" w:color="auto" w:fill="FFFFFF"/>
              </w:rPr>
              <w:t>:</w:t>
            </w:r>
          </w:p>
          <w:p w14:paraId="05301279" w14:textId="77777777" w:rsidR="0053232B" w:rsidRPr="00667F88" w:rsidRDefault="0053232B" w:rsidP="00BE38FC">
            <w:pPr>
              <w:jc w:val="center"/>
            </w:pPr>
            <w:r w:rsidRPr="00667F88">
              <w:t>59:01:0000000:91668</w:t>
            </w:r>
          </w:p>
        </w:tc>
        <w:tc>
          <w:tcPr>
            <w:tcW w:w="1559" w:type="dxa"/>
            <w:shd w:val="clear" w:color="auto" w:fill="FFFFFF"/>
            <w:vAlign w:val="center"/>
          </w:tcPr>
          <w:p w14:paraId="20415039" w14:textId="77777777" w:rsidR="0053232B" w:rsidRPr="00667F88" w:rsidRDefault="0053232B" w:rsidP="00BE38FC">
            <w:pPr>
              <w:jc w:val="center"/>
            </w:pPr>
          </w:p>
          <w:p w14:paraId="04AF7141" w14:textId="77777777" w:rsidR="0053232B" w:rsidRPr="00667F88" w:rsidRDefault="0053232B" w:rsidP="00BE38FC">
            <w:pPr>
              <w:jc w:val="center"/>
            </w:pPr>
          </w:p>
          <w:p w14:paraId="59987638" w14:textId="77777777" w:rsidR="0053232B" w:rsidRPr="00667F88" w:rsidRDefault="0053232B" w:rsidP="00BE38FC">
            <w:pPr>
              <w:jc w:val="center"/>
            </w:pPr>
          </w:p>
          <w:p w14:paraId="48FC379B" w14:textId="77777777" w:rsidR="0053232B" w:rsidRPr="00667F88" w:rsidRDefault="0053232B" w:rsidP="00BE38FC">
            <w:pPr>
              <w:jc w:val="center"/>
            </w:pPr>
            <w:r w:rsidRPr="00667F88">
              <w:t>6666**</w:t>
            </w:r>
          </w:p>
        </w:tc>
        <w:tc>
          <w:tcPr>
            <w:tcW w:w="1701" w:type="dxa"/>
            <w:shd w:val="clear" w:color="auto" w:fill="FFFFFF"/>
            <w:vAlign w:val="center"/>
          </w:tcPr>
          <w:p w14:paraId="0EEE196B" w14:textId="77777777" w:rsidR="0053232B" w:rsidRPr="00667F88" w:rsidRDefault="0053232B" w:rsidP="00BE38FC">
            <w:pPr>
              <w:jc w:val="center"/>
            </w:pPr>
            <w:r w:rsidRPr="00667F88">
              <w:t>102 м</w:t>
            </w:r>
          </w:p>
        </w:tc>
        <w:tc>
          <w:tcPr>
            <w:tcW w:w="1843" w:type="dxa"/>
            <w:shd w:val="clear" w:color="auto" w:fill="FFFFFF"/>
            <w:vAlign w:val="center"/>
          </w:tcPr>
          <w:p w14:paraId="5F51C4C2" w14:textId="77777777" w:rsidR="0053232B" w:rsidRPr="00667F88" w:rsidRDefault="0053232B" w:rsidP="00BE38FC">
            <w:pPr>
              <w:jc w:val="center"/>
            </w:pPr>
            <w:r w:rsidRPr="00667F88">
              <w:t>Сведения о зарегистрированных правах отсутствуют</w:t>
            </w:r>
          </w:p>
        </w:tc>
        <w:tc>
          <w:tcPr>
            <w:tcW w:w="1985" w:type="dxa"/>
            <w:shd w:val="clear" w:color="auto" w:fill="FFFFFF"/>
            <w:vAlign w:val="center"/>
          </w:tcPr>
          <w:p w14:paraId="5EF62ABB" w14:textId="77777777" w:rsidR="0053232B" w:rsidRPr="00667F88" w:rsidRDefault="0053232B" w:rsidP="00BE38FC">
            <w:pPr>
              <w:jc w:val="center"/>
            </w:pPr>
            <w:r w:rsidRPr="00667F88">
              <w:t>Балансодержатель – муниципальная к</w:t>
            </w:r>
            <w:r>
              <w:t>а</w:t>
            </w:r>
            <w:r w:rsidRPr="00667F88">
              <w:t>зна</w:t>
            </w:r>
          </w:p>
        </w:tc>
        <w:tc>
          <w:tcPr>
            <w:tcW w:w="1871" w:type="dxa"/>
            <w:vMerge/>
            <w:shd w:val="clear" w:color="auto" w:fill="F7CAAC"/>
            <w:vAlign w:val="center"/>
          </w:tcPr>
          <w:p w14:paraId="24D22320" w14:textId="77777777" w:rsidR="0053232B" w:rsidRPr="00667F88" w:rsidRDefault="0053232B" w:rsidP="00BE38FC">
            <w:pPr>
              <w:jc w:val="center"/>
            </w:pPr>
          </w:p>
        </w:tc>
      </w:tr>
      <w:tr w:rsidR="0053232B" w:rsidRPr="00667F88" w14:paraId="41E7A327" w14:textId="77777777" w:rsidTr="00BE38FC">
        <w:trPr>
          <w:gridAfter w:val="1"/>
          <w:wAfter w:w="10" w:type="dxa"/>
        </w:trPr>
        <w:tc>
          <w:tcPr>
            <w:tcW w:w="568" w:type="dxa"/>
            <w:shd w:val="clear" w:color="auto" w:fill="FFFFFF"/>
            <w:vAlign w:val="center"/>
          </w:tcPr>
          <w:p w14:paraId="336DB15E" w14:textId="77777777" w:rsidR="0053232B" w:rsidRPr="00667F88" w:rsidRDefault="0053232B" w:rsidP="00BE38FC">
            <w:pPr>
              <w:jc w:val="center"/>
            </w:pPr>
            <w:r>
              <w:t>53.</w:t>
            </w:r>
          </w:p>
        </w:tc>
        <w:tc>
          <w:tcPr>
            <w:tcW w:w="2268" w:type="dxa"/>
            <w:shd w:val="clear" w:color="auto" w:fill="FFFFFF"/>
            <w:vAlign w:val="center"/>
          </w:tcPr>
          <w:p w14:paraId="123A381F" w14:textId="77777777" w:rsidR="0053232B" w:rsidRPr="00667F88" w:rsidRDefault="0053232B" w:rsidP="00BE38FC">
            <w:pPr>
              <w:jc w:val="center"/>
            </w:pPr>
            <w:r w:rsidRPr="006F4965">
              <w:t>г</w:t>
            </w:r>
            <w:r>
              <w:t>.</w:t>
            </w:r>
            <w:r w:rsidRPr="006F4965">
              <w:t xml:space="preserve"> Пермь, </w:t>
            </w:r>
            <w:r>
              <w:br/>
            </w:r>
            <w:r w:rsidRPr="006F4965">
              <w:t>ул</w:t>
            </w:r>
            <w:r>
              <w:t xml:space="preserve">. </w:t>
            </w:r>
            <w:r w:rsidRPr="006F4965">
              <w:t>Куйбышева</w:t>
            </w:r>
          </w:p>
        </w:tc>
        <w:tc>
          <w:tcPr>
            <w:tcW w:w="1730" w:type="dxa"/>
            <w:shd w:val="clear" w:color="auto" w:fill="FFFFFF"/>
            <w:vAlign w:val="center"/>
          </w:tcPr>
          <w:p w14:paraId="5E87AFFD" w14:textId="77777777" w:rsidR="0053232B" w:rsidRPr="00667F88" w:rsidRDefault="0053232B" w:rsidP="00BE38FC">
            <w:pPr>
              <w:jc w:val="center"/>
              <w:rPr>
                <w:rFonts w:eastAsia="Calibri"/>
                <w:kern w:val="2"/>
              </w:rPr>
            </w:pPr>
            <w:r w:rsidRPr="006F4965">
              <w:rPr>
                <w:rFonts w:eastAsia="Calibri"/>
                <w:kern w:val="2"/>
              </w:rPr>
              <w:t>Кабельная линия 0,4 кВ</w:t>
            </w:r>
          </w:p>
        </w:tc>
        <w:tc>
          <w:tcPr>
            <w:tcW w:w="2239" w:type="dxa"/>
            <w:shd w:val="clear" w:color="auto" w:fill="FFFFFF"/>
            <w:vAlign w:val="center"/>
          </w:tcPr>
          <w:p w14:paraId="167755A1" w14:textId="77777777" w:rsidR="0053232B" w:rsidRPr="00667F88" w:rsidRDefault="0053232B" w:rsidP="00BE38FC">
            <w:pPr>
              <w:jc w:val="center"/>
            </w:pPr>
            <w:r w:rsidRPr="00667F88">
              <w:t>ОКС:</w:t>
            </w:r>
          </w:p>
          <w:p w14:paraId="7B1CB75C" w14:textId="77777777" w:rsidR="0053232B" w:rsidRPr="00667F88" w:rsidRDefault="0053232B" w:rsidP="00BE38FC">
            <w:pPr>
              <w:jc w:val="center"/>
            </w:pPr>
            <w:r w:rsidRPr="00667F88">
              <w:t>59:01:0000000:</w:t>
            </w:r>
            <w:r>
              <w:t>14159</w:t>
            </w:r>
          </w:p>
          <w:p w14:paraId="17B33544" w14:textId="77777777" w:rsidR="0053232B" w:rsidRPr="00667F88" w:rsidRDefault="0053232B" w:rsidP="00BE38FC">
            <w:pPr>
              <w:jc w:val="center"/>
              <w:rPr>
                <w:shd w:val="clear" w:color="auto" w:fill="FFFFFF"/>
              </w:rPr>
            </w:pPr>
            <w:r w:rsidRPr="00667F88">
              <w:rPr>
                <w:rFonts w:eastAsia="Calibri"/>
                <w:kern w:val="2"/>
              </w:rPr>
              <w:t>ЗУ</w:t>
            </w:r>
            <w:r w:rsidRPr="00667F88">
              <w:rPr>
                <w:shd w:val="clear" w:color="auto" w:fill="FFFFFF"/>
              </w:rPr>
              <w:t>:</w:t>
            </w:r>
          </w:p>
          <w:p w14:paraId="510F3A75" w14:textId="77777777" w:rsidR="0053232B" w:rsidRPr="00667F88" w:rsidRDefault="0053232B" w:rsidP="00BE38FC">
            <w:pPr>
              <w:jc w:val="center"/>
            </w:pPr>
            <w:r w:rsidRPr="006F4965">
              <w:t>59:01:4410226:1882</w:t>
            </w:r>
          </w:p>
        </w:tc>
        <w:tc>
          <w:tcPr>
            <w:tcW w:w="1559" w:type="dxa"/>
            <w:shd w:val="clear" w:color="auto" w:fill="FFFFFF"/>
            <w:vAlign w:val="center"/>
          </w:tcPr>
          <w:p w14:paraId="504282A7" w14:textId="77777777" w:rsidR="0053232B" w:rsidRDefault="0053232B" w:rsidP="00BE38FC">
            <w:pPr>
              <w:jc w:val="center"/>
            </w:pPr>
          </w:p>
          <w:p w14:paraId="229B2CF1" w14:textId="77777777" w:rsidR="0053232B" w:rsidRDefault="0053232B" w:rsidP="00BE38FC">
            <w:pPr>
              <w:jc w:val="center"/>
            </w:pPr>
          </w:p>
          <w:p w14:paraId="3617DF16" w14:textId="77777777" w:rsidR="0053232B" w:rsidRDefault="0053232B" w:rsidP="00BE38FC">
            <w:pPr>
              <w:jc w:val="center"/>
            </w:pPr>
          </w:p>
          <w:p w14:paraId="4CD6180C" w14:textId="77777777" w:rsidR="0053232B" w:rsidRPr="00667F88" w:rsidRDefault="0053232B" w:rsidP="00BE38FC">
            <w:pPr>
              <w:jc w:val="center"/>
            </w:pPr>
            <w:r>
              <w:t>125</w:t>
            </w:r>
          </w:p>
        </w:tc>
        <w:tc>
          <w:tcPr>
            <w:tcW w:w="1701" w:type="dxa"/>
            <w:shd w:val="clear" w:color="auto" w:fill="FFFFFF"/>
            <w:vAlign w:val="center"/>
          </w:tcPr>
          <w:p w14:paraId="4C656205" w14:textId="77777777" w:rsidR="0053232B" w:rsidRPr="00667F88" w:rsidRDefault="0053232B" w:rsidP="00BE38FC">
            <w:pPr>
              <w:jc w:val="center"/>
            </w:pPr>
            <w:r>
              <w:t>44 м</w:t>
            </w:r>
          </w:p>
        </w:tc>
        <w:tc>
          <w:tcPr>
            <w:tcW w:w="1843" w:type="dxa"/>
            <w:shd w:val="clear" w:color="auto" w:fill="FFFFFF"/>
            <w:vAlign w:val="center"/>
          </w:tcPr>
          <w:p w14:paraId="686E359A" w14:textId="77777777" w:rsidR="0053232B" w:rsidRPr="00667F88" w:rsidRDefault="0053232B" w:rsidP="00BE38FC">
            <w:pPr>
              <w:jc w:val="center"/>
            </w:pPr>
            <w:r w:rsidRPr="00667F88">
              <w:t>Собственность – МО г. Пермь</w:t>
            </w:r>
          </w:p>
        </w:tc>
        <w:tc>
          <w:tcPr>
            <w:tcW w:w="1985" w:type="dxa"/>
            <w:shd w:val="clear" w:color="auto" w:fill="FFFFFF"/>
            <w:vAlign w:val="center"/>
          </w:tcPr>
          <w:p w14:paraId="670B4257" w14:textId="77777777" w:rsidR="0053232B" w:rsidRPr="00667F88" w:rsidRDefault="0053232B" w:rsidP="00BE38FC">
            <w:pPr>
              <w:jc w:val="center"/>
            </w:pPr>
            <w:r>
              <w:t>-</w:t>
            </w:r>
          </w:p>
        </w:tc>
        <w:tc>
          <w:tcPr>
            <w:tcW w:w="1871" w:type="dxa"/>
            <w:shd w:val="clear" w:color="auto" w:fill="auto"/>
            <w:vAlign w:val="center"/>
          </w:tcPr>
          <w:p w14:paraId="35FCE4F0" w14:textId="77777777" w:rsidR="0053232B" w:rsidRPr="00667F88" w:rsidRDefault="0053232B" w:rsidP="00BE38FC">
            <w:pPr>
              <w:jc w:val="center"/>
            </w:pPr>
          </w:p>
        </w:tc>
      </w:tr>
      <w:tr w:rsidR="0053232B" w:rsidRPr="00667F88" w14:paraId="39338FEF" w14:textId="77777777" w:rsidTr="00BE38FC">
        <w:trPr>
          <w:gridAfter w:val="1"/>
          <w:wAfter w:w="10" w:type="dxa"/>
        </w:trPr>
        <w:tc>
          <w:tcPr>
            <w:tcW w:w="568" w:type="dxa"/>
            <w:shd w:val="clear" w:color="auto" w:fill="FFFFFF"/>
            <w:vAlign w:val="center"/>
          </w:tcPr>
          <w:p w14:paraId="6E6AF272" w14:textId="77777777" w:rsidR="0053232B" w:rsidRPr="00667F88" w:rsidRDefault="0053232B" w:rsidP="00BE38FC">
            <w:pPr>
              <w:jc w:val="center"/>
            </w:pPr>
            <w:r>
              <w:t>54.</w:t>
            </w:r>
          </w:p>
        </w:tc>
        <w:tc>
          <w:tcPr>
            <w:tcW w:w="2268" w:type="dxa"/>
            <w:shd w:val="clear" w:color="auto" w:fill="FFFFFF"/>
            <w:vAlign w:val="center"/>
          </w:tcPr>
          <w:p w14:paraId="17E3F31B" w14:textId="77777777" w:rsidR="0053232B" w:rsidRPr="00667F88" w:rsidRDefault="0053232B" w:rsidP="00BE38FC">
            <w:pPr>
              <w:jc w:val="center"/>
            </w:pPr>
            <w:r>
              <w:t>г.</w:t>
            </w:r>
            <w:r w:rsidRPr="00667F88">
              <w:t xml:space="preserve"> Пермь</w:t>
            </w:r>
          </w:p>
        </w:tc>
        <w:tc>
          <w:tcPr>
            <w:tcW w:w="1730" w:type="dxa"/>
            <w:shd w:val="clear" w:color="auto" w:fill="FFFFFF"/>
            <w:vAlign w:val="center"/>
          </w:tcPr>
          <w:p w14:paraId="1EF217AC" w14:textId="77777777" w:rsidR="0053232B" w:rsidRPr="00667F88" w:rsidRDefault="0053232B" w:rsidP="00BE38FC">
            <w:pPr>
              <w:jc w:val="center"/>
              <w:rPr>
                <w:rFonts w:eastAsia="Calibri"/>
                <w:kern w:val="2"/>
              </w:rPr>
            </w:pPr>
            <w:r w:rsidRPr="006F4965">
              <w:rPr>
                <w:rFonts w:eastAsia="Calibri"/>
                <w:kern w:val="2"/>
              </w:rPr>
              <w:t>2БКТП 6/0,4 кВ и КЛ 6 кВ для энергоснабжения многоэтажного жилого дома</w:t>
            </w:r>
          </w:p>
        </w:tc>
        <w:tc>
          <w:tcPr>
            <w:tcW w:w="2239" w:type="dxa"/>
            <w:shd w:val="clear" w:color="auto" w:fill="FFFFFF"/>
            <w:vAlign w:val="center"/>
          </w:tcPr>
          <w:p w14:paraId="4882D230" w14:textId="77777777" w:rsidR="0053232B" w:rsidRPr="00667F88" w:rsidRDefault="0053232B" w:rsidP="00BE38FC">
            <w:pPr>
              <w:jc w:val="center"/>
            </w:pPr>
            <w:r w:rsidRPr="00667F88">
              <w:t>ОКС:</w:t>
            </w:r>
          </w:p>
          <w:p w14:paraId="5DC657D3" w14:textId="77777777" w:rsidR="0053232B" w:rsidRPr="00667F88" w:rsidRDefault="0053232B" w:rsidP="00BE38FC">
            <w:pPr>
              <w:jc w:val="center"/>
            </w:pPr>
            <w:r w:rsidRPr="00667F88">
              <w:t>59:01:0000000:</w:t>
            </w:r>
            <w:r>
              <w:t>90671</w:t>
            </w:r>
          </w:p>
          <w:p w14:paraId="1D241212" w14:textId="77777777" w:rsidR="0053232B" w:rsidRPr="00667F88" w:rsidRDefault="0053232B" w:rsidP="00BE38FC">
            <w:pPr>
              <w:jc w:val="center"/>
              <w:rPr>
                <w:shd w:val="clear" w:color="auto" w:fill="FFFFFF"/>
              </w:rPr>
            </w:pPr>
            <w:r w:rsidRPr="00667F88">
              <w:rPr>
                <w:rFonts w:eastAsia="Calibri"/>
                <w:kern w:val="2"/>
              </w:rPr>
              <w:t>ЗУ</w:t>
            </w:r>
            <w:r w:rsidRPr="00667F88">
              <w:rPr>
                <w:shd w:val="clear" w:color="auto" w:fill="FFFFFF"/>
              </w:rPr>
              <w:t>:</w:t>
            </w:r>
          </w:p>
          <w:p w14:paraId="0BD5FCE8" w14:textId="77777777" w:rsidR="0053232B" w:rsidRDefault="0053232B" w:rsidP="00BE38FC">
            <w:pPr>
              <w:jc w:val="center"/>
            </w:pPr>
            <w:r w:rsidRPr="006F4965">
              <w:t>59:01:</w:t>
            </w:r>
            <w:r>
              <w:t>0000000:85091</w:t>
            </w:r>
          </w:p>
          <w:p w14:paraId="2B5404E2" w14:textId="77777777" w:rsidR="0053232B" w:rsidRPr="00667F88" w:rsidRDefault="0053232B" w:rsidP="00BE38FC">
            <w:pPr>
              <w:jc w:val="center"/>
            </w:pPr>
            <w:r>
              <w:t>59:01:000000:92492</w:t>
            </w:r>
          </w:p>
        </w:tc>
        <w:tc>
          <w:tcPr>
            <w:tcW w:w="1559" w:type="dxa"/>
            <w:shd w:val="clear" w:color="auto" w:fill="FFFFFF"/>
            <w:vAlign w:val="center"/>
          </w:tcPr>
          <w:p w14:paraId="514C1935" w14:textId="77777777" w:rsidR="0053232B" w:rsidRDefault="0053232B" w:rsidP="00BE38FC">
            <w:pPr>
              <w:jc w:val="center"/>
            </w:pPr>
          </w:p>
          <w:p w14:paraId="6F6FEE8D" w14:textId="77777777" w:rsidR="0053232B" w:rsidRDefault="0053232B" w:rsidP="00BE38FC">
            <w:pPr>
              <w:jc w:val="center"/>
            </w:pPr>
          </w:p>
          <w:p w14:paraId="341F916F" w14:textId="77777777" w:rsidR="0053232B" w:rsidRDefault="0053232B" w:rsidP="00BE38FC">
            <w:pPr>
              <w:jc w:val="center"/>
            </w:pPr>
          </w:p>
          <w:p w14:paraId="3A1B0CB1" w14:textId="77777777" w:rsidR="0053232B" w:rsidRDefault="0053232B" w:rsidP="00BE38FC">
            <w:pPr>
              <w:jc w:val="center"/>
            </w:pPr>
            <w:r>
              <w:t>8649**</w:t>
            </w:r>
          </w:p>
          <w:p w14:paraId="3AC2B313" w14:textId="77777777" w:rsidR="0053232B" w:rsidRPr="00667F88" w:rsidRDefault="0053232B" w:rsidP="00BE38FC">
            <w:pPr>
              <w:jc w:val="center"/>
            </w:pPr>
            <w:r>
              <w:t>218</w:t>
            </w:r>
          </w:p>
        </w:tc>
        <w:tc>
          <w:tcPr>
            <w:tcW w:w="1701" w:type="dxa"/>
            <w:shd w:val="clear" w:color="auto" w:fill="FFFFFF"/>
            <w:vAlign w:val="center"/>
          </w:tcPr>
          <w:p w14:paraId="5A5CB266" w14:textId="77777777" w:rsidR="0053232B" w:rsidRDefault="0053232B" w:rsidP="00BE38FC">
            <w:pPr>
              <w:jc w:val="center"/>
            </w:pPr>
          </w:p>
          <w:p w14:paraId="3134CC5F" w14:textId="77777777" w:rsidR="0053232B" w:rsidRDefault="0053232B" w:rsidP="00BE38FC">
            <w:pPr>
              <w:jc w:val="center"/>
            </w:pPr>
          </w:p>
          <w:p w14:paraId="51911FC5" w14:textId="77777777" w:rsidR="0053232B" w:rsidRPr="00667F88" w:rsidRDefault="0053232B" w:rsidP="00BE38FC">
            <w:pPr>
              <w:jc w:val="center"/>
            </w:pPr>
            <w:r>
              <w:t>792 м</w:t>
            </w:r>
          </w:p>
        </w:tc>
        <w:tc>
          <w:tcPr>
            <w:tcW w:w="1843" w:type="dxa"/>
            <w:shd w:val="clear" w:color="auto" w:fill="FFFFFF"/>
            <w:vAlign w:val="center"/>
          </w:tcPr>
          <w:p w14:paraId="477C9871" w14:textId="77777777" w:rsidR="0053232B" w:rsidRPr="00667F88" w:rsidRDefault="0053232B" w:rsidP="00BE38FC">
            <w:pPr>
              <w:jc w:val="center"/>
            </w:pPr>
            <w:r w:rsidRPr="00667F88">
              <w:t>Собственность -ОАО «Межрегиональная распределительная сетевая компания Урала»</w:t>
            </w:r>
          </w:p>
        </w:tc>
        <w:tc>
          <w:tcPr>
            <w:tcW w:w="1985" w:type="dxa"/>
            <w:shd w:val="clear" w:color="auto" w:fill="FFFFFF"/>
            <w:vAlign w:val="center"/>
          </w:tcPr>
          <w:p w14:paraId="11F0F2A8" w14:textId="77777777" w:rsidR="0053232B" w:rsidRPr="00667F88" w:rsidRDefault="0053232B" w:rsidP="00BE38FC">
            <w:pPr>
              <w:jc w:val="center"/>
            </w:pPr>
            <w:r>
              <w:t>-</w:t>
            </w:r>
          </w:p>
        </w:tc>
        <w:tc>
          <w:tcPr>
            <w:tcW w:w="1871" w:type="dxa"/>
            <w:vMerge w:val="restart"/>
            <w:shd w:val="clear" w:color="auto" w:fill="auto"/>
            <w:vAlign w:val="center"/>
          </w:tcPr>
          <w:p w14:paraId="6399D512" w14:textId="77777777" w:rsidR="0053232B" w:rsidRPr="00667F88" w:rsidRDefault="0053232B" w:rsidP="00BE38FC">
            <w:pPr>
              <w:jc w:val="center"/>
            </w:pPr>
            <w:r w:rsidRPr="00667F88">
              <w:t>Межквартальные – строительство/</w:t>
            </w:r>
          </w:p>
          <w:p w14:paraId="1F8FFCAA" w14:textId="77777777" w:rsidR="0053232B" w:rsidRPr="00667F88" w:rsidRDefault="0053232B" w:rsidP="00BE38FC">
            <w:pPr>
              <w:jc w:val="center"/>
            </w:pPr>
            <w:r w:rsidRPr="00667F88">
              <w:t>реконструкция в</w:t>
            </w:r>
          </w:p>
          <w:p w14:paraId="71DCD986" w14:textId="77777777" w:rsidR="0053232B" w:rsidRPr="00667F88" w:rsidRDefault="0053232B" w:rsidP="00BE38FC">
            <w:pPr>
              <w:jc w:val="center"/>
            </w:pPr>
            <w:r w:rsidRPr="00667F88">
              <w:t>соответствии с проектной документацией ресурсоснабжающих организаций, внутриквартальные –вынос/</w:t>
            </w:r>
          </w:p>
          <w:p w14:paraId="4091ECBB" w14:textId="77777777" w:rsidR="0053232B" w:rsidRPr="00667F88" w:rsidRDefault="0053232B" w:rsidP="00BE38FC">
            <w:pPr>
              <w:jc w:val="center"/>
            </w:pPr>
            <w:r w:rsidRPr="00667F88">
              <w:t>переустройство/строительство</w:t>
            </w:r>
          </w:p>
        </w:tc>
      </w:tr>
      <w:tr w:rsidR="0053232B" w:rsidRPr="00667F88" w14:paraId="647B2771" w14:textId="77777777" w:rsidTr="00BE38FC">
        <w:trPr>
          <w:gridAfter w:val="1"/>
          <w:wAfter w:w="10" w:type="dxa"/>
        </w:trPr>
        <w:tc>
          <w:tcPr>
            <w:tcW w:w="568" w:type="dxa"/>
            <w:shd w:val="clear" w:color="auto" w:fill="FFFFFF"/>
            <w:vAlign w:val="center"/>
          </w:tcPr>
          <w:p w14:paraId="0A25A10A" w14:textId="77777777" w:rsidR="0053232B" w:rsidRPr="00667F88" w:rsidRDefault="0053232B" w:rsidP="00BE38FC">
            <w:pPr>
              <w:jc w:val="center"/>
            </w:pPr>
            <w:r>
              <w:t>55.</w:t>
            </w:r>
          </w:p>
        </w:tc>
        <w:tc>
          <w:tcPr>
            <w:tcW w:w="2268" w:type="dxa"/>
            <w:shd w:val="clear" w:color="auto" w:fill="FFFFFF"/>
            <w:vAlign w:val="center"/>
          </w:tcPr>
          <w:p w14:paraId="609FAE9C" w14:textId="77777777" w:rsidR="0053232B" w:rsidRPr="00667F88" w:rsidRDefault="0053232B" w:rsidP="00BE38FC">
            <w:pPr>
              <w:jc w:val="center"/>
            </w:pPr>
            <w:r>
              <w:t>г.</w:t>
            </w:r>
            <w:r w:rsidRPr="00667F88">
              <w:t xml:space="preserve"> Пермь</w:t>
            </w:r>
          </w:p>
        </w:tc>
        <w:tc>
          <w:tcPr>
            <w:tcW w:w="1730" w:type="dxa"/>
            <w:shd w:val="clear" w:color="auto" w:fill="FFFFFF"/>
            <w:vAlign w:val="center"/>
          </w:tcPr>
          <w:p w14:paraId="68FA766E" w14:textId="77777777" w:rsidR="0053232B" w:rsidRPr="00667F88" w:rsidRDefault="0053232B" w:rsidP="00BE38FC">
            <w:pPr>
              <w:jc w:val="center"/>
              <w:rPr>
                <w:rFonts w:eastAsia="Calibri"/>
                <w:kern w:val="2"/>
              </w:rPr>
            </w:pPr>
            <w:r w:rsidRPr="005E002B">
              <w:rPr>
                <w:rFonts w:eastAsia="Calibri"/>
                <w:kern w:val="2"/>
              </w:rPr>
              <w:t>Сеть водопровода Д300 мм по ул. Куйбышева от ул. Куйбышева, 61 до ул. Глеба Успенского</w:t>
            </w:r>
          </w:p>
        </w:tc>
        <w:tc>
          <w:tcPr>
            <w:tcW w:w="2239" w:type="dxa"/>
            <w:shd w:val="clear" w:color="auto" w:fill="FFFFFF"/>
            <w:vAlign w:val="center"/>
          </w:tcPr>
          <w:p w14:paraId="6B9E390B" w14:textId="77777777" w:rsidR="0053232B" w:rsidRPr="00667F88" w:rsidRDefault="0053232B" w:rsidP="00BE38FC">
            <w:pPr>
              <w:jc w:val="center"/>
            </w:pPr>
            <w:r w:rsidRPr="00667F88">
              <w:t>ОКС:</w:t>
            </w:r>
          </w:p>
          <w:p w14:paraId="2FFF4818" w14:textId="77777777" w:rsidR="0053232B" w:rsidRPr="00667F88" w:rsidRDefault="0053232B" w:rsidP="00BE38FC">
            <w:pPr>
              <w:jc w:val="center"/>
            </w:pPr>
            <w:r w:rsidRPr="00667F88">
              <w:t>59:01:0000000</w:t>
            </w:r>
            <w:r>
              <w:t>:92334</w:t>
            </w:r>
          </w:p>
          <w:p w14:paraId="6F7D862D" w14:textId="77777777" w:rsidR="0053232B" w:rsidRPr="00667F88" w:rsidRDefault="0053232B" w:rsidP="00BE38FC">
            <w:pPr>
              <w:jc w:val="center"/>
              <w:rPr>
                <w:shd w:val="clear" w:color="auto" w:fill="FFFFFF"/>
              </w:rPr>
            </w:pPr>
            <w:r w:rsidRPr="00667F88">
              <w:rPr>
                <w:rFonts w:eastAsia="Calibri"/>
                <w:kern w:val="2"/>
              </w:rPr>
              <w:t>ЗУ</w:t>
            </w:r>
            <w:r w:rsidRPr="00667F88">
              <w:rPr>
                <w:shd w:val="clear" w:color="auto" w:fill="FFFFFF"/>
              </w:rPr>
              <w:t>:</w:t>
            </w:r>
          </w:p>
          <w:p w14:paraId="3D9154CC" w14:textId="77777777" w:rsidR="0053232B" w:rsidRDefault="0053232B" w:rsidP="00BE38FC">
            <w:pPr>
              <w:jc w:val="center"/>
            </w:pPr>
            <w:r w:rsidRPr="006F4965">
              <w:t>59:01:</w:t>
            </w:r>
            <w:r>
              <w:t>0000000:85091,</w:t>
            </w:r>
          </w:p>
          <w:p w14:paraId="0B6EF80B" w14:textId="77777777" w:rsidR="0053232B" w:rsidRDefault="0053232B" w:rsidP="00BE38FC">
            <w:pPr>
              <w:jc w:val="center"/>
            </w:pPr>
            <w:r w:rsidRPr="006F4965">
              <w:t>59:01:</w:t>
            </w:r>
            <w:r>
              <w:t>0000000:84940</w:t>
            </w:r>
          </w:p>
          <w:p w14:paraId="3B2E80FC" w14:textId="77777777" w:rsidR="0053232B" w:rsidRDefault="0053232B" w:rsidP="00BE38FC">
            <w:pPr>
              <w:jc w:val="center"/>
            </w:pPr>
          </w:p>
          <w:p w14:paraId="021705DD" w14:textId="77777777" w:rsidR="0053232B" w:rsidRPr="00667F88" w:rsidRDefault="0053232B" w:rsidP="00BE38FC">
            <w:pPr>
              <w:jc w:val="center"/>
            </w:pPr>
          </w:p>
        </w:tc>
        <w:tc>
          <w:tcPr>
            <w:tcW w:w="1559" w:type="dxa"/>
            <w:shd w:val="clear" w:color="auto" w:fill="FFFFFF"/>
            <w:vAlign w:val="center"/>
          </w:tcPr>
          <w:p w14:paraId="4848993F" w14:textId="77777777" w:rsidR="0053232B" w:rsidRDefault="0053232B" w:rsidP="00BE38FC"/>
          <w:p w14:paraId="242BD4F1" w14:textId="77777777" w:rsidR="0053232B" w:rsidRDefault="0053232B" w:rsidP="00BE38FC">
            <w:pPr>
              <w:jc w:val="center"/>
            </w:pPr>
            <w:r>
              <w:t>8649**</w:t>
            </w:r>
          </w:p>
          <w:p w14:paraId="4094DDDE" w14:textId="77777777" w:rsidR="0053232B" w:rsidRPr="00667F88" w:rsidRDefault="0053232B" w:rsidP="00BE38FC">
            <w:pPr>
              <w:jc w:val="center"/>
            </w:pPr>
            <w:r>
              <w:t>516</w:t>
            </w:r>
          </w:p>
        </w:tc>
        <w:tc>
          <w:tcPr>
            <w:tcW w:w="1701" w:type="dxa"/>
            <w:shd w:val="clear" w:color="auto" w:fill="FFFFFF"/>
            <w:vAlign w:val="center"/>
          </w:tcPr>
          <w:p w14:paraId="2A106FF5" w14:textId="77777777" w:rsidR="0053232B" w:rsidRPr="00667F88" w:rsidRDefault="0053232B" w:rsidP="00BE38FC">
            <w:pPr>
              <w:jc w:val="center"/>
            </w:pPr>
            <w:r>
              <w:t>103 м</w:t>
            </w:r>
          </w:p>
        </w:tc>
        <w:tc>
          <w:tcPr>
            <w:tcW w:w="1843" w:type="dxa"/>
            <w:shd w:val="clear" w:color="auto" w:fill="FFFFFF"/>
            <w:vAlign w:val="center"/>
          </w:tcPr>
          <w:p w14:paraId="53A3C978" w14:textId="77777777" w:rsidR="0053232B" w:rsidRPr="00667F88" w:rsidRDefault="0053232B" w:rsidP="00BE38FC">
            <w:pPr>
              <w:jc w:val="center"/>
            </w:pPr>
            <w:r w:rsidRPr="00667F88">
              <w:t>Собственность -О</w:t>
            </w:r>
            <w:r>
              <w:t>О</w:t>
            </w:r>
            <w:r w:rsidRPr="00667F88">
              <w:t>О «</w:t>
            </w:r>
            <w:r w:rsidRPr="005E002B">
              <w:t>Новая городская инфраструктура Прикамья</w:t>
            </w:r>
            <w:r w:rsidRPr="00667F88">
              <w:t>»</w:t>
            </w:r>
          </w:p>
        </w:tc>
        <w:tc>
          <w:tcPr>
            <w:tcW w:w="1985" w:type="dxa"/>
            <w:shd w:val="clear" w:color="auto" w:fill="FFFFFF"/>
            <w:vAlign w:val="center"/>
          </w:tcPr>
          <w:p w14:paraId="4D74D4AA" w14:textId="77777777" w:rsidR="0053232B" w:rsidRPr="00667F88" w:rsidRDefault="0053232B" w:rsidP="00BE38FC">
            <w:pPr>
              <w:jc w:val="center"/>
            </w:pPr>
            <w:r>
              <w:t>-</w:t>
            </w:r>
          </w:p>
        </w:tc>
        <w:tc>
          <w:tcPr>
            <w:tcW w:w="1871" w:type="dxa"/>
            <w:vMerge/>
            <w:shd w:val="clear" w:color="auto" w:fill="auto"/>
            <w:vAlign w:val="center"/>
          </w:tcPr>
          <w:p w14:paraId="160F4FF5" w14:textId="77777777" w:rsidR="0053232B" w:rsidRPr="00667F88" w:rsidRDefault="0053232B" w:rsidP="00BE38FC">
            <w:pPr>
              <w:jc w:val="center"/>
            </w:pPr>
          </w:p>
        </w:tc>
      </w:tr>
      <w:tr w:rsidR="0053232B" w:rsidRPr="00667F88" w14:paraId="34FCA69A" w14:textId="77777777" w:rsidTr="00BE38FC">
        <w:trPr>
          <w:gridAfter w:val="1"/>
          <w:wAfter w:w="10" w:type="dxa"/>
        </w:trPr>
        <w:tc>
          <w:tcPr>
            <w:tcW w:w="568" w:type="dxa"/>
            <w:shd w:val="clear" w:color="auto" w:fill="FFFFFF"/>
            <w:vAlign w:val="center"/>
          </w:tcPr>
          <w:p w14:paraId="63A51827" w14:textId="77777777" w:rsidR="0053232B" w:rsidRPr="00667F88" w:rsidRDefault="0053232B" w:rsidP="00BE38FC">
            <w:pPr>
              <w:jc w:val="center"/>
            </w:pPr>
            <w:r>
              <w:t>56.</w:t>
            </w:r>
          </w:p>
        </w:tc>
        <w:tc>
          <w:tcPr>
            <w:tcW w:w="2268" w:type="dxa"/>
            <w:shd w:val="clear" w:color="auto" w:fill="FFFFFF"/>
            <w:vAlign w:val="center"/>
          </w:tcPr>
          <w:p w14:paraId="4F9C84E8" w14:textId="77777777" w:rsidR="0053232B" w:rsidRPr="00667F88" w:rsidRDefault="0053232B" w:rsidP="00BE38FC">
            <w:pPr>
              <w:jc w:val="center"/>
            </w:pPr>
            <w:r>
              <w:t>г.</w:t>
            </w:r>
            <w:r w:rsidRPr="00667F88">
              <w:t xml:space="preserve"> Пермь</w:t>
            </w:r>
            <w:r>
              <w:t xml:space="preserve">, </w:t>
            </w:r>
            <w:r>
              <w:br/>
              <w:t>ул. Куйбышева</w:t>
            </w:r>
          </w:p>
        </w:tc>
        <w:tc>
          <w:tcPr>
            <w:tcW w:w="1730" w:type="dxa"/>
            <w:shd w:val="clear" w:color="auto" w:fill="FFFFFF"/>
            <w:vAlign w:val="center"/>
          </w:tcPr>
          <w:p w14:paraId="42A391F8" w14:textId="77777777" w:rsidR="0053232B" w:rsidRPr="00667F88" w:rsidRDefault="0053232B" w:rsidP="00BE38FC">
            <w:pPr>
              <w:jc w:val="center"/>
              <w:rPr>
                <w:rFonts w:eastAsia="Calibri"/>
                <w:kern w:val="2"/>
              </w:rPr>
            </w:pPr>
            <w:r>
              <w:rPr>
                <w:rFonts w:eastAsia="Calibri"/>
                <w:kern w:val="2"/>
              </w:rPr>
              <w:t>Тепловая сеть</w:t>
            </w:r>
          </w:p>
        </w:tc>
        <w:tc>
          <w:tcPr>
            <w:tcW w:w="2239" w:type="dxa"/>
            <w:shd w:val="clear" w:color="auto" w:fill="FFFFFF"/>
            <w:vAlign w:val="center"/>
          </w:tcPr>
          <w:p w14:paraId="1823C132" w14:textId="77777777" w:rsidR="0053232B" w:rsidRPr="00667F88" w:rsidRDefault="0053232B" w:rsidP="00BE38FC">
            <w:pPr>
              <w:jc w:val="center"/>
            </w:pPr>
            <w:r w:rsidRPr="00667F88">
              <w:t>ОКС:</w:t>
            </w:r>
          </w:p>
          <w:p w14:paraId="2EB7566F" w14:textId="77777777" w:rsidR="0053232B" w:rsidRPr="00667F88" w:rsidRDefault="0053232B" w:rsidP="00BE38FC">
            <w:pPr>
              <w:jc w:val="center"/>
            </w:pPr>
            <w:r w:rsidRPr="00667F88">
              <w:t>59:01:0000000</w:t>
            </w:r>
            <w:r>
              <w:t>:48664</w:t>
            </w:r>
          </w:p>
          <w:p w14:paraId="4A7BADCD" w14:textId="77777777" w:rsidR="0053232B" w:rsidRPr="00667F88" w:rsidRDefault="0053232B" w:rsidP="00BE38FC">
            <w:pPr>
              <w:jc w:val="center"/>
              <w:rPr>
                <w:shd w:val="clear" w:color="auto" w:fill="FFFFFF"/>
              </w:rPr>
            </w:pPr>
            <w:r w:rsidRPr="00667F88">
              <w:rPr>
                <w:rFonts w:eastAsia="Calibri"/>
                <w:kern w:val="2"/>
              </w:rPr>
              <w:t>ЗУ</w:t>
            </w:r>
            <w:r w:rsidRPr="00667F88">
              <w:rPr>
                <w:shd w:val="clear" w:color="auto" w:fill="FFFFFF"/>
              </w:rPr>
              <w:t>:</w:t>
            </w:r>
          </w:p>
          <w:p w14:paraId="05C76446" w14:textId="77777777" w:rsidR="0053232B" w:rsidRDefault="0053232B" w:rsidP="00BE38FC">
            <w:pPr>
              <w:jc w:val="center"/>
            </w:pPr>
            <w:r w:rsidRPr="006F4965">
              <w:t>59:01:</w:t>
            </w:r>
            <w:r>
              <w:t>4410731:27,</w:t>
            </w:r>
          </w:p>
          <w:p w14:paraId="4D5E79E4" w14:textId="77777777" w:rsidR="0053232B" w:rsidRDefault="0053232B" w:rsidP="00BE38FC">
            <w:pPr>
              <w:jc w:val="center"/>
            </w:pPr>
            <w:r w:rsidRPr="006F4965">
              <w:t>59:01:</w:t>
            </w:r>
            <w:r>
              <w:t>0000000:84940</w:t>
            </w:r>
          </w:p>
          <w:p w14:paraId="3C76FCF7" w14:textId="77777777" w:rsidR="0053232B" w:rsidRPr="00667F88" w:rsidRDefault="0053232B" w:rsidP="00BE38FC">
            <w:pPr>
              <w:jc w:val="center"/>
            </w:pPr>
          </w:p>
        </w:tc>
        <w:tc>
          <w:tcPr>
            <w:tcW w:w="1559" w:type="dxa"/>
            <w:shd w:val="clear" w:color="auto" w:fill="FFFFFF"/>
            <w:vAlign w:val="center"/>
          </w:tcPr>
          <w:p w14:paraId="3BD3611A" w14:textId="77777777" w:rsidR="0053232B" w:rsidRDefault="0053232B" w:rsidP="00BE38FC">
            <w:pPr>
              <w:jc w:val="center"/>
            </w:pPr>
          </w:p>
          <w:p w14:paraId="37410653" w14:textId="77777777" w:rsidR="0053232B" w:rsidRDefault="0053232B" w:rsidP="00BE38FC">
            <w:pPr>
              <w:jc w:val="center"/>
            </w:pPr>
          </w:p>
          <w:p w14:paraId="549C7CDC" w14:textId="77777777" w:rsidR="0053232B" w:rsidRDefault="0053232B" w:rsidP="00BE38FC">
            <w:pPr>
              <w:jc w:val="center"/>
            </w:pPr>
            <w:r>
              <w:t>8649**</w:t>
            </w:r>
          </w:p>
          <w:p w14:paraId="126EF48B" w14:textId="77777777" w:rsidR="0053232B" w:rsidRPr="00667F88" w:rsidRDefault="0053232B" w:rsidP="00BE38FC">
            <w:pPr>
              <w:jc w:val="center"/>
            </w:pPr>
            <w:r>
              <w:t>8575</w:t>
            </w:r>
          </w:p>
        </w:tc>
        <w:tc>
          <w:tcPr>
            <w:tcW w:w="1701" w:type="dxa"/>
            <w:shd w:val="clear" w:color="auto" w:fill="FFFFFF"/>
            <w:vAlign w:val="center"/>
          </w:tcPr>
          <w:p w14:paraId="45A82C32" w14:textId="77777777" w:rsidR="0053232B" w:rsidRPr="00667F88" w:rsidRDefault="0053232B" w:rsidP="00BE38FC">
            <w:pPr>
              <w:jc w:val="center"/>
            </w:pPr>
            <w:r>
              <w:t>209 м</w:t>
            </w:r>
          </w:p>
        </w:tc>
        <w:tc>
          <w:tcPr>
            <w:tcW w:w="1843" w:type="dxa"/>
            <w:shd w:val="clear" w:color="auto" w:fill="FFFFFF"/>
            <w:vAlign w:val="center"/>
          </w:tcPr>
          <w:p w14:paraId="5FB460BD" w14:textId="77777777" w:rsidR="0053232B" w:rsidRPr="00667F88" w:rsidRDefault="0053232B" w:rsidP="00BE38FC">
            <w:pPr>
              <w:jc w:val="center"/>
            </w:pPr>
            <w:r w:rsidRPr="00667F88">
              <w:t>Собственность ПАО «Т Плюс»</w:t>
            </w:r>
          </w:p>
        </w:tc>
        <w:tc>
          <w:tcPr>
            <w:tcW w:w="1985" w:type="dxa"/>
            <w:shd w:val="clear" w:color="auto" w:fill="FFFFFF"/>
            <w:vAlign w:val="center"/>
          </w:tcPr>
          <w:p w14:paraId="25F0260D" w14:textId="77777777" w:rsidR="0053232B" w:rsidRPr="00667F88" w:rsidRDefault="0053232B" w:rsidP="00BE38FC">
            <w:pPr>
              <w:jc w:val="center"/>
            </w:pPr>
            <w:r>
              <w:t>-</w:t>
            </w:r>
          </w:p>
        </w:tc>
        <w:tc>
          <w:tcPr>
            <w:tcW w:w="1871" w:type="dxa"/>
            <w:vMerge w:val="restart"/>
            <w:shd w:val="clear" w:color="auto" w:fill="auto"/>
            <w:vAlign w:val="center"/>
          </w:tcPr>
          <w:p w14:paraId="08F09013" w14:textId="77777777" w:rsidR="0053232B" w:rsidRPr="00667F88" w:rsidRDefault="0053232B" w:rsidP="00BE38FC">
            <w:pPr>
              <w:jc w:val="center"/>
            </w:pPr>
            <w:r w:rsidRPr="00667F88">
              <w:t>Межквартальные – строительство/</w:t>
            </w:r>
          </w:p>
          <w:p w14:paraId="0FD3EA18" w14:textId="77777777" w:rsidR="0053232B" w:rsidRPr="00667F88" w:rsidRDefault="0053232B" w:rsidP="00BE38FC">
            <w:pPr>
              <w:jc w:val="center"/>
            </w:pPr>
            <w:r w:rsidRPr="00667F88">
              <w:t>реконструкция в</w:t>
            </w:r>
          </w:p>
          <w:p w14:paraId="4FC84F3E" w14:textId="77777777" w:rsidR="0053232B" w:rsidRPr="00667F88" w:rsidRDefault="0053232B" w:rsidP="00BE38FC">
            <w:pPr>
              <w:jc w:val="center"/>
            </w:pPr>
            <w:r w:rsidRPr="00667F88">
              <w:t>соответствии с проектной документацией ресурсоснабжающих организаций, внутриквартальные –вынос/</w:t>
            </w:r>
          </w:p>
          <w:p w14:paraId="5294E406" w14:textId="77777777" w:rsidR="0053232B" w:rsidRPr="00667F88" w:rsidRDefault="0053232B" w:rsidP="00BE38FC">
            <w:pPr>
              <w:jc w:val="center"/>
            </w:pPr>
            <w:r w:rsidRPr="00667F88">
              <w:t>переустройство/строительство</w:t>
            </w:r>
          </w:p>
        </w:tc>
      </w:tr>
      <w:tr w:rsidR="0053232B" w:rsidRPr="00667F88" w14:paraId="0DFB51B8" w14:textId="77777777" w:rsidTr="00BE38FC">
        <w:trPr>
          <w:gridAfter w:val="1"/>
          <w:wAfter w:w="10" w:type="dxa"/>
        </w:trPr>
        <w:tc>
          <w:tcPr>
            <w:tcW w:w="568" w:type="dxa"/>
            <w:shd w:val="clear" w:color="auto" w:fill="FFFFFF"/>
            <w:vAlign w:val="center"/>
          </w:tcPr>
          <w:p w14:paraId="5B90356A" w14:textId="77777777" w:rsidR="0053232B" w:rsidRPr="00667F88" w:rsidRDefault="0053232B" w:rsidP="00BE38FC">
            <w:pPr>
              <w:jc w:val="center"/>
            </w:pPr>
            <w:r>
              <w:t>57.</w:t>
            </w:r>
          </w:p>
        </w:tc>
        <w:tc>
          <w:tcPr>
            <w:tcW w:w="2268" w:type="dxa"/>
            <w:shd w:val="clear" w:color="auto" w:fill="FFFFFF"/>
            <w:vAlign w:val="center"/>
          </w:tcPr>
          <w:p w14:paraId="465E0AAF" w14:textId="77777777" w:rsidR="0053232B" w:rsidRPr="00667F88" w:rsidRDefault="0053232B" w:rsidP="00BE38FC">
            <w:pPr>
              <w:jc w:val="center"/>
            </w:pPr>
            <w:r>
              <w:t>г.</w:t>
            </w:r>
            <w:r w:rsidRPr="00667F88">
              <w:t xml:space="preserve"> Пермь</w:t>
            </w:r>
            <w:r>
              <w:t xml:space="preserve">, </w:t>
            </w:r>
            <w:r>
              <w:br/>
              <w:t>ул. Лодыгина</w:t>
            </w:r>
          </w:p>
        </w:tc>
        <w:tc>
          <w:tcPr>
            <w:tcW w:w="1730" w:type="dxa"/>
            <w:shd w:val="clear" w:color="auto" w:fill="FFFFFF"/>
            <w:vAlign w:val="center"/>
          </w:tcPr>
          <w:p w14:paraId="20CCB9FC" w14:textId="77777777" w:rsidR="0053232B" w:rsidRPr="00667F88" w:rsidRDefault="0053232B" w:rsidP="00BE38FC">
            <w:pPr>
              <w:jc w:val="center"/>
              <w:rPr>
                <w:rFonts w:eastAsia="Calibri"/>
                <w:kern w:val="2"/>
              </w:rPr>
            </w:pPr>
            <w:r>
              <w:rPr>
                <w:rFonts w:eastAsia="Calibri"/>
                <w:kern w:val="2"/>
              </w:rPr>
              <w:t>Т</w:t>
            </w:r>
            <w:r w:rsidRPr="00A752F8">
              <w:rPr>
                <w:rFonts w:eastAsia="Calibri"/>
                <w:kern w:val="2"/>
              </w:rPr>
              <w:t>еплотрасса от ТК-763 до ТК-763-3 (от ул.Солдатова до ответвления на погат №1)</w:t>
            </w:r>
          </w:p>
        </w:tc>
        <w:tc>
          <w:tcPr>
            <w:tcW w:w="2239" w:type="dxa"/>
            <w:shd w:val="clear" w:color="auto" w:fill="FFFFFF"/>
            <w:vAlign w:val="center"/>
          </w:tcPr>
          <w:p w14:paraId="6907CD4A" w14:textId="77777777" w:rsidR="0053232B" w:rsidRPr="00667F88" w:rsidRDefault="0053232B" w:rsidP="00BE38FC">
            <w:pPr>
              <w:jc w:val="center"/>
            </w:pPr>
            <w:r w:rsidRPr="00667F88">
              <w:t>ОКС:</w:t>
            </w:r>
          </w:p>
          <w:p w14:paraId="6B5B7A6E" w14:textId="77777777" w:rsidR="0053232B" w:rsidRPr="00667F88" w:rsidRDefault="0053232B" w:rsidP="00BE38FC">
            <w:pPr>
              <w:jc w:val="center"/>
            </w:pPr>
            <w:r w:rsidRPr="00667F88">
              <w:t>59:01:0000000</w:t>
            </w:r>
            <w:r>
              <w:t>:48719</w:t>
            </w:r>
          </w:p>
          <w:p w14:paraId="2F74B30A" w14:textId="77777777" w:rsidR="0053232B" w:rsidRPr="00667F88" w:rsidRDefault="0053232B" w:rsidP="00BE38FC">
            <w:pPr>
              <w:jc w:val="center"/>
              <w:rPr>
                <w:shd w:val="clear" w:color="auto" w:fill="FFFFFF"/>
              </w:rPr>
            </w:pPr>
            <w:r w:rsidRPr="00667F88">
              <w:rPr>
                <w:rFonts w:eastAsia="Calibri"/>
                <w:kern w:val="2"/>
              </w:rPr>
              <w:t>ЗУ</w:t>
            </w:r>
            <w:r w:rsidRPr="00667F88">
              <w:rPr>
                <w:shd w:val="clear" w:color="auto" w:fill="FFFFFF"/>
              </w:rPr>
              <w:t>:</w:t>
            </w:r>
          </w:p>
          <w:p w14:paraId="2B0561D2" w14:textId="77777777" w:rsidR="0053232B" w:rsidRDefault="0053232B" w:rsidP="00BE38FC">
            <w:pPr>
              <w:jc w:val="center"/>
            </w:pPr>
            <w:r w:rsidRPr="006F4965">
              <w:t>59:01:</w:t>
            </w:r>
            <w:r>
              <w:t>4410731:27,</w:t>
            </w:r>
          </w:p>
          <w:p w14:paraId="0886914E" w14:textId="77777777" w:rsidR="0053232B" w:rsidRDefault="0053232B" w:rsidP="00BE38FC">
            <w:pPr>
              <w:jc w:val="center"/>
            </w:pPr>
            <w:r w:rsidRPr="006F4965">
              <w:t>59:01:</w:t>
            </w:r>
            <w:r>
              <w:t>0000000:84940</w:t>
            </w:r>
          </w:p>
          <w:p w14:paraId="2D8112E9" w14:textId="77777777" w:rsidR="0053232B" w:rsidRPr="00667F88" w:rsidRDefault="0053232B" w:rsidP="00BE38FC">
            <w:pPr>
              <w:jc w:val="center"/>
            </w:pPr>
          </w:p>
        </w:tc>
        <w:tc>
          <w:tcPr>
            <w:tcW w:w="1559" w:type="dxa"/>
            <w:shd w:val="clear" w:color="auto" w:fill="FFFFFF"/>
            <w:vAlign w:val="center"/>
          </w:tcPr>
          <w:p w14:paraId="4BBF499D" w14:textId="77777777" w:rsidR="0053232B" w:rsidRDefault="0053232B" w:rsidP="00BE38FC">
            <w:pPr>
              <w:jc w:val="center"/>
            </w:pPr>
          </w:p>
          <w:p w14:paraId="0477E521" w14:textId="77777777" w:rsidR="0053232B" w:rsidRDefault="0053232B" w:rsidP="00BE38FC">
            <w:pPr>
              <w:jc w:val="center"/>
            </w:pPr>
          </w:p>
          <w:p w14:paraId="069DD558" w14:textId="77777777" w:rsidR="0053232B" w:rsidRDefault="0053232B" w:rsidP="00BE38FC">
            <w:pPr>
              <w:jc w:val="center"/>
            </w:pPr>
            <w:r>
              <w:t>8649**</w:t>
            </w:r>
          </w:p>
          <w:p w14:paraId="700E46D7" w14:textId="77777777" w:rsidR="0053232B" w:rsidRPr="00667F88" w:rsidRDefault="0053232B" w:rsidP="00BE38FC">
            <w:pPr>
              <w:jc w:val="center"/>
            </w:pPr>
            <w:r>
              <w:t>8575</w:t>
            </w:r>
          </w:p>
        </w:tc>
        <w:tc>
          <w:tcPr>
            <w:tcW w:w="1701" w:type="dxa"/>
            <w:shd w:val="clear" w:color="auto" w:fill="FFFFFF"/>
            <w:vAlign w:val="center"/>
          </w:tcPr>
          <w:p w14:paraId="6EC096F2" w14:textId="77777777" w:rsidR="0053232B" w:rsidRPr="00667F88" w:rsidRDefault="0053232B" w:rsidP="00BE38FC">
            <w:pPr>
              <w:jc w:val="center"/>
            </w:pPr>
            <w:r>
              <w:t>359 м</w:t>
            </w:r>
          </w:p>
        </w:tc>
        <w:tc>
          <w:tcPr>
            <w:tcW w:w="1843" w:type="dxa"/>
            <w:shd w:val="clear" w:color="auto" w:fill="FFFFFF"/>
            <w:vAlign w:val="center"/>
          </w:tcPr>
          <w:p w14:paraId="6D6BB108" w14:textId="77777777" w:rsidR="0053232B" w:rsidRPr="00667F88" w:rsidRDefault="0053232B" w:rsidP="00BE38FC">
            <w:pPr>
              <w:jc w:val="center"/>
            </w:pPr>
            <w:r w:rsidRPr="00667F88">
              <w:t>Собственность ПАО «Т Плюс»</w:t>
            </w:r>
          </w:p>
        </w:tc>
        <w:tc>
          <w:tcPr>
            <w:tcW w:w="1985" w:type="dxa"/>
            <w:shd w:val="clear" w:color="auto" w:fill="FFFFFF"/>
            <w:vAlign w:val="center"/>
          </w:tcPr>
          <w:p w14:paraId="57736821" w14:textId="77777777" w:rsidR="0053232B" w:rsidRPr="00667F88" w:rsidRDefault="0053232B" w:rsidP="00BE38FC">
            <w:pPr>
              <w:jc w:val="center"/>
            </w:pPr>
            <w:r>
              <w:t>-</w:t>
            </w:r>
          </w:p>
        </w:tc>
        <w:tc>
          <w:tcPr>
            <w:tcW w:w="1871" w:type="dxa"/>
            <w:vMerge/>
            <w:shd w:val="clear" w:color="auto" w:fill="auto"/>
            <w:vAlign w:val="center"/>
          </w:tcPr>
          <w:p w14:paraId="016EAD4F" w14:textId="77777777" w:rsidR="0053232B" w:rsidRPr="00667F88" w:rsidRDefault="0053232B" w:rsidP="00BE38FC">
            <w:pPr>
              <w:jc w:val="center"/>
            </w:pPr>
          </w:p>
        </w:tc>
      </w:tr>
      <w:tr w:rsidR="0053232B" w:rsidRPr="00667F88" w14:paraId="7AF788B4" w14:textId="77777777" w:rsidTr="00BE38FC">
        <w:trPr>
          <w:gridAfter w:val="1"/>
          <w:wAfter w:w="10" w:type="dxa"/>
        </w:trPr>
        <w:tc>
          <w:tcPr>
            <w:tcW w:w="568" w:type="dxa"/>
            <w:shd w:val="clear" w:color="auto" w:fill="FFFFFF"/>
            <w:vAlign w:val="center"/>
          </w:tcPr>
          <w:p w14:paraId="7D7AC526" w14:textId="77777777" w:rsidR="0053232B" w:rsidRPr="00667F88" w:rsidRDefault="0053232B" w:rsidP="00BE38FC">
            <w:pPr>
              <w:jc w:val="center"/>
            </w:pPr>
            <w:r>
              <w:t>58.</w:t>
            </w:r>
          </w:p>
        </w:tc>
        <w:tc>
          <w:tcPr>
            <w:tcW w:w="2268" w:type="dxa"/>
            <w:shd w:val="clear" w:color="auto" w:fill="FFFFFF"/>
            <w:vAlign w:val="center"/>
          </w:tcPr>
          <w:p w14:paraId="69EA4F2E" w14:textId="77777777" w:rsidR="0053232B" w:rsidRPr="00667F88" w:rsidRDefault="0053232B" w:rsidP="00BE38FC">
            <w:pPr>
              <w:jc w:val="center"/>
            </w:pPr>
            <w:r w:rsidRPr="00A752F8">
              <w:t>г.</w:t>
            </w:r>
            <w:r>
              <w:t xml:space="preserve"> </w:t>
            </w:r>
            <w:r w:rsidRPr="00A752F8">
              <w:t>Пермь, улица Куйбышева, д.67,69,71,73</w:t>
            </w:r>
          </w:p>
        </w:tc>
        <w:tc>
          <w:tcPr>
            <w:tcW w:w="1730" w:type="dxa"/>
            <w:shd w:val="clear" w:color="auto" w:fill="FFFFFF"/>
            <w:vAlign w:val="center"/>
          </w:tcPr>
          <w:p w14:paraId="5CEC906B" w14:textId="77777777" w:rsidR="0053232B" w:rsidRPr="00667F88" w:rsidRDefault="0053232B" w:rsidP="00BE38FC">
            <w:pPr>
              <w:jc w:val="center"/>
              <w:rPr>
                <w:rFonts w:eastAsia="Calibri"/>
                <w:kern w:val="2"/>
              </w:rPr>
            </w:pPr>
            <w:r>
              <w:rPr>
                <w:rFonts w:eastAsia="Calibri"/>
                <w:kern w:val="2"/>
              </w:rPr>
              <w:t>С</w:t>
            </w:r>
            <w:r w:rsidRPr="00A752F8">
              <w:rPr>
                <w:rFonts w:eastAsia="Calibri"/>
                <w:kern w:val="2"/>
              </w:rPr>
              <w:t>ети водопровода и канализации</w:t>
            </w:r>
          </w:p>
        </w:tc>
        <w:tc>
          <w:tcPr>
            <w:tcW w:w="2239" w:type="dxa"/>
            <w:shd w:val="clear" w:color="auto" w:fill="FFFFFF"/>
            <w:vAlign w:val="center"/>
          </w:tcPr>
          <w:p w14:paraId="7A6D4A9C" w14:textId="77777777" w:rsidR="0053232B" w:rsidRPr="00667F88" w:rsidRDefault="0053232B" w:rsidP="00BE38FC">
            <w:pPr>
              <w:jc w:val="center"/>
            </w:pPr>
            <w:r w:rsidRPr="00667F88">
              <w:t>ОКС:</w:t>
            </w:r>
          </w:p>
          <w:p w14:paraId="4DD43889" w14:textId="77777777" w:rsidR="0053232B" w:rsidRPr="00667F88" w:rsidRDefault="0053232B" w:rsidP="00BE38FC">
            <w:pPr>
              <w:jc w:val="center"/>
            </w:pPr>
            <w:r w:rsidRPr="00667F88">
              <w:t>59:01:0000000</w:t>
            </w:r>
            <w:r>
              <w:t>:49326</w:t>
            </w:r>
          </w:p>
          <w:p w14:paraId="6189AEF8" w14:textId="77777777" w:rsidR="0053232B" w:rsidRPr="00667F88" w:rsidRDefault="0053232B" w:rsidP="00BE38FC">
            <w:pPr>
              <w:jc w:val="center"/>
              <w:rPr>
                <w:shd w:val="clear" w:color="auto" w:fill="FFFFFF"/>
              </w:rPr>
            </w:pPr>
            <w:r w:rsidRPr="00667F88">
              <w:rPr>
                <w:rFonts w:eastAsia="Calibri"/>
                <w:kern w:val="2"/>
              </w:rPr>
              <w:t>ЗУ</w:t>
            </w:r>
            <w:r w:rsidRPr="00667F88">
              <w:rPr>
                <w:shd w:val="clear" w:color="auto" w:fill="FFFFFF"/>
              </w:rPr>
              <w:t>:</w:t>
            </w:r>
          </w:p>
          <w:p w14:paraId="7A0A39B4" w14:textId="77777777" w:rsidR="0053232B" w:rsidRDefault="0053232B" w:rsidP="00BE38FC">
            <w:pPr>
              <w:jc w:val="center"/>
            </w:pPr>
            <w:r w:rsidRPr="006F4965">
              <w:t>59:01:</w:t>
            </w:r>
            <w:r>
              <w:t>4410729:41,</w:t>
            </w:r>
          </w:p>
          <w:p w14:paraId="7554B7E2" w14:textId="77777777" w:rsidR="0053232B" w:rsidRPr="00667F88" w:rsidRDefault="0053232B" w:rsidP="00BE38FC">
            <w:pPr>
              <w:jc w:val="center"/>
            </w:pPr>
            <w:r w:rsidRPr="006F4965">
              <w:t>59:01:</w:t>
            </w:r>
            <w:r>
              <w:t>4410729:1798</w:t>
            </w:r>
          </w:p>
        </w:tc>
        <w:tc>
          <w:tcPr>
            <w:tcW w:w="1559" w:type="dxa"/>
            <w:shd w:val="clear" w:color="auto" w:fill="FFFFFF"/>
            <w:vAlign w:val="center"/>
          </w:tcPr>
          <w:p w14:paraId="4E1F3EEE" w14:textId="77777777" w:rsidR="0053232B" w:rsidRDefault="0053232B" w:rsidP="00BE38FC">
            <w:pPr>
              <w:jc w:val="center"/>
            </w:pPr>
          </w:p>
          <w:p w14:paraId="1FBE049C" w14:textId="77777777" w:rsidR="0053232B" w:rsidRDefault="0053232B" w:rsidP="00BE38FC">
            <w:pPr>
              <w:jc w:val="center"/>
            </w:pPr>
          </w:p>
          <w:p w14:paraId="57C38779" w14:textId="77777777" w:rsidR="0053232B" w:rsidRDefault="0053232B" w:rsidP="00BE38FC">
            <w:pPr>
              <w:jc w:val="center"/>
            </w:pPr>
          </w:p>
          <w:p w14:paraId="03310CA5" w14:textId="77777777" w:rsidR="0053232B" w:rsidRDefault="0053232B" w:rsidP="00BE38FC">
            <w:pPr>
              <w:jc w:val="center"/>
            </w:pPr>
            <w:r>
              <w:t>2308</w:t>
            </w:r>
          </w:p>
          <w:p w14:paraId="0BBEC7B3" w14:textId="77777777" w:rsidR="0053232B" w:rsidRPr="00667F88" w:rsidRDefault="0053232B" w:rsidP="00BE38FC">
            <w:pPr>
              <w:jc w:val="center"/>
            </w:pPr>
            <w:r>
              <w:t>2569</w:t>
            </w:r>
          </w:p>
        </w:tc>
        <w:tc>
          <w:tcPr>
            <w:tcW w:w="1701" w:type="dxa"/>
            <w:shd w:val="clear" w:color="auto" w:fill="FFFFFF"/>
            <w:vAlign w:val="center"/>
          </w:tcPr>
          <w:p w14:paraId="30FFC285" w14:textId="77777777" w:rsidR="0053232B" w:rsidRPr="00667F88" w:rsidRDefault="0053232B" w:rsidP="00BE38FC">
            <w:pPr>
              <w:jc w:val="center"/>
            </w:pPr>
            <w:r>
              <w:t>114 м</w:t>
            </w:r>
          </w:p>
        </w:tc>
        <w:tc>
          <w:tcPr>
            <w:tcW w:w="1843" w:type="dxa"/>
            <w:shd w:val="clear" w:color="auto" w:fill="FFFFFF"/>
            <w:vAlign w:val="center"/>
          </w:tcPr>
          <w:p w14:paraId="5ED64464" w14:textId="77777777" w:rsidR="0053232B" w:rsidRPr="00667F88" w:rsidRDefault="0053232B" w:rsidP="00BE38FC">
            <w:pPr>
              <w:jc w:val="center"/>
            </w:pPr>
            <w:r w:rsidRPr="00667F88">
              <w:t>Сведения о зарегистрированных правах отсутствуют</w:t>
            </w:r>
          </w:p>
        </w:tc>
        <w:tc>
          <w:tcPr>
            <w:tcW w:w="1985" w:type="dxa"/>
            <w:shd w:val="clear" w:color="auto" w:fill="FFFFFF"/>
            <w:vAlign w:val="center"/>
          </w:tcPr>
          <w:p w14:paraId="5D0AAA59" w14:textId="77777777" w:rsidR="0053232B" w:rsidRPr="00667F88" w:rsidRDefault="0053232B" w:rsidP="00BE38FC">
            <w:pPr>
              <w:jc w:val="center"/>
            </w:pPr>
            <w:r>
              <w:t>-</w:t>
            </w:r>
          </w:p>
        </w:tc>
        <w:tc>
          <w:tcPr>
            <w:tcW w:w="1871" w:type="dxa"/>
            <w:vMerge w:val="restart"/>
            <w:shd w:val="clear" w:color="auto" w:fill="auto"/>
            <w:vAlign w:val="center"/>
          </w:tcPr>
          <w:p w14:paraId="7D35FDC8" w14:textId="77777777" w:rsidR="0053232B" w:rsidRPr="00667F88" w:rsidRDefault="0053232B" w:rsidP="00BE38FC">
            <w:pPr>
              <w:jc w:val="center"/>
            </w:pPr>
            <w:r w:rsidRPr="00667F88">
              <w:t>Межквартальные – строительство/</w:t>
            </w:r>
          </w:p>
          <w:p w14:paraId="1B55DF9D" w14:textId="77777777" w:rsidR="0053232B" w:rsidRPr="00667F88" w:rsidRDefault="0053232B" w:rsidP="00BE38FC">
            <w:pPr>
              <w:jc w:val="center"/>
            </w:pPr>
            <w:r w:rsidRPr="00667F88">
              <w:t>реконструкция в</w:t>
            </w:r>
          </w:p>
          <w:p w14:paraId="48704A8C" w14:textId="77777777" w:rsidR="0053232B" w:rsidRPr="00667F88" w:rsidRDefault="0053232B" w:rsidP="00BE38FC">
            <w:pPr>
              <w:jc w:val="center"/>
            </w:pPr>
            <w:r w:rsidRPr="00667F88">
              <w:t>соответствии с проектной документацией ресурсоснабжающих организаций, внутриквартальные –вынос/</w:t>
            </w:r>
          </w:p>
          <w:p w14:paraId="16E8C5C3" w14:textId="77777777" w:rsidR="0053232B" w:rsidRPr="00667F88" w:rsidRDefault="0053232B" w:rsidP="00BE38FC">
            <w:pPr>
              <w:jc w:val="center"/>
            </w:pPr>
            <w:r w:rsidRPr="00667F88">
              <w:t>переустройство/строительство</w:t>
            </w:r>
          </w:p>
        </w:tc>
      </w:tr>
      <w:tr w:rsidR="0053232B" w:rsidRPr="00667F88" w14:paraId="403AB5E8" w14:textId="77777777" w:rsidTr="00BE38FC">
        <w:trPr>
          <w:gridAfter w:val="1"/>
          <w:wAfter w:w="10" w:type="dxa"/>
        </w:trPr>
        <w:tc>
          <w:tcPr>
            <w:tcW w:w="568" w:type="dxa"/>
            <w:shd w:val="clear" w:color="auto" w:fill="FFFFFF"/>
            <w:vAlign w:val="center"/>
          </w:tcPr>
          <w:p w14:paraId="05444A72" w14:textId="77777777" w:rsidR="0053232B" w:rsidRPr="00667F88" w:rsidRDefault="0053232B" w:rsidP="00BE38FC">
            <w:pPr>
              <w:jc w:val="center"/>
            </w:pPr>
            <w:r>
              <w:t>59.</w:t>
            </w:r>
          </w:p>
        </w:tc>
        <w:tc>
          <w:tcPr>
            <w:tcW w:w="2268" w:type="dxa"/>
            <w:shd w:val="clear" w:color="auto" w:fill="FFFFFF"/>
            <w:vAlign w:val="center"/>
          </w:tcPr>
          <w:p w14:paraId="27E89E01" w14:textId="77777777" w:rsidR="0053232B" w:rsidRPr="00667F88" w:rsidRDefault="0053232B" w:rsidP="00BE38FC">
            <w:pPr>
              <w:jc w:val="center"/>
            </w:pPr>
            <w:r>
              <w:br/>
            </w:r>
            <w:r w:rsidRPr="00A752F8">
              <w:t>г</w:t>
            </w:r>
            <w:r>
              <w:t xml:space="preserve">. </w:t>
            </w:r>
            <w:r w:rsidRPr="00A752F8">
              <w:t>Пермь, улица Куйбышева, д.67,69,71,73</w:t>
            </w:r>
          </w:p>
        </w:tc>
        <w:tc>
          <w:tcPr>
            <w:tcW w:w="1730" w:type="dxa"/>
            <w:shd w:val="clear" w:color="auto" w:fill="FFFFFF"/>
            <w:vAlign w:val="center"/>
          </w:tcPr>
          <w:p w14:paraId="220254BF" w14:textId="77777777" w:rsidR="0053232B" w:rsidRPr="00667F88" w:rsidRDefault="0053232B" w:rsidP="00BE38FC">
            <w:pPr>
              <w:jc w:val="center"/>
              <w:rPr>
                <w:rFonts w:eastAsia="Calibri"/>
                <w:kern w:val="2"/>
              </w:rPr>
            </w:pPr>
            <w:r>
              <w:rPr>
                <w:rFonts w:eastAsia="Calibri"/>
                <w:kern w:val="2"/>
              </w:rPr>
              <w:t>С</w:t>
            </w:r>
            <w:r w:rsidRPr="00A752F8">
              <w:rPr>
                <w:rFonts w:eastAsia="Calibri"/>
                <w:kern w:val="2"/>
              </w:rPr>
              <w:t>ети водопровода и канализации</w:t>
            </w:r>
          </w:p>
        </w:tc>
        <w:tc>
          <w:tcPr>
            <w:tcW w:w="2239" w:type="dxa"/>
            <w:shd w:val="clear" w:color="auto" w:fill="FFFFFF"/>
            <w:vAlign w:val="center"/>
          </w:tcPr>
          <w:p w14:paraId="4E79E8B2" w14:textId="77777777" w:rsidR="0053232B" w:rsidRPr="00667F88" w:rsidRDefault="0053232B" w:rsidP="00BE38FC">
            <w:pPr>
              <w:jc w:val="center"/>
            </w:pPr>
            <w:r w:rsidRPr="00667F88">
              <w:t>ОКС:</w:t>
            </w:r>
          </w:p>
          <w:p w14:paraId="35E0CF2E" w14:textId="77777777" w:rsidR="0053232B" w:rsidRPr="00667F88" w:rsidRDefault="0053232B" w:rsidP="00BE38FC">
            <w:pPr>
              <w:jc w:val="center"/>
            </w:pPr>
            <w:r w:rsidRPr="00667F88">
              <w:t>59:01:0000000</w:t>
            </w:r>
            <w:r>
              <w:t>:49327</w:t>
            </w:r>
          </w:p>
          <w:p w14:paraId="0C78DB60" w14:textId="77777777" w:rsidR="0053232B" w:rsidRPr="00667F88" w:rsidRDefault="0053232B" w:rsidP="00BE38FC">
            <w:pPr>
              <w:jc w:val="center"/>
              <w:rPr>
                <w:shd w:val="clear" w:color="auto" w:fill="FFFFFF"/>
              </w:rPr>
            </w:pPr>
            <w:r w:rsidRPr="00667F88">
              <w:rPr>
                <w:rFonts w:eastAsia="Calibri"/>
                <w:kern w:val="2"/>
              </w:rPr>
              <w:t>ЗУ</w:t>
            </w:r>
            <w:r w:rsidRPr="00667F88">
              <w:rPr>
                <w:shd w:val="clear" w:color="auto" w:fill="FFFFFF"/>
              </w:rPr>
              <w:t>:</w:t>
            </w:r>
          </w:p>
          <w:p w14:paraId="1384A62E" w14:textId="77777777" w:rsidR="0053232B" w:rsidRDefault="0053232B" w:rsidP="00BE38FC">
            <w:pPr>
              <w:jc w:val="center"/>
            </w:pPr>
            <w:r w:rsidRPr="006F4965">
              <w:t>59:01:</w:t>
            </w:r>
            <w:r>
              <w:t>4410729:41,</w:t>
            </w:r>
          </w:p>
          <w:p w14:paraId="62E7DDF1" w14:textId="77777777" w:rsidR="0053232B" w:rsidRPr="00667F88" w:rsidRDefault="0053232B" w:rsidP="00BE38FC">
            <w:pPr>
              <w:jc w:val="center"/>
            </w:pPr>
            <w:r w:rsidRPr="006F4965">
              <w:t>59:01:</w:t>
            </w:r>
            <w:r>
              <w:t>4410729:1798</w:t>
            </w:r>
          </w:p>
        </w:tc>
        <w:tc>
          <w:tcPr>
            <w:tcW w:w="1559" w:type="dxa"/>
            <w:shd w:val="clear" w:color="auto" w:fill="FFFFFF"/>
            <w:vAlign w:val="center"/>
          </w:tcPr>
          <w:p w14:paraId="743A5F55" w14:textId="77777777" w:rsidR="0053232B" w:rsidRDefault="0053232B" w:rsidP="00BE38FC">
            <w:pPr>
              <w:jc w:val="center"/>
            </w:pPr>
          </w:p>
          <w:p w14:paraId="7E683896" w14:textId="77777777" w:rsidR="0053232B" w:rsidRDefault="0053232B" w:rsidP="00BE38FC">
            <w:pPr>
              <w:jc w:val="center"/>
            </w:pPr>
          </w:p>
          <w:p w14:paraId="7F4FC44E" w14:textId="77777777" w:rsidR="0053232B" w:rsidRDefault="0053232B" w:rsidP="00BE38FC">
            <w:pPr>
              <w:jc w:val="center"/>
            </w:pPr>
          </w:p>
          <w:p w14:paraId="322AE13E" w14:textId="77777777" w:rsidR="0053232B" w:rsidRDefault="0053232B" w:rsidP="00BE38FC">
            <w:pPr>
              <w:jc w:val="center"/>
            </w:pPr>
            <w:r>
              <w:t>2308</w:t>
            </w:r>
          </w:p>
          <w:p w14:paraId="320FD992" w14:textId="77777777" w:rsidR="0053232B" w:rsidRPr="00667F88" w:rsidRDefault="0053232B" w:rsidP="00BE38FC">
            <w:pPr>
              <w:jc w:val="center"/>
            </w:pPr>
            <w:r>
              <w:t>2569</w:t>
            </w:r>
          </w:p>
        </w:tc>
        <w:tc>
          <w:tcPr>
            <w:tcW w:w="1701" w:type="dxa"/>
            <w:shd w:val="clear" w:color="auto" w:fill="FFFFFF"/>
            <w:vAlign w:val="center"/>
          </w:tcPr>
          <w:p w14:paraId="251A8BE9" w14:textId="77777777" w:rsidR="0053232B" w:rsidRPr="00667F88" w:rsidRDefault="0053232B" w:rsidP="00BE38FC">
            <w:pPr>
              <w:jc w:val="center"/>
            </w:pPr>
            <w:r>
              <w:t>257 м</w:t>
            </w:r>
          </w:p>
        </w:tc>
        <w:tc>
          <w:tcPr>
            <w:tcW w:w="1843" w:type="dxa"/>
            <w:shd w:val="clear" w:color="auto" w:fill="FFFFFF"/>
            <w:vAlign w:val="center"/>
          </w:tcPr>
          <w:p w14:paraId="06762345" w14:textId="77777777" w:rsidR="0053232B" w:rsidRPr="00667F88" w:rsidRDefault="0053232B" w:rsidP="00BE38FC">
            <w:pPr>
              <w:jc w:val="center"/>
            </w:pPr>
            <w:r w:rsidRPr="00667F88">
              <w:t>Сведения о зарегистрированных правах отсутствуют</w:t>
            </w:r>
          </w:p>
        </w:tc>
        <w:tc>
          <w:tcPr>
            <w:tcW w:w="1985" w:type="dxa"/>
            <w:shd w:val="clear" w:color="auto" w:fill="FFFFFF"/>
            <w:vAlign w:val="center"/>
          </w:tcPr>
          <w:p w14:paraId="7D33B553" w14:textId="77777777" w:rsidR="0053232B" w:rsidRPr="00667F88" w:rsidRDefault="0053232B" w:rsidP="00BE38FC">
            <w:pPr>
              <w:jc w:val="center"/>
            </w:pPr>
          </w:p>
        </w:tc>
        <w:tc>
          <w:tcPr>
            <w:tcW w:w="1871" w:type="dxa"/>
            <w:vMerge/>
            <w:shd w:val="clear" w:color="auto" w:fill="auto"/>
            <w:vAlign w:val="center"/>
          </w:tcPr>
          <w:p w14:paraId="43C03840" w14:textId="77777777" w:rsidR="0053232B" w:rsidRPr="00667F88" w:rsidRDefault="0053232B" w:rsidP="00BE38FC">
            <w:pPr>
              <w:jc w:val="center"/>
            </w:pPr>
          </w:p>
        </w:tc>
      </w:tr>
      <w:tr w:rsidR="0053232B" w:rsidRPr="00667F88" w14:paraId="2572900B" w14:textId="77777777" w:rsidTr="00BE38FC">
        <w:trPr>
          <w:gridAfter w:val="1"/>
          <w:wAfter w:w="10" w:type="dxa"/>
        </w:trPr>
        <w:tc>
          <w:tcPr>
            <w:tcW w:w="568" w:type="dxa"/>
            <w:shd w:val="clear" w:color="auto" w:fill="FFFFFF"/>
            <w:vAlign w:val="center"/>
          </w:tcPr>
          <w:p w14:paraId="27616A23" w14:textId="77777777" w:rsidR="0053232B" w:rsidRPr="00667F88" w:rsidRDefault="0053232B" w:rsidP="00BE38FC">
            <w:pPr>
              <w:jc w:val="center"/>
            </w:pPr>
            <w:r>
              <w:t>60.</w:t>
            </w:r>
          </w:p>
        </w:tc>
        <w:tc>
          <w:tcPr>
            <w:tcW w:w="2268" w:type="dxa"/>
            <w:shd w:val="clear" w:color="auto" w:fill="FFFFFF"/>
            <w:vAlign w:val="center"/>
          </w:tcPr>
          <w:p w14:paraId="5F3186EC" w14:textId="77777777" w:rsidR="0053232B" w:rsidRPr="00667F88" w:rsidRDefault="0053232B" w:rsidP="00BE38FC">
            <w:pPr>
              <w:jc w:val="center"/>
            </w:pPr>
            <w:r w:rsidRPr="000732EB">
              <w:t>г</w:t>
            </w:r>
            <w:r>
              <w:t xml:space="preserve">. </w:t>
            </w:r>
            <w:r w:rsidRPr="000732EB">
              <w:t>Пермь, Свердловский район, по улице Куйбышева и Седова, 76/10</w:t>
            </w:r>
          </w:p>
        </w:tc>
        <w:tc>
          <w:tcPr>
            <w:tcW w:w="1730" w:type="dxa"/>
            <w:shd w:val="clear" w:color="auto" w:fill="FFFFFF"/>
            <w:vAlign w:val="center"/>
          </w:tcPr>
          <w:p w14:paraId="0A11ED25" w14:textId="77777777" w:rsidR="0053232B" w:rsidRPr="00667F88" w:rsidRDefault="0053232B" w:rsidP="00BE38FC">
            <w:pPr>
              <w:jc w:val="center"/>
              <w:rPr>
                <w:rFonts w:eastAsia="Calibri"/>
                <w:kern w:val="2"/>
              </w:rPr>
            </w:pPr>
            <w:r>
              <w:rPr>
                <w:rFonts w:eastAsia="Calibri"/>
                <w:kern w:val="2"/>
              </w:rPr>
              <w:t>К</w:t>
            </w:r>
            <w:r w:rsidRPr="000732EB">
              <w:rPr>
                <w:rFonts w:eastAsia="Calibri"/>
                <w:kern w:val="2"/>
              </w:rPr>
              <w:t>анализационная сеть</w:t>
            </w:r>
          </w:p>
        </w:tc>
        <w:tc>
          <w:tcPr>
            <w:tcW w:w="2239" w:type="dxa"/>
            <w:shd w:val="clear" w:color="auto" w:fill="FFFFFF"/>
            <w:vAlign w:val="center"/>
          </w:tcPr>
          <w:p w14:paraId="6CC35D03" w14:textId="77777777" w:rsidR="0053232B" w:rsidRPr="00667F88" w:rsidRDefault="0053232B" w:rsidP="00BE38FC">
            <w:pPr>
              <w:jc w:val="center"/>
            </w:pPr>
            <w:r w:rsidRPr="00667F88">
              <w:t>ОКС:</w:t>
            </w:r>
          </w:p>
          <w:p w14:paraId="1DD41B40" w14:textId="77777777" w:rsidR="0053232B" w:rsidRPr="00667F88" w:rsidRDefault="0053232B" w:rsidP="00BE38FC">
            <w:pPr>
              <w:jc w:val="center"/>
            </w:pPr>
            <w:r w:rsidRPr="00667F88">
              <w:t>59:01:</w:t>
            </w:r>
            <w:r>
              <w:t>4410733:694</w:t>
            </w:r>
          </w:p>
          <w:p w14:paraId="6D263419" w14:textId="77777777" w:rsidR="0053232B" w:rsidRPr="00667F88" w:rsidRDefault="0053232B" w:rsidP="00BE38FC">
            <w:pPr>
              <w:jc w:val="center"/>
              <w:rPr>
                <w:shd w:val="clear" w:color="auto" w:fill="FFFFFF"/>
              </w:rPr>
            </w:pPr>
            <w:r w:rsidRPr="00667F88">
              <w:rPr>
                <w:rFonts w:eastAsia="Calibri"/>
                <w:kern w:val="2"/>
              </w:rPr>
              <w:t>ЗУ</w:t>
            </w:r>
            <w:r w:rsidRPr="00667F88">
              <w:rPr>
                <w:shd w:val="clear" w:color="auto" w:fill="FFFFFF"/>
              </w:rPr>
              <w:t>:</w:t>
            </w:r>
          </w:p>
          <w:p w14:paraId="6DA998B8" w14:textId="77777777" w:rsidR="0053232B" w:rsidRPr="00667F88" w:rsidRDefault="0053232B" w:rsidP="00BE38FC">
            <w:pPr>
              <w:jc w:val="center"/>
            </w:pPr>
            <w:r w:rsidRPr="006F4965">
              <w:t>59:01:</w:t>
            </w:r>
            <w:r>
              <w:t>4410733:24</w:t>
            </w:r>
          </w:p>
        </w:tc>
        <w:tc>
          <w:tcPr>
            <w:tcW w:w="1559" w:type="dxa"/>
            <w:shd w:val="clear" w:color="auto" w:fill="FFFFFF"/>
            <w:vAlign w:val="center"/>
          </w:tcPr>
          <w:p w14:paraId="1E54AB94" w14:textId="77777777" w:rsidR="0053232B" w:rsidRDefault="0053232B" w:rsidP="00BE38FC">
            <w:pPr>
              <w:jc w:val="center"/>
            </w:pPr>
          </w:p>
          <w:p w14:paraId="3147136D" w14:textId="77777777" w:rsidR="0053232B" w:rsidRDefault="0053232B" w:rsidP="00BE38FC">
            <w:pPr>
              <w:jc w:val="center"/>
            </w:pPr>
          </w:p>
          <w:p w14:paraId="0EC0FB17" w14:textId="77777777" w:rsidR="0053232B" w:rsidRDefault="0053232B" w:rsidP="00BE38FC">
            <w:pPr>
              <w:jc w:val="center"/>
            </w:pPr>
          </w:p>
          <w:p w14:paraId="1C6D6791" w14:textId="77777777" w:rsidR="0053232B" w:rsidRPr="00667F88" w:rsidRDefault="0053232B" w:rsidP="00BE38FC">
            <w:pPr>
              <w:jc w:val="center"/>
            </w:pPr>
            <w:r>
              <w:t>3412</w:t>
            </w:r>
          </w:p>
        </w:tc>
        <w:tc>
          <w:tcPr>
            <w:tcW w:w="1701" w:type="dxa"/>
            <w:shd w:val="clear" w:color="auto" w:fill="FFFFFF"/>
            <w:vAlign w:val="center"/>
          </w:tcPr>
          <w:p w14:paraId="2C2AE0B9" w14:textId="77777777" w:rsidR="0053232B" w:rsidRPr="00667F88" w:rsidRDefault="0053232B" w:rsidP="00BE38FC">
            <w:pPr>
              <w:jc w:val="center"/>
            </w:pPr>
            <w:r>
              <w:t>101 м</w:t>
            </w:r>
          </w:p>
        </w:tc>
        <w:tc>
          <w:tcPr>
            <w:tcW w:w="1843" w:type="dxa"/>
            <w:shd w:val="clear" w:color="auto" w:fill="FFFFFF"/>
            <w:vAlign w:val="center"/>
          </w:tcPr>
          <w:p w14:paraId="03FBD1C8" w14:textId="77777777" w:rsidR="0053232B" w:rsidRPr="00667F88" w:rsidRDefault="0053232B" w:rsidP="00BE38FC">
            <w:pPr>
              <w:jc w:val="center"/>
            </w:pPr>
            <w:r w:rsidRPr="00667F88">
              <w:t>Собственность – МО г. Пермь</w:t>
            </w:r>
          </w:p>
        </w:tc>
        <w:tc>
          <w:tcPr>
            <w:tcW w:w="1985" w:type="dxa"/>
            <w:shd w:val="clear" w:color="auto" w:fill="FFFFFF"/>
            <w:vAlign w:val="center"/>
          </w:tcPr>
          <w:p w14:paraId="6EAB9E73" w14:textId="77777777" w:rsidR="0053232B" w:rsidRPr="00667F88" w:rsidRDefault="0053232B" w:rsidP="00BE38FC">
            <w:pPr>
              <w:jc w:val="center"/>
            </w:pPr>
            <w:r>
              <w:t>-</w:t>
            </w:r>
          </w:p>
        </w:tc>
        <w:tc>
          <w:tcPr>
            <w:tcW w:w="1871" w:type="dxa"/>
            <w:vMerge w:val="restart"/>
            <w:shd w:val="clear" w:color="auto" w:fill="auto"/>
            <w:vAlign w:val="center"/>
          </w:tcPr>
          <w:p w14:paraId="48EA95D7" w14:textId="77777777" w:rsidR="0053232B" w:rsidRPr="00667F88" w:rsidRDefault="0053232B" w:rsidP="00BE38FC">
            <w:pPr>
              <w:jc w:val="center"/>
            </w:pPr>
            <w:r w:rsidRPr="00667F88">
              <w:t>Межквартальные – строительство/</w:t>
            </w:r>
          </w:p>
          <w:p w14:paraId="6A8340E1" w14:textId="77777777" w:rsidR="0053232B" w:rsidRPr="00667F88" w:rsidRDefault="0053232B" w:rsidP="00BE38FC">
            <w:pPr>
              <w:jc w:val="center"/>
            </w:pPr>
            <w:r w:rsidRPr="00667F88">
              <w:t>реконструкция в</w:t>
            </w:r>
          </w:p>
          <w:p w14:paraId="485CE788" w14:textId="77777777" w:rsidR="0053232B" w:rsidRPr="00667F88" w:rsidRDefault="0053232B" w:rsidP="00BE38FC">
            <w:pPr>
              <w:jc w:val="center"/>
            </w:pPr>
            <w:r w:rsidRPr="00667F88">
              <w:t>соответствии с проектной документацией ресурсоснабжающих организаций, внутриквартальные –вынос/</w:t>
            </w:r>
          </w:p>
          <w:p w14:paraId="2F2B268C" w14:textId="77777777" w:rsidR="0053232B" w:rsidRPr="00667F88" w:rsidRDefault="0053232B" w:rsidP="00BE38FC">
            <w:pPr>
              <w:jc w:val="center"/>
            </w:pPr>
            <w:r w:rsidRPr="00667F88">
              <w:t>переустройство/строительство</w:t>
            </w:r>
          </w:p>
        </w:tc>
      </w:tr>
      <w:tr w:rsidR="0053232B" w:rsidRPr="00667F88" w14:paraId="6F6C6059" w14:textId="77777777" w:rsidTr="00BE38FC">
        <w:trPr>
          <w:gridAfter w:val="1"/>
          <w:wAfter w:w="10" w:type="dxa"/>
        </w:trPr>
        <w:tc>
          <w:tcPr>
            <w:tcW w:w="568" w:type="dxa"/>
            <w:shd w:val="clear" w:color="auto" w:fill="FFFFFF"/>
            <w:vAlign w:val="center"/>
          </w:tcPr>
          <w:p w14:paraId="370CBEE7" w14:textId="77777777" w:rsidR="0053232B" w:rsidRPr="00667F88" w:rsidRDefault="0053232B" w:rsidP="00BE38FC">
            <w:pPr>
              <w:jc w:val="center"/>
            </w:pPr>
            <w:r>
              <w:t>61.</w:t>
            </w:r>
          </w:p>
        </w:tc>
        <w:tc>
          <w:tcPr>
            <w:tcW w:w="2268" w:type="dxa"/>
            <w:shd w:val="clear" w:color="auto" w:fill="FFFFFF"/>
            <w:vAlign w:val="center"/>
          </w:tcPr>
          <w:p w14:paraId="7F0473A3" w14:textId="77777777" w:rsidR="0053232B" w:rsidRPr="00667F88" w:rsidRDefault="0053232B" w:rsidP="00BE38FC">
            <w:pPr>
              <w:jc w:val="center"/>
            </w:pPr>
            <w:r w:rsidRPr="000732EB">
              <w:t>г. Пермь, Свердловский р-н, от КК-1 до КК-9(сущ) по ул. Куйбышева, 78</w:t>
            </w:r>
          </w:p>
        </w:tc>
        <w:tc>
          <w:tcPr>
            <w:tcW w:w="1730" w:type="dxa"/>
            <w:shd w:val="clear" w:color="auto" w:fill="FFFFFF"/>
            <w:vAlign w:val="center"/>
          </w:tcPr>
          <w:p w14:paraId="68D53E9B" w14:textId="77777777" w:rsidR="0053232B" w:rsidRPr="00667F88" w:rsidRDefault="0053232B" w:rsidP="00BE38FC">
            <w:pPr>
              <w:jc w:val="center"/>
              <w:rPr>
                <w:rFonts w:eastAsia="Calibri"/>
                <w:kern w:val="2"/>
              </w:rPr>
            </w:pPr>
            <w:r w:rsidRPr="000732EB">
              <w:rPr>
                <w:rFonts w:eastAsia="Calibri"/>
                <w:kern w:val="2"/>
              </w:rPr>
              <w:t>Сеть дворовой канализации</w:t>
            </w:r>
          </w:p>
        </w:tc>
        <w:tc>
          <w:tcPr>
            <w:tcW w:w="2239" w:type="dxa"/>
            <w:shd w:val="clear" w:color="auto" w:fill="FFFFFF"/>
            <w:vAlign w:val="center"/>
          </w:tcPr>
          <w:p w14:paraId="57CFAD07" w14:textId="77777777" w:rsidR="0053232B" w:rsidRPr="00667F88" w:rsidRDefault="0053232B" w:rsidP="00BE38FC">
            <w:pPr>
              <w:jc w:val="center"/>
            </w:pPr>
            <w:r w:rsidRPr="00667F88">
              <w:t>ОКС:</w:t>
            </w:r>
          </w:p>
          <w:p w14:paraId="552DD4E3" w14:textId="77777777" w:rsidR="0053232B" w:rsidRPr="00667F88" w:rsidRDefault="0053232B" w:rsidP="00BE38FC">
            <w:pPr>
              <w:jc w:val="center"/>
            </w:pPr>
            <w:r w:rsidRPr="00667F88">
              <w:t>59:01:</w:t>
            </w:r>
            <w:r>
              <w:t>4410733:685</w:t>
            </w:r>
          </w:p>
          <w:p w14:paraId="5A4CDF28" w14:textId="77777777" w:rsidR="0053232B" w:rsidRPr="00667F88" w:rsidRDefault="0053232B" w:rsidP="00BE38FC">
            <w:pPr>
              <w:jc w:val="center"/>
              <w:rPr>
                <w:shd w:val="clear" w:color="auto" w:fill="FFFFFF"/>
              </w:rPr>
            </w:pPr>
            <w:r w:rsidRPr="00667F88">
              <w:rPr>
                <w:rFonts w:eastAsia="Calibri"/>
                <w:kern w:val="2"/>
              </w:rPr>
              <w:t>ЗУ</w:t>
            </w:r>
            <w:r w:rsidRPr="00667F88">
              <w:rPr>
                <w:shd w:val="clear" w:color="auto" w:fill="FFFFFF"/>
              </w:rPr>
              <w:t>:</w:t>
            </w:r>
          </w:p>
          <w:p w14:paraId="5219E170" w14:textId="77777777" w:rsidR="0053232B" w:rsidRPr="00667F88" w:rsidRDefault="0053232B" w:rsidP="00BE38FC">
            <w:pPr>
              <w:jc w:val="center"/>
            </w:pPr>
            <w:r w:rsidRPr="006F4965">
              <w:t>59:01:</w:t>
            </w:r>
            <w:r>
              <w:t>4410733:829</w:t>
            </w:r>
          </w:p>
        </w:tc>
        <w:tc>
          <w:tcPr>
            <w:tcW w:w="1559" w:type="dxa"/>
            <w:shd w:val="clear" w:color="auto" w:fill="FFFFFF"/>
            <w:vAlign w:val="center"/>
          </w:tcPr>
          <w:p w14:paraId="45EA72B5" w14:textId="77777777" w:rsidR="0053232B" w:rsidRDefault="0053232B" w:rsidP="00BE38FC">
            <w:pPr>
              <w:jc w:val="center"/>
            </w:pPr>
          </w:p>
          <w:p w14:paraId="4E3F6E9B" w14:textId="77777777" w:rsidR="0053232B" w:rsidRDefault="0053232B" w:rsidP="00BE38FC">
            <w:pPr>
              <w:jc w:val="center"/>
            </w:pPr>
          </w:p>
          <w:p w14:paraId="72831CE0" w14:textId="77777777" w:rsidR="0053232B" w:rsidRDefault="0053232B" w:rsidP="00BE38FC">
            <w:pPr>
              <w:jc w:val="center"/>
            </w:pPr>
          </w:p>
          <w:p w14:paraId="2AF7C526" w14:textId="77777777" w:rsidR="0053232B" w:rsidRPr="00667F88" w:rsidRDefault="0053232B" w:rsidP="00BE38FC">
            <w:pPr>
              <w:jc w:val="center"/>
            </w:pPr>
            <w:r>
              <w:t>5881</w:t>
            </w:r>
          </w:p>
        </w:tc>
        <w:tc>
          <w:tcPr>
            <w:tcW w:w="1701" w:type="dxa"/>
            <w:shd w:val="clear" w:color="auto" w:fill="FFFFFF"/>
            <w:vAlign w:val="center"/>
          </w:tcPr>
          <w:p w14:paraId="7E52FB5F" w14:textId="77777777" w:rsidR="0053232B" w:rsidRPr="00667F88" w:rsidRDefault="0053232B" w:rsidP="00BE38FC">
            <w:pPr>
              <w:jc w:val="center"/>
            </w:pPr>
            <w:r>
              <w:t>178 м</w:t>
            </w:r>
          </w:p>
        </w:tc>
        <w:tc>
          <w:tcPr>
            <w:tcW w:w="1843" w:type="dxa"/>
            <w:shd w:val="clear" w:color="auto" w:fill="FFFFFF"/>
            <w:vAlign w:val="center"/>
          </w:tcPr>
          <w:p w14:paraId="50827109" w14:textId="77777777" w:rsidR="0053232B" w:rsidRPr="00667F88" w:rsidRDefault="0053232B" w:rsidP="00BE38FC">
            <w:pPr>
              <w:jc w:val="center"/>
            </w:pPr>
            <w:r w:rsidRPr="00667F88">
              <w:t>Сведения о зарегистрированных правах отсутствуют</w:t>
            </w:r>
          </w:p>
        </w:tc>
        <w:tc>
          <w:tcPr>
            <w:tcW w:w="1985" w:type="dxa"/>
            <w:shd w:val="clear" w:color="auto" w:fill="FFFFFF"/>
            <w:vAlign w:val="center"/>
          </w:tcPr>
          <w:p w14:paraId="3737341F" w14:textId="77777777" w:rsidR="0053232B" w:rsidRPr="00667F88" w:rsidRDefault="0053232B" w:rsidP="00BE38FC">
            <w:pPr>
              <w:jc w:val="center"/>
            </w:pPr>
            <w:r>
              <w:t>-</w:t>
            </w:r>
          </w:p>
        </w:tc>
        <w:tc>
          <w:tcPr>
            <w:tcW w:w="1871" w:type="dxa"/>
            <w:vMerge/>
            <w:shd w:val="clear" w:color="auto" w:fill="auto"/>
            <w:vAlign w:val="center"/>
          </w:tcPr>
          <w:p w14:paraId="5BD75889" w14:textId="77777777" w:rsidR="0053232B" w:rsidRPr="00667F88" w:rsidRDefault="0053232B" w:rsidP="00BE38FC">
            <w:pPr>
              <w:jc w:val="center"/>
            </w:pPr>
          </w:p>
        </w:tc>
      </w:tr>
      <w:tr w:rsidR="0053232B" w:rsidRPr="00667F88" w14:paraId="2D99F861" w14:textId="77777777" w:rsidTr="00BE38FC">
        <w:trPr>
          <w:gridAfter w:val="1"/>
          <w:wAfter w:w="10" w:type="dxa"/>
        </w:trPr>
        <w:tc>
          <w:tcPr>
            <w:tcW w:w="568" w:type="dxa"/>
            <w:shd w:val="clear" w:color="auto" w:fill="FFFFFF"/>
            <w:vAlign w:val="center"/>
          </w:tcPr>
          <w:p w14:paraId="2BB93BB5" w14:textId="77777777" w:rsidR="0053232B" w:rsidRPr="00667F88" w:rsidRDefault="0053232B" w:rsidP="00BE38FC">
            <w:pPr>
              <w:jc w:val="center"/>
            </w:pPr>
            <w:r>
              <w:t>62.</w:t>
            </w:r>
          </w:p>
        </w:tc>
        <w:tc>
          <w:tcPr>
            <w:tcW w:w="2268" w:type="dxa"/>
            <w:shd w:val="clear" w:color="auto" w:fill="FFFFFF"/>
            <w:vAlign w:val="center"/>
          </w:tcPr>
          <w:p w14:paraId="7C344E84" w14:textId="77777777" w:rsidR="0053232B" w:rsidRPr="00667F88" w:rsidRDefault="0053232B" w:rsidP="00BE38FC">
            <w:pPr>
              <w:jc w:val="center"/>
            </w:pPr>
            <w:r w:rsidRPr="000732EB">
              <w:t>г</w:t>
            </w:r>
            <w:r>
              <w:t xml:space="preserve">. </w:t>
            </w:r>
            <w:r w:rsidRPr="000732EB">
              <w:t>Пермь, ул</w:t>
            </w:r>
            <w:r>
              <w:t>.</w:t>
            </w:r>
            <w:r w:rsidRPr="000732EB">
              <w:t xml:space="preserve"> Седова</w:t>
            </w:r>
          </w:p>
        </w:tc>
        <w:tc>
          <w:tcPr>
            <w:tcW w:w="1730" w:type="dxa"/>
            <w:shd w:val="clear" w:color="auto" w:fill="FFFFFF"/>
            <w:vAlign w:val="center"/>
          </w:tcPr>
          <w:p w14:paraId="7DB50DE4" w14:textId="77777777" w:rsidR="0053232B" w:rsidRPr="00667F88" w:rsidRDefault="0053232B" w:rsidP="00BE38FC">
            <w:pPr>
              <w:jc w:val="center"/>
              <w:rPr>
                <w:rFonts w:eastAsia="Calibri"/>
                <w:kern w:val="2"/>
              </w:rPr>
            </w:pPr>
            <w:r w:rsidRPr="000732EB">
              <w:rPr>
                <w:rFonts w:eastAsia="Calibri"/>
                <w:kern w:val="2"/>
              </w:rPr>
              <w:t>Тепловая трасса</w:t>
            </w:r>
          </w:p>
        </w:tc>
        <w:tc>
          <w:tcPr>
            <w:tcW w:w="2239" w:type="dxa"/>
            <w:shd w:val="clear" w:color="auto" w:fill="FFFFFF"/>
            <w:vAlign w:val="center"/>
          </w:tcPr>
          <w:p w14:paraId="25E2F26B" w14:textId="77777777" w:rsidR="0053232B" w:rsidRPr="00667F88" w:rsidRDefault="0053232B" w:rsidP="00BE38FC">
            <w:pPr>
              <w:jc w:val="center"/>
            </w:pPr>
            <w:r w:rsidRPr="00667F88">
              <w:t>ОКС:</w:t>
            </w:r>
          </w:p>
          <w:p w14:paraId="0E7ABFD3" w14:textId="77777777" w:rsidR="0053232B" w:rsidRPr="00667F88" w:rsidRDefault="0053232B" w:rsidP="00BE38FC">
            <w:pPr>
              <w:jc w:val="center"/>
            </w:pPr>
            <w:r w:rsidRPr="00667F88">
              <w:t>59:01:</w:t>
            </w:r>
            <w:r>
              <w:t>0000000:18285</w:t>
            </w:r>
          </w:p>
          <w:p w14:paraId="161DCA09" w14:textId="77777777" w:rsidR="0053232B" w:rsidRPr="00667F88" w:rsidRDefault="0053232B" w:rsidP="00BE38FC">
            <w:pPr>
              <w:jc w:val="center"/>
              <w:rPr>
                <w:shd w:val="clear" w:color="auto" w:fill="FFFFFF"/>
              </w:rPr>
            </w:pPr>
            <w:r w:rsidRPr="00667F88">
              <w:rPr>
                <w:rFonts w:eastAsia="Calibri"/>
                <w:kern w:val="2"/>
              </w:rPr>
              <w:t>ЗУ</w:t>
            </w:r>
            <w:r w:rsidRPr="00667F88">
              <w:rPr>
                <w:shd w:val="clear" w:color="auto" w:fill="FFFFFF"/>
              </w:rPr>
              <w:t>:</w:t>
            </w:r>
          </w:p>
          <w:p w14:paraId="0FDC8095" w14:textId="77777777" w:rsidR="0053232B" w:rsidRPr="00667F88" w:rsidRDefault="0053232B" w:rsidP="00BE38FC">
            <w:pPr>
              <w:jc w:val="center"/>
            </w:pPr>
            <w:r w:rsidRPr="006F4965">
              <w:t>59:01:</w:t>
            </w:r>
            <w:r>
              <w:t>4410732:771</w:t>
            </w:r>
          </w:p>
        </w:tc>
        <w:tc>
          <w:tcPr>
            <w:tcW w:w="1559" w:type="dxa"/>
            <w:shd w:val="clear" w:color="auto" w:fill="FFFFFF"/>
            <w:vAlign w:val="center"/>
          </w:tcPr>
          <w:p w14:paraId="193D8848" w14:textId="77777777" w:rsidR="0053232B" w:rsidRDefault="0053232B" w:rsidP="00BE38FC">
            <w:pPr>
              <w:jc w:val="center"/>
            </w:pPr>
          </w:p>
          <w:p w14:paraId="68A1F5D0" w14:textId="77777777" w:rsidR="0053232B" w:rsidRDefault="0053232B" w:rsidP="00BE38FC">
            <w:pPr>
              <w:jc w:val="center"/>
            </w:pPr>
          </w:p>
          <w:p w14:paraId="28602D97" w14:textId="77777777" w:rsidR="0053232B" w:rsidRDefault="0053232B" w:rsidP="00BE38FC">
            <w:pPr>
              <w:jc w:val="center"/>
            </w:pPr>
          </w:p>
          <w:p w14:paraId="0CC1CB75" w14:textId="77777777" w:rsidR="0053232B" w:rsidRPr="00667F88" w:rsidRDefault="0053232B" w:rsidP="00BE38FC">
            <w:pPr>
              <w:jc w:val="center"/>
            </w:pPr>
            <w:r>
              <w:t>1670</w:t>
            </w:r>
          </w:p>
        </w:tc>
        <w:tc>
          <w:tcPr>
            <w:tcW w:w="1701" w:type="dxa"/>
            <w:shd w:val="clear" w:color="auto" w:fill="FFFFFF"/>
            <w:vAlign w:val="center"/>
          </w:tcPr>
          <w:p w14:paraId="01A6F391" w14:textId="77777777" w:rsidR="0053232B" w:rsidRPr="00667F88" w:rsidRDefault="0053232B" w:rsidP="00BE38FC">
            <w:pPr>
              <w:jc w:val="center"/>
            </w:pPr>
            <w:r>
              <w:t>107 м</w:t>
            </w:r>
          </w:p>
        </w:tc>
        <w:tc>
          <w:tcPr>
            <w:tcW w:w="1843" w:type="dxa"/>
            <w:shd w:val="clear" w:color="auto" w:fill="FFFFFF"/>
            <w:vAlign w:val="center"/>
          </w:tcPr>
          <w:p w14:paraId="7CDAADA8" w14:textId="77777777" w:rsidR="0053232B" w:rsidRPr="00667F88" w:rsidRDefault="0053232B" w:rsidP="00BE38FC">
            <w:pPr>
              <w:jc w:val="center"/>
            </w:pPr>
            <w:r w:rsidRPr="00667F88">
              <w:t>Сведения о зарегистрированных правах отсутствуют</w:t>
            </w:r>
          </w:p>
        </w:tc>
        <w:tc>
          <w:tcPr>
            <w:tcW w:w="1985" w:type="dxa"/>
            <w:shd w:val="clear" w:color="auto" w:fill="FFFFFF"/>
            <w:vAlign w:val="center"/>
          </w:tcPr>
          <w:p w14:paraId="6C44F7C5" w14:textId="77777777" w:rsidR="0053232B" w:rsidRPr="00667F88" w:rsidRDefault="0053232B" w:rsidP="00BE38FC">
            <w:pPr>
              <w:jc w:val="center"/>
            </w:pPr>
            <w:r>
              <w:t>-</w:t>
            </w:r>
          </w:p>
        </w:tc>
        <w:tc>
          <w:tcPr>
            <w:tcW w:w="1871" w:type="dxa"/>
            <w:vMerge w:val="restart"/>
            <w:shd w:val="clear" w:color="auto" w:fill="auto"/>
            <w:vAlign w:val="center"/>
          </w:tcPr>
          <w:p w14:paraId="2CE241F8" w14:textId="77777777" w:rsidR="0053232B" w:rsidRPr="00667F88" w:rsidRDefault="0053232B" w:rsidP="00BE38FC">
            <w:pPr>
              <w:jc w:val="center"/>
            </w:pPr>
            <w:r w:rsidRPr="00667F88">
              <w:t>Межквартальные – строительство/</w:t>
            </w:r>
          </w:p>
          <w:p w14:paraId="7F09953E" w14:textId="77777777" w:rsidR="0053232B" w:rsidRPr="00667F88" w:rsidRDefault="0053232B" w:rsidP="00BE38FC">
            <w:pPr>
              <w:jc w:val="center"/>
            </w:pPr>
            <w:r w:rsidRPr="00667F88">
              <w:t>реконструкция в</w:t>
            </w:r>
          </w:p>
          <w:p w14:paraId="2DAF56AC" w14:textId="77777777" w:rsidR="0053232B" w:rsidRPr="00667F88" w:rsidRDefault="0053232B" w:rsidP="00BE38FC">
            <w:pPr>
              <w:jc w:val="center"/>
            </w:pPr>
            <w:r w:rsidRPr="00667F88">
              <w:t>соответствии с проектной документацией ресурсоснабжающих организаций, внутриквартальные –вынос/</w:t>
            </w:r>
          </w:p>
          <w:p w14:paraId="3A9CD4BC" w14:textId="77777777" w:rsidR="0053232B" w:rsidRPr="00667F88" w:rsidRDefault="0053232B" w:rsidP="00BE38FC">
            <w:pPr>
              <w:jc w:val="center"/>
            </w:pPr>
            <w:r w:rsidRPr="00667F88">
              <w:t>переустройство/строительство</w:t>
            </w:r>
          </w:p>
        </w:tc>
      </w:tr>
      <w:tr w:rsidR="0053232B" w:rsidRPr="00667F88" w14:paraId="0BB1A8EC" w14:textId="77777777" w:rsidTr="00BE38FC">
        <w:trPr>
          <w:gridAfter w:val="1"/>
          <w:wAfter w:w="10" w:type="dxa"/>
        </w:trPr>
        <w:tc>
          <w:tcPr>
            <w:tcW w:w="568" w:type="dxa"/>
            <w:shd w:val="clear" w:color="auto" w:fill="FFFFFF"/>
            <w:vAlign w:val="center"/>
          </w:tcPr>
          <w:p w14:paraId="06DA710A" w14:textId="77777777" w:rsidR="0053232B" w:rsidRPr="00667F88" w:rsidRDefault="0053232B" w:rsidP="00BE38FC">
            <w:pPr>
              <w:jc w:val="center"/>
            </w:pPr>
            <w:r>
              <w:t>63.</w:t>
            </w:r>
          </w:p>
        </w:tc>
        <w:tc>
          <w:tcPr>
            <w:tcW w:w="2268" w:type="dxa"/>
            <w:shd w:val="clear" w:color="auto" w:fill="FFFFFF"/>
            <w:vAlign w:val="center"/>
          </w:tcPr>
          <w:p w14:paraId="052F5145" w14:textId="77777777" w:rsidR="0053232B" w:rsidRPr="00667F88" w:rsidRDefault="0053232B" w:rsidP="00BE38FC">
            <w:pPr>
              <w:jc w:val="center"/>
            </w:pPr>
            <w:r w:rsidRPr="000732EB">
              <w:t>г</w:t>
            </w:r>
            <w:r>
              <w:t xml:space="preserve">. </w:t>
            </w:r>
            <w:r w:rsidRPr="000732EB">
              <w:t>Пермь, ул</w:t>
            </w:r>
            <w:r>
              <w:t>.</w:t>
            </w:r>
            <w:r w:rsidRPr="000732EB">
              <w:t xml:space="preserve"> Седова</w:t>
            </w:r>
          </w:p>
        </w:tc>
        <w:tc>
          <w:tcPr>
            <w:tcW w:w="1730" w:type="dxa"/>
            <w:shd w:val="clear" w:color="auto" w:fill="FFFFFF"/>
            <w:vAlign w:val="center"/>
          </w:tcPr>
          <w:p w14:paraId="034D863B" w14:textId="77777777" w:rsidR="0053232B" w:rsidRPr="00667F88" w:rsidRDefault="0053232B" w:rsidP="00BE38FC">
            <w:pPr>
              <w:jc w:val="center"/>
              <w:rPr>
                <w:rFonts w:eastAsia="Calibri"/>
                <w:kern w:val="2"/>
              </w:rPr>
            </w:pPr>
            <w:r w:rsidRPr="00E25891">
              <w:rPr>
                <w:rFonts w:eastAsia="Calibri"/>
                <w:kern w:val="2"/>
              </w:rPr>
              <w:t>Подземный электрический кабель</w:t>
            </w:r>
          </w:p>
        </w:tc>
        <w:tc>
          <w:tcPr>
            <w:tcW w:w="2239" w:type="dxa"/>
            <w:shd w:val="clear" w:color="auto" w:fill="FFFFFF"/>
            <w:vAlign w:val="center"/>
          </w:tcPr>
          <w:p w14:paraId="502347D2" w14:textId="77777777" w:rsidR="0053232B" w:rsidRPr="00667F88" w:rsidRDefault="0053232B" w:rsidP="00BE38FC">
            <w:pPr>
              <w:jc w:val="center"/>
            </w:pPr>
            <w:r w:rsidRPr="00667F88">
              <w:t>ОКС:</w:t>
            </w:r>
          </w:p>
          <w:p w14:paraId="74871A94" w14:textId="77777777" w:rsidR="0053232B" w:rsidRPr="00667F88" w:rsidRDefault="0053232B" w:rsidP="00BE38FC">
            <w:pPr>
              <w:jc w:val="center"/>
            </w:pPr>
            <w:r w:rsidRPr="00667F88">
              <w:t>59:01:</w:t>
            </w:r>
            <w:r>
              <w:t>0000000:18288</w:t>
            </w:r>
          </w:p>
          <w:p w14:paraId="7E13A80F" w14:textId="77777777" w:rsidR="0053232B" w:rsidRPr="00667F88" w:rsidRDefault="0053232B" w:rsidP="00BE38FC">
            <w:pPr>
              <w:jc w:val="center"/>
              <w:rPr>
                <w:shd w:val="clear" w:color="auto" w:fill="FFFFFF"/>
              </w:rPr>
            </w:pPr>
            <w:r w:rsidRPr="00667F88">
              <w:rPr>
                <w:rFonts w:eastAsia="Calibri"/>
                <w:kern w:val="2"/>
              </w:rPr>
              <w:t>ЗУ</w:t>
            </w:r>
            <w:r w:rsidRPr="00667F88">
              <w:rPr>
                <w:shd w:val="clear" w:color="auto" w:fill="FFFFFF"/>
              </w:rPr>
              <w:t>:</w:t>
            </w:r>
          </w:p>
          <w:p w14:paraId="532330DF" w14:textId="77777777" w:rsidR="0053232B" w:rsidRPr="00667F88" w:rsidRDefault="0053232B" w:rsidP="00BE38FC">
            <w:pPr>
              <w:jc w:val="center"/>
            </w:pPr>
            <w:r w:rsidRPr="006F4965">
              <w:t>59:01:</w:t>
            </w:r>
            <w:r>
              <w:t>4410732:771</w:t>
            </w:r>
          </w:p>
        </w:tc>
        <w:tc>
          <w:tcPr>
            <w:tcW w:w="1559" w:type="dxa"/>
            <w:shd w:val="clear" w:color="auto" w:fill="FFFFFF"/>
            <w:vAlign w:val="center"/>
          </w:tcPr>
          <w:p w14:paraId="0816CABC" w14:textId="77777777" w:rsidR="0053232B" w:rsidRDefault="0053232B" w:rsidP="00BE38FC">
            <w:pPr>
              <w:jc w:val="center"/>
            </w:pPr>
          </w:p>
          <w:p w14:paraId="6D6C3B1A" w14:textId="77777777" w:rsidR="0053232B" w:rsidRDefault="0053232B" w:rsidP="00BE38FC">
            <w:pPr>
              <w:jc w:val="center"/>
            </w:pPr>
          </w:p>
          <w:p w14:paraId="6C24461C" w14:textId="77777777" w:rsidR="0053232B" w:rsidRDefault="0053232B" w:rsidP="00BE38FC">
            <w:pPr>
              <w:jc w:val="center"/>
            </w:pPr>
          </w:p>
          <w:p w14:paraId="46A28F24" w14:textId="77777777" w:rsidR="0053232B" w:rsidRPr="00667F88" w:rsidRDefault="0053232B" w:rsidP="00BE38FC">
            <w:pPr>
              <w:jc w:val="center"/>
            </w:pPr>
            <w:r>
              <w:t>1670</w:t>
            </w:r>
          </w:p>
        </w:tc>
        <w:tc>
          <w:tcPr>
            <w:tcW w:w="1701" w:type="dxa"/>
            <w:shd w:val="clear" w:color="auto" w:fill="FFFFFF"/>
            <w:vAlign w:val="center"/>
          </w:tcPr>
          <w:p w14:paraId="655A325D" w14:textId="77777777" w:rsidR="0053232B" w:rsidRPr="00667F88" w:rsidRDefault="0053232B" w:rsidP="00BE38FC">
            <w:pPr>
              <w:jc w:val="center"/>
            </w:pPr>
            <w:r>
              <w:t>132 м</w:t>
            </w:r>
          </w:p>
        </w:tc>
        <w:tc>
          <w:tcPr>
            <w:tcW w:w="1843" w:type="dxa"/>
            <w:shd w:val="clear" w:color="auto" w:fill="FFFFFF"/>
            <w:vAlign w:val="center"/>
          </w:tcPr>
          <w:p w14:paraId="504B1544" w14:textId="77777777" w:rsidR="0053232B" w:rsidRPr="00667F88" w:rsidRDefault="0053232B" w:rsidP="00BE38FC">
            <w:pPr>
              <w:jc w:val="center"/>
            </w:pPr>
            <w:r w:rsidRPr="00667F88">
              <w:t>Сведения о зарегистрированных правах отсутствуют</w:t>
            </w:r>
          </w:p>
        </w:tc>
        <w:tc>
          <w:tcPr>
            <w:tcW w:w="1985" w:type="dxa"/>
            <w:shd w:val="clear" w:color="auto" w:fill="FFFFFF"/>
            <w:vAlign w:val="center"/>
          </w:tcPr>
          <w:p w14:paraId="6B7BB8BA" w14:textId="77777777" w:rsidR="0053232B" w:rsidRPr="00667F88" w:rsidRDefault="0053232B" w:rsidP="00BE38FC">
            <w:pPr>
              <w:jc w:val="center"/>
            </w:pPr>
            <w:r>
              <w:t>-</w:t>
            </w:r>
          </w:p>
        </w:tc>
        <w:tc>
          <w:tcPr>
            <w:tcW w:w="1871" w:type="dxa"/>
            <w:vMerge/>
            <w:shd w:val="clear" w:color="auto" w:fill="auto"/>
            <w:vAlign w:val="center"/>
          </w:tcPr>
          <w:p w14:paraId="046AAE69" w14:textId="77777777" w:rsidR="0053232B" w:rsidRPr="00667F88" w:rsidRDefault="0053232B" w:rsidP="00BE38FC">
            <w:pPr>
              <w:jc w:val="center"/>
            </w:pPr>
          </w:p>
        </w:tc>
      </w:tr>
      <w:tr w:rsidR="0053232B" w:rsidRPr="00667F88" w14:paraId="4011CC67" w14:textId="77777777" w:rsidTr="00BE38FC">
        <w:trPr>
          <w:gridAfter w:val="1"/>
          <w:wAfter w:w="10" w:type="dxa"/>
          <w:trHeight w:val="1130"/>
        </w:trPr>
        <w:tc>
          <w:tcPr>
            <w:tcW w:w="568" w:type="dxa"/>
            <w:shd w:val="clear" w:color="auto" w:fill="FFFFFF"/>
            <w:vAlign w:val="center"/>
          </w:tcPr>
          <w:p w14:paraId="39AA10BE" w14:textId="77777777" w:rsidR="0053232B" w:rsidRPr="00667F88" w:rsidRDefault="0053232B" w:rsidP="00BE38FC">
            <w:pPr>
              <w:jc w:val="center"/>
            </w:pPr>
            <w:r>
              <w:t>64.</w:t>
            </w:r>
          </w:p>
        </w:tc>
        <w:tc>
          <w:tcPr>
            <w:tcW w:w="2268" w:type="dxa"/>
            <w:shd w:val="clear" w:color="auto" w:fill="FFFFFF"/>
            <w:vAlign w:val="center"/>
          </w:tcPr>
          <w:p w14:paraId="4C512CE7" w14:textId="77777777" w:rsidR="0053232B" w:rsidRPr="00667F88" w:rsidRDefault="0053232B" w:rsidP="00BE38FC">
            <w:pPr>
              <w:jc w:val="center"/>
            </w:pPr>
            <w:r w:rsidRPr="000732EB">
              <w:t>г</w:t>
            </w:r>
            <w:r>
              <w:t xml:space="preserve">. </w:t>
            </w:r>
            <w:r w:rsidRPr="000732EB">
              <w:t>Пермь, ул</w:t>
            </w:r>
            <w:r>
              <w:t>.</w:t>
            </w:r>
            <w:r w:rsidRPr="000732EB">
              <w:t xml:space="preserve"> Седова</w:t>
            </w:r>
          </w:p>
        </w:tc>
        <w:tc>
          <w:tcPr>
            <w:tcW w:w="1730" w:type="dxa"/>
            <w:shd w:val="clear" w:color="auto" w:fill="FFFFFF"/>
            <w:vAlign w:val="center"/>
          </w:tcPr>
          <w:p w14:paraId="613478A0" w14:textId="77777777" w:rsidR="0053232B" w:rsidRPr="00667F88" w:rsidRDefault="0053232B" w:rsidP="00BE38FC">
            <w:pPr>
              <w:jc w:val="center"/>
              <w:rPr>
                <w:rFonts w:eastAsia="Calibri"/>
                <w:kern w:val="2"/>
              </w:rPr>
            </w:pPr>
            <w:r w:rsidRPr="00E25891">
              <w:rPr>
                <w:rFonts w:eastAsia="Calibri"/>
                <w:kern w:val="2"/>
              </w:rPr>
              <w:t>Подземный электрический кабель</w:t>
            </w:r>
          </w:p>
        </w:tc>
        <w:tc>
          <w:tcPr>
            <w:tcW w:w="2239" w:type="dxa"/>
            <w:shd w:val="clear" w:color="auto" w:fill="FFFFFF"/>
            <w:vAlign w:val="center"/>
          </w:tcPr>
          <w:p w14:paraId="350482BE" w14:textId="77777777" w:rsidR="0053232B" w:rsidRPr="00667F88" w:rsidRDefault="0053232B" w:rsidP="00BE38FC">
            <w:pPr>
              <w:jc w:val="center"/>
            </w:pPr>
            <w:r w:rsidRPr="00667F88">
              <w:t>ОКС:</w:t>
            </w:r>
          </w:p>
          <w:p w14:paraId="09188D17" w14:textId="77777777" w:rsidR="0053232B" w:rsidRPr="00667F88" w:rsidRDefault="0053232B" w:rsidP="00BE38FC">
            <w:pPr>
              <w:jc w:val="center"/>
            </w:pPr>
            <w:r w:rsidRPr="00667F88">
              <w:t>59:01:</w:t>
            </w:r>
            <w:r>
              <w:t>0000000:18291</w:t>
            </w:r>
          </w:p>
          <w:p w14:paraId="0DE96B93" w14:textId="77777777" w:rsidR="0053232B" w:rsidRPr="00667F88" w:rsidRDefault="0053232B" w:rsidP="00BE38FC">
            <w:pPr>
              <w:jc w:val="center"/>
              <w:rPr>
                <w:shd w:val="clear" w:color="auto" w:fill="FFFFFF"/>
              </w:rPr>
            </w:pPr>
            <w:r w:rsidRPr="00667F88">
              <w:rPr>
                <w:rFonts w:eastAsia="Calibri"/>
                <w:kern w:val="2"/>
              </w:rPr>
              <w:t>ЗУ</w:t>
            </w:r>
            <w:r w:rsidRPr="00667F88">
              <w:rPr>
                <w:shd w:val="clear" w:color="auto" w:fill="FFFFFF"/>
              </w:rPr>
              <w:t>:</w:t>
            </w:r>
          </w:p>
          <w:p w14:paraId="4ED08D11" w14:textId="77777777" w:rsidR="0053232B" w:rsidRPr="00667F88" w:rsidRDefault="0053232B" w:rsidP="00BE38FC">
            <w:pPr>
              <w:jc w:val="center"/>
            </w:pPr>
            <w:r w:rsidRPr="006F4965">
              <w:t>59:01:</w:t>
            </w:r>
            <w:r>
              <w:t>4410732:771</w:t>
            </w:r>
          </w:p>
        </w:tc>
        <w:tc>
          <w:tcPr>
            <w:tcW w:w="1559" w:type="dxa"/>
            <w:shd w:val="clear" w:color="auto" w:fill="FFFFFF"/>
            <w:vAlign w:val="center"/>
          </w:tcPr>
          <w:p w14:paraId="31C09487" w14:textId="77777777" w:rsidR="0053232B" w:rsidRDefault="0053232B" w:rsidP="00BE38FC">
            <w:pPr>
              <w:jc w:val="center"/>
            </w:pPr>
          </w:p>
          <w:p w14:paraId="440EC03B" w14:textId="77777777" w:rsidR="0053232B" w:rsidRDefault="0053232B" w:rsidP="00BE38FC">
            <w:pPr>
              <w:jc w:val="center"/>
            </w:pPr>
          </w:p>
          <w:p w14:paraId="04F17253" w14:textId="77777777" w:rsidR="0053232B" w:rsidRDefault="0053232B" w:rsidP="00BE38FC">
            <w:pPr>
              <w:jc w:val="center"/>
            </w:pPr>
          </w:p>
          <w:p w14:paraId="3DBB9A4B" w14:textId="77777777" w:rsidR="0053232B" w:rsidRPr="00667F88" w:rsidRDefault="0053232B" w:rsidP="00BE38FC">
            <w:pPr>
              <w:jc w:val="center"/>
            </w:pPr>
            <w:r>
              <w:t>1670</w:t>
            </w:r>
          </w:p>
        </w:tc>
        <w:tc>
          <w:tcPr>
            <w:tcW w:w="1701" w:type="dxa"/>
            <w:shd w:val="clear" w:color="auto" w:fill="FFFFFF"/>
            <w:vAlign w:val="center"/>
          </w:tcPr>
          <w:p w14:paraId="611AF54D" w14:textId="77777777" w:rsidR="0053232B" w:rsidRPr="00667F88" w:rsidRDefault="0053232B" w:rsidP="00BE38FC">
            <w:pPr>
              <w:jc w:val="center"/>
            </w:pPr>
            <w:r>
              <w:t>64 м</w:t>
            </w:r>
          </w:p>
        </w:tc>
        <w:tc>
          <w:tcPr>
            <w:tcW w:w="1843" w:type="dxa"/>
            <w:shd w:val="clear" w:color="auto" w:fill="FFFFFF"/>
            <w:vAlign w:val="center"/>
          </w:tcPr>
          <w:p w14:paraId="624184CE" w14:textId="77777777" w:rsidR="0053232B" w:rsidRPr="00667F88" w:rsidRDefault="0053232B" w:rsidP="00BE38FC">
            <w:pPr>
              <w:jc w:val="center"/>
            </w:pPr>
            <w:r w:rsidRPr="00667F88">
              <w:t>Сведения о зарегистрированных правах отсутствуют</w:t>
            </w:r>
          </w:p>
        </w:tc>
        <w:tc>
          <w:tcPr>
            <w:tcW w:w="1985" w:type="dxa"/>
            <w:shd w:val="clear" w:color="auto" w:fill="FFFFFF"/>
            <w:vAlign w:val="center"/>
          </w:tcPr>
          <w:p w14:paraId="0690BA04" w14:textId="77777777" w:rsidR="0053232B" w:rsidRPr="00667F88" w:rsidRDefault="0053232B" w:rsidP="00BE38FC">
            <w:pPr>
              <w:jc w:val="center"/>
            </w:pPr>
            <w:r>
              <w:t>-</w:t>
            </w:r>
          </w:p>
        </w:tc>
        <w:tc>
          <w:tcPr>
            <w:tcW w:w="1871" w:type="dxa"/>
            <w:vMerge w:val="restart"/>
            <w:shd w:val="clear" w:color="auto" w:fill="auto"/>
            <w:vAlign w:val="center"/>
          </w:tcPr>
          <w:p w14:paraId="793CE37F" w14:textId="77777777" w:rsidR="0053232B" w:rsidRPr="00667F88" w:rsidRDefault="0053232B" w:rsidP="00BE38FC">
            <w:pPr>
              <w:jc w:val="center"/>
            </w:pPr>
            <w:r w:rsidRPr="00667F88">
              <w:t>Межквартальные – строительство/</w:t>
            </w:r>
          </w:p>
          <w:p w14:paraId="2FF07A3F" w14:textId="77777777" w:rsidR="0053232B" w:rsidRPr="00667F88" w:rsidRDefault="0053232B" w:rsidP="00BE38FC">
            <w:pPr>
              <w:jc w:val="center"/>
            </w:pPr>
            <w:r w:rsidRPr="00667F88">
              <w:t>реконструкция в</w:t>
            </w:r>
          </w:p>
          <w:p w14:paraId="378E8726" w14:textId="77777777" w:rsidR="0053232B" w:rsidRPr="00667F88" w:rsidRDefault="0053232B" w:rsidP="00BE38FC">
            <w:pPr>
              <w:jc w:val="center"/>
            </w:pPr>
            <w:r w:rsidRPr="00667F88">
              <w:t>соответствии с проектной документацией ресурсоснабжающих организаций, внутриквартальные –вынос/</w:t>
            </w:r>
          </w:p>
          <w:p w14:paraId="71E3827C" w14:textId="77777777" w:rsidR="0053232B" w:rsidRPr="00667F88" w:rsidRDefault="0053232B" w:rsidP="00BE38FC">
            <w:pPr>
              <w:jc w:val="center"/>
            </w:pPr>
            <w:r w:rsidRPr="00667F88">
              <w:t>переустройство/строительство</w:t>
            </w:r>
          </w:p>
        </w:tc>
      </w:tr>
      <w:tr w:rsidR="0053232B" w:rsidRPr="00667F88" w14:paraId="1F81A229" w14:textId="77777777" w:rsidTr="00BE38FC">
        <w:trPr>
          <w:gridAfter w:val="1"/>
          <w:wAfter w:w="10" w:type="dxa"/>
        </w:trPr>
        <w:tc>
          <w:tcPr>
            <w:tcW w:w="568" w:type="dxa"/>
            <w:shd w:val="clear" w:color="auto" w:fill="FFFFFF"/>
            <w:vAlign w:val="center"/>
          </w:tcPr>
          <w:p w14:paraId="05DB60EA" w14:textId="77777777" w:rsidR="0053232B" w:rsidRPr="00667F88" w:rsidRDefault="0053232B" w:rsidP="00BE38FC">
            <w:pPr>
              <w:jc w:val="center"/>
            </w:pPr>
            <w:r>
              <w:t>65.</w:t>
            </w:r>
          </w:p>
        </w:tc>
        <w:tc>
          <w:tcPr>
            <w:tcW w:w="2268" w:type="dxa"/>
            <w:shd w:val="clear" w:color="auto" w:fill="FFFFFF"/>
            <w:vAlign w:val="center"/>
          </w:tcPr>
          <w:p w14:paraId="4C21AE26" w14:textId="77777777" w:rsidR="0053232B" w:rsidRPr="00667F88" w:rsidRDefault="0053232B" w:rsidP="00BE38FC">
            <w:pPr>
              <w:jc w:val="center"/>
            </w:pPr>
            <w:r w:rsidRPr="000732EB">
              <w:t>г</w:t>
            </w:r>
            <w:r>
              <w:t xml:space="preserve">. </w:t>
            </w:r>
            <w:r w:rsidRPr="000732EB">
              <w:t>Пермь, ул</w:t>
            </w:r>
            <w:r>
              <w:t>.</w:t>
            </w:r>
            <w:r w:rsidRPr="000732EB">
              <w:t xml:space="preserve"> </w:t>
            </w:r>
            <w:r>
              <w:t>Глеба Успенского, 12</w:t>
            </w:r>
          </w:p>
        </w:tc>
        <w:tc>
          <w:tcPr>
            <w:tcW w:w="1730" w:type="dxa"/>
            <w:shd w:val="clear" w:color="auto" w:fill="FFFFFF"/>
            <w:vAlign w:val="center"/>
          </w:tcPr>
          <w:p w14:paraId="4322CA09" w14:textId="77777777" w:rsidR="0053232B" w:rsidRPr="00667F88" w:rsidRDefault="0053232B" w:rsidP="00BE38FC">
            <w:pPr>
              <w:jc w:val="center"/>
              <w:rPr>
                <w:rFonts w:eastAsia="Calibri"/>
                <w:kern w:val="2"/>
              </w:rPr>
            </w:pPr>
            <w:r w:rsidRPr="00E25891">
              <w:rPr>
                <w:rFonts w:eastAsia="Calibri"/>
                <w:kern w:val="2"/>
              </w:rPr>
              <w:t>Тепловая трасса</w:t>
            </w:r>
          </w:p>
        </w:tc>
        <w:tc>
          <w:tcPr>
            <w:tcW w:w="2239" w:type="dxa"/>
            <w:shd w:val="clear" w:color="auto" w:fill="FFFFFF"/>
            <w:vAlign w:val="center"/>
          </w:tcPr>
          <w:p w14:paraId="28AD9A21" w14:textId="77777777" w:rsidR="0053232B" w:rsidRPr="00667F88" w:rsidRDefault="0053232B" w:rsidP="00BE38FC">
            <w:pPr>
              <w:jc w:val="center"/>
            </w:pPr>
            <w:r w:rsidRPr="00667F88">
              <w:t>ОКС:</w:t>
            </w:r>
          </w:p>
          <w:p w14:paraId="26FEBC2E" w14:textId="77777777" w:rsidR="0053232B" w:rsidRPr="00667F88" w:rsidRDefault="0053232B" w:rsidP="00BE38FC">
            <w:pPr>
              <w:jc w:val="center"/>
            </w:pPr>
            <w:r w:rsidRPr="00667F88">
              <w:t>59:01:</w:t>
            </w:r>
            <w:r>
              <w:t>4410729:994</w:t>
            </w:r>
          </w:p>
          <w:p w14:paraId="15860289" w14:textId="77777777" w:rsidR="0053232B" w:rsidRPr="00667F88" w:rsidRDefault="0053232B" w:rsidP="00BE38FC">
            <w:pPr>
              <w:jc w:val="center"/>
              <w:rPr>
                <w:shd w:val="clear" w:color="auto" w:fill="FFFFFF"/>
              </w:rPr>
            </w:pPr>
            <w:r w:rsidRPr="00667F88">
              <w:rPr>
                <w:rFonts w:eastAsia="Calibri"/>
                <w:kern w:val="2"/>
              </w:rPr>
              <w:t>ЗУ</w:t>
            </w:r>
            <w:r w:rsidRPr="00667F88">
              <w:rPr>
                <w:shd w:val="clear" w:color="auto" w:fill="FFFFFF"/>
              </w:rPr>
              <w:t>:</w:t>
            </w:r>
          </w:p>
          <w:p w14:paraId="511C02BB" w14:textId="77777777" w:rsidR="0053232B" w:rsidRPr="00667F88" w:rsidRDefault="0053232B" w:rsidP="00BE38FC">
            <w:pPr>
              <w:jc w:val="center"/>
            </w:pPr>
            <w:r w:rsidRPr="006F4965">
              <w:t>59:01:</w:t>
            </w:r>
            <w:r>
              <w:t>4410732:17</w:t>
            </w:r>
          </w:p>
        </w:tc>
        <w:tc>
          <w:tcPr>
            <w:tcW w:w="1559" w:type="dxa"/>
            <w:shd w:val="clear" w:color="auto" w:fill="FFFFFF"/>
            <w:vAlign w:val="center"/>
          </w:tcPr>
          <w:p w14:paraId="3AA1AC48" w14:textId="77777777" w:rsidR="0053232B" w:rsidRDefault="0053232B" w:rsidP="00BE38FC">
            <w:pPr>
              <w:jc w:val="center"/>
            </w:pPr>
          </w:p>
          <w:p w14:paraId="675B12A8" w14:textId="77777777" w:rsidR="0053232B" w:rsidRDefault="0053232B" w:rsidP="00BE38FC">
            <w:pPr>
              <w:jc w:val="center"/>
            </w:pPr>
          </w:p>
          <w:p w14:paraId="2BE7A255" w14:textId="77777777" w:rsidR="0053232B" w:rsidRDefault="0053232B" w:rsidP="00BE38FC">
            <w:pPr>
              <w:jc w:val="center"/>
            </w:pPr>
            <w:r>
              <w:t>671</w:t>
            </w:r>
          </w:p>
          <w:p w14:paraId="704B4E8C" w14:textId="77777777" w:rsidR="0053232B" w:rsidRPr="00667F88" w:rsidRDefault="0053232B" w:rsidP="00BE38FC">
            <w:pPr>
              <w:jc w:val="center"/>
            </w:pPr>
          </w:p>
        </w:tc>
        <w:tc>
          <w:tcPr>
            <w:tcW w:w="1701" w:type="dxa"/>
            <w:shd w:val="clear" w:color="auto" w:fill="FFFFFF"/>
            <w:vAlign w:val="center"/>
          </w:tcPr>
          <w:p w14:paraId="14114F7E" w14:textId="77777777" w:rsidR="0053232B" w:rsidRPr="00667F88" w:rsidRDefault="0053232B" w:rsidP="00BE38FC">
            <w:pPr>
              <w:jc w:val="center"/>
            </w:pPr>
            <w:r>
              <w:t>31 м</w:t>
            </w:r>
          </w:p>
        </w:tc>
        <w:tc>
          <w:tcPr>
            <w:tcW w:w="1843" w:type="dxa"/>
            <w:shd w:val="clear" w:color="auto" w:fill="FFFFFF"/>
            <w:vAlign w:val="center"/>
          </w:tcPr>
          <w:p w14:paraId="77234759" w14:textId="77777777" w:rsidR="0053232B" w:rsidRPr="00667F88" w:rsidRDefault="0053232B" w:rsidP="00BE38FC">
            <w:pPr>
              <w:jc w:val="center"/>
            </w:pPr>
            <w:r w:rsidRPr="00667F88">
              <w:t>Собственность ПАО «Т Плюс»</w:t>
            </w:r>
          </w:p>
        </w:tc>
        <w:tc>
          <w:tcPr>
            <w:tcW w:w="1985" w:type="dxa"/>
            <w:shd w:val="clear" w:color="auto" w:fill="FFFFFF"/>
            <w:vAlign w:val="center"/>
          </w:tcPr>
          <w:p w14:paraId="1F75127A" w14:textId="77777777" w:rsidR="0053232B" w:rsidRPr="00667F88" w:rsidRDefault="0053232B" w:rsidP="00BE38FC">
            <w:pPr>
              <w:jc w:val="center"/>
            </w:pPr>
            <w:r>
              <w:t>-</w:t>
            </w:r>
          </w:p>
        </w:tc>
        <w:tc>
          <w:tcPr>
            <w:tcW w:w="1871" w:type="dxa"/>
            <w:vMerge/>
            <w:shd w:val="clear" w:color="auto" w:fill="auto"/>
            <w:vAlign w:val="center"/>
          </w:tcPr>
          <w:p w14:paraId="69529095" w14:textId="77777777" w:rsidR="0053232B" w:rsidRPr="00667F88" w:rsidRDefault="0053232B" w:rsidP="00BE38FC">
            <w:pPr>
              <w:jc w:val="center"/>
            </w:pPr>
          </w:p>
        </w:tc>
      </w:tr>
      <w:tr w:rsidR="0053232B" w:rsidRPr="00667F88" w14:paraId="325C76D4" w14:textId="77777777" w:rsidTr="00BE38FC">
        <w:trPr>
          <w:gridAfter w:val="1"/>
          <w:wAfter w:w="10" w:type="dxa"/>
        </w:trPr>
        <w:tc>
          <w:tcPr>
            <w:tcW w:w="568" w:type="dxa"/>
            <w:shd w:val="clear" w:color="auto" w:fill="FFFFFF"/>
            <w:vAlign w:val="center"/>
          </w:tcPr>
          <w:p w14:paraId="4B36C64D" w14:textId="77777777" w:rsidR="0053232B" w:rsidRPr="00667F88" w:rsidRDefault="0053232B" w:rsidP="00BE38FC">
            <w:pPr>
              <w:jc w:val="center"/>
            </w:pPr>
            <w:r>
              <w:t>66.</w:t>
            </w:r>
          </w:p>
        </w:tc>
        <w:tc>
          <w:tcPr>
            <w:tcW w:w="2268" w:type="dxa"/>
            <w:shd w:val="clear" w:color="auto" w:fill="FFFFFF"/>
            <w:vAlign w:val="center"/>
          </w:tcPr>
          <w:p w14:paraId="0F6255C9" w14:textId="77777777" w:rsidR="0053232B" w:rsidRPr="00667F88" w:rsidRDefault="0053232B" w:rsidP="00BE38FC">
            <w:pPr>
              <w:jc w:val="center"/>
            </w:pPr>
            <w:r w:rsidRPr="000732EB">
              <w:t>г</w:t>
            </w:r>
            <w:r>
              <w:t xml:space="preserve">. </w:t>
            </w:r>
            <w:r w:rsidRPr="000732EB">
              <w:t>Пермь</w:t>
            </w:r>
          </w:p>
        </w:tc>
        <w:tc>
          <w:tcPr>
            <w:tcW w:w="1730" w:type="dxa"/>
            <w:shd w:val="clear" w:color="auto" w:fill="FFFFFF"/>
            <w:vAlign w:val="center"/>
          </w:tcPr>
          <w:p w14:paraId="4A81C361" w14:textId="77777777" w:rsidR="0053232B" w:rsidRPr="00667F88" w:rsidRDefault="0053232B" w:rsidP="00BE38FC">
            <w:pPr>
              <w:jc w:val="center"/>
              <w:rPr>
                <w:rFonts w:eastAsia="Calibri"/>
                <w:kern w:val="2"/>
              </w:rPr>
            </w:pPr>
            <w:r w:rsidRPr="000446C5">
              <w:rPr>
                <w:rFonts w:eastAsia="Calibri"/>
                <w:kern w:val="2"/>
              </w:rPr>
              <w:t>Сеть водоотведения от административного здания по ул. Седова, 7</w:t>
            </w:r>
          </w:p>
        </w:tc>
        <w:tc>
          <w:tcPr>
            <w:tcW w:w="2239" w:type="dxa"/>
            <w:shd w:val="clear" w:color="auto" w:fill="FFFFFF"/>
            <w:vAlign w:val="center"/>
          </w:tcPr>
          <w:p w14:paraId="6F314564" w14:textId="77777777" w:rsidR="0053232B" w:rsidRPr="00667F88" w:rsidRDefault="0053232B" w:rsidP="00BE38FC">
            <w:pPr>
              <w:jc w:val="center"/>
            </w:pPr>
            <w:r w:rsidRPr="00667F88">
              <w:t>ОКС:</w:t>
            </w:r>
          </w:p>
          <w:p w14:paraId="503FEF69" w14:textId="77777777" w:rsidR="0053232B" w:rsidRPr="00667F88" w:rsidRDefault="0053232B" w:rsidP="00BE38FC">
            <w:pPr>
              <w:jc w:val="center"/>
            </w:pPr>
            <w:r w:rsidRPr="00667F88">
              <w:t>59:01:</w:t>
            </w:r>
            <w:r>
              <w:t>4410732:777</w:t>
            </w:r>
          </w:p>
          <w:p w14:paraId="3FD06024" w14:textId="77777777" w:rsidR="0053232B" w:rsidRPr="00667F88" w:rsidRDefault="0053232B" w:rsidP="00BE38FC">
            <w:pPr>
              <w:jc w:val="center"/>
              <w:rPr>
                <w:shd w:val="clear" w:color="auto" w:fill="FFFFFF"/>
              </w:rPr>
            </w:pPr>
            <w:r w:rsidRPr="00667F88">
              <w:rPr>
                <w:rFonts w:eastAsia="Calibri"/>
                <w:kern w:val="2"/>
              </w:rPr>
              <w:t>ЗУ</w:t>
            </w:r>
            <w:r w:rsidRPr="00667F88">
              <w:rPr>
                <w:shd w:val="clear" w:color="auto" w:fill="FFFFFF"/>
              </w:rPr>
              <w:t>:</w:t>
            </w:r>
          </w:p>
          <w:p w14:paraId="38052C7B" w14:textId="77777777" w:rsidR="0053232B" w:rsidRDefault="0053232B" w:rsidP="00BE38FC">
            <w:pPr>
              <w:jc w:val="center"/>
            </w:pPr>
            <w:r w:rsidRPr="006F4965">
              <w:t>59:01:</w:t>
            </w:r>
            <w:r>
              <w:t>4410732:771,</w:t>
            </w:r>
          </w:p>
          <w:p w14:paraId="398837A3" w14:textId="77777777" w:rsidR="0053232B" w:rsidRPr="00667F88" w:rsidRDefault="0053232B" w:rsidP="00BE38FC">
            <w:pPr>
              <w:jc w:val="center"/>
            </w:pPr>
            <w:r w:rsidRPr="000446C5">
              <w:rPr>
                <w:rFonts w:eastAsia="Calibri"/>
                <w:kern w:val="2"/>
                <w:sz w:val="22"/>
                <w:szCs w:val="22"/>
              </w:rPr>
              <w:t>59:01:4410733:1029</w:t>
            </w:r>
          </w:p>
        </w:tc>
        <w:tc>
          <w:tcPr>
            <w:tcW w:w="1559" w:type="dxa"/>
            <w:shd w:val="clear" w:color="auto" w:fill="FFFFFF"/>
            <w:vAlign w:val="center"/>
          </w:tcPr>
          <w:p w14:paraId="39CB3099" w14:textId="77777777" w:rsidR="0053232B" w:rsidRDefault="0053232B" w:rsidP="00BE38FC">
            <w:pPr>
              <w:jc w:val="center"/>
            </w:pPr>
          </w:p>
          <w:p w14:paraId="431422E4" w14:textId="77777777" w:rsidR="0053232B" w:rsidRDefault="0053232B" w:rsidP="00BE38FC">
            <w:pPr>
              <w:jc w:val="center"/>
            </w:pPr>
          </w:p>
          <w:p w14:paraId="768B5F57" w14:textId="77777777" w:rsidR="0053232B" w:rsidRDefault="0053232B" w:rsidP="00BE38FC">
            <w:pPr>
              <w:jc w:val="center"/>
            </w:pPr>
          </w:p>
          <w:p w14:paraId="5BD576A1" w14:textId="77777777" w:rsidR="0053232B" w:rsidRDefault="0053232B" w:rsidP="00BE38FC">
            <w:pPr>
              <w:jc w:val="center"/>
            </w:pPr>
            <w:r>
              <w:t>1670</w:t>
            </w:r>
          </w:p>
          <w:p w14:paraId="2734D93A" w14:textId="77777777" w:rsidR="0053232B" w:rsidRPr="00667F88" w:rsidRDefault="0053232B" w:rsidP="00BE38FC">
            <w:pPr>
              <w:jc w:val="center"/>
            </w:pPr>
            <w:r>
              <w:t>4212</w:t>
            </w:r>
          </w:p>
        </w:tc>
        <w:tc>
          <w:tcPr>
            <w:tcW w:w="1701" w:type="dxa"/>
            <w:shd w:val="clear" w:color="auto" w:fill="FFFFFF"/>
            <w:vAlign w:val="center"/>
          </w:tcPr>
          <w:p w14:paraId="317E5EA3" w14:textId="77777777" w:rsidR="0053232B" w:rsidRPr="00667F88" w:rsidRDefault="0053232B" w:rsidP="00BE38FC">
            <w:pPr>
              <w:jc w:val="center"/>
            </w:pPr>
            <w:r>
              <w:t>25 м</w:t>
            </w:r>
          </w:p>
        </w:tc>
        <w:tc>
          <w:tcPr>
            <w:tcW w:w="1843" w:type="dxa"/>
            <w:shd w:val="clear" w:color="auto" w:fill="FFFFFF"/>
            <w:vAlign w:val="center"/>
          </w:tcPr>
          <w:p w14:paraId="58016184" w14:textId="77777777" w:rsidR="0053232B" w:rsidRPr="00667F88" w:rsidRDefault="0053232B" w:rsidP="00BE38FC">
            <w:pPr>
              <w:jc w:val="center"/>
            </w:pPr>
            <w:r w:rsidRPr="00667F88">
              <w:t>Собственность – МО г. Пермь</w:t>
            </w:r>
          </w:p>
        </w:tc>
        <w:tc>
          <w:tcPr>
            <w:tcW w:w="1985" w:type="dxa"/>
            <w:shd w:val="clear" w:color="auto" w:fill="FFFFFF"/>
            <w:vAlign w:val="center"/>
          </w:tcPr>
          <w:p w14:paraId="4806D7AC" w14:textId="77777777" w:rsidR="0053232B" w:rsidRPr="00667F88" w:rsidRDefault="0053232B" w:rsidP="00BE38FC">
            <w:pPr>
              <w:jc w:val="center"/>
            </w:pPr>
          </w:p>
        </w:tc>
        <w:tc>
          <w:tcPr>
            <w:tcW w:w="1871" w:type="dxa"/>
            <w:vMerge w:val="restart"/>
            <w:shd w:val="clear" w:color="auto" w:fill="auto"/>
            <w:vAlign w:val="center"/>
          </w:tcPr>
          <w:p w14:paraId="498CCFB4" w14:textId="77777777" w:rsidR="0053232B" w:rsidRPr="00667F88" w:rsidRDefault="0053232B" w:rsidP="00BE38FC">
            <w:pPr>
              <w:jc w:val="center"/>
            </w:pPr>
            <w:r w:rsidRPr="00667F88">
              <w:t>Межквартальные – строительство/</w:t>
            </w:r>
          </w:p>
          <w:p w14:paraId="3A090DA6" w14:textId="77777777" w:rsidR="0053232B" w:rsidRPr="00667F88" w:rsidRDefault="0053232B" w:rsidP="00BE38FC">
            <w:pPr>
              <w:jc w:val="center"/>
            </w:pPr>
            <w:r w:rsidRPr="00667F88">
              <w:t>реконструкция в</w:t>
            </w:r>
          </w:p>
          <w:p w14:paraId="085D6A4E" w14:textId="77777777" w:rsidR="0053232B" w:rsidRPr="00667F88" w:rsidRDefault="0053232B" w:rsidP="00BE38FC">
            <w:pPr>
              <w:jc w:val="center"/>
            </w:pPr>
            <w:r w:rsidRPr="00667F88">
              <w:t>соответствии с проектной документацией ресурсоснабжающих организаций, внутриквартальные –вынос/</w:t>
            </w:r>
          </w:p>
          <w:p w14:paraId="02C3F361" w14:textId="77777777" w:rsidR="0053232B" w:rsidRPr="00667F88" w:rsidRDefault="0053232B" w:rsidP="00BE38FC">
            <w:pPr>
              <w:jc w:val="center"/>
            </w:pPr>
            <w:r w:rsidRPr="00667F88">
              <w:t>переустройство/строительство</w:t>
            </w:r>
          </w:p>
        </w:tc>
      </w:tr>
      <w:tr w:rsidR="0053232B" w:rsidRPr="00667F88" w14:paraId="03D65066" w14:textId="77777777" w:rsidTr="00BE38FC">
        <w:trPr>
          <w:gridAfter w:val="1"/>
          <w:wAfter w:w="10" w:type="dxa"/>
        </w:trPr>
        <w:tc>
          <w:tcPr>
            <w:tcW w:w="568" w:type="dxa"/>
            <w:shd w:val="clear" w:color="auto" w:fill="FFFFFF"/>
            <w:vAlign w:val="center"/>
          </w:tcPr>
          <w:p w14:paraId="20476B67" w14:textId="77777777" w:rsidR="0053232B" w:rsidRPr="00667F88" w:rsidRDefault="0053232B" w:rsidP="00BE38FC">
            <w:pPr>
              <w:jc w:val="center"/>
            </w:pPr>
            <w:r>
              <w:t>67.</w:t>
            </w:r>
          </w:p>
        </w:tc>
        <w:tc>
          <w:tcPr>
            <w:tcW w:w="2268" w:type="dxa"/>
            <w:shd w:val="clear" w:color="auto" w:fill="FFFFFF"/>
            <w:vAlign w:val="center"/>
          </w:tcPr>
          <w:p w14:paraId="6EF0045D" w14:textId="77777777" w:rsidR="0053232B" w:rsidRPr="00667F88" w:rsidRDefault="0053232B" w:rsidP="00BE38FC">
            <w:pPr>
              <w:jc w:val="center"/>
            </w:pPr>
            <w:r w:rsidRPr="000732EB">
              <w:t>г</w:t>
            </w:r>
            <w:r>
              <w:t xml:space="preserve">. </w:t>
            </w:r>
            <w:r w:rsidRPr="000732EB">
              <w:t>Пермь</w:t>
            </w:r>
            <w:r>
              <w:t xml:space="preserve">, </w:t>
            </w:r>
            <w:r w:rsidRPr="000446C5">
              <w:t>в квартале №179</w:t>
            </w:r>
          </w:p>
        </w:tc>
        <w:tc>
          <w:tcPr>
            <w:tcW w:w="1730" w:type="dxa"/>
            <w:shd w:val="clear" w:color="auto" w:fill="FFFFFF"/>
            <w:vAlign w:val="center"/>
          </w:tcPr>
          <w:p w14:paraId="08E45B99" w14:textId="77777777" w:rsidR="0053232B" w:rsidRPr="00667F88" w:rsidRDefault="0053232B" w:rsidP="00BE38FC">
            <w:pPr>
              <w:jc w:val="center"/>
              <w:rPr>
                <w:rFonts w:eastAsia="Calibri"/>
                <w:kern w:val="2"/>
              </w:rPr>
            </w:pPr>
            <w:r>
              <w:rPr>
                <w:rFonts w:eastAsia="Calibri"/>
                <w:kern w:val="2"/>
              </w:rPr>
              <w:t>Се</w:t>
            </w:r>
            <w:r w:rsidRPr="000446C5">
              <w:rPr>
                <w:rFonts w:eastAsia="Calibri"/>
                <w:kern w:val="2"/>
              </w:rPr>
              <w:t>ти наружного освещения (1 очередь)</w:t>
            </w:r>
          </w:p>
        </w:tc>
        <w:tc>
          <w:tcPr>
            <w:tcW w:w="2239" w:type="dxa"/>
            <w:shd w:val="clear" w:color="auto" w:fill="FFFFFF"/>
            <w:vAlign w:val="center"/>
          </w:tcPr>
          <w:p w14:paraId="3B9AC124" w14:textId="77777777" w:rsidR="0053232B" w:rsidRPr="00667F88" w:rsidRDefault="0053232B" w:rsidP="00BE38FC">
            <w:pPr>
              <w:jc w:val="center"/>
            </w:pPr>
            <w:r w:rsidRPr="00667F88">
              <w:t>ОКС:</w:t>
            </w:r>
          </w:p>
          <w:p w14:paraId="3AF063A3" w14:textId="77777777" w:rsidR="0053232B" w:rsidRPr="00667F88" w:rsidRDefault="0053232B" w:rsidP="00BE38FC">
            <w:pPr>
              <w:jc w:val="center"/>
            </w:pPr>
            <w:r w:rsidRPr="00667F88">
              <w:t>59:01:</w:t>
            </w:r>
            <w:r>
              <w:t>4410179:4359</w:t>
            </w:r>
          </w:p>
          <w:p w14:paraId="332B2AB9" w14:textId="77777777" w:rsidR="0053232B" w:rsidRPr="00667F88" w:rsidRDefault="0053232B" w:rsidP="00BE38FC">
            <w:pPr>
              <w:jc w:val="center"/>
              <w:rPr>
                <w:shd w:val="clear" w:color="auto" w:fill="FFFFFF"/>
              </w:rPr>
            </w:pPr>
            <w:r w:rsidRPr="00667F88">
              <w:rPr>
                <w:rFonts w:eastAsia="Calibri"/>
                <w:kern w:val="2"/>
              </w:rPr>
              <w:t>ЗУ</w:t>
            </w:r>
            <w:r w:rsidRPr="00667F88">
              <w:rPr>
                <w:shd w:val="clear" w:color="auto" w:fill="FFFFFF"/>
              </w:rPr>
              <w:t>:</w:t>
            </w:r>
          </w:p>
          <w:p w14:paraId="1A12D220" w14:textId="77777777" w:rsidR="0053232B" w:rsidRPr="00667F88" w:rsidRDefault="0053232B" w:rsidP="00BE38FC">
            <w:pPr>
              <w:jc w:val="center"/>
            </w:pPr>
            <w:r w:rsidRPr="000446C5">
              <w:t>59:01:4410179:5952</w:t>
            </w:r>
          </w:p>
        </w:tc>
        <w:tc>
          <w:tcPr>
            <w:tcW w:w="1559" w:type="dxa"/>
            <w:shd w:val="clear" w:color="auto" w:fill="FFFFFF"/>
            <w:vAlign w:val="center"/>
          </w:tcPr>
          <w:p w14:paraId="5F13E413" w14:textId="77777777" w:rsidR="0053232B" w:rsidRPr="00667F88" w:rsidRDefault="0053232B" w:rsidP="00BE38FC">
            <w:pPr>
              <w:jc w:val="center"/>
            </w:pPr>
            <w:r>
              <w:t>15017**</w:t>
            </w:r>
          </w:p>
        </w:tc>
        <w:tc>
          <w:tcPr>
            <w:tcW w:w="1701" w:type="dxa"/>
            <w:shd w:val="clear" w:color="auto" w:fill="FFFFFF"/>
            <w:vAlign w:val="center"/>
          </w:tcPr>
          <w:p w14:paraId="19218D90" w14:textId="77777777" w:rsidR="0053232B" w:rsidRPr="00667F88" w:rsidRDefault="0053232B" w:rsidP="00BE38FC">
            <w:pPr>
              <w:jc w:val="center"/>
            </w:pPr>
            <w:r>
              <w:t>439 м</w:t>
            </w:r>
          </w:p>
        </w:tc>
        <w:tc>
          <w:tcPr>
            <w:tcW w:w="1843" w:type="dxa"/>
            <w:shd w:val="clear" w:color="auto" w:fill="FFFFFF"/>
            <w:vAlign w:val="center"/>
          </w:tcPr>
          <w:p w14:paraId="37408CED" w14:textId="77777777" w:rsidR="0053232B" w:rsidRPr="00667F88" w:rsidRDefault="0053232B" w:rsidP="00BE38FC">
            <w:pPr>
              <w:jc w:val="center"/>
            </w:pPr>
            <w:r w:rsidRPr="00667F88">
              <w:t>Собственность – МО г. Пермь</w:t>
            </w:r>
          </w:p>
        </w:tc>
        <w:tc>
          <w:tcPr>
            <w:tcW w:w="1985" w:type="dxa"/>
            <w:shd w:val="clear" w:color="auto" w:fill="FFFFFF"/>
            <w:vAlign w:val="center"/>
          </w:tcPr>
          <w:p w14:paraId="426B421B" w14:textId="77777777" w:rsidR="0053232B" w:rsidRPr="00667F88" w:rsidRDefault="0053232B" w:rsidP="00BE38FC">
            <w:pPr>
              <w:jc w:val="center"/>
            </w:pPr>
          </w:p>
        </w:tc>
        <w:tc>
          <w:tcPr>
            <w:tcW w:w="1871" w:type="dxa"/>
            <w:vMerge/>
            <w:shd w:val="clear" w:color="auto" w:fill="auto"/>
            <w:vAlign w:val="center"/>
          </w:tcPr>
          <w:p w14:paraId="27D3CFC4" w14:textId="77777777" w:rsidR="0053232B" w:rsidRPr="00667F88" w:rsidRDefault="0053232B" w:rsidP="00BE38FC">
            <w:pPr>
              <w:jc w:val="center"/>
            </w:pPr>
          </w:p>
        </w:tc>
      </w:tr>
      <w:tr w:rsidR="0053232B" w:rsidRPr="00667F88" w14:paraId="7C308A0F" w14:textId="77777777" w:rsidTr="00BE38FC">
        <w:trPr>
          <w:gridAfter w:val="1"/>
          <w:wAfter w:w="10" w:type="dxa"/>
        </w:trPr>
        <w:tc>
          <w:tcPr>
            <w:tcW w:w="568" w:type="dxa"/>
            <w:shd w:val="clear" w:color="auto" w:fill="FFFFFF"/>
            <w:vAlign w:val="center"/>
          </w:tcPr>
          <w:p w14:paraId="4FD70363" w14:textId="77777777" w:rsidR="0053232B" w:rsidRPr="00667F88" w:rsidRDefault="0053232B" w:rsidP="00BE38FC">
            <w:pPr>
              <w:jc w:val="center"/>
            </w:pPr>
            <w:r>
              <w:t>68.</w:t>
            </w:r>
          </w:p>
        </w:tc>
        <w:tc>
          <w:tcPr>
            <w:tcW w:w="2268" w:type="dxa"/>
            <w:shd w:val="clear" w:color="auto" w:fill="FFFFFF"/>
            <w:vAlign w:val="center"/>
          </w:tcPr>
          <w:p w14:paraId="06A9DEDC" w14:textId="77777777" w:rsidR="0053232B" w:rsidRPr="00667F88" w:rsidRDefault="0053232B" w:rsidP="00BE38FC">
            <w:pPr>
              <w:jc w:val="center"/>
            </w:pPr>
            <w:r w:rsidRPr="000732EB">
              <w:t>г</w:t>
            </w:r>
            <w:r>
              <w:t xml:space="preserve">. </w:t>
            </w:r>
            <w:r w:rsidRPr="000732EB">
              <w:t>Пермь</w:t>
            </w:r>
            <w:r>
              <w:t xml:space="preserve">, </w:t>
            </w:r>
            <w:r w:rsidRPr="000446C5">
              <w:t>в квартале №179</w:t>
            </w:r>
          </w:p>
        </w:tc>
        <w:tc>
          <w:tcPr>
            <w:tcW w:w="1730" w:type="dxa"/>
            <w:shd w:val="clear" w:color="auto" w:fill="FFFFFF"/>
            <w:vAlign w:val="center"/>
          </w:tcPr>
          <w:p w14:paraId="3DD754FF" w14:textId="77777777" w:rsidR="0053232B" w:rsidRPr="00667F88" w:rsidRDefault="0053232B" w:rsidP="00BE38FC">
            <w:pPr>
              <w:jc w:val="center"/>
              <w:rPr>
                <w:rFonts w:eastAsia="Calibri"/>
                <w:kern w:val="2"/>
              </w:rPr>
            </w:pPr>
            <w:r>
              <w:rPr>
                <w:rFonts w:eastAsia="Calibri"/>
                <w:kern w:val="2"/>
              </w:rPr>
              <w:t>В</w:t>
            </w:r>
            <w:r w:rsidRPr="000446C5">
              <w:rPr>
                <w:rFonts w:eastAsia="Calibri"/>
                <w:kern w:val="2"/>
              </w:rPr>
              <w:t>нутриквартальная дождевая канализация (2 очередь)</w:t>
            </w:r>
          </w:p>
        </w:tc>
        <w:tc>
          <w:tcPr>
            <w:tcW w:w="2239" w:type="dxa"/>
            <w:shd w:val="clear" w:color="auto" w:fill="FFFFFF"/>
            <w:vAlign w:val="center"/>
          </w:tcPr>
          <w:p w14:paraId="08E48186" w14:textId="77777777" w:rsidR="0053232B" w:rsidRPr="00667F88" w:rsidRDefault="0053232B" w:rsidP="00BE38FC">
            <w:pPr>
              <w:jc w:val="center"/>
            </w:pPr>
            <w:r w:rsidRPr="00667F88">
              <w:t>ОКС:</w:t>
            </w:r>
          </w:p>
          <w:p w14:paraId="41499EB6" w14:textId="77777777" w:rsidR="0053232B" w:rsidRPr="00667F88" w:rsidRDefault="0053232B" w:rsidP="00BE38FC">
            <w:pPr>
              <w:jc w:val="center"/>
            </w:pPr>
            <w:r w:rsidRPr="00667F88">
              <w:t>59:01:</w:t>
            </w:r>
            <w:r>
              <w:t>4410179:4369</w:t>
            </w:r>
          </w:p>
          <w:p w14:paraId="405A8C53" w14:textId="77777777" w:rsidR="0053232B" w:rsidRPr="00667F88" w:rsidRDefault="0053232B" w:rsidP="00BE38FC">
            <w:pPr>
              <w:jc w:val="center"/>
              <w:rPr>
                <w:shd w:val="clear" w:color="auto" w:fill="FFFFFF"/>
              </w:rPr>
            </w:pPr>
            <w:r w:rsidRPr="00667F88">
              <w:rPr>
                <w:rFonts w:eastAsia="Calibri"/>
                <w:kern w:val="2"/>
              </w:rPr>
              <w:t>ЗУ</w:t>
            </w:r>
            <w:r w:rsidRPr="00667F88">
              <w:rPr>
                <w:shd w:val="clear" w:color="auto" w:fill="FFFFFF"/>
              </w:rPr>
              <w:t>:</w:t>
            </w:r>
          </w:p>
          <w:p w14:paraId="6CC62EAE" w14:textId="77777777" w:rsidR="0053232B" w:rsidRPr="00667F88" w:rsidRDefault="0053232B" w:rsidP="00BE38FC">
            <w:pPr>
              <w:jc w:val="center"/>
            </w:pPr>
            <w:r w:rsidRPr="000446C5">
              <w:t>59:01:4410179:5952</w:t>
            </w:r>
          </w:p>
        </w:tc>
        <w:tc>
          <w:tcPr>
            <w:tcW w:w="1559" w:type="dxa"/>
            <w:shd w:val="clear" w:color="auto" w:fill="FFFFFF"/>
            <w:vAlign w:val="center"/>
          </w:tcPr>
          <w:p w14:paraId="09F9C3F2" w14:textId="77777777" w:rsidR="0053232B" w:rsidRPr="00667F88" w:rsidRDefault="0053232B" w:rsidP="00BE38FC">
            <w:pPr>
              <w:jc w:val="center"/>
            </w:pPr>
            <w:r>
              <w:t>15017**</w:t>
            </w:r>
          </w:p>
        </w:tc>
        <w:tc>
          <w:tcPr>
            <w:tcW w:w="1701" w:type="dxa"/>
            <w:shd w:val="clear" w:color="auto" w:fill="FFFFFF"/>
            <w:vAlign w:val="center"/>
          </w:tcPr>
          <w:p w14:paraId="4DDEE2C5" w14:textId="77777777" w:rsidR="0053232B" w:rsidRPr="00667F88" w:rsidRDefault="0053232B" w:rsidP="00BE38FC">
            <w:pPr>
              <w:jc w:val="center"/>
            </w:pPr>
            <w:r>
              <w:t>664 м</w:t>
            </w:r>
          </w:p>
        </w:tc>
        <w:tc>
          <w:tcPr>
            <w:tcW w:w="1843" w:type="dxa"/>
            <w:shd w:val="clear" w:color="auto" w:fill="FFFFFF"/>
            <w:vAlign w:val="center"/>
          </w:tcPr>
          <w:p w14:paraId="7AAE80D2" w14:textId="77777777" w:rsidR="0053232B" w:rsidRPr="00667F88" w:rsidRDefault="0053232B" w:rsidP="00BE38FC">
            <w:pPr>
              <w:jc w:val="center"/>
            </w:pPr>
            <w:r w:rsidRPr="00667F88">
              <w:t>Собственность – МО г. Пермь</w:t>
            </w:r>
          </w:p>
        </w:tc>
        <w:tc>
          <w:tcPr>
            <w:tcW w:w="1985" w:type="dxa"/>
            <w:shd w:val="clear" w:color="auto" w:fill="FFFFFF"/>
            <w:vAlign w:val="center"/>
          </w:tcPr>
          <w:p w14:paraId="1390EFA7" w14:textId="77777777" w:rsidR="0053232B" w:rsidRPr="00667F88" w:rsidRDefault="0053232B" w:rsidP="00BE38FC">
            <w:pPr>
              <w:jc w:val="center"/>
            </w:pPr>
            <w:r>
              <w:t>Оперативное управление – МБУ «Полигон»</w:t>
            </w:r>
          </w:p>
        </w:tc>
        <w:tc>
          <w:tcPr>
            <w:tcW w:w="1871" w:type="dxa"/>
            <w:vMerge w:val="restart"/>
            <w:shd w:val="clear" w:color="auto" w:fill="auto"/>
            <w:vAlign w:val="center"/>
          </w:tcPr>
          <w:p w14:paraId="3A469AC8" w14:textId="77777777" w:rsidR="0053232B" w:rsidRPr="00667F88" w:rsidRDefault="0053232B" w:rsidP="00BE38FC">
            <w:pPr>
              <w:jc w:val="center"/>
            </w:pPr>
            <w:r w:rsidRPr="00667F88">
              <w:t>Межквартальные – строительство/</w:t>
            </w:r>
          </w:p>
          <w:p w14:paraId="41ACBE93" w14:textId="77777777" w:rsidR="0053232B" w:rsidRPr="00667F88" w:rsidRDefault="0053232B" w:rsidP="00BE38FC">
            <w:pPr>
              <w:jc w:val="center"/>
            </w:pPr>
            <w:r w:rsidRPr="00667F88">
              <w:t>реконструкция в</w:t>
            </w:r>
          </w:p>
          <w:p w14:paraId="1B17F807" w14:textId="77777777" w:rsidR="0053232B" w:rsidRPr="00667F88" w:rsidRDefault="0053232B" w:rsidP="00BE38FC">
            <w:pPr>
              <w:jc w:val="center"/>
            </w:pPr>
            <w:r w:rsidRPr="00667F88">
              <w:t>соответствии с проектной документацией ресурсоснабжающих организаций, внутриквартальные –вынос/</w:t>
            </w:r>
          </w:p>
          <w:p w14:paraId="0192EA3B" w14:textId="77777777" w:rsidR="0053232B" w:rsidRPr="00667F88" w:rsidRDefault="0053232B" w:rsidP="00BE38FC">
            <w:pPr>
              <w:jc w:val="center"/>
            </w:pPr>
            <w:r w:rsidRPr="00667F88">
              <w:t>переустройство/строительство</w:t>
            </w:r>
          </w:p>
        </w:tc>
      </w:tr>
      <w:tr w:rsidR="0053232B" w:rsidRPr="00667F88" w14:paraId="30E0D4BC" w14:textId="77777777" w:rsidTr="00BE38FC">
        <w:trPr>
          <w:gridAfter w:val="1"/>
          <w:wAfter w:w="10" w:type="dxa"/>
        </w:trPr>
        <w:tc>
          <w:tcPr>
            <w:tcW w:w="568" w:type="dxa"/>
            <w:shd w:val="clear" w:color="auto" w:fill="FFFFFF"/>
            <w:vAlign w:val="center"/>
          </w:tcPr>
          <w:p w14:paraId="6D2D5D3B" w14:textId="77777777" w:rsidR="0053232B" w:rsidRPr="00667F88" w:rsidRDefault="0053232B" w:rsidP="00BE38FC">
            <w:pPr>
              <w:jc w:val="center"/>
            </w:pPr>
            <w:r>
              <w:t>69.</w:t>
            </w:r>
          </w:p>
        </w:tc>
        <w:tc>
          <w:tcPr>
            <w:tcW w:w="2268" w:type="dxa"/>
            <w:shd w:val="clear" w:color="auto" w:fill="FFFFFF"/>
            <w:vAlign w:val="center"/>
          </w:tcPr>
          <w:p w14:paraId="005E8883" w14:textId="77777777" w:rsidR="0053232B" w:rsidRPr="00667F88" w:rsidRDefault="0053232B" w:rsidP="00BE38FC">
            <w:pPr>
              <w:jc w:val="center"/>
            </w:pPr>
            <w:r w:rsidRPr="000732EB">
              <w:t>г</w:t>
            </w:r>
            <w:r>
              <w:t xml:space="preserve">. </w:t>
            </w:r>
            <w:r w:rsidRPr="000732EB">
              <w:t>Пермь</w:t>
            </w:r>
            <w:r>
              <w:t>, ул. Седова</w:t>
            </w:r>
          </w:p>
        </w:tc>
        <w:tc>
          <w:tcPr>
            <w:tcW w:w="1730" w:type="dxa"/>
            <w:shd w:val="clear" w:color="auto" w:fill="FFFFFF"/>
            <w:vAlign w:val="center"/>
          </w:tcPr>
          <w:p w14:paraId="45A7C89B" w14:textId="77777777" w:rsidR="0053232B" w:rsidRPr="00667F88" w:rsidRDefault="0053232B" w:rsidP="00BE38FC">
            <w:pPr>
              <w:jc w:val="center"/>
              <w:rPr>
                <w:rFonts w:eastAsia="Calibri"/>
                <w:kern w:val="2"/>
              </w:rPr>
            </w:pPr>
            <w:r w:rsidRPr="001E5652">
              <w:rPr>
                <w:rFonts w:eastAsia="Calibri"/>
                <w:kern w:val="2"/>
              </w:rPr>
              <w:t>Сооружение</w:t>
            </w:r>
          </w:p>
        </w:tc>
        <w:tc>
          <w:tcPr>
            <w:tcW w:w="2239" w:type="dxa"/>
            <w:shd w:val="clear" w:color="auto" w:fill="FFFFFF"/>
            <w:vAlign w:val="center"/>
          </w:tcPr>
          <w:p w14:paraId="50C7B2EF" w14:textId="77777777" w:rsidR="0053232B" w:rsidRPr="00667F88" w:rsidRDefault="0053232B" w:rsidP="00BE38FC">
            <w:pPr>
              <w:jc w:val="center"/>
            </w:pPr>
            <w:r w:rsidRPr="00667F88">
              <w:t>ОКС:</w:t>
            </w:r>
          </w:p>
          <w:p w14:paraId="18284DC6" w14:textId="77777777" w:rsidR="0053232B" w:rsidRPr="00667F88" w:rsidRDefault="0053232B" w:rsidP="00BE38FC">
            <w:pPr>
              <w:jc w:val="center"/>
            </w:pPr>
            <w:r w:rsidRPr="00667F88">
              <w:t>59:01:</w:t>
            </w:r>
            <w:r>
              <w:t>0000000:43832</w:t>
            </w:r>
          </w:p>
          <w:p w14:paraId="5D3C5B54" w14:textId="77777777" w:rsidR="0053232B" w:rsidRPr="00667F88" w:rsidRDefault="0053232B" w:rsidP="00BE38FC">
            <w:pPr>
              <w:jc w:val="center"/>
              <w:rPr>
                <w:shd w:val="clear" w:color="auto" w:fill="FFFFFF"/>
              </w:rPr>
            </w:pPr>
            <w:r w:rsidRPr="00667F88">
              <w:rPr>
                <w:rFonts w:eastAsia="Calibri"/>
                <w:kern w:val="2"/>
              </w:rPr>
              <w:t>ЗУ</w:t>
            </w:r>
            <w:r w:rsidRPr="00667F88">
              <w:rPr>
                <w:shd w:val="clear" w:color="auto" w:fill="FFFFFF"/>
              </w:rPr>
              <w:t>:</w:t>
            </w:r>
          </w:p>
          <w:p w14:paraId="6F887A68" w14:textId="77777777" w:rsidR="0053232B" w:rsidRPr="00667F88" w:rsidRDefault="0053232B" w:rsidP="00BE38FC">
            <w:pPr>
              <w:jc w:val="center"/>
            </w:pPr>
            <w:r w:rsidRPr="001E5652">
              <w:t>59:01:4410733:1029</w:t>
            </w:r>
          </w:p>
        </w:tc>
        <w:tc>
          <w:tcPr>
            <w:tcW w:w="1559" w:type="dxa"/>
            <w:shd w:val="clear" w:color="auto" w:fill="FFFFFF"/>
            <w:vAlign w:val="center"/>
          </w:tcPr>
          <w:p w14:paraId="61CCE044" w14:textId="77777777" w:rsidR="0053232B" w:rsidRDefault="0053232B" w:rsidP="00BE38FC">
            <w:pPr>
              <w:jc w:val="center"/>
            </w:pPr>
          </w:p>
          <w:p w14:paraId="0BC46D8B" w14:textId="77777777" w:rsidR="0053232B" w:rsidRDefault="0053232B" w:rsidP="00BE38FC">
            <w:pPr>
              <w:jc w:val="center"/>
            </w:pPr>
          </w:p>
          <w:p w14:paraId="09AB2300" w14:textId="77777777" w:rsidR="0053232B" w:rsidRDefault="0053232B" w:rsidP="00BE38FC">
            <w:pPr>
              <w:jc w:val="center"/>
            </w:pPr>
          </w:p>
          <w:p w14:paraId="056A5EA4" w14:textId="77777777" w:rsidR="0053232B" w:rsidRPr="00667F88" w:rsidRDefault="0053232B" w:rsidP="00BE38FC">
            <w:pPr>
              <w:jc w:val="center"/>
            </w:pPr>
            <w:r>
              <w:t>4212</w:t>
            </w:r>
          </w:p>
        </w:tc>
        <w:tc>
          <w:tcPr>
            <w:tcW w:w="1701" w:type="dxa"/>
            <w:shd w:val="clear" w:color="auto" w:fill="FFFFFF"/>
            <w:vAlign w:val="center"/>
          </w:tcPr>
          <w:p w14:paraId="5CBD706D" w14:textId="77777777" w:rsidR="0053232B" w:rsidRPr="00667F88" w:rsidRDefault="0053232B" w:rsidP="00BE38FC">
            <w:pPr>
              <w:jc w:val="center"/>
            </w:pPr>
            <w:r>
              <w:t>438 м</w:t>
            </w:r>
          </w:p>
        </w:tc>
        <w:tc>
          <w:tcPr>
            <w:tcW w:w="1843" w:type="dxa"/>
            <w:shd w:val="clear" w:color="auto" w:fill="FFFFFF"/>
            <w:vAlign w:val="center"/>
          </w:tcPr>
          <w:p w14:paraId="6A8EDDF0" w14:textId="77777777" w:rsidR="0053232B" w:rsidRPr="00667F88" w:rsidRDefault="0053232B" w:rsidP="00BE38FC">
            <w:pPr>
              <w:jc w:val="center"/>
            </w:pPr>
            <w:r w:rsidRPr="00667F88">
              <w:t>Собственность – МО г. Пермь</w:t>
            </w:r>
          </w:p>
        </w:tc>
        <w:tc>
          <w:tcPr>
            <w:tcW w:w="1985" w:type="dxa"/>
            <w:shd w:val="clear" w:color="auto" w:fill="FFFFFF"/>
            <w:vAlign w:val="center"/>
          </w:tcPr>
          <w:p w14:paraId="05E51FF3" w14:textId="77777777" w:rsidR="0053232B" w:rsidRPr="00667F88" w:rsidRDefault="0053232B" w:rsidP="00BE38FC">
            <w:pPr>
              <w:jc w:val="center"/>
            </w:pPr>
            <w:r>
              <w:t>Постоянное (бессрочное) пользование – МКУ «Пермблагоустройство»</w:t>
            </w:r>
          </w:p>
        </w:tc>
        <w:tc>
          <w:tcPr>
            <w:tcW w:w="1871" w:type="dxa"/>
            <w:vMerge/>
            <w:shd w:val="clear" w:color="auto" w:fill="auto"/>
            <w:vAlign w:val="center"/>
          </w:tcPr>
          <w:p w14:paraId="42076600" w14:textId="77777777" w:rsidR="0053232B" w:rsidRPr="00667F88" w:rsidRDefault="0053232B" w:rsidP="00BE38FC">
            <w:pPr>
              <w:jc w:val="center"/>
            </w:pPr>
          </w:p>
        </w:tc>
      </w:tr>
      <w:tr w:rsidR="0053232B" w:rsidRPr="00667F88" w14:paraId="229E12B8" w14:textId="77777777" w:rsidTr="00BE38FC">
        <w:trPr>
          <w:gridAfter w:val="1"/>
          <w:wAfter w:w="10" w:type="dxa"/>
        </w:trPr>
        <w:tc>
          <w:tcPr>
            <w:tcW w:w="568" w:type="dxa"/>
            <w:shd w:val="clear" w:color="auto" w:fill="FFFFFF"/>
            <w:vAlign w:val="center"/>
          </w:tcPr>
          <w:p w14:paraId="3C4DF5C2" w14:textId="77777777" w:rsidR="0053232B" w:rsidRPr="00667F88" w:rsidRDefault="0053232B" w:rsidP="00BE38FC">
            <w:pPr>
              <w:jc w:val="center"/>
            </w:pPr>
            <w:r>
              <w:t>70.</w:t>
            </w:r>
          </w:p>
        </w:tc>
        <w:tc>
          <w:tcPr>
            <w:tcW w:w="2268" w:type="dxa"/>
            <w:shd w:val="clear" w:color="auto" w:fill="FFFFFF"/>
            <w:vAlign w:val="center"/>
          </w:tcPr>
          <w:p w14:paraId="15D9D591" w14:textId="77777777" w:rsidR="0053232B" w:rsidRPr="00667F88" w:rsidRDefault="0053232B" w:rsidP="00BE38FC">
            <w:pPr>
              <w:jc w:val="center"/>
            </w:pPr>
            <w:r w:rsidRPr="000732EB">
              <w:t>г</w:t>
            </w:r>
            <w:r>
              <w:t xml:space="preserve">. </w:t>
            </w:r>
            <w:r w:rsidRPr="000732EB">
              <w:t>Пермь</w:t>
            </w:r>
          </w:p>
        </w:tc>
        <w:tc>
          <w:tcPr>
            <w:tcW w:w="1730" w:type="dxa"/>
            <w:shd w:val="clear" w:color="auto" w:fill="FFFFFF"/>
            <w:vAlign w:val="center"/>
          </w:tcPr>
          <w:p w14:paraId="60E2D718" w14:textId="77777777" w:rsidR="0053232B" w:rsidRPr="00667F88" w:rsidRDefault="0053232B" w:rsidP="00BE38FC">
            <w:pPr>
              <w:jc w:val="center"/>
              <w:rPr>
                <w:rFonts w:eastAsia="Calibri"/>
                <w:kern w:val="2"/>
              </w:rPr>
            </w:pPr>
            <w:r w:rsidRPr="001E5652">
              <w:rPr>
                <w:rFonts w:eastAsia="Calibri"/>
                <w:kern w:val="2"/>
              </w:rPr>
              <w:t>Сеть водоотведения по ул. Седова</w:t>
            </w:r>
          </w:p>
        </w:tc>
        <w:tc>
          <w:tcPr>
            <w:tcW w:w="2239" w:type="dxa"/>
            <w:shd w:val="clear" w:color="auto" w:fill="FFFFFF"/>
            <w:vAlign w:val="center"/>
          </w:tcPr>
          <w:p w14:paraId="79628F21" w14:textId="77777777" w:rsidR="0053232B" w:rsidRPr="00667F88" w:rsidRDefault="0053232B" w:rsidP="00BE38FC">
            <w:pPr>
              <w:jc w:val="center"/>
            </w:pPr>
            <w:r w:rsidRPr="00667F88">
              <w:t>ОКС:</w:t>
            </w:r>
          </w:p>
          <w:p w14:paraId="5519D5E7" w14:textId="77777777" w:rsidR="0053232B" w:rsidRPr="00667F88" w:rsidRDefault="0053232B" w:rsidP="00BE38FC">
            <w:pPr>
              <w:jc w:val="center"/>
            </w:pPr>
            <w:r w:rsidRPr="00667F88">
              <w:t>59:01:</w:t>
            </w:r>
            <w:r>
              <w:t>0000000:94481</w:t>
            </w:r>
          </w:p>
          <w:p w14:paraId="5B2FF4EE" w14:textId="77777777" w:rsidR="0053232B" w:rsidRPr="00667F88" w:rsidRDefault="0053232B" w:rsidP="00BE38FC">
            <w:pPr>
              <w:jc w:val="center"/>
              <w:rPr>
                <w:shd w:val="clear" w:color="auto" w:fill="FFFFFF"/>
              </w:rPr>
            </w:pPr>
            <w:r w:rsidRPr="00667F88">
              <w:rPr>
                <w:rFonts w:eastAsia="Calibri"/>
                <w:kern w:val="2"/>
              </w:rPr>
              <w:t>ЗУ</w:t>
            </w:r>
            <w:r w:rsidRPr="00667F88">
              <w:rPr>
                <w:shd w:val="clear" w:color="auto" w:fill="FFFFFF"/>
              </w:rPr>
              <w:t>:</w:t>
            </w:r>
          </w:p>
          <w:p w14:paraId="59D42B85" w14:textId="77777777" w:rsidR="0053232B" w:rsidRPr="00667F88" w:rsidRDefault="0053232B" w:rsidP="00BE38FC">
            <w:pPr>
              <w:jc w:val="center"/>
            </w:pPr>
            <w:r w:rsidRPr="001E5652">
              <w:t>59:01:4410733:1029</w:t>
            </w:r>
          </w:p>
        </w:tc>
        <w:tc>
          <w:tcPr>
            <w:tcW w:w="1559" w:type="dxa"/>
            <w:shd w:val="clear" w:color="auto" w:fill="FFFFFF"/>
            <w:vAlign w:val="center"/>
          </w:tcPr>
          <w:p w14:paraId="3B967E16" w14:textId="77777777" w:rsidR="0053232B" w:rsidRDefault="0053232B" w:rsidP="00BE38FC">
            <w:pPr>
              <w:jc w:val="center"/>
            </w:pPr>
          </w:p>
          <w:p w14:paraId="176FD3A2" w14:textId="77777777" w:rsidR="0053232B" w:rsidRDefault="0053232B" w:rsidP="00BE38FC">
            <w:pPr>
              <w:jc w:val="center"/>
            </w:pPr>
          </w:p>
          <w:p w14:paraId="3816A5D3" w14:textId="77777777" w:rsidR="0053232B" w:rsidRDefault="0053232B" w:rsidP="00BE38FC">
            <w:pPr>
              <w:jc w:val="center"/>
            </w:pPr>
          </w:p>
          <w:p w14:paraId="57E45D6D" w14:textId="77777777" w:rsidR="0053232B" w:rsidRPr="00667F88" w:rsidRDefault="0053232B" w:rsidP="00BE38FC">
            <w:pPr>
              <w:jc w:val="center"/>
            </w:pPr>
            <w:r>
              <w:t>4212</w:t>
            </w:r>
          </w:p>
        </w:tc>
        <w:tc>
          <w:tcPr>
            <w:tcW w:w="1701" w:type="dxa"/>
            <w:shd w:val="clear" w:color="auto" w:fill="FFFFFF"/>
            <w:vAlign w:val="center"/>
          </w:tcPr>
          <w:p w14:paraId="6EE10D44" w14:textId="77777777" w:rsidR="0053232B" w:rsidRPr="00667F88" w:rsidRDefault="0053232B" w:rsidP="00BE38FC">
            <w:pPr>
              <w:jc w:val="center"/>
            </w:pPr>
            <w:r>
              <w:t>70 м</w:t>
            </w:r>
          </w:p>
        </w:tc>
        <w:tc>
          <w:tcPr>
            <w:tcW w:w="1843" w:type="dxa"/>
            <w:shd w:val="clear" w:color="auto" w:fill="FFFFFF"/>
            <w:vAlign w:val="center"/>
          </w:tcPr>
          <w:p w14:paraId="4AC6CE68" w14:textId="77777777" w:rsidR="0053232B" w:rsidRPr="00667F88" w:rsidRDefault="0053232B" w:rsidP="00BE38FC">
            <w:pPr>
              <w:jc w:val="center"/>
            </w:pPr>
            <w:r w:rsidRPr="00667F88">
              <w:t>Собственность – МО г. Пермь</w:t>
            </w:r>
          </w:p>
        </w:tc>
        <w:tc>
          <w:tcPr>
            <w:tcW w:w="1985" w:type="dxa"/>
            <w:shd w:val="clear" w:color="auto" w:fill="FFFFFF"/>
            <w:vAlign w:val="center"/>
          </w:tcPr>
          <w:p w14:paraId="47E94A6A" w14:textId="77777777" w:rsidR="0053232B" w:rsidRPr="00667F88" w:rsidRDefault="0053232B" w:rsidP="00BE38FC">
            <w:pPr>
              <w:jc w:val="center"/>
            </w:pPr>
            <w:r>
              <w:t>-</w:t>
            </w:r>
          </w:p>
        </w:tc>
        <w:tc>
          <w:tcPr>
            <w:tcW w:w="1871" w:type="dxa"/>
            <w:vMerge/>
            <w:shd w:val="clear" w:color="auto" w:fill="auto"/>
            <w:vAlign w:val="center"/>
          </w:tcPr>
          <w:p w14:paraId="5BD8AE28" w14:textId="77777777" w:rsidR="0053232B" w:rsidRPr="00667F88" w:rsidRDefault="0053232B" w:rsidP="00BE38FC">
            <w:pPr>
              <w:jc w:val="center"/>
            </w:pPr>
          </w:p>
        </w:tc>
      </w:tr>
      <w:tr w:rsidR="0053232B" w:rsidRPr="00793404" w14:paraId="445EF61F" w14:textId="77777777" w:rsidTr="00BE38FC">
        <w:trPr>
          <w:trHeight w:val="309"/>
        </w:trPr>
        <w:tc>
          <w:tcPr>
            <w:tcW w:w="15774" w:type="dxa"/>
            <w:gridSpan w:val="10"/>
            <w:shd w:val="clear" w:color="auto" w:fill="auto"/>
            <w:vAlign w:val="center"/>
          </w:tcPr>
          <w:p w14:paraId="2540DCAF" w14:textId="77777777" w:rsidR="0053232B" w:rsidRPr="00793404" w:rsidRDefault="0053232B" w:rsidP="00BE38FC">
            <w:pPr>
              <w:jc w:val="center"/>
              <w:rPr>
                <w:b/>
                <w:bCs/>
                <w:iCs/>
                <w:sz w:val="22"/>
                <w:szCs w:val="22"/>
              </w:rPr>
            </w:pPr>
            <w:r w:rsidRPr="00793404">
              <w:rPr>
                <w:b/>
                <w:bCs/>
                <w:iCs/>
                <w:sz w:val="22"/>
                <w:szCs w:val="22"/>
                <w:lang w:val="en-US"/>
              </w:rPr>
              <w:t>II</w:t>
            </w:r>
            <w:r w:rsidRPr="00793404">
              <w:rPr>
                <w:b/>
                <w:bCs/>
                <w:iCs/>
                <w:sz w:val="22"/>
                <w:szCs w:val="22"/>
              </w:rPr>
              <w:t>. Объекты социальной инфраструктуры</w:t>
            </w:r>
          </w:p>
        </w:tc>
      </w:tr>
      <w:tr w:rsidR="0053232B" w:rsidRPr="00793404" w14:paraId="667801CA" w14:textId="77777777" w:rsidTr="00BE38FC">
        <w:trPr>
          <w:gridAfter w:val="1"/>
          <w:wAfter w:w="10" w:type="dxa"/>
        </w:trPr>
        <w:tc>
          <w:tcPr>
            <w:tcW w:w="568" w:type="dxa"/>
            <w:shd w:val="clear" w:color="auto" w:fill="auto"/>
            <w:vAlign w:val="center"/>
          </w:tcPr>
          <w:p w14:paraId="0A14E738" w14:textId="77777777" w:rsidR="0053232B" w:rsidRPr="00667F88" w:rsidRDefault="0053232B" w:rsidP="00BE38FC">
            <w:pPr>
              <w:jc w:val="center"/>
            </w:pPr>
            <w:r w:rsidRPr="00667F88">
              <w:t>1.</w:t>
            </w:r>
          </w:p>
        </w:tc>
        <w:tc>
          <w:tcPr>
            <w:tcW w:w="2268" w:type="dxa"/>
            <w:shd w:val="clear" w:color="auto" w:fill="auto"/>
            <w:vAlign w:val="center"/>
          </w:tcPr>
          <w:p w14:paraId="5EF70EA8" w14:textId="77777777" w:rsidR="0053232B" w:rsidRPr="00667F88" w:rsidRDefault="0053232B" w:rsidP="00BE38FC">
            <w:pPr>
              <w:jc w:val="center"/>
            </w:pPr>
            <w:r w:rsidRPr="00667F88">
              <w:t>г. Пермь, ул. Куйбышева, 68а</w:t>
            </w:r>
          </w:p>
        </w:tc>
        <w:tc>
          <w:tcPr>
            <w:tcW w:w="1730" w:type="dxa"/>
            <w:shd w:val="clear" w:color="auto" w:fill="auto"/>
            <w:vAlign w:val="center"/>
          </w:tcPr>
          <w:p w14:paraId="46FA2F87" w14:textId="77777777" w:rsidR="0053232B" w:rsidRPr="00667F88" w:rsidRDefault="0053232B" w:rsidP="00BE38FC">
            <w:pPr>
              <w:jc w:val="center"/>
            </w:pPr>
            <w:r w:rsidRPr="00667F88">
              <w:t>Нежилое здание (детский сад)</w:t>
            </w:r>
          </w:p>
        </w:tc>
        <w:tc>
          <w:tcPr>
            <w:tcW w:w="2239" w:type="dxa"/>
            <w:shd w:val="clear" w:color="auto" w:fill="auto"/>
            <w:vAlign w:val="center"/>
          </w:tcPr>
          <w:p w14:paraId="06FE287C" w14:textId="77777777" w:rsidR="0053232B" w:rsidRPr="00667F88" w:rsidRDefault="0053232B" w:rsidP="00BE38FC">
            <w:pPr>
              <w:jc w:val="center"/>
            </w:pPr>
            <w:r w:rsidRPr="00667F88">
              <w:t>ОКС:</w:t>
            </w:r>
          </w:p>
          <w:p w14:paraId="5F63D9BD" w14:textId="77777777" w:rsidR="0053232B" w:rsidRPr="00667F88" w:rsidRDefault="0053232B" w:rsidP="00BE38FC">
            <w:pPr>
              <w:jc w:val="center"/>
            </w:pPr>
            <w:r w:rsidRPr="00667F88">
              <w:t>59:01:4410732:499</w:t>
            </w:r>
          </w:p>
          <w:p w14:paraId="14A50673" w14:textId="77777777" w:rsidR="0053232B" w:rsidRPr="00667F88" w:rsidRDefault="0053232B" w:rsidP="00BE38FC">
            <w:pPr>
              <w:jc w:val="center"/>
            </w:pPr>
            <w:r w:rsidRPr="00667F88">
              <w:t>ЗУ:</w:t>
            </w:r>
          </w:p>
          <w:p w14:paraId="19F514A4" w14:textId="77777777" w:rsidR="0053232B" w:rsidRPr="00667F88" w:rsidRDefault="0053232B" w:rsidP="00BE38FC">
            <w:pPr>
              <w:jc w:val="center"/>
            </w:pPr>
            <w:r w:rsidRPr="00667F88">
              <w:t>59:01:4410732:9</w:t>
            </w:r>
          </w:p>
        </w:tc>
        <w:tc>
          <w:tcPr>
            <w:tcW w:w="1559" w:type="dxa"/>
            <w:shd w:val="clear" w:color="auto" w:fill="auto"/>
            <w:vAlign w:val="center"/>
          </w:tcPr>
          <w:p w14:paraId="6A258728" w14:textId="77777777" w:rsidR="0053232B" w:rsidRPr="00667F88" w:rsidRDefault="0053232B" w:rsidP="00BE38FC">
            <w:pPr>
              <w:jc w:val="center"/>
            </w:pPr>
          </w:p>
          <w:p w14:paraId="3CBEF07C" w14:textId="77777777" w:rsidR="0053232B" w:rsidRPr="00667F88" w:rsidRDefault="0053232B" w:rsidP="00BE38FC">
            <w:pPr>
              <w:jc w:val="center"/>
            </w:pPr>
          </w:p>
          <w:p w14:paraId="041C8E8E" w14:textId="77777777" w:rsidR="0053232B" w:rsidRPr="00667F88" w:rsidRDefault="0053232B" w:rsidP="00BE38FC">
            <w:pPr>
              <w:jc w:val="center"/>
            </w:pPr>
          </w:p>
          <w:p w14:paraId="56959854" w14:textId="77777777" w:rsidR="0053232B" w:rsidRPr="00667F88" w:rsidRDefault="0053232B" w:rsidP="00BE38FC">
            <w:pPr>
              <w:jc w:val="center"/>
            </w:pPr>
            <w:r w:rsidRPr="00667F88">
              <w:t>4196</w:t>
            </w:r>
          </w:p>
        </w:tc>
        <w:tc>
          <w:tcPr>
            <w:tcW w:w="1701" w:type="dxa"/>
            <w:shd w:val="clear" w:color="auto" w:fill="auto"/>
            <w:vAlign w:val="center"/>
          </w:tcPr>
          <w:p w14:paraId="4401B7F1" w14:textId="77777777" w:rsidR="0053232B" w:rsidRPr="00667F88" w:rsidRDefault="0053232B" w:rsidP="00BE38FC">
            <w:pPr>
              <w:jc w:val="center"/>
              <w:rPr>
                <w:i/>
              </w:rPr>
            </w:pPr>
            <w:r>
              <w:t>1040,9</w:t>
            </w:r>
          </w:p>
        </w:tc>
        <w:tc>
          <w:tcPr>
            <w:tcW w:w="1843" w:type="dxa"/>
            <w:shd w:val="clear" w:color="auto" w:fill="auto"/>
            <w:vAlign w:val="center"/>
          </w:tcPr>
          <w:p w14:paraId="10FA61D5" w14:textId="77777777" w:rsidR="0053232B" w:rsidRPr="00667F88" w:rsidRDefault="0053232B" w:rsidP="00BE38FC">
            <w:pPr>
              <w:jc w:val="center"/>
              <w:rPr>
                <w:i/>
              </w:rPr>
            </w:pPr>
            <w:r w:rsidRPr="00667F88">
              <w:t>Собственность – МО г. Пермь</w:t>
            </w:r>
          </w:p>
        </w:tc>
        <w:tc>
          <w:tcPr>
            <w:tcW w:w="1985" w:type="dxa"/>
            <w:shd w:val="clear" w:color="auto" w:fill="auto"/>
            <w:vAlign w:val="center"/>
          </w:tcPr>
          <w:p w14:paraId="7087F494" w14:textId="77777777" w:rsidR="0053232B" w:rsidRPr="00667F88" w:rsidRDefault="0053232B" w:rsidP="00BE38FC">
            <w:pPr>
              <w:jc w:val="center"/>
            </w:pPr>
            <w:r w:rsidRPr="00667F88">
              <w:t>Оперативное управление – МАОУ «СОШ №42»</w:t>
            </w:r>
          </w:p>
        </w:tc>
        <w:tc>
          <w:tcPr>
            <w:tcW w:w="1871" w:type="dxa"/>
            <w:shd w:val="clear" w:color="auto" w:fill="auto"/>
            <w:vAlign w:val="center"/>
          </w:tcPr>
          <w:p w14:paraId="2ABEC78E" w14:textId="77777777" w:rsidR="0053232B" w:rsidRPr="00667F88" w:rsidRDefault="0053232B" w:rsidP="00BE38FC">
            <w:pPr>
              <w:jc w:val="center"/>
            </w:pPr>
            <w:r w:rsidRPr="00667F88">
              <w:t>Снос</w:t>
            </w:r>
          </w:p>
          <w:p w14:paraId="73FA5ABD" w14:textId="77777777" w:rsidR="0053232B" w:rsidRPr="00667F88" w:rsidRDefault="0053232B" w:rsidP="00BE38FC">
            <w:pPr>
              <w:ind w:left="-109" w:right="-77"/>
              <w:jc w:val="center"/>
              <w:rPr>
                <w:strike/>
                <w:color w:val="FF0000"/>
              </w:rPr>
            </w:pPr>
          </w:p>
        </w:tc>
      </w:tr>
      <w:tr w:rsidR="0053232B" w:rsidRPr="00793404" w14:paraId="2AC81291" w14:textId="77777777" w:rsidTr="00BE38FC">
        <w:trPr>
          <w:gridAfter w:val="1"/>
          <w:wAfter w:w="10" w:type="dxa"/>
        </w:trPr>
        <w:tc>
          <w:tcPr>
            <w:tcW w:w="568" w:type="dxa"/>
            <w:vMerge w:val="restart"/>
            <w:shd w:val="clear" w:color="auto" w:fill="auto"/>
            <w:vAlign w:val="center"/>
          </w:tcPr>
          <w:p w14:paraId="24E98969" w14:textId="77777777" w:rsidR="0053232B" w:rsidRPr="00667F88" w:rsidRDefault="0053232B" w:rsidP="00BE38FC">
            <w:pPr>
              <w:jc w:val="center"/>
            </w:pPr>
            <w:r w:rsidRPr="00667F88">
              <w:t>2.</w:t>
            </w:r>
          </w:p>
        </w:tc>
        <w:tc>
          <w:tcPr>
            <w:tcW w:w="2268" w:type="dxa"/>
            <w:vMerge w:val="restart"/>
            <w:shd w:val="clear" w:color="auto" w:fill="auto"/>
            <w:vAlign w:val="center"/>
          </w:tcPr>
          <w:p w14:paraId="2E49519E" w14:textId="77777777" w:rsidR="0053232B" w:rsidRPr="008B1272" w:rsidRDefault="0053232B" w:rsidP="00BE38FC">
            <w:pPr>
              <w:jc w:val="center"/>
            </w:pPr>
            <w:r w:rsidRPr="008B1272">
              <w:t>г. Пермь, ул. Пионерская, 17</w:t>
            </w:r>
          </w:p>
        </w:tc>
        <w:tc>
          <w:tcPr>
            <w:tcW w:w="1730" w:type="dxa"/>
            <w:shd w:val="clear" w:color="auto" w:fill="auto"/>
            <w:vAlign w:val="center"/>
          </w:tcPr>
          <w:p w14:paraId="4DCCF762" w14:textId="77777777" w:rsidR="0053232B" w:rsidRPr="008B1272" w:rsidRDefault="0053232B" w:rsidP="00BE38FC">
            <w:pPr>
              <w:jc w:val="center"/>
            </w:pPr>
            <w:r w:rsidRPr="008B1272">
              <w:t>Нежилое здание</w:t>
            </w:r>
          </w:p>
        </w:tc>
        <w:tc>
          <w:tcPr>
            <w:tcW w:w="2239" w:type="dxa"/>
            <w:shd w:val="clear" w:color="auto" w:fill="auto"/>
            <w:vAlign w:val="center"/>
          </w:tcPr>
          <w:p w14:paraId="4B3B5466" w14:textId="77777777" w:rsidR="0053232B" w:rsidRPr="008B1272" w:rsidRDefault="0053232B" w:rsidP="00BE38FC">
            <w:pPr>
              <w:jc w:val="center"/>
            </w:pPr>
            <w:r w:rsidRPr="008B1272">
              <w:t>ОКС:</w:t>
            </w:r>
          </w:p>
          <w:p w14:paraId="3E21B92D" w14:textId="77777777" w:rsidR="0053232B" w:rsidRPr="008B1272" w:rsidRDefault="0053232B" w:rsidP="00BE38FC">
            <w:pPr>
              <w:jc w:val="center"/>
            </w:pPr>
            <w:r w:rsidRPr="008B1272">
              <w:t>59:01:4410733:824</w:t>
            </w:r>
          </w:p>
          <w:p w14:paraId="2EC9D14F" w14:textId="77777777" w:rsidR="0053232B" w:rsidRPr="008B1272" w:rsidRDefault="0053232B" w:rsidP="00BE38FC">
            <w:pPr>
              <w:jc w:val="center"/>
            </w:pPr>
            <w:r w:rsidRPr="008B1272">
              <w:t>ЗУ:</w:t>
            </w:r>
          </w:p>
          <w:p w14:paraId="0F6F9500" w14:textId="77777777" w:rsidR="0053232B" w:rsidRPr="008B1272" w:rsidRDefault="0053232B" w:rsidP="00BE38FC">
            <w:pPr>
              <w:jc w:val="center"/>
            </w:pPr>
            <w:r w:rsidRPr="008B1272">
              <w:t>59:01:4410733:23</w:t>
            </w:r>
          </w:p>
        </w:tc>
        <w:tc>
          <w:tcPr>
            <w:tcW w:w="1559" w:type="dxa"/>
            <w:vMerge w:val="restart"/>
            <w:shd w:val="clear" w:color="auto" w:fill="auto"/>
            <w:vAlign w:val="center"/>
          </w:tcPr>
          <w:p w14:paraId="46B3D78C" w14:textId="77777777" w:rsidR="0053232B" w:rsidRPr="008B1272" w:rsidRDefault="0053232B" w:rsidP="00BE38FC">
            <w:pPr>
              <w:jc w:val="center"/>
            </w:pPr>
          </w:p>
          <w:p w14:paraId="7C60F8B0" w14:textId="77777777" w:rsidR="0053232B" w:rsidRPr="008B1272" w:rsidRDefault="0053232B" w:rsidP="00BE38FC">
            <w:pPr>
              <w:jc w:val="center"/>
            </w:pPr>
          </w:p>
          <w:p w14:paraId="2F31682E" w14:textId="77777777" w:rsidR="0053232B" w:rsidRPr="008B1272" w:rsidRDefault="0053232B" w:rsidP="00BE38FC">
            <w:pPr>
              <w:jc w:val="center"/>
            </w:pPr>
          </w:p>
          <w:p w14:paraId="15768A73" w14:textId="77777777" w:rsidR="0053232B" w:rsidRPr="008B1272" w:rsidRDefault="0053232B" w:rsidP="00BE38FC">
            <w:pPr>
              <w:jc w:val="center"/>
            </w:pPr>
            <w:r w:rsidRPr="008B1272">
              <w:t>5798</w:t>
            </w:r>
          </w:p>
        </w:tc>
        <w:tc>
          <w:tcPr>
            <w:tcW w:w="1701" w:type="dxa"/>
            <w:shd w:val="clear" w:color="auto" w:fill="auto"/>
            <w:vAlign w:val="center"/>
          </w:tcPr>
          <w:p w14:paraId="7FAA1A2A" w14:textId="77777777" w:rsidR="0053232B" w:rsidRPr="008B1272" w:rsidRDefault="0053232B" w:rsidP="00BE38FC">
            <w:pPr>
              <w:jc w:val="center"/>
            </w:pPr>
            <w:r w:rsidRPr="008B1272">
              <w:t>238,9</w:t>
            </w:r>
          </w:p>
        </w:tc>
        <w:tc>
          <w:tcPr>
            <w:tcW w:w="1843" w:type="dxa"/>
            <w:vMerge w:val="restart"/>
            <w:shd w:val="clear" w:color="auto" w:fill="auto"/>
            <w:vAlign w:val="center"/>
          </w:tcPr>
          <w:p w14:paraId="3BBACCE5" w14:textId="77777777" w:rsidR="0053232B" w:rsidRPr="00667F88" w:rsidRDefault="0053232B" w:rsidP="00BE38FC">
            <w:pPr>
              <w:jc w:val="center"/>
            </w:pPr>
            <w:r w:rsidRPr="00667F88">
              <w:t>Собственность - Субъект Российской Федерации Пермский край</w:t>
            </w:r>
          </w:p>
        </w:tc>
        <w:tc>
          <w:tcPr>
            <w:tcW w:w="1985" w:type="dxa"/>
            <w:vMerge w:val="restart"/>
            <w:shd w:val="clear" w:color="auto" w:fill="auto"/>
            <w:vAlign w:val="center"/>
          </w:tcPr>
          <w:p w14:paraId="08534EFA" w14:textId="77777777" w:rsidR="0053232B" w:rsidRPr="00667F88" w:rsidRDefault="0053232B" w:rsidP="00BE38FC">
            <w:pPr>
              <w:jc w:val="center"/>
            </w:pPr>
            <w:r w:rsidRPr="00667F88">
              <w:t>Оперативное управление – ГКБУ культуры «Пермский государственный краевой клуб-киноцентр «Пермская синематека»</w:t>
            </w:r>
          </w:p>
        </w:tc>
        <w:tc>
          <w:tcPr>
            <w:tcW w:w="1871" w:type="dxa"/>
            <w:vMerge w:val="restart"/>
            <w:shd w:val="clear" w:color="auto" w:fill="auto"/>
            <w:vAlign w:val="center"/>
          </w:tcPr>
          <w:p w14:paraId="7F0981DE" w14:textId="77777777" w:rsidR="0053232B" w:rsidRPr="00667F88" w:rsidRDefault="0053232B" w:rsidP="00BE38FC">
            <w:pPr>
              <w:jc w:val="center"/>
            </w:pPr>
            <w:r w:rsidRPr="00667F88">
              <w:t xml:space="preserve">Снос                        </w:t>
            </w:r>
          </w:p>
        </w:tc>
      </w:tr>
      <w:tr w:rsidR="0053232B" w:rsidRPr="00793404" w14:paraId="5F8F8C7F" w14:textId="77777777" w:rsidTr="00BE38FC">
        <w:trPr>
          <w:gridAfter w:val="1"/>
          <w:wAfter w:w="10" w:type="dxa"/>
        </w:trPr>
        <w:tc>
          <w:tcPr>
            <w:tcW w:w="568" w:type="dxa"/>
            <w:vMerge/>
            <w:shd w:val="clear" w:color="auto" w:fill="A8D08D"/>
          </w:tcPr>
          <w:p w14:paraId="587D1453" w14:textId="77777777" w:rsidR="0053232B" w:rsidRPr="00667F88" w:rsidRDefault="0053232B" w:rsidP="00BE38FC">
            <w:pPr>
              <w:jc w:val="center"/>
            </w:pPr>
          </w:p>
        </w:tc>
        <w:tc>
          <w:tcPr>
            <w:tcW w:w="2268" w:type="dxa"/>
            <w:vMerge/>
            <w:shd w:val="clear" w:color="auto" w:fill="A8D08D"/>
          </w:tcPr>
          <w:p w14:paraId="51819136" w14:textId="77777777" w:rsidR="0053232B" w:rsidRPr="008B1272" w:rsidRDefault="0053232B" w:rsidP="00BE38FC">
            <w:pPr>
              <w:jc w:val="center"/>
            </w:pPr>
          </w:p>
        </w:tc>
        <w:tc>
          <w:tcPr>
            <w:tcW w:w="1730" w:type="dxa"/>
            <w:shd w:val="clear" w:color="auto" w:fill="auto"/>
            <w:vAlign w:val="center"/>
          </w:tcPr>
          <w:p w14:paraId="72ACB562" w14:textId="77777777" w:rsidR="0053232B" w:rsidRPr="008B1272" w:rsidRDefault="0053232B" w:rsidP="00BE38FC">
            <w:pPr>
              <w:jc w:val="center"/>
            </w:pPr>
            <w:r w:rsidRPr="008B1272">
              <w:t>Производственное здание кинопроката корпус № 1, 2</w:t>
            </w:r>
          </w:p>
          <w:p w14:paraId="66B7589A" w14:textId="77777777" w:rsidR="0053232B" w:rsidRPr="008B1272" w:rsidRDefault="0053232B" w:rsidP="00BE38FC">
            <w:pPr>
              <w:jc w:val="center"/>
            </w:pPr>
            <w:r w:rsidRPr="008B1272">
              <w:t xml:space="preserve">нежилое </w:t>
            </w:r>
          </w:p>
        </w:tc>
        <w:tc>
          <w:tcPr>
            <w:tcW w:w="2239" w:type="dxa"/>
            <w:shd w:val="clear" w:color="auto" w:fill="auto"/>
            <w:vAlign w:val="center"/>
          </w:tcPr>
          <w:p w14:paraId="22CEEA48" w14:textId="77777777" w:rsidR="0053232B" w:rsidRPr="008B1272" w:rsidRDefault="0053232B" w:rsidP="00BE38FC">
            <w:pPr>
              <w:jc w:val="center"/>
            </w:pPr>
            <w:r w:rsidRPr="008B1272">
              <w:t>ОКС:</w:t>
            </w:r>
          </w:p>
          <w:p w14:paraId="76FE99EE" w14:textId="77777777" w:rsidR="0053232B" w:rsidRPr="008B1272" w:rsidRDefault="0053232B" w:rsidP="00BE38FC">
            <w:pPr>
              <w:jc w:val="center"/>
            </w:pPr>
            <w:r w:rsidRPr="008B1272">
              <w:t>59:01:4410733:51</w:t>
            </w:r>
          </w:p>
          <w:p w14:paraId="20642E22" w14:textId="77777777" w:rsidR="0053232B" w:rsidRPr="008B1272" w:rsidRDefault="0053232B" w:rsidP="00BE38FC">
            <w:pPr>
              <w:jc w:val="center"/>
            </w:pPr>
            <w:r w:rsidRPr="008B1272">
              <w:t>ЗУ:</w:t>
            </w:r>
          </w:p>
          <w:p w14:paraId="3E4A8CC4" w14:textId="77777777" w:rsidR="0053232B" w:rsidRPr="008B1272" w:rsidRDefault="0053232B" w:rsidP="00BE38FC">
            <w:pPr>
              <w:jc w:val="center"/>
            </w:pPr>
            <w:r w:rsidRPr="008B1272">
              <w:t>59:01:4410733:23</w:t>
            </w:r>
          </w:p>
        </w:tc>
        <w:tc>
          <w:tcPr>
            <w:tcW w:w="1559" w:type="dxa"/>
            <w:vMerge/>
            <w:shd w:val="clear" w:color="auto" w:fill="auto"/>
            <w:vAlign w:val="center"/>
          </w:tcPr>
          <w:p w14:paraId="4D0720CE" w14:textId="77777777" w:rsidR="0053232B" w:rsidRPr="008B1272" w:rsidRDefault="0053232B" w:rsidP="00BE38FC">
            <w:pPr>
              <w:jc w:val="center"/>
            </w:pPr>
          </w:p>
        </w:tc>
        <w:tc>
          <w:tcPr>
            <w:tcW w:w="1701" w:type="dxa"/>
            <w:shd w:val="clear" w:color="auto" w:fill="auto"/>
            <w:vAlign w:val="center"/>
          </w:tcPr>
          <w:p w14:paraId="2582645E" w14:textId="77777777" w:rsidR="0053232B" w:rsidRPr="008B1272" w:rsidRDefault="0053232B" w:rsidP="00BE38FC">
            <w:pPr>
              <w:jc w:val="center"/>
            </w:pPr>
            <w:r w:rsidRPr="008B1272">
              <w:t>939,0</w:t>
            </w:r>
          </w:p>
        </w:tc>
        <w:tc>
          <w:tcPr>
            <w:tcW w:w="1843" w:type="dxa"/>
            <w:vMerge/>
            <w:shd w:val="clear" w:color="auto" w:fill="A8D08D"/>
            <w:vAlign w:val="center"/>
          </w:tcPr>
          <w:p w14:paraId="16512259" w14:textId="77777777" w:rsidR="0053232B" w:rsidRPr="00667F88" w:rsidRDefault="0053232B" w:rsidP="00BE38FC">
            <w:pPr>
              <w:jc w:val="center"/>
            </w:pPr>
          </w:p>
        </w:tc>
        <w:tc>
          <w:tcPr>
            <w:tcW w:w="1985" w:type="dxa"/>
            <w:vMerge/>
            <w:shd w:val="clear" w:color="auto" w:fill="A8D08D"/>
            <w:vAlign w:val="center"/>
          </w:tcPr>
          <w:p w14:paraId="419F6CA6" w14:textId="77777777" w:rsidR="0053232B" w:rsidRPr="00667F88" w:rsidRDefault="0053232B" w:rsidP="00BE38FC">
            <w:pPr>
              <w:jc w:val="center"/>
            </w:pPr>
          </w:p>
        </w:tc>
        <w:tc>
          <w:tcPr>
            <w:tcW w:w="1871" w:type="dxa"/>
            <w:vMerge/>
            <w:shd w:val="clear" w:color="auto" w:fill="A8D08D"/>
            <w:vAlign w:val="center"/>
          </w:tcPr>
          <w:p w14:paraId="1C17FE9D" w14:textId="77777777" w:rsidR="0053232B" w:rsidRPr="00667F88" w:rsidRDefault="0053232B" w:rsidP="00BE38FC">
            <w:pPr>
              <w:jc w:val="center"/>
            </w:pPr>
          </w:p>
        </w:tc>
      </w:tr>
      <w:tr w:rsidR="0053232B" w:rsidRPr="00793404" w14:paraId="3CF8C4AD" w14:textId="77777777" w:rsidTr="00BE38FC">
        <w:trPr>
          <w:gridAfter w:val="1"/>
          <w:wAfter w:w="10" w:type="dxa"/>
        </w:trPr>
        <w:tc>
          <w:tcPr>
            <w:tcW w:w="568" w:type="dxa"/>
            <w:vMerge/>
            <w:shd w:val="clear" w:color="auto" w:fill="A8D08D"/>
          </w:tcPr>
          <w:p w14:paraId="210DDE92" w14:textId="77777777" w:rsidR="0053232B" w:rsidRPr="00667F88" w:rsidRDefault="0053232B" w:rsidP="00BE38FC">
            <w:pPr>
              <w:jc w:val="center"/>
            </w:pPr>
          </w:p>
        </w:tc>
        <w:tc>
          <w:tcPr>
            <w:tcW w:w="2268" w:type="dxa"/>
            <w:vMerge/>
            <w:shd w:val="clear" w:color="auto" w:fill="A8D08D"/>
          </w:tcPr>
          <w:p w14:paraId="2C20593D" w14:textId="77777777" w:rsidR="0053232B" w:rsidRPr="008B1272" w:rsidRDefault="0053232B" w:rsidP="00BE38FC">
            <w:pPr>
              <w:jc w:val="center"/>
            </w:pPr>
          </w:p>
        </w:tc>
        <w:tc>
          <w:tcPr>
            <w:tcW w:w="1730" w:type="dxa"/>
            <w:shd w:val="clear" w:color="auto" w:fill="auto"/>
            <w:vAlign w:val="center"/>
          </w:tcPr>
          <w:p w14:paraId="700C3699" w14:textId="77777777" w:rsidR="0053232B" w:rsidRPr="008B1272" w:rsidRDefault="0053232B" w:rsidP="00BE38FC">
            <w:pPr>
              <w:jc w:val="center"/>
            </w:pPr>
          </w:p>
          <w:p w14:paraId="1F9789B0" w14:textId="77777777" w:rsidR="0053232B" w:rsidRPr="008B1272" w:rsidRDefault="0053232B" w:rsidP="00BE38FC">
            <w:pPr>
              <w:jc w:val="center"/>
            </w:pPr>
            <w:r w:rsidRPr="008B1272">
              <w:t>Производственное здание кинопроката с подвалом, корпус № 3</w:t>
            </w:r>
          </w:p>
          <w:p w14:paraId="1389F364" w14:textId="77777777" w:rsidR="0053232B" w:rsidRPr="008B1272" w:rsidRDefault="0053232B" w:rsidP="00BE38FC">
            <w:pPr>
              <w:jc w:val="center"/>
            </w:pPr>
            <w:r w:rsidRPr="008B1272">
              <w:t>нежилое</w:t>
            </w:r>
          </w:p>
        </w:tc>
        <w:tc>
          <w:tcPr>
            <w:tcW w:w="2239" w:type="dxa"/>
            <w:shd w:val="clear" w:color="auto" w:fill="auto"/>
            <w:vAlign w:val="center"/>
          </w:tcPr>
          <w:p w14:paraId="2E4AFDA0" w14:textId="77777777" w:rsidR="0053232B" w:rsidRPr="008B1272" w:rsidRDefault="0053232B" w:rsidP="00BE38FC">
            <w:pPr>
              <w:jc w:val="center"/>
            </w:pPr>
            <w:r w:rsidRPr="008B1272">
              <w:t>ОКС:</w:t>
            </w:r>
          </w:p>
          <w:p w14:paraId="0DF0A2BE" w14:textId="77777777" w:rsidR="0053232B" w:rsidRPr="008B1272" w:rsidRDefault="0053232B" w:rsidP="00BE38FC">
            <w:pPr>
              <w:jc w:val="center"/>
            </w:pPr>
            <w:r w:rsidRPr="008B1272">
              <w:t>59:01:4410733:823</w:t>
            </w:r>
          </w:p>
          <w:p w14:paraId="63A00EAA" w14:textId="77777777" w:rsidR="0053232B" w:rsidRPr="008B1272" w:rsidRDefault="0053232B" w:rsidP="00BE38FC">
            <w:pPr>
              <w:jc w:val="center"/>
            </w:pPr>
            <w:r w:rsidRPr="008B1272">
              <w:t>ЗУ:</w:t>
            </w:r>
          </w:p>
          <w:p w14:paraId="0E5F8014" w14:textId="77777777" w:rsidR="0053232B" w:rsidRPr="008B1272" w:rsidRDefault="0053232B" w:rsidP="00BE38FC">
            <w:pPr>
              <w:jc w:val="center"/>
            </w:pPr>
            <w:r w:rsidRPr="008B1272">
              <w:t>59:01:4410733:23</w:t>
            </w:r>
          </w:p>
        </w:tc>
        <w:tc>
          <w:tcPr>
            <w:tcW w:w="1559" w:type="dxa"/>
            <w:vMerge/>
            <w:shd w:val="clear" w:color="auto" w:fill="auto"/>
            <w:vAlign w:val="center"/>
          </w:tcPr>
          <w:p w14:paraId="00C13D76" w14:textId="77777777" w:rsidR="0053232B" w:rsidRPr="008B1272" w:rsidRDefault="0053232B" w:rsidP="00BE38FC">
            <w:pPr>
              <w:jc w:val="center"/>
            </w:pPr>
          </w:p>
        </w:tc>
        <w:tc>
          <w:tcPr>
            <w:tcW w:w="1701" w:type="dxa"/>
            <w:shd w:val="clear" w:color="auto" w:fill="auto"/>
            <w:vAlign w:val="center"/>
          </w:tcPr>
          <w:p w14:paraId="105F8234" w14:textId="77777777" w:rsidR="0053232B" w:rsidRPr="008B1272" w:rsidRDefault="0053232B" w:rsidP="00BE38FC">
            <w:pPr>
              <w:jc w:val="center"/>
            </w:pPr>
            <w:r w:rsidRPr="008B1272">
              <w:t>1533,1</w:t>
            </w:r>
          </w:p>
        </w:tc>
        <w:tc>
          <w:tcPr>
            <w:tcW w:w="1843" w:type="dxa"/>
            <w:vMerge/>
            <w:shd w:val="clear" w:color="auto" w:fill="A8D08D"/>
            <w:vAlign w:val="center"/>
          </w:tcPr>
          <w:p w14:paraId="3B12D06C" w14:textId="77777777" w:rsidR="0053232B" w:rsidRPr="00667F88" w:rsidRDefault="0053232B" w:rsidP="00BE38FC">
            <w:pPr>
              <w:jc w:val="center"/>
            </w:pPr>
          </w:p>
        </w:tc>
        <w:tc>
          <w:tcPr>
            <w:tcW w:w="1985" w:type="dxa"/>
            <w:vMerge/>
            <w:shd w:val="clear" w:color="auto" w:fill="A8D08D"/>
            <w:vAlign w:val="center"/>
          </w:tcPr>
          <w:p w14:paraId="5BD281CF" w14:textId="77777777" w:rsidR="0053232B" w:rsidRPr="00667F88" w:rsidRDefault="0053232B" w:rsidP="00BE38FC">
            <w:pPr>
              <w:jc w:val="center"/>
            </w:pPr>
          </w:p>
        </w:tc>
        <w:tc>
          <w:tcPr>
            <w:tcW w:w="1871" w:type="dxa"/>
            <w:vMerge/>
            <w:shd w:val="clear" w:color="auto" w:fill="A8D08D"/>
            <w:vAlign w:val="center"/>
          </w:tcPr>
          <w:p w14:paraId="35CAB7C5" w14:textId="77777777" w:rsidR="0053232B" w:rsidRPr="00667F88" w:rsidRDefault="0053232B" w:rsidP="00BE38FC">
            <w:pPr>
              <w:jc w:val="center"/>
            </w:pPr>
          </w:p>
        </w:tc>
      </w:tr>
      <w:tr w:rsidR="0053232B" w:rsidRPr="00793404" w14:paraId="52676B16" w14:textId="77777777" w:rsidTr="00BE38FC">
        <w:trPr>
          <w:gridAfter w:val="1"/>
          <w:wAfter w:w="10" w:type="dxa"/>
        </w:trPr>
        <w:tc>
          <w:tcPr>
            <w:tcW w:w="568" w:type="dxa"/>
            <w:shd w:val="clear" w:color="auto" w:fill="auto"/>
            <w:vAlign w:val="center"/>
          </w:tcPr>
          <w:p w14:paraId="2E9DFEF5" w14:textId="77777777" w:rsidR="0053232B" w:rsidRPr="00667F88" w:rsidRDefault="0053232B" w:rsidP="00BE38FC">
            <w:pPr>
              <w:jc w:val="center"/>
            </w:pPr>
            <w:r w:rsidRPr="00667F88">
              <w:t>3.</w:t>
            </w:r>
          </w:p>
        </w:tc>
        <w:tc>
          <w:tcPr>
            <w:tcW w:w="2268" w:type="dxa"/>
            <w:shd w:val="clear" w:color="auto" w:fill="auto"/>
            <w:vAlign w:val="center"/>
          </w:tcPr>
          <w:p w14:paraId="7E4ADC3C" w14:textId="77777777" w:rsidR="0053232B" w:rsidRPr="00667F88" w:rsidRDefault="0053232B" w:rsidP="00BE38FC">
            <w:pPr>
              <w:jc w:val="center"/>
            </w:pPr>
            <w:r w:rsidRPr="00667F88">
              <w:t>г. Пермь, ул. Глеба Успенского, 9</w:t>
            </w:r>
          </w:p>
        </w:tc>
        <w:tc>
          <w:tcPr>
            <w:tcW w:w="1730" w:type="dxa"/>
            <w:shd w:val="clear" w:color="auto" w:fill="auto"/>
            <w:vAlign w:val="center"/>
          </w:tcPr>
          <w:p w14:paraId="18EFE4D5" w14:textId="77777777" w:rsidR="0053232B" w:rsidRPr="00667F88" w:rsidRDefault="0053232B" w:rsidP="00BE38FC">
            <w:pPr>
              <w:jc w:val="center"/>
            </w:pPr>
            <w:r w:rsidRPr="00667F88">
              <w:t>Здание школы</w:t>
            </w:r>
          </w:p>
        </w:tc>
        <w:tc>
          <w:tcPr>
            <w:tcW w:w="2239" w:type="dxa"/>
            <w:shd w:val="clear" w:color="auto" w:fill="auto"/>
            <w:vAlign w:val="center"/>
          </w:tcPr>
          <w:p w14:paraId="462A7CBF" w14:textId="77777777" w:rsidR="0053232B" w:rsidRPr="00667F88" w:rsidRDefault="0053232B" w:rsidP="00BE38FC">
            <w:pPr>
              <w:jc w:val="center"/>
            </w:pPr>
            <w:r w:rsidRPr="00667F88">
              <w:t>ОКС:</w:t>
            </w:r>
          </w:p>
          <w:p w14:paraId="67007C28" w14:textId="77777777" w:rsidR="0053232B" w:rsidRDefault="0053232B" w:rsidP="00BE38FC">
            <w:pPr>
              <w:jc w:val="center"/>
            </w:pPr>
            <w:r w:rsidRPr="00667F88">
              <w:t xml:space="preserve">59:01:4410731:341 </w:t>
            </w:r>
          </w:p>
          <w:p w14:paraId="18A80365" w14:textId="77777777" w:rsidR="0053232B" w:rsidRPr="00667F88" w:rsidRDefault="0053232B" w:rsidP="00BE38FC">
            <w:pPr>
              <w:jc w:val="center"/>
            </w:pPr>
            <w:r w:rsidRPr="00667F88">
              <w:t xml:space="preserve">ЗУ: </w:t>
            </w:r>
          </w:p>
          <w:p w14:paraId="0096ECA6" w14:textId="77777777" w:rsidR="0053232B" w:rsidRPr="00667F88" w:rsidRDefault="0053232B" w:rsidP="00BE38FC">
            <w:pPr>
              <w:jc w:val="center"/>
            </w:pPr>
            <w:r w:rsidRPr="00667F88">
              <w:t>59:01:4410731:27</w:t>
            </w:r>
          </w:p>
          <w:p w14:paraId="39013D33" w14:textId="77777777" w:rsidR="0053232B" w:rsidRPr="00667F88" w:rsidRDefault="0053232B" w:rsidP="00BE38FC">
            <w:pPr>
              <w:jc w:val="center"/>
            </w:pPr>
          </w:p>
        </w:tc>
        <w:tc>
          <w:tcPr>
            <w:tcW w:w="1559" w:type="dxa"/>
            <w:shd w:val="clear" w:color="auto" w:fill="auto"/>
            <w:vAlign w:val="center"/>
          </w:tcPr>
          <w:p w14:paraId="7F959D66" w14:textId="77777777" w:rsidR="0053232B" w:rsidRPr="00667F88" w:rsidRDefault="0053232B" w:rsidP="00BE38FC">
            <w:pPr>
              <w:jc w:val="center"/>
            </w:pPr>
            <w:r>
              <w:t>8575</w:t>
            </w:r>
          </w:p>
        </w:tc>
        <w:tc>
          <w:tcPr>
            <w:tcW w:w="1701" w:type="dxa"/>
            <w:shd w:val="clear" w:color="auto" w:fill="auto"/>
            <w:vAlign w:val="center"/>
          </w:tcPr>
          <w:p w14:paraId="29C44F7D" w14:textId="77777777" w:rsidR="0053232B" w:rsidRPr="00667F88" w:rsidRDefault="0053232B" w:rsidP="00BE38FC">
            <w:pPr>
              <w:jc w:val="center"/>
            </w:pPr>
            <w:r w:rsidRPr="00667F88">
              <w:t>3707,0</w:t>
            </w:r>
          </w:p>
        </w:tc>
        <w:tc>
          <w:tcPr>
            <w:tcW w:w="1843" w:type="dxa"/>
            <w:shd w:val="clear" w:color="auto" w:fill="auto"/>
            <w:vAlign w:val="center"/>
          </w:tcPr>
          <w:p w14:paraId="6B2A2495" w14:textId="77777777" w:rsidR="0053232B" w:rsidRPr="00667F88" w:rsidRDefault="0053232B" w:rsidP="00BE38FC">
            <w:pPr>
              <w:jc w:val="center"/>
            </w:pPr>
            <w:r w:rsidRPr="00667F88">
              <w:t>Собственность – МО г. Пермь</w:t>
            </w:r>
          </w:p>
        </w:tc>
        <w:tc>
          <w:tcPr>
            <w:tcW w:w="1985" w:type="dxa"/>
            <w:shd w:val="clear" w:color="auto" w:fill="auto"/>
            <w:vAlign w:val="center"/>
          </w:tcPr>
          <w:p w14:paraId="4ACA4E7B" w14:textId="77777777" w:rsidR="0053232B" w:rsidRPr="00667F88" w:rsidRDefault="0053232B" w:rsidP="00BE38FC">
            <w:pPr>
              <w:jc w:val="center"/>
            </w:pPr>
            <w:r w:rsidRPr="00667F88">
              <w:t>Оперативное управление – МАОУ «IT - школа с углубленным</w:t>
            </w:r>
          </w:p>
          <w:p w14:paraId="4E31A351" w14:textId="77777777" w:rsidR="0053232B" w:rsidRPr="00667F88" w:rsidRDefault="0053232B" w:rsidP="00BE38FC">
            <w:pPr>
              <w:jc w:val="center"/>
            </w:pPr>
            <w:r w:rsidRPr="00667F88">
              <w:t>изучением информатики» г. Перми</w:t>
            </w:r>
          </w:p>
        </w:tc>
        <w:tc>
          <w:tcPr>
            <w:tcW w:w="1871" w:type="dxa"/>
            <w:shd w:val="clear" w:color="auto" w:fill="auto"/>
            <w:vAlign w:val="center"/>
          </w:tcPr>
          <w:p w14:paraId="61534413" w14:textId="77777777" w:rsidR="0053232B" w:rsidRPr="00667F88" w:rsidRDefault="0053232B" w:rsidP="00BE38FC">
            <w:pPr>
              <w:jc w:val="center"/>
            </w:pPr>
            <w:r w:rsidRPr="00667F88">
              <w:t>Мероприятия в отношении данного объекта проектом комплексного развития территории не предусматриваются</w:t>
            </w:r>
          </w:p>
        </w:tc>
      </w:tr>
      <w:tr w:rsidR="0053232B" w:rsidRPr="00793404" w14:paraId="39947BB6" w14:textId="77777777" w:rsidTr="00BE38FC">
        <w:trPr>
          <w:trHeight w:val="415"/>
        </w:trPr>
        <w:tc>
          <w:tcPr>
            <w:tcW w:w="15774" w:type="dxa"/>
            <w:gridSpan w:val="10"/>
            <w:shd w:val="clear" w:color="auto" w:fill="auto"/>
            <w:vAlign w:val="center"/>
          </w:tcPr>
          <w:p w14:paraId="64841131" w14:textId="77777777" w:rsidR="0053232B" w:rsidRPr="00793404" w:rsidRDefault="0053232B" w:rsidP="00BE38FC">
            <w:pPr>
              <w:jc w:val="center"/>
              <w:rPr>
                <w:b/>
                <w:bCs/>
                <w:iCs/>
                <w:sz w:val="22"/>
                <w:szCs w:val="22"/>
                <w:lang w:val="en-US"/>
              </w:rPr>
            </w:pPr>
            <w:r w:rsidRPr="00793404">
              <w:rPr>
                <w:b/>
                <w:bCs/>
                <w:iCs/>
                <w:sz w:val="22"/>
                <w:szCs w:val="22"/>
                <w:lang w:val="en-US"/>
              </w:rPr>
              <w:t>III</w:t>
            </w:r>
            <w:r w:rsidRPr="00793404">
              <w:rPr>
                <w:b/>
                <w:bCs/>
                <w:iCs/>
                <w:sz w:val="22"/>
                <w:szCs w:val="22"/>
              </w:rPr>
              <w:t>. Объекты транспортной инфраструктуры</w:t>
            </w:r>
          </w:p>
        </w:tc>
      </w:tr>
      <w:tr w:rsidR="0053232B" w:rsidRPr="00793404" w14:paraId="31C0F949" w14:textId="77777777" w:rsidTr="00BE38FC">
        <w:trPr>
          <w:gridAfter w:val="1"/>
          <w:wAfter w:w="10" w:type="dxa"/>
        </w:trPr>
        <w:tc>
          <w:tcPr>
            <w:tcW w:w="568" w:type="dxa"/>
            <w:shd w:val="clear" w:color="auto" w:fill="auto"/>
            <w:vAlign w:val="center"/>
          </w:tcPr>
          <w:p w14:paraId="105AD913" w14:textId="77777777" w:rsidR="0053232B" w:rsidRPr="00667F88" w:rsidRDefault="0053232B" w:rsidP="00BE38FC">
            <w:pPr>
              <w:jc w:val="center"/>
            </w:pPr>
            <w:r w:rsidRPr="00667F88">
              <w:t>1.</w:t>
            </w:r>
          </w:p>
        </w:tc>
        <w:tc>
          <w:tcPr>
            <w:tcW w:w="2268" w:type="dxa"/>
            <w:shd w:val="clear" w:color="auto" w:fill="auto"/>
            <w:vAlign w:val="center"/>
          </w:tcPr>
          <w:p w14:paraId="08466D38" w14:textId="77777777" w:rsidR="0053232B" w:rsidRPr="00667F88" w:rsidRDefault="0053232B" w:rsidP="00BE38FC">
            <w:pPr>
              <w:jc w:val="center"/>
            </w:pPr>
            <w:r w:rsidRPr="00667F88">
              <w:rPr>
                <w:bCs/>
                <w:shd w:val="clear" w:color="auto" w:fill="FFFFFF"/>
              </w:rPr>
              <w:t>В границах территории жилой застройки, подлежащей комплексному развитию</w:t>
            </w:r>
          </w:p>
        </w:tc>
        <w:tc>
          <w:tcPr>
            <w:tcW w:w="1730" w:type="dxa"/>
            <w:shd w:val="clear" w:color="auto" w:fill="auto"/>
            <w:vAlign w:val="center"/>
          </w:tcPr>
          <w:p w14:paraId="10D8C37B" w14:textId="77777777" w:rsidR="0053232B" w:rsidRPr="00667F88" w:rsidRDefault="0053232B" w:rsidP="00BE38FC">
            <w:pPr>
              <w:jc w:val="center"/>
            </w:pPr>
            <w:r w:rsidRPr="00667F88">
              <w:rPr>
                <w:bCs/>
                <w:shd w:val="clear" w:color="auto" w:fill="FFFFFF"/>
              </w:rPr>
              <w:t xml:space="preserve">Дорога </w:t>
            </w:r>
          </w:p>
        </w:tc>
        <w:tc>
          <w:tcPr>
            <w:tcW w:w="2239" w:type="dxa"/>
            <w:shd w:val="clear" w:color="auto" w:fill="auto"/>
            <w:vAlign w:val="center"/>
          </w:tcPr>
          <w:p w14:paraId="66CFF9C2" w14:textId="77777777" w:rsidR="0053232B" w:rsidRPr="00667F88" w:rsidRDefault="0053232B" w:rsidP="00BE38FC">
            <w:pPr>
              <w:jc w:val="center"/>
            </w:pPr>
            <w:r w:rsidRPr="00667F88">
              <w:t>ОКС:</w:t>
            </w:r>
          </w:p>
          <w:p w14:paraId="53AD6A88" w14:textId="77777777" w:rsidR="0053232B" w:rsidRPr="00667F88" w:rsidRDefault="0053232B" w:rsidP="00BE38FC">
            <w:pPr>
              <w:jc w:val="center"/>
            </w:pPr>
            <w:r w:rsidRPr="00667F88">
              <w:t>59:01:0000000:43814</w:t>
            </w:r>
          </w:p>
          <w:p w14:paraId="3EDCC231" w14:textId="77777777" w:rsidR="0053232B" w:rsidRPr="00667F88" w:rsidRDefault="0053232B" w:rsidP="00BE38FC">
            <w:pPr>
              <w:jc w:val="center"/>
            </w:pPr>
            <w:r w:rsidRPr="00667F88">
              <w:t>ЗУ:</w:t>
            </w:r>
          </w:p>
          <w:p w14:paraId="3612A306" w14:textId="77777777" w:rsidR="0053232B" w:rsidRPr="00667F88" w:rsidRDefault="0053232B" w:rsidP="00BE38FC">
            <w:pPr>
              <w:jc w:val="center"/>
            </w:pPr>
            <w:r w:rsidRPr="00667F88">
              <w:t>59:01:4410733:29</w:t>
            </w:r>
          </w:p>
        </w:tc>
        <w:tc>
          <w:tcPr>
            <w:tcW w:w="1559" w:type="dxa"/>
            <w:shd w:val="clear" w:color="auto" w:fill="auto"/>
            <w:vAlign w:val="center"/>
          </w:tcPr>
          <w:p w14:paraId="0404F320" w14:textId="77777777" w:rsidR="0053232B" w:rsidRPr="00667F88" w:rsidRDefault="0053232B" w:rsidP="00BE38FC">
            <w:pPr>
              <w:jc w:val="center"/>
            </w:pPr>
          </w:p>
          <w:p w14:paraId="4CEFD336" w14:textId="77777777" w:rsidR="0053232B" w:rsidRPr="00667F88" w:rsidRDefault="0053232B" w:rsidP="00BE38FC">
            <w:pPr>
              <w:jc w:val="center"/>
            </w:pPr>
          </w:p>
          <w:p w14:paraId="2786AE7D" w14:textId="77777777" w:rsidR="0053232B" w:rsidRPr="00667F88" w:rsidRDefault="0053232B" w:rsidP="00BE38FC">
            <w:pPr>
              <w:jc w:val="center"/>
            </w:pPr>
          </w:p>
          <w:p w14:paraId="74E0AC27" w14:textId="77777777" w:rsidR="0053232B" w:rsidRPr="00667F88" w:rsidRDefault="0053232B" w:rsidP="00BE38FC">
            <w:pPr>
              <w:jc w:val="center"/>
            </w:pPr>
            <w:r w:rsidRPr="00667F88">
              <w:t>29</w:t>
            </w:r>
          </w:p>
        </w:tc>
        <w:tc>
          <w:tcPr>
            <w:tcW w:w="1701" w:type="dxa"/>
            <w:shd w:val="clear" w:color="auto" w:fill="auto"/>
            <w:vAlign w:val="center"/>
          </w:tcPr>
          <w:p w14:paraId="6A393D97" w14:textId="77777777" w:rsidR="0053232B" w:rsidRPr="00667F88" w:rsidRDefault="0053232B" w:rsidP="00BE38FC">
            <w:pPr>
              <w:jc w:val="center"/>
              <w:rPr>
                <w:i/>
              </w:rPr>
            </w:pPr>
            <w:r w:rsidRPr="00667F88">
              <w:t>526 м</w:t>
            </w:r>
          </w:p>
        </w:tc>
        <w:tc>
          <w:tcPr>
            <w:tcW w:w="1843" w:type="dxa"/>
            <w:shd w:val="clear" w:color="auto" w:fill="auto"/>
            <w:vAlign w:val="center"/>
          </w:tcPr>
          <w:p w14:paraId="30FCB993" w14:textId="77777777" w:rsidR="0053232B" w:rsidRPr="00667F88" w:rsidRDefault="0053232B" w:rsidP="00BE38FC">
            <w:pPr>
              <w:jc w:val="center"/>
              <w:rPr>
                <w:i/>
              </w:rPr>
            </w:pPr>
            <w:r w:rsidRPr="00667F88">
              <w:t>Собственность – МО г. Пермь</w:t>
            </w:r>
          </w:p>
        </w:tc>
        <w:tc>
          <w:tcPr>
            <w:tcW w:w="1985" w:type="dxa"/>
            <w:shd w:val="clear" w:color="auto" w:fill="auto"/>
            <w:vAlign w:val="center"/>
          </w:tcPr>
          <w:p w14:paraId="6A680F92" w14:textId="77777777" w:rsidR="0053232B" w:rsidRPr="00667F88" w:rsidRDefault="0053232B" w:rsidP="00BE38FC">
            <w:pPr>
              <w:jc w:val="center"/>
            </w:pPr>
            <w:r w:rsidRPr="00667F88">
              <w:t>Оперативное управление – МКУ «Пермблагоустройство»</w:t>
            </w:r>
          </w:p>
        </w:tc>
        <w:tc>
          <w:tcPr>
            <w:tcW w:w="1871" w:type="dxa"/>
            <w:shd w:val="clear" w:color="auto" w:fill="auto"/>
            <w:vAlign w:val="center"/>
          </w:tcPr>
          <w:p w14:paraId="352A45B5" w14:textId="77777777" w:rsidR="0053232B" w:rsidRPr="00667F88" w:rsidRDefault="0053232B" w:rsidP="00BE38FC">
            <w:pPr>
              <w:jc w:val="center"/>
              <w:rPr>
                <w:highlight w:val="green"/>
              </w:rPr>
            </w:pPr>
            <w:r w:rsidRPr="00667F88">
              <w:t>Мероприятия в отношении данного объекта проектом комплексного развития территории не предусматриваются</w:t>
            </w:r>
          </w:p>
        </w:tc>
      </w:tr>
      <w:tr w:rsidR="0053232B" w:rsidRPr="00793404" w14:paraId="0CEEF894" w14:textId="77777777" w:rsidTr="00BE38FC">
        <w:trPr>
          <w:gridAfter w:val="1"/>
          <w:wAfter w:w="10" w:type="dxa"/>
        </w:trPr>
        <w:tc>
          <w:tcPr>
            <w:tcW w:w="568" w:type="dxa"/>
            <w:shd w:val="clear" w:color="auto" w:fill="FFFFFF"/>
            <w:vAlign w:val="center"/>
          </w:tcPr>
          <w:p w14:paraId="532838C4" w14:textId="77777777" w:rsidR="0053232B" w:rsidRPr="00667F88" w:rsidRDefault="0053232B" w:rsidP="00BE38FC">
            <w:pPr>
              <w:jc w:val="center"/>
            </w:pPr>
            <w:r w:rsidRPr="00667F88">
              <w:t>2</w:t>
            </w:r>
          </w:p>
        </w:tc>
        <w:tc>
          <w:tcPr>
            <w:tcW w:w="2268" w:type="dxa"/>
            <w:shd w:val="clear" w:color="auto" w:fill="FFFFFF"/>
            <w:vAlign w:val="center"/>
          </w:tcPr>
          <w:p w14:paraId="49168979" w14:textId="77777777" w:rsidR="0053232B" w:rsidRPr="00667F88" w:rsidRDefault="0053232B" w:rsidP="00BE38FC">
            <w:pPr>
              <w:jc w:val="center"/>
              <w:rPr>
                <w:bCs/>
                <w:shd w:val="clear" w:color="auto" w:fill="FFFFFF"/>
              </w:rPr>
            </w:pPr>
            <w:r w:rsidRPr="00667F88">
              <w:rPr>
                <w:bCs/>
                <w:shd w:val="clear" w:color="auto" w:fill="FFFFFF"/>
              </w:rPr>
              <w:t>г. Пермь, по ул. Куйбышева от ул. Белинского до</w:t>
            </w:r>
          </w:p>
          <w:p w14:paraId="00A4D1BC" w14:textId="77777777" w:rsidR="0053232B" w:rsidRPr="00667F88" w:rsidRDefault="0053232B" w:rsidP="00BE38FC">
            <w:pPr>
              <w:jc w:val="center"/>
              <w:rPr>
                <w:bCs/>
                <w:shd w:val="clear" w:color="auto" w:fill="FFFFFF"/>
              </w:rPr>
            </w:pPr>
            <w:r w:rsidRPr="00667F88">
              <w:rPr>
                <w:bCs/>
                <w:shd w:val="clear" w:color="auto" w:fill="FFFFFF"/>
              </w:rPr>
              <w:t>кривой Динамо</w:t>
            </w:r>
          </w:p>
        </w:tc>
        <w:tc>
          <w:tcPr>
            <w:tcW w:w="1730" w:type="dxa"/>
            <w:shd w:val="clear" w:color="auto" w:fill="FFFFFF"/>
            <w:vAlign w:val="center"/>
          </w:tcPr>
          <w:p w14:paraId="4E0EC68E" w14:textId="77777777" w:rsidR="0053232B" w:rsidRPr="00667F88" w:rsidRDefault="0053232B" w:rsidP="00BE38FC">
            <w:pPr>
              <w:jc w:val="center"/>
              <w:rPr>
                <w:bCs/>
                <w:shd w:val="clear" w:color="auto" w:fill="FFFFFF"/>
              </w:rPr>
            </w:pPr>
            <w:r w:rsidRPr="00667F88">
              <w:rPr>
                <w:bCs/>
                <w:shd w:val="clear" w:color="auto" w:fill="FFFFFF"/>
              </w:rPr>
              <w:t>Трамвайные пути (инвентарный номер 10-20)</w:t>
            </w:r>
          </w:p>
        </w:tc>
        <w:tc>
          <w:tcPr>
            <w:tcW w:w="2239" w:type="dxa"/>
            <w:shd w:val="clear" w:color="auto" w:fill="FFFFFF"/>
            <w:vAlign w:val="center"/>
          </w:tcPr>
          <w:p w14:paraId="27E40457" w14:textId="77777777" w:rsidR="0053232B" w:rsidRPr="00667F88" w:rsidRDefault="0053232B" w:rsidP="00BE38FC">
            <w:pPr>
              <w:jc w:val="center"/>
            </w:pPr>
            <w:r w:rsidRPr="00667F88">
              <w:t>ОКС:</w:t>
            </w:r>
          </w:p>
          <w:p w14:paraId="718738DF" w14:textId="77777777" w:rsidR="0053232B" w:rsidRPr="00667F88" w:rsidRDefault="0053232B" w:rsidP="00BE38FC">
            <w:pPr>
              <w:jc w:val="center"/>
            </w:pPr>
            <w:r w:rsidRPr="00667F88">
              <w:t>59:01:0000000:92013</w:t>
            </w:r>
          </w:p>
          <w:p w14:paraId="6B9DB6D9" w14:textId="77777777" w:rsidR="0053232B" w:rsidRPr="00667F88" w:rsidRDefault="0053232B" w:rsidP="00BE38FC">
            <w:pPr>
              <w:jc w:val="center"/>
            </w:pPr>
            <w:r w:rsidRPr="00667F88">
              <w:t>ЗУ:</w:t>
            </w:r>
          </w:p>
          <w:p w14:paraId="1C7C9C25" w14:textId="77777777" w:rsidR="0053232B" w:rsidRPr="00667F88" w:rsidRDefault="0053232B" w:rsidP="00BE38FC">
            <w:pPr>
              <w:jc w:val="center"/>
            </w:pPr>
            <w:r w:rsidRPr="00667F88">
              <w:t>59:01:0000000:85049,</w:t>
            </w:r>
          </w:p>
          <w:p w14:paraId="737EEDE9" w14:textId="77777777" w:rsidR="0053232B" w:rsidRDefault="0053232B" w:rsidP="00BE38FC">
            <w:pPr>
              <w:jc w:val="center"/>
            </w:pPr>
            <w:r w:rsidRPr="00667F88">
              <w:t>59:01:0000000:92595</w:t>
            </w:r>
            <w:r>
              <w:t>,</w:t>
            </w:r>
          </w:p>
          <w:p w14:paraId="677A05DE" w14:textId="77777777" w:rsidR="0053232B" w:rsidRDefault="0053232B" w:rsidP="00BE38FC">
            <w:pPr>
              <w:jc w:val="center"/>
            </w:pPr>
            <w:r w:rsidRPr="00667F88">
              <w:t>59:01:0000000:</w:t>
            </w:r>
            <w:r>
              <w:t>85091,</w:t>
            </w:r>
          </w:p>
          <w:p w14:paraId="4F400A29" w14:textId="77777777" w:rsidR="0053232B" w:rsidRDefault="0053232B" w:rsidP="00BE38FC">
            <w:pPr>
              <w:jc w:val="center"/>
            </w:pPr>
            <w:r w:rsidRPr="00667F88">
              <w:t>59:01:0000000:925</w:t>
            </w:r>
            <w:r>
              <w:t>65,</w:t>
            </w:r>
          </w:p>
          <w:p w14:paraId="66D2B20A" w14:textId="77777777" w:rsidR="0053232B" w:rsidRDefault="0053232B" w:rsidP="00BE38FC">
            <w:pPr>
              <w:jc w:val="center"/>
            </w:pPr>
            <w:r w:rsidRPr="00667F88">
              <w:t>59:01:0000000:9</w:t>
            </w:r>
            <w:r>
              <w:t>2492,</w:t>
            </w:r>
          </w:p>
          <w:p w14:paraId="3C052018" w14:textId="77777777" w:rsidR="0053232B" w:rsidRPr="00667F88" w:rsidRDefault="0053232B" w:rsidP="00BE38FC">
            <w:pPr>
              <w:jc w:val="center"/>
            </w:pPr>
            <w:r w:rsidRPr="00667F88">
              <w:t>59:01:0000000:</w:t>
            </w:r>
            <w:r>
              <w:t>84940</w:t>
            </w:r>
          </w:p>
        </w:tc>
        <w:tc>
          <w:tcPr>
            <w:tcW w:w="1559" w:type="dxa"/>
            <w:shd w:val="clear" w:color="auto" w:fill="FFFFFF"/>
            <w:vAlign w:val="center"/>
          </w:tcPr>
          <w:p w14:paraId="2BAD193A" w14:textId="77777777" w:rsidR="0053232B" w:rsidRPr="00667F88" w:rsidRDefault="0053232B" w:rsidP="00BE38FC">
            <w:pPr>
              <w:jc w:val="center"/>
            </w:pPr>
          </w:p>
          <w:p w14:paraId="2AAD9E1D" w14:textId="77777777" w:rsidR="0053232B" w:rsidRPr="00667F88" w:rsidRDefault="0053232B" w:rsidP="00BE38FC">
            <w:pPr>
              <w:jc w:val="center"/>
            </w:pPr>
          </w:p>
          <w:p w14:paraId="6197826B" w14:textId="77777777" w:rsidR="0053232B" w:rsidRDefault="0053232B" w:rsidP="00BE38FC">
            <w:pPr>
              <w:jc w:val="center"/>
            </w:pPr>
          </w:p>
          <w:p w14:paraId="0C733271" w14:textId="77777777" w:rsidR="0053232B" w:rsidRDefault="0053232B" w:rsidP="00BE38FC">
            <w:pPr>
              <w:jc w:val="center"/>
            </w:pPr>
          </w:p>
          <w:p w14:paraId="3A62DE49" w14:textId="77777777" w:rsidR="0053232B" w:rsidRPr="00667F88" w:rsidRDefault="0053232B" w:rsidP="00BE38FC">
            <w:pPr>
              <w:jc w:val="center"/>
            </w:pPr>
            <w:r w:rsidRPr="00667F88">
              <w:t>6993**</w:t>
            </w:r>
          </w:p>
          <w:p w14:paraId="7DF66A10" w14:textId="77777777" w:rsidR="0053232B" w:rsidRDefault="0053232B" w:rsidP="00BE38FC">
            <w:pPr>
              <w:jc w:val="center"/>
            </w:pPr>
            <w:r w:rsidRPr="00667F88">
              <w:t>2009**</w:t>
            </w:r>
          </w:p>
          <w:p w14:paraId="714FD5F4" w14:textId="77777777" w:rsidR="0053232B" w:rsidRDefault="0053232B" w:rsidP="00BE38FC">
            <w:pPr>
              <w:jc w:val="center"/>
            </w:pPr>
            <w:r>
              <w:t>8649**</w:t>
            </w:r>
          </w:p>
          <w:p w14:paraId="1ECFF272" w14:textId="77777777" w:rsidR="0053232B" w:rsidRDefault="0053232B" w:rsidP="00BE38FC">
            <w:pPr>
              <w:jc w:val="center"/>
            </w:pPr>
            <w:r>
              <w:t>2066**</w:t>
            </w:r>
          </w:p>
          <w:p w14:paraId="2A94BC2F" w14:textId="77777777" w:rsidR="0053232B" w:rsidRDefault="0053232B" w:rsidP="00BE38FC">
            <w:pPr>
              <w:jc w:val="center"/>
            </w:pPr>
            <w:r>
              <w:t>218</w:t>
            </w:r>
          </w:p>
          <w:p w14:paraId="27041677" w14:textId="77777777" w:rsidR="0053232B" w:rsidRDefault="0053232B" w:rsidP="00BE38FC">
            <w:pPr>
              <w:jc w:val="center"/>
            </w:pPr>
            <w:r>
              <w:t>516</w:t>
            </w:r>
          </w:p>
          <w:p w14:paraId="62DEA054" w14:textId="77777777" w:rsidR="0053232B" w:rsidRPr="00667F88" w:rsidRDefault="0053232B" w:rsidP="00BE38FC">
            <w:pPr>
              <w:jc w:val="center"/>
            </w:pPr>
          </w:p>
        </w:tc>
        <w:tc>
          <w:tcPr>
            <w:tcW w:w="1701" w:type="dxa"/>
            <w:shd w:val="clear" w:color="auto" w:fill="FFFFFF"/>
            <w:vAlign w:val="center"/>
          </w:tcPr>
          <w:p w14:paraId="11B9B333" w14:textId="77777777" w:rsidR="0053232B" w:rsidRPr="00667F88" w:rsidRDefault="0053232B" w:rsidP="00BE38FC">
            <w:pPr>
              <w:jc w:val="center"/>
            </w:pPr>
            <w:r w:rsidRPr="00667F88">
              <w:t>2327 м</w:t>
            </w:r>
          </w:p>
        </w:tc>
        <w:tc>
          <w:tcPr>
            <w:tcW w:w="1843" w:type="dxa"/>
            <w:shd w:val="clear" w:color="auto" w:fill="FFFFFF"/>
            <w:vAlign w:val="center"/>
          </w:tcPr>
          <w:p w14:paraId="1C1C6899" w14:textId="77777777" w:rsidR="0053232B" w:rsidRPr="00667F88" w:rsidRDefault="0053232B" w:rsidP="00BE38FC">
            <w:pPr>
              <w:jc w:val="center"/>
            </w:pPr>
            <w:r w:rsidRPr="00667F88">
              <w:t>Собственность – МО г. Пермь</w:t>
            </w:r>
          </w:p>
        </w:tc>
        <w:tc>
          <w:tcPr>
            <w:tcW w:w="1985" w:type="dxa"/>
            <w:shd w:val="clear" w:color="auto" w:fill="FFFFFF"/>
            <w:vAlign w:val="center"/>
          </w:tcPr>
          <w:p w14:paraId="08E56A7C" w14:textId="77777777" w:rsidR="0053232B" w:rsidRPr="00667F88" w:rsidRDefault="0053232B" w:rsidP="00BE38FC">
            <w:pPr>
              <w:jc w:val="center"/>
            </w:pPr>
            <w:r w:rsidRPr="00667F88">
              <w:t>-</w:t>
            </w:r>
          </w:p>
        </w:tc>
        <w:tc>
          <w:tcPr>
            <w:tcW w:w="1871" w:type="dxa"/>
            <w:shd w:val="clear" w:color="auto" w:fill="FFFFFF"/>
            <w:vAlign w:val="center"/>
          </w:tcPr>
          <w:p w14:paraId="6432D3A9" w14:textId="77777777" w:rsidR="0053232B" w:rsidRPr="00667F88" w:rsidRDefault="0053232B" w:rsidP="00BE38FC">
            <w:pPr>
              <w:jc w:val="center"/>
            </w:pPr>
            <w:r w:rsidRPr="00667F88">
              <w:t>Мероприятия в отношении данного объекта проектом комплексного развития территории не предусматриваются</w:t>
            </w:r>
          </w:p>
        </w:tc>
      </w:tr>
      <w:tr w:rsidR="0053232B" w:rsidRPr="00793404" w14:paraId="22989C00" w14:textId="77777777" w:rsidTr="00BE38FC">
        <w:trPr>
          <w:gridAfter w:val="1"/>
          <w:wAfter w:w="10" w:type="dxa"/>
        </w:trPr>
        <w:tc>
          <w:tcPr>
            <w:tcW w:w="568" w:type="dxa"/>
            <w:shd w:val="clear" w:color="auto" w:fill="FFFFFF"/>
            <w:vAlign w:val="center"/>
          </w:tcPr>
          <w:p w14:paraId="46C2F4BF" w14:textId="77777777" w:rsidR="0053232B" w:rsidRPr="00667F88" w:rsidRDefault="0053232B" w:rsidP="00BE38FC">
            <w:pPr>
              <w:jc w:val="center"/>
            </w:pPr>
            <w:r w:rsidRPr="00667F88">
              <w:t>3.</w:t>
            </w:r>
          </w:p>
        </w:tc>
        <w:tc>
          <w:tcPr>
            <w:tcW w:w="2268" w:type="dxa"/>
            <w:shd w:val="clear" w:color="auto" w:fill="FFFFFF"/>
            <w:vAlign w:val="center"/>
          </w:tcPr>
          <w:p w14:paraId="403418F5" w14:textId="77777777" w:rsidR="0053232B" w:rsidRPr="00667F88" w:rsidRDefault="0053232B" w:rsidP="00BE38FC">
            <w:pPr>
              <w:jc w:val="center"/>
              <w:rPr>
                <w:bCs/>
                <w:shd w:val="clear" w:color="auto" w:fill="FFFFFF"/>
              </w:rPr>
            </w:pPr>
            <w:r w:rsidRPr="00667F88">
              <w:rPr>
                <w:bCs/>
                <w:shd w:val="clear" w:color="auto" w:fill="FFFFFF"/>
              </w:rPr>
              <w:t>г. Пермь, Ленинский и Свердловский районы, участок от улицы Монастырской до улицы</w:t>
            </w:r>
          </w:p>
          <w:p w14:paraId="29AE331E" w14:textId="77777777" w:rsidR="0053232B" w:rsidRPr="00667F88" w:rsidRDefault="0053232B" w:rsidP="00BE38FC">
            <w:pPr>
              <w:jc w:val="center"/>
              <w:rPr>
                <w:bCs/>
                <w:shd w:val="clear" w:color="auto" w:fill="FFFFFF"/>
              </w:rPr>
            </w:pPr>
            <w:r w:rsidRPr="00667F88">
              <w:rPr>
                <w:bCs/>
                <w:shd w:val="clear" w:color="auto" w:fill="FFFFFF"/>
              </w:rPr>
              <w:t>Василия Васильева</w:t>
            </w:r>
          </w:p>
        </w:tc>
        <w:tc>
          <w:tcPr>
            <w:tcW w:w="1730" w:type="dxa"/>
            <w:shd w:val="clear" w:color="auto" w:fill="FFFFFF"/>
            <w:vAlign w:val="center"/>
          </w:tcPr>
          <w:p w14:paraId="1AEBBDA6" w14:textId="77777777" w:rsidR="0053232B" w:rsidRPr="00667F88" w:rsidRDefault="0053232B" w:rsidP="00BE38FC">
            <w:pPr>
              <w:jc w:val="center"/>
              <w:rPr>
                <w:bCs/>
                <w:shd w:val="clear" w:color="auto" w:fill="FFFFFF"/>
              </w:rPr>
            </w:pPr>
            <w:r w:rsidRPr="00667F88">
              <w:rPr>
                <w:bCs/>
                <w:shd w:val="clear" w:color="auto" w:fill="FFFFFF"/>
              </w:rPr>
              <w:t>Дорога по улице Куйбышева</w:t>
            </w:r>
          </w:p>
        </w:tc>
        <w:tc>
          <w:tcPr>
            <w:tcW w:w="2239" w:type="dxa"/>
            <w:shd w:val="clear" w:color="auto" w:fill="FFFFFF"/>
            <w:vAlign w:val="center"/>
          </w:tcPr>
          <w:p w14:paraId="60D7422C" w14:textId="77777777" w:rsidR="0053232B" w:rsidRPr="00667F88" w:rsidRDefault="0053232B" w:rsidP="00BE38FC">
            <w:pPr>
              <w:jc w:val="center"/>
            </w:pPr>
            <w:r w:rsidRPr="00667F88">
              <w:t>ОКС:</w:t>
            </w:r>
          </w:p>
          <w:p w14:paraId="3D128D04" w14:textId="77777777" w:rsidR="0053232B" w:rsidRPr="00667F88" w:rsidRDefault="0053232B" w:rsidP="00BE38FC">
            <w:pPr>
              <w:jc w:val="center"/>
            </w:pPr>
            <w:r w:rsidRPr="00667F88">
              <w:t>59:01:0000000:49930</w:t>
            </w:r>
          </w:p>
          <w:p w14:paraId="0BB8B609" w14:textId="77777777" w:rsidR="0053232B" w:rsidRPr="00667F88" w:rsidRDefault="0053232B" w:rsidP="00BE38FC">
            <w:pPr>
              <w:jc w:val="center"/>
            </w:pPr>
            <w:r w:rsidRPr="00667F88">
              <w:t>ЗУ:</w:t>
            </w:r>
          </w:p>
          <w:p w14:paraId="482C3A1B" w14:textId="77777777" w:rsidR="0053232B" w:rsidRPr="00667F88" w:rsidRDefault="0053232B" w:rsidP="00BE38FC">
            <w:pPr>
              <w:jc w:val="center"/>
            </w:pPr>
            <w:r w:rsidRPr="00667F88">
              <w:t>59:01:0000000:85049,</w:t>
            </w:r>
          </w:p>
          <w:p w14:paraId="63BDF88B" w14:textId="77777777" w:rsidR="0053232B" w:rsidRPr="00667F88" w:rsidRDefault="0053232B" w:rsidP="00BE38FC">
            <w:pPr>
              <w:jc w:val="center"/>
            </w:pPr>
            <w:r w:rsidRPr="00667F88">
              <w:t>59:01:0000000:85091</w:t>
            </w:r>
          </w:p>
          <w:p w14:paraId="09F4EB6E" w14:textId="77777777" w:rsidR="0053232B" w:rsidRPr="00667F88" w:rsidRDefault="0053232B" w:rsidP="00BE38FC">
            <w:pPr>
              <w:jc w:val="center"/>
            </w:pPr>
          </w:p>
        </w:tc>
        <w:tc>
          <w:tcPr>
            <w:tcW w:w="1559" w:type="dxa"/>
            <w:shd w:val="clear" w:color="auto" w:fill="FFFFFF"/>
            <w:vAlign w:val="center"/>
          </w:tcPr>
          <w:p w14:paraId="13F882E7" w14:textId="77777777" w:rsidR="0053232B" w:rsidRPr="00667F88" w:rsidRDefault="0053232B" w:rsidP="00BE38FC">
            <w:pPr>
              <w:jc w:val="center"/>
            </w:pPr>
          </w:p>
          <w:p w14:paraId="3FC28447" w14:textId="77777777" w:rsidR="0053232B" w:rsidRPr="00667F88" w:rsidRDefault="0053232B" w:rsidP="00BE38FC"/>
          <w:p w14:paraId="24595FA7" w14:textId="77777777" w:rsidR="0053232B" w:rsidRPr="00667F88" w:rsidRDefault="0053232B" w:rsidP="00BE38FC">
            <w:pPr>
              <w:jc w:val="center"/>
            </w:pPr>
            <w:r w:rsidRPr="00667F88">
              <w:t>6993**</w:t>
            </w:r>
          </w:p>
          <w:p w14:paraId="13B74491" w14:textId="77777777" w:rsidR="0053232B" w:rsidRPr="00667F88" w:rsidRDefault="0053232B" w:rsidP="00BE38FC">
            <w:pPr>
              <w:jc w:val="center"/>
            </w:pPr>
            <w:r w:rsidRPr="00667F88">
              <w:t>8649**</w:t>
            </w:r>
          </w:p>
        </w:tc>
        <w:tc>
          <w:tcPr>
            <w:tcW w:w="1701" w:type="dxa"/>
            <w:shd w:val="clear" w:color="auto" w:fill="FFFFFF"/>
            <w:vAlign w:val="center"/>
          </w:tcPr>
          <w:p w14:paraId="78CE194F" w14:textId="77777777" w:rsidR="0053232B" w:rsidRPr="00667F88" w:rsidRDefault="0053232B" w:rsidP="00BE38FC">
            <w:pPr>
              <w:jc w:val="center"/>
            </w:pPr>
            <w:r w:rsidRPr="00667F88">
              <w:t>7014 м</w:t>
            </w:r>
          </w:p>
        </w:tc>
        <w:tc>
          <w:tcPr>
            <w:tcW w:w="1843" w:type="dxa"/>
            <w:shd w:val="clear" w:color="auto" w:fill="FFFFFF"/>
            <w:vAlign w:val="center"/>
          </w:tcPr>
          <w:p w14:paraId="15ADD31A" w14:textId="77777777" w:rsidR="0053232B" w:rsidRPr="00667F88" w:rsidRDefault="0053232B" w:rsidP="00BE38FC">
            <w:pPr>
              <w:jc w:val="center"/>
            </w:pPr>
            <w:r w:rsidRPr="00667F88">
              <w:t>Собственность – МО г. Пермь</w:t>
            </w:r>
          </w:p>
        </w:tc>
        <w:tc>
          <w:tcPr>
            <w:tcW w:w="1985" w:type="dxa"/>
            <w:shd w:val="clear" w:color="auto" w:fill="FFFFFF"/>
            <w:vAlign w:val="center"/>
          </w:tcPr>
          <w:p w14:paraId="48885965" w14:textId="77777777" w:rsidR="0053232B" w:rsidRPr="00667F88" w:rsidRDefault="0053232B" w:rsidP="00BE38FC">
            <w:pPr>
              <w:ind w:left="9"/>
              <w:jc w:val="center"/>
            </w:pPr>
            <w:r w:rsidRPr="00667F88">
              <w:t>Оперативное управление – МКУ «Пермблагоустройство»</w:t>
            </w:r>
          </w:p>
        </w:tc>
        <w:tc>
          <w:tcPr>
            <w:tcW w:w="1871" w:type="dxa"/>
            <w:shd w:val="clear" w:color="auto" w:fill="FFFFFF"/>
            <w:vAlign w:val="center"/>
          </w:tcPr>
          <w:p w14:paraId="31DA6670" w14:textId="77777777" w:rsidR="0053232B" w:rsidRPr="00667F88" w:rsidRDefault="0053232B" w:rsidP="00BE38FC">
            <w:pPr>
              <w:jc w:val="center"/>
            </w:pPr>
            <w:r>
              <w:t>Выполнение проектно-изыскательских работ на реконструкцию ул. Куйбышева (от ул. Белинского до ул. Революции)</w:t>
            </w:r>
          </w:p>
        </w:tc>
      </w:tr>
      <w:tr w:rsidR="0053232B" w:rsidRPr="00793404" w14:paraId="238BD25A" w14:textId="77777777" w:rsidTr="00BE38FC">
        <w:trPr>
          <w:gridAfter w:val="1"/>
          <w:wAfter w:w="10" w:type="dxa"/>
        </w:trPr>
        <w:tc>
          <w:tcPr>
            <w:tcW w:w="568" w:type="dxa"/>
            <w:shd w:val="clear" w:color="auto" w:fill="FFFFFF"/>
            <w:vAlign w:val="center"/>
          </w:tcPr>
          <w:p w14:paraId="53A56026" w14:textId="77777777" w:rsidR="0053232B" w:rsidRPr="00667F88" w:rsidRDefault="0053232B" w:rsidP="00BE38FC">
            <w:pPr>
              <w:jc w:val="center"/>
            </w:pPr>
            <w:r w:rsidRPr="00667F88">
              <w:t>4.</w:t>
            </w:r>
          </w:p>
        </w:tc>
        <w:tc>
          <w:tcPr>
            <w:tcW w:w="2268" w:type="dxa"/>
            <w:shd w:val="clear" w:color="auto" w:fill="FFFFFF"/>
            <w:vAlign w:val="center"/>
          </w:tcPr>
          <w:p w14:paraId="0A667BD5" w14:textId="77777777" w:rsidR="0053232B" w:rsidRPr="00667F88" w:rsidRDefault="0053232B" w:rsidP="00BE38FC">
            <w:pPr>
              <w:jc w:val="center"/>
              <w:rPr>
                <w:bCs/>
                <w:shd w:val="clear" w:color="auto" w:fill="FFFFFF"/>
              </w:rPr>
            </w:pPr>
            <w:r>
              <w:rPr>
                <w:bCs/>
                <w:shd w:val="clear" w:color="auto" w:fill="FFFFFF"/>
              </w:rPr>
              <w:t>г.</w:t>
            </w:r>
            <w:r w:rsidRPr="00667F88">
              <w:rPr>
                <w:bCs/>
                <w:shd w:val="clear" w:color="auto" w:fill="FFFFFF"/>
              </w:rPr>
              <w:t xml:space="preserve"> Пермь, ул</w:t>
            </w:r>
            <w:r>
              <w:rPr>
                <w:bCs/>
                <w:shd w:val="clear" w:color="auto" w:fill="FFFFFF"/>
              </w:rPr>
              <w:t>.</w:t>
            </w:r>
            <w:r w:rsidRPr="00667F88">
              <w:rPr>
                <w:bCs/>
                <w:shd w:val="clear" w:color="auto" w:fill="FFFFFF"/>
              </w:rPr>
              <w:t xml:space="preserve"> Глеба Успенского, д б/н, Свердловский район</w:t>
            </w:r>
          </w:p>
        </w:tc>
        <w:tc>
          <w:tcPr>
            <w:tcW w:w="1730" w:type="dxa"/>
            <w:shd w:val="clear" w:color="auto" w:fill="FFFFFF"/>
            <w:vAlign w:val="center"/>
          </w:tcPr>
          <w:p w14:paraId="18A94EAE" w14:textId="77777777" w:rsidR="0053232B" w:rsidRPr="00667F88" w:rsidRDefault="0053232B" w:rsidP="00BE38FC">
            <w:pPr>
              <w:jc w:val="center"/>
              <w:rPr>
                <w:bCs/>
                <w:shd w:val="clear" w:color="auto" w:fill="FFFFFF"/>
              </w:rPr>
            </w:pPr>
            <w:r w:rsidRPr="00667F88">
              <w:rPr>
                <w:bCs/>
                <w:shd w:val="clear" w:color="auto" w:fill="FFFFFF"/>
              </w:rPr>
              <w:t>Сооружение</w:t>
            </w:r>
          </w:p>
        </w:tc>
        <w:tc>
          <w:tcPr>
            <w:tcW w:w="2239" w:type="dxa"/>
            <w:shd w:val="clear" w:color="auto" w:fill="FFFFFF"/>
            <w:vAlign w:val="center"/>
          </w:tcPr>
          <w:p w14:paraId="323C3ACF" w14:textId="77777777" w:rsidR="0053232B" w:rsidRPr="00667F88" w:rsidRDefault="0053232B" w:rsidP="00BE38FC">
            <w:pPr>
              <w:jc w:val="center"/>
            </w:pPr>
            <w:r w:rsidRPr="00667F88">
              <w:t>ОКС:</w:t>
            </w:r>
          </w:p>
          <w:p w14:paraId="4BA8E99F" w14:textId="77777777" w:rsidR="0053232B" w:rsidRPr="00667F88" w:rsidRDefault="0053232B" w:rsidP="00BE38FC">
            <w:pPr>
              <w:jc w:val="center"/>
              <w:rPr>
                <w:rFonts w:eastAsia="Calibri"/>
                <w:kern w:val="2"/>
              </w:rPr>
            </w:pPr>
            <w:r w:rsidRPr="00667F88">
              <w:rPr>
                <w:rFonts w:eastAsia="Calibri"/>
                <w:kern w:val="2"/>
              </w:rPr>
              <w:t>59:01:4211218:12</w:t>
            </w:r>
          </w:p>
          <w:p w14:paraId="2A174B1C" w14:textId="77777777" w:rsidR="0053232B" w:rsidRPr="00667F88" w:rsidRDefault="0053232B" w:rsidP="00BE38FC">
            <w:pPr>
              <w:jc w:val="center"/>
            </w:pPr>
            <w:r w:rsidRPr="00667F88">
              <w:t>ЗУ:</w:t>
            </w:r>
          </w:p>
          <w:p w14:paraId="5AA93C8C" w14:textId="77777777" w:rsidR="0053232B" w:rsidRPr="00667F88" w:rsidRDefault="0053232B" w:rsidP="00BE38FC">
            <w:pPr>
              <w:jc w:val="center"/>
            </w:pPr>
            <w:r w:rsidRPr="00667F88">
              <w:t>59:01:0000000:91668,</w:t>
            </w:r>
          </w:p>
          <w:p w14:paraId="2984BCB9" w14:textId="77777777" w:rsidR="0053232B" w:rsidRPr="00667F88" w:rsidRDefault="0053232B" w:rsidP="00BE38FC">
            <w:pPr>
              <w:jc w:val="center"/>
            </w:pPr>
            <w:r w:rsidRPr="00667F88">
              <w:t>59:01:0000000:91830</w:t>
            </w:r>
          </w:p>
        </w:tc>
        <w:tc>
          <w:tcPr>
            <w:tcW w:w="1559" w:type="dxa"/>
            <w:shd w:val="clear" w:color="auto" w:fill="FFFFFF"/>
            <w:vAlign w:val="center"/>
          </w:tcPr>
          <w:p w14:paraId="6448D454" w14:textId="77777777" w:rsidR="0053232B" w:rsidRPr="00667F88" w:rsidRDefault="0053232B" w:rsidP="00BE38FC">
            <w:pPr>
              <w:jc w:val="center"/>
            </w:pPr>
          </w:p>
          <w:p w14:paraId="59069386" w14:textId="77777777" w:rsidR="0053232B" w:rsidRPr="00667F88" w:rsidRDefault="0053232B" w:rsidP="00BE38FC">
            <w:pPr>
              <w:jc w:val="center"/>
            </w:pPr>
          </w:p>
          <w:p w14:paraId="6C5662EE" w14:textId="77777777" w:rsidR="0053232B" w:rsidRPr="00667F88" w:rsidRDefault="0053232B" w:rsidP="00BE38FC">
            <w:pPr>
              <w:jc w:val="center"/>
            </w:pPr>
          </w:p>
          <w:p w14:paraId="491E29D7" w14:textId="77777777" w:rsidR="0053232B" w:rsidRPr="00667F88" w:rsidRDefault="0053232B" w:rsidP="00BE38FC">
            <w:pPr>
              <w:jc w:val="center"/>
            </w:pPr>
            <w:r w:rsidRPr="00667F88">
              <w:t>6666**</w:t>
            </w:r>
          </w:p>
          <w:p w14:paraId="2537EDCE" w14:textId="77777777" w:rsidR="0053232B" w:rsidRPr="00667F88" w:rsidRDefault="0053232B" w:rsidP="00BE38FC">
            <w:pPr>
              <w:jc w:val="center"/>
            </w:pPr>
            <w:r w:rsidRPr="00667F88">
              <w:t>5296**</w:t>
            </w:r>
          </w:p>
        </w:tc>
        <w:tc>
          <w:tcPr>
            <w:tcW w:w="1701" w:type="dxa"/>
            <w:shd w:val="clear" w:color="auto" w:fill="FFFFFF"/>
            <w:vAlign w:val="center"/>
          </w:tcPr>
          <w:p w14:paraId="6DAAC35C" w14:textId="77777777" w:rsidR="0053232B" w:rsidRPr="00667F88" w:rsidRDefault="0053232B" w:rsidP="00BE38FC">
            <w:pPr>
              <w:jc w:val="center"/>
            </w:pPr>
            <w:r w:rsidRPr="00667F88">
              <w:t>697 м</w:t>
            </w:r>
          </w:p>
        </w:tc>
        <w:tc>
          <w:tcPr>
            <w:tcW w:w="1843" w:type="dxa"/>
            <w:shd w:val="clear" w:color="auto" w:fill="FFFFFF"/>
            <w:vAlign w:val="center"/>
          </w:tcPr>
          <w:p w14:paraId="4B15A438" w14:textId="77777777" w:rsidR="0053232B" w:rsidRPr="00667F88" w:rsidRDefault="0053232B" w:rsidP="00BE38FC">
            <w:pPr>
              <w:jc w:val="center"/>
            </w:pPr>
            <w:r w:rsidRPr="00667F88">
              <w:t>Собственность – МО г. Пермь</w:t>
            </w:r>
          </w:p>
        </w:tc>
        <w:tc>
          <w:tcPr>
            <w:tcW w:w="1985" w:type="dxa"/>
            <w:shd w:val="clear" w:color="auto" w:fill="FFFFFF"/>
            <w:vAlign w:val="center"/>
          </w:tcPr>
          <w:p w14:paraId="1849E5AB" w14:textId="77777777" w:rsidR="0053232B" w:rsidRPr="00667F88" w:rsidRDefault="0053232B" w:rsidP="00BE38FC">
            <w:pPr>
              <w:jc w:val="center"/>
            </w:pPr>
            <w:r w:rsidRPr="00667F88">
              <w:t>Оперативное управление – МКУ «Пермблагоустройство»</w:t>
            </w:r>
          </w:p>
        </w:tc>
        <w:tc>
          <w:tcPr>
            <w:tcW w:w="1871" w:type="dxa"/>
            <w:shd w:val="clear" w:color="auto" w:fill="FFFFFF"/>
            <w:vAlign w:val="center"/>
          </w:tcPr>
          <w:p w14:paraId="65FC851F" w14:textId="77777777" w:rsidR="0053232B" w:rsidRPr="00667F88" w:rsidRDefault="0053232B" w:rsidP="00BE38FC">
            <w:pPr>
              <w:jc w:val="center"/>
            </w:pPr>
            <w:r w:rsidRPr="00667F88">
              <w:t>Мероприятия в отношении данного объекта проектом комплексного развития территории не предусматриваются</w:t>
            </w:r>
          </w:p>
        </w:tc>
      </w:tr>
      <w:tr w:rsidR="0053232B" w:rsidRPr="00793404" w14:paraId="3E231DE6" w14:textId="77777777" w:rsidTr="00BE38FC">
        <w:trPr>
          <w:gridAfter w:val="1"/>
          <w:wAfter w:w="10" w:type="dxa"/>
        </w:trPr>
        <w:tc>
          <w:tcPr>
            <w:tcW w:w="568" w:type="dxa"/>
            <w:shd w:val="clear" w:color="auto" w:fill="FFFFFF"/>
            <w:vAlign w:val="center"/>
          </w:tcPr>
          <w:p w14:paraId="4611833D" w14:textId="77777777" w:rsidR="0053232B" w:rsidRPr="00667F88" w:rsidRDefault="0053232B" w:rsidP="00BE38FC">
            <w:pPr>
              <w:jc w:val="center"/>
            </w:pPr>
            <w:r>
              <w:t>5.</w:t>
            </w:r>
          </w:p>
        </w:tc>
        <w:tc>
          <w:tcPr>
            <w:tcW w:w="2268" w:type="dxa"/>
            <w:shd w:val="clear" w:color="auto" w:fill="FFFFFF"/>
            <w:vAlign w:val="center"/>
          </w:tcPr>
          <w:p w14:paraId="28E48C02" w14:textId="77777777" w:rsidR="0053232B" w:rsidRPr="00667F88" w:rsidRDefault="0053232B" w:rsidP="00BE38FC">
            <w:pPr>
              <w:jc w:val="center"/>
              <w:rPr>
                <w:bCs/>
                <w:shd w:val="clear" w:color="auto" w:fill="FFFFFF"/>
              </w:rPr>
            </w:pPr>
            <w:r w:rsidRPr="00667F88">
              <w:rPr>
                <w:bCs/>
                <w:shd w:val="clear" w:color="auto" w:fill="FFFFFF"/>
              </w:rPr>
              <w:t>г</w:t>
            </w:r>
            <w:r>
              <w:rPr>
                <w:bCs/>
                <w:shd w:val="clear" w:color="auto" w:fill="FFFFFF"/>
              </w:rPr>
              <w:t>.</w:t>
            </w:r>
            <w:r w:rsidRPr="00667F88">
              <w:rPr>
                <w:bCs/>
                <w:shd w:val="clear" w:color="auto" w:fill="FFFFFF"/>
              </w:rPr>
              <w:t xml:space="preserve"> Пермь</w:t>
            </w:r>
          </w:p>
        </w:tc>
        <w:tc>
          <w:tcPr>
            <w:tcW w:w="1730" w:type="dxa"/>
            <w:shd w:val="clear" w:color="auto" w:fill="FFFFFF"/>
            <w:vAlign w:val="center"/>
          </w:tcPr>
          <w:p w14:paraId="62DC0230" w14:textId="77777777" w:rsidR="0053232B" w:rsidRPr="00667F88" w:rsidRDefault="0053232B" w:rsidP="00BE38FC">
            <w:pPr>
              <w:jc w:val="center"/>
              <w:rPr>
                <w:bCs/>
                <w:shd w:val="clear" w:color="auto" w:fill="FFFFFF"/>
              </w:rPr>
            </w:pPr>
            <w:r w:rsidRPr="00667F88">
              <w:rPr>
                <w:bCs/>
                <w:shd w:val="clear" w:color="auto" w:fill="FFFFFF"/>
              </w:rPr>
              <w:t>Дорога по улице Куйбышева</w:t>
            </w:r>
          </w:p>
        </w:tc>
        <w:tc>
          <w:tcPr>
            <w:tcW w:w="2239" w:type="dxa"/>
            <w:shd w:val="clear" w:color="auto" w:fill="FFFFFF"/>
            <w:vAlign w:val="center"/>
          </w:tcPr>
          <w:p w14:paraId="2D4CE6FF" w14:textId="77777777" w:rsidR="0053232B" w:rsidRPr="00667F88" w:rsidRDefault="0053232B" w:rsidP="00BE38FC">
            <w:pPr>
              <w:jc w:val="center"/>
            </w:pPr>
            <w:r w:rsidRPr="00667F88">
              <w:t>ОКС:</w:t>
            </w:r>
          </w:p>
          <w:p w14:paraId="7A468C44" w14:textId="77777777" w:rsidR="0053232B" w:rsidRPr="00667F88" w:rsidRDefault="0053232B" w:rsidP="00BE38FC">
            <w:pPr>
              <w:jc w:val="center"/>
              <w:rPr>
                <w:rFonts w:eastAsia="Calibri"/>
                <w:kern w:val="2"/>
              </w:rPr>
            </w:pPr>
            <w:r w:rsidRPr="00667F88">
              <w:rPr>
                <w:rFonts w:eastAsia="Calibri"/>
                <w:kern w:val="2"/>
              </w:rPr>
              <w:t>59:01:</w:t>
            </w:r>
            <w:r>
              <w:rPr>
                <w:rFonts w:eastAsia="Calibri"/>
                <w:kern w:val="2"/>
              </w:rPr>
              <w:t>4410732:776</w:t>
            </w:r>
          </w:p>
          <w:p w14:paraId="7F7FFF6A" w14:textId="77777777" w:rsidR="0053232B" w:rsidRPr="00667F88" w:rsidRDefault="0053232B" w:rsidP="00BE38FC">
            <w:pPr>
              <w:jc w:val="center"/>
            </w:pPr>
            <w:r w:rsidRPr="00667F88">
              <w:t>ЗУ:</w:t>
            </w:r>
          </w:p>
          <w:p w14:paraId="6C76894E" w14:textId="77777777" w:rsidR="0053232B" w:rsidRPr="00667F88" w:rsidRDefault="0053232B" w:rsidP="00BE38FC">
            <w:pPr>
              <w:jc w:val="center"/>
            </w:pPr>
            <w:r w:rsidRPr="00BB582A">
              <w:t>59:01:4410732:19</w:t>
            </w:r>
          </w:p>
        </w:tc>
        <w:tc>
          <w:tcPr>
            <w:tcW w:w="1559" w:type="dxa"/>
            <w:shd w:val="clear" w:color="auto" w:fill="FFFFFF"/>
            <w:vAlign w:val="center"/>
          </w:tcPr>
          <w:p w14:paraId="1A7E62A9" w14:textId="77777777" w:rsidR="0053232B" w:rsidRDefault="0053232B" w:rsidP="00BE38FC">
            <w:pPr>
              <w:jc w:val="center"/>
            </w:pPr>
          </w:p>
          <w:p w14:paraId="7D9BA177" w14:textId="77777777" w:rsidR="0053232B" w:rsidRDefault="0053232B" w:rsidP="00BE38FC">
            <w:pPr>
              <w:jc w:val="center"/>
            </w:pPr>
          </w:p>
          <w:p w14:paraId="568E5BA6" w14:textId="77777777" w:rsidR="0053232B" w:rsidRDefault="0053232B" w:rsidP="00BE38FC">
            <w:pPr>
              <w:jc w:val="center"/>
            </w:pPr>
          </w:p>
          <w:p w14:paraId="2E5ECE3E" w14:textId="77777777" w:rsidR="0053232B" w:rsidRPr="00667F88" w:rsidRDefault="0053232B" w:rsidP="00BE38FC">
            <w:pPr>
              <w:jc w:val="center"/>
            </w:pPr>
            <w:r>
              <w:t>1770</w:t>
            </w:r>
          </w:p>
        </w:tc>
        <w:tc>
          <w:tcPr>
            <w:tcW w:w="1701" w:type="dxa"/>
            <w:shd w:val="clear" w:color="auto" w:fill="FFFFFF"/>
            <w:vAlign w:val="center"/>
          </w:tcPr>
          <w:p w14:paraId="061AD953" w14:textId="77777777" w:rsidR="0053232B" w:rsidRPr="00667F88" w:rsidRDefault="0053232B" w:rsidP="00BE38FC">
            <w:pPr>
              <w:jc w:val="center"/>
            </w:pPr>
            <w:r>
              <w:t>35 м</w:t>
            </w:r>
          </w:p>
        </w:tc>
        <w:tc>
          <w:tcPr>
            <w:tcW w:w="1843" w:type="dxa"/>
            <w:shd w:val="clear" w:color="auto" w:fill="FFFFFF"/>
            <w:vAlign w:val="center"/>
          </w:tcPr>
          <w:p w14:paraId="4F0FEC7D" w14:textId="77777777" w:rsidR="0053232B" w:rsidRPr="00667F88" w:rsidRDefault="0053232B" w:rsidP="00BE38FC">
            <w:pPr>
              <w:jc w:val="center"/>
            </w:pPr>
            <w:r w:rsidRPr="00667F88">
              <w:t>Собственность – МО г. Пермь</w:t>
            </w:r>
          </w:p>
        </w:tc>
        <w:tc>
          <w:tcPr>
            <w:tcW w:w="1985" w:type="dxa"/>
            <w:shd w:val="clear" w:color="auto" w:fill="FFFFFF"/>
            <w:vAlign w:val="center"/>
          </w:tcPr>
          <w:p w14:paraId="30F05F1D" w14:textId="77777777" w:rsidR="0053232B" w:rsidRPr="00667F88" w:rsidRDefault="0053232B" w:rsidP="00BE38FC">
            <w:pPr>
              <w:jc w:val="center"/>
            </w:pPr>
            <w:r w:rsidRPr="00667F88">
              <w:t>Оперативное управление – МКУ «Пермблагоустройство»</w:t>
            </w:r>
          </w:p>
        </w:tc>
        <w:tc>
          <w:tcPr>
            <w:tcW w:w="1871" w:type="dxa"/>
            <w:shd w:val="clear" w:color="auto" w:fill="FFFFFF"/>
            <w:vAlign w:val="center"/>
          </w:tcPr>
          <w:p w14:paraId="107D9E00" w14:textId="77777777" w:rsidR="0053232B" w:rsidRPr="00667F88" w:rsidRDefault="0053232B" w:rsidP="00BE38FC">
            <w:pPr>
              <w:jc w:val="center"/>
            </w:pPr>
            <w:r w:rsidRPr="00DC2646">
              <w:t>Мероприятия в отношении данного объекта проектом комплексного развития территории не предусматриваются</w:t>
            </w:r>
          </w:p>
        </w:tc>
      </w:tr>
      <w:tr w:rsidR="0053232B" w:rsidRPr="00793404" w14:paraId="5567DE48" w14:textId="77777777" w:rsidTr="00BE38FC">
        <w:trPr>
          <w:gridAfter w:val="1"/>
          <w:wAfter w:w="10" w:type="dxa"/>
        </w:trPr>
        <w:tc>
          <w:tcPr>
            <w:tcW w:w="568" w:type="dxa"/>
            <w:shd w:val="clear" w:color="auto" w:fill="FFFFFF"/>
            <w:vAlign w:val="center"/>
          </w:tcPr>
          <w:p w14:paraId="643EC75C" w14:textId="77777777" w:rsidR="0053232B" w:rsidRDefault="0053232B" w:rsidP="00BE38FC">
            <w:pPr>
              <w:jc w:val="center"/>
            </w:pPr>
            <w:r>
              <w:t>6.</w:t>
            </w:r>
          </w:p>
        </w:tc>
        <w:tc>
          <w:tcPr>
            <w:tcW w:w="2268" w:type="dxa"/>
            <w:shd w:val="clear" w:color="auto" w:fill="FFFFFF"/>
            <w:vAlign w:val="center"/>
          </w:tcPr>
          <w:p w14:paraId="57730736" w14:textId="77777777" w:rsidR="0053232B" w:rsidRPr="00667F88" w:rsidRDefault="0053232B" w:rsidP="00BE38FC">
            <w:pPr>
              <w:jc w:val="center"/>
              <w:rPr>
                <w:bCs/>
                <w:shd w:val="clear" w:color="auto" w:fill="FFFFFF"/>
              </w:rPr>
            </w:pPr>
            <w:r w:rsidRPr="00667F88">
              <w:rPr>
                <w:bCs/>
                <w:shd w:val="clear" w:color="auto" w:fill="FFFFFF"/>
              </w:rPr>
              <w:t>г</w:t>
            </w:r>
            <w:r>
              <w:rPr>
                <w:bCs/>
                <w:shd w:val="clear" w:color="auto" w:fill="FFFFFF"/>
              </w:rPr>
              <w:t>.</w:t>
            </w:r>
            <w:r w:rsidRPr="00667F88">
              <w:rPr>
                <w:bCs/>
                <w:shd w:val="clear" w:color="auto" w:fill="FFFFFF"/>
              </w:rPr>
              <w:t xml:space="preserve"> Пермь</w:t>
            </w:r>
          </w:p>
        </w:tc>
        <w:tc>
          <w:tcPr>
            <w:tcW w:w="1730" w:type="dxa"/>
            <w:shd w:val="clear" w:color="auto" w:fill="FFFFFF"/>
            <w:vAlign w:val="center"/>
          </w:tcPr>
          <w:p w14:paraId="72E886F2" w14:textId="77777777" w:rsidR="0053232B" w:rsidRPr="00A531D8" w:rsidRDefault="0053232B" w:rsidP="00BE38FC">
            <w:pPr>
              <w:jc w:val="center"/>
              <w:rPr>
                <w:bCs/>
                <w:shd w:val="clear" w:color="auto" w:fill="FFFFFF"/>
              </w:rPr>
            </w:pPr>
            <w:r>
              <w:rPr>
                <w:bCs/>
                <w:shd w:val="clear" w:color="auto" w:fill="FFFFFF"/>
              </w:rPr>
              <w:t>Дорога</w:t>
            </w:r>
          </w:p>
        </w:tc>
        <w:tc>
          <w:tcPr>
            <w:tcW w:w="2239" w:type="dxa"/>
            <w:shd w:val="clear" w:color="auto" w:fill="FFFFFF"/>
            <w:vAlign w:val="center"/>
          </w:tcPr>
          <w:p w14:paraId="5D8DD412" w14:textId="77777777" w:rsidR="0053232B" w:rsidRPr="00667F88" w:rsidRDefault="0053232B" w:rsidP="00BE38FC">
            <w:pPr>
              <w:jc w:val="center"/>
            </w:pPr>
            <w:r w:rsidRPr="00667F88">
              <w:t>ОКС:</w:t>
            </w:r>
          </w:p>
          <w:p w14:paraId="250D8E95" w14:textId="77777777" w:rsidR="0053232B" w:rsidRDefault="0053232B" w:rsidP="00BE38FC">
            <w:pPr>
              <w:jc w:val="center"/>
              <w:rPr>
                <w:rFonts w:eastAsia="Calibri"/>
                <w:kern w:val="2"/>
              </w:rPr>
            </w:pPr>
            <w:r w:rsidRPr="00DC2646">
              <w:rPr>
                <w:rFonts w:eastAsia="Calibri"/>
                <w:kern w:val="2"/>
              </w:rPr>
              <w:t>59:01:4410179:5954</w:t>
            </w:r>
          </w:p>
          <w:p w14:paraId="1423AE04" w14:textId="77777777" w:rsidR="0053232B" w:rsidRPr="00667F88" w:rsidRDefault="0053232B" w:rsidP="00BE38FC">
            <w:pPr>
              <w:jc w:val="center"/>
            </w:pPr>
            <w:r w:rsidRPr="00667F88">
              <w:t>ЗУ:</w:t>
            </w:r>
          </w:p>
          <w:p w14:paraId="37D798A9" w14:textId="77777777" w:rsidR="0053232B" w:rsidRPr="00667F88" w:rsidRDefault="0053232B" w:rsidP="00BE38FC">
            <w:pPr>
              <w:jc w:val="center"/>
            </w:pPr>
            <w:r w:rsidRPr="00DC2646">
              <w:t>59:01:4410179:5952</w:t>
            </w:r>
          </w:p>
        </w:tc>
        <w:tc>
          <w:tcPr>
            <w:tcW w:w="1559" w:type="dxa"/>
            <w:shd w:val="clear" w:color="auto" w:fill="FFFFFF"/>
            <w:vAlign w:val="center"/>
          </w:tcPr>
          <w:p w14:paraId="650850A0" w14:textId="77777777" w:rsidR="0053232B" w:rsidRDefault="0053232B" w:rsidP="00BE38FC">
            <w:pPr>
              <w:jc w:val="center"/>
            </w:pPr>
            <w:r>
              <w:t>15017**</w:t>
            </w:r>
          </w:p>
        </w:tc>
        <w:tc>
          <w:tcPr>
            <w:tcW w:w="1701" w:type="dxa"/>
            <w:shd w:val="clear" w:color="auto" w:fill="FFFFFF"/>
            <w:vAlign w:val="center"/>
          </w:tcPr>
          <w:p w14:paraId="0B0A0409" w14:textId="77777777" w:rsidR="0053232B" w:rsidRDefault="0053232B" w:rsidP="00BE38FC">
            <w:pPr>
              <w:jc w:val="center"/>
            </w:pPr>
            <w:r>
              <w:t>1039 м</w:t>
            </w:r>
          </w:p>
        </w:tc>
        <w:tc>
          <w:tcPr>
            <w:tcW w:w="1843" w:type="dxa"/>
            <w:shd w:val="clear" w:color="auto" w:fill="FFFFFF"/>
            <w:vAlign w:val="center"/>
          </w:tcPr>
          <w:p w14:paraId="1A49950E" w14:textId="77777777" w:rsidR="0053232B" w:rsidRPr="00667F88" w:rsidRDefault="0053232B" w:rsidP="00BE38FC">
            <w:pPr>
              <w:jc w:val="center"/>
            </w:pPr>
            <w:r w:rsidRPr="00667F88">
              <w:t>Собственность – МО г. Пермь</w:t>
            </w:r>
          </w:p>
        </w:tc>
        <w:tc>
          <w:tcPr>
            <w:tcW w:w="1985" w:type="dxa"/>
            <w:shd w:val="clear" w:color="auto" w:fill="FFFFFF"/>
            <w:vAlign w:val="center"/>
          </w:tcPr>
          <w:p w14:paraId="13E7EE04" w14:textId="77777777" w:rsidR="0053232B" w:rsidRPr="00667F88" w:rsidRDefault="0053232B" w:rsidP="00BE38FC">
            <w:pPr>
              <w:jc w:val="center"/>
            </w:pPr>
            <w:r w:rsidRPr="00667F88">
              <w:t>Оперативное управление – МКУ «Пермблагоустройство»</w:t>
            </w:r>
          </w:p>
        </w:tc>
        <w:tc>
          <w:tcPr>
            <w:tcW w:w="1871" w:type="dxa"/>
            <w:shd w:val="clear" w:color="auto" w:fill="FFFFFF"/>
            <w:vAlign w:val="center"/>
          </w:tcPr>
          <w:p w14:paraId="43A2BE35" w14:textId="77777777" w:rsidR="0053232B" w:rsidRPr="00BB582A" w:rsidRDefault="0053232B" w:rsidP="00BE38FC">
            <w:pPr>
              <w:jc w:val="center"/>
              <w:rPr>
                <w:highlight w:val="yellow"/>
              </w:rPr>
            </w:pPr>
            <w:r w:rsidRPr="00667F88">
              <w:t>Мероприятия в отношении данного объекта проектом комплексного развития территории не предусматриваются</w:t>
            </w:r>
          </w:p>
        </w:tc>
      </w:tr>
      <w:bookmarkEnd w:id="23"/>
    </w:tbl>
    <w:p w14:paraId="6842485D" w14:textId="77777777" w:rsidR="006A18CF" w:rsidRPr="00965EB5" w:rsidRDefault="006A18CF" w:rsidP="009827ED">
      <w:pPr>
        <w:widowControl/>
        <w:ind w:right="678" w:firstLine="709"/>
        <w:jc w:val="both"/>
        <w:rPr>
          <w:rFonts w:eastAsia="Times New Roman"/>
          <w:b/>
          <w:sz w:val="28"/>
          <w:szCs w:val="24"/>
        </w:rPr>
      </w:pPr>
    </w:p>
    <w:p w14:paraId="12994D2E" w14:textId="77777777" w:rsidR="00965EB5" w:rsidRPr="00965EB5" w:rsidRDefault="00965EB5" w:rsidP="00965EB5">
      <w:pPr>
        <w:widowControl/>
        <w:ind w:firstLine="709"/>
        <w:jc w:val="both"/>
        <w:rPr>
          <w:rFonts w:eastAsia="Times New Roman"/>
          <w:b/>
          <w:sz w:val="28"/>
          <w:szCs w:val="24"/>
        </w:rPr>
      </w:pPr>
    </w:p>
    <w:p w14:paraId="55484ABF" w14:textId="77777777" w:rsidR="00965EB5" w:rsidRPr="00965EB5" w:rsidRDefault="00965EB5" w:rsidP="00965EB5">
      <w:pPr>
        <w:widowControl/>
        <w:ind w:left="-426"/>
        <w:rPr>
          <w:rFonts w:eastAsia="Times New Roman"/>
          <w:i/>
          <w:iCs/>
        </w:rPr>
      </w:pPr>
    </w:p>
    <w:p w14:paraId="5168523C" w14:textId="77777777" w:rsidR="00965EB5" w:rsidRPr="00965EB5" w:rsidRDefault="00965EB5" w:rsidP="00965EB5">
      <w:pPr>
        <w:widowControl/>
        <w:ind w:left="-426"/>
        <w:rPr>
          <w:rFonts w:eastAsia="Times New Roman"/>
          <w:i/>
          <w:iCs/>
        </w:rPr>
      </w:pPr>
      <w:r w:rsidRPr="00965EB5">
        <w:rPr>
          <w:rFonts w:eastAsia="Times New Roman"/>
          <w:i/>
          <w:iCs/>
        </w:rPr>
        <w:t>* В соответствии со сведениями, содержащимися в Едином государственном реестре недвижимости</w:t>
      </w:r>
    </w:p>
    <w:p w14:paraId="2A27A143" w14:textId="77777777" w:rsidR="00965EB5" w:rsidRPr="00965EB5" w:rsidRDefault="00965EB5" w:rsidP="00027736">
      <w:pPr>
        <w:widowControl/>
        <w:ind w:left="-426" w:right="252"/>
        <w:rPr>
          <w:rFonts w:eastAsia="Times New Roman"/>
          <w:b/>
          <w:bCs/>
          <w:sz w:val="28"/>
          <w:szCs w:val="24"/>
        </w:rPr>
      </w:pPr>
      <w:r w:rsidRPr="00965EB5">
        <w:rPr>
          <w:rFonts w:eastAsia="Times New Roman"/>
          <w:i/>
          <w:iCs/>
        </w:rPr>
        <w:t>** Земельный участок расположен в границах комплексного развития территории частично, площадь указана в соответствии со сведениями, содержащимися в Едином государственном реестре недвижимости, в отношении всего земельного участка</w:t>
      </w:r>
    </w:p>
    <w:p w14:paraId="777215F6" w14:textId="77777777" w:rsidR="006A18CF" w:rsidRDefault="006A18CF" w:rsidP="00612E7D">
      <w:pPr>
        <w:widowControl/>
        <w:ind w:right="678" w:firstLine="709"/>
        <w:jc w:val="both"/>
        <w:rPr>
          <w:rFonts w:eastAsia="Times New Roman"/>
          <w:b/>
          <w:bCs/>
          <w:sz w:val="28"/>
          <w:szCs w:val="24"/>
        </w:rPr>
      </w:pPr>
    </w:p>
    <w:p w14:paraId="0888BE84" w14:textId="77777777" w:rsidR="006A18CF" w:rsidRDefault="006A18CF" w:rsidP="00612E7D">
      <w:pPr>
        <w:widowControl/>
        <w:ind w:right="678" w:firstLine="709"/>
        <w:jc w:val="both"/>
        <w:rPr>
          <w:rFonts w:eastAsia="Times New Roman"/>
          <w:b/>
          <w:bCs/>
          <w:sz w:val="28"/>
          <w:szCs w:val="24"/>
        </w:rPr>
      </w:pPr>
    </w:p>
    <w:p w14:paraId="301D1E2A" w14:textId="77777777" w:rsidR="006A18CF" w:rsidRDefault="006A18CF" w:rsidP="00612E7D">
      <w:pPr>
        <w:widowControl/>
        <w:ind w:right="678" w:firstLine="709"/>
        <w:jc w:val="both"/>
        <w:rPr>
          <w:rFonts w:eastAsia="Times New Roman"/>
          <w:b/>
          <w:bCs/>
          <w:sz w:val="28"/>
          <w:szCs w:val="24"/>
        </w:rPr>
      </w:pPr>
    </w:p>
    <w:p w14:paraId="66FF1408" w14:textId="54ABADC1" w:rsidR="00965EB5" w:rsidRDefault="00965EB5" w:rsidP="00612E7D">
      <w:pPr>
        <w:widowControl/>
        <w:ind w:right="819" w:firstLine="709"/>
        <w:jc w:val="both"/>
        <w:rPr>
          <w:rFonts w:eastAsia="Times New Roman"/>
          <w:b/>
          <w:bCs/>
          <w:sz w:val="28"/>
          <w:szCs w:val="24"/>
        </w:rPr>
      </w:pPr>
      <w:bookmarkStart w:id="24" w:name="_Hlk180854629"/>
      <w:r w:rsidRPr="00965EB5">
        <w:rPr>
          <w:rFonts w:eastAsia="Times New Roman"/>
          <w:b/>
          <w:bCs/>
          <w:sz w:val="28"/>
          <w:szCs w:val="24"/>
        </w:rPr>
        <w:t xml:space="preserve">Раздел </w:t>
      </w:r>
      <w:r w:rsidRPr="00965EB5">
        <w:rPr>
          <w:rFonts w:eastAsia="Times New Roman"/>
          <w:b/>
          <w:sz w:val="28"/>
          <w:szCs w:val="24"/>
          <w:lang w:val="en-US"/>
        </w:rPr>
        <w:t>V</w:t>
      </w:r>
      <w:r w:rsidRPr="00965EB5">
        <w:rPr>
          <w:rFonts w:eastAsia="Times New Roman"/>
          <w:b/>
          <w:bCs/>
          <w:sz w:val="28"/>
          <w:szCs w:val="24"/>
          <w:lang w:val="en-US"/>
        </w:rPr>
        <w:t>I</w:t>
      </w:r>
      <w:r w:rsidRPr="00965EB5">
        <w:rPr>
          <w:rFonts w:eastAsia="Times New Roman"/>
          <w:b/>
          <w:bCs/>
          <w:sz w:val="28"/>
          <w:szCs w:val="24"/>
        </w:rPr>
        <w:t>. Перечень земельных участков, которые подлежат изъятию и в пределах которых отсутствуют объекты капитального строительства, за исключением линейных объектов</w:t>
      </w:r>
    </w:p>
    <w:p w14:paraId="5D9793F0" w14:textId="77777777" w:rsidR="00702B24" w:rsidRPr="00965EB5" w:rsidRDefault="00702B24" w:rsidP="00612E7D">
      <w:pPr>
        <w:widowControl/>
        <w:ind w:right="819" w:firstLine="709"/>
        <w:jc w:val="both"/>
        <w:rPr>
          <w:rFonts w:eastAsia="Times New Roman"/>
          <w:b/>
          <w:bCs/>
          <w:sz w:val="28"/>
          <w:szCs w:val="24"/>
        </w:rPr>
      </w:pPr>
    </w:p>
    <w:tbl>
      <w:tblPr>
        <w:tblW w:w="15452" w:type="dxa"/>
        <w:tblInd w:w="-1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
        <w:gridCol w:w="2816"/>
        <w:gridCol w:w="1969"/>
        <w:gridCol w:w="3984"/>
        <w:gridCol w:w="2268"/>
        <w:gridCol w:w="1843"/>
        <w:gridCol w:w="2127"/>
      </w:tblGrid>
      <w:tr w:rsidR="002B6525" w:rsidRPr="00E96BB2" w14:paraId="52C25C36" w14:textId="77777777" w:rsidTr="00BE38FC">
        <w:trPr>
          <w:tblHeader/>
        </w:trPr>
        <w:tc>
          <w:tcPr>
            <w:tcW w:w="445" w:type="dxa"/>
            <w:shd w:val="clear" w:color="auto" w:fill="auto"/>
            <w:vAlign w:val="center"/>
          </w:tcPr>
          <w:p w14:paraId="3CCF9AA9" w14:textId="77777777" w:rsidR="002B6525" w:rsidRPr="00E96BB2" w:rsidRDefault="002B6525" w:rsidP="00BE38FC">
            <w:pPr>
              <w:jc w:val="center"/>
              <w:rPr>
                <w:rFonts w:eastAsia="Calibri"/>
                <w:b/>
                <w:bCs/>
                <w:kern w:val="2"/>
              </w:rPr>
            </w:pPr>
            <w:r w:rsidRPr="00E96BB2">
              <w:rPr>
                <w:rFonts w:eastAsia="Calibri"/>
                <w:b/>
                <w:bCs/>
                <w:kern w:val="2"/>
              </w:rPr>
              <w:t>№</w:t>
            </w:r>
          </w:p>
        </w:tc>
        <w:tc>
          <w:tcPr>
            <w:tcW w:w="2816" w:type="dxa"/>
            <w:shd w:val="clear" w:color="auto" w:fill="auto"/>
            <w:vAlign w:val="center"/>
          </w:tcPr>
          <w:p w14:paraId="036D22AF" w14:textId="77777777" w:rsidR="002B6525" w:rsidRPr="00E96BB2" w:rsidRDefault="002B6525" w:rsidP="00BE38FC">
            <w:pPr>
              <w:jc w:val="center"/>
              <w:rPr>
                <w:rFonts w:eastAsia="Calibri"/>
                <w:b/>
                <w:bCs/>
                <w:kern w:val="2"/>
              </w:rPr>
            </w:pPr>
            <w:r w:rsidRPr="00E96BB2">
              <w:rPr>
                <w:rFonts w:eastAsia="Calibri"/>
                <w:b/>
                <w:bCs/>
                <w:kern w:val="2"/>
              </w:rPr>
              <w:t>Кадастровый номер земельного участка* (ЗУ)</w:t>
            </w:r>
          </w:p>
        </w:tc>
        <w:tc>
          <w:tcPr>
            <w:tcW w:w="1969" w:type="dxa"/>
            <w:shd w:val="clear" w:color="auto" w:fill="auto"/>
            <w:vAlign w:val="center"/>
          </w:tcPr>
          <w:p w14:paraId="0CD84C86" w14:textId="77777777" w:rsidR="002B6525" w:rsidRPr="00E96BB2" w:rsidRDefault="002B6525" w:rsidP="00BE38FC">
            <w:pPr>
              <w:jc w:val="center"/>
              <w:rPr>
                <w:rFonts w:eastAsia="Calibri"/>
                <w:b/>
                <w:bCs/>
                <w:kern w:val="2"/>
              </w:rPr>
            </w:pPr>
            <w:r w:rsidRPr="00E96BB2">
              <w:rPr>
                <w:rFonts w:eastAsia="Calibri"/>
                <w:b/>
                <w:bCs/>
                <w:kern w:val="2"/>
              </w:rPr>
              <w:t xml:space="preserve">Площадь* ЗУ, </w:t>
            </w:r>
            <w:r w:rsidRPr="00E96BB2">
              <w:rPr>
                <w:rFonts w:eastAsia="Calibri"/>
                <w:i/>
                <w:iCs/>
                <w:kern w:val="2"/>
              </w:rPr>
              <w:t>кв.м</w:t>
            </w:r>
          </w:p>
        </w:tc>
        <w:tc>
          <w:tcPr>
            <w:tcW w:w="3984" w:type="dxa"/>
            <w:shd w:val="clear" w:color="auto" w:fill="auto"/>
            <w:vAlign w:val="center"/>
          </w:tcPr>
          <w:p w14:paraId="60FC65F4" w14:textId="77777777" w:rsidR="002B6525" w:rsidRPr="00E96BB2" w:rsidRDefault="002B6525" w:rsidP="00BE38FC">
            <w:pPr>
              <w:jc w:val="center"/>
              <w:rPr>
                <w:rFonts w:eastAsia="Calibri"/>
                <w:b/>
                <w:bCs/>
                <w:kern w:val="2"/>
              </w:rPr>
            </w:pPr>
            <w:r w:rsidRPr="00E96BB2">
              <w:rPr>
                <w:rFonts w:eastAsia="Calibri"/>
                <w:b/>
                <w:bCs/>
                <w:kern w:val="2"/>
              </w:rPr>
              <w:t>Вид разрешенного использования*</w:t>
            </w:r>
          </w:p>
        </w:tc>
        <w:tc>
          <w:tcPr>
            <w:tcW w:w="2268" w:type="dxa"/>
            <w:shd w:val="clear" w:color="auto" w:fill="auto"/>
            <w:vAlign w:val="center"/>
          </w:tcPr>
          <w:p w14:paraId="4DE02119" w14:textId="77777777" w:rsidR="002B6525" w:rsidRPr="00E96BB2" w:rsidRDefault="002B6525" w:rsidP="00BE38FC">
            <w:pPr>
              <w:jc w:val="center"/>
              <w:rPr>
                <w:rFonts w:eastAsia="Calibri"/>
                <w:b/>
                <w:bCs/>
                <w:kern w:val="2"/>
              </w:rPr>
            </w:pPr>
            <w:r w:rsidRPr="00E96BB2">
              <w:rPr>
                <w:rFonts w:eastAsia="Calibri"/>
                <w:b/>
                <w:bCs/>
                <w:kern w:val="2"/>
              </w:rPr>
              <w:t xml:space="preserve">Кадастровая стоимость* ЗУ, </w:t>
            </w:r>
            <w:r w:rsidRPr="00E96BB2">
              <w:rPr>
                <w:rFonts w:eastAsia="Calibri"/>
                <w:i/>
                <w:iCs/>
                <w:kern w:val="2"/>
              </w:rPr>
              <w:t>руб.</w:t>
            </w:r>
          </w:p>
        </w:tc>
        <w:tc>
          <w:tcPr>
            <w:tcW w:w="1843" w:type="dxa"/>
            <w:shd w:val="clear" w:color="auto" w:fill="auto"/>
            <w:vAlign w:val="center"/>
          </w:tcPr>
          <w:p w14:paraId="2A62A5A8" w14:textId="77777777" w:rsidR="002B6525" w:rsidRPr="00E96BB2" w:rsidRDefault="002B6525" w:rsidP="00BE38FC">
            <w:pPr>
              <w:jc w:val="center"/>
              <w:rPr>
                <w:rFonts w:eastAsia="Calibri"/>
                <w:b/>
                <w:bCs/>
                <w:kern w:val="2"/>
              </w:rPr>
            </w:pPr>
            <w:r w:rsidRPr="00E96BB2">
              <w:rPr>
                <w:rFonts w:eastAsia="Calibri"/>
                <w:b/>
                <w:bCs/>
                <w:kern w:val="2"/>
              </w:rPr>
              <w:t>Форма собственности</w:t>
            </w:r>
          </w:p>
        </w:tc>
        <w:tc>
          <w:tcPr>
            <w:tcW w:w="2127" w:type="dxa"/>
            <w:shd w:val="clear" w:color="auto" w:fill="auto"/>
            <w:vAlign w:val="center"/>
          </w:tcPr>
          <w:p w14:paraId="2579F540" w14:textId="77777777" w:rsidR="002B6525" w:rsidRPr="00E96BB2" w:rsidRDefault="002B6525" w:rsidP="00BE38FC">
            <w:pPr>
              <w:jc w:val="center"/>
              <w:rPr>
                <w:rFonts w:eastAsia="Calibri"/>
                <w:b/>
                <w:bCs/>
                <w:kern w:val="2"/>
              </w:rPr>
            </w:pPr>
            <w:r w:rsidRPr="00E96BB2">
              <w:rPr>
                <w:rFonts w:eastAsia="Calibri"/>
                <w:b/>
                <w:bCs/>
                <w:kern w:val="2"/>
              </w:rPr>
              <w:t>Предусмотренное мероприятие</w:t>
            </w:r>
          </w:p>
        </w:tc>
      </w:tr>
      <w:tr w:rsidR="002B6525" w:rsidRPr="00E96BB2" w14:paraId="1E7D5AF0" w14:textId="77777777" w:rsidTr="00BE38FC">
        <w:tc>
          <w:tcPr>
            <w:tcW w:w="445" w:type="dxa"/>
            <w:shd w:val="clear" w:color="auto" w:fill="auto"/>
            <w:vAlign w:val="center"/>
          </w:tcPr>
          <w:p w14:paraId="7AD4B319" w14:textId="56A48376" w:rsidR="002B6525" w:rsidRPr="00E96BB2" w:rsidRDefault="00DB0323" w:rsidP="00BE38FC">
            <w:pPr>
              <w:jc w:val="center"/>
              <w:rPr>
                <w:rFonts w:eastAsia="Calibri"/>
                <w:kern w:val="2"/>
              </w:rPr>
            </w:pPr>
            <w:r>
              <w:rPr>
                <w:rFonts w:eastAsia="Calibri"/>
                <w:kern w:val="2"/>
              </w:rPr>
              <w:t>1</w:t>
            </w:r>
          </w:p>
        </w:tc>
        <w:tc>
          <w:tcPr>
            <w:tcW w:w="2816" w:type="dxa"/>
            <w:shd w:val="clear" w:color="auto" w:fill="auto"/>
            <w:vAlign w:val="center"/>
          </w:tcPr>
          <w:p w14:paraId="4CE7B80C" w14:textId="77777777" w:rsidR="002B6525" w:rsidRPr="00E96BB2" w:rsidRDefault="002B6525" w:rsidP="00BE38FC">
            <w:pPr>
              <w:rPr>
                <w:rFonts w:eastAsia="Calibri"/>
                <w:kern w:val="2"/>
              </w:rPr>
            </w:pPr>
            <w:r w:rsidRPr="00E96BB2">
              <w:rPr>
                <w:shd w:val="clear" w:color="auto" w:fill="FFFFFF"/>
              </w:rPr>
              <w:t>59:01:4410733:682</w:t>
            </w:r>
          </w:p>
        </w:tc>
        <w:tc>
          <w:tcPr>
            <w:tcW w:w="1969" w:type="dxa"/>
            <w:shd w:val="clear" w:color="auto" w:fill="auto"/>
            <w:vAlign w:val="center"/>
          </w:tcPr>
          <w:p w14:paraId="708C88D6" w14:textId="77777777" w:rsidR="002B6525" w:rsidRPr="00E96BB2" w:rsidRDefault="002B6525" w:rsidP="00BE38FC">
            <w:pPr>
              <w:jc w:val="center"/>
              <w:rPr>
                <w:rFonts w:eastAsia="Calibri"/>
                <w:kern w:val="2"/>
              </w:rPr>
            </w:pPr>
            <w:r w:rsidRPr="00E96BB2">
              <w:rPr>
                <w:rFonts w:eastAsia="Calibri"/>
                <w:kern w:val="2"/>
              </w:rPr>
              <w:t>27,0</w:t>
            </w:r>
          </w:p>
        </w:tc>
        <w:tc>
          <w:tcPr>
            <w:tcW w:w="3984" w:type="dxa"/>
            <w:shd w:val="clear" w:color="auto" w:fill="auto"/>
            <w:vAlign w:val="center"/>
          </w:tcPr>
          <w:p w14:paraId="5A6A69D5" w14:textId="77777777" w:rsidR="002B6525" w:rsidRPr="00E96BB2" w:rsidRDefault="002B6525" w:rsidP="00BE38FC">
            <w:pPr>
              <w:jc w:val="center"/>
              <w:rPr>
                <w:rFonts w:eastAsia="Calibri"/>
                <w:kern w:val="2"/>
              </w:rPr>
            </w:pPr>
            <w:r w:rsidRPr="00E96BB2">
              <w:rPr>
                <w:rFonts w:eastAsia="Calibri"/>
                <w:kern w:val="2"/>
              </w:rPr>
              <w:t>Под надземную автостоянку закрытого типа (бокс №3)</w:t>
            </w:r>
          </w:p>
        </w:tc>
        <w:tc>
          <w:tcPr>
            <w:tcW w:w="2268" w:type="dxa"/>
            <w:shd w:val="clear" w:color="auto" w:fill="auto"/>
            <w:vAlign w:val="center"/>
          </w:tcPr>
          <w:p w14:paraId="3F6B0664" w14:textId="77777777" w:rsidR="002B6525" w:rsidRPr="00E96BB2" w:rsidRDefault="002B6525" w:rsidP="00BE38FC">
            <w:pPr>
              <w:jc w:val="center"/>
              <w:rPr>
                <w:rFonts w:eastAsia="Calibri"/>
                <w:kern w:val="2"/>
              </w:rPr>
            </w:pPr>
            <w:r w:rsidRPr="00E96BB2">
              <w:rPr>
                <w:rFonts w:eastAsia="Calibri"/>
                <w:kern w:val="2"/>
              </w:rPr>
              <w:t>115 266,18</w:t>
            </w:r>
          </w:p>
        </w:tc>
        <w:tc>
          <w:tcPr>
            <w:tcW w:w="1843" w:type="dxa"/>
            <w:shd w:val="clear" w:color="auto" w:fill="auto"/>
            <w:vAlign w:val="center"/>
          </w:tcPr>
          <w:p w14:paraId="07E10765" w14:textId="77777777" w:rsidR="002B6525" w:rsidRPr="00E96BB2" w:rsidRDefault="002B6525" w:rsidP="00BE38FC">
            <w:pPr>
              <w:jc w:val="center"/>
              <w:rPr>
                <w:rFonts w:eastAsia="Calibri"/>
                <w:kern w:val="2"/>
              </w:rPr>
            </w:pPr>
            <w:r w:rsidRPr="00E96BB2">
              <w:rPr>
                <w:rFonts w:eastAsia="Calibri"/>
                <w:kern w:val="2"/>
              </w:rPr>
              <w:t>Частная собственность</w:t>
            </w:r>
          </w:p>
        </w:tc>
        <w:tc>
          <w:tcPr>
            <w:tcW w:w="2127" w:type="dxa"/>
            <w:shd w:val="clear" w:color="auto" w:fill="auto"/>
            <w:vAlign w:val="center"/>
          </w:tcPr>
          <w:p w14:paraId="5EE551BB" w14:textId="77777777" w:rsidR="002B6525" w:rsidRPr="00E96BB2" w:rsidRDefault="002B6525" w:rsidP="00BE38FC">
            <w:pPr>
              <w:jc w:val="center"/>
              <w:rPr>
                <w:rFonts w:eastAsia="Calibri"/>
                <w:kern w:val="2"/>
              </w:rPr>
            </w:pPr>
            <w:r w:rsidRPr="00E96BB2">
              <w:rPr>
                <w:rFonts w:eastAsia="Calibri"/>
                <w:kern w:val="2"/>
              </w:rPr>
              <w:t>Изъятие</w:t>
            </w:r>
          </w:p>
        </w:tc>
      </w:tr>
      <w:tr w:rsidR="002B6525" w:rsidRPr="00E96BB2" w14:paraId="7B0AC4CF" w14:textId="77777777" w:rsidTr="00BE38FC">
        <w:tc>
          <w:tcPr>
            <w:tcW w:w="445" w:type="dxa"/>
            <w:shd w:val="clear" w:color="auto" w:fill="auto"/>
            <w:vAlign w:val="center"/>
          </w:tcPr>
          <w:p w14:paraId="4A166129" w14:textId="07D2C600" w:rsidR="002B6525" w:rsidRPr="00E96BB2" w:rsidRDefault="00DB0323" w:rsidP="00BE38FC">
            <w:pPr>
              <w:jc w:val="center"/>
              <w:rPr>
                <w:rFonts w:eastAsia="Calibri"/>
                <w:kern w:val="2"/>
              </w:rPr>
            </w:pPr>
            <w:r>
              <w:rPr>
                <w:rFonts w:eastAsia="Calibri"/>
                <w:kern w:val="2"/>
              </w:rPr>
              <w:t>2</w:t>
            </w:r>
          </w:p>
        </w:tc>
        <w:tc>
          <w:tcPr>
            <w:tcW w:w="2816" w:type="dxa"/>
            <w:shd w:val="clear" w:color="auto" w:fill="auto"/>
            <w:vAlign w:val="center"/>
          </w:tcPr>
          <w:p w14:paraId="579A2FAB" w14:textId="77777777" w:rsidR="002B6525" w:rsidRPr="00E96BB2" w:rsidRDefault="002B6525" w:rsidP="00BE38FC">
            <w:pPr>
              <w:rPr>
                <w:rFonts w:eastAsia="Calibri"/>
                <w:kern w:val="2"/>
              </w:rPr>
            </w:pPr>
            <w:r w:rsidRPr="00E96BB2">
              <w:rPr>
                <w:shd w:val="clear" w:color="auto" w:fill="FFFFFF"/>
              </w:rPr>
              <w:t>59:01:4410733:2</w:t>
            </w:r>
          </w:p>
        </w:tc>
        <w:tc>
          <w:tcPr>
            <w:tcW w:w="1969" w:type="dxa"/>
            <w:shd w:val="clear" w:color="auto" w:fill="auto"/>
            <w:vAlign w:val="center"/>
          </w:tcPr>
          <w:p w14:paraId="5123A1CA" w14:textId="77777777" w:rsidR="002B6525" w:rsidRPr="00E96BB2" w:rsidRDefault="002B6525" w:rsidP="00BE38FC">
            <w:pPr>
              <w:jc w:val="center"/>
              <w:rPr>
                <w:rFonts w:eastAsia="Calibri"/>
                <w:kern w:val="2"/>
              </w:rPr>
            </w:pPr>
            <w:r w:rsidRPr="00E96BB2">
              <w:rPr>
                <w:rFonts w:eastAsia="Calibri"/>
                <w:kern w:val="2"/>
              </w:rPr>
              <w:t>103,0</w:t>
            </w:r>
          </w:p>
        </w:tc>
        <w:tc>
          <w:tcPr>
            <w:tcW w:w="3984" w:type="dxa"/>
            <w:shd w:val="clear" w:color="auto" w:fill="auto"/>
            <w:vAlign w:val="center"/>
          </w:tcPr>
          <w:p w14:paraId="5F02A716" w14:textId="77777777" w:rsidR="002B6525" w:rsidRPr="00E96BB2" w:rsidRDefault="002B6525" w:rsidP="00BE38FC">
            <w:pPr>
              <w:jc w:val="center"/>
              <w:rPr>
                <w:rFonts w:eastAsia="Calibri"/>
                <w:kern w:val="2"/>
              </w:rPr>
            </w:pPr>
            <w:r w:rsidRPr="00E96BB2">
              <w:rPr>
                <w:rFonts w:eastAsia="Calibri"/>
                <w:kern w:val="2"/>
              </w:rPr>
              <w:t>Под часть здания хозяйственных складов</w:t>
            </w:r>
          </w:p>
        </w:tc>
        <w:tc>
          <w:tcPr>
            <w:tcW w:w="2268" w:type="dxa"/>
            <w:shd w:val="clear" w:color="auto" w:fill="auto"/>
            <w:vAlign w:val="center"/>
          </w:tcPr>
          <w:p w14:paraId="03D0D5A1" w14:textId="77777777" w:rsidR="002B6525" w:rsidRPr="00E96BB2" w:rsidRDefault="002B6525" w:rsidP="00BE38FC">
            <w:pPr>
              <w:jc w:val="center"/>
              <w:rPr>
                <w:rFonts w:eastAsia="Calibri"/>
                <w:kern w:val="2"/>
              </w:rPr>
            </w:pPr>
            <w:r w:rsidRPr="00E96BB2">
              <w:rPr>
                <w:rFonts w:eastAsia="Calibri"/>
                <w:kern w:val="2"/>
              </w:rPr>
              <w:t>451 156,48</w:t>
            </w:r>
          </w:p>
        </w:tc>
        <w:tc>
          <w:tcPr>
            <w:tcW w:w="1843" w:type="dxa"/>
            <w:shd w:val="clear" w:color="auto" w:fill="auto"/>
            <w:vAlign w:val="center"/>
          </w:tcPr>
          <w:p w14:paraId="7DA044C5" w14:textId="77777777" w:rsidR="002B6525" w:rsidRPr="00E96BB2" w:rsidRDefault="002B6525" w:rsidP="00BE38FC">
            <w:pPr>
              <w:jc w:val="center"/>
              <w:rPr>
                <w:rFonts w:eastAsia="Calibri"/>
                <w:kern w:val="2"/>
              </w:rPr>
            </w:pPr>
            <w:r w:rsidRPr="00E96BB2">
              <w:rPr>
                <w:rFonts w:eastAsia="Calibri"/>
                <w:kern w:val="2"/>
              </w:rPr>
              <w:t>Частная собственность</w:t>
            </w:r>
          </w:p>
        </w:tc>
        <w:tc>
          <w:tcPr>
            <w:tcW w:w="2127" w:type="dxa"/>
            <w:shd w:val="clear" w:color="auto" w:fill="auto"/>
            <w:vAlign w:val="center"/>
          </w:tcPr>
          <w:p w14:paraId="087B3E1E" w14:textId="77777777" w:rsidR="002B6525" w:rsidRPr="00E96BB2" w:rsidRDefault="002B6525" w:rsidP="00BE38FC">
            <w:pPr>
              <w:jc w:val="center"/>
              <w:rPr>
                <w:rFonts w:eastAsia="Calibri"/>
                <w:kern w:val="2"/>
              </w:rPr>
            </w:pPr>
            <w:r w:rsidRPr="00E96BB2">
              <w:rPr>
                <w:rFonts w:eastAsia="Calibri"/>
                <w:kern w:val="2"/>
              </w:rPr>
              <w:t>Изъятие</w:t>
            </w:r>
          </w:p>
        </w:tc>
      </w:tr>
      <w:tr w:rsidR="002B6525" w:rsidRPr="00E96BB2" w14:paraId="60F6BB63" w14:textId="77777777" w:rsidTr="00BE38FC">
        <w:tc>
          <w:tcPr>
            <w:tcW w:w="445" w:type="dxa"/>
            <w:shd w:val="clear" w:color="auto" w:fill="auto"/>
            <w:vAlign w:val="center"/>
          </w:tcPr>
          <w:p w14:paraId="672D3714" w14:textId="4C24B50D" w:rsidR="002B6525" w:rsidRPr="00E96BB2" w:rsidRDefault="00DB0323" w:rsidP="00BE38FC">
            <w:pPr>
              <w:jc w:val="center"/>
              <w:rPr>
                <w:rFonts w:eastAsia="Calibri"/>
                <w:kern w:val="2"/>
              </w:rPr>
            </w:pPr>
            <w:r>
              <w:rPr>
                <w:rFonts w:eastAsia="Calibri"/>
                <w:kern w:val="2"/>
              </w:rPr>
              <w:t>3</w:t>
            </w:r>
          </w:p>
        </w:tc>
        <w:tc>
          <w:tcPr>
            <w:tcW w:w="2816" w:type="dxa"/>
            <w:shd w:val="clear" w:color="auto" w:fill="auto"/>
            <w:vAlign w:val="center"/>
          </w:tcPr>
          <w:p w14:paraId="4CA6DA19" w14:textId="77777777" w:rsidR="002B6525" w:rsidRPr="00E96BB2" w:rsidRDefault="002B6525" w:rsidP="00BE38FC">
            <w:pPr>
              <w:rPr>
                <w:rFonts w:eastAsia="Calibri"/>
                <w:kern w:val="2"/>
              </w:rPr>
            </w:pPr>
            <w:r w:rsidRPr="00E96BB2">
              <w:rPr>
                <w:shd w:val="clear" w:color="auto" w:fill="FFFFFF"/>
              </w:rPr>
              <w:t>59:01:4410733:684</w:t>
            </w:r>
          </w:p>
        </w:tc>
        <w:tc>
          <w:tcPr>
            <w:tcW w:w="1969" w:type="dxa"/>
            <w:shd w:val="clear" w:color="auto" w:fill="auto"/>
            <w:vAlign w:val="center"/>
          </w:tcPr>
          <w:p w14:paraId="3809D723" w14:textId="77777777" w:rsidR="002B6525" w:rsidRPr="00E96BB2" w:rsidRDefault="002B6525" w:rsidP="00BE38FC">
            <w:pPr>
              <w:jc w:val="center"/>
              <w:rPr>
                <w:rFonts w:eastAsia="Calibri"/>
                <w:kern w:val="2"/>
              </w:rPr>
            </w:pPr>
            <w:r w:rsidRPr="00E96BB2">
              <w:rPr>
                <w:rFonts w:eastAsia="Calibri"/>
                <w:kern w:val="2"/>
              </w:rPr>
              <w:t>145,0</w:t>
            </w:r>
          </w:p>
        </w:tc>
        <w:tc>
          <w:tcPr>
            <w:tcW w:w="3984" w:type="dxa"/>
            <w:shd w:val="clear" w:color="auto" w:fill="auto"/>
            <w:vAlign w:val="center"/>
          </w:tcPr>
          <w:p w14:paraId="6C8F1C53" w14:textId="77777777" w:rsidR="002B6525" w:rsidRPr="00E96BB2" w:rsidRDefault="002B6525" w:rsidP="00BE38FC">
            <w:pPr>
              <w:jc w:val="center"/>
              <w:rPr>
                <w:rFonts w:eastAsia="Calibri"/>
                <w:kern w:val="2"/>
              </w:rPr>
            </w:pPr>
            <w:r w:rsidRPr="00E96BB2">
              <w:rPr>
                <w:rFonts w:eastAsia="Calibri"/>
                <w:kern w:val="2"/>
              </w:rPr>
              <w:t>Под надземную автостоянку закрытого типа</w:t>
            </w:r>
          </w:p>
        </w:tc>
        <w:tc>
          <w:tcPr>
            <w:tcW w:w="2268" w:type="dxa"/>
            <w:shd w:val="clear" w:color="auto" w:fill="auto"/>
            <w:vAlign w:val="center"/>
          </w:tcPr>
          <w:p w14:paraId="493E8859" w14:textId="77777777" w:rsidR="002B6525" w:rsidRPr="00E96BB2" w:rsidRDefault="002B6525" w:rsidP="00BE38FC">
            <w:pPr>
              <w:jc w:val="center"/>
              <w:rPr>
                <w:rFonts w:eastAsia="Calibri"/>
                <w:kern w:val="2"/>
              </w:rPr>
            </w:pPr>
            <w:r w:rsidRPr="00E96BB2">
              <w:rPr>
                <w:rFonts w:eastAsia="Calibri"/>
                <w:kern w:val="2"/>
              </w:rPr>
              <w:t>683 536,37</w:t>
            </w:r>
          </w:p>
        </w:tc>
        <w:tc>
          <w:tcPr>
            <w:tcW w:w="1843" w:type="dxa"/>
            <w:shd w:val="clear" w:color="auto" w:fill="auto"/>
            <w:vAlign w:val="center"/>
          </w:tcPr>
          <w:p w14:paraId="7F01A342" w14:textId="77777777" w:rsidR="002B6525" w:rsidRPr="00E96BB2" w:rsidRDefault="002B6525" w:rsidP="00BE38FC">
            <w:pPr>
              <w:jc w:val="center"/>
              <w:rPr>
                <w:rFonts w:eastAsia="Calibri"/>
                <w:kern w:val="2"/>
              </w:rPr>
            </w:pPr>
            <w:r w:rsidRPr="00E96BB2">
              <w:rPr>
                <w:rFonts w:eastAsia="Calibri"/>
                <w:kern w:val="2"/>
              </w:rPr>
              <w:t>Частная собственность</w:t>
            </w:r>
          </w:p>
        </w:tc>
        <w:tc>
          <w:tcPr>
            <w:tcW w:w="2127" w:type="dxa"/>
            <w:shd w:val="clear" w:color="auto" w:fill="auto"/>
            <w:vAlign w:val="center"/>
          </w:tcPr>
          <w:p w14:paraId="7CE10E83" w14:textId="77777777" w:rsidR="002B6525" w:rsidRPr="00E96BB2" w:rsidRDefault="002B6525" w:rsidP="00BE38FC">
            <w:pPr>
              <w:jc w:val="center"/>
              <w:rPr>
                <w:rFonts w:eastAsia="Calibri"/>
                <w:kern w:val="2"/>
              </w:rPr>
            </w:pPr>
            <w:r w:rsidRPr="00E96BB2">
              <w:rPr>
                <w:rFonts w:eastAsia="Calibri"/>
                <w:kern w:val="2"/>
              </w:rPr>
              <w:t>Изъятие</w:t>
            </w:r>
          </w:p>
        </w:tc>
      </w:tr>
      <w:tr w:rsidR="002B6525" w:rsidRPr="00E96BB2" w14:paraId="3C6C57E0" w14:textId="77777777" w:rsidTr="00BE38FC">
        <w:tc>
          <w:tcPr>
            <w:tcW w:w="445" w:type="dxa"/>
            <w:shd w:val="clear" w:color="auto" w:fill="auto"/>
            <w:vAlign w:val="center"/>
          </w:tcPr>
          <w:p w14:paraId="747FB248" w14:textId="11686607" w:rsidR="002B6525" w:rsidRPr="00E96BB2" w:rsidRDefault="00DB0323" w:rsidP="00BE38FC">
            <w:pPr>
              <w:jc w:val="center"/>
              <w:rPr>
                <w:rFonts w:eastAsia="Calibri"/>
                <w:kern w:val="2"/>
              </w:rPr>
            </w:pPr>
            <w:r>
              <w:rPr>
                <w:rFonts w:eastAsia="Calibri"/>
                <w:kern w:val="2"/>
              </w:rPr>
              <w:t>4</w:t>
            </w:r>
          </w:p>
        </w:tc>
        <w:tc>
          <w:tcPr>
            <w:tcW w:w="2816" w:type="dxa"/>
            <w:shd w:val="clear" w:color="auto" w:fill="auto"/>
            <w:vAlign w:val="center"/>
          </w:tcPr>
          <w:p w14:paraId="61E774E2" w14:textId="77777777" w:rsidR="002B6525" w:rsidRPr="00E96BB2" w:rsidRDefault="002B6525" w:rsidP="00BE38FC">
            <w:pPr>
              <w:rPr>
                <w:rFonts w:eastAsia="Calibri"/>
                <w:kern w:val="2"/>
              </w:rPr>
            </w:pPr>
            <w:r w:rsidRPr="00E96BB2">
              <w:rPr>
                <w:shd w:val="clear" w:color="auto" w:fill="FFFFFF"/>
              </w:rPr>
              <w:t>59:01:4410733:21</w:t>
            </w:r>
          </w:p>
        </w:tc>
        <w:tc>
          <w:tcPr>
            <w:tcW w:w="1969" w:type="dxa"/>
            <w:shd w:val="clear" w:color="auto" w:fill="auto"/>
            <w:vAlign w:val="center"/>
          </w:tcPr>
          <w:p w14:paraId="077BDE58" w14:textId="77777777" w:rsidR="002B6525" w:rsidRPr="00E96BB2" w:rsidRDefault="002B6525" w:rsidP="00BE38FC">
            <w:pPr>
              <w:jc w:val="center"/>
              <w:rPr>
                <w:rFonts w:eastAsia="Calibri"/>
                <w:kern w:val="2"/>
              </w:rPr>
            </w:pPr>
            <w:r w:rsidRPr="00E96BB2">
              <w:rPr>
                <w:rFonts w:eastAsia="Calibri"/>
                <w:kern w:val="2"/>
              </w:rPr>
              <w:t>48,0</w:t>
            </w:r>
          </w:p>
        </w:tc>
        <w:tc>
          <w:tcPr>
            <w:tcW w:w="3984" w:type="dxa"/>
            <w:shd w:val="clear" w:color="auto" w:fill="auto"/>
            <w:vAlign w:val="center"/>
          </w:tcPr>
          <w:p w14:paraId="360D7A16" w14:textId="77777777" w:rsidR="002B6525" w:rsidRPr="00E96BB2" w:rsidRDefault="002B6525" w:rsidP="00BE38FC">
            <w:pPr>
              <w:jc w:val="center"/>
              <w:rPr>
                <w:rFonts w:eastAsia="Calibri"/>
                <w:kern w:val="2"/>
              </w:rPr>
            </w:pPr>
            <w:r w:rsidRPr="00E96BB2">
              <w:rPr>
                <w:rFonts w:eastAsia="Calibri"/>
                <w:kern w:val="2"/>
              </w:rPr>
              <w:t>Под встроенное помещение, общ. пл. 34,7 кв.м. в 1-этажных хозяйственных кирпичных складах в виде</w:t>
            </w:r>
          </w:p>
          <w:p w14:paraId="3E116699" w14:textId="77777777" w:rsidR="002B6525" w:rsidRPr="00E96BB2" w:rsidRDefault="002B6525" w:rsidP="00BE38FC">
            <w:pPr>
              <w:jc w:val="center"/>
              <w:rPr>
                <w:rFonts w:eastAsia="Calibri"/>
                <w:kern w:val="2"/>
              </w:rPr>
            </w:pPr>
            <w:r w:rsidRPr="00E96BB2">
              <w:rPr>
                <w:rFonts w:eastAsia="Calibri"/>
                <w:kern w:val="2"/>
              </w:rPr>
              <w:t>отдельного бокса (лит. Ж)</w:t>
            </w:r>
          </w:p>
        </w:tc>
        <w:tc>
          <w:tcPr>
            <w:tcW w:w="2268" w:type="dxa"/>
            <w:shd w:val="clear" w:color="auto" w:fill="auto"/>
            <w:vAlign w:val="center"/>
          </w:tcPr>
          <w:p w14:paraId="3C99D5CC" w14:textId="77777777" w:rsidR="002B6525" w:rsidRPr="00E96BB2" w:rsidRDefault="002B6525" w:rsidP="00BE38FC">
            <w:pPr>
              <w:jc w:val="center"/>
              <w:rPr>
                <w:rFonts w:eastAsia="Calibri"/>
                <w:kern w:val="2"/>
              </w:rPr>
            </w:pPr>
            <w:r w:rsidRPr="00E96BB2">
              <w:rPr>
                <w:rFonts w:eastAsia="Calibri"/>
                <w:kern w:val="2"/>
              </w:rPr>
              <w:t>224 574,72</w:t>
            </w:r>
          </w:p>
        </w:tc>
        <w:tc>
          <w:tcPr>
            <w:tcW w:w="1843" w:type="dxa"/>
            <w:shd w:val="clear" w:color="auto" w:fill="auto"/>
            <w:vAlign w:val="center"/>
          </w:tcPr>
          <w:p w14:paraId="74ABC142" w14:textId="77777777" w:rsidR="002B6525" w:rsidRPr="00E96BB2" w:rsidRDefault="002B6525" w:rsidP="00BE38FC">
            <w:pPr>
              <w:jc w:val="center"/>
              <w:rPr>
                <w:rFonts w:eastAsia="Calibri"/>
                <w:kern w:val="2"/>
              </w:rPr>
            </w:pPr>
            <w:r w:rsidRPr="00E96BB2">
              <w:rPr>
                <w:rFonts w:eastAsia="Calibri"/>
                <w:kern w:val="2"/>
              </w:rPr>
              <w:t>Частная собственность</w:t>
            </w:r>
          </w:p>
        </w:tc>
        <w:tc>
          <w:tcPr>
            <w:tcW w:w="2127" w:type="dxa"/>
            <w:shd w:val="clear" w:color="auto" w:fill="auto"/>
            <w:vAlign w:val="center"/>
          </w:tcPr>
          <w:p w14:paraId="7C21EC1F" w14:textId="77777777" w:rsidR="002B6525" w:rsidRPr="00E96BB2" w:rsidRDefault="002B6525" w:rsidP="00BE38FC">
            <w:pPr>
              <w:jc w:val="center"/>
              <w:rPr>
                <w:rFonts w:eastAsia="Calibri"/>
                <w:kern w:val="2"/>
              </w:rPr>
            </w:pPr>
            <w:r w:rsidRPr="00E96BB2">
              <w:rPr>
                <w:rFonts w:eastAsia="Calibri"/>
                <w:kern w:val="2"/>
              </w:rPr>
              <w:t>Изъятие</w:t>
            </w:r>
          </w:p>
        </w:tc>
      </w:tr>
    </w:tbl>
    <w:p w14:paraId="45AEEA23" w14:textId="77777777" w:rsidR="00965EB5" w:rsidRPr="00965EB5" w:rsidRDefault="00965EB5" w:rsidP="00965EB5">
      <w:pPr>
        <w:widowControl/>
        <w:spacing w:line="240" w:lineRule="exact"/>
        <w:rPr>
          <w:rFonts w:eastAsia="Times New Roman"/>
          <w:i/>
          <w:iCs/>
        </w:rPr>
      </w:pPr>
    </w:p>
    <w:p w14:paraId="62592A70" w14:textId="77777777" w:rsidR="00612E7D" w:rsidRDefault="00965EB5" w:rsidP="00E27D9D">
      <w:pPr>
        <w:widowControl/>
        <w:spacing w:line="240" w:lineRule="exact"/>
        <w:rPr>
          <w:rFonts w:eastAsia="Times New Roman"/>
          <w:b/>
          <w:bCs/>
          <w:sz w:val="28"/>
          <w:szCs w:val="24"/>
        </w:rPr>
      </w:pPr>
      <w:r w:rsidRPr="00965EB5">
        <w:rPr>
          <w:rFonts w:eastAsia="Times New Roman"/>
          <w:i/>
          <w:iCs/>
        </w:rPr>
        <w:t>* В соответствии со сведениями, содержащимися в Едином государственном реестре недвижимости</w:t>
      </w:r>
    </w:p>
    <w:bookmarkEnd w:id="24"/>
    <w:p w14:paraId="11BDEFD8" w14:textId="77777777" w:rsidR="00612E7D" w:rsidRDefault="00612E7D" w:rsidP="00965EB5">
      <w:pPr>
        <w:widowControl/>
        <w:ind w:firstLine="709"/>
        <w:jc w:val="both"/>
        <w:rPr>
          <w:rFonts w:eastAsia="Times New Roman"/>
          <w:b/>
          <w:bCs/>
          <w:sz w:val="28"/>
          <w:szCs w:val="24"/>
        </w:rPr>
      </w:pPr>
    </w:p>
    <w:p w14:paraId="3EA6ED30" w14:textId="77777777" w:rsidR="00612E7D" w:rsidRDefault="00612E7D" w:rsidP="00965EB5">
      <w:pPr>
        <w:widowControl/>
        <w:ind w:firstLine="709"/>
        <w:jc w:val="both"/>
        <w:rPr>
          <w:rFonts w:eastAsia="Times New Roman"/>
          <w:b/>
          <w:bCs/>
          <w:sz w:val="28"/>
          <w:szCs w:val="24"/>
        </w:rPr>
      </w:pPr>
    </w:p>
    <w:p w14:paraId="24E61B5D" w14:textId="77777777" w:rsidR="00612E7D" w:rsidRDefault="00612E7D" w:rsidP="00965EB5">
      <w:pPr>
        <w:widowControl/>
        <w:ind w:firstLine="709"/>
        <w:jc w:val="both"/>
        <w:rPr>
          <w:rFonts w:eastAsia="Times New Roman"/>
          <w:b/>
          <w:bCs/>
          <w:sz w:val="28"/>
          <w:szCs w:val="24"/>
        </w:rPr>
      </w:pPr>
    </w:p>
    <w:p w14:paraId="2AB478DB" w14:textId="77777777" w:rsidR="00612E7D" w:rsidRDefault="00612E7D" w:rsidP="00965EB5">
      <w:pPr>
        <w:widowControl/>
        <w:ind w:firstLine="709"/>
        <w:jc w:val="both"/>
        <w:rPr>
          <w:rFonts w:eastAsia="Times New Roman"/>
          <w:b/>
          <w:bCs/>
          <w:sz w:val="28"/>
          <w:szCs w:val="24"/>
        </w:rPr>
      </w:pPr>
    </w:p>
    <w:p w14:paraId="688D3AA1" w14:textId="77777777" w:rsidR="00612E7D" w:rsidRDefault="00612E7D" w:rsidP="00965EB5">
      <w:pPr>
        <w:widowControl/>
        <w:ind w:firstLine="709"/>
        <w:jc w:val="both"/>
        <w:rPr>
          <w:rFonts w:eastAsia="Times New Roman"/>
          <w:b/>
          <w:bCs/>
          <w:sz w:val="28"/>
          <w:szCs w:val="24"/>
        </w:rPr>
      </w:pPr>
    </w:p>
    <w:p w14:paraId="0D0F20DC" w14:textId="77777777" w:rsidR="00612E7D" w:rsidRDefault="00612E7D" w:rsidP="00965EB5">
      <w:pPr>
        <w:widowControl/>
        <w:ind w:firstLine="709"/>
        <w:jc w:val="both"/>
        <w:rPr>
          <w:rFonts w:eastAsia="Times New Roman"/>
          <w:b/>
          <w:bCs/>
          <w:sz w:val="28"/>
          <w:szCs w:val="24"/>
        </w:rPr>
      </w:pPr>
    </w:p>
    <w:p w14:paraId="186C60C1" w14:textId="77777777" w:rsidR="00612E7D" w:rsidRDefault="00612E7D" w:rsidP="00965EB5">
      <w:pPr>
        <w:widowControl/>
        <w:ind w:firstLine="709"/>
        <w:jc w:val="both"/>
        <w:rPr>
          <w:rFonts w:eastAsia="Times New Roman"/>
          <w:b/>
          <w:bCs/>
          <w:sz w:val="28"/>
          <w:szCs w:val="24"/>
        </w:rPr>
      </w:pPr>
    </w:p>
    <w:p w14:paraId="10C894DF" w14:textId="77777777" w:rsidR="00612E7D" w:rsidRDefault="00612E7D" w:rsidP="00965EB5">
      <w:pPr>
        <w:widowControl/>
        <w:ind w:firstLine="709"/>
        <w:jc w:val="both"/>
        <w:rPr>
          <w:rFonts w:eastAsia="Times New Roman"/>
          <w:b/>
          <w:bCs/>
          <w:sz w:val="28"/>
          <w:szCs w:val="24"/>
        </w:rPr>
      </w:pPr>
    </w:p>
    <w:p w14:paraId="7A03F0CC" w14:textId="77777777" w:rsidR="00612E7D" w:rsidRDefault="00612E7D" w:rsidP="00965EB5">
      <w:pPr>
        <w:widowControl/>
        <w:ind w:firstLine="709"/>
        <w:jc w:val="both"/>
        <w:rPr>
          <w:rFonts w:eastAsia="Times New Roman"/>
          <w:b/>
          <w:bCs/>
          <w:sz w:val="28"/>
          <w:szCs w:val="24"/>
        </w:rPr>
      </w:pPr>
    </w:p>
    <w:p w14:paraId="0439AE62" w14:textId="77777777" w:rsidR="00612E7D" w:rsidRDefault="00612E7D" w:rsidP="00965EB5">
      <w:pPr>
        <w:widowControl/>
        <w:ind w:firstLine="709"/>
        <w:jc w:val="both"/>
        <w:rPr>
          <w:rFonts w:eastAsia="Times New Roman"/>
          <w:b/>
          <w:bCs/>
          <w:sz w:val="28"/>
          <w:szCs w:val="24"/>
        </w:rPr>
      </w:pPr>
    </w:p>
    <w:p w14:paraId="33E3AB36" w14:textId="77777777" w:rsidR="00612E7D" w:rsidRDefault="00612E7D" w:rsidP="00965EB5">
      <w:pPr>
        <w:widowControl/>
        <w:ind w:firstLine="709"/>
        <w:jc w:val="both"/>
        <w:rPr>
          <w:rFonts w:eastAsia="Times New Roman"/>
          <w:b/>
          <w:bCs/>
          <w:sz w:val="28"/>
          <w:szCs w:val="24"/>
        </w:rPr>
        <w:sectPr w:rsidR="00612E7D" w:rsidSect="000E092E">
          <w:footerReference w:type="default" r:id="rId13"/>
          <w:pgSz w:w="16838" w:h="11906" w:orient="landscape"/>
          <w:pgMar w:top="1276" w:right="0" w:bottom="707" w:left="851" w:header="708" w:footer="708" w:gutter="0"/>
          <w:cols w:space="708"/>
          <w:docGrid w:linePitch="360"/>
        </w:sectPr>
      </w:pPr>
    </w:p>
    <w:p w14:paraId="402C06A4" w14:textId="07BA5DA0" w:rsidR="00D26507" w:rsidRPr="000468D4" w:rsidRDefault="00D26507" w:rsidP="00B50734">
      <w:pPr>
        <w:pStyle w:val="af3"/>
        <w:tabs>
          <w:tab w:val="left" w:pos="709"/>
          <w:tab w:val="left" w:pos="1629"/>
        </w:tabs>
        <w:spacing w:line="240" w:lineRule="exact"/>
        <w:ind w:left="5954" w:right="176"/>
        <w:rPr>
          <w:sz w:val="28"/>
        </w:rPr>
      </w:pPr>
      <w:r w:rsidRPr="000468D4">
        <w:rPr>
          <w:sz w:val="28"/>
        </w:rPr>
        <w:t xml:space="preserve">Приложение </w:t>
      </w:r>
      <w:r>
        <w:rPr>
          <w:sz w:val="28"/>
        </w:rPr>
        <w:t>3</w:t>
      </w:r>
      <w:r w:rsidRPr="000468D4">
        <w:rPr>
          <w:sz w:val="28"/>
        </w:rPr>
        <w:t xml:space="preserve"> </w:t>
      </w:r>
      <w:r>
        <w:rPr>
          <w:sz w:val="28"/>
        </w:rPr>
        <w:br/>
      </w:r>
      <w:r w:rsidRPr="00612E7D">
        <w:rPr>
          <w:sz w:val="28"/>
        </w:rPr>
        <w:t xml:space="preserve">к Договору о комплексном развитии территории жилой застройки </w:t>
      </w:r>
      <w:r w:rsidR="001510F9">
        <w:rPr>
          <w:rFonts w:eastAsia="Calibri"/>
          <w:sz w:val="28"/>
          <w:szCs w:val="28"/>
        </w:rPr>
        <w:t xml:space="preserve">по ул. Куйбышева </w:t>
      </w:r>
      <w:r w:rsidR="001510F9">
        <w:rPr>
          <w:rFonts w:eastAsia="Calibri"/>
          <w:sz w:val="28"/>
          <w:szCs w:val="28"/>
        </w:rPr>
        <w:br/>
        <w:t>в Свердловском</w:t>
      </w:r>
      <w:r w:rsidR="001510F9" w:rsidRPr="00965EB5">
        <w:rPr>
          <w:sz w:val="28"/>
          <w:szCs w:val="28"/>
        </w:rPr>
        <w:t xml:space="preserve"> районе </w:t>
      </w:r>
      <w:r w:rsidR="0053232B">
        <w:rPr>
          <w:sz w:val="28"/>
          <w:szCs w:val="28"/>
        </w:rPr>
        <w:br/>
      </w:r>
      <w:r w:rsidR="001510F9" w:rsidRPr="00965EB5">
        <w:rPr>
          <w:sz w:val="28"/>
          <w:szCs w:val="28"/>
        </w:rPr>
        <w:t>города Перми</w:t>
      </w:r>
      <w:r>
        <w:rPr>
          <w:sz w:val="28"/>
        </w:rPr>
        <w:br/>
        <w:t xml:space="preserve">от </w:t>
      </w:r>
      <w:r w:rsidR="001510F9">
        <w:rPr>
          <w:sz w:val="28"/>
        </w:rPr>
        <w:t xml:space="preserve">                    </w:t>
      </w:r>
      <w:r w:rsidRPr="000468D4">
        <w:rPr>
          <w:sz w:val="28"/>
        </w:rPr>
        <w:t>№</w:t>
      </w:r>
      <w:r w:rsidR="001510F9">
        <w:rPr>
          <w:sz w:val="28"/>
        </w:rPr>
        <w:t xml:space="preserve"> </w:t>
      </w:r>
    </w:p>
    <w:p w14:paraId="74079B1D" w14:textId="77777777" w:rsidR="00D26507" w:rsidRDefault="00D26507" w:rsidP="00D26507">
      <w:pPr>
        <w:jc w:val="center"/>
        <w:rPr>
          <w:sz w:val="28"/>
          <w:szCs w:val="28"/>
        </w:rPr>
      </w:pPr>
    </w:p>
    <w:p w14:paraId="60F00161" w14:textId="77777777" w:rsidR="00EF7E32" w:rsidRDefault="00EF7E32" w:rsidP="00D26507">
      <w:pPr>
        <w:jc w:val="center"/>
        <w:rPr>
          <w:sz w:val="28"/>
          <w:szCs w:val="28"/>
        </w:rPr>
      </w:pPr>
    </w:p>
    <w:p w14:paraId="62D6AA0F" w14:textId="77777777" w:rsidR="00D26507" w:rsidRPr="00921A97" w:rsidRDefault="00D26507" w:rsidP="00162D18">
      <w:pPr>
        <w:jc w:val="center"/>
        <w:rPr>
          <w:rFonts w:eastAsia="Times New Roman"/>
          <w:spacing w:val="4"/>
          <w:sz w:val="28"/>
          <w:szCs w:val="28"/>
        </w:rPr>
      </w:pPr>
      <w:r w:rsidRPr="00A457C4">
        <w:rPr>
          <w:sz w:val="28"/>
          <w:szCs w:val="28"/>
        </w:rPr>
        <w:t xml:space="preserve">Технико-экономические показатели </w:t>
      </w:r>
      <w:r w:rsidR="00541C54">
        <w:rPr>
          <w:rFonts w:eastAsia="Times New Roman"/>
          <w:spacing w:val="-2"/>
          <w:sz w:val="28"/>
          <w:szCs w:val="28"/>
        </w:rPr>
        <w:t xml:space="preserve">и предельные параметры </w:t>
      </w:r>
      <w:r w:rsidR="00541C54">
        <w:rPr>
          <w:rFonts w:eastAsia="Times New Roman"/>
          <w:spacing w:val="-2"/>
          <w:sz w:val="28"/>
          <w:szCs w:val="28"/>
        </w:rPr>
        <w:br/>
        <w:t>планируемой застройки</w:t>
      </w:r>
      <w:r w:rsidR="00541C54" w:rsidRPr="00A457C4">
        <w:rPr>
          <w:sz w:val="28"/>
          <w:szCs w:val="28"/>
        </w:rPr>
        <w:t xml:space="preserve"> </w:t>
      </w:r>
      <w:r w:rsidRPr="00921A97">
        <w:rPr>
          <w:sz w:val="28"/>
          <w:szCs w:val="28"/>
        </w:rPr>
        <w:br/>
      </w:r>
    </w:p>
    <w:tbl>
      <w:tblPr>
        <w:tblStyle w:val="aa"/>
        <w:tblW w:w="0" w:type="auto"/>
        <w:tblInd w:w="137" w:type="dxa"/>
        <w:tblLook w:val="04A0" w:firstRow="1" w:lastRow="0" w:firstColumn="1" w:lastColumn="0" w:noHBand="0" w:noVBand="1"/>
      </w:tblPr>
      <w:tblGrid>
        <w:gridCol w:w="4817"/>
        <w:gridCol w:w="4680"/>
      </w:tblGrid>
      <w:tr w:rsidR="00D26507" w:rsidRPr="00EF7E32" w14:paraId="56FBB45C" w14:textId="77777777" w:rsidTr="00EF7E32">
        <w:trPr>
          <w:trHeight w:val="437"/>
          <w:tblHeader/>
        </w:trPr>
        <w:tc>
          <w:tcPr>
            <w:tcW w:w="4817" w:type="dxa"/>
            <w:vAlign w:val="center"/>
          </w:tcPr>
          <w:p w14:paraId="6046EB79" w14:textId="77777777" w:rsidR="00D26507" w:rsidRPr="00EF7E32" w:rsidRDefault="00D26507" w:rsidP="00D46F9E">
            <w:pPr>
              <w:jc w:val="center"/>
              <w:rPr>
                <w:b/>
                <w:bCs/>
                <w:sz w:val="24"/>
                <w:szCs w:val="24"/>
              </w:rPr>
            </w:pPr>
            <w:r w:rsidRPr="00EF7E32">
              <w:rPr>
                <w:b/>
                <w:bCs/>
                <w:sz w:val="24"/>
                <w:szCs w:val="24"/>
              </w:rPr>
              <w:t>Наименование показателя</w:t>
            </w:r>
          </w:p>
        </w:tc>
        <w:tc>
          <w:tcPr>
            <w:tcW w:w="4680" w:type="dxa"/>
            <w:vAlign w:val="center"/>
          </w:tcPr>
          <w:p w14:paraId="1BC45B9F" w14:textId="77777777" w:rsidR="00D26507" w:rsidRPr="00EF7E32" w:rsidRDefault="00D26507" w:rsidP="00D46F9E">
            <w:pPr>
              <w:jc w:val="center"/>
              <w:rPr>
                <w:b/>
                <w:bCs/>
                <w:sz w:val="24"/>
                <w:szCs w:val="24"/>
              </w:rPr>
            </w:pPr>
            <w:r w:rsidRPr="00EF7E32">
              <w:rPr>
                <w:b/>
                <w:bCs/>
                <w:sz w:val="24"/>
                <w:szCs w:val="24"/>
              </w:rPr>
              <w:t>Значение показателя</w:t>
            </w:r>
          </w:p>
        </w:tc>
      </w:tr>
      <w:tr w:rsidR="00D26507" w:rsidRPr="00EF7E32" w14:paraId="7493C44D" w14:textId="77777777" w:rsidTr="00EF7E32">
        <w:trPr>
          <w:trHeight w:val="415"/>
        </w:trPr>
        <w:tc>
          <w:tcPr>
            <w:tcW w:w="4817" w:type="dxa"/>
            <w:vAlign w:val="center"/>
          </w:tcPr>
          <w:p w14:paraId="1142FFD9" w14:textId="77777777" w:rsidR="00D26507" w:rsidRPr="00EF7E32" w:rsidRDefault="00D26507" w:rsidP="00D46F9E">
            <w:pPr>
              <w:rPr>
                <w:sz w:val="24"/>
                <w:szCs w:val="24"/>
              </w:rPr>
            </w:pPr>
            <w:r w:rsidRPr="00EF7E32">
              <w:rPr>
                <w:sz w:val="24"/>
                <w:szCs w:val="24"/>
              </w:rPr>
              <w:t>Площадь Территории</w:t>
            </w:r>
            <w:r w:rsidR="002265F4" w:rsidRPr="00EF7E32">
              <w:rPr>
                <w:sz w:val="24"/>
                <w:szCs w:val="24"/>
              </w:rPr>
              <w:t xml:space="preserve"> комплексного развития</w:t>
            </w:r>
          </w:p>
        </w:tc>
        <w:tc>
          <w:tcPr>
            <w:tcW w:w="4680" w:type="dxa"/>
            <w:vAlign w:val="center"/>
          </w:tcPr>
          <w:p w14:paraId="525DD3D0" w14:textId="17924D91" w:rsidR="00D26507" w:rsidRPr="00EF7E32" w:rsidRDefault="000F61FB" w:rsidP="00D46F9E">
            <w:pPr>
              <w:jc w:val="center"/>
              <w:rPr>
                <w:sz w:val="24"/>
                <w:szCs w:val="24"/>
              </w:rPr>
            </w:pPr>
            <w:r w:rsidRPr="00EF7E32">
              <w:rPr>
                <w:sz w:val="24"/>
                <w:szCs w:val="24"/>
              </w:rPr>
              <w:t>12,55</w:t>
            </w:r>
            <w:r w:rsidR="00D26507" w:rsidRPr="00EF7E32">
              <w:rPr>
                <w:sz w:val="24"/>
                <w:szCs w:val="24"/>
              </w:rPr>
              <w:t xml:space="preserve"> га</w:t>
            </w:r>
          </w:p>
        </w:tc>
      </w:tr>
      <w:tr w:rsidR="006C0858" w:rsidRPr="00EF7E32" w14:paraId="04BFE22B" w14:textId="77777777" w:rsidTr="00EF7E32">
        <w:trPr>
          <w:trHeight w:val="415"/>
        </w:trPr>
        <w:tc>
          <w:tcPr>
            <w:tcW w:w="4817" w:type="dxa"/>
            <w:vAlign w:val="center"/>
          </w:tcPr>
          <w:p w14:paraId="63DEB3D5" w14:textId="77777777" w:rsidR="006C0858" w:rsidRPr="00355837" w:rsidRDefault="006C0858" w:rsidP="00D46F9E">
            <w:pPr>
              <w:rPr>
                <w:sz w:val="24"/>
                <w:szCs w:val="24"/>
              </w:rPr>
            </w:pPr>
            <w:r w:rsidRPr="00355837">
              <w:rPr>
                <w:sz w:val="24"/>
                <w:szCs w:val="24"/>
              </w:rPr>
              <w:t xml:space="preserve">Основные виды разрешенного использования земельных участков и объектов капитального строительства, которые могут быть выбраны </w:t>
            </w:r>
          </w:p>
        </w:tc>
        <w:tc>
          <w:tcPr>
            <w:tcW w:w="4680" w:type="dxa"/>
            <w:vAlign w:val="center"/>
          </w:tcPr>
          <w:p w14:paraId="71A5E7F0" w14:textId="3DFD99C2" w:rsidR="006C0858" w:rsidRPr="00355837" w:rsidRDefault="006C0858" w:rsidP="002B55EE">
            <w:pPr>
              <w:rPr>
                <w:sz w:val="24"/>
                <w:szCs w:val="24"/>
              </w:rPr>
            </w:pPr>
            <w:r w:rsidRPr="00355837">
              <w:rPr>
                <w:sz w:val="24"/>
                <w:szCs w:val="24"/>
              </w:rPr>
              <w:t xml:space="preserve">В соответствии с </w:t>
            </w:r>
            <w:r w:rsidR="001A1033" w:rsidRPr="00355837">
              <w:rPr>
                <w:sz w:val="24"/>
                <w:szCs w:val="24"/>
              </w:rPr>
              <w:t>П</w:t>
            </w:r>
            <w:r w:rsidRPr="00355837">
              <w:rPr>
                <w:sz w:val="24"/>
                <w:szCs w:val="24"/>
              </w:rPr>
              <w:t xml:space="preserve">риложением  3 к приказу Министерства строительства Пермского края от  </w:t>
            </w:r>
            <w:r w:rsidR="00662BFC" w:rsidRPr="00355837">
              <w:rPr>
                <w:sz w:val="24"/>
                <w:szCs w:val="24"/>
              </w:rPr>
              <w:t xml:space="preserve">18.09.2024 № 35-01-12-270 </w:t>
            </w:r>
            <w:r w:rsidRPr="00355837">
              <w:rPr>
                <w:sz w:val="24"/>
                <w:szCs w:val="24"/>
              </w:rPr>
              <w:t xml:space="preserve">«О принятии решения о комплексном развитии территории жилой застройки </w:t>
            </w:r>
            <w:r w:rsidR="000F61FB" w:rsidRPr="00355837">
              <w:rPr>
                <w:sz w:val="24"/>
                <w:szCs w:val="24"/>
              </w:rPr>
              <w:t xml:space="preserve">по ул. Куйбышева в Свердловском </w:t>
            </w:r>
            <w:r w:rsidRPr="00355837">
              <w:rPr>
                <w:sz w:val="24"/>
                <w:szCs w:val="24"/>
              </w:rPr>
              <w:t>районе города Перми»</w:t>
            </w:r>
          </w:p>
        </w:tc>
      </w:tr>
      <w:tr w:rsidR="00D26507" w:rsidRPr="00EF7E32" w14:paraId="642E609C" w14:textId="77777777" w:rsidTr="00EF7E32">
        <w:tc>
          <w:tcPr>
            <w:tcW w:w="4817" w:type="dxa"/>
            <w:vAlign w:val="center"/>
          </w:tcPr>
          <w:p w14:paraId="4F402A48" w14:textId="77777777" w:rsidR="00D26507" w:rsidRPr="00EF7E32" w:rsidRDefault="00D26507" w:rsidP="00D46F9E">
            <w:pPr>
              <w:rPr>
                <w:sz w:val="24"/>
                <w:szCs w:val="24"/>
              </w:rPr>
            </w:pPr>
            <w:r w:rsidRPr="00EF7E32">
              <w:rPr>
                <w:sz w:val="24"/>
                <w:szCs w:val="24"/>
              </w:rPr>
              <w:t xml:space="preserve">Максимальный процент застройки </w:t>
            </w:r>
          </w:p>
          <w:p w14:paraId="6BA2DE33" w14:textId="77777777" w:rsidR="00D26507" w:rsidRPr="00EF7E32" w:rsidRDefault="00D26507" w:rsidP="00D46F9E">
            <w:pPr>
              <w:rPr>
                <w:sz w:val="24"/>
                <w:szCs w:val="24"/>
              </w:rPr>
            </w:pPr>
            <w:r w:rsidRPr="00EF7E32">
              <w:rPr>
                <w:sz w:val="24"/>
                <w:szCs w:val="24"/>
              </w:rPr>
              <w:t>в границах земельного участка</w:t>
            </w:r>
          </w:p>
        </w:tc>
        <w:tc>
          <w:tcPr>
            <w:tcW w:w="4680" w:type="dxa"/>
            <w:vAlign w:val="center"/>
          </w:tcPr>
          <w:p w14:paraId="623346C2" w14:textId="77777777" w:rsidR="00D26507" w:rsidRPr="00EF7E32" w:rsidRDefault="00D26507" w:rsidP="00D46F9E">
            <w:pPr>
              <w:jc w:val="center"/>
              <w:rPr>
                <w:sz w:val="24"/>
                <w:szCs w:val="24"/>
                <w:highlight w:val="yellow"/>
              </w:rPr>
            </w:pPr>
            <w:r w:rsidRPr="00EF7E32">
              <w:rPr>
                <w:sz w:val="24"/>
                <w:szCs w:val="24"/>
              </w:rPr>
              <w:t>100 %</w:t>
            </w:r>
          </w:p>
        </w:tc>
      </w:tr>
      <w:tr w:rsidR="00D26507" w:rsidRPr="00EF7E32" w14:paraId="53719837" w14:textId="77777777" w:rsidTr="00EF7E32">
        <w:trPr>
          <w:trHeight w:val="2403"/>
        </w:trPr>
        <w:tc>
          <w:tcPr>
            <w:tcW w:w="4817" w:type="dxa"/>
            <w:vAlign w:val="center"/>
          </w:tcPr>
          <w:p w14:paraId="623D1C3C" w14:textId="77777777" w:rsidR="00D26507" w:rsidRPr="00EF7E32" w:rsidRDefault="00D26507" w:rsidP="00D46F9E">
            <w:pPr>
              <w:rPr>
                <w:rFonts w:eastAsia="Times New Roman"/>
                <w:spacing w:val="4"/>
                <w:sz w:val="24"/>
                <w:szCs w:val="24"/>
              </w:rPr>
            </w:pPr>
            <w:r w:rsidRPr="00EF7E32">
              <w:rPr>
                <w:rFonts w:eastAsia="Times New Roman"/>
                <w:spacing w:val="4"/>
                <w:sz w:val="24"/>
                <w:szCs w:val="24"/>
              </w:rPr>
              <w:t>Максимальный показатель суммарной поэтажной площади наземной части жилых зданий (домов) в габаритах наружных стен, включая встроенные и пристроенные нежилые помещения, выраженной в квадратных метрах, приходящейся на один гектар территории, подлежащей комплексному развитию</w:t>
            </w:r>
          </w:p>
        </w:tc>
        <w:tc>
          <w:tcPr>
            <w:tcW w:w="4680" w:type="dxa"/>
            <w:vAlign w:val="center"/>
          </w:tcPr>
          <w:p w14:paraId="5D710249" w14:textId="45008643" w:rsidR="00D26507" w:rsidRPr="00EF7E32" w:rsidRDefault="00C12330" w:rsidP="00D46F9E">
            <w:pPr>
              <w:jc w:val="center"/>
              <w:rPr>
                <w:rFonts w:eastAsia="Times New Roman"/>
                <w:spacing w:val="4"/>
                <w:sz w:val="24"/>
                <w:szCs w:val="24"/>
                <w:highlight w:val="yellow"/>
              </w:rPr>
            </w:pPr>
            <w:r w:rsidRPr="00EF7E32">
              <w:rPr>
                <w:rFonts w:eastAsia="Times New Roman"/>
                <w:spacing w:val="4"/>
                <w:sz w:val="24"/>
                <w:szCs w:val="24"/>
              </w:rPr>
              <w:t>24</w:t>
            </w:r>
            <w:r w:rsidR="002A2BED" w:rsidRPr="00EF7E32">
              <w:rPr>
                <w:rFonts w:eastAsia="Times New Roman"/>
                <w:spacing w:val="4"/>
                <w:sz w:val="24"/>
                <w:szCs w:val="24"/>
              </w:rPr>
              <w:t xml:space="preserve"> </w:t>
            </w:r>
            <w:r w:rsidR="00B042C8" w:rsidRPr="00EF7E32">
              <w:rPr>
                <w:rFonts w:eastAsia="Times New Roman"/>
                <w:spacing w:val="4"/>
                <w:sz w:val="24"/>
                <w:szCs w:val="24"/>
              </w:rPr>
              <w:t>0</w:t>
            </w:r>
            <w:r w:rsidR="00D26507" w:rsidRPr="00EF7E32">
              <w:rPr>
                <w:rFonts w:eastAsia="Times New Roman"/>
                <w:spacing w:val="4"/>
                <w:sz w:val="24"/>
                <w:szCs w:val="24"/>
              </w:rPr>
              <w:t>00 кв.м</w:t>
            </w:r>
          </w:p>
        </w:tc>
      </w:tr>
      <w:tr w:rsidR="00D26507" w:rsidRPr="00EF7E32" w14:paraId="789FB721" w14:textId="77777777" w:rsidTr="00EF7E32">
        <w:trPr>
          <w:trHeight w:val="978"/>
        </w:trPr>
        <w:tc>
          <w:tcPr>
            <w:tcW w:w="4817" w:type="dxa"/>
            <w:vAlign w:val="center"/>
          </w:tcPr>
          <w:p w14:paraId="47E94CD2" w14:textId="77777777" w:rsidR="00D26507" w:rsidRPr="00355837" w:rsidRDefault="00D26507" w:rsidP="00D46F9E">
            <w:pPr>
              <w:rPr>
                <w:rFonts w:eastAsia="Times New Roman"/>
                <w:spacing w:val="4"/>
                <w:sz w:val="24"/>
                <w:szCs w:val="24"/>
              </w:rPr>
            </w:pPr>
            <w:r w:rsidRPr="00355837">
              <w:rPr>
                <w:rFonts w:eastAsia="Times New Roman"/>
                <w:spacing w:val="4"/>
                <w:sz w:val="24"/>
                <w:szCs w:val="24"/>
              </w:rPr>
              <w:t xml:space="preserve">Максимальный показатель </w:t>
            </w:r>
            <w:r w:rsidRPr="00355837">
              <w:rPr>
                <w:sz w:val="24"/>
                <w:szCs w:val="24"/>
              </w:rPr>
              <w:t xml:space="preserve">общей площади новых жилых помещений, определяемой в соответствии с частью 5 статьи 15 ЖК РФ, </w:t>
            </w:r>
            <w:r w:rsidRPr="00355837">
              <w:rPr>
                <w:rFonts w:eastAsia="Times New Roman"/>
                <w:spacing w:val="4"/>
                <w:sz w:val="24"/>
                <w:szCs w:val="24"/>
              </w:rPr>
              <w:t xml:space="preserve">приходящейся на один гектар </w:t>
            </w:r>
            <w:r w:rsidR="002265F4" w:rsidRPr="00355837">
              <w:rPr>
                <w:rFonts w:eastAsia="Times New Roman"/>
                <w:spacing w:val="4"/>
                <w:sz w:val="24"/>
                <w:szCs w:val="24"/>
              </w:rPr>
              <w:t>Т</w:t>
            </w:r>
            <w:r w:rsidRPr="00355837">
              <w:rPr>
                <w:rFonts w:eastAsia="Times New Roman"/>
                <w:spacing w:val="4"/>
                <w:sz w:val="24"/>
                <w:szCs w:val="24"/>
              </w:rPr>
              <w:t>ерритории</w:t>
            </w:r>
            <w:r w:rsidR="002265F4" w:rsidRPr="00355837">
              <w:rPr>
                <w:sz w:val="24"/>
                <w:szCs w:val="24"/>
              </w:rPr>
              <w:t xml:space="preserve"> комплексного развития</w:t>
            </w:r>
          </w:p>
        </w:tc>
        <w:tc>
          <w:tcPr>
            <w:tcW w:w="4680" w:type="dxa"/>
            <w:vAlign w:val="center"/>
          </w:tcPr>
          <w:p w14:paraId="5C350222" w14:textId="4FA6B790" w:rsidR="00D26507" w:rsidRPr="00355837" w:rsidRDefault="003E0F3E" w:rsidP="00D46F9E">
            <w:pPr>
              <w:jc w:val="center"/>
              <w:rPr>
                <w:rFonts w:eastAsia="Times New Roman"/>
                <w:spacing w:val="4"/>
                <w:sz w:val="24"/>
                <w:szCs w:val="24"/>
              </w:rPr>
            </w:pPr>
            <w:r w:rsidRPr="000F7476">
              <w:rPr>
                <w:rFonts w:eastAsia="Times New Roman"/>
                <w:spacing w:val="4"/>
                <w:sz w:val="24"/>
                <w:szCs w:val="24"/>
              </w:rPr>
              <w:t xml:space="preserve">12 </w:t>
            </w:r>
            <w:r w:rsidR="001E35E7" w:rsidRPr="000F7476">
              <w:rPr>
                <w:rFonts w:eastAsia="Times New Roman"/>
                <w:spacing w:val="4"/>
                <w:sz w:val="24"/>
                <w:szCs w:val="24"/>
              </w:rPr>
              <w:t>350</w:t>
            </w:r>
            <w:r w:rsidR="00D26507" w:rsidRPr="00355837">
              <w:rPr>
                <w:rFonts w:eastAsia="Times New Roman"/>
                <w:spacing w:val="4"/>
                <w:sz w:val="24"/>
                <w:szCs w:val="24"/>
              </w:rPr>
              <w:t xml:space="preserve"> кв.</w:t>
            </w:r>
            <w:r w:rsidR="00E6263A">
              <w:rPr>
                <w:rFonts w:eastAsia="Times New Roman"/>
                <w:spacing w:val="4"/>
                <w:sz w:val="24"/>
                <w:szCs w:val="24"/>
              </w:rPr>
              <w:t xml:space="preserve"> </w:t>
            </w:r>
            <w:r w:rsidR="00D26507" w:rsidRPr="00355837">
              <w:rPr>
                <w:rFonts w:eastAsia="Times New Roman"/>
                <w:spacing w:val="4"/>
                <w:sz w:val="24"/>
                <w:szCs w:val="24"/>
              </w:rPr>
              <w:t>м</w:t>
            </w:r>
          </w:p>
        </w:tc>
      </w:tr>
      <w:tr w:rsidR="00C06FA8" w:rsidRPr="00EF7E32" w14:paraId="09BA9E2A" w14:textId="77777777" w:rsidTr="00EF7E32">
        <w:trPr>
          <w:trHeight w:val="978"/>
        </w:trPr>
        <w:tc>
          <w:tcPr>
            <w:tcW w:w="4817" w:type="dxa"/>
            <w:vAlign w:val="center"/>
          </w:tcPr>
          <w:p w14:paraId="22415298" w14:textId="77777777" w:rsidR="00C06FA8" w:rsidRPr="00EF7E32" w:rsidRDefault="00FA076B" w:rsidP="00D46F9E">
            <w:pPr>
              <w:rPr>
                <w:rFonts w:eastAsia="Times New Roman"/>
                <w:spacing w:val="4"/>
                <w:sz w:val="24"/>
                <w:szCs w:val="24"/>
              </w:rPr>
            </w:pPr>
            <w:r w:rsidRPr="00EF7E32">
              <w:rPr>
                <w:rFonts w:eastAsia="Times New Roman"/>
                <w:spacing w:val="4"/>
                <w:sz w:val="24"/>
                <w:szCs w:val="24"/>
              </w:rPr>
              <w:t>Максимальный о</w:t>
            </w:r>
            <w:r w:rsidR="00C06FA8" w:rsidRPr="00EF7E32">
              <w:rPr>
                <w:rFonts w:eastAsia="Times New Roman"/>
                <w:spacing w:val="4"/>
                <w:sz w:val="24"/>
                <w:szCs w:val="24"/>
              </w:rPr>
              <w:t>бъем строительства</w:t>
            </w:r>
            <w:r w:rsidRPr="00EF7E32">
              <w:rPr>
                <w:rFonts w:eastAsia="Times New Roman"/>
                <w:spacing w:val="4"/>
                <w:sz w:val="24"/>
                <w:szCs w:val="24"/>
              </w:rPr>
              <w:t xml:space="preserve"> в </w:t>
            </w:r>
            <w:r w:rsidRPr="00EF7E32">
              <w:rPr>
                <w:sz w:val="24"/>
                <w:szCs w:val="24"/>
              </w:rPr>
              <w:t>границах Территории комплексного развития</w:t>
            </w:r>
            <w:r w:rsidRPr="00EF7E32">
              <w:rPr>
                <w:rFonts w:eastAsia="Times New Roman"/>
                <w:spacing w:val="4"/>
                <w:sz w:val="24"/>
                <w:szCs w:val="24"/>
              </w:rPr>
              <w:t xml:space="preserve"> наземной части жилых зданий (домов) в габаритах наружных стен, включая встроенные и пристроенные нежилые помещения</w:t>
            </w:r>
          </w:p>
        </w:tc>
        <w:tc>
          <w:tcPr>
            <w:tcW w:w="4680" w:type="dxa"/>
            <w:vAlign w:val="center"/>
          </w:tcPr>
          <w:p w14:paraId="3F0A5062" w14:textId="527AF323" w:rsidR="00C06FA8" w:rsidRPr="00EF7E32" w:rsidRDefault="00162D18" w:rsidP="00D46F9E">
            <w:pPr>
              <w:jc w:val="center"/>
              <w:rPr>
                <w:rFonts w:eastAsia="Times New Roman"/>
                <w:spacing w:val="4"/>
                <w:sz w:val="24"/>
                <w:szCs w:val="24"/>
              </w:rPr>
            </w:pPr>
            <w:r w:rsidRPr="00EF7E32">
              <w:rPr>
                <w:rFonts w:eastAsia="Times New Roman"/>
                <w:spacing w:val="4"/>
                <w:sz w:val="24"/>
                <w:szCs w:val="24"/>
              </w:rPr>
              <w:t>301 200</w:t>
            </w:r>
            <w:r w:rsidR="00FA076B" w:rsidRPr="00EF7E32">
              <w:rPr>
                <w:rFonts w:eastAsia="Times New Roman"/>
                <w:spacing w:val="4"/>
                <w:sz w:val="24"/>
                <w:szCs w:val="24"/>
              </w:rPr>
              <w:t xml:space="preserve"> кв.м.</w:t>
            </w:r>
          </w:p>
        </w:tc>
      </w:tr>
      <w:tr w:rsidR="00D26507" w:rsidRPr="00EF7E32" w14:paraId="040229C2" w14:textId="77777777" w:rsidTr="00EF7E32">
        <w:tc>
          <w:tcPr>
            <w:tcW w:w="4817" w:type="dxa"/>
            <w:vAlign w:val="center"/>
          </w:tcPr>
          <w:p w14:paraId="459D0B33" w14:textId="03FCD0AF" w:rsidR="00D26507" w:rsidRPr="00EF7E32" w:rsidRDefault="00D26507" w:rsidP="00D46F9E">
            <w:pPr>
              <w:rPr>
                <w:rFonts w:eastAsia="Times New Roman"/>
                <w:spacing w:val="4"/>
                <w:sz w:val="24"/>
                <w:szCs w:val="24"/>
              </w:rPr>
            </w:pPr>
            <w:r w:rsidRPr="00EF7E32">
              <w:rPr>
                <w:rFonts w:eastAsia="Times New Roman"/>
                <w:spacing w:val="4"/>
                <w:sz w:val="24"/>
                <w:szCs w:val="24"/>
              </w:rPr>
              <w:t>М</w:t>
            </w:r>
            <w:r w:rsidR="00EF7E32" w:rsidRPr="00EF7E32">
              <w:rPr>
                <w:rFonts w:eastAsia="Times New Roman"/>
                <w:spacing w:val="4"/>
                <w:sz w:val="24"/>
                <w:szCs w:val="24"/>
              </w:rPr>
              <w:t xml:space="preserve">инимальный </w:t>
            </w:r>
            <w:r w:rsidRPr="00EF7E32">
              <w:rPr>
                <w:rFonts w:eastAsia="Times New Roman"/>
                <w:spacing w:val="4"/>
                <w:sz w:val="24"/>
                <w:szCs w:val="24"/>
              </w:rPr>
              <w:t>показатель общей площади встроенных нежилых помещений, за исключением мест общего пользования в многоквартирных домах</w:t>
            </w:r>
          </w:p>
        </w:tc>
        <w:tc>
          <w:tcPr>
            <w:tcW w:w="4680" w:type="dxa"/>
            <w:vAlign w:val="center"/>
          </w:tcPr>
          <w:p w14:paraId="05F430D6" w14:textId="49DCFF2E" w:rsidR="00D26507" w:rsidRPr="00EF7E32" w:rsidRDefault="00D701E5" w:rsidP="001E35E7">
            <w:pPr>
              <w:jc w:val="center"/>
              <w:rPr>
                <w:sz w:val="24"/>
                <w:szCs w:val="24"/>
                <w:highlight w:val="yellow"/>
              </w:rPr>
            </w:pPr>
            <w:r w:rsidRPr="00EF7E32">
              <w:rPr>
                <w:sz w:val="24"/>
                <w:szCs w:val="24"/>
              </w:rPr>
              <w:t xml:space="preserve">Не </w:t>
            </w:r>
            <w:r w:rsidR="00C12330" w:rsidRPr="00EF7E32">
              <w:rPr>
                <w:sz w:val="24"/>
                <w:szCs w:val="24"/>
              </w:rPr>
              <w:t>менее</w:t>
            </w:r>
            <w:r w:rsidRPr="00EF7E32">
              <w:rPr>
                <w:sz w:val="24"/>
                <w:szCs w:val="24"/>
              </w:rPr>
              <w:t xml:space="preserve"> </w:t>
            </w:r>
            <w:r w:rsidR="00C12330" w:rsidRPr="00EF7E32">
              <w:rPr>
                <w:sz w:val="24"/>
                <w:szCs w:val="24"/>
              </w:rPr>
              <w:t>1</w:t>
            </w:r>
            <w:r w:rsidRPr="00EF7E32">
              <w:rPr>
                <w:sz w:val="24"/>
                <w:szCs w:val="24"/>
              </w:rPr>
              <w:t>0%</w:t>
            </w:r>
            <w:r w:rsidR="00EF7E32" w:rsidRPr="00EF7E32">
              <w:rPr>
                <w:sz w:val="24"/>
                <w:szCs w:val="24"/>
              </w:rPr>
              <w:t xml:space="preserve"> от </w:t>
            </w:r>
            <w:r w:rsidRPr="00EF7E32">
              <w:rPr>
                <w:sz w:val="24"/>
                <w:szCs w:val="24"/>
              </w:rPr>
              <w:t xml:space="preserve">общей площади </w:t>
            </w:r>
            <w:r w:rsidR="00EF7E32" w:rsidRPr="00EF7E32">
              <w:rPr>
                <w:sz w:val="24"/>
                <w:szCs w:val="24"/>
              </w:rPr>
              <w:t>новых жилых</w:t>
            </w:r>
            <w:r w:rsidR="003C668C">
              <w:rPr>
                <w:sz w:val="24"/>
                <w:szCs w:val="24"/>
              </w:rPr>
              <w:t xml:space="preserve"> помещений</w:t>
            </w:r>
            <w:r w:rsidR="00EF7E32" w:rsidRPr="00EF7E32">
              <w:rPr>
                <w:sz w:val="24"/>
                <w:szCs w:val="24"/>
              </w:rPr>
              <w:t xml:space="preserve"> </w:t>
            </w:r>
            <w:r w:rsidR="00EF7E32" w:rsidRPr="00EF7E32">
              <w:rPr>
                <w:bCs/>
                <w:spacing w:val="-1"/>
                <w:sz w:val="24"/>
                <w:szCs w:val="24"/>
              </w:rPr>
              <w:t>в многоквартирных</w:t>
            </w:r>
            <w:r w:rsidR="003C668C">
              <w:rPr>
                <w:bCs/>
                <w:spacing w:val="-1"/>
                <w:sz w:val="24"/>
                <w:szCs w:val="24"/>
              </w:rPr>
              <w:t>,</w:t>
            </w:r>
            <w:r w:rsidR="00EF7E32" w:rsidRPr="00EF7E32">
              <w:rPr>
                <w:bCs/>
                <w:spacing w:val="-1"/>
                <w:sz w:val="24"/>
                <w:szCs w:val="24"/>
              </w:rPr>
              <w:t xml:space="preserve"> домах, определяемой в соответствии с частью 5 статьи 15 ЖК РФ</w:t>
            </w:r>
          </w:p>
        </w:tc>
      </w:tr>
      <w:tr w:rsidR="00D26507" w:rsidRPr="00EF7E32" w14:paraId="285816AC" w14:textId="77777777" w:rsidTr="00EF7E32">
        <w:trPr>
          <w:trHeight w:val="549"/>
        </w:trPr>
        <w:tc>
          <w:tcPr>
            <w:tcW w:w="4817" w:type="dxa"/>
            <w:vAlign w:val="center"/>
          </w:tcPr>
          <w:p w14:paraId="6208AACD" w14:textId="6158DD21" w:rsidR="00D26507" w:rsidRPr="00EF7E32" w:rsidRDefault="00EF7E32" w:rsidP="00D46F9E">
            <w:pPr>
              <w:rPr>
                <w:rFonts w:eastAsia="Times New Roman"/>
                <w:spacing w:val="4"/>
                <w:sz w:val="24"/>
                <w:szCs w:val="24"/>
              </w:rPr>
            </w:pPr>
            <w:r w:rsidRPr="00EF7E32">
              <w:rPr>
                <w:rFonts w:eastAsia="Calibri"/>
                <w:sz w:val="24"/>
                <w:szCs w:val="24"/>
              </w:rPr>
              <w:t xml:space="preserve">Предельное количество этажей </w:t>
            </w:r>
            <w:r w:rsidRPr="00EF7E32">
              <w:rPr>
                <w:rFonts w:eastAsia="Calibri"/>
                <w:sz w:val="24"/>
                <w:szCs w:val="24"/>
              </w:rPr>
              <w:br/>
              <w:t xml:space="preserve">или предельная высота зданий, строений, сооружений </w:t>
            </w:r>
          </w:p>
        </w:tc>
        <w:tc>
          <w:tcPr>
            <w:tcW w:w="4680" w:type="dxa"/>
            <w:vAlign w:val="center"/>
          </w:tcPr>
          <w:p w14:paraId="018D6493" w14:textId="201F06E9" w:rsidR="00D26507" w:rsidRPr="00EF7E32" w:rsidRDefault="00EF7E32" w:rsidP="00C06FA8">
            <w:pPr>
              <w:jc w:val="center"/>
              <w:rPr>
                <w:rFonts w:eastAsia="Times New Roman"/>
                <w:spacing w:val="4"/>
                <w:sz w:val="24"/>
                <w:szCs w:val="24"/>
                <w:highlight w:val="yellow"/>
              </w:rPr>
            </w:pPr>
            <w:r w:rsidRPr="00EF7E32">
              <w:rPr>
                <w:rFonts w:eastAsia="Times New Roman"/>
                <w:spacing w:val="4"/>
                <w:sz w:val="24"/>
                <w:szCs w:val="24"/>
              </w:rPr>
              <w:t>25 этажей</w:t>
            </w:r>
          </w:p>
        </w:tc>
      </w:tr>
    </w:tbl>
    <w:p w14:paraId="217DB8F6" w14:textId="77777777" w:rsidR="00612E7D" w:rsidRDefault="00612E7D" w:rsidP="00541C54">
      <w:pPr>
        <w:ind w:left="567" w:right="709"/>
        <w:jc w:val="both"/>
        <w:rPr>
          <w:sz w:val="28"/>
          <w:szCs w:val="28"/>
        </w:rPr>
      </w:pPr>
    </w:p>
    <w:p w14:paraId="4044CBF4" w14:textId="043D648E" w:rsidR="00612E7D" w:rsidRPr="008C53A4" w:rsidRDefault="00612E7D" w:rsidP="00612E7D">
      <w:pPr>
        <w:spacing w:line="240" w:lineRule="exact"/>
        <w:ind w:left="5670"/>
        <w:rPr>
          <w:rFonts w:eastAsia="Calibri"/>
          <w:sz w:val="28"/>
          <w:szCs w:val="28"/>
        </w:rPr>
      </w:pPr>
      <w:r w:rsidRPr="008C53A4">
        <w:rPr>
          <w:rFonts w:eastAsia="Calibri"/>
          <w:sz w:val="28"/>
          <w:szCs w:val="28"/>
        </w:rPr>
        <w:t xml:space="preserve">Приложение </w:t>
      </w:r>
      <w:r>
        <w:rPr>
          <w:rFonts w:eastAsia="Calibri"/>
          <w:sz w:val="28"/>
          <w:szCs w:val="28"/>
        </w:rPr>
        <w:t>4</w:t>
      </w:r>
    </w:p>
    <w:p w14:paraId="2A5127FC" w14:textId="4A05B98E" w:rsidR="00612E7D" w:rsidRPr="00910EA3" w:rsidRDefault="00612E7D" w:rsidP="00612E7D">
      <w:pPr>
        <w:spacing w:line="240" w:lineRule="exact"/>
        <w:ind w:left="5670"/>
        <w:rPr>
          <w:rFonts w:eastAsia="Calibri"/>
          <w:sz w:val="28"/>
          <w:szCs w:val="28"/>
        </w:rPr>
      </w:pPr>
      <w:r w:rsidRPr="00910EA3">
        <w:rPr>
          <w:rFonts w:eastAsia="Calibri"/>
          <w:sz w:val="28"/>
          <w:szCs w:val="28"/>
        </w:rPr>
        <w:t>к Договору</w:t>
      </w:r>
      <w:r w:rsidRPr="00910EA3">
        <w:rPr>
          <w:rFonts w:eastAsia="Times New Roman"/>
        </w:rPr>
        <w:t xml:space="preserve"> </w:t>
      </w:r>
      <w:r w:rsidRPr="00910EA3">
        <w:rPr>
          <w:rFonts w:eastAsia="Calibri"/>
          <w:sz w:val="28"/>
          <w:szCs w:val="28"/>
        </w:rPr>
        <w:t>о комплексном развитии территории жилой застройки</w:t>
      </w:r>
      <w:r w:rsidRPr="00910EA3">
        <w:rPr>
          <w:rFonts w:eastAsia="Times New Roman"/>
          <w:sz w:val="28"/>
          <w:szCs w:val="28"/>
        </w:rPr>
        <w:t xml:space="preserve"> </w:t>
      </w:r>
      <w:r w:rsidR="001510F9">
        <w:rPr>
          <w:rFonts w:eastAsia="Calibri"/>
          <w:sz w:val="28"/>
          <w:szCs w:val="28"/>
        </w:rPr>
        <w:t xml:space="preserve">по ул. Куйбышева </w:t>
      </w:r>
      <w:r w:rsidR="001510F9">
        <w:rPr>
          <w:rFonts w:eastAsia="Calibri"/>
          <w:sz w:val="28"/>
          <w:szCs w:val="28"/>
        </w:rPr>
        <w:br/>
        <w:t>в Свердловском</w:t>
      </w:r>
      <w:r w:rsidR="001510F9" w:rsidRPr="00965EB5">
        <w:rPr>
          <w:sz w:val="28"/>
          <w:szCs w:val="28"/>
        </w:rPr>
        <w:t xml:space="preserve"> районе города Перми</w:t>
      </w:r>
    </w:p>
    <w:p w14:paraId="0677A7F2" w14:textId="77777777" w:rsidR="00612E7D" w:rsidRPr="008C53A4" w:rsidRDefault="00612E7D" w:rsidP="00612E7D">
      <w:pPr>
        <w:spacing w:line="240" w:lineRule="exact"/>
        <w:ind w:left="5670"/>
        <w:rPr>
          <w:rFonts w:eastAsia="Times New Roman"/>
        </w:rPr>
      </w:pPr>
      <w:r w:rsidRPr="00910EA3">
        <w:rPr>
          <w:rFonts w:eastAsia="Calibri"/>
          <w:sz w:val="28"/>
          <w:szCs w:val="28"/>
        </w:rPr>
        <w:t>от                     №</w:t>
      </w:r>
    </w:p>
    <w:p w14:paraId="3772A7A3" w14:textId="77777777" w:rsidR="00612E7D" w:rsidRDefault="00612E7D" w:rsidP="00612E7D">
      <w:pPr>
        <w:jc w:val="center"/>
        <w:rPr>
          <w:sz w:val="24"/>
          <w:szCs w:val="24"/>
        </w:rPr>
      </w:pPr>
    </w:p>
    <w:p w14:paraId="3D963A01" w14:textId="5BEC560F" w:rsidR="001A1033" w:rsidRDefault="00E723CF" w:rsidP="001A1033">
      <w:pPr>
        <w:rPr>
          <w:rFonts w:ascii="Times New Roman CYR" w:eastAsia="Times New Roman" w:hAnsi="Times New Roman CYR" w:cs="Times New Roman CYR"/>
        </w:rPr>
      </w:pPr>
      <w:r>
        <w:rPr>
          <w:noProof/>
        </w:rPr>
        <w:drawing>
          <wp:inline distT="0" distB="0" distL="0" distR="0" wp14:anchorId="35238C3D" wp14:editId="2AAC3D51">
            <wp:extent cx="5472333" cy="7744430"/>
            <wp:effectExtent l="0" t="0" r="0" b="0"/>
            <wp:docPr id="177679715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83442" cy="7760152"/>
                    </a:xfrm>
                    <a:prstGeom prst="rect">
                      <a:avLst/>
                    </a:prstGeom>
                    <a:noFill/>
                    <a:ln>
                      <a:noFill/>
                    </a:ln>
                  </pic:spPr>
                </pic:pic>
              </a:graphicData>
            </a:graphic>
          </wp:inline>
        </w:drawing>
      </w:r>
    </w:p>
    <w:p w14:paraId="64CB97AC" w14:textId="72CA575F" w:rsidR="00E723CF" w:rsidRDefault="00E723CF" w:rsidP="001A1033">
      <w:pPr>
        <w:rPr>
          <w:rFonts w:ascii="Times New Roman CYR" w:eastAsia="Times New Roman" w:hAnsi="Times New Roman CYR" w:cs="Times New Roman CYR"/>
        </w:rPr>
      </w:pPr>
      <w:r>
        <w:rPr>
          <w:noProof/>
        </w:rPr>
        <w:drawing>
          <wp:inline distT="0" distB="0" distL="0" distR="0" wp14:anchorId="13A02216" wp14:editId="385EDF60">
            <wp:extent cx="6301105" cy="8917305"/>
            <wp:effectExtent l="0" t="0" r="4445" b="0"/>
            <wp:docPr id="58389618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01105" cy="8917305"/>
                    </a:xfrm>
                    <a:prstGeom prst="rect">
                      <a:avLst/>
                    </a:prstGeom>
                    <a:noFill/>
                    <a:ln>
                      <a:noFill/>
                    </a:ln>
                  </pic:spPr>
                </pic:pic>
              </a:graphicData>
            </a:graphic>
          </wp:inline>
        </w:drawing>
      </w:r>
    </w:p>
    <w:p w14:paraId="26537F89" w14:textId="77777777" w:rsidR="00E723CF" w:rsidRDefault="00E723CF" w:rsidP="001A1033">
      <w:pPr>
        <w:rPr>
          <w:rFonts w:ascii="Times New Roman CYR" w:eastAsia="Times New Roman" w:hAnsi="Times New Roman CYR" w:cs="Times New Roman CYR"/>
        </w:rPr>
      </w:pPr>
    </w:p>
    <w:p w14:paraId="62F46048" w14:textId="3F5141A5" w:rsidR="00E723CF" w:rsidRDefault="00E723CF" w:rsidP="001A1033">
      <w:pPr>
        <w:rPr>
          <w:rFonts w:ascii="Times New Roman CYR" w:eastAsia="Times New Roman" w:hAnsi="Times New Roman CYR" w:cs="Times New Roman CYR"/>
        </w:rPr>
      </w:pPr>
      <w:r>
        <w:rPr>
          <w:noProof/>
        </w:rPr>
        <w:drawing>
          <wp:inline distT="0" distB="0" distL="0" distR="0" wp14:anchorId="56F4D3BF" wp14:editId="3A4D08FF">
            <wp:extent cx="6301105" cy="8917305"/>
            <wp:effectExtent l="0" t="0" r="4445" b="0"/>
            <wp:docPr id="120411368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301105" cy="8917305"/>
                    </a:xfrm>
                    <a:prstGeom prst="rect">
                      <a:avLst/>
                    </a:prstGeom>
                    <a:noFill/>
                    <a:ln>
                      <a:noFill/>
                    </a:ln>
                  </pic:spPr>
                </pic:pic>
              </a:graphicData>
            </a:graphic>
          </wp:inline>
        </w:drawing>
      </w:r>
      <w:r w:rsidRPr="00E723CF">
        <w:t xml:space="preserve"> </w:t>
      </w:r>
      <w:r>
        <w:rPr>
          <w:noProof/>
        </w:rPr>
        <w:drawing>
          <wp:inline distT="0" distB="0" distL="0" distR="0" wp14:anchorId="241D3BC9" wp14:editId="3043F64F">
            <wp:extent cx="6301105" cy="8917305"/>
            <wp:effectExtent l="0" t="0" r="4445" b="0"/>
            <wp:docPr id="43940298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01105" cy="8917305"/>
                    </a:xfrm>
                    <a:prstGeom prst="rect">
                      <a:avLst/>
                    </a:prstGeom>
                    <a:noFill/>
                    <a:ln>
                      <a:noFill/>
                    </a:ln>
                  </pic:spPr>
                </pic:pic>
              </a:graphicData>
            </a:graphic>
          </wp:inline>
        </w:drawing>
      </w:r>
      <w:r w:rsidRPr="00E723CF">
        <w:t xml:space="preserve"> </w:t>
      </w:r>
      <w:r>
        <w:rPr>
          <w:noProof/>
        </w:rPr>
        <w:drawing>
          <wp:inline distT="0" distB="0" distL="0" distR="0" wp14:anchorId="05983276" wp14:editId="7A5BD694">
            <wp:extent cx="6301105" cy="8917305"/>
            <wp:effectExtent l="0" t="0" r="4445" b="0"/>
            <wp:docPr id="92019884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301105" cy="8917305"/>
                    </a:xfrm>
                    <a:prstGeom prst="rect">
                      <a:avLst/>
                    </a:prstGeom>
                    <a:noFill/>
                    <a:ln>
                      <a:noFill/>
                    </a:ln>
                  </pic:spPr>
                </pic:pic>
              </a:graphicData>
            </a:graphic>
          </wp:inline>
        </w:drawing>
      </w:r>
      <w:r w:rsidRPr="00E723CF">
        <w:t xml:space="preserve"> </w:t>
      </w:r>
      <w:r>
        <w:rPr>
          <w:noProof/>
        </w:rPr>
        <w:drawing>
          <wp:inline distT="0" distB="0" distL="0" distR="0" wp14:anchorId="2795610B" wp14:editId="113D5E6B">
            <wp:extent cx="6301105" cy="8917305"/>
            <wp:effectExtent l="0" t="0" r="4445" b="0"/>
            <wp:docPr id="19576990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301105" cy="8917305"/>
                    </a:xfrm>
                    <a:prstGeom prst="rect">
                      <a:avLst/>
                    </a:prstGeom>
                    <a:noFill/>
                    <a:ln>
                      <a:noFill/>
                    </a:ln>
                  </pic:spPr>
                </pic:pic>
              </a:graphicData>
            </a:graphic>
          </wp:inline>
        </w:drawing>
      </w:r>
      <w:r w:rsidRPr="00E723CF">
        <w:t xml:space="preserve"> </w:t>
      </w:r>
      <w:r>
        <w:rPr>
          <w:noProof/>
        </w:rPr>
        <w:drawing>
          <wp:inline distT="0" distB="0" distL="0" distR="0" wp14:anchorId="47ABF134" wp14:editId="15379AE1">
            <wp:extent cx="6301105" cy="8917305"/>
            <wp:effectExtent l="0" t="0" r="4445" b="0"/>
            <wp:docPr id="113899991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301105" cy="8917305"/>
                    </a:xfrm>
                    <a:prstGeom prst="rect">
                      <a:avLst/>
                    </a:prstGeom>
                    <a:noFill/>
                    <a:ln>
                      <a:noFill/>
                    </a:ln>
                  </pic:spPr>
                </pic:pic>
              </a:graphicData>
            </a:graphic>
          </wp:inline>
        </w:drawing>
      </w:r>
    </w:p>
    <w:p w14:paraId="2024D4DE" w14:textId="77777777" w:rsidR="001A1033" w:rsidRDefault="001A1033" w:rsidP="00612E7D">
      <w:pPr>
        <w:spacing w:line="240" w:lineRule="exact"/>
        <w:jc w:val="center"/>
        <w:rPr>
          <w:sz w:val="28"/>
          <w:szCs w:val="28"/>
        </w:rPr>
      </w:pPr>
    </w:p>
    <w:p w14:paraId="38C600B6" w14:textId="73EB3255" w:rsidR="001A1033" w:rsidRPr="008C53A4" w:rsidRDefault="001A1033" w:rsidP="001A1033">
      <w:pPr>
        <w:spacing w:line="240" w:lineRule="exact"/>
        <w:ind w:left="5670"/>
        <w:rPr>
          <w:rFonts w:eastAsia="Calibri"/>
          <w:sz w:val="28"/>
          <w:szCs w:val="28"/>
        </w:rPr>
      </w:pPr>
      <w:r w:rsidRPr="008C53A4">
        <w:rPr>
          <w:rFonts w:eastAsia="Calibri"/>
          <w:sz w:val="28"/>
          <w:szCs w:val="28"/>
        </w:rPr>
        <w:t xml:space="preserve">Приложение </w:t>
      </w:r>
      <w:r>
        <w:rPr>
          <w:rFonts w:eastAsia="Calibri"/>
          <w:sz w:val="28"/>
          <w:szCs w:val="28"/>
        </w:rPr>
        <w:t>5</w:t>
      </w:r>
    </w:p>
    <w:p w14:paraId="1F1613BF" w14:textId="77777777" w:rsidR="001A1033" w:rsidRPr="00910EA3" w:rsidRDefault="001A1033" w:rsidP="001A1033">
      <w:pPr>
        <w:spacing w:line="240" w:lineRule="exact"/>
        <w:ind w:left="5670"/>
        <w:rPr>
          <w:rFonts w:eastAsia="Calibri"/>
          <w:sz w:val="28"/>
          <w:szCs w:val="28"/>
        </w:rPr>
      </w:pPr>
      <w:r w:rsidRPr="00910EA3">
        <w:rPr>
          <w:rFonts w:eastAsia="Calibri"/>
          <w:sz w:val="28"/>
          <w:szCs w:val="28"/>
        </w:rPr>
        <w:t>к Договору</w:t>
      </w:r>
      <w:r w:rsidRPr="00910EA3">
        <w:rPr>
          <w:rFonts w:eastAsia="Times New Roman"/>
        </w:rPr>
        <w:t xml:space="preserve"> </w:t>
      </w:r>
      <w:r w:rsidRPr="00910EA3">
        <w:rPr>
          <w:rFonts w:eastAsia="Calibri"/>
          <w:sz w:val="28"/>
          <w:szCs w:val="28"/>
        </w:rPr>
        <w:t>о комплексном развитии территории жилой застройки</w:t>
      </w:r>
      <w:r w:rsidRPr="00910EA3">
        <w:rPr>
          <w:rFonts w:eastAsia="Times New Roman"/>
          <w:sz w:val="28"/>
          <w:szCs w:val="28"/>
        </w:rPr>
        <w:t xml:space="preserve"> </w:t>
      </w:r>
      <w:r>
        <w:rPr>
          <w:rFonts w:eastAsia="Calibri"/>
          <w:sz w:val="28"/>
          <w:szCs w:val="28"/>
        </w:rPr>
        <w:t xml:space="preserve">по ул. Куйбышева </w:t>
      </w:r>
      <w:r>
        <w:rPr>
          <w:rFonts w:eastAsia="Calibri"/>
          <w:sz w:val="28"/>
          <w:szCs w:val="28"/>
        </w:rPr>
        <w:br/>
        <w:t>в Свердловском</w:t>
      </w:r>
      <w:r w:rsidRPr="00965EB5">
        <w:rPr>
          <w:sz w:val="28"/>
          <w:szCs w:val="28"/>
        </w:rPr>
        <w:t xml:space="preserve"> районе города Перми</w:t>
      </w:r>
    </w:p>
    <w:p w14:paraId="2D0040C2" w14:textId="77777777" w:rsidR="001A1033" w:rsidRPr="008C53A4" w:rsidRDefault="001A1033" w:rsidP="001A1033">
      <w:pPr>
        <w:spacing w:line="240" w:lineRule="exact"/>
        <w:ind w:left="5670"/>
        <w:rPr>
          <w:rFonts w:eastAsia="Times New Roman"/>
        </w:rPr>
      </w:pPr>
      <w:r w:rsidRPr="00910EA3">
        <w:rPr>
          <w:rFonts w:eastAsia="Calibri"/>
          <w:sz w:val="28"/>
          <w:szCs w:val="28"/>
        </w:rPr>
        <w:t>от                     №</w:t>
      </w:r>
    </w:p>
    <w:p w14:paraId="5FD9DFFD" w14:textId="77777777" w:rsidR="001A1033" w:rsidRDefault="001A1033" w:rsidP="00612E7D">
      <w:pPr>
        <w:spacing w:line="240" w:lineRule="exact"/>
        <w:jc w:val="center"/>
        <w:rPr>
          <w:sz w:val="28"/>
          <w:szCs w:val="28"/>
        </w:rPr>
      </w:pPr>
    </w:p>
    <w:p w14:paraId="61F960AD" w14:textId="77777777" w:rsidR="001A1033" w:rsidRDefault="001A1033" w:rsidP="001A1033">
      <w:pPr>
        <w:pStyle w:val="afff1"/>
        <w:jc w:val="center"/>
        <w:rPr>
          <w:rFonts w:ascii="Times New Roman" w:hAnsi="Times New Roman" w:cs="Times New Roman"/>
          <w:sz w:val="28"/>
          <w:szCs w:val="28"/>
        </w:rPr>
      </w:pPr>
      <w:r>
        <w:rPr>
          <w:rStyle w:val="afff"/>
          <w:rFonts w:ascii="Times New Roman" w:eastAsia="Arial" w:hAnsi="Times New Roman" w:cs="Times New Roman"/>
          <w:sz w:val="28"/>
          <w:szCs w:val="28"/>
        </w:rPr>
        <w:t>Отраслевое техническое задание</w:t>
      </w:r>
    </w:p>
    <w:p w14:paraId="134A9121" w14:textId="0415A186" w:rsidR="00835F55" w:rsidRDefault="001A1033" w:rsidP="00835F55">
      <w:pPr>
        <w:pStyle w:val="afff1"/>
        <w:jc w:val="center"/>
        <w:rPr>
          <w:rStyle w:val="afff"/>
          <w:rFonts w:eastAsia="Arial"/>
        </w:rPr>
      </w:pPr>
      <w:r>
        <w:rPr>
          <w:rStyle w:val="afff"/>
          <w:rFonts w:ascii="Times New Roman" w:eastAsia="Arial" w:hAnsi="Times New Roman" w:cs="Times New Roman"/>
          <w:sz w:val="28"/>
          <w:szCs w:val="28"/>
        </w:rPr>
        <w:t xml:space="preserve">на строительство дошкольного образовательного учреждения на 300 мест </w:t>
      </w:r>
      <w:r>
        <w:rPr>
          <w:rStyle w:val="afff"/>
          <w:rFonts w:ascii="Times New Roman" w:eastAsia="Arial" w:hAnsi="Times New Roman" w:cs="Times New Roman"/>
          <w:sz w:val="28"/>
          <w:szCs w:val="28"/>
        </w:rPr>
        <w:br w:type="textWrapping" w:clear="all"/>
      </w:r>
      <w:r w:rsidR="00835F55" w:rsidRPr="001A1033">
        <w:rPr>
          <w:rStyle w:val="afff"/>
          <w:rFonts w:ascii="Times New Roman" w:eastAsia="Arial" w:hAnsi="Times New Roman" w:cs="Times New Roman"/>
          <w:b w:val="0"/>
          <w:bCs w:val="0"/>
          <w:i/>
          <w:iCs/>
        </w:rPr>
        <w:t xml:space="preserve">(письмо администрации города Перми от </w:t>
      </w:r>
      <w:r w:rsidR="00835F55">
        <w:rPr>
          <w:rStyle w:val="afff"/>
          <w:rFonts w:ascii="Times New Roman" w:eastAsia="Arial" w:hAnsi="Times New Roman" w:cs="Times New Roman"/>
          <w:b w:val="0"/>
          <w:bCs w:val="0"/>
          <w:i/>
          <w:iCs/>
        </w:rPr>
        <w:t>31</w:t>
      </w:r>
      <w:r w:rsidR="00835F55" w:rsidRPr="001A1033">
        <w:rPr>
          <w:rStyle w:val="afff"/>
          <w:rFonts w:ascii="Times New Roman" w:eastAsia="Arial" w:hAnsi="Times New Roman" w:cs="Times New Roman"/>
          <w:b w:val="0"/>
          <w:bCs w:val="0"/>
          <w:i/>
          <w:iCs/>
        </w:rPr>
        <w:t>.</w:t>
      </w:r>
      <w:r w:rsidR="00835F55">
        <w:rPr>
          <w:rStyle w:val="afff"/>
          <w:rFonts w:ascii="Times New Roman" w:eastAsia="Arial" w:hAnsi="Times New Roman" w:cs="Times New Roman"/>
          <w:b w:val="0"/>
          <w:bCs w:val="0"/>
          <w:i/>
          <w:iCs/>
        </w:rPr>
        <w:t>07</w:t>
      </w:r>
      <w:r w:rsidR="00835F55" w:rsidRPr="001A1033">
        <w:rPr>
          <w:rStyle w:val="afff"/>
          <w:rFonts w:ascii="Times New Roman" w:eastAsia="Arial" w:hAnsi="Times New Roman" w:cs="Times New Roman"/>
          <w:b w:val="0"/>
          <w:bCs w:val="0"/>
          <w:i/>
          <w:iCs/>
        </w:rPr>
        <w:t>.2024 № 059-</w:t>
      </w:r>
      <w:r w:rsidR="00835F55">
        <w:rPr>
          <w:rStyle w:val="afff"/>
          <w:rFonts w:ascii="Times New Roman" w:eastAsia="Arial" w:hAnsi="Times New Roman" w:cs="Times New Roman"/>
          <w:b w:val="0"/>
          <w:bCs w:val="0"/>
          <w:i/>
          <w:iCs/>
        </w:rPr>
        <w:t>01</w:t>
      </w:r>
      <w:r w:rsidR="00835F55" w:rsidRPr="001A1033">
        <w:rPr>
          <w:rStyle w:val="afff"/>
          <w:rFonts w:ascii="Times New Roman" w:eastAsia="Arial" w:hAnsi="Times New Roman" w:cs="Times New Roman"/>
          <w:b w:val="0"/>
          <w:bCs w:val="0"/>
          <w:i/>
          <w:iCs/>
        </w:rPr>
        <w:t>-</w:t>
      </w:r>
      <w:r w:rsidR="00835F55">
        <w:rPr>
          <w:rStyle w:val="afff"/>
          <w:rFonts w:ascii="Times New Roman" w:eastAsia="Arial" w:hAnsi="Times New Roman" w:cs="Times New Roman"/>
          <w:b w:val="0"/>
          <w:bCs w:val="0"/>
          <w:i/>
          <w:iCs/>
        </w:rPr>
        <w:t>57/2</w:t>
      </w:r>
      <w:r w:rsidR="00835F55" w:rsidRPr="001A1033">
        <w:rPr>
          <w:rStyle w:val="afff"/>
          <w:rFonts w:ascii="Times New Roman" w:eastAsia="Arial" w:hAnsi="Times New Roman" w:cs="Times New Roman"/>
          <w:b w:val="0"/>
          <w:bCs w:val="0"/>
          <w:i/>
          <w:iCs/>
        </w:rPr>
        <w:t>-</w:t>
      </w:r>
      <w:r w:rsidR="00835F55">
        <w:rPr>
          <w:rStyle w:val="afff"/>
          <w:rFonts w:ascii="Times New Roman" w:eastAsia="Arial" w:hAnsi="Times New Roman" w:cs="Times New Roman"/>
          <w:b w:val="0"/>
          <w:bCs w:val="0"/>
          <w:i/>
          <w:iCs/>
        </w:rPr>
        <w:t>1772</w:t>
      </w:r>
      <w:r w:rsidR="00835F55" w:rsidRPr="001A1033">
        <w:rPr>
          <w:rStyle w:val="afff"/>
          <w:rFonts w:ascii="Times New Roman" w:eastAsia="Arial" w:hAnsi="Times New Roman" w:cs="Times New Roman"/>
          <w:b w:val="0"/>
          <w:bCs w:val="0"/>
          <w:i/>
          <w:iCs/>
        </w:rPr>
        <w:t>)</w:t>
      </w:r>
    </w:p>
    <w:p w14:paraId="36FEB2D3" w14:textId="2EAE5CF5" w:rsidR="001A1033" w:rsidRDefault="001A1033" w:rsidP="00835F55">
      <w:pPr>
        <w:pStyle w:val="afff1"/>
        <w:spacing w:after="120"/>
        <w:jc w:val="both"/>
        <w:rPr>
          <w:rStyle w:val="afff"/>
          <w:rFonts w:ascii="Times New Roman" w:eastAsia="Arial" w:hAnsi="Times New Roman" w:cs="Times New Roman"/>
          <w:b w:val="0"/>
          <w:sz w:val="28"/>
          <w:szCs w:val="28"/>
        </w:rPr>
      </w:pPr>
    </w:p>
    <w:tbl>
      <w:tblPr>
        <w:tblW w:w="10093" w:type="dxa"/>
        <w:tblInd w:w="108" w:type="dxa"/>
        <w:tblBorders>
          <w:top w:val="single" w:sz="4" w:space="0" w:color="000000"/>
          <w:left w:val="single" w:sz="4" w:space="0" w:color="000000"/>
          <w:bottom w:val="single" w:sz="4" w:space="0" w:color="000000"/>
          <w:right w:val="single" w:sz="4" w:space="0" w:color="000000"/>
          <w:insideH w:val="none" w:sz="0" w:space="0" w:color="000000"/>
          <w:insideV w:val="none" w:sz="0" w:space="0" w:color="000000"/>
        </w:tblBorders>
        <w:tblLayout w:type="fixed"/>
        <w:tblLook w:val="0000" w:firstRow="0" w:lastRow="0" w:firstColumn="0" w:lastColumn="0" w:noHBand="0" w:noVBand="0"/>
      </w:tblPr>
      <w:tblGrid>
        <w:gridCol w:w="749"/>
        <w:gridCol w:w="3504"/>
        <w:gridCol w:w="5840"/>
      </w:tblGrid>
      <w:tr w:rsidR="00F070C2" w:rsidRPr="00F070C2" w14:paraId="4E23D277" w14:textId="77777777" w:rsidTr="00E723CF">
        <w:tc>
          <w:tcPr>
            <w:tcW w:w="749" w:type="dxa"/>
            <w:tcBorders>
              <w:top w:val="single" w:sz="4" w:space="0" w:color="000000"/>
              <w:bottom w:val="single" w:sz="4" w:space="0" w:color="000000"/>
              <w:right w:val="single" w:sz="4" w:space="0" w:color="000000"/>
            </w:tcBorders>
          </w:tcPr>
          <w:p w14:paraId="69A19A09" w14:textId="77777777" w:rsidR="00F070C2" w:rsidRPr="00F070C2" w:rsidRDefault="00F070C2" w:rsidP="00BE38FC">
            <w:pPr>
              <w:pStyle w:val="afff0"/>
              <w:jc w:val="center"/>
              <w:rPr>
                <w:rFonts w:ascii="Times New Roman" w:hAnsi="Times New Roman" w:cs="Times New Roman"/>
              </w:rPr>
            </w:pPr>
            <w:r w:rsidRPr="00F070C2">
              <w:rPr>
                <w:rFonts w:ascii="Times New Roman" w:hAnsi="Times New Roman" w:cs="Times New Roman"/>
              </w:rPr>
              <w:t>№</w:t>
            </w:r>
          </w:p>
        </w:tc>
        <w:tc>
          <w:tcPr>
            <w:tcW w:w="3504" w:type="dxa"/>
            <w:tcBorders>
              <w:top w:val="single" w:sz="4" w:space="0" w:color="000000"/>
              <w:left w:val="single" w:sz="4" w:space="0" w:color="000000"/>
              <w:bottom w:val="single" w:sz="4" w:space="0" w:color="000000"/>
              <w:right w:val="single" w:sz="4" w:space="0" w:color="000000"/>
            </w:tcBorders>
          </w:tcPr>
          <w:p w14:paraId="779F3EBB" w14:textId="77777777" w:rsidR="00F070C2" w:rsidRPr="00F070C2" w:rsidRDefault="00F070C2" w:rsidP="00BE38FC">
            <w:pPr>
              <w:pStyle w:val="afff0"/>
              <w:jc w:val="center"/>
              <w:rPr>
                <w:rFonts w:ascii="Times New Roman" w:hAnsi="Times New Roman" w:cs="Times New Roman"/>
              </w:rPr>
            </w:pPr>
            <w:r w:rsidRPr="00F070C2">
              <w:rPr>
                <w:rFonts w:ascii="Times New Roman" w:hAnsi="Times New Roman" w:cs="Times New Roman"/>
              </w:rPr>
              <w:t>Перечень сведений и показателей</w:t>
            </w:r>
          </w:p>
        </w:tc>
        <w:tc>
          <w:tcPr>
            <w:tcW w:w="5840" w:type="dxa"/>
            <w:tcBorders>
              <w:top w:val="single" w:sz="4" w:space="0" w:color="000000"/>
              <w:left w:val="single" w:sz="4" w:space="0" w:color="000000"/>
              <w:bottom w:val="single" w:sz="4" w:space="0" w:color="000000"/>
            </w:tcBorders>
          </w:tcPr>
          <w:p w14:paraId="3336889E" w14:textId="77777777" w:rsidR="00F070C2" w:rsidRPr="00F070C2" w:rsidRDefault="00F070C2" w:rsidP="00BE38FC">
            <w:pPr>
              <w:pStyle w:val="afff0"/>
              <w:jc w:val="center"/>
              <w:rPr>
                <w:rFonts w:ascii="Times New Roman" w:hAnsi="Times New Roman" w:cs="Times New Roman"/>
              </w:rPr>
            </w:pPr>
            <w:r w:rsidRPr="00F070C2">
              <w:rPr>
                <w:rFonts w:ascii="Times New Roman" w:hAnsi="Times New Roman" w:cs="Times New Roman"/>
              </w:rPr>
              <w:t>Информация о сведениях и показателях</w:t>
            </w:r>
          </w:p>
        </w:tc>
      </w:tr>
      <w:tr w:rsidR="00F070C2" w:rsidRPr="00F070C2" w14:paraId="2DC91CCE" w14:textId="77777777" w:rsidTr="00E723CF">
        <w:tc>
          <w:tcPr>
            <w:tcW w:w="749" w:type="dxa"/>
            <w:tcBorders>
              <w:top w:val="single" w:sz="4" w:space="0" w:color="000000"/>
              <w:bottom w:val="single" w:sz="4" w:space="0" w:color="000000"/>
              <w:right w:val="single" w:sz="4" w:space="0" w:color="000000"/>
            </w:tcBorders>
          </w:tcPr>
          <w:p w14:paraId="4F4DFA7E" w14:textId="77777777" w:rsidR="00F070C2" w:rsidRPr="00F070C2" w:rsidRDefault="00F070C2" w:rsidP="00BE38FC">
            <w:pPr>
              <w:pStyle w:val="afff0"/>
              <w:jc w:val="center"/>
              <w:rPr>
                <w:rFonts w:ascii="Times New Roman" w:hAnsi="Times New Roman" w:cs="Times New Roman"/>
              </w:rPr>
            </w:pPr>
            <w:r w:rsidRPr="00F070C2">
              <w:rPr>
                <w:rFonts w:ascii="Times New Roman" w:hAnsi="Times New Roman" w:cs="Times New Roman"/>
              </w:rPr>
              <w:t>1</w:t>
            </w:r>
          </w:p>
        </w:tc>
        <w:tc>
          <w:tcPr>
            <w:tcW w:w="3504" w:type="dxa"/>
            <w:tcBorders>
              <w:top w:val="single" w:sz="4" w:space="0" w:color="000000"/>
              <w:left w:val="single" w:sz="4" w:space="0" w:color="000000"/>
              <w:bottom w:val="single" w:sz="4" w:space="0" w:color="000000"/>
              <w:right w:val="single" w:sz="4" w:space="0" w:color="000000"/>
            </w:tcBorders>
          </w:tcPr>
          <w:p w14:paraId="7D8F96C0" w14:textId="77777777" w:rsidR="00F070C2" w:rsidRPr="00F070C2" w:rsidRDefault="00F070C2" w:rsidP="00BE38FC">
            <w:pPr>
              <w:pStyle w:val="afff0"/>
              <w:jc w:val="center"/>
              <w:rPr>
                <w:rFonts w:ascii="Times New Roman" w:hAnsi="Times New Roman" w:cs="Times New Roman"/>
              </w:rPr>
            </w:pPr>
            <w:r w:rsidRPr="00F070C2">
              <w:rPr>
                <w:rFonts w:ascii="Times New Roman" w:hAnsi="Times New Roman" w:cs="Times New Roman"/>
              </w:rPr>
              <w:t>2</w:t>
            </w:r>
          </w:p>
        </w:tc>
        <w:tc>
          <w:tcPr>
            <w:tcW w:w="5840" w:type="dxa"/>
            <w:tcBorders>
              <w:top w:val="single" w:sz="4" w:space="0" w:color="000000"/>
              <w:left w:val="single" w:sz="4" w:space="0" w:color="000000"/>
              <w:bottom w:val="single" w:sz="4" w:space="0" w:color="000000"/>
            </w:tcBorders>
          </w:tcPr>
          <w:p w14:paraId="089741EF" w14:textId="77777777" w:rsidR="00F070C2" w:rsidRPr="00F070C2" w:rsidRDefault="00F070C2" w:rsidP="00BE38FC">
            <w:pPr>
              <w:pStyle w:val="afff0"/>
              <w:jc w:val="center"/>
              <w:rPr>
                <w:rFonts w:ascii="Times New Roman" w:hAnsi="Times New Roman" w:cs="Times New Roman"/>
              </w:rPr>
            </w:pPr>
            <w:r w:rsidRPr="00F070C2">
              <w:rPr>
                <w:rFonts w:ascii="Times New Roman" w:hAnsi="Times New Roman" w:cs="Times New Roman"/>
              </w:rPr>
              <w:t>3</w:t>
            </w:r>
          </w:p>
        </w:tc>
      </w:tr>
      <w:tr w:rsidR="00F070C2" w:rsidRPr="00F070C2" w14:paraId="685BFF6B" w14:textId="77777777" w:rsidTr="00E723CF">
        <w:tc>
          <w:tcPr>
            <w:tcW w:w="749" w:type="dxa"/>
            <w:tcBorders>
              <w:top w:val="single" w:sz="4" w:space="0" w:color="000000"/>
              <w:bottom w:val="single" w:sz="4" w:space="0" w:color="000000"/>
              <w:right w:val="single" w:sz="4" w:space="0" w:color="000000"/>
            </w:tcBorders>
          </w:tcPr>
          <w:p w14:paraId="1762E068" w14:textId="77777777" w:rsidR="00F070C2" w:rsidRPr="00F070C2" w:rsidRDefault="00F070C2" w:rsidP="00BE38FC">
            <w:pPr>
              <w:pStyle w:val="afff0"/>
              <w:jc w:val="center"/>
              <w:rPr>
                <w:rFonts w:ascii="Times New Roman" w:hAnsi="Times New Roman" w:cs="Times New Roman"/>
              </w:rPr>
            </w:pPr>
            <w:r w:rsidRPr="00F070C2">
              <w:rPr>
                <w:rFonts w:ascii="Times New Roman" w:hAnsi="Times New Roman" w:cs="Times New Roman"/>
              </w:rPr>
              <w:t>1</w:t>
            </w:r>
          </w:p>
        </w:tc>
        <w:tc>
          <w:tcPr>
            <w:tcW w:w="3504" w:type="dxa"/>
            <w:tcBorders>
              <w:top w:val="single" w:sz="4" w:space="0" w:color="000000"/>
              <w:left w:val="single" w:sz="4" w:space="0" w:color="000000"/>
              <w:bottom w:val="single" w:sz="4" w:space="0" w:color="000000"/>
              <w:right w:val="single" w:sz="4" w:space="0" w:color="000000"/>
            </w:tcBorders>
          </w:tcPr>
          <w:p w14:paraId="4747B9E4" w14:textId="77777777" w:rsidR="00F070C2" w:rsidRPr="00F070C2" w:rsidRDefault="00F070C2" w:rsidP="00BE38FC">
            <w:pPr>
              <w:pStyle w:val="afff0"/>
              <w:jc w:val="left"/>
              <w:rPr>
                <w:rFonts w:ascii="Times New Roman" w:hAnsi="Times New Roman" w:cs="Times New Roman"/>
              </w:rPr>
            </w:pPr>
            <w:r w:rsidRPr="00F070C2">
              <w:rPr>
                <w:rFonts w:ascii="Times New Roman" w:hAnsi="Times New Roman" w:cs="Times New Roman"/>
              </w:rPr>
              <w:t>Наименование объекта</w:t>
            </w:r>
          </w:p>
        </w:tc>
        <w:tc>
          <w:tcPr>
            <w:tcW w:w="5840" w:type="dxa"/>
            <w:tcBorders>
              <w:top w:val="single" w:sz="4" w:space="0" w:color="000000"/>
              <w:left w:val="single" w:sz="4" w:space="0" w:color="000000"/>
              <w:bottom w:val="single" w:sz="4" w:space="0" w:color="000000"/>
            </w:tcBorders>
          </w:tcPr>
          <w:p w14:paraId="25B33DF1" w14:textId="77777777" w:rsidR="00F070C2" w:rsidRPr="00F070C2" w:rsidRDefault="00F070C2" w:rsidP="00BE38FC">
            <w:pPr>
              <w:pStyle w:val="afff0"/>
              <w:ind w:right="176"/>
              <w:jc w:val="left"/>
              <w:rPr>
                <w:rFonts w:ascii="Times New Roman" w:hAnsi="Times New Roman" w:cs="Times New Roman"/>
              </w:rPr>
            </w:pPr>
            <w:r w:rsidRPr="00F070C2">
              <w:rPr>
                <w:rFonts w:ascii="Times New Roman" w:hAnsi="Times New Roman" w:cs="Times New Roman"/>
              </w:rPr>
              <w:t>Дошкольное образовательное учреждение на 300 мест (далее – ДОУ)</w:t>
            </w:r>
          </w:p>
        </w:tc>
      </w:tr>
      <w:tr w:rsidR="00F070C2" w:rsidRPr="00F070C2" w14:paraId="413FC035" w14:textId="77777777" w:rsidTr="00E723CF">
        <w:tc>
          <w:tcPr>
            <w:tcW w:w="749" w:type="dxa"/>
            <w:tcBorders>
              <w:top w:val="single" w:sz="4" w:space="0" w:color="000000"/>
              <w:bottom w:val="single" w:sz="4" w:space="0" w:color="000000"/>
              <w:right w:val="single" w:sz="4" w:space="0" w:color="000000"/>
            </w:tcBorders>
          </w:tcPr>
          <w:p w14:paraId="27DA1453" w14:textId="3E3668D2" w:rsidR="00F070C2" w:rsidRPr="00F070C2" w:rsidRDefault="006A6976" w:rsidP="00BE38FC">
            <w:pPr>
              <w:pStyle w:val="afff0"/>
              <w:jc w:val="center"/>
              <w:rPr>
                <w:rFonts w:ascii="Times New Roman" w:hAnsi="Times New Roman" w:cs="Times New Roman"/>
              </w:rPr>
            </w:pPr>
            <w:r>
              <w:rPr>
                <w:rFonts w:ascii="Times New Roman" w:hAnsi="Times New Roman" w:cs="Times New Roman"/>
              </w:rPr>
              <w:t>2</w:t>
            </w:r>
          </w:p>
        </w:tc>
        <w:tc>
          <w:tcPr>
            <w:tcW w:w="3504" w:type="dxa"/>
            <w:tcBorders>
              <w:top w:val="single" w:sz="4" w:space="0" w:color="000000"/>
              <w:left w:val="single" w:sz="4" w:space="0" w:color="000000"/>
              <w:bottom w:val="single" w:sz="4" w:space="0" w:color="000000"/>
              <w:right w:val="single" w:sz="4" w:space="0" w:color="000000"/>
            </w:tcBorders>
          </w:tcPr>
          <w:p w14:paraId="744A8526" w14:textId="77777777" w:rsidR="00F070C2" w:rsidRPr="00F070C2" w:rsidRDefault="00F070C2" w:rsidP="00BE38FC">
            <w:pPr>
              <w:pStyle w:val="afff0"/>
              <w:jc w:val="left"/>
              <w:rPr>
                <w:rFonts w:ascii="Times New Roman" w:hAnsi="Times New Roman" w:cs="Times New Roman"/>
              </w:rPr>
            </w:pPr>
            <w:r w:rsidRPr="00F070C2">
              <w:rPr>
                <w:rFonts w:ascii="Times New Roman" w:hAnsi="Times New Roman" w:cs="Times New Roman"/>
              </w:rPr>
              <w:t>Вид строительства</w:t>
            </w:r>
          </w:p>
        </w:tc>
        <w:tc>
          <w:tcPr>
            <w:tcW w:w="5840" w:type="dxa"/>
            <w:tcBorders>
              <w:top w:val="single" w:sz="4" w:space="0" w:color="000000"/>
              <w:left w:val="single" w:sz="4" w:space="0" w:color="000000"/>
              <w:bottom w:val="single" w:sz="4" w:space="0" w:color="000000"/>
            </w:tcBorders>
          </w:tcPr>
          <w:p w14:paraId="69E2EA34" w14:textId="77777777" w:rsidR="00F070C2" w:rsidRPr="00F070C2" w:rsidRDefault="00F070C2" w:rsidP="00BE38FC">
            <w:pPr>
              <w:pStyle w:val="afff0"/>
              <w:ind w:right="176"/>
              <w:jc w:val="left"/>
              <w:rPr>
                <w:rFonts w:ascii="Times New Roman" w:hAnsi="Times New Roman" w:cs="Times New Roman"/>
              </w:rPr>
            </w:pPr>
            <w:r w:rsidRPr="00F070C2">
              <w:rPr>
                <w:rFonts w:ascii="Times New Roman" w:hAnsi="Times New Roman" w:cs="Times New Roman"/>
              </w:rPr>
              <w:t>Новое строительство</w:t>
            </w:r>
          </w:p>
        </w:tc>
      </w:tr>
      <w:tr w:rsidR="00F070C2" w:rsidRPr="00F070C2" w14:paraId="0BDEB3D4" w14:textId="77777777" w:rsidTr="00E723CF">
        <w:tc>
          <w:tcPr>
            <w:tcW w:w="749" w:type="dxa"/>
            <w:tcBorders>
              <w:top w:val="single" w:sz="4" w:space="0" w:color="000000"/>
              <w:bottom w:val="single" w:sz="4" w:space="0" w:color="000000"/>
              <w:right w:val="single" w:sz="4" w:space="0" w:color="000000"/>
            </w:tcBorders>
          </w:tcPr>
          <w:p w14:paraId="45BD79A2" w14:textId="266D5CFA" w:rsidR="00F070C2" w:rsidRPr="00F070C2" w:rsidRDefault="006A6976" w:rsidP="00BE38FC">
            <w:pPr>
              <w:pStyle w:val="afff0"/>
              <w:jc w:val="center"/>
              <w:rPr>
                <w:rFonts w:ascii="Times New Roman" w:hAnsi="Times New Roman" w:cs="Times New Roman"/>
              </w:rPr>
            </w:pPr>
            <w:r>
              <w:rPr>
                <w:rFonts w:ascii="Times New Roman" w:hAnsi="Times New Roman" w:cs="Times New Roman"/>
              </w:rPr>
              <w:t>3</w:t>
            </w:r>
          </w:p>
        </w:tc>
        <w:tc>
          <w:tcPr>
            <w:tcW w:w="3504" w:type="dxa"/>
            <w:tcBorders>
              <w:top w:val="single" w:sz="4" w:space="0" w:color="000000"/>
              <w:left w:val="single" w:sz="4" w:space="0" w:color="000000"/>
              <w:bottom w:val="single" w:sz="4" w:space="0" w:color="000000"/>
              <w:right w:val="single" w:sz="4" w:space="0" w:color="000000"/>
            </w:tcBorders>
          </w:tcPr>
          <w:p w14:paraId="10F02787" w14:textId="77777777" w:rsidR="00F070C2" w:rsidRPr="00F070C2" w:rsidRDefault="00F070C2" w:rsidP="00BE38FC">
            <w:pPr>
              <w:pStyle w:val="afff0"/>
              <w:jc w:val="left"/>
              <w:rPr>
                <w:rFonts w:ascii="Times New Roman" w:hAnsi="Times New Roman" w:cs="Times New Roman"/>
              </w:rPr>
            </w:pPr>
            <w:r w:rsidRPr="00F070C2">
              <w:rPr>
                <w:rFonts w:ascii="Times New Roman" w:hAnsi="Times New Roman" w:cs="Times New Roman"/>
              </w:rPr>
              <w:t>Назначение объекта</w:t>
            </w:r>
          </w:p>
        </w:tc>
        <w:tc>
          <w:tcPr>
            <w:tcW w:w="5840" w:type="dxa"/>
            <w:tcBorders>
              <w:top w:val="single" w:sz="4" w:space="0" w:color="000000"/>
              <w:left w:val="single" w:sz="4" w:space="0" w:color="000000"/>
              <w:bottom w:val="single" w:sz="4" w:space="0" w:color="000000"/>
            </w:tcBorders>
          </w:tcPr>
          <w:p w14:paraId="68291A31" w14:textId="3FFFF06C" w:rsidR="00F070C2" w:rsidRPr="00F070C2" w:rsidRDefault="00F070C2" w:rsidP="00BE38FC">
            <w:pPr>
              <w:pStyle w:val="afff0"/>
              <w:ind w:right="176"/>
              <w:jc w:val="left"/>
              <w:rPr>
                <w:rFonts w:ascii="Times New Roman" w:hAnsi="Times New Roman" w:cs="Times New Roman"/>
              </w:rPr>
            </w:pPr>
            <w:r w:rsidRPr="00F070C2">
              <w:rPr>
                <w:rFonts w:ascii="Times New Roman" w:hAnsi="Times New Roman" w:cs="Times New Roman"/>
              </w:rPr>
              <w:t>Объект предназначен для предоставления общедоступного и бесплатного образования для детей дошкольного возраста в возрасте от 1,5 лет до 7 лет в</w:t>
            </w:r>
            <w:r>
              <w:rPr>
                <w:rFonts w:ascii="Times New Roman" w:hAnsi="Times New Roman" w:cs="Times New Roman"/>
              </w:rPr>
              <w:t xml:space="preserve"> </w:t>
            </w:r>
            <w:r w:rsidRPr="00F070C2">
              <w:rPr>
                <w:rFonts w:ascii="Times New Roman" w:hAnsi="Times New Roman" w:cs="Times New Roman"/>
              </w:rPr>
              <w:t>1 (одну) смену</w:t>
            </w:r>
          </w:p>
        </w:tc>
      </w:tr>
      <w:tr w:rsidR="00F070C2" w:rsidRPr="00F070C2" w14:paraId="23277B2A" w14:textId="77777777" w:rsidTr="00E723CF">
        <w:tc>
          <w:tcPr>
            <w:tcW w:w="749" w:type="dxa"/>
            <w:tcBorders>
              <w:top w:val="single" w:sz="4" w:space="0" w:color="000000"/>
              <w:bottom w:val="single" w:sz="4" w:space="0" w:color="000000"/>
              <w:right w:val="single" w:sz="4" w:space="0" w:color="000000"/>
            </w:tcBorders>
          </w:tcPr>
          <w:p w14:paraId="79A58050" w14:textId="4C94AF06" w:rsidR="00F070C2" w:rsidRPr="00F070C2" w:rsidRDefault="006A6976" w:rsidP="00BE38FC">
            <w:pPr>
              <w:pStyle w:val="afff0"/>
              <w:jc w:val="center"/>
              <w:rPr>
                <w:rFonts w:ascii="Times New Roman" w:hAnsi="Times New Roman" w:cs="Times New Roman"/>
              </w:rPr>
            </w:pPr>
            <w:r>
              <w:rPr>
                <w:rFonts w:ascii="Times New Roman" w:hAnsi="Times New Roman" w:cs="Times New Roman"/>
              </w:rPr>
              <w:t>4</w:t>
            </w:r>
          </w:p>
        </w:tc>
        <w:tc>
          <w:tcPr>
            <w:tcW w:w="3504" w:type="dxa"/>
            <w:tcBorders>
              <w:top w:val="single" w:sz="4" w:space="0" w:color="000000"/>
              <w:left w:val="single" w:sz="4" w:space="0" w:color="000000"/>
              <w:bottom w:val="single" w:sz="4" w:space="0" w:color="000000"/>
              <w:right w:val="single" w:sz="4" w:space="0" w:color="000000"/>
            </w:tcBorders>
          </w:tcPr>
          <w:p w14:paraId="5D387505" w14:textId="77777777" w:rsidR="00F070C2" w:rsidRPr="00F070C2" w:rsidRDefault="00F070C2" w:rsidP="00BE38FC">
            <w:pPr>
              <w:pStyle w:val="afff0"/>
              <w:jc w:val="left"/>
              <w:rPr>
                <w:rFonts w:ascii="Times New Roman" w:hAnsi="Times New Roman" w:cs="Times New Roman"/>
              </w:rPr>
            </w:pPr>
            <w:r w:rsidRPr="00F070C2">
              <w:rPr>
                <w:rFonts w:ascii="Times New Roman" w:hAnsi="Times New Roman" w:cs="Times New Roman"/>
              </w:rPr>
              <w:t>Сведения о земельном участке (местоположение объекта)</w:t>
            </w:r>
          </w:p>
        </w:tc>
        <w:tc>
          <w:tcPr>
            <w:tcW w:w="5840" w:type="dxa"/>
            <w:tcBorders>
              <w:top w:val="single" w:sz="4" w:space="0" w:color="000000"/>
              <w:left w:val="single" w:sz="4" w:space="0" w:color="000000"/>
              <w:bottom w:val="single" w:sz="4" w:space="0" w:color="000000"/>
            </w:tcBorders>
          </w:tcPr>
          <w:p w14:paraId="59EE39AD" w14:textId="77777777" w:rsidR="00F070C2" w:rsidRPr="00F070C2" w:rsidRDefault="00F070C2" w:rsidP="00BE38FC">
            <w:pPr>
              <w:pStyle w:val="afff0"/>
              <w:ind w:right="176"/>
              <w:jc w:val="left"/>
              <w:rPr>
                <w:rFonts w:ascii="Times New Roman" w:hAnsi="Times New Roman" w:cs="Times New Roman"/>
              </w:rPr>
            </w:pPr>
            <w:r w:rsidRPr="00F070C2">
              <w:rPr>
                <w:rFonts w:ascii="Times New Roman" w:hAnsi="Times New Roman" w:cs="Times New Roman"/>
                <w:color w:val="000000"/>
              </w:rPr>
              <w:t xml:space="preserve">г. Пермь </w:t>
            </w:r>
            <w:r w:rsidRPr="00F070C2">
              <w:rPr>
                <w:rFonts w:ascii="Times New Roman" w:hAnsi="Times New Roman" w:cs="Times New Roman"/>
                <w:iCs/>
              </w:rPr>
              <w:t>(</w:t>
            </w:r>
            <w:r w:rsidRPr="00F070C2">
              <w:rPr>
                <w:rFonts w:ascii="Times New Roman" w:hAnsi="Times New Roman" w:cs="Times New Roman"/>
              </w:rPr>
              <w:t>уточнить проектом</w:t>
            </w:r>
            <w:r w:rsidRPr="00F070C2">
              <w:rPr>
                <w:rFonts w:ascii="Times New Roman" w:hAnsi="Times New Roman" w:cs="Times New Roman"/>
                <w:iCs/>
              </w:rPr>
              <w:t>)</w:t>
            </w:r>
          </w:p>
        </w:tc>
      </w:tr>
      <w:tr w:rsidR="00F070C2" w:rsidRPr="00F070C2" w14:paraId="55EE35CD" w14:textId="77777777" w:rsidTr="00E723CF">
        <w:tc>
          <w:tcPr>
            <w:tcW w:w="749" w:type="dxa"/>
            <w:tcBorders>
              <w:top w:val="single" w:sz="4" w:space="0" w:color="000000"/>
              <w:bottom w:val="single" w:sz="4" w:space="0" w:color="000000"/>
              <w:right w:val="single" w:sz="4" w:space="0" w:color="000000"/>
            </w:tcBorders>
          </w:tcPr>
          <w:p w14:paraId="3CACC184" w14:textId="7F0B489A" w:rsidR="00F070C2" w:rsidRPr="00F070C2" w:rsidRDefault="006A6976" w:rsidP="00BE38FC">
            <w:pPr>
              <w:pStyle w:val="afff0"/>
              <w:jc w:val="center"/>
              <w:rPr>
                <w:rFonts w:ascii="Times New Roman" w:hAnsi="Times New Roman" w:cs="Times New Roman"/>
              </w:rPr>
            </w:pPr>
            <w:r>
              <w:rPr>
                <w:rFonts w:ascii="Times New Roman" w:hAnsi="Times New Roman" w:cs="Times New Roman"/>
              </w:rPr>
              <w:t>5</w:t>
            </w:r>
          </w:p>
        </w:tc>
        <w:tc>
          <w:tcPr>
            <w:tcW w:w="3504" w:type="dxa"/>
            <w:tcBorders>
              <w:top w:val="single" w:sz="4" w:space="0" w:color="000000"/>
              <w:left w:val="single" w:sz="4" w:space="0" w:color="000000"/>
              <w:bottom w:val="single" w:sz="4" w:space="0" w:color="000000"/>
              <w:right w:val="single" w:sz="4" w:space="0" w:color="000000"/>
            </w:tcBorders>
          </w:tcPr>
          <w:p w14:paraId="4A88B4D4" w14:textId="77777777" w:rsidR="00F070C2" w:rsidRPr="00F070C2" w:rsidRDefault="00F070C2" w:rsidP="00BE38FC">
            <w:pPr>
              <w:pStyle w:val="afff0"/>
              <w:jc w:val="left"/>
              <w:rPr>
                <w:rFonts w:ascii="Times New Roman" w:hAnsi="Times New Roman" w:cs="Times New Roman"/>
              </w:rPr>
            </w:pPr>
            <w:r w:rsidRPr="00F070C2">
              <w:rPr>
                <w:rFonts w:ascii="Times New Roman" w:hAnsi="Times New Roman" w:cs="Times New Roman"/>
              </w:rPr>
              <w:t>Особые условия строительства</w:t>
            </w:r>
          </w:p>
        </w:tc>
        <w:tc>
          <w:tcPr>
            <w:tcW w:w="5840" w:type="dxa"/>
            <w:tcBorders>
              <w:top w:val="single" w:sz="4" w:space="0" w:color="000000"/>
              <w:left w:val="single" w:sz="4" w:space="0" w:color="000000"/>
              <w:bottom w:val="single" w:sz="4" w:space="0" w:color="000000"/>
            </w:tcBorders>
          </w:tcPr>
          <w:p w14:paraId="798DF49D" w14:textId="77777777" w:rsidR="00F070C2" w:rsidRPr="00F070C2" w:rsidRDefault="00F070C2" w:rsidP="00BE38FC">
            <w:pPr>
              <w:pStyle w:val="afff0"/>
              <w:ind w:right="176"/>
              <w:jc w:val="left"/>
              <w:rPr>
                <w:rFonts w:ascii="Times New Roman" w:hAnsi="Times New Roman" w:cs="Times New Roman"/>
              </w:rPr>
            </w:pPr>
            <w:r w:rsidRPr="00F070C2">
              <w:rPr>
                <w:rFonts w:ascii="Times New Roman" w:hAnsi="Times New Roman" w:cs="Times New Roman"/>
              </w:rPr>
              <w:t>отсутствуют</w:t>
            </w:r>
          </w:p>
        </w:tc>
      </w:tr>
      <w:tr w:rsidR="00F070C2" w:rsidRPr="00F070C2" w14:paraId="07AFE400" w14:textId="77777777" w:rsidTr="00E723CF">
        <w:tc>
          <w:tcPr>
            <w:tcW w:w="749" w:type="dxa"/>
            <w:tcBorders>
              <w:top w:val="single" w:sz="4" w:space="0" w:color="000000"/>
              <w:bottom w:val="single" w:sz="4" w:space="0" w:color="000000"/>
              <w:right w:val="single" w:sz="4" w:space="0" w:color="000000"/>
            </w:tcBorders>
          </w:tcPr>
          <w:p w14:paraId="2E92E299" w14:textId="6EED2A76" w:rsidR="00F070C2" w:rsidRPr="00F070C2" w:rsidRDefault="006A6976" w:rsidP="00BE38FC">
            <w:pPr>
              <w:pStyle w:val="afff0"/>
              <w:jc w:val="center"/>
              <w:rPr>
                <w:rFonts w:ascii="Times New Roman" w:hAnsi="Times New Roman" w:cs="Times New Roman"/>
              </w:rPr>
            </w:pPr>
            <w:r>
              <w:rPr>
                <w:rFonts w:ascii="Times New Roman" w:hAnsi="Times New Roman" w:cs="Times New Roman"/>
              </w:rPr>
              <w:t>6</w:t>
            </w:r>
          </w:p>
        </w:tc>
        <w:tc>
          <w:tcPr>
            <w:tcW w:w="3504" w:type="dxa"/>
            <w:tcBorders>
              <w:top w:val="single" w:sz="4" w:space="0" w:color="000000"/>
              <w:left w:val="single" w:sz="4" w:space="0" w:color="000000"/>
              <w:bottom w:val="single" w:sz="4" w:space="0" w:color="000000"/>
              <w:right w:val="single" w:sz="4" w:space="0" w:color="000000"/>
            </w:tcBorders>
          </w:tcPr>
          <w:p w14:paraId="540BDB5A" w14:textId="77777777" w:rsidR="00F070C2" w:rsidRPr="00F070C2" w:rsidRDefault="00F070C2" w:rsidP="00BE38FC">
            <w:pPr>
              <w:pStyle w:val="afff0"/>
              <w:jc w:val="left"/>
              <w:rPr>
                <w:rFonts w:ascii="Times New Roman" w:hAnsi="Times New Roman" w:cs="Times New Roman"/>
              </w:rPr>
            </w:pPr>
            <w:r w:rsidRPr="00F070C2">
              <w:rPr>
                <w:rFonts w:ascii="Times New Roman" w:hAnsi="Times New Roman" w:cs="Times New Roman"/>
              </w:rPr>
              <w:t>Основные технико-экономические показатели</w:t>
            </w:r>
          </w:p>
        </w:tc>
        <w:tc>
          <w:tcPr>
            <w:tcW w:w="5840" w:type="dxa"/>
            <w:tcBorders>
              <w:top w:val="single" w:sz="4" w:space="0" w:color="000000"/>
              <w:left w:val="single" w:sz="4" w:space="0" w:color="000000"/>
              <w:bottom w:val="single" w:sz="4" w:space="0" w:color="000000"/>
            </w:tcBorders>
          </w:tcPr>
          <w:p w14:paraId="65EAE861" w14:textId="77777777" w:rsidR="00F070C2" w:rsidRPr="00F070C2" w:rsidRDefault="00F070C2" w:rsidP="00BE38FC">
            <w:pPr>
              <w:tabs>
                <w:tab w:val="num" w:pos="720"/>
              </w:tabs>
              <w:ind w:right="176"/>
              <w:rPr>
                <w:sz w:val="24"/>
                <w:szCs w:val="24"/>
              </w:rPr>
            </w:pPr>
            <w:r w:rsidRPr="00F070C2">
              <w:rPr>
                <w:sz w:val="24"/>
                <w:szCs w:val="24"/>
              </w:rPr>
              <w:t>При проектировании необходимо руководствоваться требованиями СП 252.1325800.2016 «Здания дошкольных образовательных организаций. Правила проектирования», СП 2.4.3648-20 «Санитарно-эпидемиологические требования к организации и обучения, отдыха и оздоровления детей и молодёжи».</w:t>
            </w:r>
          </w:p>
          <w:p w14:paraId="7FE1C586" w14:textId="77777777" w:rsidR="00F070C2" w:rsidRPr="00F070C2" w:rsidRDefault="00F070C2" w:rsidP="00BE38FC">
            <w:pPr>
              <w:tabs>
                <w:tab w:val="num" w:pos="720"/>
              </w:tabs>
              <w:ind w:right="176"/>
              <w:rPr>
                <w:sz w:val="24"/>
                <w:szCs w:val="24"/>
              </w:rPr>
            </w:pPr>
            <w:r w:rsidRPr="00F070C2">
              <w:rPr>
                <w:sz w:val="24"/>
                <w:szCs w:val="24"/>
              </w:rPr>
              <w:t>Этажность здания – 3 этажа.</w:t>
            </w:r>
          </w:p>
          <w:p w14:paraId="1363A24A" w14:textId="77777777" w:rsidR="00F070C2" w:rsidRPr="00F070C2" w:rsidRDefault="00F070C2" w:rsidP="00BE38FC">
            <w:pPr>
              <w:tabs>
                <w:tab w:val="num" w:pos="720"/>
              </w:tabs>
              <w:ind w:right="176"/>
              <w:rPr>
                <w:sz w:val="24"/>
                <w:szCs w:val="24"/>
              </w:rPr>
            </w:pPr>
            <w:r w:rsidRPr="00F070C2">
              <w:rPr>
                <w:sz w:val="24"/>
                <w:szCs w:val="24"/>
              </w:rPr>
              <w:t>Количество мест 300 мест (13 групп):</w:t>
            </w:r>
          </w:p>
          <w:p w14:paraId="7055A70E" w14:textId="77777777" w:rsidR="00F070C2" w:rsidRPr="00F070C2" w:rsidRDefault="00F070C2" w:rsidP="00BE38FC">
            <w:pPr>
              <w:tabs>
                <w:tab w:val="num" w:pos="720"/>
              </w:tabs>
              <w:ind w:right="176"/>
              <w:rPr>
                <w:sz w:val="24"/>
                <w:szCs w:val="24"/>
              </w:rPr>
            </w:pPr>
            <w:r w:rsidRPr="00F070C2">
              <w:rPr>
                <w:sz w:val="24"/>
                <w:szCs w:val="24"/>
              </w:rPr>
              <w:t>- средняя группа раннего возраста (1,5-2 года) – 1 группа, по 20 мест в группе;</w:t>
            </w:r>
          </w:p>
          <w:p w14:paraId="20F6AA71" w14:textId="77777777" w:rsidR="00F070C2" w:rsidRPr="00F070C2" w:rsidRDefault="00F070C2" w:rsidP="00BE38FC">
            <w:pPr>
              <w:tabs>
                <w:tab w:val="num" w:pos="720"/>
              </w:tabs>
              <w:ind w:right="176"/>
              <w:rPr>
                <w:sz w:val="24"/>
                <w:szCs w:val="24"/>
              </w:rPr>
            </w:pPr>
            <w:r w:rsidRPr="00F070C2">
              <w:rPr>
                <w:sz w:val="24"/>
                <w:szCs w:val="24"/>
              </w:rPr>
              <w:t>- старшая раннего возраста (2-3 года) – 1 группы, по 20 мест в группе;</w:t>
            </w:r>
          </w:p>
          <w:p w14:paraId="31F56953" w14:textId="77777777" w:rsidR="00F070C2" w:rsidRPr="00F070C2" w:rsidRDefault="00F070C2" w:rsidP="00BE38FC">
            <w:pPr>
              <w:tabs>
                <w:tab w:val="num" w:pos="720"/>
              </w:tabs>
              <w:ind w:right="176"/>
              <w:rPr>
                <w:sz w:val="24"/>
                <w:szCs w:val="24"/>
              </w:rPr>
            </w:pPr>
            <w:r w:rsidRPr="00F070C2">
              <w:rPr>
                <w:sz w:val="24"/>
                <w:szCs w:val="24"/>
              </w:rPr>
              <w:t>- младшая дошкольная (3-4 года) – 2 группы, по 24 места в группе;</w:t>
            </w:r>
          </w:p>
          <w:p w14:paraId="2ED65870" w14:textId="77777777" w:rsidR="00F070C2" w:rsidRPr="00F070C2" w:rsidRDefault="00F070C2" w:rsidP="00BE38FC">
            <w:pPr>
              <w:tabs>
                <w:tab w:val="num" w:pos="720"/>
              </w:tabs>
              <w:ind w:right="176"/>
              <w:rPr>
                <w:sz w:val="24"/>
                <w:szCs w:val="24"/>
              </w:rPr>
            </w:pPr>
            <w:r w:rsidRPr="00F070C2">
              <w:rPr>
                <w:sz w:val="24"/>
                <w:szCs w:val="24"/>
              </w:rPr>
              <w:t>- средняя дошкольная (4-5 лет) – 2 группы, по 24 места в группе;</w:t>
            </w:r>
          </w:p>
          <w:p w14:paraId="700B9EDF" w14:textId="77777777" w:rsidR="00F070C2" w:rsidRPr="00F070C2" w:rsidRDefault="00F070C2" w:rsidP="00BE38FC">
            <w:pPr>
              <w:tabs>
                <w:tab w:val="num" w:pos="720"/>
              </w:tabs>
              <w:ind w:right="176"/>
              <w:rPr>
                <w:sz w:val="24"/>
                <w:szCs w:val="24"/>
              </w:rPr>
            </w:pPr>
            <w:r w:rsidRPr="00F070C2">
              <w:rPr>
                <w:sz w:val="24"/>
                <w:szCs w:val="24"/>
              </w:rPr>
              <w:t>- старшая дошкольная (5-6 лет) – 2 группы, по 24 места в группе;</w:t>
            </w:r>
          </w:p>
          <w:p w14:paraId="08DAB738" w14:textId="77777777" w:rsidR="00F070C2" w:rsidRPr="00F070C2" w:rsidRDefault="00F070C2" w:rsidP="00BE38FC">
            <w:pPr>
              <w:tabs>
                <w:tab w:val="num" w:pos="720"/>
              </w:tabs>
              <w:ind w:right="176"/>
              <w:rPr>
                <w:sz w:val="24"/>
                <w:szCs w:val="24"/>
              </w:rPr>
            </w:pPr>
            <w:r w:rsidRPr="00F070C2">
              <w:rPr>
                <w:sz w:val="24"/>
                <w:szCs w:val="24"/>
              </w:rPr>
              <w:t>- последнего года посещения (подготовительная) (6-7 лет) – 3 группы, по 24 места в группе;</w:t>
            </w:r>
          </w:p>
          <w:p w14:paraId="49B38987" w14:textId="77777777" w:rsidR="00F070C2" w:rsidRPr="00F070C2" w:rsidRDefault="00F070C2" w:rsidP="00BE38FC">
            <w:pPr>
              <w:tabs>
                <w:tab w:val="num" w:pos="720"/>
              </w:tabs>
              <w:ind w:right="176"/>
              <w:rPr>
                <w:sz w:val="24"/>
                <w:szCs w:val="24"/>
              </w:rPr>
            </w:pPr>
            <w:r w:rsidRPr="00F070C2">
              <w:rPr>
                <w:sz w:val="24"/>
                <w:szCs w:val="24"/>
              </w:rPr>
              <w:t>- последнего года посещения (подготовительная) (6-7 лет) – 2 группы, по 22 места в группе</w:t>
            </w:r>
          </w:p>
        </w:tc>
      </w:tr>
      <w:tr w:rsidR="00F070C2" w:rsidRPr="00F070C2" w14:paraId="2479B67D" w14:textId="77777777" w:rsidTr="00E723CF">
        <w:tc>
          <w:tcPr>
            <w:tcW w:w="749" w:type="dxa"/>
            <w:tcBorders>
              <w:top w:val="single" w:sz="4" w:space="0" w:color="000000"/>
              <w:bottom w:val="single" w:sz="4" w:space="0" w:color="000000"/>
              <w:right w:val="single" w:sz="4" w:space="0" w:color="000000"/>
            </w:tcBorders>
          </w:tcPr>
          <w:p w14:paraId="01CA9352" w14:textId="1B82EE13" w:rsidR="00F070C2" w:rsidRPr="00F070C2" w:rsidRDefault="006A6976" w:rsidP="00BE38FC">
            <w:pPr>
              <w:pStyle w:val="afff0"/>
              <w:jc w:val="center"/>
              <w:rPr>
                <w:rFonts w:ascii="Times New Roman" w:hAnsi="Times New Roman" w:cs="Times New Roman"/>
              </w:rPr>
            </w:pPr>
            <w:r>
              <w:rPr>
                <w:rFonts w:ascii="Times New Roman" w:hAnsi="Times New Roman" w:cs="Times New Roman"/>
              </w:rPr>
              <w:t>7</w:t>
            </w:r>
          </w:p>
        </w:tc>
        <w:tc>
          <w:tcPr>
            <w:tcW w:w="3504" w:type="dxa"/>
            <w:tcBorders>
              <w:top w:val="single" w:sz="4" w:space="0" w:color="000000"/>
              <w:left w:val="single" w:sz="4" w:space="0" w:color="000000"/>
              <w:bottom w:val="single" w:sz="4" w:space="0" w:color="000000"/>
              <w:right w:val="single" w:sz="4" w:space="0" w:color="000000"/>
            </w:tcBorders>
          </w:tcPr>
          <w:p w14:paraId="5382508F" w14:textId="77777777" w:rsidR="00F070C2" w:rsidRPr="00F070C2" w:rsidRDefault="00F070C2" w:rsidP="00BE38FC">
            <w:pPr>
              <w:pStyle w:val="afff0"/>
              <w:jc w:val="left"/>
              <w:rPr>
                <w:rFonts w:ascii="Times New Roman" w:hAnsi="Times New Roman" w:cs="Times New Roman"/>
              </w:rPr>
            </w:pPr>
            <w:r w:rsidRPr="00F070C2">
              <w:rPr>
                <w:rFonts w:ascii="Times New Roman" w:hAnsi="Times New Roman" w:cs="Times New Roman"/>
              </w:rPr>
              <w:t>Основные требования к архитектурно-планировочному решению</w:t>
            </w:r>
          </w:p>
        </w:tc>
        <w:tc>
          <w:tcPr>
            <w:tcW w:w="5840" w:type="dxa"/>
            <w:tcBorders>
              <w:top w:val="single" w:sz="4" w:space="0" w:color="000000"/>
              <w:left w:val="single" w:sz="4" w:space="0" w:color="000000"/>
              <w:bottom w:val="single" w:sz="4" w:space="0" w:color="000000"/>
            </w:tcBorders>
          </w:tcPr>
          <w:p w14:paraId="49595864" w14:textId="77777777" w:rsidR="00F070C2" w:rsidRPr="00F070C2" w:rsidRDefault="00F070C2" w:rsidP="00BE38FC">
            <w:pPr>
              <w:rPr>
                <w:sz w:val="24"/>
                <w:szCs w:val="24"/>
                <w:lang w:eastAsia="ar-SA"/>
              </w:rPr>
            </w:pPr>
            <w:r w:rsidRPr="00F070C2">
              <w:rPr>
                <w:sz w:val="24"/>
                <w:szCs w:val="24"/>
                <w:lang w:eastAsia="ar-SA"/>
              </w:rPr>
              <w:t>Объемно-планировочные решения разработать в соответствии с данным техническим заданием, действующими нормами и правилами.</w:t>
            </w:r>
          </w:p>
          <w:p w14:paraId="03A0C807" w14:textId="77777777" w:rsidR="00F070C2" w:rsidRPr="00F070C2" w:rsidRDefault="00F070C2" w:rsidP="00BE38FC">
            <w:pPr>
              <w:rPr>
                <w:sz w:val="24"/>
                <w:szCs w:val="24"/>
                <w:lang w:eastAsia="ar-SA"/>
              </w:rPr>
            </w:pPr>
            <w:r w:rsidRPr="00F070C2">
              <w:rPr>
                <w:sz w:val="24"/>
                <w:szCs w:val="24"/>
                <w:lang w:eastAsia="ar-SA"/>
              </w:rPr>
              <w:t>Ведомость отделочных материалов согласовать с Заказчиком.</w:t>
            </w:r>
          </w:p>
          <w:p w14:paraId="4A2663E6" w14:textId="77777777" w:rsidR="00F070C2" w:rsidRPr="00F070C2" w:rsidRDefault="00F070C2" w:rsidP="00BE38FC">
            <w:pPr>
              <w:rPr>
                <w:sz w:val="24"/>
                <w:szCs w:val="24"/>
                <w:lang w:eastAsia="ar-SA"/>
              </w:rPr>
            </w:pPr>
            <w:r w:rsidRPr="00F070C2">
              <w:rPr>
                <w:sz w:val="24"/>
                <w:szCs w:val="24"/>
                <w:lang w:eastAsia="ar-SA"/>
              </w:rPr>
              <w:t xml:space="preserve">Планировочные решения согласовать с Заказчиком. </w:t>
            </w:r>
          </w:p>
          <w:p w14:paraId="3DD3409A" w14:textId="77777777" w:rsidR="00F070C2" w:rsidRPr="00F070C2" w:rsidRDefault="00F070C2" w:rsidP="00BE38FC">
            <w:pPr>
              <w:tabs>
                <w:tab w:val="num" w:pos="720"/>
              </w:tabs>
              <w:ind w:right="176"/>
              <w:rPr>
                <w:sz w:val="24"/>
                <w:szCs w:val="24"/>
                <w:lang w:eastAsia="ar-SA"/>
              </w:rPr>
            </w:pPr>
            <w:r w:rsidRPr="00F070C2">
              <w:rPr>
                <w:sz w:val="24"/>
                <w:szCs w:val="24"/>
                <w:lang w:eastAsia="ar-SA"/>
              </w:rPr>
              <w:t xml:space="preserve">Разработать колерный паспорт здания (не менее </w:t>
            </w:r>
            <w:r w:rsidRPr="00F070C2">
              <w:rPr>
                <w:sz w:val="24"/>
                <w:szCs w:val="24"/>
                <w:lang w:eastAsia="ar-SA"/>
              </w:rPr>
              <w:br w:type="textWrapping" w:clear="all"/>
              <w:t xml:space="preserve">2 вариантов). Согласовать колерный паспорт здания с Министерством образования и науки Пермского края и Заказчиком, а также с департаментом градостроительства и архитектуры администрации города Перми. </w:t>
            </w:r>
          </w:p>
          <w:p w14:paraId="6C6229D0" w14:textId="77777777" w:rsidR="00F070C2" w:rsidRPr="00F070C2" w:rsidRDefault="00F070C2" w:rsidP="00BE38FC">
            <w:pPr>
              <w:tabs>
                <w:tab w:val="num" w:pos="720"/>
              </w:tabs>
              <w:ind w:right="176"/>
              <w:rPr>
                <w:sz w:val="24"/>
                <w:szCs w:val="24"/>
              </w:rPr>
            </w:pPr>
            <w:r w:rsidRPr="00F070C2">
              <w:rPr>
                <w:sz w:val="24"/>
                <w:szCs w:val="24"/>
              </w:rPr>
              <w:t>Основной состав помещений:</w:t>
            </w:r>
          </w:p>
          <w:p w14:paraId="0CEAF08D" w14:textId="77777777" w:rsidR="00F070C2" w:rsidRPr="00F070C2" w:rsidRDefault="00F070C2" w:rsidP="00F070C2">
            <w:pPr>
              <w:pStyle w:val="af3"/>
              <w:numPr>
                <w:ilvl w:val="0"/>
                <w:numId w:val="33"/>
              </w:numPr>
              <w:tabs>
                <w:tab w:val="left" w:pos="33"/>
                <w:tab w:val="left" w:pos="322"/>
              </w:tabs>
              <w:ind w:left="39" w:right="176" w:firstLine="0"/>
              <w:rPr>
                <w:b/>
                <w:sz w:val="24"/>
                <w:szCs w:val="24"/>
              </w:rPr>
            </w:pPr>
            <w:r w:rsidRPr="00F070C2">
              <w:rPr>
                <w:b/>
                <w:sz w:val="24"/>
                <w:szCs w:val="24"/>
              </w:rPr>
              <w:t>групповые ячейки в количестве 13 шт. (площадь принять согласно п. 3.1.1 СП 2.4.3648-20):</w:t>
            </w:r>
          </w:p>
          <w:p w14:paraId="2C1AF890" w14:textId="77777777" w:rsidR="00F070C2" w:rsidRPr="00F070C2" w:rsidRDefault="00F070C2" w:rsidP="00F070C2">
            <w:pPr>
              <w:pStyle w:val="af3"/>
              <w:numPr>
                <w:ilvl w:val="0"/>
                <w:numId w:val="34"/>
              </w:numPr>
              <w:tabs>
                <w:tab w:val="left" w:pos="33"/>
                <w:tab w:val="left" w:pos="1173"/>
              </w:tabs>
              <w:ind w:left="747" w:right="176" w:firstLine="27"/>
              <w:rPr>
                <w:sz w:val="24"/>
                <w:szCs w:val="24"/>
                <w:u w:val="single"/>
              </w:rPr>
            </w:pPr>
            <w:r w:rsidRPr="00F070C2">
              <w:rPr>
                <w:sz w:val="24"/>
                <w:szCs w:val="24"/>
                <w:u w:val="single"/>
              </w:rPr>
              <w:t>раздевальная;</w:t>
            </w:r>
          </w:p>
          <w:p w14:paraId="21BE6DA7" w14:textId="77777777" w:rsidR="00F070C2" w:rsidRPr="00F070C2" w:rsidRDefault="00F070C2" w:rsidP="00F070C2">
            <w:pPr>
              <w:pStyle w:val="af3"/>
              <w:numPr>
                <w:ilvl w:val="0"/>
                <w:numId w:val="34"/>
              </w:numPr>
              <w:tabs>
                <w:tab w:val="left" w:pos="33"/>
                <w:tab w:val="left" w:pos="1173"/>
              </w:tabs>
              <w:ind w:left="747" w:right="176" w:firstLine="27"/>
              <w:rPr>
                <w:sz w:val="24"/>
                <w:szCs w:val="24"/>
              </w:rPr>
            </w:pPr>
            <w:r w:rsidRPr="00F070C2">
              <w:rPr>
                <w:sz w:val="24"/>
                <w:szCs w:val="24"/>
                <w:u w:val="single"/>
              </w:rPr>
              <w:t xml:space="preserve">групповая из расчёта </w:t>
            </w:r>
            <w:r w:rsidRPr="00F070C2">
              <w:rPr>
                <w:sz w:val="24"/>
                <w:szCs w:val="24"/>
              </w:rPr>
              <w:t>(не менее 2,5 кв.м на 1 (одного) ребёнка для групп раннего возраста (до 3 лет); не менее 2,0 кв.м на 1 (одного) ребёнка для групп дошкольного возраста (от 4 до 7 лет).</w:t>
            </w:r>
          </w:p>
          <w:p w14:paraId="21816222" w14:textId="77777777" w:rsidR="00F070C2" w:rsidRPr="00F070C2" w:rsidRDefault="00F070C2" w:rsidP="00F070C2">
            <w:pPr>
              <w:pStyle w:val="af3"/>
              <w:numPr>
                <w:ilvl w:val="0"/>
                <w:numId w:val="34"/>
              </w:numPr>
              <w:tabs>
                <w:tab w:val="left" w:pos="33"/>
                <w:tab w:val="left" w:pos="1173"/>
              </w:tabs>
              <w:ind w:left="747" w:right="176" w:firstLine="27"/>
              <w:rPr>
                <w:sz w:val="24"/>
                <w:szCs w:val="24"/>
              </w:rPr>
            </w:pPr>
            <w:r w:rsidRPr="00F070C2">
              <w:rPr>
                <w:sz w:val="24"/>
                <w:szCs w:val="24"/>
                <w:u w:val="single"/>
              </w:rPr>
              <w:t>спальня из расчёта</w:t>
            </w:r>
            <w:r w:rsidRPr="00F070C2">
              <w:rPr>
                <w:sz w:val="24"/>
                <w:szCs w:val="24"/>
              </w:rPr>
              <w:t xml:space="preserve"> (для детей до 3 лет – не менее 1,8 кв.м на одного ребёнка; от 4 до 7 лет – не менее 2,0 кв.м на одного ребёнка);</w:t>
            </w:r>
          </w:p>
          <w:p w14:paraId="7B9E6A3F" w14:textId="77777777" w:rsidR="00F070C2" w:rsidRPr="00F070C2" w:rsidRDefault="00F070C2" w:rsidP="00F070C2">
            <w:pPr>
              <w:pStyle w:val="af3"/>
              <w:numPr>
                <w:ilvl w:val="0"/>
                <w:numId w:val="34"/>
              </w:numPr>
              <w:tabs>
                <w:tab w:val="left" w:pos="33"/>
                <w:tab w:val="left" w:pos="1173"/>
              </w:tabs>
              <w:ind w:left="747" w:right="176" w:firstLine="27"/>
              <w:rPr>
                <w:b/>
                <w:sz w:val="24"/>
                <w:szCs w:val="24"/>
                <w:u w:val="single"/>
              </w:rPr>
            </w:pPr>
            <w:r w:rsidRPr="00F070C2">
              <w:rPr>
                <w:sz w:val="24"/>
                <w:szCs w:val="24"/>
              </w:rPr>
              <w:t xml:space="preserve"> буфетная (раздача из буфетной осуществляется непосредственно в групповую)</w:t>
            </w:r>
            <w:r w:rsidRPr="00F070C2">
              <w:rPr>
                <w:sz w:val="24"/>
                <w:szCs w:val="24"/>
                <w:u w:val="single"/>
              </w:rPr>
              <w:t>;</w:t>
            </w:r>
          </w:p>
          <w:p w14:paraId="075EE010" w14:textId="77777777" w:rsidR="00F070C2" w:rsidRPr="00F070C2" w:rsidRDefault="00F070C2" w:rsidP="00F070C2">
            <w:pPr>
              <w:pStyle w:val="af3"/>
              <w:numPr>
                <w:ilvl w:val="0"/>
                <w:numId w:val="34"/>
              </w:numPr>
              <w:tabs>
                <w:tab w:val="left" w:pos="33"/>
                <w:tab w:val="left" w:pos="1173"/>
              </w:tabs>
              <w:ind w:left="747" w:right="176" w:firstLine="27"/>
              <w:rPr>
                <w:sz w:val="24"/>
                <w:szCs w:val="24"/>
              </w:rPr>
            </w:pPr>
            <w:r w:rsidRPr="00F070C2">
              <w:rPr>
                <w:sz w:val="24"/>
                <w:szCs w:val="24"/>
              </w:rPr>
              <w:t>туалетная, совмещённая с умывальной (для старших и подготовительных групп туалетные для мальчиков и девочек оборудуются отдельно).</w:t>
            </w:r>
          </w:p>
          <w:p w14:paraId="5DC66BF3" w14:textId="77777777" w:rsidR="00F070C2" w:rsidRPr="00F070C2" w:rsidRDefault="00F070C2" w:rsidP="00F070C2">
            <w:pPr>
              <w:pStyle w:val="af3"/>
              <w:numPr>
                <w:ilvl w:val="0"/>
                <w:numId w:val="33"/>
              </w:numPr>
              <w:tabs>
                <w:tab w:val="left" w:pos="33"/>
                <w:tab w:val="left" w:pos="464"/>
              </w:tabs>
              <w:ind w:left="39" w:right="176" w:hanging="39"/>
              <w:rPr>
                <w:b/>
                <w:sz w:val="24"/>
                <w:szCs w:val="24"/>
              </w:rPr>
            </w:pPr>
            <w:r w:rsidRPr="00F070C2">
              <w:rPr>
                <w:b/>
                <w:sz w:val="24"/>
                <w:szCs w:val="24"/>
              </w:rPr>
              <w:t>пищеблок, работающий на сырье:</w:t>
            </w:r>
          </w:p>
          <w:p w14:paraId="20283494" w14:textId="77777777" w:rsidR="00F070C2" w:rsidRPr="00F070C2" w:rsidRDefault="00F070C2" w:rsidP="00F070C2">
            <w:pPr>
              <w:pStyle w:val="af3"/>
              <w:numPr>
                <w:ilvl w:val="0"/>
                <w:numId w:val="37"/>
              </w:numPr>
              <w:tabs>
                <w:tab w:val="left" w:pos="33"/>
                <w:tab w:val="left" w:pos="464"/>
                <w:tab w:val="left" w:pos="1173"/>
              </w:tabs>
              <w:ind w:right="176" w:hanging="12"/>
              <w:rPr>
                <w:sz w:val="24"/>
                <w:szCs w:val="24"/>
              </w:rPr>
            </w:pPr>
            <w:r w:rsidRPr="00F070C2">
              <w:rPr>
                <w:sz w:val="24"/>
                <w:szCs w:val="24"/>
              </w:rPr>
              <w:t>помещение персонала пищеблока с душевой и туалетом персонала:</w:t>
            </w:r>
          </w:p>
          <w:p w14:paraId="4175C970" w14:textId="77777777" w:rsidR="00F070C2" w:rsidRPr="00F070C2" w:rsidRDefault="00F070C2" w:rsidP="00F070C2">
            <w:pPr>
              <w:pStyle w:val="af3"/>
              <w:numPr>
                <w:ilvl w:val="0"/>
                <w:numId w:val="37"/>
              </w:numPr>
              <w:tabs>
                <w:tab w:val="left" w:pos="33"/>
                <w:tab w:val="left" w:pos="464"/>
                <w:tab w:val="left" w:pos="1173"/>
              </w:tabs>
              <w:ind w:right="176" w:hanging="12"/>
              <w:rPr>
                <w:sz w:val="24"/>
                <w:szCs w:val="24"/>
              </w:rPr>
            </w:pPr>
            <w:r w:rsidRPr="00F070C2">
              <w:rPr>
                <w:sz w:val="24"/>
                <w:szCs w:val="24"/>
              </w:rPr>
              <w:t>загрузочная;</w:t>
            </w:r>
          </w:p>
          <w:p w14:paraId="5EBDA5F4" w14:textId="77777777" w:rsidR="00F070C2" w:rsidRPr="00F070C2" w:rsidRDefault="00F070C2" w:rsidP="00F070C2">
            <w:pPr>
              <w:pStyle w:val="af3"/>
              <w:numPr>
                <w:ilvl w:val="0"/>
                <w:numId w:val="37"/>
              </w:numPr>
              <w:tabs>
                <w:tab w:val="left" w:pos="33"/>
                <w:tab w:val="left" w:pos="464"/>
                <w:tab w:val="left" w:pos="1173"/>
              </w:tabs>
              <w:ind w:right="176" w:hanging="12"/>
              <w:rPr>
                <w:b/>
                <w:sz w:val="24"/>
                <w:szCs w:val="24"/>
              </w:rPr>
            </w:pPr>
            <w:r w:rsidRPr="00F070C2">
              <w:rPr>
                <w:sz w:val="24"/>
                <w:szCs w:val="24"/>
              </w:rPr>
              <w:t>помещение холодильных камер;</w:t>
            </w:r>
          </w:p>
          <w:p w14:paraId="2C945A6F" w14:textId="77777777" w:rsidR="00F070C2" w:rsidRPr="00F070C2" w:rsidRDefault="00F070C2" w:rsidP="00F070C2">
            <w:pPr>
              <w:pStyle w:val="af3"/>
              <w:numPr>
                <w:ilvl w:val="0"/>
                <w:numId w:val="37"/>
              </w:numPr>
              <w:tabs>
                <w:tab w:val="left" w:pos="33"/>
                <w:tab w:val="left" w:pos="464"/>
                <w:tab w:val="left" w:pos="1173"/>
              </w:tabs>
              <w:ind w:right="176" w:hanging="12"/>
              <w:rPr>
                <w:b/>
                <w:sz w:val="24"/>
                <w:szCs w:val="24"/>
              </w:rPr>
            </w:pPr>
            <w:r w:rsidRPr="00F070C2">
              <w:rPr>
                <w:sz w:val="24"/>
                <w:szCs w:val="24"/>
              </w:rPr>
              <w:t>кладовая сухих продуктов;</w:t>
            </w:r>
          </w:p>
          <w:p w14:paraId="525E112A" w14:textId="77777777" w:rsidR="00F070C2" w:rsidRPr="00F070C2" w:rsidRDefault="00F070C2" w:rsidP="00F070C2">
            <w:pPr>
              <w:pStyle w:val="af3"/>
              <w:numPr>
                <w:ilvl w:val="0"/>
                <w:numId w:val="37"/>
              </w:numPr>
              <w:tabs>
                <w:tab w:val="left" w:pos="33"/>
                <w:tab w:val="left" w:pos="464"/>
                <w:tab w:val="left" w:pos="1173"/>
              </w:tabs>
              <w:ind w:right="176" w:hanging="12"/>
              <w:rPr>
                <w:sz w:val="24"/>
                <w:szCs w:val="24"/>
              </w:rPr>
            </w:pPr>
            <w:r w:rsidRPr="00F070C2">
              <w:rPr>
                <w:sz w:val="24"/>
                <w:szCs w:val="24"/>
              </w:rPr>
              <w:t>кладовая овощей с первичной обработкой;</w:t>
            </w:r>
          </w:p>
          <w:p w14:paraId="7DC564FA" w14:textId="77777777" w:rsidR="00F070C2" w:rsidRPr="00F070C2" w:rsidRDefault="00F070C2" w:rsidP="00F070C2">
            <w:pPr>
              <w:pStyle w:val="af3"/>
              <w:numPr>
                <w:ilvl w:val="0"/>
                <w:numId w:val="37"/>
              </w:numPr>
              <w:tabs>
                <w:tab w:val="left" w:pos="33"/>
                <w:tab w:val="left" w:pos="464"/>
                <w:tab w:val="left" w:pos="1173"/>
              </w:tabs>
              <w:ind w:right="176" w:hanging="12"/>
              <w:rPr>
                <w:sz w:val="24"/>
                <w:szCs w:val="24"/>
              </w:rPr>
            </w:pPr>
            <w:r w:rsidRPr="00F070C2">
              <w:rPr>
                <w:sz w:val="24"/>
                <w:szCs w:val="24"/>
              </w:rPr>
              <w:t xml:space="preserve">овощной цех (вторичной обработки); </w:t>
            </w:r>
          </w:p>
          <w:p w14:paraId="18BFBA2B" w14:textId="77777777" w:rsidR="00F070C2" w:rsidRPr="00F070C2" w:rsidRDefault="00F070C2" w:rsidP="00F070C2">
            <w:pPr>
              <w:pStyle w:val="af3"/>
              <w:numPr>
                <w:ilvl w:val="0"/>
                <w:numId w:val="37"/>
              </w:numPr>
              <w:tabs>
                <w:tab w:val="left" w:pos="33"/>
                <w:tab w:val="left" w:pos="464"/>
                <w:tab w:val="left" w:pos="1173"/>
              </w:tabs>
              <w:ind w:right="176" w:hanging="12"/>
              <w:rPr>
                <w:sz w:val="24"/>
                <w:szCs w:val="24"/>
              </w:rPr>
            </w:pPr>
            <w:r w:rsidRPr="00F070C2">
              <w:rPr>
                <w:sz w:val="24"/>
                <w:szCs w:val="24"/>
              </w:rPr>
              <w:t>горячий цех с зоной мучных изделий;</w:t>
            </w:r>
          </w:p>
          <w:p w14:paraId="0E55B41A" w14:textId="77777777" w:rsidR="00F070C2" w:rsidRPr="00F070C2" w:rsidRDefault="00F070C2" w:rsidP="00F070C2">
            <w:pPr>
              <w:pStyle w:val="af3"/>
              <w:numPr>
                <w:ilvl w:val="0"/>
                <w:numId w:val="37"/>
              </w:numPr>
              <w:tabs>
                <w:tab w:val="left" w:pos="33"/>
                <w:tab w:val="left" w:pos="464"/>
                <w:tab w:val="left" w:pos="1173"/>
              </w:tabs>
              <w:ind w:right="176" w:hanging="12"/>
              <w:rPr>
                <w:sz w:val="24"/>
                <w:szCs w:val="24"/>
              </w:rPr>
            </w:pPr>
            <w:r w:rsidRPr="00F070C2">
              <w:rPr>
                <w:sz w:val="24"/>
                <w:szCs w:val="24"/>
              </w:rPr>
              <w:t>холодных цех;</w:t>
            </w:r>
          </w:p>
          <w:p w14:paraId="08EB10EE" w14:textId="77777777" w:rsidR="00F070C2" w:rsidRPr="00F070C2" w:rsidRDefault="00F070C2" w:rsidP="00F070C2">
            <w:pPr>
              <w:pStyle w:val="af3"/>
              <w:numPr>
                <w:ilvl w:val="0"/>
                <w:numId w:val="37"/>
              </w:numPr>
              <w:tabs>
                <w:tab w:val="left" w:pos="33"/>
                <w:tab w:val="left" w:pos="464"/>
                <w:tab w:val="left" w:pos="1173"/>
              </w:tabs>
              <w:ind w:right="176" w:hanging="12"/>
              <w:rPr>
                <w:sz w:val="24"/>
                <w:szCs w:val="24"/>
              </w:rPr>
            </w:pPr>
            <w:r w:rsidRPr="00F070C2">
              <w:rPr>
                <w:sz w:val="24"/>
                <w:szCs w:val="24"/>
              </w:rPr>
              <w:t>мясо-рыбный цех;</w:t>
            </w:r>
          </w:p>
          <w:p w14:paraId="3CF538E0" w14:textId="77777777" w:rsidR="00F070C2" w:rsidRPr="00F070C2" w:rsidRDefault="00F070C2" w:rsidP="00F070C2">
            <w:pPr>
              <w:pStyle w:val="af3"/>
              <w:numPr>
                <w:ilvl w:val="0"/>
                <w:numId w:val="37"/>
              </w:numPr>
              <w:tabs>
                <w:tab w:val="left" w:pos="33"/>
                <w:tab w:val="left" w:pos="464"/>
                <w:tab w:val="left" w:pos="1173"/>
              </w:tabs>
              <w:ind w:right="176" w:hanging="12"/>
              <w:rPr>
                <w:sz w:val="24"/>
                <w:szCs w:val="24"/>
              </w:rPr>
            </w:pPr>
            <w:r w:rsidRPr="00F070C2">
              <w:rPr>
                <w:sz w:val="24"/>
                <w:szCs w:val="24"/>
              </w:rPr>
              <w:t>моечная кухонной посуды;</w:t>
            </w:r>
          </w:p>
          <w:p w14:paraId="2693CEFB" w14:textId="77777777" w:rsidR="00F070C2" w:rsidRPr="00F070C2" w:rsidRDefault="00F070C2" w:rsidP="00F070C2">
            <w:pPr>
              <w:pStyle w:val="af3"/>
              <w:numPr>
                <w:ilvl w:val="0"/>
                <w:numId w:val="37"/>
              </w:numPr>
              <w:tabs>
                <w:tab w:val="left" w:pos="33"/>
                <w:tab w:val="left" w:pos="464"/>
                <w:tab w:val="left" w:pos="1173"/>
              </w:tabs>
              <w:ind w:right="176" w:hanging="12"/>
              <w:rPr>
                <w:sz w:val="24"/>
                <w:szCs w:val="24"/>
              </w:rPr>
            </w:pPr>
            <w:r w:rsidRPr="00F070C2">
              <w:rPr>
                <w:sz w:val="24"/>
                <w:szCs w:val="24"/>
              </w:rPr>
              <w:t>моечная тары;</w:t>
            </w:r>
          </w:p>
          <w:p w14:paraId="0F78325A" w14:textId="77777777" w:rsidR="00F070C2" w:rsidRPr="00F070C2" w:rsidRDefault="00F070C2" w:rsidP="00F070C2">
            <w:pPr>
              <w:pStyle w:val="af3"/>
              <w:numPr>
                <w:ilvl w:val="0"/>
                <w:numId w:val="37"/>
              </w:numPr>
              <w:tabs>
                <w:tab w:val="left" w:pos="33"/>
                <w:tab w:val="left" w:pos="464"/>
                <w:tab w:val="left" w:pos="1173"/>
              </w:tabs>
              <w:ind w:right="176" w:hanging="12"/>
              <w:rPr>
                <w:b/>
                <w:sz w:val="24"/>
                <w:szCs w:val="24"/>
              </w:rPr>
            </w:pPr>
            <w:r w:rsidRPr="00F070C2">
              <w:rPr>
                <w:sz w:val="24"/>
                <w:szCs w:val="24"/>
              </w:rPr>
              <w:t>помещение для временного хранения отходов;</w:t>
            </w:r>
          </w:p>
          <w:p w14:paraId="11305EE5" w14:textId="77777777" w:rsidR="00F070C2" w:rsidRPr="00F070C2" w:rsidRDefault="00F070C2" w:rsidP="00F070C2">
            <w:pPr>
              <w:pStyle w:val="af3"/>
              <w:numPr>
                <w:ilvl w:val="0"/>
                <w:numId w:val="37"/>
              </w:numPr>
              <w:tabs>
                <w:tab w:val="left" w:pos="33"/>
                <w:tab w:val="left" w:pos="464"/>
                <w:tab w:val="left" w:pos="1173"/>
              </w:tabs>
              <w:ind w:right="176" w:hanging="12"/>
              <w:rPr>
                <w:b/>
                <w:sz w:val="24"/>
                <w:szCs w:val="24"/>
              </w:rPr>
            </w:pPr>
            <w:r w:rsidRPr="00F070C2">
              <w:rPr>
                <w:sz w:val="24"/>
                <w:szCs w:val="24"/>
              </w:rPr>
              <w:t>раздаточная;</w:t>
            </w:r>
          </w:p>
          <w:p w14:paraId="07B53383" w14:textId="77777777" w:rsidR="00F070C2" w:rsidRPr="00F070C2" w:rsidRDefault="00F070C2" w:rsidP="00F070C2">
            <w:pPr>
              <w:pStyle w:val="af3"/>
              <w:numPr>
                <w:ilvl w:val="0"/>
                <w:numId w:val="37"/>
              </w:numPr>
              <w:tabs>
                <w:tab w:val="left" w:pos="33"/>
                <w:tab w:val="left" w:pos="464"/>
                <w:tab w:val="left" w:pos="1173"/>
              </w:tabs>
              <w:ind w:right="176" w:hanging="12"/>
              <w:rPr>
                <w:b/>
                <w:sz w:val="24"/>
                <w:szCs w:val="24"/>
              </w:rPr>
            </w:pPr>
            <w:r w:rsidRPr="00F070C2">
              <w:rPr>
                <w:sz w:val="24"/>
                <w:szCs w:val="24"/>
              </w:rPr>
              <w:t>помещение раздаточной на 2-м и 3-ем этажах здания при подъёмнике;</w:t>
            </w:r>
          </w:p>
          <w:p w14:paraId="4D85E488" w14:textId="77777777" w:rsidR="00F070C2" w:rsidRPr="00F070C2" w:rsidRDefault="00F070C2" w:rsidP="00F070C2">
            <w:pPr>
              <w:pStyle w:val="af3"/>
              <w:numPr>
                <w:ilvl w:val="0"/>
                <w:numId w:val="37"/>
              </w:numPr>
              <w:tabs>
                <w:tab w:val="left" w:pos="33"/>
                <w:tab w:val="left" w:pos="464"/>
                <w:tab w:val="left" w:pos="1173"/>
              </w:tabs>
              <w:ind w:right="176" w:hanging="12"/>
              <w:rPr>
                <w:b/>
                <w:sz w:val="24"/>
                <w:szCs w:val="24"/>
              </w:rPr>
            </w:pPr>
            <w:r w:rsidRPr="00F070C2">
              <w:rPr>
                <w:sz w:val="24"/>
                <w:szCs w:val="24"/>
              </w:rPr>
              <w:t>кабинет заведующей производством;</w:t>
            </w:r>
          </w:p>
          <w:p w14:paraId="249D1B3C" w14:textId="77777777" w:rsidR="00F070C2" w:rsidRPr="00F070C2" w:rsidRDefault="00F070C2" w:rsidP="00F070C2">
            <w:pPr>
              <w:pStyle w:val="af3"/>
              <w:numPr>
                <w:ilvl w:val="0"/>
                <w:numId w:val="37"/>
              </w:numPr>
              <w:tabs>
                <w:tab w:val="left" w:pos="33"/>
                <w:tab w:val="left" w:pos="464"/>
                <w:tab w:val="left" w:pos="1173"/>
              </w:tabs>
              <w:ind w:right="176" w:hanging="12"/>
              <w:rPr>
                <w:b/>
                <w:sz w:val="24"/>
                <w:szCs w:val="24"/>
              </w:rPr>
            </w:pPr>
            <w:r w:rsidRPr="00F070C2">
              <w:rPr>
                <w:sz w:val="24"/>
                <w:szCs w:val="24"/>
              </w:rPr>
              <w:t>помещение уборочного инвентаря.</w:t>
            </w:r>
          </w:p>
          <w:p w14:paraId="3A2AA0DE" w14:textId="77777777" w:rsidR="00F070C2" w:rsidRPr="00F070C2" w:rsidRDefault="00F070C2" w:rsidP="00F070C2">
            <w:pPr>
              <w:pStyle w:val="af3"/>
              <w:numPr>
                <w:ilvl w:val="0"/>
                <w:numId w:val="33"/>
              </w:numPr>
              <w:tabs>
                <w:tab w:val="left" w:pos="33"/>
                <w:tab w:val="left" w:pos="464"/>
                <w:tab w:val="left" w:pos="1456"/>
              </w:tabs>
              <w:ind w:left="0" w:right="176" w:firstLine="0"/>
              <w:rPr>
                <w:sz w:val="24"/>
                <w:szCs w:val="24"/>
              </w:rPr>
            </w:pPr>
            <w:r w:rsidRPr="00F070C2">
              <w:rPr>
                <w:b/>
                <w:sz w:val="24"/>
                <w:szCs w:val="24"/>
              </w:rPr>
              <w:t xml:space="preserve">кабинет заведующего </w:t>
            </w:r>
            <w:r w:rsidRPr="00F070C2">
              <w:rPr>
                <w:sz w:val="24"/>
                <w:szCs w:val="24"/>
              </w:rPr>
              <w:t>не менее 17 кв.м;</w:t>
            </w:r>
          </w:p>
          <w:p w14:paraId="106A36D9" w14:textId="77777777" w:rsidR="00F070C2" w:rsidRPr="00F070C2" w:rsidRDefault="00F070C2" w:rsidP="00F070C2">
            <w:pPr>
              <w:pStyle w:val="af3"/>
              <w:numPr>
                <w:ilvl w:val="0"/>
                <w:numId w:val="33"/>
              </w:numPr>
              <w:tabs>
                <w:tab w:val="left" w:pos="33"/>
                <w:tab w:val="left" w:pos="464"/>
                <w:tab w:val="left" w:pos="1456"/>
              </w:tabs>
              <w:ind w:left="0" w:right="176" w:firstLine="0"/>
              <w:rPr>
                <w:sz w:val="24"/>
                <w:szCs w:val="24"/>
              </w:rPr>
            </w:pPr>
            <w:r w:rsidRPr="00F070C2">
              <w:rPr>
                <w:b/>
                <w:sz w:val="24"/>
                <w:szCs w:val="24"/>
              </w:rPr>
              <w:t xml:space="preserve">помещение охраны при главном входе </w:t>
            </w:r>
            <w:r w:rsidRPr="00F070C2">
              <w:rPr>
                <w:sz w:val="24"/>
                <w:szCs w:val="24"/>
              </w:rPr>
              <w:t>(не менее 10 кв.м);</w:t>
            </w:r>
          </w:p>
          <w:p w14:paraId="55C6E046" w14:textId="77777777" w:rsidR="00F070C2" w:rsidRPr="00F070C2" w:rsidRDefault="00F070C2" w:rsidP="00F070C2">
            <w:pPr>
              <w:pStyle w:val="af3"/>
              <w:numPr>
                <w:ilvl w:val="0"/>
                <w:numId w:val="33"/>
              </w:numPr>
              <w:tabs>
                <w:tab w:val="left" w:pos="33"/>
                <w:tab w:val="left" w:pos="464"/>
                <w:tab w:val="left" w:pos="1456"/>
              </w:tabs>
              <w:ind w:left="0" w:right="176" w:firstLine="0"/>
              <w:rPr>
                <w:sz w:val="24"/>
                <w:szCs w:val="24"/>
              </w:rPr>
            </w:pPr>
            <w:r w:rsidRPr="00F070C2">
              <w:rPr>
                <w:b/>
                <w:sz w:val="24"/>
                <w:szCs w:val="24"/>
              </w:rPr>
              <w:t xml:space="preserve">помещение для приёма пищи персонала </w:t>
            </w:r>
            <w:r w:rsidRPr="00F070C2">
              <w:rPr>
                <w:sz w:val="24"/>
                <w:szCs w:val="24"/>
              </w:rPr>
              <w:t>(не менее 15,0 кв.м);</w:t>
            </w:r>
          </w:p>
          <w:p w14:paraId="4996B52C" w14:textId="77777777" w:rsidR="00F070C2" w:rsidRPr="00F070C2" w:rsidRDefault="00F070C2" w:rsidP="00F070C2">
            <w:pPr>
              <w:pStyle w:val="af3"/>
              <w:numPr>
                <w:ilvl w:val="0"/>
                <w:numId w:val="33"/>
              </w:numPr>
              <w:tabs>
                <w:tab w:val="left" w:pos="33"/>
                <w:tab w:val="left" w:pos="464"/>
                <w:tab w:val="left" w:pos="1456"/>
              </w:tabs>
              <w:ind w:left="0" w:right="176" w:firstLine="0"/>
              <w:rPr>
                <w:sz w:val="24"/>
                <w:szCs w:val="24"/>
              </w:rPr>
            </w:pPr>
            <w:r w:rsidRPr="00F070C2">
              <w:rPr>
                <w:b/>
                <w:sz w:val="24"/>
                <w:szCs w:val="24"/>
              </w:rPr>
              <w:t xml:space="preserve">кабинет логопеда </w:t>
            </w:r>
            <w:r w:rsidRPr="00F070C2">
              <w:rPr>
                <w:sz w:val="24"/>
                <w:szCs w:val="24"/>
              </w:rPr>
              <w:t>(не менее 15 кв.м);</w:t>
            </w:r>
          </w:p>
          <w:p w14:paraId="35B1275C" w14:textId="77777777" w:rsidR="00F070C2" w:rsidRPr="00F070C2" w:rsidRDefault="00F070C2" w:rsidP="00F070C2">
            <w:pPr>
              <w:pStyle w:val="af3"/>
              <w:numPr>
                <w:ilvl w:val="0"/>
                <w:numId w:val="33"/>
              </w:numPr>
              <w:tabs>
                <w:tab w:val="left" w:pos="33"/>
                <w:tab w:val="left" w:pos="464"/>
                <w:tab w:val="left" w:pos="1456"/>
              </w:tabs>
              <w:ind w:left="0" w:right="176" w:firstLine="0"/>
              <w:rPr>
                <w:b/>
                <w:sz w:val="24"/>
                <w:szCs w:val="24"/>
              </w:rPr>
            </w:pPr>
            <w:r w:rsidRPr="00F070C2">
              <w:rPr>
                <w:b/>
                <w:sz w:val="24"/>
                <w:szCs w:val="24"/>
              </w:rPr>
              <w:t xml:space="preserve">кабинет психолога </w:t>
            </w:r>
            <w:r w:rsidRPr="00F070C2">
              <w:rPr>
                <w:sz w:val="24"/>
                <w:szCs w:val="24"/>
              </w:rPr>
              <w:t>(не менее 15 кв.м);</w:t>
            </w:r>
          </w:p>
          <w:p w14:paraId="683FCE1C" w14:textId="77777777" w:rsidR="00F070C2" w:rsidRPr="00F070C2" w:rsidRDefault="00F070C2" w:rsidP="00F070C2">
            <w:pPr>
              <w:pStyle w:val="af3"/>
              <w:numPr>
                <w:ilvl w:val="0"/>
                <w:numId w:val="33"/>
              </w:numPr>
              <w:tabs>
                <w:tab w:val="left" w:pos="33"/>
                <w:tab w:val="left" w:pos="456"/>
              </w:tabs>
              <w:ind w:left="0" w:right="176" w:firstLine="0"/>
              <w:rPr>
                <w:sz w:val="24"/>
                <w:szCs w:val="24"/>
              </w:rPr>
            </w:pPr>
            <w:r w:rsidRPr="00F070C2">
              <w:rPr>
                <w:b/>
                <w:sz w:val="24"/>
                <w:szCs w:val="24"/>
              </w:rPr>
              <w:t xml:space="preserve">методический кабинет </w:t>
            </w:r>
            <w:r w:rsidRPr="00F070C2">
              <w:rPr>
                <w:sz w:val="24"/>
                <w:szCs w:val="24"/>
              </w:rPr>
              <w:t>(не менее 23 кв.м);</w:t>
            </w:r>
          </w:p>
          <w:p w14:paraId="72D2F244" w14:textId="77777777" w:rsidR="00F070C2" w:rsidRPr="00F070C2" w:rsidRDefault="00F070C2" w:rsidP="00F070C2">
            <w:pPr>
              <w:pStyle w:val="af3"/>
              <w:numPr>
                <w:ilvl w:val="0"/>
                <w:numId w:val="33"/>
              </w:numPr>
              <w:tabs>
                <w:tab w:val="left" w:pos="33"/>
                <w:tab w:val="left" w:pos="456"/>
              </w:tabs>
              <w:ind w:left="0" w:right="176" w:firstLine="0"/>
              <w:rPr>
                <w:sz w:val="24"/>
                <w:szCs w:val="24"/>
              </w:rPr>
            </w:pPr>
            <w:r w:rsidRPr="00F070C2">
              <w:rPr>
                <w:b/>
                <w:sz w:val="24"/>
                <w:szCs w:val="24"/>
              </w:rPr>
              <w:t xml:space="preserve">универсальный кружково-учебный блок, </w:t>
            </w:r>
            <w:r w:rsidRPr="00F070C2">
              <w:rPr>
                <w:sz w:val="24"/>
                <w:szCs w:val="24"/>
              </w:rPr>
              <w:t>состоящих из 2-х универсальных кружковых помещений (классов) площадью не менее 24 кв.м, примыкающих к ним подсобных помещений (не менее 6 кв.м.);</w:t>
            </w:r>
          </w:p>
          <w:p w14:paraId="21A522B3" w14:textId="77777777" w:rsidR="00F070C2" w:rsidRPr="00F070C2" w:rsidRDefault="00F070C2" w:rsidP="00F070C2">
            <w:pPr>
              <w:pStyle w:val="af3"/>
              <w:numPr>
                <w:ilvl w:val="0"/>
                <w:numId w:val="33"/>
              </w:numPr>
              <w:tabs>
                <w:tab w:val="left" w:pos="33"/>
                <w:tab w:val="left" w:pos="464"/>
              </w:tabs>
              <w:ind w:left="0" w:right="176" w:firstLine="0"/>
              <w:rPr>
                <w:sz w:val="24"/>
                <w:szCs w:val="24"/>
              </w:rPr>
            </w:pPr>
            <w:r w:rsidRPr="00F070C2">
              <w:rPr>
                <w:b/>
                <w:sz w:val="24"/>
                <w:szCs w:val="24"/>
              </w:rPr>
              <w:t xml:space="preserve">кабинет галотерапии, </w:t>
            </w:r>
            <w:r w:rsidRPr="00F070C2">
              <w:rPr>
                <w:sz w:val="24"/>
                <w:szCs w:val="24"/>
              </w:rPr>
              <w:t>включающий в себя галокамеру на 6 человек (не менее 19 кв.м), раздевальную (тамбур) (не менее 10 кв.м) и помещение операторской не менее 10 кв.м;</w:t>
            </w:r>
          </w:p>
          <w:p w14:paraId="5730FA94" w14:textId="77777777" w:rsidR="00F070C2" w:rsidRPr="00F070C2" w:rsidRDefault="00F070C2" w:rsidP="00F070C2">
            <w:pPr>
              <w:pStyle w:val="af3"/>
              <w:numPr>
                <w:ilvl w:val="0"/>
                <w:numId w:val="33"/>
              </w:numPr>
              <w:tabs>
                <w:tab w:val="left" w:pos="33"/>
                <w:tab w:val="left" w:pos="464"/>
                <w:tab w:val="left" w:pos="598"/>
              </w:tabs>
              <w:ind w:left="0" w:right="176" w:firstLine="0"/>
              <w:rPr>
                <w:sz w:val="24"/>
                <w:szCs w:val="24"/>
              </w:rPr>
            </w:pPr>
            <w:r w:rsidRPr="00F070C2">
              <w:rPr>
                <w:b/>
                <w:sz w:val="24"/>
                <w:szCs w:val="24"/>
              </w:rPr>
              <w:t xml:space="preserve">кладовая чистого белья с особенным выходом наружу </w:t>
            </w:r>
            <w:r w:rsidRPr="00F070C2">
              <w:rPr>
                <w:sz w:val="24"/>
                <w:szCs w:val="24"/>
              </w:rPr>
              <w:t>(не менее 15 кв.м);</w:t>
            </w:r>
          </w:p>
          <w:p w14:paraId="0D09D988" w14:textId="77777777" w:rsidR="00F070C2" w:rsidRPr="00F070C2" w:rsidRDefault="00F070C2" w:rsidP="00F070C2">
            <w:pPr>
              <w:pStyle w:val="af3"/>
              <w:numPr>
                <w:ilvl w:val="0"/>
                <w:numId w:val="33"/>
              </w:numPr>
              <w:tabs>
                <w:tab w:val="left" w:pos="33"/>
                <w:tab w:val="left" w:pos="464"/>
                <w:tab w:val="left" w:pos="1456"/>
              </w:tabs>
              <w:ind w:left="0" w:right="176" w:firstLine="0"/>
              <w:rPr>
                <w:sz w:val="24"/>
                <w:szCs w:val="24"/>
              </w:rPr>
            </w:pPr>
            <w:r w:rsidRPr="00F070C2">
              <w:rPr>
                <w:b/>
                <w:sz w:val="24"/>
                <w:szCs w:val="24"/>
              </w:rPr>
              <w:t xml:space="preserve">помещение сортировки и сдачи грязного белья               с обособленным выходом наружу </w:t>
            </w:r>
            <w:r w:rsidRPr="00F070C2">
              <w:rPr>
                <w:sz w:val="24"/>
                <w:szCs w:val="24"/>
              </w:rPr>
              <w:t>(не менее 15 кв.м);</w:t>
            </w:r>
          </w:p>
          <w:p w14:paraId="4DEB011C" w14:textId="77777777" w:rsidR="00F070C2" w:rsidRPr="00F070C2" w:rsidRDefault="00F070C2" w:rsidP="00F070C2">
            <w:pPr>
              <w:pStyle w:val="af3"/>
              <w:numPr>
                <w:ilvl w:val="0"/>
                <w:numId w:val="33"/>
              </w:numPr>
              <w:tabs>
                <w:tab w:val="left" w:pos="33"/>
                <w:tab w:val="left" w:pos="456"/>
              </w:tabs>
              <w:ind w:left="0" w:right="176" w:firstLine="0"/>
              <w:rPr>
                <w:b/>
                <w:sz w:val="24"/>
                <w:szCs w:val="24"/>
              </w:rPr>
            </w:pPr>
            <w:r w:rsidRPr="00F070C2">
              <w:rPr>
                <w:b/>
                <w:sz w:val="24"/>
                <w:szCs w:val="24"/>
              </w:rPr>
              <w:t xml:space="preserve">хозяйственные кладовые (3 шт.) </w:t>
            </w:r>
            <w:r w:rsidRPr="00F070C2">
              <w:rPr>
                <w:sz w:val="24"/>
                <w:szCs w:val="24"/>
              </w:rPr>
              <w:t>не менее 10 кв.м.;</w:t>
            </w:r>
          </w:p>
          <w:p w14:paraId="4B966CAF" w14:textId="77777777" w:rsidR="00F070C2" w:rsidRPr="00F070C2" w:rsidRDefault="00F070C2" w:rsidP="00F070C2">
            <w:pPr>
              <w:pStyle w:val="af3"/>
              <w:numPr>
                <w:ilvl w:val="0"/>
                <w:numId w:val="33"/>
              </w:numPr>
              <w:tabs>
                <w:tab w:val="left" w:pos="33"/>
                <w:tab w:val="left" w:pos="456"/>
              </w:tabs>
              <w:ind w:left="0" w:right="176" w:firstLine="0"/>
              <w:rPr>
                <w:b/>
                <w:sz w:val="24"/>
                <w:szCs w:val="24"/>
              </w:rPr>
            </w:pPr>
            <w:r w:rsidRPr="00F070C2">
              <w:rPr>
                <w:b/>
                <w:sz w:val="24"/>
                <w:szCs w:val="24"/>
              </w:rPr>
              <w:t xml:space="preserve">кабинет заведующей хозяйственной частью                      </w:t>
            </w:r>
            <w:r w:rsidRPr="00F070C2">
              <w:rPr>
                <w:sz w:val="24"/>
                <w:szCs w:val="24"/>
              </w:rPr>
              <w:t>(не менее 20 кв.м.);</w:t>
            </w:r>
          </w:p>
          <w:p w14:paraId="64D4436C" w14:textId="77777777" w:rsidR="00F070C2" w:rsidRPr="00F070C2" w:rsidRDefault="00F070C2" w:rsidP="00F070C2">
            <w:pPr>
              <w:pStyle w:val="af3"/>
              <w:numPr>
                <w:ilvl w:val="0"/>
                <w:numId w:val="33"/>
              </w:numPr>
              <w:tabs>
                <w:tab w:val="left" w:pos="33"/>
                <w:tab w:val="left" w:pos="464"/>
              </w:tabs>
              <w:ind w:left="39" w:right="176" w:hanging="39"/>
              <w:rPr>
                <w:b/>
                <w:sz w:val="24"/>
                <w:szCs w:val="24"/>
              </w:rPr>
            </w:pPr>
            <w:r w:rsidRPr="00F070C2">
              <w:rPr>
                <w:b/>
                <w:sz w:val="24"/>
                <w:szCs w:val="24"/>
              </w:rPr>
              <w:t>музыкальный зал:</w:t>
            </w:r>
          </w:p>
          <w:p w14:paraId="3E2B7BDF" w14:textId="77777777" w:rsidR="00F070C2" w:rsidRPr="00F070C2" w:rsidRDefault="00F070C2" w:rsidP="00F070C2">
            <w:pPr>
              <w:pStyle w:val="af3"/>
              <w:numPr>
                <w:ilvl w:val="0"/>
                <w:numId w:val="36"/>
              </w:numPr>
              <w:tabs>
                <w:tab w:val="left" w:pos="33"/>
                <w:tab w:val="left" w:pos="464"/>
                <w:tab w:val="left" w:pos="1168"/>
              </w:tabs>
              <w:ind w:right="176" w:hanging="12"/>
              <w:rPr>
                <w:sz w:val="24"/>
                <w:szCs w:val="24"/>
              </w:rPr>
            </w:pPr>
            <w:r w:rsidRPr="00F070C2">
              <w:rPr>
                <w:sz w:val="24"/>
                <w:szCs w:val="24"/>
              </w:rPr>
              <w:t>зал для занятий (не менее 75 кв.м);</w:t>
            </w:r>
          </w:p>
          <w:p w14:paraId="253BFA99" w14:textId="77777777" w:rsidR="00F070C2" w:rsidRPr="00F070C2" w:rsidRDefault="00F070C2" w:rsidP="00F070C2">
            <w:pPr>
              <w:pStyle w:val="af3"/>
              <w:numPr>
                <w:ilvl w:val="0"/>
                <w:numId w:val="36"/>
              </w:numPr>
              <w:tabs>
                <w:tab w:val="left" w:pos="33"/>
                <w:tab w:val="left" w:pos="464"/>
                <w:tab w:val="left" w:pos="1168"/>
              </w:tabs>
              <w:ind w:right="176" w:hanging="12"/>
              <w:rPr>
                <w:sz w:val="24"/>
                <w:szCs w:val="24"/>
              </w:rPr>
            </w:pPr>
            <w:r w:rsidRPr="00F070C2">
              <w:rPr>
                <w:sz w:val="24"/>
                <w:szCs w:val="24"/>
              </w:rPr>
              <w:t>кабинет преподавателя музыки (не менее              15 кв.м);</w:t>
            </w:r>
          </w:p>
          <w:p w14:paraId="0909783B" w14:textId="77777777" w:rsidR="00F070C2" w:rsidRPr="00F070C2" w:rsidRDefault="00F070C2" w:rsidP="00F070C2">
            <w:pPr>
              <w:pStyle w:val="af3"/>
              <w:numPr>
                <w:ilvl w:val="0"/>
                <w:numId w:val="36"/>
              </w:numPr>
              <w:tabs>
                <w:tab w:val="left" w:pos="33"/>
                <w:tab w:val="left" w:pos="464"/>
                <w:tab w:val="left" w:pos="1168"/>
              </w:tabs>
              <w:ind w:right="176" w:hanging="12"/>
              <w:rPr>
                <w:sz w:val="24"/>
                <w:szCs w:val="24"/>
              </w:rPr>
            </w:pPr>
            <w:r w:rsidRPr="00F070C2">
              <w:rPr>
                <w:sz w:val="24"/>
                <w:szCs w:val="24"/>
              </w:rPr>
              <w:t>инвентарная музыкального зала (не менее                         9 кв.м.)</w:t>
            </w:r>
          </w:p>
          <w:p w14:paraId="4B562F32" w14:textId="77777777" w:rsidR="00F070C2" w:rsidRPr="00F070C2" w:rsidRDefault="00F070C2" w:rsidP="00F070C2">
            <w:pPr>
              <w:pStyle w:val="af3"/>
              <w:numPr>
                <w:ilvl w:val="0"/>
                <w:numId w:val="33"/>
              </w:numPr>
              <w:tabs>
                <w:tab w:val="left" w:pos="33"/>
                <w:tab w:val="left" w:pos="464"/>
                <w:tab w:val="left" w:pos="742"/>
              </w:tabs>
              <w:ind w:left="39" w:right="176" w:hanging="39"/>
              <w:rPr>
                <w:b/>
                <w:sz w:val="24"/>
                <w:szCs w:val="24"/>
              </w:rPr>
            </w:pPr>
            <w:r w:rsidRPr="00F070C2">
              <w:rPr>
                <w:b/>
                <w:sz w:val="24"/>
                <w:szCs w:val="24"/>
              </w:rPr>
              <w:t>физкультурный зал:</w:t>
            </w:r>
          </w:p>
          <w:p w14:paraId="445D811B" w14:textId="77777777" w:rsidR="00F070C2" w:rsidRPr="00F070C2" w:rsidRDefault="00F070C2" w:rsidP="00F070C2">
            <w:pPr>
              <w:pStyle w:val="af3"/>
              <w:numPr>
                <w:ilvl w:val="0"/>
                <w:numId w:val="35"/>
              </w:numPr>
              <w:tabs>
                <w:tab w:val="left" w:pos="33"/>
                <w:tab w:val="left" w:pos="464"/>
                <w:tab w:val="left" w:pos="1173"/>
              </w:tabs>
              <w:ind w:right="176" w:hanging="12"/>
              <w:rPr>
                <w:sz w:val="24"/>
                <w:szCs w:val="24"/>
              </w:rPr>
            </w:pPr>
            <w:r w:rsidRPr="00F070C2">
              <w:rPr>
                <w:sz w:val="24"/>
                <w:szCs w:val="24"/>
              </w:rPr>
              <w:t>зал для занятий (не менее 75 кв.м);</w:t>
            </w:r>
          </w:p>
          <w:p w14:paraId="522ED0E2" w14:textId="77777777" w:rsidR="00F070C2" w:rsidRPr="00F070C2" w:rsidRDefault="00F070C2" w:rsidP="00F070C2">
            <w:pPr>
              <w:pStyle w:val="af3"/>
              <w:numPr>
                <w:ilvl w:val="0"/>
                <w:numId w:val="35"/>
              </w:numPr>
              <w:tabs>
                <w:tab w:val="left" w:pos="33"/>
                <w:tab w:val="left" w:pos="464"/>
                <w:tab w:val="left" w:pos="1173"/>
              </w:tabs>
              <w:ind w:right="176" w:hanging="12"/>
              <w:rPr>
                <w:sz w:val="24"/>
                <w:szCs w:val="24"/>
              </w:rPr>
            </w:pPr>
            <w:r w:rsidRPr="00F070C2">
              <w:rPr>
                <w:sz w:val="24"/>
                <w:szCs w:val="24"/>
              </w:rPr>
              <w:t>инвентарная (не менее 15 кв.м);</w:t>
            </w:r>
          </w:p>
          <w:p w14:paraId="69105367" w14:textId="77777777" w:rsidR="00F070C2" w:rsidRPr="00F070C2" w:rsidRDefault="00F070C2" w:rsidP="00F070C2">
            <w:pPr>
              <w:pStyle w:val="af3"/>
              <w:numPr>
                <w:ilvl w:val="0"/>
                <w:numId w:val="35"/>
              </w:numPr>
              <w:tabs>
                <w:tab w:val="left" w:pos="33"/>
                <w:tab w:val="left" w:pos="464"/>
                <w:tab w:val="left" w:pos="1173"/>
              </w:tabs>
              <w:ind w:right="176" w:hanging="12"/>
              <w:rPr>
                <w:sz w:val="24"/>
                <w:szCs w:val="24"/>
              </w:rPr>
            </w:pPr>
            <w:r w:rsidRPr="00F070C2">
              <w:rPr>
                <w:sz w:val="24"/>
                <w:szCs w:val="24"/>
              </w:rPr>
              <w:t>кабинет тренеров (не менее 20 кв.м);</w:t>
            </w:r>
          </w:p>
          <w:p w14:paraId="325C8670" w14:textId="77777777" w:rsidR="00F070C2" w:rsidRPr="00F070C2" w:rsidRDefault="00F070C2" w:rsidP="00F070C2">
            <w:pPr>
              <w:pStyle w:val="af3"/>
              <w:numPr>
                <w:ilvl w:val="0"/>
                <w:numId w:val="35"/>
              </w:numPr>
              <w:tabs>
                <w:tab w:val="left" w:pos="33"/>
                <w:tab w:val="left" w:pos="464"/>
                <w:tab w:val="left" w:pos="1173"/>
              </w:tabs>
              <w:ind w:right="176" w:hanging="12"/>
              <w:rPr>
                <w:sz w:val="24"/>
                <w:szCs w:val="24"/>
              </w:rPr>
            </w:pPr>
            <w:r w:rsidRPr="00F070C2">
              <w:rPr>
                <w:sz w:val="24"/>
                <w:szCs w:val="24"/>
              </w:rPr>
              <w:t>санузел при кабинете тренера (не менее                  8 кв.м.).</w:t>
            </w:r>
          </w:p>
          <w:p w14:paraId="229E3F5F" w14:textId="77777777" w:rsidR="00F070C2" w:rsidRPr="00F070C2" w:rsidRDefault="00F070C2" w:rsidP="00F070C2">
            <w:pPr>
              <w:pStyle w:val="af3"/>
              <w:numPr>
                <w:ilvl w:val="0"/>
                <w:numId w:val="33"/>
              </w:numPr>
              <w:tabs>
                <w:tab w:val="left" w:pos="33"/>
                <w:tab w:val="left" w:pos="464"/>
              </w:tabs>
              <w:ind w:left="39" w:right="176" w:hanging="39"/>
              <w:rPr>
                <w:b/>
                <w:sz w:val="24"/>
                <w:szCs w:val="24"/>
              </w:rPr>
            </w:pPr>
            <w:r w:rsidRPr="00F070C2">
              <w:rPr>
                <w:b/>
                <w:sz w:val="24"/>
                <w:szCs w:val="24"/>
              </w:rPr>
              <w:t>медицинский блок:</w:t>
            </w:r>
          </w:p>
          <w:p w14:paraId="2BF1DA55" w14:textId="77777777" w:rsidR="00F070C2" w:rsidRPr="00F070C2" w:rsidRDefault="00F070C2" w:rsidP="00F070C2">
            <w:pPr>
              <w:pStyle w:val="af3"/>
              <w:numPr>
                <w:ilvl w:val="0"/>
                <w:numId w:val="35"/>
              </w:numPr>
              <w:tabs>
                <w:tab w:val="left" w:pos="33"/>
                <w:tab w:val="left" w:pos="464"/>
                <w:tab w:val="left" w:pos="1173"/>
              </w:tabs>
              <w:ind w:right="176" w:hanging="12"/>
              <w:rPr>
                <w:sz w:val="24"/>
                <w:szCs w:val="24"/>
              </w:rPr>
            </w:pPr>
            <w:r w:rsidRPr="00F070C2">
              <w:rPr>
                <w:sz w:val="24"/>
                <w:szCs w:val="24"/>
              </w:rPr>
              <w:t>медицинский кабинет не менее 12 кв. м;</w:t>
            </w:r>
          </w:p>
          <w:p w14:paraId="7851B8E8" w14:textId="77777777" w:rsidR="00F070C2" w:rsidRPr="00F070C2" w:rsidRDefault="00F070C2" w:rsidP="00F070C2">
            <w:pPr>
              <w:pStyle w:val="af3"/>
              <w:numPr>
                <w:ilvl w:val="0"/>
                <w:numId w:val="35"/>
              </w:numPr>
              <w:tabs>
                <w:tab w:val="left" w:pos="33"/>
                <w:tab w:val="left" w:pos="464"/>
                <w:tab w:val="left" w:pos="1173"/>
              </w:tabs>
              <w:ind w:right="176" w:hanging="12"/>
              <w:rPr>
                <w:sz w:val="24"/>
                <w:szCs w:val="24"/>
              </w:rPr>
            </w:pPr>
            <w:r w:rsidRPr="00F070C2">
              <w:rPr>
                <w:sz w:val="24"/>
                <w:szCs w:val="24"/>
              </w:rPr>
              <w:t>процедурный кабинет (не менее 12 кв. м);</w:t>
            </w:r>
          </w:p>
          <w:p w14:paraId="722F87CD" w14:textId="77777777" w:rsidR="00F070C2" w:rsidRPr="00F070C2" w:rsidRDefault="00F070C2" w:rsidP="00F070C2">
            <w:pPr>
              <w:pStyle w:val="af3"/>
              <w:numPr>
                <w:ilvl w:val="0"/>
                <w:numId w:val="35"/>
              </w:numPr>
              <w:tabs>
                <w:tab w:val="left" w:pos="33"/>
                <w:tab w:val="left" w:pos="464"/>
                <w:tab w:val="left" w:pos="1173"/>
              </w:tabs>
              <w:ind w:right="176" w:hanging="12"/>
              <w:rPr>
                <w:sz w:val="24"/>
                <w:szCs w:val="24"/>
              </w:rPr>
            </w:pPr>
            <w:r w:rsidRPr="00F070C2">
              <w:rPr>
                <w:sz w:val="24"/>
                <w:szCs w:val="24"/>
              </w:rPr>
              <w:t>туалет с местом для приготовления дезинфицирующих растворов (не менее 6 кв.м.)</w:t>
            </w:r>
          </w:p>
        </w:tc>
      </w:tr>
      <w:tr w:rsidR="00F070C2" w:rsidRPr="00F070C2" w14:paraId="1741B3A8" w14:textId="77777777" w:rsidTr="00E723CF">
        <w:tc>
          <w:tcPr>
            <w:tcW w:w="749" w:type="dxa"/>
            <w:tcBorders>
              <w:top w:val="single" w:sz="4" w:space="0" w:color="000000"/>
              <w:bottom w:val="single" w:sz="4" w:space="0" w:color="000000"/>
              <w:right w:val="single" w:sz="4" w:space="0" w:color="000000"/>
            </w:tcBorders>
          </w:tcPr>
          <w:p w14:paraId="6C5AAC5A" w14:textId="08F41676" w:rsidR="00F070C2" w:rsidRPr="00F070C2" w:rsidRDefault="006A6976" w:rsidP="00BE38FC">
            <w:pPr>
              <w:pStyle w:val="afff0"/>
              <w:jc w:val="center"/>
              <w:rPr>
                <w:rFonts w:ascii="Times New Roman" w:hAnsi="Times New Roman" w:cs="Times New Roman"/>
              </w:rPr>
            </w:pPr>
            <w:r>
              <w:rPr>
                <w:rFonts w:ascii="Times New Roman" w:hAnsi="Times New Roman" w:cs="Times New Roman"/>
              </w:rPr>
              <w:t>8</w:t>
            </w:r>
            <w:r w:rsidRPr="00F070C2">
              <w:rPr>
                <w:rFonts w:ascii="Times New Roman" w:hAnsi="Times New Roman" w:cs="Times New Roman"/>
              </w:rPr>
              <w:t xml:space="preserve"> </w:t>
            </w:r>
          </w:p>
        </w:tc>
        <w:tc>
          <w:tcPr>
            <w:tcW w:w="3504" w:type="dxa"/>
            <w:tcBorders>
              <w:top w:val="single" w:sz="4" w:space="0" w:color="000000"/>
              <w:left w:val="single" w:sz="4" w:space="0" w:color="000000"/>
              <w:bottom w:val="single" w:sz="4" w:space="0" w:color="000000"/>
              <w:right w:val="single" w:sz="4" w:space="0" w:color="000000"/>
            </w:tcBorders>
          </w:tcPr>
          <w:p w14:paraId="6D92FBD1" w14:textId="77777777" w:rsidR="00F070C2" w:rsidRPr="00F070C2" w:rsidRDefault="00F070C2" w:rsidP="00BE38FC">
            <w:pPr>
              <w:pStyle w:val="afff0"/>
              <w:jc w:val="left"/>
              <w:rPr>
                <w:rFonts w:ascii="Times New Roman" w:hAnsi="Times New Roman" w:cs="Times New Roman"/>
              </w:rPr>
            </w:pPr>
            <w:r w:rsidRPr="00F070C2">
              <w:rPr>
                <w:rFonts w:ascii="Times New Roman" w:hAnsi="Times New Roman" w:cs="Times New Roman"/>
              </w:rPr>
              <w:t>Основные требования к технологическим решениям и оборудованию</w:t>
            </w:r>
          </w:p>
        </w:tc>
        <w:tc>
          <w:tcPr>
            <w:tcW w:w="5840" w:type="dxa"/>
            <w:tcBorders>
              <w:top w:val="single" w:sz="4" w:space="0" w:color="000000"/>
              <w:left w:val="single" w:sz="4" w:space="0" w:color="000000"/>
              <w:bottom w:val="single" w:sz="4" w:space="0" w:color="000000"/>
            </w:tcBorders>
          </w:tcPr>
          <w:p w14:paraId="3AD37C55" w14:textId="77777777" w:rsidR="00F070C2" w:rsidRPr="00F070C2" w:rsidRDefault="00F070C2" w:rsidP="00BE38FC">
            <w:pPr>
              <w:ind w:right="176"/>
              <w:rPr>
                <w:sz w:val="24"/>
                <w:szCs w:val="24"/>
              </w:rPr>
            </w:pPr>
            <w:r w:rsidRPr="00F070C2">
              <w:rPr>
                <w:sz w:val="24"/>
                <w:szCs w:val="24"/>
              </w:rPr>
              <w:t xml:space="preserve">Определить проектом. </w:t>
            </w:r>
          </w:p>
          <w:p w14:paraId="5E55A903" w14:textId="77777777" w:rsidR="00F070C2" w:rsidRPr="00F070C2" w:rsidRDefault="00F070C2" w:rsidP="00BE38FC">
            <w:pPr>
              <w:ind w:right="176"/>
              <w:rPr>
                <w:sz w:val="24"/>
                <w:szCs w:val="24"/>
              </w:rPr>
            </w:pPr>
            <w:r w:rsidRPr="00F070C2">
              <w:rPr>
                <w:sz w:val="24"/>
                <w:szCs w:val="24"/>
              </w:rPr>
              <w:t>Информацию о полном перечне технологического (не монтируемого) оборудования ДОУ согласно разработанным планировочным решениям по разделу «Технологические решения» проектной документации направить на рассмотрение в департамент образования администрации города Перми и Министерство образования и науки Пермского края (до прохождения КГАУ «Управление государственной экспертизы Пермского края»)</w:t>
            </w:r>
          </w:p>
        </w:tc>
      </w:tr>
      <w:tr w:rsidR="00F070C2" w:rsidRPr="00F070C2" w14:paraId="5D76521D" w14:textId="77777777" w:rsidTr="00E723CF">
        <w:tc>
          <w:tcPr>
            <w:tcW w:w="749" w:type="dxa"/>
            <w:tcBorders>
              <w:top w:val="single" w:sz="4" w:space="0" w:color="000000"/>
              <w:bottom w:val="single" w:sz="4" w:space="0" w:color="000000"/>
              <w:right w:val="single" w:sz="4" w:space="0" w:color="000000"/>
            </w:tcBorders>
          </w:tcPr>
          <w:p w14:paraId="4E95E628" w14:textId="170E7241" w:rsidR="00F070C2" w:rsidRPr="00F070C2" w:rsidRDefault="006A6976" w:rsidP="00BE38FC">
            <w:pPr>
              <w:pStyle w:val="afff0"/>
              <w:jc w:val="center"/>
              <w:rPr>
                <w:rFonts w:ascii="Times New Roman" w:hAnsi="Times New Roman" w:cs="Times New Roman"/>
              </w:rPr>
            </w:pPr>
            <w:r>
              <w:rPr>
                <w:rFonts w:ascii="Times New Roman" w:hAnsi="Times New Roman" w:cs="Times New Roman"/>
              </w:rPr>
              <w:t>9</w:t>
            </w:r>
          </w:p>
        </w:tc>
        <w:tc>
          <w:tcPr>
            <w:tcW w:w="3504" w:type="dxa"/>
            <w:tcBorders>
              <w:top w:val="single" w:sz="4" w:space="0" w:color="000000"/>
              <w:left w:val="single" w:sz="4" w:space="0" w:color="000000"/>
              <w:bottom w:val="single" w:sz="4" w:space="0" w:color="000000"/>
              <w:right w:val="single" w:sz="4" w:space="0" w:color="000000"/>
            </w:tcBorders>
          </w:tcPr>
          <w:p w14:paraId="67AB7A39" w14:textId="77777777" w:rsidR="00F070C2" w:rsidRPr="00F070C2" w:rsidRDefault="00F070C2" w:rsidP="00BE38FC">
            <w:pPr>
              <w:pStyle w:val="afff0"/>
              <w:jc w:val="left"/>
              <w:rPr>
                <w:rFonts w:ascii="Times New Roman" w:hAnsi="Times New Roman" w:cs="Times New Roman"/>
              </w:rPr>
            </w:pPr>
            <w:r w:rsidRPr="00F070C2">
              <w:rPr>
                <w:rFonts w:ascii="Times New Roman" w:hAnsi="Times New Roman" w:cs="Times New Roman"/>
              </w:rPr>
              <w:t>Основные требования к инженерному обеспечению</w:t>
            </w:r>
          </w:p>
        </w:tc>
        <w:tc>
          <w:tcPr>
            <w:tcW w:w="5840" w:type="dxa"/>
            <w:tcBorders>
              <w:top w:val="single" w:sz="4" w:space="0" w:color="000000"/>
              <w:left w:val="single" w:sz="4" w:space="0" w:color="000000"/>
              <w:bottom w:val="single" w:sz="4" w:space="0" w:color="000000"/>
            </w:tcBorders>
          </w:tcPr>
          <w:p w14:paraId="387CD9EA" w14:textId="77777777" w:rsidR="00F070C2" w:rsidRPr="00F070C2" w:rsidRDefault="00F070C2" w:rsidP="00BE38FC">
            <w:pPr>
              <w:ind w:left="36" w:right="176"/>
              <w:rPr>
                <w:sz w:val="24"/>
                <w:szCs w:val="24"/>
                <w:lang w:eastAsia="zh-CN"/>
              </w:rPr>
            </w:pPr>
            <w:r w:rsidRPr="00F070C2">
              <w:rPr>
                <w:sz w:val="24"/>
                <w:szCs w:val="24"/>
              </w:rPr>
              <w:t>Проектом предусмотреть:</w:t>
            </w:r>
          </w:p>
          <w:p w14:paraId="28C0AD7E" w14:textId="77777777" w:rsidR="00F070C2" w:rsidRPr="00F070C2" w:rsidRDefault="00F070C2" w:rsidP="00F070C2">
            <w:pPr>
              <w:pStyle w:val="af3"/>
              <w:numPr>
                <w:ilvl w:val="0"/>
                <w:numId w:val="29"/>
              </w:numPr>
              <w:tabs>
                <w:tab w:val="left" w:pos="459"/>
              </w:tabs>
              <w:ind w:left="33" w:right="176" w:firstLine="142"/>
              <w:rPr>
                <w:sz w:val="24"/>
                <w:szCs w:val="24"/>
                <w:lang w:eastAsia="zh-CN"/>
              </w:rPr>
            </w:pPr>
            <w:r w:rsidRPr="00F070C2">
              <w:rPr>
                <w:sz w:val="24"/>
                <w:szCs w:val="24"/>
                <w:lang w:eastAsia="zh-CN"/>
              </w:rPr>
              <w:t>Систему наружного и внутреннего водоснабжения для технологических, хозяйственно-питьевых и противопожарных нужд;</w:t>
            </w:r>
          </w:p>
          <w:p w14:paraId="02CC7931" w14:textId="77777777" w:rsidR="00F070C2" w:rsidRPr="00F070C2" w:rsidRDefault="00F070C2" w:rsidP="00F070C2">
            <w:pPr>
              <w:pStyle w:val="af3"/>
              <w:numPr>
                <w:ilvl w:val="0"/>
                <w:numId w:val="29"/>
              </w:numPr>
              <w:tabs>
                <w:tab w:val="left" w:pos="459"/>
              </w:tabs>
              <w:ind w:left="33" w:right="176" w:firstLine="142"/>
              <w:rPr>
                <w:sz w:val="24"/>
                <w:szCs w:val="24"/>
                <w:lang w:eastAsia="zh-CN"/>
              </w:rPr>
            </w:pPr>
            <w:r w:rsidRPr="00F070C2">
              <w:rPr>
                <w:sz w:val="24"/>
                <w:szCs w:val="24"/>
                <w:lang w:eastAsia="zh-CN"/>
              </w:rPr>
              <w:t>Наружное и внутреннее водоотведение объекта;</w:t>
            </w:r>
          </w:p>
          <w:p w14:paraId="79520C09" w14:textId="77777777" w:rsidR="00F070C2" w:rsidRPr="00F070C2" w:rsidRDefault="00F070C2" w:rsidP="00F070C2">
            <w:pPr>
              <w:pStyle w:val="af3"/>
              <w:numPr>
                <w:ilvl w:val="0"/>
                <w:numId w:val="29"/>
              </w:numPr>
              <w:tabs>
                <w:tab w:val="left" w:pos="459"/>
              </w:tabs>
              <w:ind w:left="33" w:right="176" w:firstLine="142"/>
              <w:rPr>
                <w:sz w:val="24"/>
                <w:szCs w:val="24"/>
                <w:lang w:eastAsia="zh-CN"/>
              </w:rPr>
            </w:pPr>
            <w:r w:rsidRPr="00F070C2">
              <w:rPr>
                <w:sz w:val="24"/>
                <w:szCs w:val="24"/>
                <w:lang w:eastAsia="zh-CN"/>
              </w:rPr>
              <w:t>Пожаротушение (необходимость определить проектом);</w:t>
            </w:r>
          </w:p>
          <w:p w14:paraId="5BA4C129" w14:textId="77777777" w:rsidR="00F070C2" w:rsidRPr="00F070C2" w:rsidRDefault="00F070C2" w:rsidP="00F070C2">
            <w:pPr>
              <w:pStyle w:val="af3"/>
              <w:numPr>
                <w:ilvl w:val="0"/>
                <w:numId w:val="29"/>
              </w:numPr>
              <w:tabs>
                <w:tab w:val="left" w:pos="459"/>
              </w:tabs>
              <w:ind w:left="33" w:right="176" w:firstLine="142"/>
              <w:rPr>
                <w:sz w:val="24"/>
                <w:szCs w:val="24"/>
                <w:lang w:eastAsia="zh-CN"/>
              </w:rPr>
            </w:pPr>
            <w:r w:rsidRPr="00F070C2">
              <w:rPr>
                <w:sz w:val="24"/>
                <w:szCs w:val="24"/>
                <w:lang w:eastAsia="zh-CN"/>
              </w:rPr>
              <w:t>Отопление, вентиляция и кондиционирование воздуха, тепловые сети объекта;</w:t>
            </w:r>
          </w:p>
          <w:p w14:paraId="5A933775" w14:textId="77777777" w:rsidR="00F070C2" w:rsidRPr="00F070C2" w:rsidRDefault="00F070C2" w:rsidP="00F070C2">
            <w:pPr>
              <w:pStyle w:val="af3"/>
              <w:numPr>
                <w:ilvl w:val="0"/>
                <w:numId w:val="29"/>
              </w:numPr>
              <w:tabs>
                <w:tab w:val="left" w:pos="459"/>
              </w:tabs>
              <w:ind w:left="33" w:right="176" w:firstLine="142"/>
              <w:rPr>
                <w:sz w:val="24"/>
                <w:szCs w:val="24"/>
                <w:lang w:eastAsia="zh-CN"/>
              </w:rPr>
            </w:pPr>
            <w:r w:rsidRPr="00F070C2">
              <w:rPr>
                <w:sz w:val="24"/>
                <w:szCs w:val="24"/>
                <w:lang w:eastAsia="zh-CN"/>
              </w:rPr>
              <w:t>Систему наружного и внутреннего электроснабжения объекта;</w:t>
            </w:r>
          </w:p>
          <w:p w14:paraId="5CC35D1E" w14:textId="77777777" w:rsidR="00F070C2" w:rsidRPr="00F070C2" w:rsidRDefault="00F070C2" w:rsidP="00F070C2">
            <w:pPr>
              <w:pStyle w:val="af3"/>
              <w:numPr>
                <w:ilvl w:val="0"/>
                <w:numId w:val="29"/>
              </w:numPr>
              <w:tabs>
                <w:tab w:val="left" w:pos="459"/>
              </w:tabs>
              <w:ind w:left="33" w:right="176" w:firstLine="142"/>
              <w:rPr>
                <w:sz w:val="24"/>
                <w:szCs w:val="24"/>
                <w:lang w:eastAsia="zh-CN"/>
              </w:rPr>
            </w:pPr>
            <w:r w:rsidRPr="00F070C2">
              <w:rPr>
                <w:sz w:val="24"/>
                <w:szCs w:val="24"/>
                <w:lang w:eastAsia="zh-CN"/>
              </w:rPr>
              <w:t>Сети связи (телефонизация, радиофикация – речевое оповещение при ЧС в здании и на территории, слаботочные сети автоматизации, пожарная сигнализация - АПС, СОУЭ);</w:t>
            </w:r>
          </w:p>
          <w:p w14:paraId="4DD82B07" w14:textId="77777777" w:rsidR="00F070C2" w:rsidRPr="00F070C2" w:rsidRDefault="00F070C2" w:rsidP="00F070C2">
            <w:pPr>
              <w:pStyle w:val="af3"/>
              <w:numPr>
                <w:ilvl w:val="0"/>
                <w:numId w:val="29"/>
              </w:numPr>
              <w:tabs>
                <w:tab w:val="left" w:pos="459"/>
              </w:tabs>
              <w:ind w:left="33" w:right="176" w:firstLine="142"/>
              <w:rPr>
                <w:sz w:val="24"/>
                <w:szCs w:val="24"/>
                <w:lang w:eastAsia="zh-CN"/>
              </w:rPr>
            </w:pPr>
            <w:r w:rsidRPr="00F070C2">
              <w:rPr>
                <w:sz w:val="24"/>
                <w:szCs w:val="24"/>
                <w:lang w:eastAsia="zh-CN"/>
              </w:rPr>
              <w:t>Систему наружного видеонаблюдения (100% охват территории;</w:t>
            </w:r>
          </w:p>
          <w:p w14:paraId="78F7914B" w14:textId="77777777" w:rsidR="00F070C2" w:rsidRPr="00F070C2" w:rsidRDefault="00F070C2" w:rsidP="00F070C2">
            <w:pPr>
              <w:pStyle w:val="af3"/>
              <w:numPr>
                <w:ilvl w:val="0"/>
                <w:numId w:val="29"/>
              </w:numPr>
              <w:tabs>
                <w:tab w:val="left" w:pos="459"/>
              </w:tabs>
              <w:ind w:left="33" w:right="176" w:firstLine="142"/>
              <w:rPr>
                <w:sz w:val="24"/>
                <w:szCs w:val="24"/>
                <w:lang w:eastAsia="zh-CN"/>
              </w:rPr>
            </w:pPr>
            <w:r w:rsidRPr="00F070C2">
              <w:rPr>
                <w:sz w:val="24"/>
                <w:szCs w:val="24"/>
                <w:lang w:eastAsia="zh-CN"/>
              </w:rPr>
              <w:t>Систему внутреннего видеонаблюдения:</w:t>
            </w:r>
          </w:p>
          <w:p w14:paraId="4C8DDDB6" w14:textId="77777777" w:rsidR="00F070C2" w:rsidRPr="00F070C2" w:rsidRDefault="00F070C2" w:rsidP="00F070C2">
            <w:pPr>
              <w:pStyle w:val="af3"/>
              <w:widowControl/>
              <w:numPr>
                <w:ilvl w:val="0"/>
                <w:numId w:val="31"/>
              </w:numPr>
              <w:ind w:left="315" w:right="176" w:firstLine="0"/>
              <w:contextualSpacing w:val="0"/>
              <w:rPr>
                <w:spacing w:val="-5"/>
                <w:sz w:val="24"/>
                <w:szCs w:val="24"/>
              </w:rPr>
            </w:pPr>
            <w:r w:rsidRPr="00F070C2">
              <w:rPr>
                <w:spacing w:val="-5"/>
                <w:sz w:val="24"/>
                <w:szCs w:val="24"/>
              </w:rPr>
              <w:t>Камеры предусмотреть с датчиками движения;</w:t>
            </w:r>
          </w:p>
          <w:p w14:paraId="797F6582" w14:textId="77777777" w:rsidR="00F070C2" w:rsidRPr="00F070C2" w:rsidRDefault="00F070C2" w:rsidP="00F070C2">
            <w:pPr>
              <w:pStyle w:val="af3"/>
              <w:widowControl/>
              <w:numPr>
                <w:ilvl w:val="0"/>
                <w:numId w:val="31"/>
              </w:numPr>
              <w:ind w:left="33" w:right="176" w:firstLine="284"/>
              <w:contextualSpacing w:val="0"/>
              <w:rPr>
                <w:spacing w:val="-5"/>
                <w:sz w:val="24"/>
                <w:szCs w:val="24"/>
              </w:rPr>
            </w:pPr>
            <w:r w:rsidRPr="00F070C2">
              <w:rPr>
                <w:spacing w:val="-5"/>
                <w:sz w:val="24"/>
                <w:szCs w:val="24"/>
              </w:rPr>
              <w:t>Возможность просмотра информации с камер через удаленный доступ;</w:t>
            </w:r>
          </w:p>
          <w:p w14:paraId="276616A0" w14:textId="77777777" w:rsidR="00F070C2" w:rsidRPr="00F070C2" w:rsidRDefault="00F070C2" w:rsidP="00F070C2">
            <w:pPr>
              <w:pStyle w:val="af3"/>
              <w:widowControl/>
              <w:numPr>
                <w:ilvl w:val="0"/>
                <w:numId w:val="31"/>
              </w:numPr>
              <w:ind w:left="315" w:right="176" w:firstLine="0"/>
              <w:contextualSpacing w:val="0"/>
              <w:rPr>
                <w:spacing w:val="-5"/>
                <w:sz w:val="24"/>
                <w:szCs w:val="24"/>
              </w:rPr>
            </w:pPr>
            <w:r w:rsidRPr="00F070C2">
              <w:rPr>
                <w:spacing w:val="-5"/>
                <w:sz w:val="24"/>
                <w:szCs w:val="24"/>
              </w:rPr>
              <w:t>Возможность дистанционного управления камерами;</w:t>
            </w:r>
          </w:p>
          <w:p w14:paraId="127ECF45" w14:textId="77777777" w:rsidR="00F070C2" w:rsidRPr="00F070C2" w:rsidRDefault="00F070C2" w:rsidP="00F070C2">
            <w:pPr>
              <w:pStyle w:val="af3"/>
              <w:widowControl/>
              <w:numPr>
                <w:ilvl w:val="0"/>
                <w:numId w:val="30"/>
              </w:numPr>
              <w:ind w:left="315" w:right="176" w:firstLine="0"/>
              <w:contextualSpacing w:val="0"/>
              <w:rPr>
                <w:spacing w:val="-5"/>
                <w:sz w:val="24"/>
                <w:szCs w:val="24"/>
              </w:rPr>
            </w:pPr>
            <w:r w:rsidRPr="00F070C2">
              <w:rPr>
                <w:spacing w:val="-5"/>
                <w:sz w:val="24"/>
                <w:szCs w:val="24"/>
              </w:rPr>
              <w:t xml:space="preserve">Систему управления и контроля доступа в здание. </w:t>
            </w:r>
          </w:p>
          <w:p w14:paraId="25E2470F" w14:textId="77777777" w:rsidR="00F070C2" w:rsidRPr="00F070C2" w:rsidRDefault="00F070C2" w:rsidP="00BE38FC">
            <w:pPr>
              <w:ind w:left="315" w:right="176"/>
              <w:rPr>
                <w:spacing w:val="-5"/>
                <w:sz w:val="24"/>
                <w:szCs w:val="24"/>
              </w:rPr>
            </w:pPr>
            <w:r w:rsidRPr="00F070C2">
              <w:rPr>
                <w:spacing w:val="-5"/>
                <w:sz w:val="24"/>
                <w:szCs w:val="24"/>
              </w:rPr>
              <w:t>-Магнитные замки на эвакуационных выходах с подключением к пожарной сигнализации.</w:t>
            </w:r>
          </w:p>
          <w:p w14:paraId="74CCDEBE" w14:textId="77777777" w:rsidR="00F070C2" w:rsidRPr="00F070C2" w:rsidRDefault="00F070C2" w:rsidP="00BE38FC">
            <w:pPr>
              <w:ind w:left="315" w:right="176"/>
              <w:rPr>
                <w:spacing w:val="-5"/>
                <w:sz w:val="24"/>
                <w:szCs w:val="24"/>
              </w:rPr>
            </w:pPr>
            <w:r w:rsidRPr="00F070C2">
              <w:rPr>
                <w:spacing w:val="-5"/>
                <w:sz w:val="24"/>
                <w:szCs w:val="24"/>
              </w:rPr>
              <w:t>-Дистанционное открывание ворот;</w:t>
            </w:r>
          </w:p>
          <w:p w14:paraId="728A061F" w14:textId="77777777" w:rsidR="00F070C2" w:rsidRPr="00F070C2" w:rsidRDefault="00F070C2" w:rsidP="00BE38FC">
            <w:pPr>
              <w:ind w:left="315" w:right="176"/>
              <w:rPr>
                <w:spacing w:val="-5"/>
                <w:sz w:val="24"/>
                <w:szCs w:val="24"/>
              </w:rPr>
            </w:pPr>
            <w:r w:rsidRPr="00F070C2">
              <w:rPr>
                <w:spacing w:val="-5"/>
                <w:sz w:val="24"/>
                <w:szCs w:val="24"/>
              </w:rPr>
              <w:t>-Домофон на входе на территорию</w:t>
            </w:r>
            <w:r w:rsidRPr="00F070C2">
              <w:rPr>
                <w:b/>
                <w:color w:val="FF0000"/>
                <w:spacing w:val="-5"/>
                <w:sz w:val="24"/>
                <w:szCs w:val="24"/>
              </w:rPr>
              <w:t xml:space="preserve"> </w:t>
            </w:r>
            <w:r w:rsidRPr="00F070C2">
              <w:rPr>
                <w:color w:val="000000"/>
                <w:spacing w:val="-5"/>
                <w:sz w:val="24"/>
                <w:szCs w:val="24"/>
              </w:rPr>
              <w:t>и в здание детского сада с</w:t>
            </w:r>
            <w:r w:rsidRPr="00F070C2">
              <w:rPr>
                <w:spacing w:val="-5"/>
                <w:sz w:val="24"/>
                <w:szCs w:val="24"/>
              </w:rPr>
              <w:t xml:space="preserve"> возможностью работы по индивидуальным картам и программированием по временному доступу;</w:t>
            </w:r>
          </w:p>
          <w:p w14:paraId="3419D111" w14:textId="77777777" w:rsidR="00F070C2" w:rsidRPr="00F070C2" w:rsidRDefault="00F070C2" w:rsidP="00F070C2">
            <w:pPr>
              <w:pStyle w:val="af3"/>
              <w:widowControl/>
              <w:numPr>
                <w:ilvl w:val="0"/>
                <w:numId w:val="29"/>
              </w:numPr>
              <w:ind w:left="175" w:right="176" w:firstLine="142"/>
              <w:contextualSpacing w:val="0"/>
              <w:rPr>
                <w:sz w:val="24"/>
                <w:szCs w:val="24"/>
              </w:rPr>
            </w:pPr>
            <w:r w:rsidRPr="00F070C2">
              <w:rPr>
                <w:sz w:val="24"/>
                <w:szCs w:val="24"/>
              </w:rPr>
              <w:t>Охранную сигнализацию</w:t>
            </w:r>
          </w:p>
        </w:tc>
      </w:tr>
      <w:tr w:rsidR="00F070C2" w:rsidRPr="00F070C2" w14:paraId="0DE8AFC7" w14:textId="77777777" w:rsidTr="00E723CF">
        <w:tc>
          <w:tcPr>
            <w:tcW w:w="749" w:type="dxa"/>
            <w:tcBorders>
              <w:top w:val="single" w:sz="4" w:space="0" w:color="000000"/>
              <w:bottom w:val="single" w:sz="4" w:space="0" w:color="000000"/>
              <w:right w:val="single" w:sz="4" w:space="0" w:color="000000"/>
            </w:tcBorders>
          </w:tcPr>
          <w:p w14:paraId="1F3913AE" w14:textId="2041E2BC" w:rsidR="00F070C2" w:rsidRPr="00F070C2" w:rsidRDefault="006A6976" w:rsidP="00BE38FC">
            <w:pPr>
              <w:pStyle w:val="afff0"/>
              <w:jc w:val="center"/>
              <w:rPr>
                <w:rFonts w:ascii="Times New Roman" w:hAnsi="Times New Roman" w:cs="Times New Roman"/>
              </w:rPr>
            </w:pPr>
            <w:r>
              <w:rPr>
                <w:rFonts w:ascii="Times New Roman" w:hAnsi="Times New Roman" w:cs="Times New Roman"/>
              </w:rPr>
              <w:t>10</w:t>
            </w:r>
          </w:p>
        </w:tc>
        <w:tc>
          <w:tcPr>
            <w:tcW w:w="3504" w:type="dxa"/>
            <w:tcBorders>
              <w:top w:val="single" w:sz="4" w:space="0" w:color="000000"/>
              <w:left w:val="single" w:sz="4" w:space="0" w:color="000000"/>
              <w:bottom w:val="single" w:sz="4" w:space="0" w:color="000000"/>
              <w:right w:val="single" w:sz="4" w:space="0" w:color="000000"/>
            </w:tcBorders>
          </w:tcPr>
          <w:p w14:paraId="6BB4B853" w14:textId="77777777" w:rsidR="00F070C2" w:rsidRPr="00F070C2" w:rsidRDefault="00F070C2" w:rsidP="00BE38FC">
            <w:pPr>
              <w:pStyle w:val="afff0"/>
              <w:jc w:val="left"/>
              <w:rPr>
                <w:rFonts w:ascii="Times New Roman" w:hAnsi="Times New Roman" w:cs="Times New Roman"/>
              </w:rPr>
            </w:pPr>
            <w:r w:rsidRPr="00F070C2">
              <w:rPr>
                <w:rFonts w:ascii="Times New Roman" w:hAnsi="Times New Roman" w:cs="Times New Roman"/>
              </w:rPr>
              <w:t>Основные требования к благоустройству прилегающих территорий</w:t>
            </w:r>
          </w:p>
        </w:tc>
        <w:tc>
          <w:tcPr>
            <w:tcW w:w="5840" w:type="dxa"/>
            <w:tcBorders>
              <w:top w:val="single" w:sz="4" w:space="0" w:color="000000"/>
              <w:left w:val="single" w:sz="4" w:space="0" w:color="000000"/>
              <w:bottom w:val="single" w:sz="4" w:space="0" w:color="000000"/>
            </w:tcBorders>
          </w:tcPr>
          <w:p w14:paraId="0F103840" w14:textId="77777777" w:rsidR="00F070C2" w:rsidRPr="00F070C2" w:rsidRDefault="00F070C2" w:rsidP="00BE38FC">
            <w:pPr>
              <w:ind w:left="33" w:right="176" w:firstLine="284"/>
              <w:rPr>
                <w:color w:val="000000"/>
                <w:sz w:val="24"/>
                <w:szCs w:val="24"/>
              </w:rPr>
            </w:pPr>
            <w:r w:rsidRPr="00F070C2">
              <w:rPr>
                <w:color w:val="000000"/>
                <w:sz w:val="24"/>
                <w:szCs w:val="24"/>
              </w:rPr>
              <w:t>В составе раздела предусмотреть (в соответствии с требованиями п. 3.1.2 СП 2.4.3648-20):</w:t>
            </w:r>
          </w:p>
          <w:p w14:paraId="7C4A9888" w14:textId="77777777" w:rsidR="00F070C2" w:rsidRPr="00F070C2" w:rsidRDefault="00F070C2" w:rsidP="00F070C2">
            <w:pPr>
              <w:pStyle w:val="af3"/>
              <w:widowControl/>
              <w:numPr>
                <w:ilvl w:val="0"/>
                <w:numId w:val="32"/>
              </w:numPr>
              <w:tabs>
                <w:tab w:val="left" w:pos="600"/>
              </w:tabs>
              <w:ind w:left="33" w:right="176" w:firstLine="284"/>
              <w:contextualSpacing w:val="0"/>
              <w:rPr>
                <w:color w:val="000000"/>
                <w:sz w:val="24"/>
                <w:szCs w:val="24"/>
              </w:rPr>
            </w:pPr>
            <w:r w:rsidRPr="00F070C2">
              <w:rPr>
                <w:color w:val="000000"/>
                <w:sz w:val="24"/>
                <w:szCs w:val="24"/>
              </w:rPr>
              <w:t>игровые зоны (игровые площадки с верандами/теневыми навесами) – по количеству групп. Теневые навесы площадью из расчёта не менее 1 кв.м на 1 (одного) ребёнка, но не менее 20 кв.м;</w:t>
            </w:r>
          </w:p>
          <w:p w14:paraId="54CA9CD4" w14:textId="77777777" w:rsidR="00F070C2" w:rsidRPr="00F070C2" w:rsidRDefault="00F070C2" w:rsidP="00F070C2">
            <w:pPr>
              <w:pStyle w:val="af3"/>
              <w:widowControl/>
              <w:numPr>
                <w:ilvl w:val="0"/>
                <w:numId w:val="32"/>
              </w:numPr>
              <w:tabs>
                <w:tab w:val="left" w:pos="600"/>
              </w:tabs>
              <w:ind w:left="33" w:right="176" w:firstLine="284"/>
              <w:contextualSpacing w:val="0"/>
              <w:rPr>
                <w:sz w:val="24"/>
                <w:szCs w:val="24"/>
              </w:rPr>
            </w:pPr>
            <w:r w:rsidRPr="00F070C2">
              <w:rPr>
                <w:sz w:val="24"/>
                <w:szCs w:val="24"/>
              </w:rPr>
              <w:t>спортивные площадки;</w:t>
            </w:r>
          </w:p>
          <w:p w14:paraId="7BEF61EE" w14:textId="77777777" w:rsidR="00F070C2" w:rsidRPr="00F070C2" w:rsidRDefault="00F070C2" w:rsidP="00F070C2">
            <w:pPr>
              <w:pStyle w:val="af3"/>
              <w:widowControl/>
              <w:numPr>
                <w:ilvl w:val="0"/>
                <w:numId w:val="32"/>
              </w:numPr>
              <w:tabs>
                <w:tab w:val="left" w:pos="600"/>
              </w:tabs>
              <w:ind w:left="33" w:right="176" w:firstLine="284"/>
              <w:contextualSpacing w:val="0"/>
              <w:rPr>
                <w:sz w:val="24"/>
                <w:szCs w:val="24"/>
              </w:rPr>
            </w:pPr>
            <w:r w:rsidRPr="00F070C2">
              <w:rPr>
                <w:sz w:val="24"/>
                <w:szCs w:val="24"/>
              </w:rPr>
              <w:t>совмещенное травяное и монолитное покрытие из резиновой крошки для игровых площадок;</w:t>
            </w:r>
          </w:p>
          <w:p w14:paraId="298CDD66" w14:textId="77777777" w:rsidR="00F070C2" w:rsidRPr="00F070C2" w:rsidRDefault="00F070C2" w:rsidP="00F070C2">
            <w:pPr>
              <w:pStyle w:val="af3"/>
              <w:widowControl/>
              <w:numPr>
                <w:ilvl w:val="0"/>
                <w:numId w:val="32"/>
              </w:numPr>
              <w:tabs>
                <w:tab w:val="left" w:pos="600"/>
              </w:tabs>
              <w:ind w:left="33" w:right="176" w:firstLine="284"/>
              <w:contextualSpacing w:val="0"/>
              <w:rPr>
                <w:sz w:val="24"/>
                <w:szCs w:val="24"/>
              </w:rPr>
            </w:pPr>
            <w:r w:rsidRPr="00F070C2">
              <w:rPr>
                <w:sz w:val="24"/>
                <w:szCs w:val="24"/>
              </w:rPr>
              <w:t>монолитное покрытие из резиновой крошки спортивных площадок;</w:t>
            </w:r>
          </w:p>
          <w:p w14:paraId="1C16684D" w14:textId="77777777" w:rsidR="00F070C2" w:rsidRPr="00F070C2" w:rsidRDefault="00F070C2" w:rsidP="00F070C2">
            <w:pPr>
              <w:pStyle w:val="af3"/>
              <w:widowControl/>
              <w:numPr>
                <w:ilvl w:val="0"/>
                <w:numId w:val="32"/>
              </w:numPr>
              <w:tabs>
                <w:tab w:val="left" w:pos="600"/>
              </w:tabs>
              <w:ind w:left="33" w:right="176" w:firstLine="284"/>
              <w:contextualSpacing w:val="0"/>
              <w:rPr>
                <w:sz w:val="24"/>
                <w:szCs w:val="24"/>
              </w:rPr>
            </w:pPr>
            <w:r w:rsidRPr="00F070C2">
              <w:rPr>
                <w:sz w:val="24"/>
                <w:szCs w:val="24"/>
              </w:rPr>
              <w:t>асфальтированное покрытие проездов на территории ДОУ;</w:t>
            </w:r>
          </w:p>
          <w:p w14:paraId="22AC0813" w14:textId="77777777" w:rsidR="00F070C2" w:rsidRPr="00F070C2" w:rsidRDefault="00F070C2" w:rsidP="00F070C2">
            <w:pPr>
              <w:pStyle w:val="af3"/>
              <w:widowControl/>
              <w:numPr>
                <w:ilvl w:val="0"/>
                <w:numId w:val="32"/>
              </w:numPr>
              <w:tabs>
                <w:tab w:val="left" w:pos="600"/>
              </w:tabs>
              <w:ind w:left="33" w:right="176" w:firstLine="284"/>
              <w:contextualSpacing w:val="0"/>
              <w:rPr>
                <w:sz w:val="24"/>
                <w:szCs w:val="24"/>
              </w:rPr>
            </w:pPr>
            <w:r w:rsidRPr="00F070C2">
              <w:rPr>
                <w:sz w:val="24"/>
                <w:szCs w:val="24"/>
              </w:rPr>
              <w:t>покрытие тротуаров - тротуарная плитка;</w:t>
            </w:r>
          </w:p>
          <w:p w14:paraId="3CBE79EC" w14:textId="77777777" w:rsidR="00F070C2" w:rsidRPr="00F070C2" w:rsidRDefault="00F070C2" w:rsidP="00F070C2">
            <w:pPr>
              <w:pStyle w:val="af3"/>
              <w:widowControl/>
              <w:numPr>
                <w:ilvl w:val="0"/>
                <w:numId w:val="32"/>
              </w:numPr>
              <w:tabs>
                <w:tab w:val="left" w:pos="600"/>
              </w:tabs>
              <w:ind w:left="33" w:right="176" w:firstLine="284"/>
              <w:contextualSpacing w:val="0"/>
              <w:rPr>
                <w:sz w:val="24"/>
                <w:szCs w:val="24"/>
              </w:rPr>
            </w:pPr>
            <w:r w:rsidRPr="00F070C2">
              <w:rPr>
                <w:sz w:val="24"/>
                <w:szCs w:val="24"/>
              </w:rPr>
              <w:t>ограждение территории ДОУ забором и полосой зелёных насаждений;</w:t>
            </w:r>
          </w:p>
          <w:p w14:paraId="72583556" w14:textId="77777777" w:rsidR="00F070C2" w:rsidRPr="00F070C2" w:rsidRDefault="00F070C2" w:rsidP="00F070C2">
            <w:pPr>
              <w:pStyle w:val="af3"/>
              <w:widowControl/>
              <w:numPr>
                <w:ilvl w:val="0"/>
                <w:numId w:val="32"/>
              </w:numPr>
              <w:tabs>
                <w:tab w:val="left" w:pos="600"/>
              </w:tabs>
              <w:ind w:left="33" w:right="176" w:firstLine="284"/>
              <w:contextualSpacing w:val="0"/>
              <w:rPr>
                <w:sz w:val="24"/>
                <w:szCs w:val="24"/>
              </w:rPr>
            </w:pPr>
            <w:r w:rsidRPr="00F070C2">
              <w:rPr>
                <w:sz w:val="24"/>
                <w:szCs w:val="24"/>
              </w:rPr>
              <w:t>хозяйственную площадку для сбора мусора (предусмотреть возможность раздельного сбора мусора);</w:t>
            </w:r>
          </w:p>
          <w:p w14:paraId="3D0325F2" w14:textId="77777777" w:rsidR="00F070C2" w:rsidRPr="00F070C2" w:rsidRDefault="00F070C2" w:rsidP="00F070C2">
            <w:pPr>
              <w:pStyle w:val="af3"/>
              <w:widowControl/>
              <w:numPr>
                <w:ilvl w:val="0"/>
                <w:numId w:val="32"/>
              </w:numPr>
              <w:tabs>
                <w:tab w:val="left" w:pos="600"/>
              </w:tabs>
              <w:ind w:left="33" w:right="176" w:firstLine="284"/>
              <w:contextualSpacing w:val="0"/>
              <w:rPr>
                <w:sz w:val="24"/>
                <w:szCs w:val="24"/>
              </w:rPr>
            </w:pPr>
            <w:r w:rsidRPr="00F070C2">
              <w:rPr>
                <w:sz w:val="24"/>
                <w:szCs w:val="24"/>
              </w:rPr>
              <w:t>озеленение участка ДОУ: газоны, древесно-кустарниковые насаждения, цветники;</w:t>
            </w:r>
          </w:p>
          <w:p w14:paraId="3CD37893" w14:textId="77777777" w:rsidR="00F070C2" w:rsidRPr="00F070C2" w:rsidRDefault="00F070C2" w:rsidP="00F070C2">
            <w:pPr>
              <w:pStyle w:val="af3"/>
              <w:widowControl/>
              <w:numPr>
                <w:ilvl w:val="0"/>
                <w:numId w:val="32"/>
              </w:numPr>
              <w:tabs>
                <w:tab w:val="left" w:pos="600"/>
              </w:tabs>
              <w:ind w:left="33" w:right="176" w:firstLine="284"/>
              <w:contextualSpacing w:val="0"/>
              <w:rPr>
                <w:color w:val="000000"/>
                <w:sz w:val="24"/>
                <w:szCs w:val="24"/>
              </w:rPr>
            </w:pPr>
            <w:r w:rsidRPr="00F070C2">
              <w:rPr>
                <w:sz w:val="24"/>
                <w:szCs w:val="24"/>
              </w:rPr>
              <w:t xml:space="preserve">освещение </w:t>
            </w:r>
            <w:r w:rsidRPr="00F070C2">
              <w:rPr>
                <w:color w:val="000000"/>
                <w:sz w:val="24"/>
                <w:szCs w:val="24"/>
              </w:rPr>
              <w:t>и видеонаблюдение игровых площадок;</w:t>
            </w:r>
          </w:p>
          <w:p w14:paraId="17C57A11" w14:textId="77777777" w:rsidR="00F070C2" w:rsidRPr="00F070C2" w:rsidRDefault="00F070C2" w:rsidP="00F070C2">
            <w:pPr>
              <w:pStyle w:val="af3"/>
              <w:widowControl/>
              <w:numPr>
                <w:ilvl w:val="0"/>
                <w:numId w:val="32"/>
              </w:numPr>
              <w:tabs>
                <w:tab w:val="left" w:pos="600"/>
              </w:tabs>
              <w:ind w:left="33" w:right="176" w:firstLine="284"/>
              <w:contextualSpacing w:val="0"/>
              <w:rPr>
                <w:b/>
                <w:sz w:val="24"/>
                <w:szCs w:val="24"/>
              </w:rPr>
            </w:pPr>
            <w:r w:rsidRPr="00F070C2">
              <w:rPr>
                <w:sz w:val="24"/>
                <w:szCs w:val="24"/>
              </w:rPr>
              <w:t>отвод поверхностных вод с площадок и от здания</w:t>
            </w:r>
          </w:p>
        </w:tc>
      </w:tr>
      <w:tr w:rsidR="00F070C2" w:rsidRPr="00F070C2" w14:paraId="0439AFA6" w14:textId="77777777" w:rsidTr="00E723CF">
        <w:tc>
          <w:tcPr>
            <w:tcW w:w="749" w:type="dxa"/>
            <w:tcBorders>
              <w:top w:val="single" w:sz="4" w:space="0" w:color="000000"/>
              <w:bottom w:val="single" w:sz="4" w:space="0" w:color="000000"/>
              <w:right w:val="single" w:sz="4" w:space="0" w:color="000000"/>
            </w:tcBorders>
          </w:tcPr>
          <w:p w14:paraId="32AC115A" w14:textId="1AA405D7" w:rsidR="00F070C2" w:rsidRPr="00F070C2" w:rsidRDefault="006A6976" w:rsidP="00BE38FC">
            <w:pPr>
              <w:pStyle w:val="afff0"/>
              <w:jc w:val="center"/>
              <w:rPr>
                <w:rFonts w:ascii="Times New Roman" w:hAnsi="Times New Roman" w:cs="Times New Roman"/>
              </w:rPr>
            </w:pPr>
            <w:r>
              <w:rPr>
                <w:rFonts w:ascii="Times New Roman" w:hAnsi="Times New Roman" w:cs="Times New Roman"/>
              </w:rPr>
              <w:t>11</w:t>
            </w:r>
          </w:p>
        </w:tc>
        <w:tc>
          <w:tcPr>
            <w:tcW w:w="3504" w:type="dxa"/>
            <w:tcBorders>
              <w:top w:val="single" w:sz="4" w:space="0" w:color="000000"/>
              <w:left w:val="single" w:sz="4" w:space="0" w:color="000000"/>
              <w:bottom w:val="single" w:sz="4" w:space="0" w:color="000000"/>
              <w:right w:val="single" w:sz="4" w:space="0" w:color="000000"/>
            </w:tcBorders>
          </w:tcPr>
          <w:p w14:paraId="0E227C0B" w14:textId="77777777" w:rsidR="00F070C2" w:rsidRPr="00F070C2" w:rsidRDefault="00F070C2" w:rsidP="00BE38FC">
            <w:pPr>
              <w:pStyle w:val="afff0"/>
              <w:jc w:val="left"/>
              <w:rPr>
                <w:rFonts w:ascii="Times New Roman" w:hAnsi="Times New Roman" w:cs="Times New Roman"/>
              </w:rPr>
            </w:pPr>
            <w:r w:rsidRPr="00F070C2">
              <w:rPr>
                <w:rFonts w:ascii="Times New Roman" w:hAnsi="Times New Roman" w:cs="Times New Roman"/>
              </w:rPr>
              <w:t>Требования для обеспечения условий для маломобильных групп населения</w:t>
            </w:r>
          </w:p>
        </w:tc>
        <w:tc>
          <w:tcPr>
            <w:tcW w:w="5840" w:type="dxa"/>
            <w:tcBorders>
              <w:top w:val="single" w:sz="4" w:space="0" w:color="000000"/>
              <w:left w:val="single" w:sz="4" w:space="0" w:color="000000"/>
              <w:bottom w:val="single" w:sz="4" w:space="0" w:color="000000"/>
            </w:tcBorders>
          </w:tcPr>
          <w:p w14:paraId="5BFD7D5F" w14:textId="77777777" w:rsidR="00F070C2" w:rsidRPr="00F070C2" w:rsidRDefault="00F070C2" w:rsidP="00BE38FC">
            <w:pPr>
              <w:ind w:left="33" w:right="176"/>
              <w:rPr>
                <w:color w:val="000000"/>
                <w:sz w:val="24"/>
                <w:szCs w:val="24"/>
              </w:rPr>
            </w:pPr>
            <w:r w:rsidRPr="00F070C2">
              <w:rPr>
                <w:color w:val="000000"/>
                <w:sz w:val="24"/>
                <w:szCs w:val="24"/>
              </w:rPr>
              <w:t xml:space="preserve">Предусмотреть доступность здания лицам с ограниченными возможностями здоровья в здание и открытые спортивные плоскостные сооружения на территории объекта согласно СП 59.13330.2020 «Доступность здании и сооружений для маломобильных групп населения». </w:t>
            </w:r>
          </w:p>
          <w:p w14:paraId="26BF9B60" w14:textId="77777777" w:rsidR="00F070C2" w:rsidRPr="00F070C2" w:rsidRDefault="00F070C2" w:rsidP="00BE38FC">
            <w:pPr>
              <w:ind w:left="33" w:right="176"/>
              <w:rPr>
                <w:sz w:val="24"/>
                <w:szCs w:val="24"/>
              </w:rPr>
            </w:pPr>
            <w:r w:rsidRPr="00F070C2">
              <w:rPr>
                <w:color w:val="000000"/>
                <w:sz w:val="24"/>
                <w:szCs w:val="24"/>
              </w:rPr>
              <w:t xml:space="preserve">В здании ДОУ в каждом пожарном отсеке необходимо предусмотреть не менее одного лифта (определить расчётом) для транспортирования </w:t>
            </w:r>
            <w:r w:rsidRPr="00F070C2">
              <w:rPr>
                <w:sz w:val="24"/>
                <w:szCs w:val="24"/>
              </w:rPr>
              <w:t>взрослых маломобильных групп населения, а также для транспортирования пожарных подразделений.</w:t>
            </w:r>
          </w:p>
          <w:p w14:paraId="1FB88100" w14:textId="77777777" w:rsidR="00F070C2" w:rsidRPr="00F070C2" w:rsidRDefault="00F070C2" w:rsidP="00BE38FC">
            <w:pPr>
              <w:ind w:left="33" w:right="176"/>
              <w:rPr>
                <w:sz w:val="24"/>
                <w:szCs w:val="24"/>
              </w:rPr>
            </w:pPr>
            <w:r w:rsidRPr="00F070C2">
              <w:rPr>
                <w:sz w:val="24"/>
                <w:szCs w:val="24"/>
              </w:rPr>
              <w:t>Специальные места для трудоустройства инвалидов в здании дошкольной образовательной организации не предусматриваются</w:t>
            </w:r>
          </w:p>
        </w:tc>
      </w:tr>
      <w:tr w:rsidR="00F070C2" w:rsidRPr="00F070C2" w14:paraId="3E1251CD" w14:textId="77777777" w:rsidTr="00E723CF">
        <w:tc>
          <w:tcPr>
            <w:tcW w:w="749" w:type="dxa"/>
            <w:tcBorders>
              <w:top w:val="single" w:sz="4" w:space="0" w:color="000000"/>
              <w:bottom w:val="single" w:sz="4" w:space="0" w:color="000000"/>
              <w:right w:val="single" w:sz="4" w:space="0" w:color="000000"/>
            </w:tcBorders>
          </w:tcPr>
          <w:p w14:paraId="34143432" w14:textId="2180BDC8" w:rsidR="00F070C2" w:rsidRPr="00F070C2" w:rsidRDefault="006A6976" w:rsidP="00BE38FC">
            <w:pPr>
              <w:pStyle w:val="afff0"/>
              <w:jc w:val="center"/>
              <w:rPr>
                <w:rFonts w:ascii="Times New Roman" w:hAnsi="Times New Roman" w:cs="Times New Roman"/>
              </w:rPr>
            </w:pPr>
            <w:r w:rsidRPr="00F070C2">
              <w:rPr>
                <w:rFonts w:ascii="Times New Roman" w:hAnsi="Times New Roman" w:cs="Times New Roman"/>
              </w:rPr>
              <w:t>1</w:t>
            </w:r>
            <w:r>
              <w:rPr>
                <w:rFonts w:ascii="Times New Roman" w:hAnsi="Times New Roman" w:cs="Times New Roman"/>
              </w:rPr>
              <w:t>2</w:t>
            </w:r>
          </w:p>
        </w:tc>
        <w:tc>
          <w:tcPr>
            <w:tcW w:w="3504" w:type="dxa"/>
            <w:tcBorders>
              <w:top w:val="single" w:sz="4" w:space="0" w:color="000000"/>
              <w:left w:val="single" w:sz="4" w:space="0" w:color="000000"/>
              <w:bottom w:val="single" w:sz="4" w:space="0" w:color="000000"/>
              <w:right w:val="single" w:sz="4" w:space="0" w:color="000000"/>
            </w:tcBorders>
          </w:tcPr>
          <w:p w14:paraId="0623212F" w14:textId="77777777" w:rsidR="00F070C2" w:rsidRPr="00F070C2" w:rsidRDefault="00F070C2" w:rsidP="00BE38FC">
            <w:pPr>
              <w:pStyle w:val="afff0"/>
              <w:jc w:val="left"/>
              <w:rPr>
                <w:rFonts w:ascii="Times New Roman" w:hAnsi="Times New Roman" w:cs="Times New Roman"/>
              </w:rPr>
            </w:pPr>
            <w:r w:rsidRPr="00F070C2">
              <w:rPr>
                <w:rFonts w:ascii="Times New Roman" w:hAnsi="Times New Roman" w:cs="Times New Roman"/>
              </w:rPr>
              <w:t>Требование по обеспечению энергетической эффективности</w:t>
            </w:r>
          </w:p>
        </w:tc>
        <w:tc>
          <w:tcPr>
            <w:tcW w:w="5840" w:type="dxa"/>
            <w:tcBorders>
              <w:top w:val="single" w:sz="4" w:space="0" w:color="000000"/>
              <w:left w:val="single" w:sz="4" w:space="0" w:color="000000"/>
              <w:bottom w:val="single" w:sz="4" w:space="0" w:color="000000"/>
            </w:tcBorders>
          </w:tcPr>
          <w:p w14:paraId="0CBCB256" w14:textId="77777777" w:rsidR="00F070C2" w:rsidRPr="00F070C2" w:rsidRDefault="00F070C2" w:rsidP="00BE38FC">
            <w:pPr>
              <w:pStyle w:val="afff0"/>
              <w:ind w:right="176"/>
              <w:jc w:val="left"/>
              <w:rPr>
                <w:rFonts w:ascii="Times New Roman" w:hAnsi="Times New Roman" w:cs="Times New Roman"/>
              </w:rPr>
            </w:pPr>
            <w:r w:rsidRPr="00F070C2">
              <w:rPr>
                <w:rFonts w:ascii="Times New Roman" w:hAnsi="Times New Roman" w:cs="Times New Roman"/>
              </w:rPr>
              <w:t xml:space="preserve">Согласно "СП 50.13330.2012. Свод правил. Тепловая защита зданий. Актуализированная редакция </w:t>
            </w:r>
            <w:r w:rsidRPr="00F070C2">
              <w:rPr>
                <w:rFonts w:ascii="Times New Roman" w:hAnsi="Times New Roman" w:cs="Times New Roman"/>
              </w:rPr>
              <w:br w:type="textWrapping" w:clear="all"/>
              <w:t>СНиП 23-02-2003"</w:t>
            </w:r>
          </w:p>
        </w:tc>
      </w:tr>
      <w:tr w:rsidR="00F070C2" w:rsidRPr="00F070C2" w14:paraId="6E43FD6E" w14:textId="77777777" w:rsidTr="00E723CF">
        <w:tc>
          <w:tcPr>
            <w:tcW w:w="749" w:type="dxa"/>
            <w:tcBorders>
              <w:top w:val="single" w:sz="4" w:space="0" w:color="000000"/>
              <w:bottom w:val="single" w:sz="4" w:space="0" w:color="000000"/>
              <w:right w:val="single" w:sz="4" w:space="0" w:color="000000"/>
            </w:tcBorders>
          </w:tcPr>
          <w:p w14:paraId="5FD90707" w14:textId="62FD6FBB" w:rsidR="00F070C2" w:rsidRPr="00F070C2" w:rsidRDefault="006A6976" w:rsidP="00BE38FC">
            <w:pPr>
              <w:pStyle w:val="afff0"/>
              <w:jc w:val="center"/>
              <w:rPr>
                <w:rFonts w:ascii="Times New Roman" w:hAnsi="Times New Roman" w:cs="Times New Roman"/>
              </w:rPr>
            </w:pPr>
            <w:r w:rsidRPr="00F070C2">
              <w:rPr>
                <w:rFonts w:ascii="Times New Roman" w:hAnsi="Times New Roman" w:cs="Times New Roman"/>
              </w:rPr>
              <w:t>1</w:t>
            </w:r>
            <w:r>
              <w:rPr>
                <w:rFonts w:ascii="Times New Roman" w:hAnsi="Times New Roman" w:cs="Times New Roman"/>
              </w:rPr>
              <w:t>3</w:t>
            </w:r>
          </w:p>
        </w:tc>
        <w:tc>
          <w:tcPr>
            <w:tcW w:w="3504" w:type="dxa"/>
            <w:tcBorders>
              <w:top w:val="single" w:sz="4" w:space="0" w:color="000000"/>
              <w:left w:val="single" w:sz="4" w:space="0" w:color="000000"/>
              <w:bottom w:val="single" w:sz="4" w:space="0" w:color="000000"/>
              <w:right w:val="single" w:sz="4" w:space="0" w:color="000000"/>
            </w:tcBorders>
          </w:tcPr>
          <w:p w14:paraId="23EF846A" w14:textId="77777777" w:rsidR="00F070C2" w:rsidRPr="00F070C2" w:rsidRDefault="00F070C2" w:rsidP="00BE38FC">
            <w:pPr>
              <w:pStyle w:val="afff0"/>
              <w:jc w:val="left"/>
              <w:rPr>
                <w:rFonts w:ascii="Times New Roman" w:hAnsi="Times New Roman" w:cs="Times New Roman"/>
              </w:rPr>
            </w:pPr>
            <w:r w:rsidRPr="00F070C2">
              <w:rPr>
                <w:rFonts w:ascii="Times New Roman" w:hAnsi="Times New Roman" w:cs="Times New Roman"/>
              </w:rPr>
              <w:t>Дополнительные требования к объекту</w:t>
            </w:r>
          </w:p>
        </w:tc>
        <w:tc>
          <w:tcPr>
            <w:tcW w:w="5840" w:type="dxa"/>
            <w:tcBorders>
              <w:top w:val="single" w:sz="4" w:space="0" w:color="000000"/>
              <w:left w:val="single" w:sz="4" w:space="0" w:color="000000"/>
              <w:bottom w:val="single" w:sz="4" w:space="0" w:color="000000"/>
            </w:tcBorders>
          </w:tcPr>
          <w:p w14:paraId="36B7AD6D" w14:textId="77777777" w:rsidR="00F070C2" w:rsidRPr="00F070C2" w:rsidRDefault="00F070C2" w:rsidP="00BE38FC">
            <w:pPr>
              <w:pStyle w:val="ConsPlusNormal"/>
              <w:rPr>
                <w:rFonts w:ascii="Times New Roman" w:hAnsi="Times New Roman" w:cs="Times New Roman"/>
                <w:sz w:val="24"/>
                <w:szCs w:val="24"/>
              </w:rPr>
            </w:pPr>
            <w:r w:rsidRPr="00F070C2">
              <w:rPr>
                <w:rFonts w:ascii="Times New Roman" w:hAnsi="Times New Roman" w:cs="Times New Roman"/>
                <w:sz w:val="24"/>
                <w:szCs w:val="24"/>
              </w:rPr>
              <w:t>Эскизы проектного решения по планировке здания и материалы конструктивных элементов согласовать с Министерством образования и науки Пермского края и департаментом образования администрации города Перми.</w:t>
            </w:r>
          </w:p>
          <w:p w14:paraId="3F84FD0C" w14:textId="77777777" w:rsidR="00F070C2" w:rsidRPr="00F070C2" w:rsidRDefault="00F070C2" w:rsidP="00BE38FC">
            <w:pPr>
              <w:pStyle w:val="afff0"/>
              <w:ind w:right="176"/>
              <w:jc w:val="left"/>
              <w:rPr>
                <w:rFonts w:ascii="Times New Roman" w:hAnsi="Times New Roman" w:cs="Times New Roman"/>
              </w:rPr>
            </w:pPr>
            <w:r w:rsidRPr="00F070C2">
              <w:rPr>
                <w:rFonts w:ascii="Times New Roman" w:hAnsi="Times New Roman" w:cs="Times New Roman"/>
              </w:rPr>
              <w:t>По запросу Заказчика в течение 5 (Пяти) рабочих дней информировать о ходе выполнения контракта. Запрос и ответ на него предоставляются письменно с использованием факсимильной связи, электронной почты.</w:t>
            </w:r>
          </w:p>
          <w:p w14:paraId="6BEC9604" w14:textId="77777777" w:rsidR="00F070C2" w:rsidRPr="00F070C2" w:rsidRDefault="00F070C2" w:rsidP="00BE38FC">
            <w:pPr>
              <w:rPr>
                <w:sz w:val="24"/>
                <w:szCs w:val="24"/>
              </w:rPr>
            </w:pPr>
            <w:r w:rsidRPr="00F070C2">
              <w:rPr>
                <w:sz w:val="24"/>
                <w:szCs w:val="24"/>
              </w:rPr>
              <w:t>Обеспечить получение положительного санитарно-эпидемиологического заключения о соответствии объекта санитарным правилам СП 2.4.3648-20</w:t>
            </w:r>
          </w:p>
        </w:tc>
      </w:tr>
    </w:tbl>
    <w:p w14:paraId="48AADEF0" w14:textId="77777777" w:rsidR="00E723CF" w:rsidRDefault="00E723CF" w:rsidP="00F070C2">
      <w:pPr>
        <w:spacing w:line="240" w:lineRule="exact"/>
        <w:ind w:left="5670"/>
        <w:rPr>
          <w:rFonts w:eastAsia="Calibri"/>
          <w:sz w:val="28"/>
          <w:szCs w:val="28"/>
        </w:rPr>
      </w:pPr>
    </w:p>
    <w:p w14:paraId="139B79AA" w14:textId="77777777" w:rsidR="00E723CF" w:rsidRDefault="00E723CF" w:rsidP="00F070C2">
      <w:pPr>
        <w:spacing w:line="240" w:lineRule="exact"/>
        <w:ind w:left="5670"/>
        <w:rPr>
          <w:rFonts w:eastAsia="Calibri"/>
          <w:sz w:val="28"/>
          <w:szCs w:val="28"/>
        </w:rPr>
      </w:pPr>
    </w:p>
    <w:p w14:paraId="15C17837" w14:textId="77777777" w:rsidR="00E723CF" w:rsidRDefault="00E723CF" w:rsidP="00F070C2">
      <w:pPr>
        <w:spacing w:line="240" w:lineRule="exact"/>
        <w:ind w:left="5670"/>
        <w:rPr>
          <w:rFonts w:eastAsia="Calibri"/>
          <w:sz w:val="28"/>
          <w:szCs w:val="28"/>
        </w:rPr>
      </w:pPr>
    </w:p>
    <w:p w14:paraId="01580FA9" w14:textId="77777777" w:rsidR="00E723CF" w:rsidRDefault="00E723CF" w:rsidP="00F070C2">
      <w:pPr>
        <w:spacing w:line="240" w:lineRule="exact"/>
        <w:ind w:left="5670"/>
        <w:rPr>
          <w:rFonts w:eastAsia="Calibri"/>
          <w:sz w:val="28"/>
          <w:szCs w:val="28"/>
        </w:rPr>
      </w:pPr>
    </w:p>
    <w:p w14:paraId="5FA8EB38" w14:textId="77777777" w:rsidR="00E723CF" w:rsidRDefault="00E723CF" w:rsidP="00F070C2">
      <w:pPr>
        <w:spacing w:line="240" w:lineRule="exact"/>
        <w:ind w:left="5670"/>
        <w:rPr>
          <w:rFonts w:eastAsia="Calibri"/>
          <w:sz w:val="28"/>
          <w:szCs w:val="28"/>
        </w:rPr>
      </w:pPr>
    </w:p>
    <w:p w14:paraId="3EA4BB48" w14:textId="77777777" w:rsidR="00E723CF" w:rsidRDefault="00E723CF" w:rsidP="00F070C2">
      <w:pPr>
        <w:spacing w:line="240" w:lineRule="exact"/>
        <w:ind w:left="5670"/>
        <w:rPr>
          <w:rFonts w:eastAsia="Calibri"/>
          <w:sz w:val="28"/>
          <w:szCs w:val="28"/>
        </w:rPr>
      </w:pPr>
    </w:p>
    <w:p w14:paraId="3215B549" w14:textId="77777777" w:rsidR="006A6976" w:rsidRDefault="006A6976">
      <w:pPr>
        <w:widowControl/>
        <w:spacing w:after="200" w:line="276" w:lineRule="auto"/>
        <w:rPr>
          <w:rFonts w:eastAsia="Calibri"/>
          <w:sz w:val="28"/>
          <w:szCs w:val="28"/>
        </w:rPr>
      </w:pPr>
      <w:r>
        <w:rPr>
          <w:rFonts w:eastAsia="Calibri"/>
          <w:sz w:val="28"/>
          <w:szCs w:val="28"/>
        </w:rPr>
        <w:br w:type="page"/>
      </w:r>
    </w:p>
    <w:p w14:paraId="0DBFC6E4" w14:textId="49BB50C0" w:rsidR="00F070C2" w:rsidRPr="008C53A4" w:rsidRDefault="00F070C2" w:rsidP="00F070C2">
      <w:pPr>
        <w:spacing w:line="240" w:lineRule="exact"/>
        <w:ind w:left="5670"/>
        <w:rPr>
          <w:rFonts w:eastAsia="Calibri"/>
          <w:sz w:val="28"/>
          <w:szCs w:val="28"/>
        </w:rPr>
      </w:pPr>
      <w:r w:rsidRPr="008C53A4">
        <w:rPr>
          <w:rFonts w:eastAsia="Calibri"/>
          <w:sz w:val="28"/>
          <w:szCs w:val="28"/>
        </w:rPr>
        <w:t xml:space="preserve">Приложение </w:t>
      </w:r>
      <w:r>
        <w:rPr>
          <w:rFonts w:eastAsia="Calibri"/>
          <w:sz w:val="28"/>
          <w:szCs w:val="28"/>
        </w:rPr>
        <w:t>6</w:t>
      </w:r>
    </w:p>
    <w:p w14:paraId="113DDE37" w14:textId="3922EA93" w:rsidR="00F070C2" w:rsidRPr="00910EA3" w:rsidRDefault="00F070C2" w:rsidP="00F070C2">
      <w:pPr>
        <w:spacing w:line="240" w:lineRule="exact"/>
        <w:ind w:left="5670"/>
        <w:rPr>
          <w:rFonts w:eastAsia="Calibri"/>
          <w:sz w:val="28"/>
          <w:szCs w:val="28"/>
        </w:rPr>
      </w:pPr>
      <w:r w:rsidRPr="00910EA3">
        <w:rPr>
          <w:rFonts w:eastAsia="Calibri"/>
          <w:sz w:val="28"/>
          <w:szCs w:val="28"/>
        </w:rPr>
        <w:t>к Договору</w:t>
      </w:r>
      <w:r w:rsidRPr="00910EA3">
        <w:rPr>
          <w:rFonts w:eastAsia="Times New Roman"/>
        </w:rPr>
        <w:t xml:space="preserve"> </w:t>
      </w:r>
      <w:r w:rsidRPr="00910EA3">
        <w:rPr>
          <w:rFonts w:eastAsia="Calibri"/>
          <w:sz w:val="28"/>
          <w:szCs w:val="28"/>
        </w:rPr>
        <w:t>о комплексном развитии территории жилой застройки</w:t>
      </w:r>
      <w:r w:rsidRPr="00910EA3">
        <w:rPr>
          <w:rFonts w:eastAsia="Times New Roman"/>
          <w:sz w:val="28"/>
          <w:szCs w:val="28"/>
        </w:rPr>
        <w:t xml:space="preserve"> </w:t>
      </w:r>
      <w:r>
        <w:rPr>
          <w:rFonts w:eastAsia="Calibri"/>
          <w:sz w:val="28"/>
          <w:szCs w:val="28"/>
        </w:rPr>
        <w:t xml:space="preserve">по ул. Куйбышева </w:t>
      </w:r>
      <w:r>
        <w:rPr>
          <w:rFonts w:eastAsia="Calibri"/>
          <w:sz w:val="28"/>
          <w:szCs w:val="28"/>
        </w:rPr>
        <w:br/>
        <w:t>в Свердловском</w:t>
      </w:r>
      <w:r w:rsidRPr="00965EB5">
        <w:rPr>
          <w:sz w:val="28"/>
          <w:szCs w:val="28"/>
        </w:rPr>
        <w:t xml:space="preserve"> районе города Перми</w:t>
      </w:r>
    </w:p>
    <w:p w14:paraId="0D829F1A" w14:textId="5C3A16D7" w:rsidR="00F070C2" w:rsidRPr="008C53A4" w:rsidRDefault="00F070C2" w:rsidP="00F070C2">
      <w:pPr>
        <w:spacing w:line="240" w:lineRule="exact"/>
        <w:ind w:left="5670"/>
        <w:rPr>
          <w:rFonts w:eastAsia="Times New Roman"/>
        </w:rPr>
      </w:pPr>
      <w:r w:rsidRPr="00910EA3">
        <w:rPr>
          <w:rFonts w:eastAsia="Calibri"/>
          <w:sz w:val="28"/>
          <w:szCs w:val="28"/>
        </w:rPr>
        <w:t>от                     №</w:t>
      </w:r>
    </w:p>
    <w:p w14:paraId="06DFD025" w14:textId="77777777" w:rsidR="001A1033" w:rsidRDefault="001A1033" w:rsidP="00612E7D">
      <w:pPr>
        <w:spacing w:line="240" w:lineRule="exact"/>
        <w:jc w:val="center"/>
        <w:rPr>
          <w:sz w:val="28"/>
          <w:szCs w:val="28"/>
        </w:rPr>
      </w:pPr>
    </w:p>
    <w:p w14:paraId="2FF0E2BD" w14:textId="0B8DD875" w:rsidR="00F070C2" w:rsidRDefault="00260E50" w:rsidP="00F070C2">
      <w:pPr>
        <w:autoSpaceDE w:val="0"/>
        <w:autoSpaceDN w:val="0"/>
        <w:adjustRightInd w:val="0"/>
        <w:spacing w:after="120" w:line="240" w:lineRule="exact"/>
        <w:jc w:val="center"/>
        <w:rPr>
          <w:b/>
          <w:bCs/>
          <w:sz w:val="28"/>
          <w:szCs w:val="28"/>
        </w:rPr>
      </w:pPr>
      <w:r>
        <w:rPr>
          <w:noProof/>
        </w:rPr>
        <w:drawing>
          <wp:anchor distT="0" distB="0" distL="114300" distR="114300" simplePos="0" relativeHeight="251850752" behindDoc="1" locked="0" layoutInCell="1" allowOverlap="1" wp14:anchorId="7D32192E" wp14:editId="004B1A9C">
            <wp:simplePos x="0" y="0"/>
            <wp:positionH relativeFrom="column">
              <wp:posOffset>271780</wp:posOffset>
            </wp:positionH>
            <wp:positionV relativeFrom="paragraph">
              <wp:posOffset>194945</wp:posOffset>
            </wp:positionV>
            <wp:extent cx="5506720" cy="7787640"/>
            <wp:effectExtent l="0" t="0" r="0" b="3810"/>
            <wp:wrapTight wrapText="bothSides">
              <wp:wrapPolygon edited="0">
                <wp:start x="0" y="0"/>
                <wp:lineTo x="0" y="21558"/>
                <wp:lineTo x="21520" y="21558"/>
                <wp:lineTo x="21520" y="0"/>
                <wp:lineTo x="0" y="0"/>
              </wp:wrapPolygon>
            </wp:wrapTight>
            <wp:docPr id="17357424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06720" cy="77876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A0484F5" w14:textId="66036398" w:rsidR="00260E50" w:rsidRDefault="00260E50" w:rsidP="00F070C2">
      <w:pPr>
        <w:autoSpaceDE w:val="0"/>
        <w:autoSpaceDN w:val="0"/>
        <w:adjustRightInd w:val="0"/>
        <w:spacing w:after="120" w:line="240" w:lineRule="exact"/>
        <w:jc w:val="center"/>
        <w:rPr>
          <w:sz w:val="28"/>
          <w:szCs w:val="28"/>
        </w:rPr>
      </w:pPr>
    </w:p>
    <w:p w14:paraId="66FE3F18" w14:textId="77777777" w:rsidR="00260E50" w:rsidRDefault="00260E50" w:rsidP="00F070C2">
      <w:pPr>
        <w:autoSpaceDE w:val="0"/>
        <w:autoSpaceDN w:val="0"/>
        <w:adjustRightInd w:val="0"/>
        <w:spacing w:after="120" w:line="240" w:lineRule="exact"/>
        <w:jc w:val="center"/>
        <w:rPr>
          <w:sz w:val="28"/>
          <w:szCs w:val="28"/>
        </w:rPr>
      </w:pPr>
    </w:p>
    <w:p w14:paraId="78C1CBB9" w14:textId="77777777" w:rsidR="00260E50" w:rsidRDefault="00260E50" w:rsidP="00F070C2">
      <w:pPr>
        <w:autoSpaceDE w:val="0"/>
        <w:autoSpaceDN w:val="0"/>
        <w:adjustRightInd w:val="0"/>
        <w:spacing w:after="120" w:line="240" w:lineRule="exact"/>
        <w:jc w:val="center"/>
        <w:rPr>
          <w:sz w:val="28"/>
          <w:szCs w:val="28"/>
        </w:rPr>
      </w:pPr>
    </w:p>
    <w:p w14:paraId="5CB2C279" w14:textId="77777777" w:rsidR="00260E50" w:rsidRDefault="00260E50" w:rsidP="00F070C2">
      <w:pPr>
        <w:autoSpaceDE w:val="0"/>
        <w:autoSpaceDN w:val="0"/>
        <w:adjustRightInd w:val="0"/>
        <w:spacing w:after="120" w:line="240" w:lineRule="exact"/>
        <w:jc w:val="center"/>
        <w:rPr>
          <w:sz w:val="28"/>
          <w:szCs w:val="28"/>
        </w:rPr>
      </w:pPr>
    </w:p>
    <w:p w14:paraId="10DAE6E9" w14:textId="77777777" w:rsidR="00260E50" w:rsidRDefault="00260E50" w:rsidP="00F070C2">
      <w:pPr>
        <w:autoSpaceDE w:val="0"/>
        <w:autoSpaceDN w:val="0"/>
        <w:adjustRightInd w:val="0"/>
        <w:spacing w:after="120" w:line="240" w:lineRule="exact"/>
        <w:jc w:val="center"/>
        <w:rPr>
          <w:sz w:val="28"/>
          <w:szCs w:val="28"/>
        </w:rPr>
      </w:pPr>
    </w:p>
    <w:p w14:paraId="7F7E476C" w14:textId="77777777" w:rsidR="00260E50" w:rsidRDefault="00260E50" w:rsidP="00F070C2">
      <w:pPr>
        <w:autoSpaceDE w:val="0"/>
        <w:autoSpaceDN w:val="0"/>
        <w:adjustRightInd w:val="0"/>
        <w:spacing w:after="120" w:line="240" w:lineRule="exact"/>
        <w:jc w:val="center"/>
        <w:rPr>
          <w:sz w:val="28"/>
          <w:szCs w:val="28"/>
        </w:rPr>
      </w:pPr>
    </w:p>
    <w:p w14:paraId="13F83268" w14:textId="3D8C7E3D" w:rsidR="00260E50" w:rsidRDefault="00260E50" w:rsidP="00F070C2">
      <w:pPr>
        <w:autoSpaceDE w:val="0"/>
        <w:autoSpaceDN w:val="0"/>
        <w:adjustRightInd w:val="0"/>
        <w:spacing w:after="120" w:line="240" w:lineRule="exact"/>
        <w:jc w:val="center"/>
        <w:rPr>
          <w:sz w:val="28"/>
          <w:szCs w:val="28"/>
        </w:rPr>
      </w:pPr>
    </w:p>
    <w:p w14:paraId="5EFCA828" w14:textId="0D1A0BBA" w:rsidR="00260E50" w:rsidRDefault="00260E50" w:rsidP="00F070C2">
      <w:pPr>
        <w:autoSpaceDE w:val="0"/>
        <w:autoSpaceDN w:val="0"/>
        <w:adjustRightInd w:val="0"/>
        <w:spacing w:after="120" w:line="240" w:lineRule="exact"/>
        <w:jc w:val="center"/>
        <w:rPr>
          <w:sz w:val="28"/>
          <w:szCs w:val="28"/>
        </w:rPr>
      </w:pPr>
    </w:p>
    <w:p w14:paraId="349329D8" w14:textId="63FB1E88" w:rsidR="00260E50" w:rsidRDefault="00260E50" w:rsidP="00F070C2">
      <w:pPr>
        <w:autoSpaceDE w:val="0"/>
        <w:autoSpaceDN w:val="0"/>
        <w:adjustRightInd w:val="0"/>
        <w:spacing w:after="120" w:line="240" w:lineRule="exact"/>
        <w:jc w:val="center"/>
        <w:rPr>
          <w:sz w:val="28"/>
          <w:szCs w:val="28"/>
        </w:rPr>
      </w:pPr>
    </w:p>
    <w:p w14:paraId="3383DE6F" w14:textId="13191DFB" w:rsidR="00260E50" w:rsidRDefault="00260E50" w:rsidP="00F070C2">
      <w:pPr>
        <w:autoSpaceDE w:val="0"/>
        <w:autoSpaceDN w:val="0"/>
        <w:adjustRightInd w:val="0"/>
        <w:spacing w:after="120" w:line="240" w:lineRule="exact"/>
        <w:jc w:val="center"/>
        <w:rPr>
          <w:sz w:val="28"/>
          <w:szCs w:val="28"/>
        </w:rPr>
      </w:pPr>
    </w:p>
    <w:p w14:paraId="43B1E1AA" w14:textId="77777777" w:rsidR="00260E50" w:rsidRDefault="00260E50" w:rsidP="00F070C2">
      <w:pPr>
        <w:autoSpaceDE w:val="0"/>
        <w:autoSpaceDN w:val="0"/>
        <w:adjustRightInd w:val="0"/>
        <w:spacing w:after="120" w:line="240" w:lineRule="exact"/>
        <w:jc w:val="center"/>
        <w:rPr>
          <w:sz w:val="28"/>
          <w:szCs w:val="28"/>
        </w:rPr>
      </w:pPr>
    </w:p>
    <w:p w14:paraId="009BB598" w14:textId="77777777" w:rsidR="00260E50" w:rsidRDefault="00260E50" w:rsidP="00F070C2">
      <w:pPr>
        <w:autoSpaceDE w:val="0"/>
        <w:autoSpaceDN w:val="0"/>
        <w:adjustRightInd w:val="0"/>
        <w:spacing w:after="120" w:line="240" w:lineRule="exact"/>
        <w:jc w:val="center"/>
        <w:rPr>
          <w:sz w:val="28"/>
          <w:szCs w:val="28"/>
        </w:rPr>
      </w:pPr>
    </w:p>
    <w:p w14:paraId="367BBCA8" w14:textId="77777777" w:rsidR="00260E50" w:rsidRDefault="00260E50" w:rsidP="00F070C2">
      <w:pPr>
        <w:autoSpaceDE w:val="0"/>
        <w:autoSpaceDN w:val="0"/>
        <w:adjustRightInd w:val="0"/>
        <w:spacing w:after="120" w:line="240" w:lineRule="exact"/>
        <w:jc w:val="center"/>
        <w:rPr>
          <w:sz w:val="28"/>
          <w:szCs w:val="28"/>
        </w:rPr>
      </w:pPr>
    </w:p>
    <w:p w14:paraId="7E936C2F" w14:textId="3A7788E6" w:rsidR="00260E50" w:rsidRDefault="00260E50" w:rsidP="00F070C2">
      <w:pPr>
        <w:autoSpaceDE w:val="0"/>
        <w:autoSpaceDN w:val="0"/>
        <w:adjustRightInd w:val="0"/>
        <w:spacing w:after="120" w:line="240" w:lineRule="exact"/>
        <w:jc w:val="center"/>
        <w:rPr>
          <w:sz w:val="28"/>
          <w:szCs w:val="28"/>
        </w:rPr>
      </w:pPr>
    </w:p>
    <w:p w14:paraId="384C373B" w14:textId="762FBFC3" w:rsidR="00260E50" w:rsidRDefault="00260E50" w:rsidP="00F070C2">
      <w:pPr>
        <w:autoSpaceDE w:val="0"/>
        <w:autoSpaceDN w:val="0"/>
        <w:adjustRightInd w:val="0"/>
        <w:spacing w:after="120" w:line="240" w:lineRule="exact"/>
        <w:jc w:val="center"/>
        <w:rPr>
          <w:sz w:val="28"/>
          <w:szCs w:val="28"/>
        </w:rPr>
      </w:pPr>
    </w:p>
    <w:p w14:paraId="2874F059" w14:textId="2345362D" w:rsidR="00260E50" w:rsidRDefault="00260E50" w:rsidP="00F070C2">
      <w:pPr>
        <w:autoSpaceDE w:val="0"/>
        <w:autoSpaceDN w:val="0"/>
        <w:adjustRightInd w:val="0"/>
        <w:spacing w:after="120" w:line="240" w:lineRule="exact"/>
        <w:jc w:val="center"/>
        <w:rPr>
          <w:sz w:val="28"/>
          <w:szCs w:val="28"/>
        </w:rPr>
      </w:pPr>
    </w:p>
    <w:p w14:paraId="7F4A0E91" w14:textId="0D28AE15" w:rsidR="00260E50" w:rsidRDefault="00260E50" w:rsidP="00F070C2">
      <w:pPr>
        <w:autoSpaceDE w:val="0"/>
        <w:autoSpaceDN w:val="0"/>
        <w:adjustRightInd w:val="0"/>
        <w:spacing w:after="120" w:line="240" w:lineRule="exact"/>
        <w:jc w:val="center"/>
        <w:rPr>
          <w:sz w:val="28"/>
          <w:szCs w:val="28"/>
        </w:rPr>
      </w:pPr>
    </w:p>
    <w:p w14:paraId="2E4A94D5" w14:textId="44F130FA" w:rsidR="00260E50" w:rsidRDefault="00260E50" w:rsidP="00F070C2">
      <w:pPr>
        <w:autoSpaceDE w:val="0"/>
        <w:autoSpaceDN w:val="0"/>
        <w:adjustRightInd w:val="0"/>
        <w:spacing w:after="120" w:line="240" w:lineRule="exact"/>
        <w:jc w:val="center"/>
        <w:rPr>
          <w:sz w:val="28"/>
          <w:szCs w:val="28"/>
        </w:rPr>
      </w:pPr>
    </w:p>
    <w:p w14:paraId="6F66C92F" w14:textId="77777777" w:rsidR="00260E50" w:rsidRDefault="00260E50" w:rsidP="00F070C2">
      <w:pPr>
        <w:autoSpaceDE w:val="0"/>
        <w:autoSpaceDN w:val="0"/>
        <w:adjustRightInd w:val="0"/>
        <w:spacing w:after="120" w:line="240" w:lineRule="exact"/>
        <w:jc w:val="center"/>
        <w:rPr>
          <w:sz w:val="28"/>
          <w:szCs w:val="28"/>
        </w:rPr>
      </w:pPr>
    </w:p>
    <w:p w14:paraId="384EB141" w14:textId="77777777" w:rsidR="00260E50" w:rsidRDefault="00260E50" w:rsidP="00F070C2">
      <w:pPr>
        <w:autoSpaceDE w:val="0"/>
        <w:autoSpaceDN w:val="0"/>
        <w:adjustRightInd w:val="0"/>
        <w:spacing w:after="120" w:line="240" w:lineRule="exact"/>
        <w:jc w:val="center"/>
        <w:rPr>
          <w:sz w:val="28"/>
          <w:szCs w:val="28"/>
        </w:rPr>
      </w:pPr>
    </w:p>
    <w:p w14:paraId="27338A58" w14:textId="35F14046" w:rsidR="00260E50" w:rsidRDefault="00260E50" w:rsidP="00F070C2">
      <w:pPr>
        <w:autoSpaceDE w:val="0"/>
        <w:autoSpaceDN w:val="0"/>
        <w:adjustRightInd w:val="0"/>
        <w:spacing w:after="120" w:line="240" w:lineRule="exact"/>
        <w:jc w:val="center"/>
        <w:rPr>
          <w:sz w:val="28"/>
          <w:szCs w:val="28"/>
        </w:rPr>
      </w:pPr>
    </w:p>
    <w:p w14:paraId="196AABBB" w14:textId="77777777" w:rsidR="00260E50" w:rsidRDefault="00260E50" w:rsidP="00F070C2">
      <w:pPr>
        <w:autoSpaceDE w:val="0"/>
        <w:autoSpaceDN w:val="0"/>
        <w:adjustRightInd w:val="0"/>
        <w:spacing w:after="120" w:line="240" w:lineRule="exact"/>
        <w:jc w:val="center"/>
        <w:rPr>
          <w:sz w:val="28"/>
          <w:szCs w:val="28"/>
        </w:rPr>
      </w:pPr>
    </w:p>
    <w:p w14:paraId="4F31BC3F" w14:textId="77777777" w:rsidR="00260E50" w:rsidRDefault="00260E50" w:rsidP="00F070C2">
      <w:pPr>
        <w:autoSpaceDE w:val="0"/>
        <w:autoSpaceDN w:val="0"/>
        <w:adjustRightInd w:val="0"/>
        <w:spacing w:after="120" w:line="240" w:lineRule="exact"/>
        <w:jc w:val="center"/>
        <w:rPr>
          <w:sz w:val="28"/>
          <w:szCs w:val="28"/>
        </w:rPr>
      </w:pPr>
    </w:p>
    <w:p w14:paraId="6B4FACA7" w14:textId="5F3D65A1" w:rsidR="00260E50" w:rsidRDefault="00260E50" w:rsidP="00F070C2">
      <w:pPr>
        <w:autoSpaceDE w:val="0"/>
        <w:autoSpaceDN w:val="0"/>
        <w:adjustRightInd w:val="0"/>
        <w:spacing w:after="120" w:line="240" w:lineRule="exact"/>
        <w:jc w:val="center"/>
        <w:rPr>
          <w:sz w:val="28"/>
          <w:szCs w:val="28"/>
        </w:rPr>
      </w:pPr>
    </w:p>
    <w:p w14:paraId="0380C15E" w14:textId="02E449C5" w:rsidR="00260E50" w:rsidRDefault="00260E50" w:rsidP="00F070C2">
      <w:pPr>
        <w:autoSpaceDE w:val="0"/>
        <w:autoSpaceDN w:val="0"/>
        <w:adjustRightInd w:val="0"/>
        <w:spacing w:after="120" w:line="240" w:lineRule="exact"/>
        <w:jc w:val="center"/>
        <w:rPr>
          <w:sz w:val="28"/>
          <w:szCs w:val="28"/>
        </w:rPr>
      </w:pPr>
    </w:p>
    <w:p w14:paraId="3B2ABB38" w14:textId="5971246C" w:rsidR="00260E50" w:rsidRDefault="00260E50" w:rsidP="00F070C2">
      <w:pPr>
        <w:autoSpaceDE w:val="0"/>
        <w:autoSpaceDN w:val="0"/>
        <w:adjustRightInd w:val="0"/>
        <w:spacing w:after="120" w:line="240" w:lineRule="exact"/>
        <w:jc w:val="center"/>
        <w:rPr>
          <w:sz w:val="28"/>
          <w:szCs w:val="28"/>
        </w:rPr>
      </w:pPr>
    </w:p>
    <w:p w14:paraId="1F982A5E" w14:textId="096D6F5E" w:rsidR="00260E50" w:rsidRDefault="00260E50" w:rsidP="00F070C2">
      <w:pPr>
        <w:autoSpaceDE w:val="0"/>
        <w:autoSpaceDN w:val="0"/>
        <w:adjustRightInd w:val="0"/>
        <w:spacing w:after="120" w:line="240" w:lineRule="exact"/>
        <w:jc w:val="center"/>
        <w:rPr>
          <w:sz w:val="28"/>
          <w:szCs w:val="28"/>
        </w:rPr>
      </w:pPr>
    </w:p>
    <w:p w14:paraId="6C4A271A" w14:textId="3F61FFF2" w:rsidR="00260E50" w:rsidRDefault="00260E50" w:rsidP="00F070C2">
      <w:pPr>
        <w:autoSpaceDE w:val="0"/>
        <w:autoSpaceDN w:val="0"/>
        <w:adjustRightInd w:val="0"/>
        <w:spacing w:after="120" w:line="240" w:lineRule="exact"/>
        <w:jc w:val="center"/>
        <w:rPr>
          <w:sz w:val="28"/>
          <w:szCs w:val="28"/>
        </w:rPr>
      </w:pPr>
    </w:p>
    <w:p w14:paraId="4C7EEDC3" w14:textId="77777777" w:rsidR="00260E50" w:rsidRDefault="00260E50" w:rsidP="00F070C2">
      <w:pPr>
        <w:autoSpaceDE w:val="0"/>
        <w:autoSpaceDN w:val="0"/>
        <w:adjustRightInd w:val="0"/>
        <w:spacing w:after="120" w:line="240" w:lineRule="exact"/>
        <w:jc w:val="center"/>
        <w:rPr>
          <w:sz w:val="28"/>
          <w:szCs w:val="28"/>
        </w:rPr>
      </w:pPr>
    </w:p>
    <w:p w14:paraId="527FA411" w14:textId="77777777" w:rsidR="00260E50" w:rsidRDefault="00260E50" w:rsidP="00F070C2">
      <w:pPr>
        <w:autoSpaceDE w:val="0"/>
        <w:autoSpaceDN w:val="0"/>
        <w:adjustRightInd w:val="0"/>
        <w:spacing w:after="120" w:line="240" w:lineRule="exact"/>
        <w:jc w:val="center"/>
        <w:rPr>
          <w:sz w:val="28"/>
          <w:szCs w:val="28"/>
        </w:rPr>
      </w:pPr>
    </w:p>
    <w:p w14:paraId="1A5117E2" w14:textId="77777777" w:rsidR="00260E50" w:rsidRDefault="00260E50" w:rsidP="00F070C2">
      <w:pPr>
        <w:autoSpaceDE w:val="0"/>
        <w:autoSpaceDN w:val="0"/>
        <w:adjustRightInd w:val="0"/>
        <w:spacing w:after="120" w:line="240" w:lineRule="exact"/>
        <w:jc w:val="center"/>
        <w:rPr>
          <w:sz w:val="28"/>
          <w:szCs w:val="28"/>
        </w:rPr>
      </w:pPr>
    </w:p>
    <w:p w14:paraId="15847814" w14:textId="77777777" w:rsidR="00260E50" w:rsidRDefault="00260E50" w:rsidP="00F070C2">
      <w:pPr>
        <w:autoSpaceDE w:val="0"/>
        <w:autoSpaceDN w:val="0"/>
        <w:adjustRightInd w:val="0"/>
        <w:spacing w:after="120" w:line="240" w:lineRule="exact"/>
        <w:jc w:val="center"/>
        <w:rPr>
          <w:sz w:val="28"/>
          <w:szCs w:val="28"/>
        </w:rPr>
      </w:pPr>
    </w:p>
    <w:p w14:paraId="7F029FC2" w14:textId="77777777" w:rsidR="00260E50" w:rsidRDefault="00260E50" w:rsidP="00F070C2">
      <w:pPr>
        <w:autoSpaceDE w:val="0"/>
        <w:autoSpaceDN w:val="0"/>
        <w:adjustRightInd w:val="0"/>
        <w:spacing w:after="120" w:line="240" w:lineRule="exact"/>
        <w:jc w:val="center"/>
        <w:rPr>
          <w:sz w:val="28"/>
          <w:szCs w:val="28"/>
        </w:rPr>
      </w:pPr>
    </w:p>
    <w:p w14:paraId="02F775AB" w14:textId="77777777" w:rsidR="00260E50" w:rsidRDefault="00260E50" w:rsidP="00F070C2">
      <w:pPr>
        <w:autoSpaceDE w:val="0"/>
        <w:autoSpaceDN w:val="0"/>
        <w:adjustRightInd w:val="0"/>
        <w:spacing w:after="120" w:line="240" w:lineRule="exact"/>
        <w:jc w:val="center"/>
        <w:rPr>
          <w:sz w:val="28"/>
          <w:szCs w:val="28"/>
        </w:rPr>
      </w:pPr>
    </w:p>
    <w:p w14:paraId="76F43B70" w14:textId="77777777" w:rsidR="00260E50" w:rsidRDefault="00260E50" w:rsidP="00F070C2">
      <w:pPr>
        <w:autoSpaceDE w:val="0"/>
        <w:autoSpaceDN w:val="0"/>
        <w:adjustRightInd w:val="0"/>
        <w:spacing w:after="120" w:line="240" w:lineRule="exact"/>
        <w:jc w:val="center"/>
        <w:rPr>
          <w:sz w:val="28"/>
          <w:szCs w:val="28"/>
        </w:rPr>
      </w:pPr>
    </w:p>
    <w:p w14:paraId="735BE5EF" w14:textId="77777777" w:rsidR="00260E50" w:rsidRDefault="00260E50" w:rsidP="00260E50">
      <w:pPr>
        <w:autoSpaceDE w:val="0"/>
        <w:autoSpaceDN w:val="0"/>
        <w:adjustRightInd w:val="0"/>
        <w:spacing w:after="120" w:line="240" w:lineRule="exact"/>
        <w:jc w:val="center"/>
        <w:rPr>
          <w:b/>
          <w:bCs/>
          <w:sz w:val="28"/>
          <w:szCs w:val="28"/>
        </w:rPr>
      </w:pPr>
      <w:r>
        <w:rPr>
          <w:b/>
          <w:bCs/>
          <w:sz w:val="28"/>
          <w:szCs w:val="28"/>
        </w:rPr>
        <w:t>ТЕХНИЧЕСКОЕ ЗАДАНИЕ</w:t>
      </w:r>
    </w:p>
    <w:p w14:paraId="27910699" w14:textId="77777777" w:rsidR="00260E50" w:rsidRDefault="00260E50" w:rsidP="00260E50">
      <w:pPr>
        <w:autoSpaceDE w:val="0"/>
        <w:autoSpaceDN w:val="0"/>
        <w:adjustRightInd w:val="0"/>
        <w:spacing w:line="240" w:lineRule="exact"/>
        <w:jc w:val="center"/>
        <w:rPr>
          <w:b/>
          <w:bCs/>
          <w:sz w:val="28"/>
          <w:szCs w:val="28"/>
        </w:rPr>
      </w:pPr>
      <w:r>
        <w:rPr>
          <w:b/>
          <w:bCs/>
          <w:sz w:val="28"/>
          <w:szCs w:val="28"/>
        </w:rPr>
        <w:t>на иное размещение объектов недвижимого имущества, подлежащих сносу и находящихся в собственности Российской Федерации, субъекта Российской Федерации, муниципальной собственности, расположенных на земельных участках в границах территории, подлежащей комплексному развитию</w:t>
      </w:r>
    </w:p>
    <w:p w14:paraId="01B6F054" w14:textId="77777777" w:rsidR="00260E50" w:rsidRDefault="00260E50" w:rsidP="00260E50">
      <w:pPr>
        <w:autoSpaceDE w:val="0"/>
        <w:autoSpaceDN w:val="0"/>
        <w:adjustRightInd w:val="0"/>
        <w:spacing w:line="240" w:lineRule="exact"/>
        <w:jc w:val="center"/>
        <w:rPr>
          <w:b/>
          <w:bCs/>
          <w:sz w:val="28"/>
          <w:szCs w:val="28"/>
        </w:rPr>
      </w:pPr>
    </w:p>
    <w:p w14:paraId="622E8AB3" w14:textId="77777777" w:rsidR="00260E50" w:rsidRDefault="00260E50" w:rsidP="00260E50">
      <w:pPr>
        <w:autoSpaceDE w:val="0"/>
        <w:autoSpaceDN w:val="0"/>
        <w:adjustRightInd w:val="0"/>
        <w:spacing w:line="240" w:lineRule="exact"/>
        <w:jc w:val="center"/>
        <w:rPr>
          <w:b/>
          <w:bCs/>
          <w:sz w:val="28"/>
          <w:szCs w:val="28"/>
        </w:rPr>
      </w:pPr>
    </w:p>
    <w:tbl>
      <w:tblPr>
        <w:tblStyle w:val="aa"/>
        <w:tblW w:w="10603" w:type="dxa"/>
        <w:tblInd w:w="-714" w:type="dxa"/>
        <w:tblLook w:val="04A0" w:firstRow="1" w:lastRow="0" w:firstColumn="1" w:lastColumn="0" w:noHBand="0" w:noVBand="1"/>
      </w:tblPr>
      <w:tblGrid>
        <w:gridCol w:w="699"/>
        <w:gridCol w:w="2227"/>
        <w:gridCol w:w="2071"/>
        <w:gridCol w:w="1848"/>
        <w:gridCol w:w="3758"/>
      </w:tblGrid>
      <w:tr w:rsidR="00260E50" w:rsidRPr="00260E50" w14:paraId="5235E38A" w14:textId="77777777" w:rsidTr="00BE38FC">
        <w:trPr>
          <w:trHeight w:val="685"/>
        </w:trPr>
        <w:tc>
          <w:tcPr>
            <w:tcW w:w="699" w:type="dxa"/>
            <w:tcBorders>
              <w:top w:val="single" w:sz="4" w:space="0" w:color="auto"/>
              <w:left w:val="single" w:sz="4" w:space="0" w:color="auto"/>
              <w:bottom w:val="single" w:sz="4" w:space="0" w:color="auto"/>
              <w:right w:val="single" w:sz="4" w:space="0" w:color="auto"/>
            </w:tcBorders>
            <w:hideMark/>
          </w:tcPr>
          <w:p w14:paraId="2E8BDA1C" w14:textId="77777777" w:rsidR="00260E50" w:rsidRPr="00260E50" w:rsidRDefault="00260E50" w:rsidP="00BE38FC">
            <w:pPr>
              <w:autoSpaceDE w:val="0"/>
              <w:autoSpaceDN w:val="0"/>
              <w:adjustRightInd w:val="0"/>
              <w:spacing w:line="216" w:lineRule="auto"/>
              <w:jc w:val="center"/>
              <w:rPr>
                <w:b/>
                <w:bCs/>
              </w:rPr>
            </w:pPr>
            <w:r w:rsidRPr="00260E50">
              <w:rPr>
                <w:b/>
                <w:bCs/>
              </w:rPr>
              <w:t>№№</w:t>
            </w:r>
          </w:p>
        </w:tc>
        <w:tc>
          <w:tcPr>
            <w:tcW w:w="2227" w:type="dxa"/>
            <w:tcBorders>
              <w:top w:val="single" w:sz="4" w:space="0" w:color="auto"/>
              <w:left w:val="single" w:sz="4" w:space="0" w:color="auto"/>
              <w:bottom w:val="single" w:sz="4" w:space="0" w:color="auto"/>
              <w:right w:val="single" w:sz="4" w:space="0" w:color="auto"/>
            </w:tcBorders>
            <w:hideMark/>
          </w:tcPr>
          <w:p w14:paraId="463B2FED" w14:textId="77777777" w:rsidR="00260E50" w:rsidRPr="00260E50" w:rsidRDefault="00260E50" w:rsidP="00BE38FC">
            <w:pPr>
              <w:autoSpaceDE w:val="0"/>
              <w:autoSpaceDN w:val="0"/>
              <w:adjustRightInd w:val="0"/>
              <w:spacing w:line="216" w:lineRule="auto"/>
              <w:jc w:val="center"/>
              <w:rPr>
                <w:b/>
                <w:bCs/>
              </w:rPr>
            </w:pPr>
            <w:r w:rsidRPr="00260E50">
              <w:rPr>
                <w:b/>
                <w:bCs/>
              </w:rPr>
              <w:t>Перечень требований</w:t>
            </w:r>
          </w:p>
        </w:tc>
        <w:tc>
          <w:tcPr>
            <w:tcW w:w="3919" w:type="dxa"/>
            <w:gridSpan w:val="2"/>
            <w:tcBorders>
              <w:top w:val="single" w:sz="4" w:space="0" w:color="auto"/>
              <w:left w:val="single" w:sz="4" w:space="0" w:color="auto"/>
              <w:bottom w:val="single" w:sz="4" w:space="0" w:color="auto"/>
              <w:right w:val="single" w:sz="4" w:space="0" w:color="auto"/>
            </w:tcBorders>
            <w:hideMark/>
          </w:tcPr>
          <w:p w14:paraId="67AA6313" w14:textId="77777777" w:rsidR="00260E50" w:rsidRPr="00260E50" w:rsidRDefault="00260E50" w:rsidP="00BE38FC">
            <w:pPr>
              <w:autoSpaceDE w:val="0"/>
              <w:autoSpaceDN w:val="0"/>
              <w:adjustRightInd w:val="0"/>
              <w:spacing w:line="216" w:lineRule="auto"/>
              <w:jc w:val="center"/>
              <w:rPr>
                <w:b/>
                <w:bCs/>
              </w:rPr>
            </w:pPr>
            <w:r w:rsidRPr="00260E50">
              <w:rPr>
                <w:b/>
                <w:bCs/>
              </w:rPr>
              <w:t>Содержание требований</w:t>
            </w:r>
          </w:p>
        </w:tc>
        <w:tc>
          <w:tcPr>
            <w:tcW w:w="3758" w:type="dxa"/>
            <w:tcBorders>
              <w:top w:val="single" w:sz="4" w:space="0" w:color="auto"/>
              <w:left w:val="single" w:sz="4" w:space="0" w:color="auto"/>
              <w:bottom w:val="single" w:sz="4" w:space="0" w:color="auto"/>
              <w:right w:val="single" w:sz="4" w:space="0" w:color="auto"/>
            </w:tcBorders>
            <w:hideMark/>
          </w:tcPr>
          <w:p w14:paraId="0EA7B0CA" w14:textId="77777777" w:rsidR="00260E50" w:rsidRPr="00260E50" w:rsidRDefault="00260E50" w:rsidP="00BE38FC">
            <w:pPr>
              <w:autoSpaceDE w:val="0"/>
              <w:autoSpaceDN w:val="0"/>
              <w:adjustRightInd w:val="0"/>
              <w:spacing w:line="216" w:lineRule="auto"/>
              <w:jc w:val="center"/>
              <w:rPr>
                <w:b/>
                <w:bCs/>
              </w:rPr>
            </w:pPr>
            <w:r w:rsidRPr="00260E50">
              <w:rPr>
                <w:b/>
                <w:bCs/>
              </w:rPr>
              <w:t>Примечание</w:t>
            </w:r>
          </w:p>
        </w:tc>
      </w:tr>
      <w:tr w:rsidR="00260E50" w:rsidRPr="00260E50" w14:paraId="79FE5E19" w14:textId="77777777" w:rsidTr="00BE38FC">
        <w:trPr>
          <w:trHeight w:val="301"/>
        </w:trPr>
        <w:tc>
          <w:tcPr>
            <w:tcW w:w="699" w:type="dxa"/>
            <w:tcBorders>
              <w:top w:val="single" w:sz="4" w:space="0" w:color="auto"/>
              <w:left w:val="single" w:sz="4" w:space="0" w:color="auto"/>
              <w:bottom w:val="single" w:sz="4" w:space="0" w:color="auto"/>
              <w:right w:val="single" w:sz="4" w:space="0" w:color="auto"/>
            </w:tcBorders>
            <w:hideMark/>
          </w:tcPr>
          <w:p w14:paraId="7866FAC6" w14:textId="77777777" w:rsidR="00260E50" w:rsidRPr="00260E50" w:rsidRDefault="00260E50" w:rsidP="00BE38FC">
            <w:pPr>
              <w:autoSpaceDE w:val="0"/>
              <w:autoSpaceDN w:val="0"/>
              <w:adjustRightInd w:val="0"/>
              <w:spacing w:line="216" w:lineRule="auto"/>
              <w:jc w:val="center"/>
              <w:rPr>
                <w:b/>
                <w:bCs/>
              </w:rPr>
            </w:pPr>
            <w:r w:rsidRPr="00260E50">
              <w:rPr>
                <w:b/>
                <w:bCs/>
              </w:rPr>
              <w:t>1</w:t>
            </w:r>
          </w:p>
        </w:tc>
        <w:tc>
          <w:tcPr>
            <w:tcW w:w="2227" w:type="dxa"/>
            <w:tcBorders>
              <w:top w:val="single" w:sz="4" w:space="0" w:color="auto"/>
              <w:left w:val="single" w:sz="4" w:space="0" w:color="auto"/>
              <w:bottom w:val="single" w:sz="4" w:space="0" w:color="auto"/>
              <w:right w:val="single" w:sz="4" w:space="0" w:color="auto"/>
            </w:tcBorders>
            <w:hideMark/>
          </w:tcPr>
          <w:p w14:paraId="21AF6F60" w14:textId="77777777" w:rsidR="00260E50" w:rsidRPr="00260E50" w:rsidRDefault="00260E50" w:rsidP="00BE38FC">
            <w:pPr>
              <w:autoSpaceDE w:val="0"/>
              <w:autoSpaceDN w:val="0"/>
              <w:adjustRightInd w:val="0"/>
              <w:spacing w:line="216" w:lineRule="auto"/>
              <w:jc w:val="center"/>
              <w:rPr>
                <w:b/>
                <w:bCs/>
              </w:rPr>
            </w:pPr>
            <w:r w:rsidRPr="00260E50">
              <w:rPr>
                <w:b/>
                <w:bCs/>
              </w:rPr>
              <w:t>2</w:t>
            </w:r>
          </w:p>
        </w:tc>
        <w:tc>
          <w:tcPr>
            <w:tcW w:w="3919" w:type="dxa"/>
            <w:gridSpan w:val="2"/>
            <w:tcBorders>
              <w:top w:val="single" w:sz="4" w:space="0" w:color="auto"/>
              <w:left w:val="single" w:sz="4" w:space="0" w:color="auto"/>
              <w:bottom w:val="single" w:sz="4" w:space="0" w:color="auto"/>
              <w:right w:val="single" w:sz="4" w:space="0" w:color="auto"/>
            </w:tcBorders>
            <w:hideMark/>
          </w:tcPr>
          <w:p w14:paraId="625069A6" w14:textId="77777777" w:rsidR="00260E50" w:rsidRPr="00260E50" w:rsidRDefault="00260E50" w:rsidP="00BE38FC">
            <w:pPr>
              <w:autoSpaceDE w:val="0"/>
              <w:autoSpaceDN w:val="0"/>
              <w:adjustRightInd w:val="0"/>
              <w:spacing w:line="216" w:lineRule="auto"/>
              <w:jc w:val="center"/>
              <w:rPr>
                <w:b/>
                <w:bCs/>
              </w:rPr>
            </w:pPr>
            <w:r w:rsidRPr="00260E50">
              <w:rPr>
                <w:b/>
                <w:bCs/>
              </w:rPr>
              <w:t>3</w:t>
            </w:r>
          </w:p>
        </w:tc>
        <w:tc>
          <w:tcPr>
            <w:tcW w:w="3758" w:type="dxa"/>
            <w:tcBorders>
              <w:top w:val="single" w:sz="4" w:space="0" w:color="auto"/>
              <w:left w:val="single" w:sz="4" w:space="0" w:color="auto"/>
              <w:bottom w:val="single" w:sz="4" w:space="0" w:color="auto"/>
              <w:right w:val="single" w:sz="4" w:space="0" w:color="auto"/>
            </w:tcBorders>
            <w:hideMark/>
          </w:tcPr>
          <w:p w14:paraId="41F1F2DA" w14:textId="77777777" w:rsidR="00260E50" w:rsidRPr="00260E50" w:rsidRDefault="00260E50" w:rsidP="00BE38FC">
            <w:pPr>
              <w:autoSpaceDE w:val="0"/>
              <w:autoSpaceDN w:val="0"/>
              <w:adjustRightInd w:val="0"/>
              <w:spacing w:line="216" w:lineRule="auto"/>
              <w:jc w:val="center"/>
              <w:rPr>
                <w:b/>
                <w:bCs/>
              </w:rPr>
            </w:pPr>
            <w:r w:rsidRPr="00260E50">
              <w:rPr>
                <w:b/>
                <w:bCs/>
              </w:rPr>
              <w:t>4</w:t>
            </w:r>
          </w:p>
        </w:tc>
      </w:tr>
      <w:tr w:rsidR="00260E50" w:rsidRPr="00260E50" w14:paraId="7E4A4B7A" w14:textId="77777777" w:rsidTr="00BE38FC">
        <w:trPr>
          <w:trHeight w:val="694"/>
        </w:trPr>
        <w:tc>
          <w:tcPr>
            <w:tcW w:w="699" w:type="dxa"/>
            <w:tcBorders>
              <w:top w:val="single" w:sz="4" w:space="0" w:color="auto"/>
              <w:left w:val="single" w:sz="4" w:space="0" w:color="auto"/>
              <w:bottom w:val="single" w:sz="4" w:space="0" w:color="auto"/>
              <w:right w:val="single" w:sz="4" w:space="0" w:color="auto"/>
            </w:tcBorders>
            <w:hideMark/>
          </w:tcPr>
          <w:p w14:paraId="2E6CDB2C" w14:textId="77777777" w:rsidR="00260E50" w:rsidRPr="00260E50" w:rsidRDefault="00260E50" w:rsidP="00BE38FC">
            <w:pPr>
              <w:autoSpaceDE w:val="0"/>
              <w:autoSpaceDN w:val="0"/>
              <w:adjustRightInd w:val="0"/>
              <w:spacing w:line="216" w:lineRule="auto"/>
              <w:jc w:val="center"/>
            </w:pPr>
            <w:r w:rsidRPr="00260E50">
              <w:t>1</w:t>
            </w:r>
          </w:p>
        </w:tc>
        <w:tc>
          <w:tcPr>
            <w:tcW w:w="2227" w:type="dxa"/>
            <w:tcBorders>
              <w:top w:val="single" w:sz="4" w:space="0" w:color="auto"/>
              <w:left w:val="single" w:sz="4" w:space="0" w:color="auto"/>
              <w:bottom w:val="single" w:sz="4" w:space="0" w:color="auto"/>
              <w:right w:val="single" w:sz="4" w:space="0" w:color="auto"/>
            </w:tcBorders>
            <w:hideMark/>
          </w:tcPr>
          <w:p w14:paraId="2120E4A7" w14:textId="77777777" w:rsidR="00260E50" w:rsidRPr="00260E50" w:rsidRDefault="00260E50" w:rsidP="00BE38FC">
            <w:pPr>
              <w:autoSpaceDE w:val="0"/>
              <w:autoSpaceDN w:val="0"/>
              <w:adjustRightInd w:val="0"/>
              <w:spacing w:line="216" w:lineRule="auto"/>
              <w:jc w:val="center"/>
            </w:pPr>
            <w:r w:rsidRPr="00260E50">
              <w:t>Наименование и назначение объекта</w:t>
            </w:r>
          </w:p>
        </w:tc>
        <w:tc>
          <w:tcPr>
            <w:tcW w:w="3919" w:type="dxa"/>
            <w:gridSpan w:val="2"/>
            <w:tcBorders>
              <w:top w:val="single" w:sz="4" w:space="0" w:color="auto"/>
              <w:left w:val="single" w:sz="4" w:space="0" w:color="auto"/>
              <w:bottom w:val="single" w:sz="4" w:space="0" w:color="auto"/>
              <w:right w:val="single" w:sz="4" w:space="0" w:color="auto"/>
            </w:tcBorders>
          </w:tcPr>
          <w:p w14:paraId="05F0A0F4" w14:textId="77777777" w:rsidR="00260E50" w:rsidRPr="00260E50" w:rsidRDefault="00260E50" w:rsidP="00BE38FC">
            <w:pPr>
              <w:autoSpaceDE w:val="0"/>
              <w:autoSpaceDN w:val="0"/>
              <w:adjustRightInd w:val="0"/>
              <w:spacing w:line="216" w:lineRule="auto"/>
              <w:jc w:val="center"/>
            </w:pPr>
            <w:r w:rsidRPr="00260E50">
              <w:t>Нежилое здание</w:t>
            </w:r>
          </w:p>
        </w:tc>
        <w:tc>
          <w:tcPr>
            <w:tcW w:w="3758" w:type="dxa"/>
            <w:tcBorders>
              <w:top w:val="single" w:sz="4" w:space="0" w:color="auto"/>
              <w:left w:val="single" w:sz="4" w:space="0" w:color="auto"/>
              <w:bottom w:val="single" w:sz="4" w:space="0" w:color="auto"/>
              <w:right w:val="single" w:sz="4" w:space="0" w:color="auto"/>
            </w:tcBorders>
          </w:tcPr>
          <w:p w14:paraId="7B5B72A6" w14:textId="77777777" w:rsidR="00260E50" w:rsidRPr="00260E50" w:rsidRDefault="00260E50" w:rsidP="00BE38FC">
            <w:pPr>
              <w:autoSpaceDE w:val="0"/>
              <w:autoSpaceDN w:val="0"/>
              <w:adjustRightInd w:val="0"/>
              <w:spacing w:line="216" w:lineRule="auto"/>
              <w:jc w:val="center"/>
            </w:pPr>
            <w:r w:rsidRPr="00260E50">
              <w:t>Стены и перегородки должны быть бетонными, железобетонными, или кирпичные. Межэтажные перекрытия — железобетонные</w:t>
            </w:r>
          </w:p>
        </w:tc>
      </w:tr>
      <w:tr w:rsidR="00260E50" w:rsidRPr="00260E50" w14:paraId="312695A4" w14:textId="77777777" w:rsidTr="00BE38FC">
        <w:trPr>
          <w:trHeight w:val="719"/>
        </w:trPr>
        <w:tc>
          <w:tcPr>
            <w:tcW w:w="699" w:type="dxa"/>
            <w:tcBorders>
              <w:top w:val="single" w:sz="4" w:space="0" w:color="auto"/>
              <w:left w:val="single" w:sz="4" w:space="0" w:color="auto"/>
              <w:bottom w:val="single" w:sz="4" w:space="0" w:color="auto"/>
              <w:right w:val="single" w:sz="4" w:space="0" w:color="auto"/>
            </w:tcBorders>
            <w:hideMark/>
          </w:tcPr>
          <w:p w14:paraId="033E8D39" w14:textId="77777777" w:rsidR="00260E50" w:rsidRPr="00260E50" w:rsidRDefault="00260E50" w:rsidP="00BE38FC">
            <w:pPr>
              <w:autoSpaceDE w:val="0"/>
              <w:autoSpaceDN w:val="0"/>
              <w:adjustRightInd w:val="0"/>
              <w:spacing w:line="216" w:lineRule="auto"/>
              <w:jc w:val="center"/>
            </w:pPr>
            <w:r w:rsidRPr="00260E50">
              <w:t>2</w:t>
            </w:r>
          </w:p>
        </w:tc>
        <w:tc>
          <w:tcPr>
            <w:tcW w:w="2227" w:type="dxa"/>
            <w:tcBorders>
              <w:top w:val="single" w:sz="4" w:space="0" w:color="auto"/>
              <w:left w:val="single" w:sz="4" w:space="0" w:color="auto"/>
              <w:bottom w:val="single" w:sz="4" w:space="0" w:color="auto"/>
              <w:right w:val="single" w:sz="4" w:space="0" w:color="auto"/>
            </w:tcBorders>
            <w:hideMark/>
          </w:tcPr>
          <w:p w14:paraId="11BC679A" w14:textId="77777777" w:rsidR="00260E50" w:rsidRPr="00260E50" w:rsidRDefault="00260E50" w:rsidP="00BE38FC">
            <w:pPr>
              <w:autoSpaceDE w:val="0"/>
              <w:autoSpaceDN w:val="0"/>
              <w:adjustRightInd w:val="0"/>
              <w:spacing w:line="216" w:lineRule="auto"/>
              <w:jc w:val="center"/>
            </w:pPr>
            <w:r w:rsidRPr="00260E50">
              <w:t>Требования к территориальному расположению объекта</w:t>
            </w:r>
          </w:p>
        </w:tc>
        <w:tc>
          <w:tcPr>
            <w:tcW w:w="3919" w:type="dxa"/>
            <w:gridSpan w:val="2"/>
            <w:tcBorders>
              <w:top w:val="single" w:sz="4" w:space="0" w:color="auto"/>
              <w:left w:val="single" w:sz="4" w:space="0" w:color="auto"/>
              <w:bottom w:val="single" w:sz="4" w:space="0" w:color="auto"/>
              <w:right w:val="single" w:sz="4" w:space="0" w:color="auto"/>
            </w:tcBorders>
          </w:tcPr>
          <w:p w14:paraId="03DF32A7" w14:textId="77777777" w:rsidR="00260E50" w:rsidRPr="00260E50" w:rsidRDefault="00260E50" w:rsidP="00BE38FC">
            <w:pPr>
              <w:autoSpaceDE w:val="0"/>
              <w:autoSpaceDN w:val="0"/>
              <w:adjustRightInd w:val="0"/>
              <w:spacing w:line="216" w:lineRule="auto"/>
              <w:jc w:val="center"/>
            </w:pPr>
            <w:r w:rsidRPr="00260E50">
              <w:t>Расположение в близлежащих к центру районах с транспортной развязкой</w:t>
            </w:r>
          </w:p>
        </w:tc>
        <w:tc>
          <w:tcPr>
            <w:tcW w:w="3758" w:type="dxa"/>
            <w:tcBorders>
              <w:top w:val="single" w:sz="4" w:space="0" w:color="auto"/>
              <w:left w:val="single" w:sz="4" w:space="0" w:color="auto"/>
              <w:bottom w:val="single" w:sz="4" w:space="0" w:color="auto"/>
              <w:right w:val="single" w:sz="4" w:space="0" w:color="auto"/>
            </w:tcBorders>
          </w:tcPr>
          <w:p w14:paraId="24A6E186" w14:textId="77777777" w:rsidR="00260E50" w:rsidRPr="00260E50" w:rsidRDefault="00260E50" w:rsidP="00BE38FC">
            <w:pPr>
              <w:autoSpaceDE w:val="0"/>
              <w:autoSpaceDN w:val="0"/>
              <w:adjustRightInd w:val="0"/>
              <w:spacing w:line="216" w:lineRule="auto"/>
              <w:jc w:val="center"/>
            </w:pPr>
            <w:r w:rsidRPr="00260E50">
              <w:t>Подъездные пути к зданию должны обеспечить проезд легкового и грузового автотранспорта, для погрузки/выгрузки архивных документов и материальных ценностей. Перед зданием должна быть парковка, для служебного автомобильного транспорта и клиентов Филиала не менее 10 парковочных мест</w:t>
            </w:r>
          </w:p>
        </w:tc>
      </w:tr>
      <w:tr w:rsidR="00260E50" w:rsidRPr="00260E50" w14:paraId="30495A36" w14:textId="77777777" w:rsidTr="00BE38FC">
        <w:tc>
          <w:tcPr>
            <w:tcW w:w="699" w:type="dxa"/>
            <w:vMerge w:val="restart"/>
            <w:tcBorders>
              <w:top w:val="single" w:sz="4" w:space="0" w:color="auto"/>
              <w:left w:val="single" w:sz="4" w:space="0" w:color="auto"/>
              <w:bottom w:val="single" w:sz="4" w:space="0" w:color="auto"/>
              <w:right w:val="single" w:sz="4" w:space="0" w:color="auto"/>
            </w:tcBorders>
            <w:hideMark/>
          </w:tcPr>
          <w:p w14:paraId="304784C1" w14:textId="77777777" w:rsidR="00260E50" w:rsidRPr="00260E50" w:rsidRDefault="00260E50" w:rsidP="00BE38FC">
            <w:pPr>
              <w:autoSpaceDE w:val="0"/>
              <w:autoSpaceDN w:val="0"/>
              <w:adjustRightInd w:val="0"/>
              <w:spacing w:line="216" w:lineRule="auto"/>
              <w:jc w:val="center"/>
            </w:pPr>
            <w:r w:rsidRPr="00260E50">
              <w:t>3</w:t>
            </w:r>
          </w:p>
        </w:tc>
        <w:tc>
          <w:tcPr>
            <w:tcW w:w="2227" w:type="dxa"/>
            <w:vMerge w:val="restart"/>
            <w:tcBorders>
              <w:top w:val="single" w:sz="4" w:space="0" w:color="auto"/>
              <w:left w:val="single" w:sz="4" w:space="0" w:color="auto"/>
              <w:bottom w:val="single" w:sz="4" w:space="0" w:color="auto"/>
              <w:right w:val="single" w:sz="4" w:space="0" w:color="auto"/>
            </w:tcBorders>
            <w:hideMark/>
          </w:tcPr>
          <w:p w14:paraId="42BCA13A" w14:textId="77777777" w:rsidR="00260E50" w:rsidRPr="00260E50" w:rsidRDefault="00260E50" w:rsidP="00BE38FC">
            <w:pPr>
              <w:autoSpaceDE w:val="0"/>
              <w:autoSpaceDN w:val="0"/>
              <w:adjustRightInd w:val="0"/>
              <w:spacing w:line="216" w:lineRule="auto"/>
              <w:jc w:val="center"/>
            </w:pPr>
            <w:r w:rsidRPr="00260E50">
              <w:t>Общие требования к объемно-планировочным решениям</w:t>
            </w:r>
          </w:p>
        </w:tc>
        <w:tc>
          <w:tcPr>
            <w:tcW w:w="2071" w:type="dxa"/>
            <w:tcBorders>
              <w:top w:val="single" w:sz="4" w:space="0" w:color="auto"/>
              <w:left w:val="single" w:sz="4" w:space="0" w:color="auto"/>
              <w:bottom w:val="single" w:sz="4" w:space="0" w:color="auto"/>
              <w:right w:val="single" w:sz="4" w:space="0" w:color="auto"/>
            </w:tcBorders>
            <w:hideMark/>
          </w:tcPr>
          <w:p w14:paraId="598201FD" w14:textId="77777777" w:rsidR="00260E50" w:rsidRPr="00260E50" w:rsidRDefault="00260E50" w:rsidP="00BE38FC">
            <w:pPr>
              <w:autoSpaceDE w:val="0"/>
              <w:autoSpaceDN w:val="0"/>
              <w:adjustRightInd w:val="0"/>
              <w:spacing w:line="216" w:lineRule="auto"/>
              <w:jc w:val="center"/>
            </w:pPr>
            <w:r w:rsidRPr="00260E50">
              <w:t>Вид объекта</w:t>
            </w:r>
          </w:p>
        </w:tc>
        <w:tc>
          <w:tcPr>
            <w:tcW w:w="1848" w:type="dxa"/>
            <w:tcBorders>
              <w:top w:val="single" w:sz="4" w:space="0" w:color="auto"/>
              <w:left w:val="single" w:sz="4" w:space="0" w:color="auto"/>
              <w:bottom w:val="single" w:sz="4" w:space="0" w:color="auto"/>
              <w:right w:val="single" w:sz="4" w:space="0" w:color="auto"/>
            </w:tcBorders>
            <w:hideMark/>
          </w:tcPr>
          <w:p w14:paraId="6B933188" w14:textId="5290539E" w:rsidR="00260E50" w:rsidRPr="00260E50" w:rsidRDefault="00260E50" w:rsidP="00BE38FC">
            <w:pPr>
              <w:autoSpaceDE w:val="0"/>
              <w:autoSpaceDN w:val="0"/>
              <w:adjustRightInd w:val="0"/>
              <w:spacing w:line="216" w:lineRule="auto"/>
              <w:jc w:val="center"/>
              <w:rPr>
                <w:iCs/>
              </w:rPr>
            </w:pPr>
            <w:r w:rsidRPr="00260E50">
              <w:rPr>
                <w:iCs/>
              </w:rPr>
              <w:t>Отдельно стоящее здание или встроенно-пристроенные нежилые помещения в нежилом здании за исключением помещений, расположенных в подвале (Далее по тексту – Здание)</w:t>
            </w:r>
          </w:p>
        </w:tc>
        <w:tc>
          <w:tcPr>
            <w:tcW w:w="3758" w:type="dxa"/>
            <w:tcBorders>
              <w:top w:val="single" w:sz="4" w:space="0" w:color="auto"/>
              <w:left w:val="single" w:sz="4" w:space="0" w:color="auto"/>
              <w:bottom w:val="single" w:sz="4" w:space="0" w:color="auto"/>
              <w:right w:val="single" w:sz="4" w:space="0" w:color="auto"/>
            </w:tcBorders>
          </w:tcPr>
          <w:p w14:paraId="08E01A75" w14:textId="77777777" w:rsidR="00260E50" w:rsidRPr="00260E50" w:rsidRDefault="00260E50" w:rsidP="00BE38FC">
            <w:pPr>
              <w:autoSpaceDE w:val="0"/>
              <w:autoSpaceDN w:val="0"/>
              <w:adjustRightInd w:val="0"/>
              <w:spacing w:line="216" w:lineRule="auto"/>
              <w:jc w:val="center"/>
            </w:pPr>
            <w:r w:rsidRPr="00260E50">
              <w:t>Наличие отдельного входа с возможностью доступа лиц с ограниченными возможностями здоровья.</w:t>
            </w:r>
          </w:p>
          <w:p w14:paraId="1863AB49" w14:textId="77777777" w:rsidR="00260E50" w:rsidRPr="00260E50" w:rsidRDefault="00260E50" w:rsidP="00BE38FC">
            <w:pPr>
              <w:autoSpaceDE w:val="0"/>
              <w:autoSpaceDN w:val="0"/>
              <w:adjustRightInd w:val="0"/>
              <w:spacing w:line="216" w:lineRule="auto"/>
              <w:jc w:val="center"/>
            </w:pPr>
            <w:r w:rsidRPr="00260E50">
              <w:t>Помещения должны быть размещены на 1 этаже здания минимально площадью 650кв.м. (площадь архива и для приема заявителей, п.4 и п.8 настоящего технического задания)и иметь прямой выход из здания. Встроенно-пристроенные помещения не должны располагаться в подвале.</w:t>
            </w:r>
          </w:p>
          <w:p w14:paraId="42AECC83" w14:textId="77777777" w:rsidR="00260E50" w:rsidRPr="00260E50" w:rsidRDefault="00260E50" w:rsidP="00BE38FC">
            <w:pPr>
              <w:spacing w:line="216" w:lineRule="auto"/>
              <w:jc w:val="center"/>
            </w:pPr>
            <w:r w:rsidRPr="00260E50">
              <w:t>Здание должно иметь 2 категорию надежности электроснабжения и обеспечиваться электроэнергией от двух независимых взаимно резервирующих источников питания. Здание должно быть обеспечено индивидуальным прибором учета электроэнергии. В кабинетах, помещениях, коридорах установлены светодиодные светильники, выключатели, розетки, аварийное освещение.</w:t>
            </w:r>
          </w:p>
          <w:p w14:paraId="46E891E2" w14:textId="77777777" w:rsidR="00260E50" w:rsidRPr="00260E50" w:rsidRDefault="00260E50" w:rsidP="00BE38FC">
            <w:pPr>
              <w:spacing w:line="216" w:lineRule="auto"/>
              <w:jc w:val="center"/>
            </w:pPr>
            <w:r w:rsidRPr="00260E50">
              <w:t>Система теплоснабжения здания должна осуществляться по тепловым сетям централизованной системы теплоснабжения.</w:t>
            </w:r>
          </w:p>
          <w:p w14:paraId="63317233" w14:textId="77777777" w:rsidR="00260E50" w:rsidRPr="00260E50" w:rsidRDefault="00260E50" w:rsidP="00BE38FC">
            <w:pPr>
              <w:spacing w:line="216" w:lineRule="auto"/>
              <w:jc w:val="center"/>
              <w:rPr>
                <w:b/>
              </w:rPr>
            </w:pPr>
            <w:r w:rsidRPr="00260E50">
              <w:t>Здание должно обеспечиваться индивидуальным тепловым пунктом, с установленным узлом учета тепловой энергии.</w:t>
            </w:r>
          </w:p>
          <w:p w14:paraId="7AF70C54" w14:textId="77777777" w:rsidR="00260E50" w:rsidRPr="00260E50" w:rsidRDefault="00260E50" w:rsidP="00BE38FC">
            <w:pPr>
              <w:spacing w:line="216" w:lineRule="auto"/>
              <w:jc w:val="center"/>
            </w:pPr>
            <w:r w:rsidRPr="00260E50">
              <w:t>Здание должно быть обеспечено системой холодного водоснабжения (ввод в здания, водомерные узлы, разводящая сеть, стояки, подводки к санитарным приборам и технологическим установкам, водоразборную, смесительную, запорную и регулирующую арматуру. При необходимости насосные установки. Наличие горячего водоснабжения. Обязательно наличие индивидуальных приборов учета холодного и горячего водоснабжения.</w:t>
            </w:r>
          </w:p>
          <w:p w14:paraId="72A0F1BE" w14:textId="77777777" w:rsidR="00260E50" w:rsidRPr="00260E50" w:rsidRDefault="00260E50" w:rsidP="00BE38FC">
            <w:pPr>
              <w:spacing w:line="216" w:lineRule="auto"/>
              <w:jc w:val="center"/>
            </w:pPr>
            <w:r w:rsidRPr="00260E50">
              <w:t>Наличие системы внутренней канализации, с выводом канализационных стоков в общегородскую канализационную сеть.</w:t>
            </w:r>
          </w:p>
          <w:p w14:paraId="2366F059" w14:textId="77777777" w:rsidR="00260E50" w:rsidRPr="00260E50" w:rsidRDefault="00260E50" w:rsidP="00BE38FC">
            <w:pPr>
              <w:spacing w:line="216" w:lineRule="auto"/>
              <w:jc w:val="center"/>
            </w:pPr>
            <w:r w:rsidRPr="00260E50">
              <w:t>Число санитарных приборов должно соответствовать п. 5.55 "СП 118.13330.2022. Свод правил. Общественные здания и сооружения. СНиП 31-06-2009" (утв. и введен в действие Приказом Минстроя России от 19.05.2022 N 389/пр) (ред. от 03.03.2023). В здании должно быть не менее 12 унитазов и не менее 6 умывальников.</w:t>
            </w:r>
          </w:p>
          <w:p w14:paraId="3F1F5695" w14:textId="77777777" w:rsidR="00260E50" w:rsidRPr="00260E50" w:rsidRDefault="00260E50" w:rsidP="00BE38FC">
            <w:pPr>
              <w:spacing w:line="216" w:lineRule="auto"/>
              <w:jc w:val="center"/>
            </w:pPr>
            <w:r w:rsidRPr="00260E50">
              <w:t>Здание должно соответствовать требованиям Федерального закона от 22.07.2008 N 123-ФЗ "Технический регламент о требованиях пожарной безопасности". Обязательно наличие эвакуационных выходов, охранно-пожарной сигнализации, системы пожаротушения в серверной.</w:t>
            </w:r>
          </w:p>
        </w:tc>
      </w:tr>
      <w:tr w:rsidR="00260E50" w:rsidRPr="00260E50" w14:paraId="2EC479FA" w14:textId="77777777" w:rsidTr="00BE38FC">
        <w:tc>
          <w:tcPr>
            <w:tcW w:w="0" w:type="auto"/>
            <w:vMerge/>
            <w:tcBorders>
              <w:top w:val="single" w:sz="4" w:space="0" w:color="auto"/>
              <w:left w:val="single" w:sz="4" w:space="0" w:color="auto"/>
              <w:bottom w:val="single" w:sz="4" w:space="0" w:color="auto"/>
              <w:right w:val="single" w:sz="4" w:space="0" w:color="auto"/>
            </w:tcBorders>
            <w:hideMark/>
          </w:tcPr>
          <w:p w14:paraId="0916996B" w14:textId="77777777" w:rsidR="00260E50" w:rsidRPr="00260E50" w:rsidRDefault="00260E50" w:rsidP="00BE38FC">
            <w:pPr>
              <w:spacing w:line="216" w:lineRule="auto"/>
              <w:jc w:val="center"/>
            </w:pPr>
          </w:p>
        </w:tc>
        <w:tc>
          <w:tcPr>
            <w:tcW w:w="2227" w:type="dxa"/>
            <w:vMerge/>
            <w:tcBorders>
              <w:top w:val="single" w:sz="4" w:space="0" w:color="auto"/>
              <w:left w:val="single" w:sz="4" w:space="0" w:color="auto"/>
              <w:bottom w:val="single" w:sz="4" w:space="0" w:color="auto"/>
              <w:right w:val="single" w:sz="4" w:space="0" w:color="auto"/>
            </w:tcBorders>
            <w:hideMark/>
          </w:tcPr>
          <w:p w14:paraId="43086281" w14:textId="77777777" w:rsidR="00260E50" w:rsidRPr="00260E50" w:rsidRDefault="00260E50" w:rsidP="00BE38FC">
            <w:pPr>
              <w:spacing w:line="216" w:lineRule="auto"/>
              <w:jc w:val="center"/>
            </w:pPr>
          </w:p>
        </w:tc>
        <w:tc>
          <w:tcPr>
            <w:tcW w:w="2071" w:type="dxa"/>
            <w:tcBorders>
              <w:top w:val="single" w:sz="4" w:space="0" w:color="auto"/>
              <w:left w:val="single" w:sz="4" w:space="0" w:color="auto"/>
              <w:bottom w:val="single" w:sz="4" w:space="0" w:color="auto"/>
              <w:right w:val="single" w:sz="4" w:space="0" w:color="auto"/>
            </w:tcBorders>
            <w:hideMark/>
          </w:tcPr>
          <w:p w14:paraId="33B7D764" w14:textId="77777777" w:rsidR="00260E50" w:rsidRPr="00260E50" w:rsidRDefault="00260E50" w:rsidP="00BE38FC">
            <w:pPr>
              <w:autoSpaceDE w:val="0"/>
              <w:autoSpaceDN w:val="0"/>
              <w:adjustRightInd w:val="0"/>
              <w:spacing w:line="216" w:lineRule="auto"/>
              <w:jc w:val="center"/>
            </w:pPr>
            <w:r w:rsidRPr="00260E50">
              <w:t xml:space="preserve">Общая площадь объекта, </w:t>
            </w:r>
            <w:r w:rsidRPr="00260E50">
              <w:rPr>
                <w:i/>
                <w:iCs/>
              </w:rPr>
              <w:t>кв.м.</w:t>
            </w:r>
          </w:p>
        </w:tc>
        <w:tc>
          <w:tcPr>
            <w:tcW w:w="1848" w:type="dxa"/>
            <w:tcBorders>
              <w:top w:val="single" w:sz="4" w:space="0" w:color="auto"/>
              <w:left w:val="single" w:sz="4" w:space="0" w:color="auto"/>
              <w:bottom w:val="single" w:sz="4" w:space="0" w:color="auto"/>
              <w:right w:val="single" w:sz="4" w:space="0" w:color="auto"/>
            </w:tcBorders>
            <w:hideMark/>
          </w:tcPr>
          <w:p w14:paraId="2ECED9B7" w14:textId="77777777" w:rsidR="00260E50" w:rsidRPr="00260E50" w:rsidRDefault="00260E50" w:rsidP="00BE38FC">
            <w:pPr>
              <w:autoSpaceDE w:val="0"/>
              <w:autoSpaceDN w:val="0"/>
              <w:adjustRightInd w:val="0"/>
              <w:spacing w:line="216" w:lineRule="auto"/>
              <w:jc w:val="center"/>
            </w:pPr>
            <w:r w:rsidRPr="00260E50">
              <w:t>не менее</w:t>
            </w:r>
          </w:p>
          <w:p w14:paraId="508318C5" w14:textId="77777777" w:rsidR="00260E50" w:rsidRPr="00260E50" w:rsidRDefault="00260E50" w:rsidP="00BE38FC">
            <w:pPr>
              <w:autoSpaceDE w:val="0"/>
              <w:autoSpaceDN w:val="0"/>
              <w:adjustRightInd w:val="0"/>
              <w:spacing w:line="216" w:lineRule="auto"/>
              <w:jc w:val="center"/>
            </w:pPr>
            <w:r w:rsidRPr="00260E50">
              <w:t xml:space="preserve">1589,9 </w:t>
            </w:r>
          </w:p>
        </w:tc>
        <w:tc>
          <w:tcPr>
            <w:tcW w:w="3758" w:type="dxa"/>
            <w:tcBorders>
              <w:top w:val="single" w:sz="4" w:space="0" w:color="auto"/>
              <w:left w:val="single" w:sz="4" w:space="0" w:color="auto"/>
              <w:bottom w:val="single" w:sz="4" w:space="0" w:color="auto"/>
              <w:right w:val="single" w:sz="4" w:space="0" w:color="auto"/>
            </w:tcBorders>
          </w:tcPr>
          <w:p w14:paraId="505A2EDB" w14:textId="77777777" w:rsidR="00260E50" w:rsidRPr="00260E50" w:rsidRDefault="00260E50" w:rsidP="00BE38FC">
            <w:pPr>
              <w:autoSpaceDE w:val="0"/>
              <w:autoSpaceDN w:val="0"/>
              <w:adjustRightInd w:val="0"/>
              <w:spacing w:line="216" w:lineRule="auto"/>
              <w:jc w:val="center"/>
            </w:pPr>
          </w:p>
        </w:tc>
      </w:tr>
      <w:tr w:rsidR="00260E50" w:rsidRPr="00260E50" w14:paraId="60BA7DBD" w14:textId="77777777" w:rsidTr="00BE38FC">
        <w:tc>
          <w:tcPr>
            <w:tcW w:w="0" w:type="auto"/>
            <w:vMerge/>
            <w:tcBorders>
              <w:top w:val="single" w:sz="4" w:space="0" w:color="auto"/>
              <w:left w:val="single" w:sz="4" w:space="0" w:color="auto"/>
              <w:bottom w:val="single" w:sz="4" w:space="0" w:color="auto"/>
              <w:right w:val="single" w:sz="4" w:space="0" w:color="auto"/>
            </w:tcBorders>
            <w:hideMark/>
          </w:tcPr>
          <w:p w14:paraId="42882D4F" w14:textId="77777777" w:rsidR="00260E50" w:rsidRPr="00260E50" w:rsidRDefault="00260E50" w:rsidP="00BE38FC">
            <w:pPr>
              <w:spacing w:line="216" w:lineRule="auto"/>
              <w:jc w:val="center"/>
            </w:pPr>
          </w:p>
        </w:tc>
        <w:tc>
          <w:tcPr>
            <w:tcW w:w="2227" w:type="dxa"/>
            <w:vMerge/>
            <w:tcBorders>
              <w:top w:val="single" w:sz="4" w:space="0" w:color="auto"/>
              <w:left w:val="single" w:sz="4" w:space="0" w:color="auto"/>
              <w:bottom w:val="single" w:sz="4" w:space="0" w:color="auto"/>
              <w:right w:val="single" w:sz="4" w:space="0" w:color="auto"/>
            </w:tcBorders>
            <w:hideMark/>
          </w:tcPr>
          <w:p w14:paraId="7D3F0018" w14:textId="77777777" w:rsidR="00260E50" w:rsidRPr="00260E50" w:rsidRDefault="00260E50" w:rsidP="00BE38FC">
            <w:pPr>
              <w:spacing w:line="216" w:lineRule="auto"/>
              <w:jc w:val="center"/>
            </w:pPr>
          </w:p>
        </w:tc>
        <w:tc>
          <w:tcPr>
            <w:tcW w:w="2071" w:type="dxa"/>
            <w:tcBorders>
              <w:top w:val="single" w:sz="4" w:space="0" w:color="auto"/>
              <w:left w:val="single" w:sz="4" w:space="0" w:color="auto"/>
              <w:bottom w:val="single" w:sz="4" w:space="0" w:color="auto"/>
              <w:right w:val="single" w:sz="4" w:space="0" w:color="auto"/>
            </w:tcBorders>
            <w:hideMark/>
          </w:tcPr>
          <w:p w14:paraId="74F39519" w14:textId="77777777" w:rsidR="00260E50" w:rsidRPr="00260E50" w:rsidRDefault="00260E50" w:rsidP="00BE38FC">
            <w:pPr>
              <w:autoSpaceDE w:val="0"/>
              <w:autoSpaceDN w:val="0"/>
              <w:adjustRightInd w:val="0"/>
              <w:spacing w:line="216" w:lineRule="auto"/>
              <w:jc w:val="center"/>
            </w:pPr>
            <w:r w:rsidRPr="00260E50">
              <w:t xml:space="preserve">Количество этажей объекта, </w:t>
            </w:r>
            <w:r w:rsidRPr="00260E50">
              <w:rPr>
                <w:i/>
                <w:iCs/>
              </w:rPr>
              <w:t>эт.</w:t>
            </w:r>
          </w:p>
        </w:tc>
        <w:tc>
          <w:tcPr>
            <w:tcW w:w="1848" w:type="dxa"/>
            <w:tcBorders>
              <w:top w:val="single" w:sz="4" w:space="0" w:color="auto"/>
              <w:left w:val="single" w:sz="4" w:space="0" w:color="auto"/>
              <w:bottom w:val="single" w:sz="4" w:space="0" w:color="auto"/>
              <w:right w:val="single" w:sz="4" w:space="0" w:color="auto"/>
            </w:tcBorders>
            <w:hideMark/>
          </w:tcPr>
          <w:p w14:paraId="3FABCE01" w14:textId="77777777" w:rsidR="00260E50" w:rsidRPr="00260E50" w:rsidRDefault="00260E50" w:rsidP="00BE38FC">
            <w:pPr>
              <w:autoSpaceDE w:val="0"/>
              <w:autoSpaceDN w:val="0"/>
              <w:adjustRightInd w:val="0"/>
              <w:spacing w:line="216" w:lineRule="auto"/>
              <w:jc w:val="center"/>
            </w:pPr>
            <w:r w:rsidRPr="00260E50">
              <w:t>не менее 2 и не более 5 этажей</w:t>
            </w:r>
          </w:p>
        </w:tc>
        <w:tc>
          <w:tcPr>
            <w:tcW w:w="3758" w:type="dxa"/>
            <w:tcBorders>
              <w:top w:val="single" w:sz="4" w:space="0" w:color="auto"/>
              <w:left w:val="single" w:sz="4" w:space="0" w:color="auto"/>
              <w:bottom w:val="single" w:sz="4" w:space="0" w:color="auto"/>
              <w:right w:val="single" w:sz="4" w:space="0" w:color="auto"/>
            </w:tcBorders>
          </w:tcPr>
          <w:p w14:paraId="3D0AC1D3" w14:textId="77777777" w:rsidR="00260E50" w:rsidRPr="00260E50" w:rsidRDefault="00260E50" w:rsidP="00BE38FC">
            <w:pPr>
              <w:autoSpaceDE w:val="0"/>
              <w:autoSpaceDN w:val="0"/>
              <w:adjustRightInd w:val="0"/>
              <w:spacing w:line="216" w:lineRule="auto"/>
              <w:jc w:val="center"/>
            </w:pPr>
            <w:r w:rsidRPr="00260E50">
              <w:t>Часть помещения должны располагаться на первом этаже (для приема заявителей, п.8 настоящего технического задания), часть на втором этаже (для подразделения по защите государственной тайны п.4 настоящего технического задания). Помещения должны располагаться на смежных этажах, но не выше 5 этажа</w:t>
            </w:r>
          </w:p>
        </w:tc>
      </w:tr>
      <w:tr w:rsidR="00260E50" w:rsidRPr="00260E50" w14:paraId="4F8C7A7A" w14:textId="77777777" w:rsidTr="00BE38FC">
        <w:tc>
          <w:tcPr>
            <w:tcW w:w="699" w:type="dxa"/>
            <w:vMerge w:val="restart"/>
            <w:tcBorders>
              <w:top w:val="single" w:sz="4" w:space="0" w:color="auto"/>
              <w:left w:val="single" w:sz="4" w:space="0" w:color="auto"/>
              <w:right w:val="single" w:sz="4" w:space="0" w:color="auto"/>
            </w:tcBorders>
            <w:hideMark/>
          </w:tcPr>
          <w:p w14:paraId="6D769D70" w14:textId="77777777" w:rsidR="00260E50" w:rsidRPr="00260E50" w:rsidRDefault="00260E50" w:rsidP="00BE38FC">
            <w:pPr>
              <w:autoSpaceDE w:val="0"/>
              <w:autoSpaceDN w:val="0"/>
              <w:adjustRightInd w:val="0"/>
              <w:spacing w:line="216" w:lineRule="auto"/>
              <w:jc w:val="center"/>
            </w:pPr>
            <w:r w:rsidRPr="00260E50">
              <w:t>4</w:t>
            </w:r>
          </w:p>
        </w:tc>
        <w:tc>
          <w:tcPr>
            <w:tcW w:w="2227" w:type="dxa"/>
            <w:vMerge w:val="restart"/>
            <w:tcBorders>
              <w:top w:val="single" w:sz="4" w:space="0" w:color="auto"/>
              <w:left w:val="single" w:sz="4" w:space="0" w:color="auto"/>
              <w:right w:val="single" w:sz="4" w:space="0" w:color="auto"/>
            </w:tcBorders>
            <w:hideMark/>
          </w:tcPr>
          <w:p w14:paraId="7A82D376" w14:textId="77777777" w:rsidR="00260E50" w:rsidRPr="00260E50" w:rsidRDefault="00260E50" w:rsidP="00BE38FC">
            <w:pPr>
              <w:autoSpaceDE w:val="0"/>
              <w:autoSpaceDN w:val="0"/>
              <w:adjustRightInd w:val="0"/>
              <w:spacing w:line="216" w:lineRule="auto"/>
              <w:jc w:val="center"/>
            </w:pPr>
            <w:r w:rsidRPr="00260E50">
              <w:t xml:space="preserve">Требования к составу (набору) помещений объекта </w:t>
            </w:r>
            <w:r w:rsidRPr="00260E50">
              <w:rPr>
                <w:i/>
                <w:iCs/>
              </w:rPr>
              <w:t>(при наличии)</w:t>
            </w:r>
          </w:p>
        </w:tc>
        <w:tc>
          <w:tcPr>
            <w:tcW w:w="2071" w:type="dxa"/>
            <w:tcBorders>
              <w:top w:val="single" w:sz="4" w:space="0" w:color="auto"/>
              <w:left w:val="single" w:sz="4" w:space="0" w:color="auto"/>
              <w:bottom w:val="single" w:sz="4" w:space="0" w:color="auto"/>
              <w:right w:val="single" w:sz="4" w:space="0" w:color="auto"/>
            </w:tcBorders>
            <w:hideMark/>
          </w:tcPr>
          <w:p w14:paraId="07F746CA" w14:textId="77777777" w:rsidR="00260E50" w:rsidRPr="00260E50" w:rsidRDefault="00260E50" w:rsidP="00BE38FC">
            <w:pPr>
              <w:autoSpaceDE w:val="0"/>
              <w:autoSpaceDN w:val="0"/>
              <w:adjustRightInd w:val="0"/>
              <w:spacing w:line="216" w:lineRule="auto"/>
              <w:jc w:val="center"/>
            </w:pPr>
            <w:r w:rsidRPr="00260E50">
              <w:t>Наименование помещения</w:t>
            </w:r>
          </w:p>
        </w:tc>
        <w:tc>
          <w:tcPr>
            <w:tcW w:w="1848" w:type="dxa"/>
            <w:tcBorders>
              <w:top w:val="single" w:sz="4" w:space="0" w:color="auto"/>
              <w:left w:val="single" w:sz="4" w:space="0" w:color="auto"/>
              <w:bottom w:val="single" w:sz="4" w:space="0" w:color="auto"/>
              <w:right w:val="single" w:sz="4" w:space="0" w:color="auto"/>
            </w:tcBorders>
            <w:hideMark/>
          </w:tcPr>
          <w:p w14:paraId="34635CAB" w14:textId="77777777" w:rsidR="00260E50" w:rsidRPr="00260E50" w:rsidRDefault="00260E50" w:rsidP="00BE38FC">
            <w:pPr>
              <w:autoSpaceDE w:val="0"/>
              <w:autoSpaceDN w:val="0"/>
              <w:adjustRightInd w:val="0"/>
              <w:spacing w:line="216" w:lineRule="auto"/>
              <w:jc w:val="center"/>
            </w:pPr>
            <w:r w:rsidRPr="00260E50">
              <w:t xml:space="preserve">Нормативная площадь помещения, </w:t>
            </w:r>
            <w:r w:rsidRPr="00260E50">
              <w:rPr>
                <w:i/>
                <w:iCs/>
              </w:rPr>
              <w:t>кв.м.</w:t>
            </w:r>
          </w:p>
        </w:tc>
        <w:tc>
          <w:tcPr>
            <w:tcW w:w="3758" w:type="dxa"/>
            <w:tcBorders>
              <w:top w:val="single" w:sz="4" w:space="0" w:color="auto"/>
              <w:left w:val="single" w:sz="4" w:space="0" w:color="auto"/>
              <w:bottom w:val="single" w:sz="4" w:space="0" w:color="auto"/>
              <w:right w:val="single" w:sz="4" w:space="0" w:color="auto"/>
            </w:tcBorders>
          </w:tcPr>
          <w:p w14:paraId="62E6E92E" w14:textId="77777777" w:rsidR="00260E50" w:rsidRPr="00260E50" w:rsidRDefault="00260E50" w:rsidP="00BE38FC">
            <w:pPr>
              <w:autoSpaceDE w:val="0"/>
              <w:autoSpaceDN w:val="0"/>
              <w:adjustRightInd w:val="0"/>
              <w:spacing w:line="216" w:lineRule="auto"/>
              <w:jc w:val="center"/>
            </w:pPr>
          </w:p>
        </w:tc>
      </w:tr>
      <w:tr w:rsidR="00260E50" w:rsidRPr="00260E50" w14:paraId="47698D71" w14:textId="77777777" w:rsidTr="00BE38FC">
        <w:tc>
          <w:tcPr>
            <w:tcW w:w="0" w:type="auto"/>
            <w:vMerge/>
            <w:tcBorders>
              <w:left w:val="single" w:sz="4" w:space="0" w:color="auto"/>
              <w:right w:val="single" w:sz="4" w:space="0" w:color="auto"/>
            </w:tcBorders>
            <w:hideMark/>
          </w:tcPr>
          <w:p w14:paraId="5B438252" w14:textId="77777777" w:rsidR="00260E50" w:rsidRPr="00260E50" w:rsidRDefault="00260E50" w:rsidP="00BE38FC">
            <w:pPr>
              <w:spacing w:line="216" w:lineRule="auto"/>
              <w:jc w:val="center"/>
            </w:pPr>
          </w:p>
        </w:tc>
        <w:tc>
          <w:tcPr>
            <w:tcW w:w="2227" w:type="dxa"/>
            <w:vMerge/>
            <w:tcBorders>
              <w:left w:val="single" w:sz="4" w:space="0" w:color="auto"/>
              <w:right w:val="single" w:sz="4" w:space="0" w:color="auto"/>
            </w:tcBorders>
            <w:hideMark/>
          </w:tcPr>
          <w:p w14:paraId="47EB6220" w14:textId="77777777" w:rsidR="00260E50" w:rsidRPr="00260E50" w:rsidRDefault="00260E50" w:rsidP="00BE38FC">
            <w:pPr>
              <w:spacing w:line="216" w:lineRule="auto"/>
              <w:jc w:val="center"/>
            </w:pPr>
          </w:p>
        </w:tc>
        <w:tc>
          <w:tcPr>
            <w:tcW w:w="2071" w:type="dxa"/>
            <w:tcBorders>
              <w:top w:val="single" w:sz="4" w:space="0" w:color="auto"/>
              <w:left w:val="single" w:sz="4" w:space="0" w:color="auto"/>
              <w:bottom w:val="single" w:sz="4" w:space="0" w:color="auto"/>
              <w:right w:val="single" w:sz="4" w:space="0" w:color="auto"/>
            </w:tcBorders>
          </w:tcPr>
          <w:p w14:paraId="2C203367" w14:textId="77777777" w:rsidR="00260E50" w:rsidRPr="00260E50" w:rsidRDefault="00260E50" w:rsidP="00BE38FC">
            <w:pPr>
              <w:autoSpaceDE w:val="0"/>
              <w:autoSpaceDN w:val="0"/>
              <w:adjustRightInd w:val="0"/>
              <w:spacing w:line="216" w:lineRule="auto"/>
              <w:jc w:val="center"/>
            </w:pPr>
            <w:r w:rsidRPr="00260E50">
              <w:t>Помещение архива</w:t>
            </w:r>
          </w:p>
        </w:tc>
        <w:tc>
          <w:tcPr>
            <w:tcW w:w="1848" w:type="dxa"/>
            <w:tcBorders>
              <w:top w:val="single" w:sz="4" w:space="0" w:color="auto"/>
              <w:left w:val="single" w:sz="4" w:space="0" w:color="auto"/>
              <w:bottom w:val="single" w:sz="4" w:space="0" w:color="auto"/>
              <w:right w:val="single" w:sz="4" w:space="0" w:color="auto"/>
            </w:tcBorders>
          </w:tcPr>
          <w:p w14:paraId="6A60BEB9" w14:textId="77777777" w:rsidR="00260E50" w:rsidRPr="00260E50" w:rsidRDefault="00260E50" w:rsidP="00BE38FC">
            <w:pPr>
              <w:autoSpaceDE w:val="0"/>
              <w:autoSpaceDN w:val="0"/>
              <w:adjustRightInd w:val="0"/>
              <w:spacing w:line="216" w:lineRule="auto"/>
              <w:jc w:val="center"/>
            </w:pPr>
            <w:r w:rsidRPr="00260E50">
              <w:t>Не менее</w:t>
            </w:r>
          </w:p>
          <w:p w14:paraId="1C81A3EA" w14:textId="77777777" w:rsidR="00260E50" w:rsidRPr="00260E50" w:rsidRDefault="00260E50" w:rsidP="00BE38FC">
            <w:pPr>
              <w:autoSpaceDE w:val="0"/>
              <w:autoSpaceDN w:val="0"/>
              <w:adjustRightInd w:val="0"/>
              <w:spacing w:line="216" w:lineRule="auto"/>
              <w:jc w:val="center"/>
            </w:pPr>
            <w:r w:rsidRPr="00260E50">
              <w:t>600 кв.м.</w:t>
            </w:r>
          </w:p>
        </w:tc>
        <w:tc>
          <w:tcPr>
            <w:tcW w:w="3758" w:type="dxa"/>
            <w:tcBorders>
              <w:top w:val="single" w:sz="4" w:space="0" w:color="auto"/>
              <w:left w:val="single" w:sz="4" w:space="0" w:color="auto"/>
              <w:bottom w:val="single" w:sz="4" w:space="0" w:color="auto"/>
              <w:right w:val="single" w:sz="4" w:space="0" w:color="auto"/>
            </w:tcBorders>
          </w:tcPr>
          <w:p w14:paraId="347A0048" w14:textId="77777777" w:rsidR="00260E50" w:rsidRPr="00260E50" w:rsidRDefault="00260E50" w:rsidP="00BE38FC">
            <w:pPr>
              <w:spacing w:line="216" w:lineRule="auto"/>
              <w:jc w:val="center"/>
            </w:pPr>
            <w:r w:rsidRPr="00260E50">
              <w:t>Должны соответствовать Приказу Росархива от 31.07.2023 N 77 "Об утверждении Правил организации хранения, комплектования, учета и использования документов Архивного фонда Российской Федерации и других архивных документов в государственных органах, органах местного самоуправления и организациях". Помещения архива должны находиться на первом или цокольном этажах здания, пригодные для размещения архивного оборудования. Помещения архива должно быть обеспечено естественной или принудительной вентиляцией, системой кондиционирования воздуха. Высота помещений от пола до потолка должна быть не менее 3 м. Полы в архивных помещениях должны быть бетонными с твердым покрытием.</w:t>
            </w:r>
          </w:p>
        </w:tc>
      </w:tr>
      <w:tr w:rsidR="00260E50" w:rsidRPr="00260E50" w14:paraId="61213A07" w14:textId="77777777" w:rsidTr="00BE38FC">
        <w:tc>
          <w:tcPr>
            <w:tcW w:w="0" w:type="auto"/>
            <w:vMerge/>
            <w:tcBorders>
              <w:left w:val="single" w:sz="4" w:space="0" w:color="auto"/>
              <w:right w:val="single" w:sz="4" w:space="0" w:color="auto"/>
            </w:tcBorders>
            <w:hideMark/>
          </w:tcPr>
          <w:p w14:paraId="3764063D" w14:textId="77777777" w:rsidR="00260E50" w:rsidRPr="00260E50" w:rsidRDefault="00260E50" w:rsidP="00BE38FC">
            <w:pPr>
              <w:spacing w:line="216" w:lineRule="auto"/>
              <w:jc w:val="center"/>
            </w:pPr>
          </w:p>
        </w:tc>
        <w:tc>
          <w:tcPr>
            <w:tcW w:w="2227" w:type="dxa"/>
            <w:vMerge/>
            <w:tcBorders>
              <w:left w:val="single" w:sz="4" w:space="0" w:color="auto"/>
              <w:right w:val="single" w:sz="4" w:space="0" w:color="auto"/>
            </w:tcBorders>
            <w:hideMark/>
          </w:tcPr>
          <w:p w14:paraId="13501201" w14:textId="77777777" w:rsidR="00260E50" w:rsidRPr="00260E50" w:rsidRDefault="00260E50" w:rsidP="00BE38FC">
            <w:pPr>
              <w:spacing w:line="216" w:lineRule="auto"/>
              <w:jc w:val="center"/>
            </w:pPr>
          </w:p>
        </w:tc>
        <w:tc>
          <w:tcPr>
            <w:tcW w:w="2071" w:type="dxa"/>
            <w:tcBorders>
              <w:top w:val="single" w:sz="4" w:space="0" w:color="auto"/>
              <w:left w:val="single" w:sz="4" w:space="0" w:color="auto"/>
              <w:bottom w:val="single" w:sz="4" w:space="0" w:color="auto"/>
              <w:right w:val="single" w:sz="4" w:space="0" w:color="auto"/>
            </w:tcBorders>
          </w:tcPr>
          <w:p w14:paraId="01CF5A8D" w14:textId="77777777" w:rsidR="00260E50" w:rsidRPr="00260E50" w:rsidRDefault="00260E50" w:rsidP="00BE38FC">
            <w:pPr>
              <w:autoSpaceDE w:val="0"/>
              <w:autoSpaceDN w:val="0"/>
              <w:adjustRightInd w:val="0"/>
              <w:spacing w:line="216" w:lineRule="auto"/>
              <w:jc w:val="center"/>
            </w:pPr>
            <w:r w:rsidRPr="00260E50">
              <w:t>Помещение подразделения по защите государственной тайны</w:t>
            </w:r>
          </w:p>
        </w:tc>
        <w:tc>
          <w:tcPr>
            <w:tcW w:w="1848" w:type="dxa"/>
            <w:tcBorders>
              <w:top w:val="single" w:sz="4" w:space="0" w:color="auto"/>
              <w:left w:val="single" w:sz="4" w:space="0" w:color="auto"/>
              <w:bottom w:val="single" w:sz="4" w:space="0" w:color="auto"/>
              <w:right w:val="single" w:sz="4" w:space="0" w:color="auto"/>
            </w:tcBorders>
          </w:tcPr>
          <w:p w14:paraId="0AD190D1" w14:textId="77777777" w:rsidR="00260E50" w:rsidRPr="00260E50" w:rsidRDefault="00260E50" w:rsidP="00BE38FC">
            <w:pPr>
              <w:autoSpaceDE w:val="0"/>
              <w:autoSpaceDN w:val="0"/>
              <w:adjustRightInd w:val="0"/>
              <w:spacing w:line="216" w:lineRule="auto"/>
              <w:jc w:val="center"/>
            </w:pPr>
            <w:r w:rsidRPr="00260E50">
              <w:t>Не менее 35 кв.м., два изолированных смежных помещения</w:t>
            </w:r>
          </w:p>
        </w:tc>
        <w:tc>
          <w:tcPr>
            <w:tcW w:w="3758" w:type="dxa"/>
            <w:vMerge w:val="restart"/>
            <w:tcBorders>
              <w:top w:val="single" w:sz="4" w:space="0" w:color="auto"/>
              <w:left w:val="single" w:sz="4" w:space="0" w:color="auto"/>
              <w:right w:val="single" w:sz="4" w:space="0" w:color="auto"/>
            </w:tcBorders>
          </w:tcPr>
          <w:p w14:paraId="24AD613F" w14:textId="77777777" w:rsidR="00260E50" w:rsidRPr="00260E50" w:rsidRDefault="00260E50" w:rsidP="00BE38FC">
            <w:pPr>
              <w:pStyle w:val="affc"/>
              <w:spacing w:before="0" w:beforeAutospacing="0" w:after="0" w:line="216" w:lineRule="auto"/>
              <w:jc w:val="center"/>
              <w:rPr>
                <w:sz w:val="20"/>
                <w:szCs w:val="20"/>
              </w:rPr>
            </w:pPr>
            <w:r w:rsidRPr="00260E50">
              <w:rPr>
                <w:sz w:val="20"/>
                <w:szCs w:val="20"/>
              </w:rPr>
              <w:t>- высота потолка не менее 2,7 м;</w:t>
            </w:r>
          </w:p>
          <w:p w14:paraId="2A7864A7" w14:textId="77777777" w:rsidR="00260E50" w:rsidRPr="00260E50" w:rsidRDefault="00260E50" w:rsidP="00BE38FC">
            <w:pPr>
              <w:pStyle w:val="affc"/>
              <w:spacing w:before="0" w:beforeAutospacing="0" w:after="0" w:line="216" w:lineRule="auto"/>
              <w:jc w:val="center"/>
              <w:rPr>
                <w:sz w:val="20"/>
                <w:szCs w:val="20"/>
              </w:rPr>
            </w:pPr>
            <w:r w:rsidRPr="00260E50">
              <w:rPr>
                <w:sz w:val="20"/>
                <w:szCs w:val="20"/>
              </w:rPr>
              <w:t>- межэтажные перекрытия – железобетонные;</w:t>
            </w:r>
          </w:p>
          <w:p w14:paraId="67BA1CCA" w14:textId="77777777" w:rsidR="00260E50" w:rsidRPr="00260E50" w:rsidRDefault="00260E50" w:rsidP="00BE38FC">
            <w:pPr>
              <w:pStyle w:val="affc"/>
              <w:spacing w:before="0" w:beforeAutospacing="0" w:after="0" w:line="216" w:lineRule="auto"/>
              <w:jc w:val="center"/>
              <w:rPr>
                <w:sz w:val="20"/>
                <w:szCs w:val="20"/>
              </w:rPr>
            </w:pPr>
            <w:r w:rsidRPr="00260E50">
              <w:rPr>
                <w:sz w:val="20"/>
                <w:szCs w:val="20"/>
              </w:rPr>
              <w:t>- стены и перегородки должны быть бетонными, железобетонными толщина не менее 0,1м или кирпичные толщиной 0,12м при средней плотности 250 кг/кв.м;</w:t>
            </w:r>
          </w:p>
          <w:p w14:paraId="69EF69D4" w14:textId="77777777" w:rsidR="00260E50" w:rsidRPr="00260E50" w:rsidRDefault="00260E50" w:rsidP="00BE38FC">
            <w:pPr>
              <w:pStyle w:val="affc"/>
              <w:spacing w:before="0" w:beforeAutospacing="0" w:after="0" w:line="216" w:lineRule="auto"/>
              <w:jc w:val="center"/>
              <w:rPr>
                <w:sz w:val="20"/>
                <w:szCs w:val="20"/>
              </w:rPr>
            </w:pPr>
            <w:r w:rsidRPr="00260E50">
              <w:rPr>
                <w:sz w:val="20"/>
                <w:szCs w:val="20"/>
              </w:rPr>
              <w:t>- размещаются не ниже второго и не выше предпоследнего этажа, рядом с окнами не должно быть водосточных труб и парапетов;</w:t>
            </w:r>
          </w:p>
          <w:p w14:paraId="20BBD684" w14:textId="77777777" w:rsidR="00260E50" w:rsidRPr="00260E50" w:rsidRDefault="00260E50" w:rsidP="00BE38FC">
            <w:pPr>
              <w:pStyle w:val="affc"/>
              <w:spacing w:before="0" w:beforeAutospacing="0" w:after="0" w:line="216" w:lineRule="auto"/>
              <w:jc w:val="center"/>
              <w:rPr>
                <w:sz w:val="20"/>
                <w:szCs w:val="20"/>
              </w:rPr>
            </w:pPr>
            <w:r w:rsidRPr="00260E50">
              <w:rPr>
                <w:sz w:val="20"/>
                <w:szCs w:val="20"/>
              </w:rPr>
              <w:t>- двери (металлические противопожарные); окна устойчивые к взлому</w:t>
            </w:r>
          </w:p>
        </w:tc>
      </w:tr>
      <w:tr w:rsidR="00260E50" w:rsidRPr="00260E50" w14:paraId="7D870538" w14:textId="77777777" w:rsidTr="00BE38FC">
        <w:tc>
          <w:tcPr>
            <w:tcW w:w="0" w:type="auto"/>
            <w:vMerge/>
            <w:tcBorders>
              <w:left w:val="single" w:sz="4" w:space="0" w:color="auto"/>
              <w:right w:val="single" w:sz="4" w:space="0" w:color="auto"/>
            </w:tcBorders>
            <w:hideMark/>
          </w:tcPr>
          <w:p w14:paraId="52BC0199" w14:textId="77777777" w:rsidR="00260E50" w:rsidRPr="00260E50" w:rsidRDefault="00260E50" w:rsidP="00BE38FC">
            <w:pPr>
              <w:spacing w:line="216" w:lineRule="auto"/>
              <w:jc w:val="center"/>
            </w:pPr>
          </w:p>
        </w:tc>
        <w:tc>
          <w:tcPr>
            <w:tcW w:w="2227" w:type="dxa"/>
            <w:vMerge/>
            <w:tcBorders>
              <w:left w:val="single" w:sz="4" w:space="0" w:color="auto"/>
              <w:right w:val="single" w:sz="4" w:space="0" w:color="auto"/>
            </w:tcBorders>
            <w:hideMark/>
          </w:tcPr>
          <w:p w14:paraId="1196295F" w14:textId="77777777" w:rsidR="00260E50" w:rsidRPr="00260E50" w:rsidRDefault="00260E50" w:rsidP="00BE38FC">
            <w:pPr>
              <w:spacing w:line="216" w:lineRule="auto"/>
              <w:jc w:val="center"/>
            </w:pPr>
          </w:p>
        </w:tc>
        <w:tc>
          <w:tcPr>
            <w:tcW w:w="2071" w:type="dxa"/>
            <w:tcBorders>
              <w:top w:val="single" w:sz="4" w:space="0" w:color="auto"/>
              <w:left w:val="single" w:sz="4" w:space="0" w:color="auto"/>
              <w:bottom w:val="single" w:sz="4" w:space="0" w:color="auto"/>
              <w:right w:val="single" w:sz="4" w:space="0" w:color="auto"/>
            </w:tcBorders>
          </w:tcPr>
          <w:p w14:paraId="48BDCC5F" w14:textId="77777777" w:rsidR="00260E50" w:rsidRPr="00260E50" w:rsidRDefault="00260E50" w:rsidP="00BE38FC">
            <w:pPr>
              <w:autoSpaceDE w:val="0"/>
              <w:autoSpaceDN w:val="0"/>
              <w:adjustRightInd w:val="0"/>
              <w:spacing w:line="216" w:lineRule="auto"/>
              <w:jc w:val="center"/>
            </w:pPr>
            <w:r w:rsidRPr="00260E50">
              <w:t>Помещение архива государственного фонда данных, составляющие государственную тайну</w:t>
            </w:r>
          </w:p>
        </w:tc>
        <w:tc>
          <w:tcPr>
            <w:tcW w:w="1848" w:type="dxa"/>
            <w:tcBorders>
              <w:top w:val="single" w:sz="4" w:space="0" w:color="auto"/>
              <w:left w:val="single" w:sz="4" w:space="0" w:color="auto"/>
              <w:bottom w:val="single" w:sz="4" w:space="0" w:color="auto"/>
              <w:right w:val="single" w:sz="4" w:space="0" w:color="auto"/>
            </w:tcBorders>
          </w:tcPr>
          <w:p w14:paraId="34562E75" w14:textId="77777777" w:rsidR="00260E50" w:rsidRPr="00260E50" w:rsidRDefault="00260E50" w:rsidP="00BE38FC">
            <w:pPr>
              <w:autoSpaceDE w:val="0"/>
              <w:autoSpaceDN w:val="0"/>
              <w:adjustRightInd w:val="0"/>
              <w:spacing w:line="216" w:lineRule="auto"/>
              <w:jc w:val="center"/>
            </w:pPr>
            <w:r w:rsidRPr="00260E50">
              <w:t>Не менее 50кв.м.</w:t>
            </w:r>
          </w:p>
        </w:tc>
        <w:tc>
          <w:tcPr>
            <w:tcW w:w="3758" w:type="dxa"/>
            <w:vMerge/>
            <w:tcBorders>
              <w:left w:val="single" w:sz="4" w:space="0" w:color="auto"/>
              <w:right w:val="single" w:sz="4" w:space="0" w:color="auto"/>
            </w:tcBorders>
          </w:tcPr>
          <w:p w14:paraId="6940FF17" w14:textId="77777777" w:rsidR="00260E50" w:rsidRPr="00260E50" w:rsidRDefault="00260E50" w:rsidP="00BE38FC">
            <w:pPr>
              <w:autoSpaceDE w:val="0"/>
              <w:autoSpaceDN w:val="0"/>
              <w:adjustRightInd w:val="0"/>
              <w:spacing w:line="216" w:lineRule="auto"/>
              <w:jc w:val="center"/>
            </w:pPr>
          </w:p>
        </w:tc>
      </w:tr>
      <w:tr w:rsidR="00260E50" w:rsidRPr="00260E50" w14:paraId="072A916A" w14:textId="77777777" w:rsidTr="00BE38FC">
        <w:tc>
          <w:tcPr>
            <w:tcW w:w="0" w:type="auto"/>
            <w:vMerge/>
            <w:tcBorders>
              <w:left w:val="single" w:sz="4" w:space="0" w:color="auto"/>
              <w:right w:val="single" w:sz="4" w:space="0" w:color="auto"/>
            </w:tcBorders>
            <w:hideMark/>
          </w:tcPr>
          <w:p w14:paraId="3FE03CD0" w14:textId="77777777" w:rsidR="00260E50" w:rsidRPr="00260E50" w:rsidRDefault="00260E50" w:rsidP="00BE38FC">
            <w:pPr>
              <w:spacing w:line="216" w:lineRule="auto"/>
              <w:jc w:val="center"/>
            </w:pPr>
          </w:p>
        </w:tc>
        <w:tc>
          <w:tcPr>
            <w:tcW w:w="2227" w:type="dxa"/>
            <w:vMerge/>
            <w:tcBorders>
              <w:left w:val="single" w:sz="4" w:space="0" w:color="auto"/>
              <w:right w:val="single" w:sz="4" w:space="0" w:color="auto"/>
            </w:tcBorders>
            <w:hideMark/>
          </w:tcPr>
          <w:p w14:paraId="1889E0FD" w14:textId="77777777" w:rsidR="00260E50" w:rsidRPr="00260E50" w:rsidRDefault="00260E50" w:rsidP="00BE38FC">
            <w:pPr>
              <w:spacing w:line="216" w:lineRule="auto"/>
              <w:jc w:val="center"/>
            </w:pPr>
          </w:p>
        </w:tc>
        <w:tc>
          <w:tcPr>
            <w:tcW w:w="2071" w:type="dxa"/>
            <w:tcBorders>
              <w:top w:val="single" w:sz="4" w:space="0" w:color="auto"/>
              <w:left w:val="single" w:sz="4" w:space="0" w:color="auto"/>
              <w:bottom w:val="single" w:sz="4" w:space="0" w:color="auto"/>
              <w:right w:val="single" w:sz="4" w:space="0" w:color="auto"/>
            </w:tcBorders>
          </w:tcPr>
          <w:p w14:paraId="7C891330" w14:textId="77777777" w:rsidR="00260E50" w:rsidRPr="00260E50" w:rsidRDefault="00260E50" w:rsidP="00BE38FC">
            <w:pPr>
              <w:autoSpaceDE w:val="0"/>
              <w:autoSpaceDN w:val="0"/>
              <w:adjustRightInd w:val="0"/>
              <w:spacing w:line="216" w:lineRule="auto"/>
              <w:jc w:val="center"/>
            </w:pPr>
            <w:r w:rsidRPr="00260E50">
              <w:t>Помещение подразделения мобилизационной подготовки</w:t>
            </w:r>
          </w:p>
        </w:tc>
        <w:tc>
          <w:tcPr>
            <w:tcW w:w="1848" w:type="dxa"/>
            <w:tcBorders>
              <w:top w:val="single" w:sz="4" w:space="0" w:color="auto"/>
              <w:left w:val="single" w:sz="4" w:space="0" w:color="auto"/>
              <w:bottom w:val="single" w:sz="4" w:space="0" w:color="auto"/>
              <w:right w:val="single" w:sz="4" w:space="0" w:color="auto"/>
            </w:tcBorders>
          </w:tcPr>
          <w:p w14:paraId="31B20B01" w14:textId="77777777" w:rsidR="00260E50" w:rsidRPr="00260E50" w:rsidRDefault="00260E50" w:rsidP="00BE38FC">
            <w:pPr>
              <w:autoSpaceDE w:val="0"/>
              <w:autoSpaceDN w:val="0"/>
              <w:adjustRightInd w:val="0"/>
              <w:spacing w:line="216" w:lineRule="auto"/>
              <w:jc w:val="center"/>
            </w:pPr>
            <w:r w:rsidRPr="00260E50">
              <w:t>Не менее 20кв.м.</w:t>
            </w:r>
          </w:p>
        </w:tc>
        <w:tc>
          <w:tcPr>
            <w:tcW w:w="3758" w:type="dxa"/>
            <w:vMerge/>
            <w:tcBorders>
              <w:left w:val="single" w:sz="4" w:space="0" w:color="auto"/>
              <w:bottom w:val="single" w:sz="4" w:space="0" w:color="auto"/>
              <w:right w:val="single" w:sz="4" w:space="0" w:color="auto"/>
            </w:tcBorders>
          </w:tcPr>
          <w:p w14:paraId="165CF4DD" w14:textId="77777777" w:rsidR="00260E50" w:rsidRPr="00260E50" w:rsidRDefault="00260E50" w:rsidP="00BE38FC">
            <w:pPr>
              <w:autoSpaceDE w:val="0"/>
              <w:autoSpaceDN w:val="0"/>
              <w:adjustRightInd w:val="0"/>
              <w:spacing w:line="216" w:lineRule="auto"/>
              <w:jc w:val="center"/>
            </w:pPr>
          </w:p>
        </w:tc>
      </w:tr>
      <w:tr w:rsidR="00260E50" w:rsidRPr="00260E50" w14:paraId="48255B2C" w14:textId="77777777" w:rsidTr="00BE38FC">
        <w:tc>
          <w:tcPr>
            <w:tcW w:w="0" w:type="auto"/>
            <w:vMerge/>
            <w:tcBorders>
              <w:left w:val="single" w:sz="4" w:space="0" w:color="auto"/>
              <w:right w:val="single" w:sz="4" w:space="0" w:color="auto"/>
            </w:tcBorders>
            <w:hideMark/>
          </w:tcPr>
          <w:p w14:paraId="07193BCB" w14:textId="77777777" w:rsidR="00260E50" w:rsidRPr="00260E50" w:rsidRDefault="00260E50" w:rsidP="00BE38FC">
            <w:pPr>
              <w:spacing w:line="216" w:lineRule="auto"/>
              <w:jc w:val="center"/>
            </w:pPr>
          </w:p>
        </w:tc>
        <w:tc>
          <w:tcPr>
            <w:tcW w:w="2227" w:type="dxa"/>
            <w:vMerge/>
            <w:tcBorders>
              <w:left w:val="single" w:sz="4" w:space="0" w:color="auto"/>
              <w:right w:val="single" w:sz="4" w:space="0" w:color="auto"/>
            </w:tcBorders>
            <w:hideMark/>
          </w:tcPr>
          <w:p w14:paraId="6E179BA2" w14:textId="77777777" w:rsidR="00260E50" w:rsidRPr="00260E50" w:rsidRDefault="00260E50" w:rsidP="00BE38FC">
            <w:pPr>
              <w:spacing w:line="216" w:lineRule="auto"/>
              <w:jc w:val="center"/>
            </w:pPr>
          </w:p>
        </w:tc>
        <w:tc>
          <w:tcPr>
            <w:tcW w:w="2071" w:type="dxa"/>
            <w:tcBorders>
              <w:top w:val="single" w:sz="4" w:space="0" w:color="auto"/>
              <w:left w:val="single" w:sz="4" w:space="0" w:color="auto"/>
              <w:bottom w:val="single" w:sz="4" w:space="0" w:color="auto"/>
              <w:right w:val="single" w:sz="4" w:space="0" w:color="auto"/>
            </w:tcBorders>
          </w:tcPr>
          <w:p w14:paraId="1ABA7B3B" w14:textId="77777777" w:rsidR="00260E50" w:rsidRPr="00260E50" w:rsidRDefault="00260E50" w:rsidP="00BE38FC">
            <w:pPr>
              <w:autoSpaceDE w:val="0"/>
              <w:autoSpaceDN w:val="0"/>
              <w:adjustRightInd w:val="0"/>
              <w:spacing w:line="216" w:lineRule="auto"/>
              <w:jc w:val="center"/>
            </w:pPr>
            <w:r w:rsidRPr="00260E50">
              <w:t>Кабинетные помещения для сотрудников</w:t>
            </w:r>
          </w:p>
        </w:tc>
        <w:tc>
          <w:tcPr>
            <w:tcW w:w="1848" w:type="dxa"/>
            <w:tcBorders>
              <w:top w:val="single" w:sz="4" w:space="0" w:color="auto"/>
              <w:left w:val="single" w:sz="4" w:space="0" w:color="auto"/>
              <w:bottom w:val="single" w:sz="4" w:space="0" w:color="auto"/>
              <w:right w:val="single" w:sz="4" w:space="0" w:color="auto"/>
            </w:tcBorders>
          </w:tcPr>
          <w:p w14:paraId="7F165721" w14:textId="77777777" w:rsidR="00260E50" w:rsidRPr="00260E50" w:rsidRDefault="00260E50" w:rsidP="00BE38FC">
            <w:pPr>
              <w:autoSpaceDE w:val="0"/>
              <w:autoSpaceDN w:val="0"/>
              <w:adjustRightInd w:val="0"/>
              <w:spacing w:line="216" w:lineRule="auto"/>
              <w:jc w:val="center"/>
            </w:pPr>
            <w:r w:rsidRPr="00260E50">
              <w:t>Не менее 685кв.м.</w:t>
            </w:r>
          </w:p>
        </w:tc>
        <w:tc>
          <w:tcPr>
            <w:tcW w:w="3758" w:type="dxa"/>
            <w:tcBorders>
              <w:left w:val="single" w:sz="4" w:space="0" w:color="auto"/>
              <w:bottom w:val="single" w:sz="4" w:space="0" w:color="auto"/>
              <w:right w:val="single" w:sz="4" w:space="0" w:color="auto"/>
            </w:tcBorders>
          </w:tcPr>
          <w:p w14:paraId="17197EE2" w14:textId="77777777" w:rsidR="00260E50" w:rsidRPr="00260E50" w:rsidRDefault="00260E50" w:rsidP="00BE38FC">
            <w:pPr>
              <w:autoSpaceDE w:val="0"/>
              <w:autoSpaceDN w:val="0"/>
              <w:adjustRightInd w:val="0"/>
              <w:spacing w:line="216" w:lineRule="auto"/>
              <w:jc w:val="center"/>
            </w:pPr>
            <w:r w:rsidRPr="00260E50">
              <w:t>Помещения для размещения сотрудников не должны состоять из кабинетов площадью менее 20 кв.м.</w:t>
            </w:r>
          </w:p>
        </w:tc>
      </w:tr>
      <w:tr w:rsidR="00260E50" w:rsidRPr="00260E50" w14:paraId="3F4ACECC" w14:textId="77777777" w:rsidTr="00BE38FC">
        <w:tc>
          <w:tcPr>
            <w:tcW w:w="0" w:type="auto"/>
            <w:vMerge/>
            <w:tcBorders>
              <w:left w:val="single" w:sz="4" w:space="0" w:color="auto"/>
              <w:bottom w:val="single" w:sz="4" w:space="0" w:color="auto"/>
              <w:right w:val="single" w:sz="4" w:space="0" w:color="auto"/>
            </w:tcBorders>
            <w:hideMark/>
          </w:tcPr>
          <w:p w14:paraId="5C27943A" w14:textId="77777777" w:rsidR="00260E50" w:rsidRPr="00260E50" w:rsidRDefault="00260E50" w:rsidP="00BE38FC">
            <w:pPr>
              <w:spacing w:line="216" w:lineRule="auto"/>
              <w:jc w:val="center"/>
            </w:pPr>
          </w:p>
        </w:tc>
        <w:tc>
          <w:tcPr>
            <w:tcW w:w="2227" w:type="dxa"/>
            <w:vMerge/>
            <w:tcBorders>
              <w:left w:val="single" w:sz="4" w:space="0" w:color="auto"/>
              <w:bottom w:val="single" w:sz="4" w:space="0" w:color="auto"/>
              <w:right w:val="single" w:sz="4" w:space="0" w:color="auto"/>
            </w:tcBorders>
            <w:hideMark/>
          </w:tcPr>
          <w:p w14:paraId="756E6ED3" w14:textId="77777777" w:rsidR="00260E50" w:rsidRPr="00260E50" w:rsidRDefault="00260E50" w:rsidP="00BE38FC">
            <w:pPr>
              <w:spacing w:line="216" w:lineRule="auto"/>
              <w:jc w:val="center"/>
            </w:pPr>
          </w:p>
        </w:tc>
        <w:tc>
          <w:tcPr>
            <w:tcW w:w="2071" w:type="dxa"/>
            <w:tcBorders>
              <w:top w:val="single" w:sz="4" w:space="0" w:color="auto"/>
              <w:left w:val="single" w:sz="4" w:space="0" w:color="auto"/>
              <w:bottom w:val="single" w:sz="4" w:space="0" w:color="auto"/>
              <w:right w:val="single" w:sz="4" w:space="0" w:color="auto"/>
            </w:tcBorders>
          </w:tcPr>
          <w:p w14:paraId="289E9B3A" w14:textId="77777777" w:rsidR="00260E50" w:rsidRPr="00260E50" w:rsidRDefault="00260E50" w:rsidP="00BE38FC">
            <w:pPr>
              <w:autoSpaceDE w:val="0"/>
              <w:autoSpaceDN w:val="0"/>
              <w:adjustRightInd w:val="0"/>
              <w:spacing w:line="216" w:lineRule="auto"/>
              <w:jc w:val="center"/>
            </w:pPr>
            <w:r w:rsidRPr="00260E50">
              <w:t>Серверная комната</w:t>
            </w:r>
          </w:p>
        </w:tc>
        <w:tc>
          <w:tcPr>
            <w:tcW w:w="1848" w:type="dxa"/>
            <w:tcBorders>
              <w:top w:val="single" w:sz="4" w:space="0" w:color="auto"/>
              <w:left w:val="single" w:sz="4" w:space="0" w:color="auto"/>
              <w:bottom w:val="single" w:sz="4" w:space="0" w:color="auto"/>
              <w:right w:val="single" w:sz="4" w:space="0" w:color="auto"/>
            </w:tcBorders>
          </w:tcPr>
          <w:p w14:paraId="67B5BC3C" w14:textId="77777777" w:rsidR="00260E50" w:rsidRPr="00260E50" w:rsidRDefault="00260E50" w:rsidP="00BE38FC">
            <w:pPr>
              <w:autoSpaceDE w:val="0"/>
              <w:autoSpaceDN w:val="0"/>
              <w:adjustRightInd w:val="0"/>
              <w:spacing w:line="216" w:lineRule="auto"/>
              <w:jc w:val="center"/>
            </w:pPr>
            <w:r w:rsidRPr="00260E50">
              <w:t>Не менее 40 кв.м.,</w:t>
            </w:r>
          </w:p>
          <w:p w14:paraId="42034488" w14:textId="77777777" w:rsidR="00260E50" w:rsidRPr="00260E50" w:rsidRDefault="00260E50" w:rsidP="00BE38FC">
            <w:pPr>
              <w:autoSpaceDE w:val="0"/>
              <w:autoSpaceDN w:val="0"/>
              <w:adjustRightInd w:val="0"/>
              <w:spacing w:line="216" w:lineRule="auto"/>
              <w:jc w:val="center"/>
            </w:pPr>
            <w:r w:rsidRPr="00260E50">
              <w:t>на 1 этаже здания, без окон и с выключаемой системой отопления в помещении</w:t>
            </w:r>
          </w:p>
        </w:tc>
        <w:tc>
          <w:tcPr>
            <w:tcW w:w="3758" w:type="dxa"/>
            <w:tcBorders>
              <w:left w:val="single" w:sz="4" w:space="0" w:color="auto"/>
              <w:bottom w:val="single" w:sz="4" w:space="0" w:color="auto"/>
              <w:right w:val="single" w:sz="4" w:space="0" w:color="auto"/>
            </w:tcBorders>
          </w:tcPr>
          <w:p w14:paraId="1268DD1E" w14:textId="77777777" w:rsidR="00260E50" w:rsidRPr="00260E50" w:rsidRDefault="00260E50" w:rsidP="00BE38FC">
            <w:pPr>
              <w:spacing w:line="216" w:lineRule="auto"/>
              <w:jc w:val="center"/>
            </w:pPr>
            <w:r w:rsidRPr="00260E50">
              <w:t>Должна соответствовать требованиям "ГОСТ Р 59316-2021. Национальный стандарт Российской Федерации. Слаботочные системы. Кабельные системы. Телекоммуникационные пространства и помещения. Аппаратная комната. Общие требования" (утв. и введен в действие Приказом Росстандарта от 03.08.2021 N 669-ст). Размещаться не ниже уровня грунтовых вод. Системы пожарной защиты аппаратной (серверной) комнаты должны быть обеспечены в соответствии с ГОСТ 12.1.004 и СП 5.13130.2009.</w:t>
            </w:r>
          </w:p>
          <w:p w14:paraId="5BF774DB" w14:textId="77777777" w:rsidR="00260E50" w:rsidRPr="00260E50" w:rsidRDefault="00260E50" w:rsidP="00BE38FC">
            <w:pPr>
              <w:spacing w:line="216" w:lineRule="auto"/>
              <w:jc w:val="center"/>
            </w:pPr>
            <w:r w:rsidRPr="00260E50">
              <w:t>Помещение должно быть обеспечено естественной или принудительной вентиляцией, системой кондиционирования воздуха из расчета размещения серверного оборудования</w:t>
            </w:r>
          </w:p>
        </w:tc>
      </w:tr>
      <w:tr w:rsidR="00260E50" w:rsidRPr="00260E50" w14:paraId="51FC27F8" w14:textId="77777777" w:rsidTr="00BE38FC">
        <w:tc>
          <w:tcPr>
            <w:tcW w:w="699" w:type="dxa"/>
            <w:vMerge w:val="restart"/>
            <w:tcBorders>
              <w:top w:val="single" w:sz="4" w:space="0" w:color="auto"/>
              <w:left w:val="single" w:sz="4" w:space="0" w:color="auto"/>
              <w:bottom w:val="single" w:sz="4" w:space="0" w:color="auto"/>
              <w:right w:val="single" w:sz="4" w:space="0" w:color="auto"/>
            </w:tcBorders>
            <w:hideMark/>
          </w:tcPr>
          <w:p w14:paraId="33EC4EC3" w14:textId="77777777" w:rsidR="00260E50" w:rsidRPr="00260E50" w:rsidRDefault="00260E50" w:rsidP="00BE38FC">
            <w:pPr>
              <w:autoSpaceDE w:val="0"/>
              <w:autoSpaceDN w:val="0"/>
              <w:adjustRightInd w:val="0"/>
              <w:spacing w:line="216" w:lineRule="auto"/>
              <w:jc w:val="center"/>
            </w:pPr>
            <w:r w:rsidRPr="00260E50">
              <w:t>5</w:t>
            </w:r>
          </w:p>
        </w:tc>
        <w:tc>
          <w:tcPr>
            <w:tcW w:w="2227" w:type="dxa"/>
            <w:vMerge w:val="restart"/>
            <w:tcBorders>
              <w:top w:val="single" w:sz="4" w:space="0" w:color="auto"/>
              <w:left w:val="single" w:sz="4" w:space="0" w:color="auto"/>
              <w:bottom w:val="single" w:sz="4" w:space="0" w:color="auto"/>
              <w:right w:val="single" w:sz="4" w:space="0" w:color="auto"/>
            </w:tcBorders>
            <w:hideMark/>
          </w:tcPr>
          <w:p w14:paraId="0B9662D7" w14:textId="77777777" w:rsidR="00260E50" w:rsidRPr="00260E50" w:rsidRDefault="00260E50" w:rsidP="00BE38FC">
            <w:pPr>
              <w:autoSpaceDE w:val="0"/>
              <w:autoSpaceDN w:val="0"/>
              <w:adjustRightInd w:val="0"/>
              <w:spacing w:line="216" w:lineRule="auto"/>
              <w:jc w:val="center"/>
            </w:pPr>
            <w:r w:rsidRPr="00260E50">
              <w:t xml:space="preserve">Требования к составу (набору) оборудования в объекте </w:t>
            </w:r>
            <w:r w:rsidRPr="00260E50">
              <w:br/>
            </w:r>
            <w:r w:rsidRPr="00260E50">
              <w:rPr>
                <w:i/>
                <w:iCs/>
              </w:rPr>
              <w:t>(при наличии)</w:t>
            </w:r>
          </w:p>
        </w:tc>
        <w:tc>
          <w:tcPr>
            <w:tcW w:w="2071" w:type="dxa"/>
            <w:tcBorders>
              <w:top w:val="single" w:sz="4" w:space="0" w:color="auto"/>
              <w:left w:val="single" w:sz="4" w:space="0" w:color="auto"/>
              <w:bottom w:val="single" w:sz="4" w:space="0" w:color="auto"/>
              <w:right w:val="single" w:sz="4" w:space="0" w:color="auto"/>
            </w:tcBorders>
            <w:hideMark/>
          </w:tcPr>
          <w:p w14:paraId="235A76F9" w14:textId="77777777" w:rsidR="00260E50" w:rsidRPr="00260E50" w:rsidRDefault="00260E50" w:rsidP="00BE38FC">
            <w:pPr>
              <w:autoSpaceDE w:val="0"/>
              <w:autoSpaceDN w:val="0"/>
              <w:adjustRightInd w:val="0"/>
              <w:spacing w:line="216" w:lineRule="auto"/>
              <w:jc w:val="center"/>
            </w:pPr>
            <w:r w:rsidRPr="00260E50">
              <w:t>Наименование оборудования</w:t>
            </w:r>
          </w:p>
        </w:tc>
        <w:tc>
          <w:tcPr>
            <w:tcW w:w="1848" w:type="dxa"/>
            <w:tcBorders>
              <w:top w:val="single" w:sz="4" w:space="0" w:color="auto"/>
              <w:left w:val="single" w:sz="4" w:space="0" w:color="auto"/>
              <w:bottom w:val="single" w:sz="4" w:space="0" w:color="auto"/>
              <w:right w:val="single" w:sz="4" w:space="0" w:color="auto"/>
            </w:tcBorders>
            <w:hideMark/>
          </w:tcPr>
          <w:p w14:paraId="6092F005" w14:textId="77777777" w:rsidR="00260E50" w:rsidRPr="00260E50" w:rsidRDefault="00260E50" w:rsidP="00BE38FC">
            <w:pPr>
              <w:autoSpaceDE w:val="0"/>
              <w:autoSpaceDN w:val="0"/>
              <w:adjustRightInd w:val="0"/>
              <w:spacing w:line="216" w:lineRule="auto"/>
              <w:jc w:val="center"/>
            </w:pPr>
            <w:r w:rsidRPr="00260E50">
              <w:t xml:space="preserve">Количество, </w:t>
            </w:r>
            <w:r w:rsidRPr="00260E50">
              <w:rPr>
                <w:i/>
                <w:iCs/>
              </w:rPr>
              <w:t>шт.</w:t>
            </w:r>
          </w:p>
        </w:tc>
        <w:tc>
          <w:tcPr>
            <w:tcW w:w="3758" w:type="dxa"/>
            <w:tcBorders>
              <w:top w:val="single" w:sz="4" w:space="0" w:color="auto"/>
              <w:left w:val="single" w:sz="4" w:space="0" w:color="auto"/>
              <w:bottom w:val="single" w:sz="4" w:space="0" w:color="auto"/>
              <w:right w:val="single" w:sz="4" w:space="0" w:color="auto"/>
            </w:tcBorders>
          </w:tcPr>
          <w:p w14:paraId="000EC730" w14:textId="77777777" w:rsidR="00260E50" w:rsidRPr="00260E50" w:rsidRDefault="00260E50" w:rsidP="00BE38FC">
            <w:pPr>
              <w:autoSpaceDE w:val="0"/>
              <w:autoSpaceDN w:val="0"/>
              <w:adjustRightInd w:val="0"/>
              <w:spacing w:line="216" w:lineRule="auto"/>
              <w:jc w:val="center"/>
            </w:pPr>
          </w:p>
        </w:tc>
      </w:tr>
      <w:tr w:rsidR="00260E50" w:rsidRPr="00260E50" w14:paraId="30B562E2" w14:textId="77777777" w:rsidTr="00BE38FC">
        <w:trPr>
          <w:trHeight w:val="994"/>
        </w:trPr>
        <w:tc>
          <w:tcPr>
            <w:tcW w:w="0" w:type="auto"/>
            <w:vMerge/>
            <w:tcBorders>
              <w:top w:val="single" w:sz="4" w:space="0" w:color="auto"/>
              <w:left w:val="single" w:sz="4" w:space="0" w:color="auto"/>
              <w:bottom w:val="single" w:sz="4" w:space="0" w:color="auto"/>
              <w:right w:val="single" w:sz="4" w:space="0" w:color="auto"/>
            </w:tcBorders>
            <w:hideMark/>
          </w:tcPr>
          <w:p w14:paraId="51964364" w14:textId="77777777" w:rsidR="00260E50" w:rsidRPr="00260E50" w:rsidRDefault="00260E50" w:rsidP="00BE38FC">
            <w:pPr>
              <w:spacing w:line="216" w:lineRule="auto"/>
              <w:jc w:val="center"/>
            </w:pPr>
          </w:p>
        </w:tc>
        <w:tc>
          <w:tcPr>
            <w:tcW w:w="2227" w:type="dxa"/>
            <w:vMerge/>
            <w:tcBorders>
              <w:top w:val="single" w:sz="4" w:space="0" w:color="auto"/>
              <w:left w:val="single" w:sz="4" w:space="0" w:color="auto"/>
              <w:bottom w:val="single" w:sz="4" w:space="0" w:color="auto"/>
              <w:right w:val="single" w:sz="4" w:space="0" w:color="auto"/>
            </w:tcBorders>
            <w:hideMark/>
          </w:tcPr>
          <w:p w14:paraId="0CA422D5" w14:textId="77777777" w:rsidR="00260E50" w:rsidRPr="00260E50" w:rsidRDefault="00260E50" w:rsidP="00BE38FC">
            <w:pPr>
              <w:spacing w:line="216" w:lineRule="auto"/>
              <w:jc w:val="center"/>
            </w:pPr>
          </w:p>
        </w:tc>
        <w:tc>
          <w:tcPr>
            <w:tcW w:w="2071" w:type="dxa"/>
            <w:tcBorders>
              <w:top w:val="single" w:sz="4" w:space="0" w:color="auto"/>
              <w:left w:val="single" w:sz="4" w:space="0" w:color="auto"/>
              <w:right w:val="single" w:sz="4" w:space="0" w:color="auto"/>
            </w:tcBorders>
          </w:tcPr>
          <w:p w14:paraId="0FD8EE25" w14:textId="77777777" w:rsidR="00260E50" w:rsidRPr="00260E50" w:rsidRDefault="00260E50" w:rsidP="00BE38FC">
            <w:pPr>
              <w:autoSpaceDE w:val="0"/>
              <w:autoSpaceDN w:val="0"/>
              <w:adjustRightInd w:val="0"/>
              <w:spacing w:line="216" w:lineRule="auto"/>
              <w:jc w:val="center"/>
            </w:pPr>
            <w:r w:rsidRPr="00260E50">
              <w:t>Указаны в п.3 и п.4 настоящего технического задания</w:t>
            </w:r>
          </w:p>
        </w:tc>
        <w:tc>
          <w:tcPr>
            <w:tcW w:w="1848" w:type="dxa"/>
            <w:tcBorders>
              <w:top w:val="single" w:sz="4" w:space="0" w:color="auto"/>
              <w:left w:val="single" w:sz="4" w:space="0" w:color="auto"/>
              <w:right w:val="single" w:sz="4" w:space="0" w:color="auto"/>
            </w:tcBorders>
          </w:tcPr>
          <w:p w14:paraId="1034ADBA" w14:textId="77777777" w:rsidR="00260E50" w:rsidRPr="00260E50" w:rsidRDefault="00260E50" w:rsidP="00BE38FC">
            <w:pPr>
              <w:autoSpaceDE w:val="0"/>
              <w:autoSpaceDN w:val="0"/>
              <w:adjustRightInd w:val="0"/>
              <w:spacing w:line="216" w:lineRule="auto"/>
              <w:jc w:val="center"/>
            </w:pPr>
          </w:p>
        </w:tc>
        <w:tc>
          <w:tcPr>
            <w:tcW w:w="3758" w:type="dxa"/>
            <w:tcBorders>
              <w:top w:val="single" w:sz="4" w:space="0" w:color="auto"/>
              <w:left w:val="single" w:sz="4" w:space="0" w:color="auto"/>
              <w:right w:val="single" w:sz="4" w:space="0" w:color="auto"/>
            </w:tcBorders>
          </w:tcPr>
          <w:p w14:paraId="4FF97975" w14:textId="77777777" w:rsidR="00260E50" w:rsidRPr="00260E50" w:rsidRDefault="00260E50" w:rsidP="00BE38FC">
            <w:pPr>
              <w:autoSpaceDE w:val="0"/>
              <w:autoSpaceDN w:val="0"/>
              <w:adjustRightInd w:val="0"/>
              <w:spacing w:line="216" w:lineRule="auto"/>
              <w:jc w:val="center"/>
            </w:pPr>
          </w:p>
        </w:tc>
      </w:tr>
      <w:tr w:rsidR="00260E50" w:rsidRPr="00260E50" w14:paraId="64B6B110" w14:textId="77777777" w:rsidTr="00BE38FC">
        <w:trPr>
          <w:trHeight w:val="442"/>
        </w:trPr>
        <w:tc>
          <w:tcPr>
            <w:tcW w:w="699" w:type="dxa"/>
            <w:tcBorders>
              <w:top w:val="single" w:sz="4" w:space="0" w:color="auto"/>
              <w:left w:val="single" w:sz="4" w:space="0" w:color="auto"/>
              <w:bottom w:val="single" w:sz="4" w:space="0" w:color="auto"/>
              <w:right w:val="single" w:sz="4" w:space="0" w:color="auto"/>
            </w:tcBorders>
            <w:hideMark/>
          </w:tcPr>
          <w:p w14:paraId="399F48BA" w14:textId="77777777" w:rsidR="00260E50" w:rsidRPr="00260E50" w:rsidRDefault="00260E50" w:rsidP="00BE38FC">
            <w:pPr>
              <w:autoSpaceDE w:val="0"/>
              <w:autoSpaceDN w:val="0"/>
              <w:adjustRightInd w:val="0"/>
              <w:spacing w:line="216" w:lineRule="auto"/>
              <w:jc w:val="center"/>
            </w:pPr>
            <w:r w:rsidRPr="00260E50">
              <w:t>6</w:t>
            </w:r>
          </w:p>
        </w:tc>
        <w:tc>
          <w:tcPr>
            <w:tcW w:w="2227" w:type="dxa"/>
            <w:tcBorders>
              <w:top w:val="single" w:sz="4" w:space="0" w:color="auto"/>
              <w:left w:val="single" w:sz="4" w:space="0" w:color="auto"/>
              <w:bottom w:val="single" w:sz="4" w:space="0" w:color="auto"/>
              <w:right w:val="single" w:sz="4" w:space="0" w:color="auto"/>
            </w:tcBorders>
            <w:hideMark/>
          </w:tcPr>
          <w:p w14:paraId="2EB5CC22" w14:textId="77777777" w:rsidR="00260E50" w:rsidRPr="00260E50" w:rsidRDefault="00260E50" w:rsidP="00BE38FC">
            <w:pPr>
              <w:autoSpaceDE w:val="0"/>
              <w:autoSpaceDN w:val="0"/>
              <w:adjustRightInd w:val="0"/>
              <w:spacing w:line="216" w:lineRule="auto"/>
              <w:jc w:val="center"/>
            </w:pPr>
            <w:r w:rsidRPr="00260E50">
              <w:rPr>
                <w:shd w:val="clear" w:color="auto" w:fill="FFFFFF"/>
              </w:rPr>
              <w:t>Срок передачи объектов</w:t>
            </w:r>
          </w:p>
        </w:tc>
        <w:tc>
          <w:tcPr>
            <w:tcW w:w="3919" w:type="dxa"/>
            <w:gridSpan w:val="2"/>
            <w:tcBorders>
              <w:top w:val="single" w:sz="4" w:space="0" w:color="auto"/>
              <w:left w:val="single" w:sz="4" w:space="0" w:color="auto"/>
              <w:bottom w:val="single" w:sz="4" w:space="0" w:color="auto"/>
              <w:right w:val="single" w:sz="4" w:space="0" w:color="auto"/>
            </w:tcBorders>
          </w:tcPr>
          <w:p w14:paraId="0F64EF8C" w14:textId="77777777" w:rsidR="00260E50" w:rsidRPr="00260E50" w:rsidRDefault="00260E50" w:rsidP="00BE38FC">
            <w:pPr>
              <w:autoSpaceDE w:val="0"/>
              <w:autoSpaceDN w:val="0"/>
              <w:adjustRightInd w:val="0"/>
              <w:spacing w:line="216" w:lineRule="auto"/>
              <w:jc w:val="center"/>
            </w:pPr>
            <w:r w:rsidRPr="00260E50">
              <w:t>В срок не менее чем за 8 месяцев до даты необходимого освобождения занимаемых помещений по адресу: г.Пермь, ул. Седова, д.7</w:t>
            </w:r>
          </w:p>
        </w:tc>
        <w:tc>
          <w:tcPr>
            <w:tcW w:w="3758" w:type="dxa"/>
            <w:tcBorders>
              <w:top w:val="single" w:sz="4" w:space="0" w:color="auto"/>
              <w:left w:val="single" w:sz="4" w:space="0" w:color="auto"/>
              <w:bottom w:val="single" w:sz="4" w:space="0" w:color="auto"/>
              <w:right w:val="single" w:sz="4" w:space="0" w:color="auto"/>
            </w:tcBorders>
          </w:tcPr>
          <w:p w14:paraId="2E46945E" w14:textId="77777777" w:rsidR="00260E50" w:rsidRPr="00260E50" w:rsidRDefault="00260E50" w:rsidP="00BE38FC">
            <w:pPr>
              <w:autoSpaceDE w:val="0"/>
              <w:autoSpaceDN w:val="0"/>
              <w:adjustRightInd w:val="0"/>
              <w:spacing w:line="216" w:lineRule="auto"/>
              <w:jc w:val="center"/>
            </w:pPr>
            <w:r w:rsidRPr="00260E50">
              <w:t>В случае отсутствия необходимости приведения предлагаемых помещений в нормативное состояние (осуществление ремонтных работ) срок может быть согласован иной.</w:t>
            </w:r>
          </w:p>
        </w:tc>
      </w:tr>
      <w:tr w:rsidR="00260E50" w:rsidRPr="00260E50" w14:paraId="521030E0" w14:textId="77777777" w:rsidTr="00BE38FC">
        <w:trPr>
          <w:trHeight w:val="1127"/>
        </w:trPr>
        <w:tc>
          <w:tcPr>
            <w:tcW w:w="699" w:type="dxa"/>
            <w:tcBorders>
              <w:top w:val="single" w:sz="4" w:space="0" w:color="auto"/>
              <w:left w:val="single" w:sz="4" w:space="0" w:color="auto"/>
              <w:bottom w:val="single" w:sz="4" w:space="0" w:color="auto"/>
              <w:right w:val="single" w:sz="4" w:space="0" w:color="auto"/>
            </w:tcBorders>
            <w:hideMark/>
          </w:tcPr>
          <w:p w14:paraId="4FB3A7A0" w14:textId="77777777" w:rsidR="00260E50" w:rsidRPr="00260E50" w:rsidRDefault="00260E50" w:rsidP="00BE38FC">
            <w:pPr>
              <w:autoSpaceDE w:val="0"/>
              <w:autoSpaceDN w:val="0"/>
              <w:adjustRightInd w:val="0"/>
              <w:spacing w:line="216" w:lineRule="auto"/>
              <w:jc w:val="center"/>
            </w:pPr>
            <w:r w:rsidRPr="00260E50">
              <w:t>7</w:t>
            </w:r>
          </w:p>
        </w:tc>
        <w:tc>
          <w:tcPr>
            <w:tcW w:w="2227" w:type="dxa"/>
            <w:tcBorders>
              <w:top w:val="single" w:sz="4" w:space="0" w:color="auto"/>
              <w:left w:val="single" w:sz="4" w:space="0" w:color="auto"/>
              <w:bottom w:val="single" w:sz="4" w:space="0" w:color="auto"/>
              <w:right w:val="single" w:sz="4" w:space="0" w:color="auto"/>
            </w:tcBorders>
            <w:hideMark/>
          </w:tcPr>
          <w:p w14:paraId="3A3285C8" w14:textId="77777777" w:rsidR="00260E50" w:rsidRPr="00260E50" w:rsidRDefault="00260E50" w:rsidP="00BE38FC">
            <w:pPr>
              <w:autoSpaceDE w:val="0"/>
              <w:autoSpaceDN w:val="0"/>
              <w:adjustRightInd w:val="0"/>
              <w:spacing w:line="216" w:lineRule="auto"/>
              <w:jc w:val="center"/>
            </w:pPr>
            <w:r w:rsidRPr="00260E50">
              <w:t>Нормативные документы, регламентирующие проектирование и строительство объекта</w:t>
            </w:r>
          </w:p>
        </w:tc>
        <w:tc>
          <w:tcPr>
            <w:tcW w:w="3919" w:type="dxa"/>
            <w:gridSpan w:val="2"/>
            <w:tcBorders>
              <w:top w:val="single" w:sz="4" w:space="0" w:color="auto"/>
              <w:left w:val="single" w:sz="4" w:space="0" w:color="auto"/>
              <w:bottom w:val="single" w:sz="4" w:space="0" w:color="auto"/>
              <w:right w:val="single" w:sz="4" w:space="0" w:color="auto"/>
            </w:tcBorders>
          </w:tcPr>
          <w:p w14:paraId="3F432FA2" w14:textId="77777777" w:rsidR="00260E50" w:rsidRPr="00260E50" w:rsidRDefault="00260E50" w:rsidP="00BE38FC">
            <w:pPr>
              <w:autoSpaceDE w:val="0"/>
              <w:autoSpaceDN w:val="0"/>
              <w:adjustRightInd w:val="0"/>
              <w:spacing w:line="216" w:lineRule="auto"/>
              <w:jc w:val="center"/>
            </w:pPr>
            <w:r w:rsidRPr="00260E50">
              <w:t>Указаны в п.3 и п.4 настоящего технического задания</w:t>
            </w:r>
          </w:p>
        </w:tc>
        <w:tc>
          <w:tcPr>
            <w:tcW w:w="3758" w:type="dxa"/>
            <w:tcBorders>
              <w:top w:val="single" w:sz="4" w:space="0" w:color="auto"/>
              <w:left w:val="single" w:sz="4" w:space="0" w:color="auto"/>
              <w:bottom w:val="single" w:sz="4" w:space="0" w:color="auto"/>
              <w:right w:val="single" w:sz="4" w:space="0" w:color="auto"/>
            </w:tcBorders>
          </w:tcPr>
          <w:p w14:paraId="0F873BDC" w14:textId="77777777" w:rsidR="00260E50" w:rsidRPr="00260E50" w:rsidRDefault="00260E50" w:rsidP="00BE38FC">
            <w:pPr>
              <w:autoSpaceDE w:val="0"/>
              <w:autoSpaceDN w:val="0"/>
              <w:adjustRightInd w:val="0"/>
              <w:spacing w:line="216" w:lineRule="auto"/>
              <w:jc w:val="center"/>
            </w:pPr>
          </w:p>
        </w:tc>
      </w:tr>
      <w:tr w:rsidR="00260E50" w:rsidRPr="00260E50" w14:paraId="58D1B571" w14:textId="77777777" w:rsidTr="00BE38FC">
        <w:trPr>
          <w:trHeight w:val="447"/>
        </w:trPr>
        <w:tc>
          <w:tcPr>
            <w:tcW w:w="699" w:type="dxa"/>
            <w:vMerge w:val="restart"/>
            <w:tcBorders>
              <w:top w:val="single" w:sz="4" w:space="0" w:color="auto"/>
              <w:left w:val="single" w:sz="4" w:space="0" w:color="auto"/>
              <w:right w:val="single" w:sz="4" w:space="0" w:color="auto"/>
            </w:tcBorders>
            <w:hideMark/>
          </w:tcPr>
          <w:p w14:paraId="522FE5EE" w14:textId="77777777" w:rsidR="00260E50" w:rsidRPr="00260E50" w:rsidRDefault="00260E50" w:rsidP="00BE38FC">
            <w:pPr>
              <w:autoSpaceDE w:val="0"/>
              <w:autoSpaceDN w:val="0"/>
              <w:adjustRightInd w:val="0"/>
              <w:spacing w:line="216" w:lineRule="auto"/>
              <w:jc w:val="center"/>
            </w:pPr>
            <w:r w:rsidRPr="00260E50">
              <w:t>8</w:t>
            </w:r>
          </w:p>
        </w:tc>
        <w:tc>
          <w:tcPr>
            <w:tcW w:w="2227" w:type="dxa"/>
            <w:vMerge w:val="restart"/>
            <w:tcBorders>
              <w:top w:val="single" w:sz="4" w:space="0" w:color="auto"/>
              <w:left w:val="single" w:sz="4" w:space="0" w:color="auto"/>
              <w:right w:val="single" w:sz="4" w:space="0" w:color="auto"/>
            </w:tcBorders>
            <w:hideMark/>
          </w:tcPr>
          <w:p w14:paraId="1294AC29" w14:textId="77777777" w:rsidR="00260E50" w:rsidRPr="00260E50" w:rsidRDefault="00260E50" w:rsidP="00BE38FC">
            <w:pPr>
              <w:autoSpaceDE w:val="0"/>
              <w:autoSpaceDN w:val="0"/>
              <w:adjustRightInd w:val="0"/>
              <w:spacing w:line="216" w:lineRule="auto"/>
              <w:jc w:val="center"/>
            </w:pPr>
            <w:r w:rsidRPr="00260E50">
              <w:t>Иные требования</w:t>
            </w:r>
          </w:p>
        </w:tc>
        <w:tc>
          <w:tcPr>
            <w:tcW w:w="3919" w:type="dxa"/>
            <w:gridSpan w:val="2"/>
            <w:tcBorders>
              <w:top w:val="single" w:sz="4" w:space="0" w:color="auto"/>
              <w:left w:val="single" w:sz="4" w:space="0" w:color="auto"/>
              <w:bottom w:val="single" w:sz="4" w:space="0" w:color="auto"/>
              <w:right w:val="single" w:sz="4" w:space="0" w:color="auto"/>
            </w:tcBorders>
          </w:tcPr>
          <w:p w14:paraId="6C9D6C6B" w14:textId="77777777" w:rsidR="00260E50" w:rsidRPr="00260E50" w:rsidRDefault="00260E50" w:rsidP="00BE38FC">
            <w:pPr>
              <w:autoSpaceDE w:val="0"/>
              <w:autoSpaceDN w:val="0"/>
              <w:adjustRightInd w:val="0"/>
              <w:spacing w:line="216" w:lineRule="auto"/>
              <w:jc w:val="both"/>
            </w:pPr>
            <w:r w:rsidRPr="00260E50">
              <w:t>На 1 этаже должно быть помещение для приема заявителей (зал ожидания) площадью не менее 50 кв. м.на первом этаже</w:t>
            </w:r>
          </w:p>
        </w:tc>
        <w:tc>
          <w:tcPr>
            <w:tcW w:w="3758" w:type="dxa"/>
            <w:tcBorders>
              <w:top w:val="single" w:sz="4" w:space="0" w:color="auto"/>
              <w:left w:val="single" w:sz="4" w:space="0" w:color="auto"/>
              <w:bottom w:val="single" w:sz="4" w:space="0" w:color="auto"/>
              <w:right w:val="single" w:sz="4" w:space="0" w:color="auto"/>
            </w:tcBorders>
          </w:tcPr>
          <w:p w14:paraId="6E5548AB" w14:textId="77777777" w:rsidR="00260E50" w:rsidRPr="00260E50" w:rsidRDefault="00260E50" w:rsidP="00BE38FC">
            <w:pPr>
              <w:autoSpaceDE w:val="0"/>
              <w:autoSpaceDN w:val="0"/>
              <w:adjustRightInd w:val="0"/>
              <w:spacing w:line="216" w:lineRule="auto"/>
              <w:jc w:val="center"/>
            </w:pPr>
          </w:p>
        </w:tc>
      </w:tr>
      <w:tr w:rsidR="00260E50" w:rsidRPr="00260E50" w14:paraId="263B1FD5" w14:textId="77777777" w:rsidTr="00BE38FC">
        <w:trPr>
          <w:trHeight w:val="447"/>
        </w:trPr>
        <w:tc>
          <w:tcPr>
            <w:tcW w:w="699" w:type="dxa"/>
            <w:vMerge/>
            <w:tcBorders>
              <w:top w:val="single" w:sz="4" w:space="0" w:color="auto"/>
              <w:left w:val="single" w:sz="4" w:space="0" w:color="auto"/>
              <w:right w:val="single" w:sz="4" w:space="0" w:color="auto"/>
            </w:tcBorders>
          </w:tcPr>
          <w:p w14:paraId="002A8A7E" w14:textId="77777777" w:rsidR="00260E50" w:rsidRPr="00260E50" w:rsidRDefault="00260E50" w:rsidP="00BE38FC">
            <w:pPr>
              <w:autoSpaceDE w:val="0"/>
              <w:autoSpaceDN w:val="0"/>
              <w:adjustRightInd w:val="0"/>
              <w:spacing w:line="216" w:lineRule="auto"/>
              <w:jc w:val="center"/>
            </w:pPr>
          </w:p>
        </w:tc>
        <w:tc>
          <w:tcPr>
            <w:tcW w:w="2227" w:type="dxa"/>
            <w:vMerge/>
            <w:tcBorders>
              <w:top w:val="single" w:sz="4" w:space="0" w:color="auto"/>
              <w:left w:val="single" w:sz="4" w:space="0" w:color="auto"/>
              <w:right w:val="single" w:sz="4" w:space="0" w:color="auto"/>
            </w:tcBorders>
          </w:tcPr>
          <w:p w14:paraId="7B0FC076" w14:textId="77777777" w:rsidR="00260E50" w:rsidRPr="00260E50" w:rsidRDefault="00260E50" w:rsidP="00BE38FC">
            <w:pPr>
              <w:autoSpaceDE w:val="0"/>
              <w:autoSpaceDN w:val="0"/>
              <w:adjustRightInd w:val="0"/>
              <w:spacing w:line="216" w:lineRule="auto"/>
              <w:jc w:val="center"/>
            </w:pPr>
          </w:p>
        </w:tc>
        <w:tc>
          <w:tcPr>
            <w:tcW w:w="3919" w:type="dxa"/>
            <w:gridSpan w:val="2"/>
            <w:tcBorders>
              <w:top w:val="single" w:sz="4" w:space="0" w:color="auto"/>
              <w:left w:val="single" w:sz="4" w:space="0" w:color="auto"/>
              <w:bottom w:val="single" w:sz="4" w:space="0" w:color="auto"/>
              <w:right w:val="single" w:sz="4" w:space="0" w:color="auto"/>
            </w:tcBorders>
          </w:tcPr>
          <w:p w14:paraId="26577405" w14:textId="77777777" w:rsidR="00260E50" w:rsidRPr="00260E50" w:rsidRDefault="00260E50" w:rsidP="00BE38FC">
            <w:pPr>
              <w:autoSpaceDE w:val="0"/>
              <w:autoSpaceDN w:val="0"/>
              <w:adjustRightInd w:val="0"/>
              <w:spacing w:line="216" w:lineRule="auto"/>
              <w:jc w:val="both"/>
            </w:pPr>
            <w:r w:rsidRPr="00260E50">
              <w:t>Наличие помещения для актового зала площадью не менее 70 кв.м.</w:t>
            </w:r>
          </w:p>
        </w:tc>
        <w:tc>
          <w:tcPr>
            <w:tcW w:w="3758" w:type="dxa"/>
            <w:tcBorders>
              <w:top w:val="single" w:sz="4" w:space="0" w:color="auto"/>
              <w:left w:val="single" w:sz="4" w:space="0" w:color="auto"/>
              <w:bottom w:val="single" w:sz="4" w:space="0" w:color="auto"/>
              <w:right w:val="single" w:sz="4" w:space="0" w:color="auto"/>
            </w:tcBorders>
          </w:tcPr>
          <w:p w14:paraId="040A9D24" w14:textId="77777777" w:rsidR="00260E50" w:rsidRPr="00260E50" w:rsidRDefault="00260E50" w:rsidP="00BE38FC">
            <w:pPr>
              <w:autoSpaceDE w:val="0"/>
              <w:autoSpaceDN w:val="0"/>
              <w:adjustRightInd w:val="0"/>
              <w:spacing w:line="216" w:lineRule="auto"/>
              <w:jc w:val="center"/>
            </w:pPr>
          </w:p>
        </w:tc>
      </w:tr>
      <w:tr w:rsidR="00260E50" w:rsidRPr="00260E50" w14:paraId="0A124A9F" w14:textId="77777777" w:rsidTr="00BE38FC">
        <w:trPr>
          <w:trHeight w:val="447"/>
        </w:trPr>
        <w:tc>
          <w:tcPr>
            <w:tcW w:w="699" w:type="dxa"/>
            <w:vMerge/>
            <w:tcBorders>
              <w:left w:val="single" w:sz="4" w:space="0" w:color="auto"/>
              <w:right w:val="single" w:sz="4" w:space="0" w:color="auto"/>
            </w:tcBorders>
          </w:tcPr>
          <w:p w14:paraId="4540F93B" w14:textId="77777777" w:rsidR="00260E50" w:rsidRPr="00260E50" w:rsidRDefault="00260E50" w:rsidP="00BE38FC">
            <w:pPr>
              <w:autoSpaceDE w:val="0"/>
              <w:autoSpaceDN w:val="0"/>
              <w:adjustRightInd w:val="0"/>
              <w:spacing w:line="216" w:lineRule="auto"/>
              <w:jc w:val="center"/>
            </w:pPr>
          </w:p>
        </w:tc>
        <w:tc>
          <w:tcPr>
            <w:tcW w:w="2227" w:type="dxa"/>
            <w:vMerge/>
            <w:tcBorders>
              <w:left w:val="single" w:sz="4" w:space="0" w:color="auto"/>
              <w:right w:val="single" w:sz="4" w:space="0" w:color="auto"/>
            </w:tcBorders>
          </w:tcPr>
          <w:p w14:paraId="68A637E1" w14:textId="77777777" w:rsidR="00260E50" w:rsidRPr="00260E50" w:rsidRDefault="00260E50" w:rsidP="00BE38FC">
            <w:pPr>
              <w:autoSpaceDE w:val="0"/>
              <w:autoSpaceDN w:val="0"/>
              <w:adjustRightInd w:val="0"/>
              <w:spacing w:line="216" w:lineRule="auto"/>
              <w:jc w:val="center"/>
            </w:pPr>
          </w:p>
        </w:tc>
        <w:tc>
          <w:tcPr>
            <w:tcW w:w="3919" w:type="dxa"/>
            <w:gridSpan w:val="2"/>
            <w:tcBorders>
              <w:top w:val="single" w:sz="4" w:space="0" w:color="auto"/>
              <w:left w:val="single" w:sz="4" w:space="0" w:color="auto"/>
              <w:bottom w:val="single" w:sz="4" w:space="0" w:color="auto"/>
              <w:right w:val="single" w:sz="4" w:space="0" w:color="auto"/>
            </w:tcBorders>
          </w:tcPr>
          <w:p w14:paraId="4BBA9EB6" w14:textId="77777777" w:rsidR="00260E50" w:rsidRPr="00260E50" w:rsidRDefault="00260E50" w:rsidP="00BE38FC">
            <w:pPr>
              <w:autoSpaceDE w:val="0"/>
              <w:autoSpaceDN w:val="0"/>
              <w:adjustRightInd w:val="0"/>
              <w:spacing w:line="216" w:lineRule="auto"/>
              <w:jc w:val="both"/>
            </w:pPr>
            <w:r w:rsidRPr="00260E50">
              <w:t>Наличие помещения для учебного класса площадью не менее 40 кв.м.</w:t>
            </w:r>
          </w:p>
        </w:tc>
        <w:tc>
          <w:tcPr>
            <w:tcW w:w="3758" w:type="dxa"/>
            <w:tcBorders>
              <w:top w:val="single" w:sz="4" w:space="0" w:color="auto"/>
              <w:left w:val="single" w:sz="4" w:space="0" w:color="auto"/>
              <w:bottom w:val="single" w:sz="4" w:space="0" w:color="auto"/>
              <w:right w:val="single" w:sz="4" w:space="0" w:color="auto"/>
            </w:tcBorders>
          </w:tcPr>
          <w:p w14:paraId="51677C24" w14:textId="77777777" w:rsidR="00260E50" w:rsidRPr="00260E50" w:rsidRDefault="00260E50" w:rsidP="00BE38FC">
            <w:pPr>
              <w:autoSpaceDE w:val="0"/>
              <w:autoSpaceDN w:val="0"/>
              <w:adjustRightInd w:val="0"/>
              <w:spacing w:line="216" w:lineRule="auto"/>
              <w:jc w:val="center"/>
            </w:pPr>
          </w:p>
        </w:tc>
      </w:tr>
      <w:tr w:rsidR="00260E50" w:rsidRPr="00260E50" w14:paraId="02B759D3" w14:textId="77777777" w:rsidTr="00BE38FC">
        <w:trPr>
          <w:trHeight w:val="447"/>
        </w:trPr>
        <w:tc>
          <w:tcPr>
            <w:tcW w:w="699" w:type="dxa"/>
            <w:vMerge/>
            <w:tcBorders>
              <w:left w:val="single" w:sz="4" w:space="0" w:color="auto"/>
              <w:right w:val="single" w:sz="4" w:space="0" w:color="auto"/>
            </w:tcBorders>
          </w:tcPr>
          <w:p w14:paraId="7AC56B8F" w14:textId="77777777" w:rsidR="00260E50" w:rsidRPr="00260E50" w:rsidRDefault="00260E50" w:rsidP="00BE38FC">
            <w:pPr>
              <w:autoSpaceDE w:val="0"/>
              <w:autoSpaceDN w:val="0"/>
              <w:adjustRightInd w:val="0"/>
              <w:spacing w:line="216" w:lineRule="auto"/>
              <w:jc w:val="center"/>
            </w:pPr>
          </w:p>
        </w:tc>
        <w:tc>
          <w:tcPr>
            <w:tcW w:w="2227" w:type="dxa"/>
            <w:vMerge/>
            <w:tcBorders>
              <w:left w:val="single" w:sz="4" w:space="0" w:color="auto"/>
              <w:right w:val="single" w:sz="4" w:space="0" w:color="auto"/>
            </w:tcBorders>
          </w:tcPr>
          <w:p w14:paraId="02BC36D4" w14:textId="77777777" w:rsidR="00260E50" w:rsidRPr="00260E50" w:rsidRDefault="00260E50" w:rsidP="00BE38FC">
            <w:pPr>
              <w:autoSpaceDE w:val="0"/>
              <w:autoSpaceDN w:val="0"/>
              <w:adjustRightInd w:val="0"/>
              <w:spacing w:line="216" w:lineRule="auto"/>
              <w:jc w:val="center"/>
            </w:pPr>
          </w:p>
        </w:tc>
        <w:tc>
          <w:tcPr>
            <w:tcW w:w="3919" w:type="dxa"/>
            <w:gridSpan w:val="2"/>
            <w:tcBorders>
              <w:top w:val="single" w:sz="4" w:space="0" w:color="auto"/>
              <w:left w:val="single" w:sz="4" w:space="0" w:color="auto"/>
              <w:bottom w:val="single" w:sz="4" w:space="0" w:color="auto"/>
              <w:right w:val="single" w:sz="4" w:space="0" w:color="auto"/>
            </w:tcBorders>
          </w:tcPr>
          <w:p w14:paraId="09900975" w14:textId="77777777" w:rsidR="00260E50" w:rsidRPr="00260E50" w:rsidRDefault="00260E50" w:rsidP="00BE38FC">
            <w:pPr>
              <w:autoSpaceDE w:val="0"/>
              <w:autoSpaceDN w:val="0"/>
              <w:adjustRightInd w:val="0"/>
              <w:spacing w:line="216" w:lineRule="auto"/>
              <w:jc w:val="both"/>
            </w:pPr>
            <w:r w:rsidRPr="00260E50">
              <w:t>Помещения должны быть готовы к эксплуатации, с внутренней отделкой, соответствующей действующим требованиям СНиП и противопожарной безопасности к используемым материалам.</w:t>
            </w:r>
          </w:p>
        </w:tc>
        <w:tc>
          <w:tcPr>
            <w:tcW w:w="3758" w:type="dxa"/>
            <w:tcBorders>
              <w:top w:val="single" w:sz="4" w:space="0" w:color="auto"/>
              <w:left w:val="single" w:sz="4" w:space="0" w:color="auto"/>
              <w:bottom w:val="single" w:sz="4" w:space="0" w:color="auto"/>
              <w:right w:val="single" w:sz="4" w:space="0" w:color="auto"/>
            </w:tcBorders>
          </w:tcPr>
          <w:p w14:paraId="75C787F3" w14:textId="77777777" w:rsidR="00260E50" w:rsidRPr="00260E50" w:rsidRDefault="00260E50" w:rsidP="00BE38FC">
            <w:pPr>
              <w:autoSpaceDE w:val="0"/>
              <w:autoSpaceDN w:val="0"/>
              <w:adjustRightInd w:val="0"/>
              <w:spacing w:line="216" w:lineRule="auto"/>
              <w:jc w:val="center"/>
            </w:pPr>
          </w:p>
        </w:tc>
      </w:tr>
      <w:tr w:rsidR="00260E50" w:rsidRPr="00260E50" w14:paraId="54D72D85" w14:textId="77777777" w:rsidTr="00BE38FC">
        <w:trPr>
          <w:trHeight w:val="447"/>
        </w:trPr>
        <w:tc>
          <w:tcPr>
            <w:tcW w:w="699" w:type="dxa"/>
            <w:vMerge/>
            <w:tcBorders>
              <w:left w:val="single" w:sz="4" w:space="0" w:color="auto"/>
              <w:bottom w:val="single" w:sz="4" w:space="0" w:color="auto"/>
              <w:right w:val="single" w:sz="4" w:space="0" w:color="auto"/>
            </w:tcBorders>
          </w:tcPr>
          <w:p w14:paraId="4EFDB537" w14:textId="77777777" w:rsidR="00260E50" w:rsidRPr="00260E50" w:rsidRDefault="00260E50" w:rsidP="00BE38FC">
            <w:pPr>
              <w:autoSpaceDE w:val="0"/>
              <w:autoSpaceDN w:val="0"/>
              <w:adjustRightInd w:val="0"/>
              <w:spacing w:line="216" w:lineRule="auto"/>
              <w:jc w:val="center"/>
            </w:pPr>
          </w:p>
        </w:tc>
        <w:tc>
          <w:tcPr>
            <w:tcW w:w="2227" w:type="dxa"/>
            <w:vMerge/>
            <w:tcBorders>
              <w:left w:val="single" w:sz="4" w:space="0" w:color="auto"/>
              <w:bottom w:val="single" w:sz="4" w:space="0" w:color="auto"/>
              <w:right w:val="single" w:sz="4" w:space="0" w:color="auto"/>
            </w:tcBorders>
          </w:tcPr>
          <w:p w14:paraId="761DD659" w14:textId="77777777" w:rsidR="00260E50" w:rsidRPr="00260E50" w:rsidRDefault="00260E50" w:rsidP="00BE38FC">
            <w:pPr>
              <w:autoSpaceDE w:val="0"/>
              <w:autoSpaceDN w:val="0"/>
              <w:adjustRightInd w:val="0"/>
              <w:spacing w:line="216" w:lineRule="auto"/>
              <w:jc w:val="center"/>
            </w:pPr>
          </w:p>
        </w:tc>
        <w:tc>
          <w:tcPr>
            <w:tcW w:w="3919" w:type="dxa"/>
            <w:gridSpan w:val="2"/>
            <w:tcBorders>
              <w:top w:val="single" w:sz="4" w:space="0" w:color="auto"/>
              <w:left w:val="single" w:sz="4" w:space="0" w:color="auto"/>
              <w:bottom w:val="single" w:sz="4" w:space="0" w:color="auto"/>
              <w:right w:val="single" w:sz="4" w:space="0" w:color="auto"/>
            </w:tcBorders>
          </w:tcPr>
          <w:p w14:paraId="71B4FD3B" w14:textId="77777777" w:rsidR="00260E50" w:rsidRPr="00260E50" w:rsidRDefault="00260E50" w:rsidP="00BE38FC">
            <w:pPr>
              <w:autoSpaceDE w:val="0"/>
              <w:autoSpaceDN w:val="0"/>
              <w:adjustRightInd w:val="0"/>
              <w:spacing w:line="216" w:lineRule="auto"/>
              <w:jc w:val="both"/>
            </w:pPr>
            <w:r w:rsidRPr="00260E50">
              <w:t>Объемно-планировочные решения  предлагаемых помещения не должны ухудшать объемно-планировочные решения  занимаемых в настоящее время.</w:t>
            </w:r>
          </w:p>
        </w:tc>
        <w:tc>
          <w:tcPr>
            <w:tcW w:w="3758" w:type="dxa"/>
            <w:tcBorders>
              <w:top w:val="single" w:sz="4" w:space="0" w:color="auto"/>
              <w:left w:val="single" w:sz="4" w:space="0" w:color="auto"/>
              <w:bottom w:val="single" w:sz="4" w:space="0" w:color="auto"/>
              <w:right w:val="single" w:sz="4" w:space="0" w:color="auto"/>
            </w:tcBorders>
          </w:tcPr>
          <w:p w14:paraId="4763A5A9" w14:textId="77777777" w:rsidR="00260E50" w:rsidRPr="00260E50" w:rsidRDefault="00260E50" w:rsidP="00BE38FC">
            <w:pPr>
              <w:autoSpaceDE w:val="0"/>
              <w:autoSpaceDN w:val="0"/>
              <w:adjustRightInd w:val="0"/>
              <w:spacing w:line="216" w:lineRule="auto"/>
              <w:jc w:val="center"/>
            </w:pPr>
          </w:p>
        </w:tc>
      </w:tr>
    </w:tbl>
    <w:p w14:paraId="5DFA1B16" w14:textId="77777777" w:rsidR="00260E50" w:rsidRDefault="00260E50" w:rsidP="00260E50"/>
    <w:p w14:paraId="22460CED" w14:textId="344D25AF" w:rsidR="00E723CF" w:rsidRPr="008C53A4" w:rsidRDefault="00260E50" w:rsidP="00E723CF">
      <w:pPr>
        <w:spacing w:line="240" w:lineRule="exact"/>
        <w:ind w:left="5670"/>
        <w:rPr>
          <w:rFonts w:eastAsia="Calibri"/>
          <w:sz w:val="28"/>
          <w:szCs w:val="28"/>
        </w:rPr>
      </w:pPr>
      <w:r>
        <w:rPr>
          <w:rFonts w:eastAsia="Calibri"/>
          <w:sz w:val="28"/>
          <w:szCs w:val="28"/>
        </w:rPr>
        <w:t>П</w:t>
      </w:r>
      <w:r w:rsidR="00E723CF" w:rsidRPr="008C53A4">
        <w:rPr>
          <w:rFonts w:eastAsia="Calibri"/>
          <w:sz w:val="28"/>
          <w:szCs w:val="28"/>
        </w:rPr>
        <w:t xml:space="preserve">риложение </w:t>
      </w:r>
      <w:r w:rsidR="00E723CF">
        <w:rPr>
          <w:rFonts w:eastAsia="Calibri"/>
          <w:sz w:val="28"/>
          <w:szCs w:val="28"/>
        </w:rPr>
        <w:t>7</w:t>
      </w:r>
    </w:p>
    <w:p w14:paraId="746A94B2" w14:textId="74557846" w:rsidR="00E723CF" w:rsidRPr="00910EA3" w:rsidRDefault="00E723CF" w:rsidP="00E723CF">
      <w:pPr>
        <w:spacing w:line="240" w:lineRule="exact"/>
        <w:ind w:left="5670"/>
        <w:rPr>
          <w:rFonts w:eastAsia="Calibri"/>
          <w:sz w:val="28"/>
          <w:szCs w:val="28"/>
        </w:rPr>
      </w:pPr>
      <w:r w:rsidRPr="00910EA3">
        <w:rPr>
          <w:rFonts w:eastAsia="Calibri"/>
          <w:sz w:val="28"/>
          <w:szCs w:val="28"/>
        </w:rPr>
        <w:t>к Договору</w:t>
      </w:r>
      <w:r w:rsidRPr="00910EA3">
        <w:rPr>
          <w:rFonts w:eastAsia="Times New Roman"/>
        </w:rPr>
        <w:t xml:space="preserve"> </w:t>
      </w:r>
      <w:r w:rsidRPr="00910EA3">
        <w:rPr>
          <w:rFonts w:eastAsia="Calibri"/>
          <w:sz w:val="28"/>
          <w:szCs w:val="28"/>
        </w:rPr>
        <w:t>о комплексном развитии территории жилой застройки</w:t>
      </w:r>
      <w:r w:rsidRPr="00910EA3">
        <w:rPr>
          <w:rFonts w:eastAsia="Times New Roman"/>
          <w:sz w:val="28"/>
          <w:szCs w:val="28"/>
        </w:rPr>
        <w:t xml:space="preserve"> </w:t>
      </w:r>
      <w:r>
        <w:rPr>
          <w:rFonts w:eastAsia="Calibri"/>
          <w:sz w:val="28"/>
          <w:szCs w:val="28"/>
        </w:rPr>
        <w:t xml:space="preserve">по ул. Куйбышева </w:t>
      </w:r>
      <w:r>
        <w:rPr>
          <w:rFonts w:eastAsia="Calibri"/>
          <w:sz w:val="28"/>
          <w:szCs w:val="28"/>
        </w:rPr>
        <w:br/>
        <w:t>в Свердловском</w:t>
      </w:r>
      <w:r w:rsidRPr="00965EB5">
        <w:rPr>
          <w:sz w:val="28"/>
          <w:szCs w:val="28"/>
        </w:rPr>
        <w:t xml:space="preserve"> районе города Перми</w:t>
      </w:r>
    </w:p>
    <w:p w14:paraId="37D75E23" w14:textId="43ADA811" w:rsidR="00E723CF" w:rsidRPr="008C53A4" w:rsidRDefault="00E723CF" w:rsidP="00E723CF">
      <w:pPr>
        <w:spacing w:line="240" w:lineRule="exact"/>
        <w:ind w:left="5670"/>
        <w:rPr>
          <w:rFonts w:eastAsia="Times New Roman"/>
        </w:rPr>
      </w:pPr>
      <w:r w:rsidRPr="00910EA3">
        <w:rPr>
          <w:rFonts w:eastAsia="Calibri"/>
          <w:sz w:val="28"/>
          <w:szCs w:val="28"/>
        </w:rPr>
        <w:t>от                     №</w:t>
      </w:r>
    </w:p>
    <w:p w14:paraId="36B5311F" w14:textId="71EA3022" w:rsidR="001A1033" w:rsidRDefault="00B47790" w:rsidP="00612E7D">
      <w:pPr>
        <w:spacing w:line="240" w:lineRule="exact"/>
        <w:jc w:val="center"/>
        <w:rPr>
          <w:sz w:val="28"/>
          <w:szCs w:val="28"/>
        </w:rPr>
      </w:pPr>
      <w:r>
        <w:rPr>
          <w:noProof/>
        </w:rPr>
        <w:drawing>
          <wp:anchor distT="0" distB="0" distL="114300" distR="114300" simplePos="0" relativeHeight="251700224" behindDoc="1" locked="0" layoutInCell="1" allowOverlap="1" wp14:anchorId="5123D0BE" wp14:editId="6FC9365E">
            <wp:simplePos x="0" y="0"/>
            <wp:positionH relativeFrom="column">
              <wp:posOffset>511810</wp:posOffset>
            </wp:positionH>
            <wp:positionV relativeFrom="paragraph">
              <wp:posOffset>129540</wp:posOffset>
            </wp:positionV>
            <wp:extent cx="5549265" cy="7853045"/>
            <wp:effectExtent l="0" t="0" r="0" b="0"/>
            <wp:wrapTight wrapText="bothSides">
              <wp:wrapPolygon edited="0">
                <wp:start x="0" y="0"/>
                <wp:lineTo x="0" y="21535"/>
                <wp:lineTo x="21504" y="21535"/>
                <wp:lineTo x="21504" y="0"/>
                <wp:lineTo x="0" y="0"/>
              </wp:wrapPolygon>
            </wp:wrapTight>
            <wp:docPr id="70607800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49265" cy="78530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11DF9F9" w14:textId="7E3C7F3D" w:rsidR="001A1033" w:rsidRDefault="001A1033" w:rsidP="00612E7D">
      <w:pPr>
        <w:spacing w:line="240" w:lineRule="exact"/>
        <w:jc w:val="center"/>
        <w:rPr>
          <w:sz w:val="28"/>
          <w:szCs w:val="28"/>
        </w:rPr>
      </w:pPr>
    </w:p>
    <w:p w14:paraId="05166D5E" w14:textId="3A9894E8" w:rsidR="001A1033" w:rsidRDefault="001A1033" w:rsidP="00612E7D">
      <w:pPr>
        <w:spacing w:line="240" w:lineRule="exact"/>
        <w:jc w:val="center"/>
        <w:rPr>
          <w:sz w:val="28"/>
          <w:szCs w:val="28"/>
        </w:rPr>
      </w:pPr>
    </w:p>
    <w:p w14:paraId="4AE7A709" w14:textId="13E5BE21" w:rsidR="001A1033" w:rsidRDefault="001A1033" w:rsidP="00B47790">
      <w:pPr>
        <w:spacing w:line="240" w:lineRule="exact"/>
        <w:jc w:val="both"/>
        <w:rPr>
          <w:noProof/>
        </w:rPr>
      </w:pPr>
    </w:p>
    <w:p w14:paraId="67033F90" w14:textId="77777777" w:rsidR="00B47790" w:rsidRDefault="00B47790" w:rsidP="00B47790">
      <w:pPr>
        <w:spacing w:line="240" w:lineRule="exact"/>
        <w:jc w:val="both"/>
        <w:rPr>
          <w:noProof/>
        </w:rPr>
      </w:pPr>
    </w:p>
    <w:p w14:paraId="5E05F3A9" w14:textId="77777777" w:rsidR="00B47790" w:rsidRDefault="00B47790" w:rsidP="00B47790">
      <w:pPr>
        <w:spacing w:line="240" w:lineRule="exact"/>
        <w:jc w:val="both"/>
        <w:rPr>
          <w:noProof/>
        </w:rPr>
      </w:pPr>
    </w:p>
    <w:p w14:paraId="2B219785" w14:textId="77777777" w:rsidR="00B47790" w:rsidRDefault="00B47790" w:rsidP="00B47790">
      <w:pPr>
        <w:spacing w:line="240" w:lineRule="exact"/>
        <w:jc w:val="both"/>
        <w:rPr>
          <w:noProof/>
        </w:rPr>
      </w:pPr>
    </w:p>
    <w:p w14:paraId="233BCD19" w14:textId="77777777" w:rsidR="00B47790" w:rsidRDefault="00B47790" w:rsidP="00B47790">
      <w:pPr>
        <w:spacing w:line="240" w:lineRule="exact"/>
        <w:jc w:val="both"/>
        <w:rPr>
          <w:noProof/>
        </w:rPr>
      </w:pPr>
    </w:p>
    <w:p w14:paraId="26FDDFF9" w14:textId="77777777" w:rsidR="00B47790" w:rsidRDefault="00B47790" w:rsidP="00B47790">
      <w:pPr>
        <w:spacing w:line="240" w:lineRule="exact"/>
        <w:jc w:val="both"/>
        <w:rPr>
          <w:noProof/>
        </w:rPr>
      </w:pPr>
    </w:p>
    <w:p w14:paraId="57CFCD73" w14:textId="77777777" w:rsidR="00B47790" w:rsidRDefault="00B47790" w:rsidP="00B47790">
      <w:pPr>
        <w:spacing w:line="240" w:lineRule="exact"/>
        <w:jc w:val="both"/>
        <w:rPr>
          <w:noProof/>
        </w:rPr>
      </w:pPr>
    </w:p>
    <w:p w14:paraId="3AFEDD17" w14:textId="77777777" w:rsidR="00B47790" w:rsidRDefault="00B47790" w:rsidP="00B47790">
      <w:pPr>
        <w:spacing w:line="240" w:lineRule="exact"/>
        <w:jc w:val="both"/>
        <w:rPr>
          <w:noProof/>
        </w:rPr>
      </w:pPr>
    </w:p>
    <w:p w14:paraId="3787081E" w14:textId="77777777" w:rsidR="00B47790" w:rsidRDefault="00B47790" w:rsidP="00B47790">
      <w:pPr>
        <w:spacing w:line="240" w:lineRule="exact"/>
        <w:jc w:val="both"/>
        <w:rPr>
          <w:noProof/>
        </w:rPr>
      </w:pPr>
    </w:p>
    <w:p w14:paraId="4190D114" w14:textId="77777777" w:rsidR="00B47790" w:rsidRDefault="00B47790" w:rsidP="00B47790">
      <w:pPr>
        <w:spacing w:line="240" w:lineRule="exact"/>
        <w:jc w:val="both"/>
        <w:rPr>
          <w:noProof/>
        </w:rPr>
      </w:pPr>
    </w:p>
    <w:p w14:paraId="1EEFC123" w14:textId="77777777" w:rsidR="00B47790" w:rsidRDefault="00B47790" w:rsidP="00B47790">
      <w:pPr>
        <w:spacing w:line="240" w:lineRule="exact"/>
        <w:jc w:val="both"/>
        <w:rPr>
          <w:noProof/>
        </w:rPr>
      </w:pPr>
    </w:p>
    <w:p w14:paraId="678B0217" w14:textId="77777777" w:rsidR="00B47790" w:rsidRDefault="00B47790" w:rsidP="00B47790">
      <w:pPr>
        <w:spacing w:line="240" w:lineRule="exact"/>
        <w:jc w:val="both"/>
        <w:rPr>
          <w:noProof/>
        </w:rPr>
      </w:pPr>
    </w:p>
    <w:p w14:paraId="465978AA" w14:textId="77777777" w:rsidR="00B47790" w:rsidRDefault="00B47790" w:rsidP="00B47790">
      <w:pPr>
        <w:spacing w:line="240" w:lineRule="exact"/>
        <w:jc w:val="both"/>
        <w:rPr>
          <w:noProof/>
        </w:rPr>
      </w:pPr>
    </w:p>
    <w:p w14:paraId="7872F2AF" w14:textId="77777777" w:rsidR="00B47790" w:rsidRDefault="00B47790" w:rsidP="00B47790">
      <w:pPr>
        <w:spacing w:line="240" w:lineRule="exact"/>
        <w:jc w:val="both"/>
        <w:rPr>
          <w:noProof/>
        </w:rPr>
      </w:pPr>
    </w:p>
    <w:p w14:paraId="4790DDA0" w14:textId="77777777" w:rsidR="00B47790" w:rsidRDefault="00B47790" w:rsidP="00B47790">
      <w:pPr>
        <w:spacing w:line="240" w:lineRule="exact"/>
        <w:jc w:val="both"/>
        <w:rPr>
          <w:noProof/>
        </w:rPr>
      </w:pPr>
    </w:p>
    <w:p w14:paraId="77A26C31" w14:textId="77777777" w:rsidR="00B47790" w:rsidRDefault="00B47790" w:rsidP="00B47790">
      <w:pPr>
        <w:spacing w:line="240" w:lineRule="exact"/>
        <w:jc w:val="both"/>
        <w:rPr>
          <w:noProof/>
        </w:rPr>
      </w:pPr>
    </w:p>
    <w:p w14:paraId="5F2625C0" w14:textId="77777777" w:rsidR="00B47790" w:rsidRDefault="00B47790" w:rsidP="00B47790">
      <w:pPr>
        <w:spacing w:line="240" w:lineRule="exact"/>
        <w:jc w:val="both"/>
        <w:rPr>
          <w:noProof/>
        </w:rPr>
      </w:pPr>
    </w:p>
    <w:p w14:paraId="247E7039" w14:textId="77777777" w:rsidR="00B47790" w:rsidRDefault="00B47790" w:rsidP="00B47790">
      <w:pPr>
        <w:spacing w:line="240" w:lineRule="exact"/>
        <w:jc w:val="both"/>
        <w:rPr>
          <w:noProof/>
        </w:rPr>
      </w:pPr>
    </w:p>
    <w:p w14:paraId="2A1D656D" w14:textId="77777777" w:rsidR="00B47790" w:rsidRDefault="00B47790" w:rsidP="00B47790">
      <w:pPr>
        <w:spacing w:line="240" w:lineRule="exact"/>
        <w:jc w:val="both"/>
        <w:rPr>
          <w:noProof/>
        </w:rPr>
      </w:pPr>
    </w:p>
    <w:p w14:paraId="68E6DF67" w14:textId="77777777" w:rsidR="00B47790" w:rsidRDefault="00B47790" w:rsidP="00B47790">
      <w:pPr>
        <w:spacing w:line="240" w:lineRule="exact"/>
        <w:jc w:val="both"/>
        <w:rPr>
          <w:noProof/>
        </w:rPr>
      </w:pPr>
    </w:p>
    <w:p w14:paraId="5920E5E1" w14:textId="77777777" w:rsidR="00B47790" w:rsidRDefault="00B47790" w:rsidP="00B47790">
      <w:pPr>
        <w:spacing w:line="240" w:lineRule="exact"/>
        <w:jc w:val="both"/>
        <w:rPr>
          <w:noProof/>
        </w:rPr>
      </w:pPr>
    </w:p>
    <w:p w14:paraId="04B4AB37" w14:textId="77777777" w:rsidR="00B47790" w:rsidRDefault="00B47790" w:rsidP="00B47790">
      <w:pPr>
        <w:spacing w:line="240" w:lineRule="exact"/>
        <w:jc w:val="both"/>
        <w:rPr>
          <w:noProof/>
        </w:rPr>
      </w:pPr>
    </w:p>
    <w:p w14:paraId="37961ECC" w14:textId="77777777" w:rsidR="00B47790" w:rsidRDefault="00B47790" w:rsidP="00B47790">
      <w:pPr>
        <w:spacing w:line="240" w:lineRule="exact"/>
        <w:jc w:val="both"/>
        <w:rPr>
          <w:noProof/>
        </w:rPr>
      </w:pPr>
    </w:p>
    <w:p w14:paraId="443087BB" w14:textId="77777777" w:rsidR="00B47790" w:rsidRDefault="00B47790" w:rsidP="00B47790">
      <w:pPr>
        <w:spacing w:line="240" w:lineRule="exact"/>
        <w:jc w:val="both"/>
        <w:rPr>
          <w:noProof/>
        </w:rPr>
      </w:pPr>
    </w:p>
    <w:p w14:paraId="1E531D17" w14:textId="77777777" w:rsidR="00B47790" w:rsidRDefault="00B47790" w:rsidP="00B47790">
      <w:pPr>
        <w:spacing w:line="240" w:lineRule="exact"/>
        <w:jc w:val="both"/>
        <w:rPr>
          <w:noProof/>
        </w:rPr>
      </w:pPr>
    </w:p>
    <w:p w14:paraId="26F6133D" w14:textId="77777777" w:rsidR="00B47790" w:rsidRDefault="00B47790" w:rsidP="00B47790">
      <w:pPr>
        <w:spacing w:line="240" w:lineRule="exact"/>
        <w:jc w:val="both"/>
        <w:rPr>
          <w:noProof/>
        </w:rPr>
      </w:pPr>
    </w:p>
    <w:p w14:paraId="23761FA5" w14:textId="77777777" w:rsidR="00B47790" w:rsidRDefault="00B47790" w:rsidP="00B47790">
      <w:pPr>
        <w:spacing w:line="240" w:lineRule="exact"/>
        <w:jc w:val="both"/>
        <w:rPr>
          <w:noProof/>
        </w:rPr>
      </w:pPr>
    </w:p>
    <w:p w14:paraId="33CF872E" w14:textId="77777777" w:rsidR="00B47790" w:rsidRDefault="00B47790" w:rsidP="00B47790">
      <w:pPr>
        <w:spacing w:line="240" w:lineRule="exact"/>
        <w:jc w:val="both"/>
        <w:rPr>
          <w:noProof/>
        </w:rPr>
      </w:pPr>
    </w:p>
    <w:p w14:paraId="7E3D6AF5" w14:textId="77777777" w:rsidR="00B47790" w:rsidRDefault="00B47790" w:rsidP="00B47790">
      <w:pPr>
        <w:spacing w:line="240" w:lineRule="exact"/>
        <w:jc w:val="both"/>
        <w:rPr>
          <w:noProof/>
        </w:rPr>
      </w:pPr>
    </w:p>
    <w:p w14:paraId="6A32A7B4" w14:textId="77777777" w:rsidR="00B47790" w:rsidRDefault="00B47790" w:rsidP="00B47790">
      <w:pPr>
        <w:spacing w:line="240" w:lineRule="exact"/>
        <w:jc w:val="both"/>
        <w:rPr>
          <w:noProof/>
        </w:rPr>
      </w:pPr>
    </w:p>
    <w:p w14:paraId="4595A513" w14:textId="77777777" w:rsidR="00B47790" w:rsidRDefault="00B47790" w:rsidP="00B47790">
      <w:pPr>
        <w:spacing w:line="240" w:lineRule="exact"/>
        <w:jc w:val="both"/>
        <w:rPr>
          <w:noProof/>
        </w:rPr>
      </w:pPr>
    </w:p>
    <w:p w14:paraId="7D089CA6" w14:textId="77777777" w:rsidR="00B47790" w:rsidRDefault="00B47790" w:rsidP="00B47790">
      <w:pPr>
        <w:spacing w:line="240" w:lineRule="exact"/>
        <w:jc w:val="both"/>
        <w:rPr>
          <w:noProof/>
        </w:rPr>
      </w:pPr>
    </w:p>
    <w:p w14:paraId="00E91639" w14:textId="77777777" w:rsidR="00B47790" w:rsidRDefault="00B47790" w:rsidP="00B47790">
      <w:pPr>
        <w:spacing w:line="240" w:lineRule="exact"/>
        <w:jc w:val="both"/>
        <w:rPr>
          <w:noProof/>
        </w:rPr>
      </w:pPr>
    </w:p>
    <w:p w14:paraId="4F8D4541" w14:textId="77777777" w:rsidR="00B47790" w:rsidRDefault="00B47790" w:rsidP="00B47790">
      <w:pPr>
        <w:spacing w:line="240" w:lineRule="exact"/>
        <w:jc w:val="both"/>
        <w:rPr>
          <w:noProof/>
        </w:rPr>
      </w:pPr>
    </w:p>
    <w:p w14:paraId="0BD3D21B" w14:textId="77777777" w:rsidR="00B47790" w:rsidRDefault="00B47790" w:rsidP="00B47790">
      <w:pPr>
        <w:spacing w:line="240" w:lineRule="exact"/>
        <w:jc w:val="both"/>
        <w:rPr>
          <w:noProof/>
        </w:rPr>
      </w:pPr>
    </w:p>
    <w:p w14:paraId="4933E0E9" w14:textId="77777777" w:rsidR="00B47790" w:rsidRDefault="00B47790" w:rsidP="00B47790">
      <w:pPr>
        <w:spacing w:line="240" w:lineRule="exact"/>
        <w:jc w:val="both"/>
        <w:rPr>
          <w:noProof/>
        </w:rPr>
      </w:pPr>
    </w:p>
    <w:p w14:paraId="79C62E0B" w14:textId="77777777" w:rsidR="00B47790" w:rsidRDefault="00B47790" w:rsidP="00B47790">
      <w:pPr>
        <w:spacing w:line="240" w:lineRule="exact"/>
        <w:jc w:val="both"/>
        <w:rPr>
          <w:noProof/>
        </w:rPr>
      </w:pPr>
    </w:p>
    <w:p w14:paraId="578185F8" w14:textId="77777777" w:rsidR="00B47790" w:rsidRDefault="00B47790" w:rsidP="00B47790">
      <w:pPr>
        <w:spacing w:line="240" w:lineRule="exact"/>
        <w:jc w:val="both"/>
        <w:rPr>
          <w:noProof/>
        </w:rPr>
      </w:pPr>
    </w:p>
    <w:p w14:paraId="76A4D285" w14:textId="77777777" w:rsidR="00B47790" w:rsidRDefault="00B47790" w:rsidP="00B47790">
      <w:pPr>
        <w:spacing w:line="240" w:lineRule="exact"/>
        <w:jc w:val="both"/>
        <w:rPr>
          <w:noProof/>
        </w:rPr>
      </w:pPr>
    </w:p>
    <w:p w14:paraId="5DBE7969" w14:textId="77777777" w:rsidR="00B47790" w:rsidRDefault="00B47790" w:rsidP="00B47790">
      <w:pPr>
        <w:spacing w:line="240" w:lineRule="exact"/>
        <w:jc w:val="both"/>
        <w:rPr>
          <w:noProof/>
        </w:rPr>
      </w:pPr>
    </w:p>
    <w:p w14:paraId="348ECBF8" w14:textId="75DEDCDF" w:rsidR="00B47790" w:rsidRDefault="00B47790" w:rsidP="00B47790">
      <w:pPr>
        <w:spacing w:line="240" w:lineRule="exact"/>
        <w:jc w:val="both"/>
        <w:rPr>
          <w:noProof/>
        </w:rPr>
      </w:pPr>
    </w:p>
    <w:p w14:paraId="0BBEF409" w14:textId="77777777" w:rsidR="00B47790" w:rsidRDefault="00B47790" w:rsidP="00B47790">
      <w:pPr>
        <w:spacing w:line="240" w:lineRule="exact"/>
        <w:jc w:val="both"/>
        <w:rPr>
          <w:noProof/>
        </w:rPr>
      </w:pPr>
    </w:p>
    <w:p w14:paraId="4736BD5D" w14:textId="77777777" w:rsidR="00B47790" w:rsidRDefault="00B47790" w:rsidP="00B47790">
      <w:pPr>
        <w:spacing w:line="240" w:lineRule="exact"/>
        <w:jc w:val="both"/>
        <w:rPr>
          <w:noProof/>
        </w:rPr>
      </w:pPr>
    </w:p>
    <w:p w14:paraId="462D5F4B" w14:textId="77777777" w:rsidR="00B47790" w:rsidRDefault="00B47790" w:rsidP="00B47790">
      <w:pPr>
        <w:spacing w:line="240" w:lineRule="exact"/>
        <w:jc w:val="both"/>
        <w:rPr>
          <w:noProof/>
        </w:rPr>
      </w:pPr>
    </w:p>
    <w:p w14:paraId="01B1FC03" w14:textId="77777777" w:rsidR="00B47790" w:rsidRDefault="00B47790" w:rsidP="00B47790">
      <w:pPr>
        <w:spacing w:line="240" w:lineRule="exact"/>
        <w:jc w:val="both"/>
        <w:rPr>
          <w:noProof/>
        </w:rPr>
      </w:pPr>
    </w:p>
    <w:p w14:paraId="20640CDB" w14:textId="77777777" w:rsidR="00B47790" w:rsidRDefault="00B47790" w:rsidP="00B47790">
      <w:pPr>
        <w:spacing w:line="240" w:lineRule="exact"/>
        <w:jc w:val="both"/>
        <w:rPr>
          <w:noProof/>
        </w:rPr>
      </w:pPr>
    </w:p>
    <w:p w14:paraId="7D59F572" w14:textId="77777777" w:rsidR="00B47790" w:rsidRDefault="00B47790" w:rsidP="00B47790">
      <w:pPr>
        <w:spacing w:line="240" w:lineRule="exact"/>
        <w:jc w:val="both"/>
        <w:rPr>
          <w:sz w:val="28"/>
          <w:szCs w:val="28"/>
        </w:rPr>
      </w:pPr>
    </w:p>
    <w:p w14:paraId="77A5A49C" w14:textId="14B1825D" w:rsidR="001A1033" w:rsidRDefault="001A1033" w:rsidP="00612E7D">
      <w:pPr>
        <w:spacing w:line="240" w:lineRule="exact"/>
        <w:jc w:val="center"/>
        <w:rPr>
          <w:sz w:val="28"/>
          <w:szCs w:val="28"/>
        </w:rPr>
      </w:pPr>
    </w:p>
    <w:p w14:paraId="76119852" w14:textId="77777777" w:rsidR="001A1033" w:rsidRDefault="001A1033" w:rsidP="00612E7D">
      <w:pPr>
        <w:spacing w:line="240" w:lineRule="exact"/>
        <w:jc w:val="center"/>
        <w:rPr>
          <w:sz w:val="28"/>
          <w:szCs w:val="28"/>
        </w:rPr>
      </w:pPr>
    </w:p>
    <w:p w14:paraId="5BF674AD" w14:textId="52874206" w:rsidR="00B47790" w:rsidRPr="008C53A4" w:rsidRDefault="00B47790" w:rsidP="00B47790">
      <w:pPr>
        <w:spacing w:line="240" w:lineRule="exact"/>
        <w:ind w:left="5670"/>
        <w:rPr>
          <w:rFonts w:eastAsia="Calibri"/>
          <w:sz w:val="28"/>
          <w:szCs w:val="28"/>
        </w:rPr>
      </w:pPr>
      <w:r>
        <w:rPr>
          <w:rFonts w:eastAsia="Calibri"/>
          <w:sz w:val="28"/>
          <w:szCs w:val="28"/>
        </w:rPr>
        <w:t>П</w:t>
      </w:r>
      <w:r w:rsidRPr="008C53A4">
        <w:rPr>
          <w:rFonts w:eastAsia="Calibri"/>
          <w:sz w:val="28"/>
          <w:szCs w:val="28"/>
        </w:rPr>
        <w:t xml:space="preserve">риложение </w:t>
      </w:r>
      <w:r>
        <w:rPr>
          <w:rFonts w:eastAsia="Calibri"/>
          <w:sz w:val="28"/>
          <w:szCs w:val="28"/>
        </w:rPr>
        <w:t>8</w:t>
      </w:r>
    </w:p>
    <w:p w14:paraId="18E6FAB9" w14:textId="77777777" w:rsidR="00B47790" w:rsidRPr="00910EA3" w:rsidRDefault="00B47790" w:rsidP="00B47790">
      <w:pPr>
        <w:spacing w:line="240" w:lineRule="exact"/>
        <w:ind w:left="5670"/>
        <w:rPr>
          <w:rFonts w:eastAsia="Calibri"/>
          <w:sz w:val="28"/>
          <w:szCs w:val="28"/>
        </w:rPr>
      </w:pPr>
      <w:r w:rsidRPr="00910EA3">
        <w:rPr>
          <w:rFonts w:eastAsia="Calibri"/>
          <w:sz w:val="28"/>
          <w:szCs w:val="28"/>
        </w:rPr>
        <w:t>к Договору</w:t>
      </w:r>
      <w:r w:rsidRPr="00910EA3">
        <w:rPr>
          <w:rFonts w:eastAsia="Times New Roman"/>
        </w:rPr>
        <w:t xml:space="preserve"> </w:t>
      </w:r>
      <w:r w:rsidRPr="00910EA3">
        <w:rPr>
          <w:rFonts w:eastAsia="Calibri"/>
          <w:sz w:val="28"/>
          <w:szCs w:val="28"/>
        </w:rPr>
        <w:t>о комплексном развитии территории жилой застройки</w:t>
      </w:r>
      <w:r w:rsidRPr="00910EA3">
        <w:rPr>
          <w:rFonts w:eastAsia="Times New Roman"/>
          <w:sz w:val="28"/>
          <w:szCs w:val="28"/>
        </w:rPr>
        <w:t xml:space="preserve"> </w:t>
      </w:r>
      <w:r>
        <w:rPr>
          <w:rFonts w:eastAsia="Calibri"/>
          <w:sz w:val="28"/>
          <w:szCs w:val="28"/>
        </w:rPr>
        <w:t xml:space="preserve">по ул. Куйбышева </w:t>
      </w:r>
      <w:r>
        <w:rPr>
          <w:rFonts w:eastAsia="Calibri"/>
          <w:sz w:val="28"/>
          <w:szCs w:val="28"/>
        </w:rPr>
        <w:br/>
        <w:t>в Свердловском</w:t>
      </w:r>
      <w:r w:rsidRPr="00965EB5">
        <w:rPr>
          <w:sz w:val="28"/>
          <w:szCs w:val="28"/>
        </w:rPr>
        <w:t xml:space="preserve"> районе города Перми</w:t>
      </w:r>
    </w:p>
    <w:p w14:paraId="702D57EE" w14:textId="77777777" w:rsidR="00B47790" w:rsidRDefault="00B47790" w:rsidP="00B47790">
      <w:pPr>
        <w:spacing w:line="240" w:lineRule="exact"/>
        <w:ind w:left="5670"/>
        <w:rPr>
          <w:rFonts w:eastAsia="Calibri"/>
          <w:sz w:val="28"/>
          <w:szCs w:val="28"/>
        </w:rPr>
      </w:pPr>
      <w:r w:rsidRPr="00910EA3">
        <w:rPr>
          <w:rFonts w:eastAsia="Calibri"/>
          <w:sz w:val="28"/>
          <w:szCs w:val="28"/>
        </w:rPr>
        <w:t>от                     №</w:t>
      </w:r>
    </w:p>
    <w:p w14:paraId="5F370676" w14:textId="77777777" w:rsidR="00B47790" w:rsidRDefault="00B47790" w:rsidP="00B47790">
      <w:pPr>
        <w:spacing w:line="240" w:lineRule="exact"/>
        <w:ind w:left="5670"/>
        <w:rPr>
          <w:rFonts w:eastAsia="Calibri"/>
          <w:sz w:val="28"/>
          <w:szCs w:val="28"/>
        </w:rPr>
      </w:pPr>
    </w:p>
    <w:p w14:paraId="2AE45C82" w14:textId="77777777" w:rsidR="00B47790" w:rsidRDefault="00B47790" w:rsidP="00612E7D">
      <w:pPr>
        <w:spacing w:line="240" w:lineRule="exact"/>
        <w:jc w:val="center"/>
        <w:rPr>
          <w:sz w:val="28"/>
          <w:szCs w:val="28"/>
        </w:rPr>
      </w:pPr>
    </w:p>
    <w:p w14:paraId="0AA643E5" w14:textId="77777777" w:rsidR="00B47790" w:rsidRPr="00B32CA1" w:rsidRDefault="00B47790" w:rsidP="00B47790">
      <w:pPr>
        <w:spacing w:line="240" w:lineRule="exact"/>
        <w:jc w:val="center"/>
        <w:rPr>
          <w:rFonts w:eastAsia="Times New Roman"/>
          <w:sz w:val="28"/>
          <w:szCs w:val="28"/>
          <w:u w:val="single"/>
        </w:rPr>
      </w:pPr>
      <w:r w:rsidRPr="00B32CA1">
        <w:rPr>
          <w:rFonts w:eastAsia="Times New Roman"/>
          <w:sz w:val="28"/>
          <w:szCs w:val="28"/>
        </w:rPr>
        <w:t>Требования к жилому помещению для обеспечения жилыми помещениями детей-сирот и детей, оставшихся без попечения родителей, лиц из числа детей-сирот и детей, оставшихся без попечения родителей на территории города Перми</w:t>
      </w:r>
    </w:p>
    <w:p w14:paraId="27875E5E" w14:textId="77777777" w:rsidR="00B47790" w:rsidRPr="00B32CA1" w:rsidRDefault="00B47790" w:rsidP="00B47790">
      <w:pPr>
        <w:rPr>
          <w:rFonts w:eastAsia="Times New Roman"/>
          <w:szCs w:val="18"/>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7229"/>
      </w:tblGrid>
      <w:tr w:rsidR="00B47790" w:rsidRPr="00B32CA1" w14:paraId="0B44A934" w14:textId="77777777" w:rsidTr="00BE38FC">
        <w:trPr>
          <w:trHeight w:val="255"/>
          <w:jc w:val="center"/>
        </w:trPr>
        <w:tc>
          <w:tcPr>
            <w:tcW w:w="9634" w:type="dxa"/>
            <w:gridSpan w:val="2"/>
            <w:tcBorders>
              <w:top w:val="nil"/>
              <w:left w:val="nil"/>
              <w:bottom w:val="single" w:sz="4" w:space="0" w:color="auto"/>
              <w:right w:val="nil"/>
            </w:tcBorders>
            <w:hideMark/>
          </w:tcPr>
          <w:p w14:paraId="0F3BFC24" w14:textId="77777777" w:rsidR="00B47790" w:rsidRPr="00B32CA1" w:rsidRDefault="00B47790" w:rsidP="00BE38FC">
            <w:pPr>
              <w:spacing w:line="240" w:lineRule="exact"/>
              <w:rPr>
                <w:rFonts w:eastAsia="Times New Roman"/>
              </w:rPr>
            </w:pPr>
            <w:r w:rsidRPr="00B32CA1">
              <w:rPr>
                <w:rFonts w:eastAsia="Times New Roman"/>
              </w:rPr>
              <w:t>1. Требование к жилому помещению</w:t>
            </w:r>
          </w:p>
        </w:tc>
      </w:tr>
      <w:tr w:rsidR="00B47790" w:rsidRPr="00B32CA1" w14:paraId="4498CEF2" w14:textId="77777777" w:rsidTr="00BE38FC">
        <w:trPr>
          <w:trHeight w:val="210"/>
          <w:jc w:val="center"/>
        </w:trPr>
        <w:tc>
          <w:tcPr>
            <w:tcW w:w="2405" w:type="dxa"/>
            <w:tcBorders>
              <w:top w:val="single" w:sz="4" w:space="0" w:color="auto"/>
              <w:left w:val="single" w:sz="4" w:space="0" w:color="auto"/>
              <w:bottom w:val="single" w:sz="4" w:space="0" w:color="auto"/>
              <w:right w:val="single" w:sz="4" w:space="0" w:color="auto"/>
            </w:tcBorders>
            <w:hideMark/>
          </w:tcPr>
          <w:p w14:paraId="641BE53D" w14:textId="77777777" w:rsidR="00B47790" w:rsidRPr="00B32CA1" w:rsidRDefault="00B47790" w:rsidP="00BE38FC">
            <w:pPr>
              <w:spacing w:line="240" w:lineRule="exact"/>
              <w:jc w:val="center"/>
              <w:rPr>
                <w:rFonts w:eastAsia="Times New Roman"/>
              </w:rPr>
            </w:pPr>
            <w:r w:rsidRPr="00B32CA1">
              <w:rPr>
                <w:rFonts w:eastAsia="Times New Roman"/>
              </w:rPr>
              <w:t>Показатель</w:t>
            </w:r>
          </w:p>
        </w:tc>
        <w:tc>
          <w:tcPr>
            <w:tcW w:w="7229" w:type="dxa"/>
            <w:tcBorders>
              <w:top w:val="single" w:sz="4" w:space="0" w:color="auto"/>
              <w:left w:val="single" w:sz="4" w:space="0" w:color="auto"/>
              <w:bottom w:val="single" w:sz="4" w:space="0" w:color="auto"/>
              <w:right w:val="single" w:sz="4" w:space="0" w:color="auto"/>
            </w:tcBorders>
            <w:hideMark/>
          </w:tcPr>
          <w:p w14:paraId="1D363B97" w14:textId="77777777" w:rsidR="00B47790" w:rsidRPr="00B32CA1" w:rsidRDefault="00B47790" w:rsidP="00BE38FC">
            <w:pPr>
              <w:spacing w:line="240" w:lineRule="exact"/>
              <w:jc w:val="center"/>
              <w:rPr>
                <w:rFonts w:eastAsia="Times New Roman"/>
              </w:rPr>
            </w:pPr>
            <w:r w:rsidRPr="00B32CA1">
              <w:rPr>
                <w:rFonts w:eastAsia="Times New Roman"/>
              </w:rPr>
              <w:t>Характеристика жилого помещения</w:t>
            </w:r>
          </w:p>
        </w:tc>
      </w:tr>
      <w:tr w:rsidR="00B47790" w:rsidRPr="00B32CA1" w14:paraId="000703B1" w14:textId="77777777" w:rsidTr="00BE38FC">
        <w:trPr>
          <w:trHeight w:val="315"/>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547F182" w14:textId="77777777" w:rsidR="00B47790" w:rsidRPr="00B32CA1" w:rsidRDefault="00B47790" w:rsidP="00BE38FC">
            <w:pPr>
              <w:spacing w:line="240" w:lineRule="exact"/>
              <w:rPr>
                <w:rFonts w:eastAsia="Times New Roman"/>
              </w:rPr>
            </w:pPr>
            <w:r w:rsidRPr="00B32CA1">
              <w:rPr>
                <w:rFonts w:eastAsia="Times New Roman"/>
              </w:rPr>
              <w:t>Общая площадь жилого помещения</w:t>
            </w:r>
          </w:p>
        </w:tc>
        <w:tc>
          <w:tcPr>
            <w:tcW w:w="7229" w:type="dxa"/>
            <w:tcBorders>
              <w:top w:val="single" w:sz="4" w:space="0" w:color="auto"/>
              <w:left w:val="single" w:sz="4" w:space="0" w:color="auto"/>
              <w:bottom w:val="single" w:sz="4" w:space="0" w:color="auto"/>
              <w:right w:val="single" w:sz="4" w:space="0" w:color="auto"/>
            </w:tcBorders>
            <w:vAlign w:val="center"/>
            <w:hideMark/>
          </w:tcPr>
          <w:p w14:paraId="2408C8AB" w14:textId="77777777" w:rsidR="00B47790" w:rsidRPr="00B32CA1" w:rsidRDefault="00B47790" w:rsidP="00BE38FC">
            <w:pPr>
              <w:spacing w:line="240" w:lineRule="exact"/>
              <w:rPr>
                <w:rFonts w:eastAsia="Times New Roman"/>
                <w:vertAlign w:val="superscript"/>
              </w:rPr>
            </w:pPr>
            <w:r w:rsidRPr="00B32CA1">
              <w:rPr>
                <w:rFonts w:eastAsia="Times New Roman"/>
              </w:rPr>
              <w:t>не менее 28 кв. м</w:t>
            </w:r>
          </w:p>
        </w:tc>
      </w:tr>
      <w:tr w:rsidR="00B47790" w:rsidRPr="00B32CA1" w14:paraId="4ADAFDD0" w14:textId="77777777" w:rsidTr="00BE38FC">
        <w:trPr>
          <w:trHeight w:val="146"/>
          <w:jc w:val="center"/>
        </w:trPr>
        <w:tc>
          <w:tcPr>
            <w:tcW w:w="2405" w:type="dxa"/>
            <w:tcBorders>
              <w:top w:val="single" w:sz="4" w:space="0" w:color="auto"/>
              <w:left w:val="single" w:sz="4" w:space="0" w:color="auto"/>
              <w:bottom w:val="single" w:sz="4" w:space="0" w:color="auto"/>
              <w:right w:val="single" w:sz="4" w:space="0" w:color="auto"/>
            </w:tcBorders>
            <w:hideMark/>
          </w:tcPr>
          <w:p w14:paraId="2825604A" w14:textId="77777777" w:rsidR="00B47790" w:rsidRPr="00B32CA1" w:rsidRDefault="00B47790" w:rsidP="00BE38FC">
            <w:pPr>
              <w:spacing w:line="240" w:lineRule="exact"/>
              <w:rPr>
                <w:rFonts w:eastAsia="Times New Roman"/>
              </w:rPr>
            </w:pPr>
            <w:r w:rsidRPr="00B32CA1">
              <w:rPr>
                <w:rFonts w:eastAsia="Times New Roman"/>
              </w:rPr>
              <w:t>Оконные проемы</w:t>
            </w:r>
          </w:p>
        </w:tc>
        <w:tc>
          <w:tcPr>
            <w:tcW w:w="7229" w:type="dxa"/>
            <w:tcBorders>
              <w:top w:val="single" w:sz="4" w:space="0" w:color="auto"/>
              <w:left w:val="single" w:sz="4" w:space="0" w:color="auto"/>
              <w:bottom w:val="single" w:sz="4" w:space="0" w:color="auto"/>
              <w:right w:val="single" w:sz="4" w:space="0" w:color="auto"/>
            </w:tcBorders>
            <w:hideMark/>
          </w:tcPr>
          <w:p w14:paraId="3CEBB932" w14:textId="77777777" w:rsidR="00B47790" w:rsidRPr="00B32CA1" w:rsidRDefault="00B47790" w:rsidP="00BE38FC">
            <w:pPr>
              <w:spacing w:line="240" w:lineRule="exact"/>
              <w:rPr>
                <w:rFonts w:eastAsia="Times New Roman"/>
              </w:rPr>
            </w:pPr>
            <w:r w:rsidRPr="00B32CA1">
              <w:rPr>
                <w:rFonts w:eastAsia="Times New Roman"/>
              </w:rPr>
              <w:t xml:space="preserve">Деревянные окрашенные двойные оконные рамы с подоконной доской, без дефектов остекления с цельными стеклами, с подоконной доской, с фурнитурой (петли, ручки, запоры): </w:t>
            </w:r>
          </w:p>
          <w:p w14:paraId="3A2C9120" w14:textId="77777777" w:rsidR="00B47790" w:rsidRPr="00B32CA1" w:rsidRDefault="00B47790" w:rsidP="00BE38FC">
            <w:pPr>
              <w:spacing w:line="240" w:lineRule="exact"/>
              <w:rPr>
                <w:rFonts w:eastAsia="Times New Roman"/>
              </w:rPr>
            </w:pPr>
            <w:r w:rsidRPr="00B32CA1">
              <w:rPr>
                <w:rFonts w:eastAsia="Times New Roman"/>
              </w:rPr>
              <w:t>- прилегание уплотняющих прокладок плотное, препятствующее проникновению воды;</w:t>
            </w:r>
          </w:p>
          <w:p w14:paraId="5AC849EC" w14:textId="77777777" w:rsidR="00B47790" w:rsidRPr="00B32CA1" w:rsidRDefault="00B47790" w:rsidP="00BE38FC">
            <w:pPr>
              <w:spacing w:line="240" w:lineRule="exact"/>
              <w:rPr>
                <w:rFonts w:eastAsia="Times New Roman"/>
              </w:rPr>
            </w:pPr>
            <w:r w:rsidRPr="00B32CA1">
              <w:rPr>
                <w:rFonts w:eastAsia="Times New Roman"/>
              </w:rPr>
              <w:t>- открывание и закрывание происходит легко, без заеданий;</w:t>
            </w:r>
          </w:p>
          <w:p w14:paraId="50C8BFA5" w14:textId="77777777" w:rsidR="00B47790" w:rsidRPr="00B32CA1" w:rsidRDefault="00B47790" w:rsidP="00BE38FC">
            <w:pPr>
              <w:spacing w:line="240" w:lineRule="exact"/>
              <w:rPr>
                <w:rFonts w:eastAsia="Times New Roman"/>
              </w:rPr>
            </w:pPr>
            <w:r w:rsidRPr="00B32CA1">
              <w:rPr>
                <w:rFonts w:eastAsia="Times New Roman"/>
              </w:rPr>
              <w:t>- место примыкания оконного слива к стене герметичное и исключает попадание дождевой воды под слив;</w:t>
            </w:r>
          </w:p>
          <w:p w14:paraId="406CFFC6" w14:textId="77777777" w:rsidR="00B47790" w:rsidRPr="00B32CA1" w:rsidRDefault="00B47790" w:rsidP="00BE38FC">
            <w:pPr>
              <w:spacing w:line="240" w:lineRule="exact"/>
              <w:rPr>
                <w:rFonts w:eastAsia="Times New Roman"/>
              </w:rPr>
            </w:pPr>
            <w:r w:rsidRPr="00B32CA1">
              <w:rPr>
                <w:rFonts w:eastAsia="Times New Roman"/>
              </w:rPr>
              <w:t>- отсутствие на подоконниках и оконных откосах повреждений, сколов, вмятин, вздутий, отслоений, цветовых пятен;</w:t>
            </w:r>
          </w:p>
          <w:p w14:paraId="309D18CF" w14:textId="77777777" w:rsidR="00B47790" w:rsidRPr="00B32CA1" w:rsidRDefault="00B47790" w:rsidP="00BE38FC">
            <w:pPr>
              <w:spacing w:line="240" w:lineRule="exact"/>
              <w:rPr>
                <w:rFonts w:eastAsia="Times New Roman"/>
              </w:rPr>
            </w:pPr>
            <w:r w:rsidRPr="00B32CA1">
              <w:rPr>
                <w:rFonts w:eastAsia="Times New Roman"/>
              </w:rPr>
              <w:t>- в узлах примыкания оконных откосов отсутствие зазоров и щелей более 0,5 мм;</w:t>
            </w:r>
          </w:p>
          <w:p w14:paraId="15CD9ACA" w14:textId="77777777" w:rsidR="00B47790" w:rsidRPr="00B32CA1" w:rsidRDefault="00B47790" w:rsidP="00BE38FC">
            <w:pPr>
              <w:spacing w:line="240" w:lineRule="exact"/>
              <w:rPr>
                <w:rFonts w:eastAsia="Times New Roman"/>
              </w:rPr>
            </w:pPr>
            <w:r w:rsidRPr="00B32CA1">
              <w:rPr>
                <w:rFonts w:eastAsia="Times New Roman"/>
              </w:rPr>
              <w:t>- подтекание из окна или продувание;</w:t>
            </w:r>
          </w:p>
          <w:p w14:paraId="0BB7E5D8" w14:textId="77777777" w:rsidR="00B47790" w:rsidRPr="00B32CA1" w:rsidRDefault="00B47790" w:rsidP="00BE38FC">
            <w:pPr>
              <w:spacing w:line="240" w:lineRule="exact"/>
              <w:rPr>
                <w:rFonts w:eastAsia="Times New Roman"/>
              </w:rPr>
            </w:pPr>
            <w:r w:rsidRPr="00B32CA1">
              <w:rPr>
                <w:rFonts w:eastAsia="Times New Roman"/>
              </w:rPr>
              <w:t>- монтажный шов завершен (монтажная пена защищена герметиком);</w:t>
            </w:r>
          </w:p>
          <w:p w14:paraId="28F93443" w14:textId="77777777" w:rsidR="00B47790" w:rsidRPr="00B32CA1" w:rsidRDefault="00B47790" w:rsidP="00BE38FC">
            <w:pPr>
              <w:spacing w:line="240" w:lineRule="exact"/>
              <w:rPr>
                <w:rFonts w:eastAsia="Times New Roman"/>
              </w:rPr>
            </w:pPr>
            <w:r w:rsidRPr="00B32CA1">
              <w:rPr>
                <w:rFonts w:eastAsia="Times New Roman"/>
              </w:rPr>
              <w:t>- отсутствие треснутых стекол, отслаивающейся и потрескавшейся краски;</w:t>
            </w:r>
          </w:p>
          <w:p w14:paraId="7B56A8EE" w14:textId="77777777" w:rsidR="00B47790" w:rsidRPr="00B32CA1" w:rsidRDefault="00B47790" w:rsidP="00BE38FC">
            <w:pPr>
              <w:spacing w:line="240" w:lineRule="exact"/>
              <w:rPr>
                <w:rFonts w:eastAsia="Times New Roman"/>
              </w:rPr>
            </w:pPr>
            <w:r w:rsidRPr="00B32CA1">
              <w:rPr>
                <w:rFonts w:eastAsia="Times New Roman"/>
                <w:b/>
              </w:rPr>
              <w:t>и/или</w:t>
            </w:r>
            <w:r w:rsidRPr="00B32CA1">
              <w:rPr>
                <w:rFonts w:eastAsia="Times New Roman"/>
              </w:rPr>
              <w:t xml:space="preserve"> окна из поливинилхлорида, без дефектов остекления,</w:t>
            </w:r>
          </w:p>
          <w:p w14:paraId="469BB450" w14:textId="77777777" w:rsidR="00B47790" w:rsidRPr="00B32CA1" w:rsidRDefault="00B47790" w:rsidP="00BE38FC">
            <w:pPr>
              <w:spacing w:line="240" w:lineRule="exact"/>
              <w:rPr>
                <w:rFonts w:eastAsia="Times New Roman"/>
              </w:rPr>
            </w:pPr>
            <w:r w:rsidRPr="00B32CA1">
              <w:rPr>
                <w:rFonts w:eastAsia="Times New Roman"/>
              </w:rPr>
              <w:t>с цельными стеклами, с подоконной доской, с фурнитурой (петли, ручки, запоры):</w:t>
            </w:r>
          </w:p>
          <w:p w14:paraId="5E6132A8" w14:textId="77777777" w:rsidR="00B47790" w:rsidRPr="00B32CA1" w:rsidRDefault="00B47790" w:rsidP="00BE38FC">
            <w:pPr>
              <w:spacing w:line="240" w:lineRule="exact"/>
              <w:rPr>
                <w:rFonts w:eastAsia="Times New Roman"/>
              </w:rPr>
            </w:pPr>
            <w:r w:rsidRPr="00B32CA1">
              <w:rPr>
                <w:rFonts w:eastAsia="Times New Roman"/>
              </w:rPr>
              <w:t>-прилегание уплотняющих прокладок плотное, препятствующее проникновению воды;</w:t>
            </w:r>
          </w:p>
          <w:p w14:paraId="51E14FD1" w14:textId="77777777" w:rsidR="00B47790" w:rsidRPr="00B32CA1" w:rsidRDefault="00B47790" w:rsidP="00BE38FC">
            <w:pPr>
              <w:spacing w:line="240" w:lineRule="exact"/>
              <w:rPr>
                <w:rFonts w:eastAsia="Times New Roman"/>
              </w:rPr>
            </w:pPr>
            <w:r w:rsidRPr="00B32CA1">
              <w:rPr>
                <w:rFonts w:eastAsia="Times New Roman"/>
              </w:rPr>
              <w:t>- открывание и закрывание происходит легко, без заеданий;</w:t>
            </w:r>
          </w:p>
          <w:p w14:paraId="4BBFD746" w14:textId="77777777" w:rsidR="00B47790" w:rsidRPr="00B32CA1" w:rsidRDefault="00B47790" w:rsidP="00BE38FC">
            <w:pPr>
              <w:spacing w:line="240" w:lineRule="exact"/>
              <w:rPr>
                <w:rFonts w:eastAsia="Times New Roman"/>
              </w:rPr>
            </w:pPr>
            <w:r w:rsidRPr="00B32CA1">
              <w:rPr>
                <w:rFonts w:eastAsia="Times New Roman"/>
              </w:rPr>
              <w:t>- место примыкания оконного слива к стене герметичное и исключает попадание дождевой воды под слив;</w:t>
            </w:r>
          </w:p>
          <w:p w14:paraId="19B263CF" w14:textId="77777777" w:rsidR="00B47790" w:rsidRPr="00B32CA1" w:rsidRDefault="00B47790" w:rsidP="00BE38FC">
            <w:pPr>
              <w:spacing w:line="240" w:lineRule="exact"/>
              <w:rPr>
                <w:rFonts w:eastAsia="Times New Roman"/>
              </w:rPr>
            </w:pPr>
            <w:r w:rsidRPr="00B32CA1">
              <w:rPr>
                <w:rFonts w:eastAsia="Times New Roman"/>
              </w:rPr>
              <w:t>- отсутствие на подоконниках и оконных откосах повреждений, сколов, вмятин, вздутий, отслоений, цветовых пятен;</w:t>
            </w:r>
          </w:p>
          <w:p w14:paraId="6BABCBB2" w14:textId="77777777" w:rsidR="00B47790" w:rsidRPr="00B32CA1" w:rsidRDefault="00B47790" w:rsidP="00BE38FC">
            <w:pPr>
              <w:spacing w:line="240" w:lineRule="exact"/>
              <w:rPr>
                <w:rFonts w:eastAsia="Times New Roman"/>
              </w:rPr>
            </w:pPr>
            <w:r w:rsidRPr="00B32CA1">
              <w:rPr>
                <w:rFonts w:eastAsia="Times New Roman"/>
              </w:rPr>
              <w:t>- подтекание из окна или продувание;</w:t>
            </w:r>
          </w:p>
          <w:p w14:paraId="38B26127" w14:textId="77777777" w:rsidR="00B47790" w:rsidRPr="00B32CA1" w:rsidRDefault="00B47790" w:rsidP="00BE38FC">
            <w:pPr>
              <w:spacing w:line="240" w:lineRule="exact"/>
              <w:rPr>
                <w:rFonts w:eastAsia="Times New Roman"/>
              </w:rPr>
            </w:pPr>
            <w:r w:rsidRPr="00B32CA1">
              <w:rPr>
                <w:rFonts w:eastAsia="Times New Roman"/>
              </w:rPr>
              <w:t>- засоренность дренажных отверстий;</w:t>
            </w:r>
          </w:p>
          <w:p w14:paraId="2E45E7D1" w14:textId="77777777" w:rsidR="00B47790" w:rsidRPr="00B32CA1" w:rsidRDefault="00B47790" w:rsidP="00BE38FC">
            <w:pPr>
              <w:spacing w:line="240" w:lineRule="exact"/>
              <w:rPr>
                <w:rFonts w:eastAsia="Times New Roman"/>
              </w:rPr>
            </w:pPr>
            <w:r w:rsidRPr="00B32CA1">
              <w:rPr>
                <w:rFonts w:eastAsia="Times New Roman"/>
              </w:rPr>
              <w:t>-монтажный шов завершен (монтажная пена герметизирована).</w:t>
            </w:r>
          </w:p>
        </w:tc>
      </w:tr>
      <w:tr w:rsidR="00B47790" w:rsidRPr="00B32CA1" w14:paraId="5D1FD811" w14:textId="77777777" w:rsidTr="00BE38FC">
        <w:trPr>
          <w:trHeight w:val="146"/>
          <w:jc w:val="center"/>
        </w:trPr>
        <w:tc>
          <w:tcPr>
            <w:tcW w:w="2405" w:type="dxa"/>
            <w:tcBorders>
              <w:top w:val="single" w:sz="4" w:space="0" w:color="auto"/>
              <w:left w:val="single" w:sz="4" w:space="0" w:color="auto"/>
              <w:bottom w:val="single" w:sz="4" w:space="0" w:color="auto"/>
              <w:right w:val="single" w:sz="4" w:space="0" w:color="auto"/>
            </w:tcBorders>
            <w:hideMark/>
          </w:tcPr>
          <w:p w14:paraId="4E47F9F1" w14:textId="77777777" w:rsidR="00B47790" w:rsidRPr="00B32CA1" w:rsidRDefault="00B47790" w:rsidP="00BE38FC">
            <w:pPr>
              <w:spacing w:line="240" w:lineRule="exact"/>
              <w:rPr>
                <w:rFonts w:eastAsia="Times New Roman"/>
              </w:rPr>
            </w:pPr>
            <w:r w:rsidRPr="00B32CA1">
              <w:rPr>
                <w:rFonts w:eastAsia="Times New Roman"/>
              </w:rPr>
              <w:t>Электропроводка</w:t>
            </w:r>
          </w:p>
        </w:tc>
        <w:tc>
          <w:tcPr>
            <w:tcW w:w="7229" w:type="dxa"/>
            <w:tcBorders>
              <w:top w:val="single" w:sz="4" w:space="0" w:color="auto"/>
              <w:left w:val="single" w:sz="4" w:space="0" w:color="auto"/>
              <w:bottom w:val="single" w:sz="4" w:space="0" w:color="auto"/>
              <w:right w:val="single" w:sz="4" w:space="0" w:color="auto"/>
            </w:tcBorders>
            <w:hideMark/>
          </w:tcPr>
          <w:p w14:paraId="3A4C632D" w14:textId="77777777" w:rsidR="00B47790" w:rsidRPr="00B32CA1" w:rsidRDefault="00B47790" w:rsidP="00BE38FC">
            <w:pPr>
              <w:spacing w:line="240" w:lineRule="exact"/>
              <w:rPr>
                <w:rFonts w:eastAsia="Times New Roman"/>
              </w:rPr>
            </w:pPr>
            <w:r w:rsidRPr="00B32CA1">
              <w:rPr>
                <w:rFonts w:eastAsia="Times New Roman"/>
              </w:rPr>
              <w:t xml:space="preserve">внутри помещения силовая и осветительная электропроводка в исправном состоянии, включая наличие проверенного счетчика потребления электроэнергии. </w:t>
            </w:r>
          </w:p>
          <w:p w14:paraId="1F8579E9" w14:textId="77777777" w:rsidR="00B47790" w:rsidRPr="00B32CA1" w:rsidRDefault="00B47790" w:rsidP="00BE38FC">
            <w:pPr>
              <w:spacing w:line="240" w:lineRule="exact"/>
              <w:rPr>
                <w:rFonts w:eastAsia="Times New Roman"/>
              </w:rPr>
            </w:pPr>
            <w:r w:rsidRPr="00B32CA1">
              <w:rPr>
                <w:rFonts w:eastAsia="Times New Roman"/>
              </w:rPr>
              <w:t>Не допускается наличие торчащих оголенных проводов.</w:t>
            </w:r>
          </w:p>
          <w:p w14:paraId="5EA29AD6" w14:textId="77777777" w:rsidR="00B47790" w:rsidRPr="00B32CA1" w:rsidRDefault="00B47790" w:rsidP="00BE38FC">
            <w:pPr>
              <w:spacing w:line="240" w:lineRule="exact"/>
              <w:rPr>
                <w:rFonts w:eastAsia="Times New Roman"/>
              </w:rPr>
            </w:pPr>
            <w:r w:rsidRPr="00B32CA1">
              <w:rPr>
                <w:rFonts w:eastAsia="Times New Roman"/>
              </w:rPr>
              <w:t>Соединение проводов должно осуществляться в специальных распределительных коробках (клеммными колодками, клеммами Wago, самоизолирующими зажимами (СИЗ), опрессовкой гильзами, пайкой, скруткой, зажим типа «орех» либо болтовым соединением) и должно быть изолировано от случайного прикосновения.</w:t>
            </w:r>
          </w:p>
          <w:p w14:paraId="1F1AF09E" w14:textId="77777777" w:rsidR="00B47790" w:rsidRPr="00B32CA1" w:rsidRDefault="00B47790" w:rsidP="00BE38FC">
            <w:pPr>
              <w:spacing w:line="240" w:lineRule="exact"/>
              <w:rPr>
                <w:rFonts w:eastAsia="Times New Roman"/>
              </w:rPr>
            </w:pPr>
            <w:r w:rsidRPr="00B32CA1">
              <w:rPr>
                <w:rFonts w:eastAsia="Times New Roman"/>
              </w:rPr>
              <w:t>Не допускается изоляция мест соединения проводов изолентой.</w:t>
            </w:r>
          </w:p>
          <w:p w14:paraId="678D8DF3" w14:textId="77777777" w:rsidR="00B47790" w:rsidRPr="00B32CA1" w:rsidRDefault="00B47790" w:rsidP="00BE38FC">
            <w:pPr>
              <w:spacing w:line="240" w:lineRule="exact"/>
              <w:rPr>
                <w:rFonts w:eastAsia="Times New Roman"/>
              </w:rPr>
            </w:pPr>
            <w:r w:rsidRPr="00B32CA1">
              <w:rPr>
                <w:rFonts w:eastAsia="Times New Roman"/>
              </w:rPr>
              <w:t xml:space="preserve">Наличие паспорта и (или) свидетельства счетчика электроэнергии </w:t>
            </w:r>
          </w:p>
          <w:p w14:paraId="3C8B9817" w14:textId="77777777" w:rsidR="00B47790" w:rsidRPr="00B32CA1" w:rsidRDefault="00B47790" w:rsidP="00BE38FC">
            <w:pPr>
              <w:spacing w:line="240" w:lineRule="exact"/>
              <w:rPr>
                <w:rFonts w:eastAsia="Times New Roman"/>
              </w:rPr>
            </w:pPr>
            <w:r w:rsidRPr="00B32CA1">
              <w:rPr>
                <w:rFonts w:eastAsia="Times New Roman"/>
              </w:rPr>
              <w:t xml:space="preserve">с указанием даты выпуска (изготовления) счетчика, документ, </w:t>
            </w:r>
          </w:p>
          <w:p w14:paraId="52568B03" w14:textId="77777777" w:rsidR="00B47790" w:rsidRPr="00B32CA1" w:rsidRDefault="00B47790" w:rsidP="00BE38FC">
            <w:pPr>
              <w:spacing w:line="240" w:lineRule="exact"/>
              <w:rPr>
                <w:rFonts w:eastAsia="Times New Roman"/>
              </w:rPr>
            </w:pPr>
            <w:r w:rsidRPr="00B32CA1">
              <w:rPr>
                <w:rFonts w:eastAsia="Times New Roman"/>
              </w:rPr>
              <w:t>в котором указана дата первичной или последней поверки счетчика электроэнергии. Счетчик электроэнергии должен быт опломбирован, должен быть предоставлен документ о его опломбировании.</w:t>
            </w:r>
          </w:p>
        </w:tc>
      </w:tr>
      <w:tr w:rsidR="00B47790" w:rsidRPr="00B32CA1" w14:paraId="5292E819" w14:textId="77777777" w:rsidTr="00BE38FC">
        <w:trPr>
          <w:trHeight w:val="146"/>
          <w:jc w:val="center"/>
        </w:trPr>
        <w:tc>
          <w:tcPr>
            <w:tcW w:w="2405" w:type="dxa"/>
            <w:tcBorders>
              <w:top w:val="single" w:sz="4" w:space="0" w:color="auto"/>
              <w:left w:val="single" w:sz="4" w:space="0" w:color="auto"/>
              <w:bottom w:val="single" w:sz="4" w:space="0" w:color="auto"/>
              <w:right w:val="single" w:sz="4" w:space="0" w:color="auto"/>
            </w:tcBorders>
            <w:hideMark/>
          </w:tcPr>
          <w:p w14:paraId="29B0E62F" w14:textId="77777777" w:rsidR="00B47790" w:rsidRPr="00B32CA1" w:rsidRDefault="00B47790" w:rsidP="00BE38FC">
            <w:pPr>
              <w:spacing w:line="240" w:lineRule="exact"/>
              <w:rPr>
                <w:rFonts w:eastAsia="Times New Roman"/>
              </w:rPr>
            </w:pPr>
            <w:r w:rsidRPr="00B32CA1">
              <w:rPr>
                <w:rFonts w:eastAsia="Times New Roman"/>
              </w:rPr>
              <w:t>Розетки, выключатели</w:t>
            </w:r>
          </w:p>
        </w:tc>
        <w:tc>
          <w:tcPr>
            <w:tcW w:w="7229" w:type="dxa"/>
            <w:tcBorders>
              <w:top w:val="single" w:sz="4" w:space="0" w:color="auto"/>
              <w:left w:val="single" w:sz="4" w:space="0" w:color="auto"/>
              <w:bottom w:val="single" w:sz="4" w:space="0" w:color="auto"/>
              <w:right w:val="single" w:sz="4" w:space="0" w:color="auto"/>
            </w:tcBorders>
            <w:hideMark/>
          </w:tcPr>
          <w:p w14:paraId="027B6308" w14:textId="77777777" w:rsidR="00B47790" w:rsidRPr="00B32CA1" w:rsidRDefault="00B47790" w:rsidP="00BE38FC">
            <w:pPr>
              <w:spacing w:line="240" w:lineRule="exact"/>
              <w:rPr>
                <w:rFonts w:eastAsia="Times New Roman"/>
              </w:rPr>
            </w:pPr>
            <w:r w:rsidRPr="00B32CA1">
              <w:rPr>
                <w:rFonts w:eastAsia="Times New Roman"/>
              </w:rPr>
              <w:t>Наличие внутренних розеток, клавишных выключателей, патронов с лампочками в рабочем состоянии. Наличие подвесных крюков для потолочных осветительных приборов.</w:t>
            </w:r>
          </w:p>
        </w:tc>
      </w:tr>
      <w:tr w:rsidR="00B47790" w:rsidRPr="00B32CA1" w14:paraId="28800CE4" w14:textId="77777777" w:rsidTr="00BE38FC">
        <w:trPr>
          <w:trHeight w:val="146"/>
          <w:jc w:val="center"/>
        </w:trPr>
        <w:tc>
          <w:tcPr>
            <w:tcW w:w="2405" w:type="dxa"/>
            <w:tcBorders>
              <w:top w:val="single" w:sz="4" w:space="0" w:color="auto"/>
              <w:left w:val="single" w:sz="4" w:space="0" w:color="auto"/>
              <w:bottom w:val="single" w:sz="4" w:space="0" w:color="auto"/>
              <w:right w:val="single" w:sz="4" w:space="0" w:color="auto"/>
            </w:tcBorders>
            <w:hideMark/>
          </w:tcPr>
          <w:p w14:paraId="68DED7C8" w14:textId="77777777" w:rsidR="00B47790" w:rsidRPr="00B32CA1" w:rsidRDefault="00B47790" w:rsidP="00BE38FC">
            <w:pPr>
              <w:spacing w:line="240" w:lineRule="exact"/>
              <w:rPr>
                <w:rFonts w:eastAsia="Times New Roman"/>
              </w:rPr>
            </w:pPr>
            <w:r w:rsidRPr="00B32CA1">
              <w:rPr>
                <w:rFonts w:eastAsia="Times New Roman"/>
              </w:rPr>
              <w:t>Инженерное оборудование</w:t>
            </w:r>
          </w:p>
        </w:tc>
        <w:tc>
          <w:tcPr>
            <w:tcW w:w="7229" w:type="dxa"/>
            <w:tcBorders>
              <w:top w:val="single" w:sz="4" w:space="0" w:color="auto"/>
              <w:left w:val="single" w:sz="4" w:space="0" w:color="auto"/>
              <w:bottom w:val="single" w:sz="4" w:space="0" w:color="auto"/>
              <w:right w:val="single" w:sz="4" w:space="0" w:color="auto"/>
            </w:tcBorders>
            <w:hideMark/>
          </w:tcPr>
          <w:p w14:paraId="4808F630" w14:textId="77777777" w:rsidR="00B47790" w:rsidRPr="00B32CA1" w:rsidRDefault="00B47790" w:rsidP="00BE38FC">
            <w:pPr>
              <w:spacing w:line="240" w:lineRule="exact"/>
              <w:rPr>
                <w:rFonts w:eastAsia="Times New Roman"/>
              </w:rPr>
            </w:pPr>
            <w:r w:rsidRPr="00B32CA1">
              <w:rPr>
                <w:rFonts w:eastAsia="Times New Roman"/>
              </w:rPr>
              <w:t>системы водопровода, канализации, отопления, горячего и холодного водоснабжения в чистом, исправном, рабочем состоянии, без течи и дефектов.</w:t>
            </w:r>
          </w:p>
          <w:p w14:paraId="1AD963CF" w14:textId="77777777" w:rsidR="00B47790" w:rsidRPr="00B32CA1" w:rsidRDefault="00B47790" w:rsidP="00BE38FC">
            <w:pPr>
              <w:spacing w:line="240" w:lineRule="exact"/>
              <w:rPr>
                <w:rFonts w:eastAsia="Times New Roman"/>
              </w:rPr>
            </w:pPr>
            <w:r w:rsidRPr="00B32CA1">
              <w:rPr>
                <w:rFonts w:eastAsia="Times New Roman"/>
              </w:rPr>
              <w:t>Наличие приборов учета на водоснабжение.</w:t>
            </w:r>
          </w:p>
          <w:p w14:paraId="20D6C3E8" w14:textId="77777777" w:rsidR="00B47790" w:rsidRPr="00B32CA1" w:rsidRDefault="00B47790" w:rsidP="00BE38FC">
            <w:pPr>
              <w:spacing w:line="240" w:lineRule="exact"/>
              <w:rPr>
                <w:rFonts w:eastAsia="Times New Roman"/>
              </w:rPr>
            </w:pPr>
            <w:r w:rsidRPr="00B32CA1">
              <w:rPr>
                <w:rFonts w:eastAsia="Times New Roman"/>
              </w:rPr>
              <w:t>Наличие приборов учета на газовое снабжение (при наличии газификации дома).</w:t>
            </w:r>
          </w:p>
          <w:p w14:paraId="6A266E99" w14:textId="77777777" w:rsidR="00B47790" w:rsidRPr="00B32CA1" w:rsidRDefault="00B47790" w:rsidP="00BE38FC">
            <w:pPr>
              <w:spacing w:line="240" w:lineRule="exact"/>
              <w:rPr>
                <w:rFonts w:eastAsia="Times New Roman"/>
              </w:rPr>
            </w:pPr>
            <w:r w:rsidRPr="00B32CA1">
              <w:rPr>
                <w:rFonts w:eastAsia="Times New Roman"/>
              </w:rPr>
              <w:t>Наличие паспорта и (или) свидетельства на счетчики воды и газа (при наличии газификации дома), документов, в которых указана дата первичной или последней поверки счетчиков воды и газа (при наличии газификации дома). Счетчики воды и газа (при наличии газификации дома) должны соответствовать действующим нормам, Застройщик должен предоставить документ о его соответствии действующим нормам, организацией, уполномоченной на предоставление заключения о соответствии действующим нормам. Счетчики воды и газа (при наличии газификации дома) должны быть опломбированы, должны быть предоставлены документы о его опломбировании.</w:t>
            </w:r>
          </w:p>
          <w:p w14:paraId="5F6DE32F" w14:textId="77777777" w:rsidR="00B47790" w:rsidRPr="00B32CA1" w:rsidRDefault="00B47790" w:rsidP="00BE38FC">
            <w:pPr>
              <w:spacing w:line="240" w:lineRule="exact"/>
              <w:rPr>
                <w:rFonts w:eastAsia="Times New Roman"/>
              </w:rPr>
            </w:pPr>
            <w:r w:rsidRPr="00B32CA1">
              <w:rPr>
                <w:rFonts w:eastAsia="Times New Roman"/>
              </w:rPr>
              <w:t>Водоснабжение из полипропиленовых и металлопластиковых труб предусматривает:</w:t>
            </w:r>
          </w:p>
          <w:p w14:paraId="15B168BB" w14:textId="77777777" w:rsidR="00B47790" w:rsidRPr="00B32CA1" w:rsidRDefault="00B47790" w:rsidP="00BE38FC">
            <w:pPr>
              <w:spacing w:line="240" w:lineRule="exact"/>
              <w:rPr>
                <w:rFonts w:eastAsia="Times New Roman"/>
              </w:rPr>
            </w:pPr>
            <w:r w:rsidRPr="00B32CA1">
              <w:rPr>
                <w:rFonts w:eastAsia="Times New Roman"/>
              </w:rPr>
              <w:t>- расстояние между креплением труб при горизонтальной прокладке не более 0,5 м;</w:t>
            </w:r>
          </w:p>
          <w:p w14:paraId="520B7B90" w14:textId="77777777" w:rsidR="00B47790" w:rsidRPr="00B32CA1" w:rsidRDefault="00B47790" w:rsidP="00BE38FC">
            <w:pPr>
              <w:spacing w:line="240" w:lineRule="exact"/>
              <w:rPr>
                <w:rFonts w:eastAsia="Times New Roman"/>
              </w:rPr>
            </w:pPr>
            <w:r w:rsidRPr="00B32CA1">
              <w:rPr>
                <w:rFonts w:eastAsia="Times New Roman"/>
              </w:rPr>
              <w:t>- не допускается расположение средств крепления в местах соединения труб.</w:t>
            </w:r>
          </w:p>
          <w:p w14:paraId="1D9034E8" w14:textId="77777777" w:rsidR="00B47790" w:rsidRPr="00B32CA1" w:rsidRDefault="00B47790" w:rsidP="00BE38FC">
            <w:pPr>
              <w:spacing w:line="240" w:lineRule="exact"/>
              <w:rPr>
                <w:rFonts w:eastAsia="Times New Roman"/>
              </w:rPr>
            </w:pPr>
            <w:r w:rsidRPr="00B32CA1">
              <w:rPr>
                <w:rFonts w:eastAsia="Times New Roman"/>
              </w:rPr>
              <w:t>Водоснабжение из металлических труб предусматривает:</w:t>
            </w:r>
          </w:p>
          <w:p w14:paraId="404A69D8" w14:textId="77777777" w:rsidR="00B47790" w:rsidRPr="00B32CA1" w:rsidRDefault="00B47790" w:rsidP="00BE38FC">
            <w:pPr>
              <w:spacing w:line="240" w:lineRule="exact"/>
              <w:rPr>
                <w:rFonts w:eastAsia="Times New Roman"/>
              </w:rPr>
            </w:pPr>
            <w:r w:rsidRPr="00B32CA1">
              <w:rPr>
                <w:rFonts w:eastAsia="Times New Roman"/>
              </w:rPr>
              <w:t>- расстояние между креплением труб при горизонтальной прокладке не более 1,5 м;</w:t>
            </w:r>
          </w:p>
          <w:p w14:paraId="01CB5AD7" w14:textId="77777777" w:rsidR="00B47790" w:rsidRPr="00B32CA1" w:rsidRDefault="00B47790" w:rsidP="00BE38FC">
            <w:pPr>
              <w:spacing w:line="240" w:lineRule="exact"/>
              <w:rPr>
                <w:rFonts w:eastAsia="Times New Roman"/>
              </w:rPr>
            </w:pPr>
            <w:r w:rsidRPr="00B32CA1">
              <w:rPr>
                <w:rFonts w:eastAsia="Times New Roman"/>
              </w:rPr>
              <w:t>- не допускается расположение средств крепления в местах соединения труб;</w:t>
            </w:r>
          </w:p>
          <w:p w14:paraId="716895A3" w14:textId="77777777" w:rsidR="00B47790" w:rsidRPr="00B32CA1" w:rsidRDefault="00B47790" w:rsidP="00BE38FC">
            <w:pPr>
              <w:spacing w:line="240" w:lineRule="exact"/>
              <w:rPr>
                <w:rFonts w:eastAsia="Times New Roman"/>
              </w:rPr>
            </w:pPr>
            <w:r w:rsidRPr="00B32CA1">
              <w:rPr>
                <w:rFonts w:eastAsia="Times New Roman"/>
              </w:rPr>
              <w:t>- не допускается приварка трубопроводов к средствам крепления;</w:t>
            </w:r>
          </w:p>
          <w:p w14:paraId="54417C83" w14:textId="77777777" w:rsidR="00B47790" w:rsidRPr="00B32CA1" w:rsidRDefault="00B47790" w:rsidP="00BE38FC">
            <w:pPr>
              <w:spacing w:line="240" w:lineRule="exact"/>
              <w:rPr>
                <w:rFonts w:eastAsia="Times New Roman"/>
              </w:rPr>
            </w:pPr>
            <w:r w:rsidRPr="00B32CA1">
              <w:rPr>
                <w:rFonts w:eastAsia="Times New Roman"/>
              </w:rPr>
              <w:t>- не допускается примыкание неизолированных труб к поверхности строительных конструкций.</w:t>
            </w:r>
          </w:p>
          <w:p w14:paraId="6F528687" w14:textId="77777777" w:rsidR="00B47790" w:rsidRPr="00B32CA1" w:rsidRDefault="00B47790" w:rsidP="00BE38FC">
            <w:pPr>
              <w:spacing w:line="240" w:lineRule="exact"/>
              <w:rPr>
                <w:rFonts w:eastAsia="Times New Roman"/>
              </w:rPr>
            </w:pPr>
            <w:r w:rsidRPr="00B32CA1">
              <w:rPr>
                <w:rFonts w:eastAsia="Times New Roman"/>
              </w:rPr>
              <w:t>Система канализации предусматривает:</w:t>
            </w:r>
          </w:p>
          <w:p w14:paraId="4BFFDA2F" w14:textId="77777777" w:rsidR="00B47790" w:rsidRPr="00B32CA1" w:rsidRDefault="00B47790" w:rsidP="00BE38FC">
            <w:pPr>
              <w:spacing w:line="240" w:lineRule="exact"/>
              <w:rPr>
                <w:rFonts w:eastAsia="Times New Roman"/>
              </w:rPr>
            </w:pPr>
            <w:r w:rsidRPr="00B32CA1">
              <w:rPr>
                <w:rFonts w:eastAsia="Times New Roman"/>
              </w:rPr>
              <w:t>- расстояние между креплением труб при горизонтальной прокладке не более 2 м и при вертикальной прокладке одно крепление на этаж, но не более 3 м соответственно;</w:t>
            </w:r>
          </w:p>
          <w:p w14:paraId="316221B4" w14:textId="77777777" w:rsidR="00B47790" w:rsidRPr="00B32CA1" w:rsidRDefault="00B47790" w:rsidP="00BE38FC">
            <w:pPr>
              <w:spacing w:line="240" w:lineRule="exact"/>
              <w:rPr>
                <w:rFonts w:eastAsia="Times New Roman"/>
              </w:rPr>
            </w:pPr>
            <w:r w:rsidRPr="00B32CA1">
              <w:rPr>
                <w:rFonts w:eastAsia="Times New Roman"/>
              </w:rPr>
              <w:t>- не допускается расположение средств крепления в местах соединения труб;</w:t>
            </w:r>
          </w:p>
          <w:p w14:paraId="1CB3CE0F" w14:textId="77777777" w:rsidR="00B47790" w:rsidRPr="00B32CA1" w:rsidRDefault="00B47790" w:rsidP="00BE38FC">
            <w:pPr>
              <w:spacing w:line="240" w:lineRule="exact"/>
              <w:rPr>
                <w:rFonts w:eastAsia="Times New Roman"/>
              </w:rPr>
            </w:pPr>
            <w:r w:rsidRPr="00B32CA1">
              <w:rPr>
                <w:rFonts w:eastAsia="Times New Roman"/>
              </w:rPr>
              <w:t>- минимальный уклон отвода канализации от унитазов 2,1 см на 1 метр, для ванн, умывальников и раковин 4,4 см. на 1 метр соответственно.</w:t>
            </w:r>
          </w:p>
          <w:p w14:paraId="38F4DCDB" w14:textId="77777777" w:rsidR="00B47790" w:rsidRPr="00B32CA1" w:rsidRDefault="00B47790" w:rsidP="00BE38FC">
            <w:pPr>
              <w:spacing w:line="240" w:lineRule="exact"/>
              <w:rPr>
                <w:rFonts w:eastAsia="Times New Roman"/>
              </w:rPr>
            </w:pPr>
            <w:r w:rsidRPr="00B32CA1">
              <w:rPr>
                <w:rFonts w:eastAsia="Times New Roman"/>
              </w:rPr>
              <w:t>Система газоснабжения (при наличии газификации дома) предусматривает:</w:t>
            </w:r>
          </w:p>
          <w:p w14:paraId="24C99B5F" w14:textId="77777777" w:rsidR="00B47790" w:rsidRPr="00B32CA1" w:rsidRDefault="00B47790" w:rsidP="00BE38FC">
            <w:pPr>
              <w:spacing w:line="240" w:lineRule="exact"/>
              <w:rPr>
                <w:rFonts w:eastAsia="Times New Roman"/>
              </w:rPr>
            </w:pPr>
            <w:r w:rsidRPr="00B32CA1">
              <w:rPr>
                <w:rFonts w:eastAsia="Times New Roman"/>
              </w:rPr>
              <w:t>- расстояние между трубой и стеной должно быть не менее радиуса трубы;</w:t>
            </w:r>
          </w:p>
          <w:p w14:paraId="655A4EDF" w14:textId="77777777" w:rsidR="00B47790" w:rsidRPr="00B32CA1" w:rsidRDefault="00B47790" w:rsidP="00BE38FC">
            <w:pPr>
              <w:spacing w:line="240" w:lineRule="exact"/>
              <w:rPr>
                <w:rFonts w:eastAsia="Times New Roman"/>
              </w:rPr>
            </w:pPr>
            <w:r w:rsidRPr="00B32CA1">
              <w:rPr>
                <w:rFonts w:eastAsia="Times New Roman"/>
              </w:rPr>
              <w:t>- отключающий кран следует устанавливать на расстоянии не менее 0,2 м сбоку от плиты. При верхней разводке отключающий кран должен быть установлен на опуске к плите на высоте 1,5 - 1,6 м от пола;</w:t>
            </w:r>
          </w:p>
          <w:p w14:paraId="5490A62A" w14:textId="77777777" w:rsidR="00B47790" w:rsidRPr="00B32CA1" w:rsidRDefault="00B47790" w:rsidP="00BE38FC">
            <w:pPr>
              <w:spacing w:line="240" w:lineRule="exact"/>
              <w:rPr>
                <w:rFonts w:eastAsia="Times New Roman"/>
              </w:rPr>
            </w:pPr>
            <w:r w:rsidRPr="00B32CA1">
              <w:rPr>
                <w:rFonts w:eastAsia="Times New Roman"/>
              </w:rPr>
              <w:t>- краны на горизонтальных и вертикальных газопроводах устанавливаются так, чтобы ось пробки крана была параллельна стене, установка упорной гайки в сторону стены не допускается.</w:t>
            </w:r>
          </w:p>
          <w:p w14:paraId="4C437B57" w14:textId="77777777" w:rsidR="00B47790" w:rsidRPr="00B32CA1" w:rsidRDefault="00B47790" w:rsidP="00BE38FC">
            <w:pPr>
              <w:spacing w:line="240" w:lineRule="exact"/>
              <w:rPr>
                <w:rFonts w:eastAsia="Times New Roman"/>
              </w:rPr>
            </w:pPr>
            <w:r w:rsidRPr="00B32CA1">
              <w:rPr>
                <w:rFonts w:eastAsia="Times New Roman"/>
              </w:rPr>
              <w:t>- исправное состояние газового шланга, используемого для присоединения газоиспользующего оборудования к газопроводу.</w:t>
            </w:r>
          </w:p>
          <w:p w14:paraId="53DF8987" w14:textId="77777777" w:rsidR="00B47790" w:rsidRPr="00B32CA1" w:rsidRDefault="00B47790" w:rsidP="00BE38FC">
            <w:pPr>
              <w:spacing w:line="240" w:lineRule="exact"/>
              <w:rPr>
                <w:rFonts w:eastAsia="Times New Roman"/>
              </w:rPr>
            </w:pPr>
            <w:r w:rsidRPr="00B32CA1">
              <w:rPr>
                <w:rFonts w:eastAsia="Times New Roman"/>
              </w:rPr>
              <w:t>«СП 73.13330.2016. Свод правил. Внутренние санитарно-технические системы зданий. СНиП 3.05.01-85», утвержденных Приказом Минстроя России от 30.09.2016 № 689/пр;</w:t>
            </w:r>
          </w:p>
          <w:p w14:paraId="41ABE07A" w14:textId="77777777" w:rsidR="00B47790" w:rsidRPr="00B32CA1" w:rsidRDefault="00B47790" w:rsidP="00BE38FC">
            <w:pPr>
              <w:spacing w:line="240" w:lineRule="exact"/>
              <w:rPr>
                <w:rFonts w:eastAsia="Times New Roman"/>
              </w:rPr>
            </w:pPr>
            <w:r w:rsidRPr="00B32CA1">
              <w:rPr>
                <w:rFonts w:eastAsia="Times New Roman"/>
              </w:rPr>
              <w:t>«СП 40-101-96. Своды правил по проектированию и строительству. Проектирование и монтаж трубопроводов из полипропилена «Рандом сополимер», принят и рекомендован письмом Главтехнормирования Минстроя Российской Федерации от 09.04.1996 № 13/21;</w:t>
            </w:r>
          </w:p>
          <w:p w14:paraId="79CF7964" w14:textId="77777777" w:rsidR="00B47790" w:rsidRPr="00B32CA1" w:rsidRDefault="00B47790" w:rsidP="00BE38FC">
            <w:pPr>
              <w:spacing w:line="240" w:lineRule="exact"/>
              <w:rPr>
                <w:rFonts w:eastAsia="Times New Roman"/>
              </w:rPr>
            </w:pPr>
            <w:r w:rsidRPr="00B32CA1">
              <w:rPr>
                <w:rFonts w:eastAsia="Times New Roman"/>
              </w:rPr>
              <w:t>«СП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 постановлением Госстроя России от 26.06.2003 № 112;</w:t>
            </w:r>
          </w:p>
          <w:p w14:paraId="2770DFB3" w14:textId="77777777" w:rsidR="00B47790" w:rsidRPr="00B32CA1" w:rsidRDefault="00B47790" w:rsidP="00BE38FC">
            <w:pPr>
              <w:spacing w:line="240" w:lineRule="exact"/>
              <w:rPr>
                <w:rFonts w:eastAsia="Times New Roman"/>
              </w:rPr>
            </w:pPr>
            <w:r w:rsidRPr="00B32CA1">
              <w:rPr>
                <w:rFonts w:eastAsia="Times New Roman"/>
              </w:rPr>
              <w:t>«СП 402.1325800.2018. Свод правил. Здания жилые. Правила проектирования систем газопотребления»</w:t>
            </w:r>
          </w:p>
          <w:p w14:paraId="30429EEF" w14:textId="77777777" w:rsidR="00B47790" w:rsidRPr="00B32CA1" w:rsidRDefault="00B47790" w:rsidP="00BE38FC">
            <w:pPr>
              <w:spacing w:line="240" w:lineRule="exact"/>
              <w:rPr>
                <w:rFonts w:eastAsia="Times New Roman"/>
              </w:rPr>
            </w:pPr>
            <w:r w:rsidRPr="00B32CA1">
              <w:rPr>
                <w:rFonts w:eastAsia="Times New Roman"/>
              </w:rPr>
              <w:t>(утв. приказом Минстроя России от 05.12.2018 № 789/пр);</w:t>
            </w:r>
          </w:p>
          <w:p w14:paraId="06D8068D" w14:textId="77777777" w:rsidR="00B47790" w:rsidRPr="00B32CA1" w:rsidRDefault="00B47790" w:rsidP="00BE38FC">
            <w:pPr>
              <w:spacing w:line="240" w:lineRule="exact"/>
              <w:rPr>
                <w:rFonts w:eastAsia="Times New Roman"/>
              </w:rPr>
            </w:pPr>
            <w:r w:rsidRPr="00B32CA1">
              <w:rPr>
                <w:rFonts w:eastAsia="Times New Roman"/>
              </w:rPr>
              <w:t>Постановление Правительства Российской Федерации от 14.05.2013 № 410 «О мерах по обеспечению безопасности при использовании и содержании внутридомового и внутриквартирного газового оборудования»</w:t>
            </w:r>
          </w:p>
        </w:tc>
      </w:tr>
      <w:tr w:rsidR="00B47790" w:rsidRPr="00B32CA1" w14:paraId="4B7D268A" w14:textId="77777777" w:rsidTr="00BE38FC">
        <w:trPr>
          <w:trHeight w:val="146"/>
          <w:jc w:val="center"/>
        </w:trPr>
        <w:tc>
          <w:tcPr>
            <w:tcW w:w="2405" w:type="dxa"/>
            <w:tcBorders>
              <w:top w:val="single" w:sz="4" w:space="0" w:color="auto"/>
              <w:left w:val="single" w:sz="4" w:space="0" w:color="auto"/>
              <w:bottom w:val="single" w:sz="4" w:space="0" w:color="auto"/>
              <w:right w:val="single" w:sz="4" w:space="0" w:color="auto"/>
            </w:tcBorders>
            <w:hideMark/>
          </w:tcPr>
          <w:p w14:paraId="537B4D1C" w14:textId="77777777" w:rsidR="00B47790" w:rsidRPr="00B32CA1" w:rsidRDefault="00B47790" w:rsidP="00BE38FC">
            <w:pPr>
              <w:spacing w:line="240" w:lineRule="exact"/>
              <w:rPr>
                <w:rFonts w:eastAsia="Times New Roman"/>
              </w:rPr>
            </w:pPr>
            <w:r w:rsidRPr="00B32CA1">
              <w:rPr>
                <w:rFonts w:eastAsia="Times New Roman"/>
              </w:rPr>
              <w:t xml:space="preserve">Потолки </w:t>
            </w:r>
          </w:p>
        </w:tc>
        <w:tc>
          <w:tcPr>
            <w:tcW w:w="7229" w:type="dxa"/>
            <w:tcBorders>
              <w:top w:val="single" w:sz="4" w:space="0" w:color="auto"/>
              <w:left w:val="single" w:sz="4" w:space="0" w:color="auto"/>
              <w:bottom w:val="single" w:sz="4" w:space="0" w:color="auto"/>
              <w:right w:val="single" w:sz="4" w:space="0" w:color="auto"/>
            </w:tcBorders>
            <w:vAlign w:val="center"/>
            <w:hideMark/>
          </w:tcPr>
          <w:p w14:paraId="3C4A138C" w14:textId="77777777" w:rsidR="00B47790" w:rsidRPr="00B32CA1" w:rsidRDefault="00B47790" w:rsidP="00BE38FC">
            <w:pPr>
              <w:spacing w:line="240" w:lineRule="exact"/>
              <w:rPr>
                <w:rFonts w:eastAsia="Times New Roman"/>
              </w:rPr>
            </w:pPr>
            <w:r w:rsidRPr="00B32CA1">
              <w:rPr>
                <w:rFonts w:eastAsia="Times New Roman"/>
              </w:rPr>
              <w:t>потолки с оштукатуренной поверхностью с отделкой в виде побелки и/или потолки с оштукатуренной поверхностью с отделкой в виде покраски и/или потолки в виде окрашенного гипсокартона и/или натяжные потолки. Высота помещения от поверхности напольного покрытия до поверхности отделочного слоя потолка должна быть не менее 2,5 м</w:t>
            </w:r>
          </w:p>
          <w:p w14:paraId="00DCBCAD" w14:textId="77777777" w:rsidR="00B47790" w:rsidRPr="00B32CA1" w:rsidRDefault="00B47790" w:rsidP="00BE38FC">
            <w:pPr>
              <w:spacing w:line="240" w:lineRule="exact"/>
              <w:rPr>
                <w:rFonts w:eastAsia="Times New Roman"/>
              </w:rPr>
            </w:pPr>
            <w:r w:rsidRPr="00B32CA1">
              <w:rPr>
                <w:rFonts w:eastAsia="Times New Roman"/>
              </w:rPr>
              <w:t>1.</w:t>
            </w:r>
            <w:r w:rsidRPr="00B32CA1">
              <w:rPr>
                <w:rFonts w:eastAsia="Times New Roman"/>
              </w:rPr>
              <w:tab/>
              <w:t>Потолки с оштукатуренной поверхностью с отделкой в виде побелки и/или потолки с оштукатуренной поверхностью с отделкой в виде покраски без:</w:t>
            </w:r>
          </w:p>
          <w:p w14:paraId="2F3EF205" w14:textId="77777777" w:rsidR="00B47790" w:rsidRPr="00B32CA1" w:rsidRDefault="00B47790" w:rsidP="00BE38FC">
            <w:pPr>
              <w:spacing w:line="240" w:lineRule="exact"/>
              <w:rPr>
                <w:rFonts w:eastAsia="Times New Roman"/>
              </w:rPr>
            </w:pPr>
            <w:r w:rsidRPr="00B32CA1">
              <w:rPr>
                <w:rFonts w:eastAsia="Times New Roman"/>
              </w:rPr>
              <w:t>- трещин;</w:t>
            </w:r>
          </w:p>
          <w:p w14:paraId="1CD77400" w14:textId="77777777" w:rsidR="00B47790" w:rsidRPr="00B32CA1" w:rsidRDefault="00B47790" w:rsidP="00BE38FC">
            <w:pPr>
              <w:spacing w:line="240" w:lineRule="exact"/>
              <w:rPr>
                <w:rFonts w:eastAsia="Times New Roman"/>
              </w:rPr>
            </w:pPr>
            <w:r w:rsidRPr="00B32CA1">
              <w:rPr>
                <w:rFonts w:eastAsia="Times New Roman"/>
              </w:rPr>
              <w:t>- отслоений;</w:t>
            </w:r>
          </w:p>
          <w:p w14:paraId="1089DC3D" w14:textId="77777777" w:rsidR="00B47790" w:rsidRPr="00B32CA1" w:rsidRDefault="00B47790" w:rsidP="00BE38FC">
            <w:pPr>
              <w:spacing w:line="240" w:lineRule="exact"/>
              <w:rPr>
                <w:rFonts w:eastAsia="Times New Roman"/>
              </w:rPr>
            </w:pPr>
            <w:r w:rsidRPr="00B32CA1">
              <w:rPr>
                <w:rFonts w:eastAsia="Times New Roman"/>
              </w:rPr>
              <w:t>- просветов;</w:t>
            </w:r>
          </w:p>
          <w:p w14:paraId="13D2BCC8" w14:textId="77777777" w:rsidR="00B47790" w:rsidRPr="00B32CA1" w:rsidRDefault="00B47790" w:rsidP="00BE38FC">
            <w:pPr>
              <w:spacing w:line="240" w:lineRule="exact"/>
              <w:rPr>
                <w:rFonts w:eastAsia="Times New Roman"/>
              </w:rPr>
            </w:pPr>
            <w:r w:rsidRPr="00B32CA1">
              <w:rPr>
                <w:rFonts w:eastAsia="Times New Roman"/>
              </w:rPr>
              <w:t>- полос;</w:t>
            </w:r>
          </w:p>
          <w:p w14:paraId="16A111B9" w14:textId="77777777" w:rsidR="00B47790" w:rsidRPr="00B32CA1" w:rsidRDefault="00B47790" w:rsidP="00BE38FC">
            <w:pPr>
              <w:spacing w:line="240" w:lineRule="exact"/>
              <w:rPr>
                <w:rFonts w:eastAsia="Times New Roman"/>
              </w:rPr>
            </w:pPr>
            <w:r w:rsidRPr="00B32CA1">
              <w:rPr>
                <w:rFonts w:eastAsia="Times New Roman"/>
              </w:rPr>
              <w:t>- пятен;</w:t>
            </w:r>
          </w:p>
          <w:p w14:paraId="3C31A5DC" w14:textId="77777777" w:rsidR="00B47790" w:rsidRPr="00B32CA1" w:rsidRDefault="00B47790" w:rsidP="00BE38FC">
            <w:pPr>
              <w:spacing w:line="240" w:lineRule="exact"/>
              <w:rPr>
                <w:rFonts w:eastAsia="Times New Roman"/>
              </w:rPr>
            </w:pPr>
            <w:r w:rsidRPr="00B32CA1">
              <w:rPr>
                <w:rFonts w:eastAsia="Times New Roman"/>
              </w:rPr>
              <w:t>- подтеков;</w:t>
            </w:r>
          </w:p>
          <w:p w14:paraId="57B4BB3B" w14:textId="77777777" w:rsidR="00B47790" w:rsidRPr="00B32CA1" w:rsidRDefault="00B47790" w:rsidP="00BE38FC">
            <w:pPr>
              <w:spacing w:line="240" w:lineRule="exact"/>
              <w:rPr>
                <w:rFonts w:eastAsia="Times New Roman"/>
              </w:rPr>
            </w:pPr>
            <w:r w:rsidRPr="00B32CA1">
              <w:rPr>
                <w:rFonts w:eastAsia="Times New Roman"/>
              </w:rPr>
              <w:t>- меление поверхности;</w:t>
            </w:r>
          </w:p>
          <w:p w14:paraId="4B7FA18C" w14:textId="77777777" w:rsidR="00B47790" w:rsidRPr="00B32CA1" w:rsidRDefault="00B47790" w:rsidP="00BE38FC">
            <w:pPr>
              <w:spacing w:line="240" w:lineRule="exact"/>
              <w:rPr>
                <w:rFonts w:eastAsia="Times New Roman"/>
              </w:rPr>
            </w:pPr>
            <w:r w:rsidRPr="00B32CA1">
              <w:rPr>
                <w:rFonts w:eastAsia="Times New Roman"/>
              </w:rPr>
              <w:t>- исправлений, выделяющихся на общем фоне;</w:t>
            </w:r>
          </w:p>
          <w:p w14:paraId="7A654CE6" w14:textId="77777777" w:rsidR="00B47790" w:rsidRPr="00B32CA1" w:rsidRDefault="00B47790" w:rsidP="00BE38FC">
            <w:pPr>
              <w:spacing w:line="240" w:lineRule="exact"/>
              <w:rPr>
                <w:rFonts w:eastAsia="Times New Roman"/>
              </w:rPr>
            </w:pPr>
            <w:r w:rsidRPr="00B32CA1">
              <w:rPr>
                <w:rFonts w:eastAsia="Times New Roman"/>
              </w:rPr>
              <w:t>2. и/или натяжные потолки без:</w:t>
            </w:r>
          </w:p>
          <w:p w14:paraId="1B4419FB" w14:textId="77777777" w:rsidR="00B47790" w:rsidRPr="00B32CA1" w:rsidRDefault="00B47790" w:rsidP="00BE38FC">
            <w:pPr>
              <w:spacing w:line="240" w:lineRule="exact"/>
              <w:rPr>
                <w:rFonts w:eastAsia="Times New Roman"/>
              </w:rPr>
            </w:pPr>
            <w:r w:rsidRPr="00B32CA1">
              <w:rPr>
                <w:rFonts w:eastAsia="Times New Roman"/>
              </w:rPr>
              <w:t>- разрывов;</w:t>
            </w:r>
          </w:p>
          <w:p w14:paraId="1EA56091" w14:textId="77777777" w:rsidR="00B47790" w:rsidRPr="00B32CA1" w:rsidRDefault="00B47790" w:rsidP="00BE38FC">
            <w:pPr>
              <w:spacing w:line="240" w:lineRule="exact"/>
              <w:rPr>
                <w:rFonts w:eastAsia="Times New Roman"/>
              </w:rPr>
            </w:pPr>
            <w:r w:rsidRPr="00B32CA1">
              <w:rPr>
                <w:rFonts w:eastAsia="Times New Roman"/>
              </w:rPr>
              <w:t>- дыр;</w:t>
            </w:r>
          </w:p>
          <w:p w14:paraId="49765EDC" w14:textId="77777777" w:rsidR="00B47790" w:rsidRPr="00B32CA1" w:rsidRDefault="00B47790" w:rsidP="00BE38FC">
            <w:pPr>
              <w:spacing w:line="240" w:lineRule="exact"/>
              <w:rPr>
                <w:rFonts w:eastAsia="Times New Roman"/>
              </w:rPr>
            </w:pPr>
            <w:r w:rsidRPr="00B32CA1">
              <w:rPr>
                <w:rFonts w:eastAsia="Times New Roman"/>
              </w:rPr>
              <w:t>- пятен;</w:t>
            </w:r>
          </w:p>
          <w:p w14:paraId="5D220300" w14:textId="77777777" w:rsidR="00B47790" w:rsidRPr="00B32CA1" w:rsidRDefault="00B47790" w:rsidP="00BE38FC">
            <w:pPr>
              <w:spacing w:line="240" w:lineRule="exact"/>
              <w:rPr>
                <w:rFonts w:eastAsia="Times New Roman"/>
              </w:rPr>
            </w:pPr>
            <w:r w:rsidRPr="00B32CA1">
              <w:rPr>
                <w:rFonts w:eastAsia="Times New Roman"/>
              </w:rPr>
              <w:t>- провисаний;</w:t>
            </w:r>
          </w:p>
          <w:p w14:paraId="7CD9F21C" w14:textId="77777777" w:rsidR="00B47790" w:rsidRPr="00B32CA1" w:rsidRDefault="00B47790" w:rsidP="00BE38FC">
            <w:pPr>
              <w:spacing w:line="240" w:lineRule="exact"/>
              <w:rPr>
                <w:rFonts w:eastAsia="Times New Roman"/>
              </w:rPr>
            </w:pPr>
            <w:r w:rsidRPr="00B32CA1">
              <w:rPr>
                <w:rFonts w:eastAsia="Times New Roman"/>
              </w:rPr>
              <w:t>- волнообразных неровностей;</w:t>
            </w:r>
          </w:p>
          <w:p w14:paraId="502A1794" w14:textId="77777777" w:rsidR="00B47790" w:rsidRPr="00B32CA1" w:rsidRDefault="00B47790" w:rsidP="00BE38FC">
            <w:pPr>
              <w:spacing w:line="240" w:lineRule="exact"/>
              <w:rPr>
                <w:rFonts w:eastAsia="Times New Roman"/>
              </w:rPr>
            </w:pPr>
            <w:r w:rsidRPr="00B32CA1">
              <w:rPr>
                <w:rFonts w:eastAsia="Times New Roman"/>
              </w:rPr>
              <w:t>- потертостей;</w:t>
            </w:r>
          </w:p>
          <w:p w14:paraId="79D768E5" w14:textId="77777777" w:rsidR="00B47790" w:rsidRPr="00B32CA1" w:rsidRDefault="00B47790" w:rsidP="00BE38FC">
            <w:pPr>
              <w:spacing w:line="240" w:lineRule="exact"/>
              <w:rPr>
                <w:rFonts w:eastAsia="Times New Roman"/>
              </w:rPr>
            </w:pPr>
            <w:r w:rsidRPr="00B32CA1">
              <w:rPr>
                <w:rFonts w:eastAsia="Times New Roman"/>
              </w:rPr>
              <w:t>- заломов.</w:t>
            </w:r>
          </w:p>
          <w:p w14:paraId="57E01B1E" w14:textId="77777777" w:rsidR="00B47790" w:rsidRPr="00B32CA1" w:rsidRDefault="00B47790" w:rsidP="00BE38FC">
            <w:pPr>
              <w:spacing w:line="240" w:lineRule="exact"/>
              <w:rPr>
                <w:rFonts w:eastAsia="Times New Roman"/>
              </w:rPr>
            </w:pPr>
            <w:r w:rsidRPr="00B32CA1">
              <w:rPr>
                <w:rFonts w:eastAsia="Times New Roman"/>
              </w:rPr>
              <w:t>П. 7.5 «СП 71.13330.2017. Свод правил. Изоляционные и отделочные покрытия. Актуализированная редакция СНиП 3.04.01-87», утвержден приказом Минстроя России от 27.02.2017 № 128/пр.</w:t>
            </w:r>
          </w:p>
        </w:tc>
      </w:tr>
      <w:tr w:rsidR="00B47790" w:rsidRPr="00B32CA1" w14:paraId="1B844190" w14:textId="77777777" w:rsidTr="00BE38FC">
        <w:trPr>
          <w:trHeight w:val="146"/>
          <w:jc w:val="center"/>
        </w:trPr>
        <w:tc>
          <w:tcPr>
            <w:tcW w:w="2405" w:type="dxa"/>
            <w:tcBorders>
              <w:top w:val="single" w:sz="4" w:space="0" w:color="auto"/>
              <w:left w:val="single" w:sz="4" w:space="0" w:color="auto"/>
              <w:bottom w:val="single" w:sz="4" w:space="0" w:color="auto"/>
              <w:right w:val="single" w:sz="4" w:space="0" w:color="auto"/>
            </w:tcBorders>
            <w:hideMark/>
          </w:tcPr>
          <w:p w14:paraId="1B3C5167" w14:textId="77777777" w:rsidR="00B47790" w:rsidRPr="00B32CA1" w:rsidRDefault="00B47790" w:rsidP="00BE38FC">
            <w:pPr>
              <w:spacing w:line="240" w:lineRule="exact"/>
              <w:rPr>
                <w:rFonts w:eastAsia="Times New Roman"/>
              </w:rPr>
            </w:pPr>
            <w:r w:rsidRPr="00B32CA1">
              <w:rPr>
                <w:rFonts w:eastAsia="Times New Roman"/>
              </w:rPr>
              <w:t xml:space="preserve">Стены </w:t>
            </w:r>
          </w:p>
        </w:tc>
        <w:tc>
          <w:tcPr>
            <w:tcW w:w="7229" w:type="dxa"/>
            <w:tcBorders>
              <w:top w:val="single" w:sz="4" w:space="0" w:color="auto"/>
              <w:left w:val="single" w:sz="4" w:space="0" w:color="auto"/>
              <w:bottom w:val="single" w:sz="4" w:space="0" w:color="auto"/>
              <w:right w:val="single" w:sz="4" w:space="0" w:color="auto"/>
            </w:tcBorders>
            <w:vAlign w:val="center"/>
            <w:hideMark/>
          </w:tcPr>
          <w:p w14:paraId="740BAB04" w14:textId="77777777" w:rsidR="00B47790" w:rsidRPr="00B32CA1" w:rsidRDefault="00B47790" w:rsidP="00BE38FC">
            <w:pPr>
              <w:spacing w:line="240" w:lineRule="exact"/>
              <w:rPr>
                <w:rFonts w:eastAsia="Times New Roman"/>
              </w:rPr>
            </w:pPr>
            <w:r w:rsidRPr="00B32CA1">
              <w:rPr>
                <w:rFonts w:eastAsia="Times New Roman"/>
              </w:rPr>
              <w:t xml:space="preserve">Стены с оштукатуренной поверхностью с отделкой </w:t>
            </w:r>
          </w:p>
          <w:p w14:paraId="7EACA70B" w14:textId="77777777" w:rsidR="00B47790" w:rsidRPr="00B32CA1" w:rsidRDefault="00B47790" w:rsidP="00BE38FC">
            <w:pPr>
              <w:spacing w:line="240" w:lineRule="exact"/>
              <w:rPr>
                <w:rFonts w:eastAsia="Times New Roman"/>
              </w:rPr>
            </w:pPr>
            <w:r w:rsidRPr="00B32CA1">
              <w:rPr>
                <w:rFonts w:eastAsia="Times New Roman"/>
              </w:rPr>
              <w:t xml:space="preserve">в виде рулонных материалов и/или окраски. </w:t>
            </w:r>
          </w:p>
          <w:p w14:paraId="40915518" w14:textId="77777777" w:rsidR="00B47790" w:rsidRPr="00B32CA1" w:rsidRDefault="00B47790" w:rsidP="00BE38FC">
            <w:pPr>
              <w:spacing w:line="240" w:lineRule="exact"/>
              <w:rPr>
                <w:rFonts w:eastAsia="Times New Roman"/>
              </w:rPr>
            </w:pPr>
            <w:r w:rsidRPr="00B32CA1">
              <w:rPr>
                <w:rFonts w:eastAsia="Times New Roman"/>
              </w:rPr>
              <w:t>Стены в санузле - окраска и/или облицовка керамической плиткой</w:t>
            </w:r>
          </w:p>
          <w:p w14:paraId="227A5C8D" w14:textId="77777777" w:rsidR="00B47790" w:rsidRPr="00B32CA1" w:rsidRDefault="00B47790" w:rsidP="00BE38FC">
            <w:pPr>
              <w:spacing w:line="240" w:lineRule="exact"/>
              <w:rPr>
                <w:rFonts w:eastAsia="Times New Roman"/>
              </w:rPr>
            </w:pPr>
            <w:r w:rsidRPr="00B32CA1">
              <w:rPr>
                <w:rFonts w:eastAsia="Times New Roman"/>
              </w:rPr>
              <w:t>Отделка стен:</w:t>
            </w:r>
          </w:p>
          <w:p w14:paraId="4B3D571A" w14:textId="77777777" w:rsidR="00B47790" w:rsidRPr="00B32CA1" w:rsidRDefault="00B47790" w:rsidP="00BE38FC">
            <w:pPr>
              <w:spacing w:line="240" w:lineRule="exact"/>
              <w:rPr>
                <w:rFonts w:eastAsia="Times New Roman"/>
              </w:rPr>
            </w:pPr>
            <w:r w:rsidRPr="00B32CA1">
              <w:rPr>
                <w:rFonts w:eastAsia="Times New Roman"/>
              </w:rPr>
              <w:t>1. рулонных материалов (обои) без:</w:t>
            </w:r>
          </w:p>
          <w:p w14:paraId="0B435E09" w14:textId="77777777" w:rsidR="00B47790" w:rsidRPr="00B32CA1" w:rsidRDefault="00B47790" w:rsidP="00BE38FC">
            <w:pPr>
              <w:spacing w:line="240" w:lineRule="exact"/>
              <w:rPr>
                <w:rFonts w:eastAsia="Times New Roman"/>
              </w:rPr>
            </w:pPr>
            <w:r w:rsidRPr="00B32CA1">
              <w:rPr>
                <w:rFonts w:eastAsia="Times New Roman"/>
              </w:rPr>
              <w:t>- воздушных пузырей;</w:t>
            </w:r>
          </w:p>
          <w:p w14:paraId="327B2DBA" w14:textId="77777777" w:rsidR="00B47790" w:rsidRPr="00B32CA1" w:rsidRDefault="00B47790" w:rsidP="00BE38FC">
            <w:pPr>
              <w:spacing w:line="240" w:lineRule="exact"/>
              <w:rPr>
                <w:rFonts w:eastAsia="Times New Roman"/>
              </w:rPr>
            </w:pPr>
            <w:r w:rsidRPr="00B32CA1">
              <w:rPr>
                <w:rFonts w:eastAsia="Times New Roman"/>
              </w:rPr>
              <w:t>- замятин;</w:t>
            </w:r>
          </w:p>
          <w:p w14:paraId="3A9603B9" w14:textId="77777777" w:rsidR="00B47790" w:rsidRPr="00B32CA1" w:rsidRDefault="00B47790" w:rsidP="00BE38FC">
            <w:pPr>
              <w:spacing w:line="240" w:lineRule="exact"/>
              <w:rPr>
                <w:rFonts w:eastAsia="Times New Roman"/>
              </w:rPr>
            </w:pPr>
            <w:r w:rsidRPr="00B32CA1">
              <w:rPr>
                <w:rFonts w:eastAsia="Times New Roman"/>
              </w:rPr>
              <w:t>- пятен и других загрязнений;</w:t>
            </w:r>
          </w:p>
          <w:p w14:paraId="2819B12B" w14:textId="77777777" w:rsidR="00B47790" w:rsidRPr="00B32CA1" w:rsidRDefault="00B47790" w:rsidP="00BE38FC">
            <w:pPr>
              <w:spacing w:line="240" w:lineRule="exact"/>
              <w:rPr>
                <w:rFonts w:eastAsia="Times New Roman"/>
              </w:rPr>
            </w:pPr>
            <w:r w:rsidRPr="00B32CA1">
              <w:rPr>
                <w:rFonts w:eastAsia="Times New Roman"/>
              </w:rPr>
              <w:t>- доклейки и отслоений;</w:t>
            </w:r>
          </w:p>
          <w:p w14:paraId="7CAE73BE" w14:textId="77777777" w:rsidR="00B47790" w:rsidRPr="00B32CA1" w:rsidRDefault="00B47790" w:rsidP="00BE38FC">
            <w:pPr>
              <w:spacing w:line="240" w:lineRule="exact"/>
              <w:rPr>
                <w:rFonts w:eastAsia="Times New Roman"/>
              </w:rPr>
            </w:pPr>
            <w:r w:rsidRPr="00B32CA1">
              <w:rPr>
                <w:rFonts w:eastAsia="Times New Roman"/>
              </w:rPr>
              <w:t>- повреждений (рваные);</w:t>
            </w:r>
          </w:p>
          <w:p w14:paraId="4B9B37E9" w14:textId="77777777" w:rsidR="00B47790" w:rsidRPr="00B32CA1" w:rsidRDefault="00B47790" w:rsidP="00BE38FC">
            <w:pPr>
              <w:spacing w:line="240" w:lineRule="exact"/>
              <w:rPr>
                <w:rFonts w:eastAsia="Times New Roman"/>
              </w:rPr>
            </w:pPr>
            <w:r w:rsidRPr="00B32CA1">
              <w:rPr>
                <w:rFonts w:eastAsia="Times New Roman"/>
              </w:rPr>
              <w:t>- потери цвета;</w:t>
            </w:r>
          </w:p>
          <w:p w14:paraId="1CBCB11A" w14:textId="77777777" w:rsidR="00B47790" w:rsidRPr="00B32CA1" w:rsidRDefault="00B47790" w:rsidP="00BE38FC">
            <w:pPr>
              <w:spacing w:line="240" w:lineRule="exact"/>
              <w:rPr>
                <w:rFonts w:eastAsia="Times New Roman"/>
              </w:rPr>
            </w:pPr>
            <w:r w:rsidRPr="00B32CA1">
              <w:rPr>
                <w:rFonts w:eastAsia="Times New Roman"/>
              </w:rPr>
              <w:t>- заклейки обоями плинтусов, наличников, розеток, выключателей</w:t>
            </w:r>
          </w:p>
          <w:p w14:paraId="0DE2E28D" w14:textId="77777777" w:rsidR="00B47790" w:rsidRPr="00B32CA1" w:rsidRDefault="00B47790" w:rsidP="00BE38FC">
            <w:pPr>
              <w:spacing w:line="240" w:lineRule="exact"/>
              <w:rPr>
                <w:rFonts w:eastAsia="Times New Roman"/>
              </w:rPr>
            </w:pPr>
            <w:r w:rsidRPr="00B32CA1">
              <w:rPr>
                <w:rFonts w:eastAsia="Times New Roman"/>
              </w:rPr>
              <w:t>2. и/или окраски без:</w:t>
            </w:r>
          </w:p>
          <w:p w14:paraId="541A063A" w14:textId="77777777" w:rsidR="00B47790" w:rsidRPr="00B32CA1" w:rsidRDefault="00B47790" w:rsidP="00BE38FC">
            <w:pPr>
              <w:spacing w:line="240" w:lineRule="exact"/>
              <w:rPr>
                <w:rFonts w:eastAsia="Times New Roman"/>
              </w:rPr>
            </w:pPr>
            <w:r w:rsidRPr="00B32CA1">
              <w:rPr>
                <w:rFonts w:eastAsia="Times New Roman"/>
              </w:rPr>
              <w:t xml:space="preserve">- трещин; </w:t>
            </w:r>
          </w:p>
          <w:p w14:paraId="056DB218" w14:textId="77777777" w:rsidR="00B47790" w:rsidRPr="00B32CA1" w:rsidRDefault="00B47790" w:rsidP="00BE38FC">
            <w:pPr>
              <w:spacing w:line="240" w:lineRule="exact"/>
              <w:rPr>
                <w:rFonts w:eastAsia="Times New Roman"/>
              </w:rPr>
            </w:pPr>
            <w:r w:rsidRPr="00B32CA1">
              <w:rPr>
                <w:rFonts w:eastAsia="Times New Roman"/>
              </w:rPr>
              <w:t>- отслоений;</w:t>
            </w:r>
          </w:p>
          <w:p w14:paraId="5C560015" w14:textId="77777777" w:rsidR="00B47790" w:rsidRPr="00B32CA1" w:rsidRDefault="00B47790" w:rsidP="00BE38FC">
            <w:pPr>
              <w:spacing w:line="240" w:lineRule="exact"/>
              <w:rPr>
                <w:rFonts w:eastAsia="Times New Roman"/>
              </w:rPr>
            </w:pPr>
            <w:r w:rsidRPr="00B32CA1">
              <w:rPr>
                <w:rFonts w:eastAsia="Times New Roman"/>
              </w:rPr>
              <w:t>- просветов;</w:t>
            </w:r>
          </w:p>
          <w:p w14:paraId="6A4E1CC3" w14:textId="77777777" w:rsidR="00B47790" w:rsidRPr="00B32CA1" w:rsidRDefault="00B47790" w:rsidP="00BE38FC">
            <w:pPr>
              <w:spacing w:line="240" w:lineRule="exact"/>
              <w:rPr>
                <w:rFonts w:eastAsia="Times New Roman"/>
              </w:rPr>
            </w:pPr>
            <w:r w:rsidRPr="00B32CA1">
              <w:rPr>
                <w:rFonts w:eastAsia="Times New Roman"/>
              </w:rPr>
              <w:t>- пятен;</w:t>
            </w:r>
          </w:p>
          <w:p w14:paraId="51B25DB3" w14:textId="77777777" w:rsidR="00B47790" w:rsidRPr="00B32CA1" w:rsidRDefault="00B47790" w:rsidP="00BE38FC">
            <w:pPr>
              <w:spacing w:line="240" w:lineRule="exact"/>
              <w:rPr>
                <w:rFonts w:eastAsia="Times New Roman"/>
              </w:rPr>
            </w:pPr>
            <w:r w:rsidRPr="00B32CA1">
              <w:rPr>
                <w:rFonts w:eastAsia="Times New Roman"/>
              </w:rPr>
              <w:t>- подтеков;</w:t>
            </w:r>
          </w:p>
          <w:p w14:paraId="42C17558" w14:textId="77777777" w:rsidR="00B47790" w:rsidRPr="00B32CA1" w:rsidRDefault="00B47790" w:rsidP="00BE38FC">
            <w:pPr>
              <w:spacing w:line="240" w:lineRule="exact"/>
              <w:rPr>
                <w:rFonts w:eastAsia="Times New Roman"/>
              </w:rPr>
            </w:pPr>
            <w:r w:rsidRPr="00B32CA1">
              <w:rPr>
                <w:rFonts w:eastAsia="Times New Roman"/>
              </w:rPr>
              <w:t>- брызг;</w:t>
            </w:r>
          </w:p>
          <w:p w14:paraId="12BF783B" w14:textId="77777777" w:rsidR="00B47790" w:rsidRPr="00B32CA1" w:rsidRDefault="00B47790" w:rsidP="00BE38FC">
            <w:pPr>
              <w:spacing w:line="240" w:lineRule="exact"/>
              <w:rPr>
                <w:rFonts w:eastAsia="Times New Roman"/>
              </w:rPr>
            </w:pPr>
            <w:r w:rsidRPr="00B32CA1">
              <w:rPr>
                <w:rFonts w:eastAsia="Times New Roman"/>
              </w:rPr>
              <w:t>- меления поверхности;</w:t>
            </w:r>
          </w:p>
          <w:p w14:paraId="567418F1" w14:textId="77777777" w:rsidR="00B47790" w:rsidRPr="00B32CA1" w:rsidRDefault="00B47790" w:rsidP="00BE38FC">
            <w:pPr>
              <w:spacing w:line="240" w:lineRule="exact"/>
              <w:rPr>
                <w:rFonts w:eastAsia="Times New Roman"/>
              </w:rPr>
            </w:pPr>
            <w:r w:rsidRPr="00B32CA1">
              <w:rPr>
                <w:rFonts w:eastAsia="Times New Roman"/>
              </w:rPr>
              <w:t>- исправлений, выделяющихся на общем фоне.</w:t>
            </w:r>
          </w:p>
          <w:p w14:paraId="3EEDC784" w14:textId="77777777" w:rsidR="00B47790" w:rsidRPr="00B32CA1" w:rsidRDefault="00B47790" w:rsidP="00BE38FC">
            <w:pPr>
              <w:spacing w:line="240" w:lineRule="exact"/>
              <w:rPr>
                <w:rFonts w:eastAsia="Times New Roman"/>
              </w:rPr>
            </w:pPr>
            <w:r w:rsidRPr="00B32CA1">
              <w:rPr>
                <w:rFonts w:eastAsia="Times New Roman"/>
              </w:rPr>
              <w:t>3. и/или облицовка керамической плиткой, без:</w:t>
            </w:r>
          </w:p>
          <w:p w14:paraId="430BF75B" w14:textId="77777777" w:rsidR="00B47790" w:rsidRPr="00B32CA1" w:rsidRDefault="00B47790" w:rsidP="00BE38FC">
            <w:pPr>
              <w:spacing w:line="240" w:lineRule="exact"/>
              <w:rPr>
                <w:rFonts w:eastAsia="Times New Roman"/>
              </w:rPr>
            </w:pPr>
            <w:r w:rsidRPr="00B32CA1">
              <w:rPr>
                <w:rFonts w:eastAsia="Times New Roman"/>
              </w:rPr>
              <w:t>- сколов;</w:t>
            </w:r>
          </w:p>
          <w:p w14:paraId="3D1D472F" w14:textId="77777777" w:rsidR="00B47790" w:rsidRPr="00B32CA1" w:rsidRDefault="00B47790" w:rsidP="00BE38FC">
            <w:pPr>
              <w:spacing w:line="240" w:lineRule="exact"/>
              <w:rPr>
                <w:rFonts w:eastAsia="Times New Roman"/>
              </w:rPr>
            </w:pPr>
            <w:r w:rsidRPr="00B32CA1">
              <w:rPr>
                <w:rFonts w:eastAsia="Times New Roman"/>
              </w:rPr>
              <w:t>- выбоин;</w:t>
            </w:r>
          </w:p>
          <w:p w14:paraId="2740A9D9" w14:textId="77777777" w:rsidR="00B47790" w:rsidRPr="00B32CA1" w:rsidRDefault="00B47790" w:rsidP="00BE38FC">
            <w:pPr>
              <w:spacing w:line="240" w:lineRule="exact"/>
              <w:rPr>
                <w:rFonts w:eastAsia="Times New Roman"/>
              </w:rPr>
            </w:pPr>
            <w:r w:rsidRPr="00B32CA1">
              <w:rPr>
                <w:rFonts w:eastAsia="Times New Roman"/>
              </w:rPr>
              <w:t>- изломов;</w:t>
            </w:r>
          </w:p>
          <w:p w14:paraId="76C0A027" w14:textId="77777777" w:rsidR="00B47790" w:rsidRPr="00B32CA1" w:rsidRDefault="00B47790" w:rsidP="00BE38FC">
            <w:pPr>
              <w:spacing w:line="240" w:lineRule="exact"/>
              <w:rPr>
                <w:rFonts w:eastAsia="Times New Roman"/>
              </w:rPr>
            </w:pPr>
            <w:r w:rsidRPr="00B32CA1">
              <w:rPr>
                <w:rFonts w:eastAsia="Times New Roman"/>
              </w:rPr>
              <w:t>- царапин;</w:t>
            </w:r>
          </w:p>
          <w:p w14:paraId="56CCEC75" w14:textId="77777777" w:rsidR="00B47790" w:rsidRPr="00B32CA1" w:rsidRDefault="00B47790" w:rsidP="00BE38FC">
            <w:pPr>
              <w:spacing w:line="240" w:lineRule="exact"/>
              <w:rPr>
                <w:rFonts w:eastAsia="Times New Roman"/>
              </w:rPr>
            </w:pPr>
            <w:r w:rsidRPr="00B32CA1">
              <w:rPr>
                <w:rFonts w:eastAsia="Times New Roman"/>
              </w:rPr>
              <w:t>- зазоров и щелей;</w:t>
            </w:r>
          </w:p>
          <w:p w14:paraId="0E981AC0" w14:textId="77777777" w:rsidR="00B47790" w:rsidRPr="00B32CA1" w:rsidRDefault="00B47790" w:rsidP="00BE38FC">
            <w:pPr>
              <w:spacing w:line="240" w:lineRule="exact"/>
              <w:rPr>
                <w:rFonts w:eastAsia="Times New Roman"/>
              </w:rPr>
            </w:pPr>
            <w:r w:rsidRPr="00B32CA1">
              <w:rPr>
                <w:rFonts w:eastAsia="Times New Roman"/>
              </w:rPr>
              <w:t>4. и/или декоративная штукатурка без:</w:t>
            </w:r>
          </w:p>
          <w:p w14:paraId="7C46EDD8" w14:textId="77777777" w:rsidR="00B47790" w:rsidRPr="00B32CA1" w:rsidRDefault="00B47790" w:rsidP="00BE38FC">
            <w:pPr>
              <w:spacing w:line="240" w:lineRule="exact"/>
              <w:rPr>
                <w:rFonts w:eastAsia="Times New Roman"/>
              </w:rPr>
            </w:pPr>
            <w:r w:rsidRPr="00B32CA1">
              <w:rPr>
                <w:rFonts w:eastAsia="Times New Roman"/>
              </w:rPr>
              <w:t xml:space="preserve">- трещин; </w:t>
            </w:r>
          </w:p>
          <w:p w14:paraId="481F7D37" w14:textId="77777777" w:rsidR="00B47790" w:rsidRPr="00B32CA1" w:rsidRDefault="00B47790" w:rsidP="00BE38FC">
            <w:pPr>
              <w:spacing w:line="240" w:lineRule="exact"/>
              <w:rPr>
                <w:rFonts w:eastAsia="Times New Roman"/>
              </w:rPr>
            </w:pPr>
            <w:r w:rsidRPr="00B32CA1">
              <w:rPr>
                <w:rFonts w:eastAsia="Times New Roman"/>
              </w:rPr>
              <w:t>- отслоений;</w:t>
            </w:r>
          </w:p>
          <w:p w14:paraId="7B1389A8" w14:textId="77777777" w:rsidR="00B47790" w:rsidRPr="00B32CA1" w:rsidRDefault="00B47790" w:rsidP="00BE38FC">
            <w:pPr>
              <w:spacing w:line="240" w:lineRule="exact"/>
              <w:rPr>
                <w:rFonts w:eastAsia="Times New Roman"/>
              </w:rPr>
            </w:pPr>
            <w:r w:rsidRPr="00B32CA1">
              <w:rPr>
                <w:rFonts w:eastAsia="Times New Roman"/>
              </w:rPr>
              <w:t>- просветов;</w:t>
            </w:r>
          </w:p>
          <w:p w14:paraId="3794FAB4" w14:textId="77777777" w:rsidR="00B47790" w:rsidRPr="00B32CA1" w:rsidRDefault="00B47790" w:rsidP="00BE38FC">
            <w:pPr>
              <w:spacing w:line="240" w:lineRule="exact"/>
              <w:rPr>
                <w:rFonts w:eastAsia="Times New Roman"/>
              </w:rPr>
            </w:pPr>
            <w:r w:rsidRPr="00B32CA1">
              <w:rPr>
                <w:rFonts w:eastAsia="Times New Roman"/>
              </w:rPr>
              <w:t>- пятен;</w:t>
            </w:r>
          </w:p>
          <w:p w14:paraId="69628ADA" w14:textId="77777777" w:rsidR="00B47790" w:rsidRPr="00B32CA1" w:rsidRDefault="00B47790" w:rsidP="00BE38FC">
            <w:pPr>
              <w:spacing w:line="240" w:lineRule="exact"/>
              <w:rPr>
                <w:rFonts w:eastAsia="Times New Roman"/>
              </w:rPr>
            </w:pPr>
            <w:r w:rsidRPr="00B32CA1">
              <w:rPr>
                <w:rFonts w:eastAsia="Times New Roman"/>
              </w:rPr>
              <w:t>- подтеков;</w:t>
            </w:r>
          </w:p>
          <w:p w14:paraId="0475C7A2" w14:textId="77777777" w:rsidR="00B47790" w:rsidRPr="00B32CA1" w:rsidRDefault="00B47790" w:rsidP="00BE38FC">
            <w:pPr>
              <w:spacing w:line="240" w:lineRule="exact"/>
              <w:rPr>
                <w:rFonts w:eastAsia="Times New Roman"/>
              </w:rPr>
            </w:pPr>
            <w:r w:rsidRPr="00B32CA1">
              <w:rPr>
                <w:rFonts w:eastAsia="Times New Roman"/>
              </w:rPr>
              <w:t>- брызг;</w:t>
            </w:r>
          </w:p>
          <w:p w14:paraId="35783DB0" w14:textId="77777777" w:rsidR="00B47790" w:rsidRPr="00B32CA1" w:rsidRDefault="00B47790" w:rsidP="00BE38FC">
            <w:pPr>
              <w:spacing w:line="240" w:lineRule="exact"/>
              <w:rPr>
                <w:rFonts w:eastAsia="Times New Roman"/>
              </w:rPr>
            </w:pPr>
            <w:r w:rsidRPr="00B32CA1">
              <w:rPr>
                <w:rFonts w:eastAsia="Times New Roman"/>
              </w:rPr>
              <w:t>- меления поверхности;</w:t>
            </w:r>
          </w:p>
          <w:p w14:paraId="60E34661" w14:textId="77777777" w:rsidR="00B47790" w:rsidRPr="00B32CA1" w:rsidRDefault="00B47790" w:rsidP="00BE38FC">
            <w:pPr>
              <w:spacing w:line="240" w:lineRule="exact"/>
              <w:rPr>
                <w:rFonts w:eastAsia="Times New Roman"/>
              </w:rPr>
            </w:pPr>
            <w:r w:rsidRPr="00B32CA1">
              <w:rPr>
                <w:rFonts w:eastAsia="Times New Roman"/>
              </w:rPr>
              <w:t>- исправлений, выделяющихся на общем фоне.</w:t>
            </w:r>
          </w:p>
          <w:p w14:paraId="0A0FCEFC" w14:textId="77777777" w:rsidR="00B47790" w:rsidRPr="00B32CA1" w:rsidRDefault="00B47790" w:rsidP="00BE38FC">
            <w:pPr>
              <w:spacing w:line="240" w:lineRule="exact"/>
              <w:rPr>
                <w:rFonts w:eastAsia="Times New Roman"/>
              </w:rPr>
            </w:pPr>
            <w:r w:rsidRPr="00B32CA1">
              <w:rPr>
                <w:rFonts w:eastAsia="Times New Roman"/>
              </w:rPr>
              <w:t>«СП 71.13330.2017. Свод правил. Изоляционные и отделочные покрытия. Актуализированная редакция СНиП 3.04.01-87», утв. приказом Минстроя России от 27.02.2017 № 128/пр.</w:t>
            </w:r>
          </w:p>
        </w:tc>
      </w:tr>
      <w:tr w:rsidR="00B47790" w:rsidRPr="00B32CA1" w14:paraId="1017FD82" w14:textId="77777777" w:rsidTr="00BE38FC">
        <w:trPr>
          <w:trHeight w:val="146"/>
          <w:jc w:val="center"/>
        </w:trPr>
        <w:tc>
          <w:tcPr>
            <w:tcW w:w="2405" w:type="dxa"/>
            <w:tcBorders>
              <w:top w:val="single" w:sz="4" w:space="0" w:color="auto"/>
              <w:left w:val="single" w:sz="4" w:space="0" w:color="auto"/>
              <w:bottom w:val="single" w:sz="4" w:space="0" w:color="auto"/>
              <w:right w:val="single" w:sz="4" w:space="0" w:color="auto"/>
            </w:tcBorders>
            <w:hideMark/>
          </w:tcPr>
          <w:p w14:paraId="3BD3E4A4" w14:textId="77777777" w:rsidR="00B47790" w:rsidRPr="00B32CA1" w:rsidRDefault="00B47790" w:rsidP="00BE38FC">
            <w:pPr>
              <w:spacing w:line="240" w:lineRule="exact"/>
              <w:rPr>
                <w:rFonts w:eastAsia="Times New Roman"/>
              </w:rPr>
            </w:pPr>
            <w:r w:rsidRPr="00B32CA1">
              <w:rPr>
                <w:rFonts w:eastAsia="Times New Roman"/>
              </w:rPr>
              <w:t xml:space="preserve">Полы </w:t>
            </w:r>
          </w:p>
        </w:tc>
        <w:tc>
          <w:tcPr>
            <w:tcW w:w="7229" w:type="dxa"/>
            <w:tcBorders>
              <w:top w:val="single" w:sz="4" w:space="0" w:color="auto"/>
              <w:left w:val="single" w:sz="4" w:space="0" w:color="auto"/>
              <w:bottom w:val="single" w:sz="4" w:space="0" w:color="auto"/>
              <w:right w:val="single" w:sz="4" w:space="0" w:color="auto"/>
            </w:tcBorders>
            <w:vAlign w:val="center"/>
            <w:hideMark/>
          </w:tcPr>
          <w:p w14:paraId="4AF72B50" w14:textId="77777777" w:rsidR="00B47790" w:rsidRPr="00B32CA1" w:rsidRDefault="00B47790" w:rsidP="00BE38FC">
            <w:pPr>
              <w:spacing w:line="240" w:lineRule="exact"/>
              <w:rPr>
                <w:rFonts w:eastAsia="Times New Roman"/>
              </w:rPr>
            </w:pPr>
            <w:r w:rsidRPr="00B32CA1">
              <w:rPr>
                <w:rFonts w:eastAsia="Times New Roman"/>
              </w:rPr>
              <w:t>чистые ровные полы.</w:t>
            </w:r>
          </w:p>
          <w:p w14:paraId="07457DB3" w14:textId="77777777" w:rsidR="00B47790" w:rsidRPr="00B32CA1" w:rsidRDefault="00B47790" w:rsidP="00BE38FC">
            <w:pPr>
              <w:spacing w:line="240" w:lineRule="exact"/>
              <w:rPr>
                <w:rFonts w:eastAsia="Times New Roman"/>
              </w:rPr>
            </w:pPr>
            <w:r w:rsidRPr="00B32CA1">
              <w:rPr>
                <w:rFonts w:eastAsia="Times New Roman"/>
              </w:rPr>
              <w:t>Половое покрытие – линолеум и/или ламинат и/или оргалит и/или окраска деревянных полов.</w:t>
            </w:r>
          </w:p>
          <w:p w14:paraId="0FF3E325" w14:textId="77777777" w:rsidR="00B47790" w:rsidRPr="00B32CA1" w:rsidRDefault="00B47790" w:rsidP="00BE38FC">
            <w:pPr>
              <w:spacing w:line="240" w:lineRule="exact"/>
              <w:rPr>
                <w:rFonts w:eastAsia="Times New Roman"/>
              </w:rPr>
            </w:pPr>
            <w:r w:rsidRPr="00B32CA1">
              <w:rPr>
                <w:rFonts w:eastAsia="Times New Roman"/>
              </w:rPr>
              <w:t>1.</w:t>
            </w:r>
            <w:r w:rsidRPr="00B32CA1">
              <w:rPr>
                <w:rFonts w:eastAsia="Times New Roman"/>
              </w:rPr>
              <w:tab/>
              <w:t>Половое покрытие – линолеум без:</w:t>
            </w:r>
          </w:p>
          <w:p w14:paraId="1A5DAEE0" w14:textId="77777777" w:rsidR="00B47790" w:rsidRPr="00B32CA1" w:rsidRDefault="00B47790" w:rsidP="00BE38FC">
            <w:pPr>
              <w:spacing w:line="240" w:lineRule="exact"/>
              <w:rPr>
                <w:rFonts w:eastAsia="Times New Roman"/>
              </w:rPr>
            </w:pPr>
            <w:r w:rsidRPr="00B32CA1">
              <w:rPr>
                <w:rFonts w:eastAsia="Times New Roman"/>
              </w:rPr>
              <w:t>- зазоров и щелей между плинтусами и покрытием пола, а также между смежными кромками полотниц;</w:t>
            </w:r>
          </w:p>
          <w:p w14:paraId="170A9634" w14:textId="77777777" w:rsidR="00B47790" w:rsidRPr="00B32CA1" w:rsidRDefault="00B47790" w:rsidP="00BE38FC">
            <w:pPr>
              <w:spacing w:line="240" w:lineRule="exact"/>
              <w:rPr>
                <w:rFonts w:eastAsia="Times New Roman"/>
              </w:rPr>
            </w:pPr>
            <w:r w:rsidRPr="00B32CA1">
              <w:rPr>
                <w:rFonts w:eastAsia="Times New Roman"/>
              </w:rPr>
              <w:t>- уступов между смежными полотнищами;</w:t>
            </w:r>
          </w:p>
          <w:p w14:paraId="0C30FFAB" w14:textId="77777777" w:rsidR="00B47790" w:rsidRPr="00B32CA1" w:rsidRDefault="00B47790" w:rsidP="00BE38FC">
            <w:pPr>
              <w:spacing w:line="240" w:lineRule="exact"/>
              <w:rPr>
                <w:rFonts w:eastAsia="Times New Roman"/>
              </w:rPr>
            </w:pPr>
            <w:r w:rsidRPr="00B32CA1">
              <w:rPr>
                <w:rFonts w:eastAsia="Times New Roman"/>
              </w:rPr>
              <w:t>- волн;</w:t>
            </w:r>
          </w:p>
          <w:p w14:paraId="4ECCEE21" w14:textId="77777777" w:rsidR="00B47790" w:rsidRPr="00B32CA1" w:rsidRDefault="00B47790" w:rsidP="00BE38FC">
            <w:pPr>
              <w:spacing w:line="240" w:lineRule="exact"/>
              <w:rPr>
                <w:rFonts w:eastAsia="Times New Roman"/>
              </w:rPr>
            </w:pPr>
            <w:r w:rsidRPr="00B32CA1">
              <w:rPr>
                <w:rFonts w:eastAsia="Times New Roman"/>
              </w:rPr>
              <w:t>- вздутий;</w:t>
            </w:r>
          </w:p>
          <w:p w14:paraId="26D84BDF" w14:textId="77777777" w:rsidR="00B47790" w:rsidRPr="00B32CA1" w:rsidRDefault="00B47790" w:rsidP="00BE38FC">
            <w:pPr>
              <w:spacing w:line="240" w:lineRule="exact"/>
              <w:rPr>
                <w:rFonts w:eastAsia="Times New Roman"/>
              </w:rPr>
            </w:pPr>
            <w:r w:rsidRPr="00B32CA1">
              <w:rPr>
                <w:rFonts w:eastAsia="Times New Roman"/>
              </w:rPr>
              <w:t>- приподнятой кромки на поверхности покрытия;</w:t>
            </w:r>
          </w:p>
          <w:p w14:paraId="52E3625B" w14:textId="77777777" w:rsidR="00B47790" w:rsidRPr="00B32CA1" w:rsidRDefault="00B47790" w:rsidP="00BE38FC">
            <w:pPr>
              <w:spacing w:line="240" w:lineRule="exact"/>
              <w:rPr>
                <w:rFonts w:eastAsia="Times New Roman"/>
              </w:rPr>
            </w:pPr>
            <w:r w:rsidRPr="00B32CA1">
              <w:rPr>
                <w:rFonts w:eastAsia="Times New Roman"/>
              </w:rPr>
              <w:t>- на поверхности линолеума не допускается наличие царапин, раковин, складок, пузырей, пятен, полос, искажения рисунка;</w:t>
            </w:r>
          </w:p>
          <w:p w14:paraId="78412DAC" w14:textId="77777777" w:rsidR="00B47790" w:rsidRPr="00B32CA1" w:rsidRDefault="00B47790" w:rsidP="00BE38FC">
            <w:pPr>
              <w:spacing w:line="240" w:lineRule="exact"/>
              <w:rPr>
                <w:rFonts w:eastAsia="Times New Roman"/>
              </w:rPr>
            </w:pPr>
            <w:r w:rsidRPr="00B32CA1">
              <w:rPr>
                <w:rFonts w:eastAsia="Times New Roman"/>
              </w:rPr>
              <w:t>2.</w:t>
            </w:r>
            <w:r w:rsidRPr="00B32CA1">
              <w:rPr>
                <w:rFonts w:eastAsia="Times New Roman"/>
              </w:rPr>
              <w:tab/>
              <w:t xml:space="preserve">и/или ламинат без: </w:t>
            </w:r>
          </w:p>
          <w:p w14:paraId="77821FE9" w14:textId="77777777" w:rsidR="00B47790" w:rsidRPr="00B32CA1" w:rsidRDefault="00B47790" w:rsidP="00BE38FC">
            <w:pPr>
              <w:spacing w:line="240" w:lineRule="exact"/>
              <w:rPr>
                <w:rFonts w:eastAsia="Times New Roman"/>
              </w:rPr>
            </w:pPr>
            <w:r w:rsidRPr="00B32CA1">
              <w:rPr>
                <w:rFonts w:eastAsia="Times New Roman"/>
              </w:rPr>
              <w:t>- зазоров и щелей между плинтусами и покрытием пола;</w:t>
            </w:r>
          </w:p>
          <w:p w14:paraId="560F145F" w14:textId="77777777" w:rsidR="00B47790" w:rsidRPr="00B32CA1" w:rsidRDefault="00B47790" w:rsidP="00BE38FC">
            <w:pPr>
              <w:spacing w:line="240" w:lineRule="exact"/>
              <w:rPr>
                <w:rFonts w:eastAsia="Times New Roman"/>
              </w:rPr>
            </w:pPr>
            <w:r w:rsidRPr="00B32CA1">
              <w:rPr>
                <w:rFonts w:eastAsia="Times New Roman"/>
              </w:rPr>
              <w:t>- уступов между смежными изделиями покрытия;</w:t>
            </w:r>
          </w:p>
          <w:p w14:paraId="1B8D5B8D" w14:textId="77777777" w:rsidR="00B47790" w:rsidRPr="00B32CA1" w:rsidRDefault="00B47790" w:rsidP="00BE38FC">
            <w:pPr>
              <w:spacing w:line="240" w:lineRule="exact"/>
              <w:rPr>
                <w:rFonts w:eastAsia="Times New Roman"/>
              </w:rPr>
            </w:pPr>
            <w:r w:rsidRPr="00B32CA1">
              <w:rPr>
                <w:rFonts w:eastAsia="Times New Roman"/>
              </w:rPr>
              <w:t>- на поверхности покрытия не допускается наличие выбоин, трещин, царапин, волн, вздутий, приподнятых кромок, искажения рисунка;</w:t>
            </w:r>
          </w:p>
          <w:p w14:paraId="18FDFE4D" w14:textId="77777777" w:rsidR="00B47790" w:rsidRPr="00B32CA1" w:rsidRDefault="00B47790" w:rsidP="00BE38FC">
            <w:pPr>
              <w:spacing w:line="240" w:lineRule="exact"/>
              <w:rPr>
                <w:rFonts w:eastAsia="Times New Roman"/>
              </w:rPr>
            </w:pPr>
            <w:r w:rsidRPr="00B32CA1">
              <w:rPr>
                <w:rFonts w:eastAsia="Times New Roman"/>
              </w:rPr>
              <w:t>3. и/или облицовка керамической плиткой для устройства полов в помещениях с мокрым режимом эксплуатации, без:</w:t>
            </w:r>
          </w:p>
          <w:p w14:paraId="63118DC9" w14:textId="77777777" w:rsidR="00B47790" w:rsidRPr="00B32CA1" w:rsidRDefault="00B47790" w:rsidP="00BE38FC">
            <w:pPr>
              <w:spacing w:line="240" w:lineRule="exact"/>
              <w:rPr>
                <w:rFonts w:eastAsia="Times New Roman"/>
              </w:rPr>
            </w:pPr>
            <w:r w:rsidRPr="00B32CA1">
              <w:rPr>
                <w:rFonts w:eastAsia="Times New Roman"/>
              </w:rPr>
              <w:t xml:space="preserve"> - зазоров и щелей между плинтусами и покрытием пола;</w:t>
            </w:r>
          </w:p>
          <w:p w14:paraId="3379529A" w14:textId="77777777" w:rsidR="00B47790" w:rsidRPr="00B32CA1" w:rsidRDefault="00B47790" w:rsidP="00BE38FC">
            <w:pPr>
              <w:spacing w:line="240" w:lineRule="exact"/>
              <w:rPr>
                <w:rFonts w:eastAsia="Times New Roman"/>
              </w:rPr>
            </w:pPr>
            <w:r w:rsidRPr="00B32CA1">
              <w:rPr>
                <w:rFonts w:eastAsia="Times New Roman"/>
              </w:rPr>
              <w:t xml:space="preserve"> - волн, вздутия, выбоин, сколов, трещин на поверхности покрытия, затирки между смежными изделиями.</w:t>
            </w:r>
          </w:p>
          <w:p w14:paraId="5062BE14" w14:textId="77777777" w:rsidR="00B47790" w:rsidRPr="00B32CA1" w:rsidRDefault="00B47790" w:rsidP="00BE38FC">
            <w:pPr>
              <w:spacing w:line="240" w:lineRule="exact"/>
              <w:rPr>
                <w:rFonts w:eastAsia="Times New Roman"/>
              </w:rPr>
            </w:pPr>
            <w:r w:rsidRPr="00B32CA1">
              <w:rPr>
                <w:rFonts w:eastAsia="Times New Roman"/>
              </w:rPr>
              <w:t xml:space="preserve">П. 8.14 «СП 71.13330.2017. Свод правил. Изоляционные и отделочные покрытия. Актуализированная редакция СНиП 3.04.01-87», утв. приказом Минстроя России от 27.02.2017 № 128/пр.  </w:t>
            </w:r>
          </w:p>
          <w:p w14:paraId="7722E0D3" w14:textId="77777777" w:rsidR="00B47790" w:rsidRPr="00B32CA1" w:rsidRDefault="00B47790" w:rsidP="00BE38FC">
            <w:pPr>
              <w:spacing w:line="240" w:lineRule="exact"/>
              <w:rPr>
                <w:rFonts w:eastAsia="Times New Roman"/>
              </w:rPr>
            </w:pPr>
            <w:r w:rsidRPr="00B32CA1">
              <w:rPr>
                <w:rFonts w:eastAsia="Times New Roman"/>
              </w:rPr>
              <w:t>«СП 29.13330.2011. Свод правил. Полы. Актуализированная редакция СНиП 2.03.13-88» (утв. приказом Минрегиона России от 27.12.2010 № 785)</w:t>
            </w:r>
          </w:p>
        </w:tc>
      </w:tr>
      <w:tr w:rsidR="00B47790" w:rsidRPr="00B32CA1" w14:paraId="078892BD" w14:textId="77777777" w:rsidTr="00BE38FC">
        <w:trPr>
          <w:trHeight w:val="146"/>
          <w:jc w:val="center"/>
        </w:trPr>
        <w:tc>
          <w:tcPr>
            <w:tcW w:w="2405" w:type="dxa"/>
            <w:tcBorders>
              <w:top w:val="single" w:sz="4" w:space="0" w:color="auto"/>
              <w:left w:val="single" w:sz="4" w:space="0" w:color="auto"/>
              <w:bottom w:val="single" w:sz="4" w:space="0" w:color="auto"/>
              <w:right w:val="single" w:sz="4" w:space="0" w:color="auto"/>
            </w:tcBorders>
            <w:hideMark/>
          </w:tcPr>
          <w:p w14:paraId="03652BA3" w14:textId="77777777" w:rsidR="00B47790" w:rsidRPr="00B32CA1" w:rsidRDefault="00B47790" w:rsidP="00BE38FC">
            <w:pPr>
              <w:spacing w:line="240" w:lineRule="exact"/>
              <w:rPr>
                <w:rFonts w:eastAsia="Times New Roman"/>
              </w:rPr>
            </w:pPr>
            <w:r w:rsidRPr="00B32CA1">
              <w:rPr>
                <w:rFonts w:eastAsia="Times New Roman"/>
              </w:rPr>
              <w:t xml:space="preserve">Санузел </w:t>
            </w:r>
          </w:p>
        </w:tc>
        <w:tc>
          <w:tcPr>
            <w:tcW w:w="7229" w:type="dxa"/>
            <w:tcBorders>
              <w:top w:val="single" w:sz="4" w:space="0" w:color="auto"/>
              <w:left w:val="single" w:sz="4" w:space="0" w:color="auto"/>
              <w:bottom w:val="single" w:sz="4" w:space="0" w:color="auto"/>
              <w:right w:val="single" w:sz="4" w:space="0" w:color="auto"/>
            </w:tcBorders>
            <w:vAlign w:val="center"/>
            <w:hideMark/>
          </w:tcPr>
          <w:p w14:paraId="5B47C3A9" w14:textId="77777777" w:rsidR="00B47790" w:rsidRPr="00B32CA1" w:rsidRDefault="00B47790" w:rsidP="00BE38FC">
            <w:pPr>
              <w:spacing w:line="240" w:lineRule="exact"/>
              <w:rPr>
                <w:rFonts w:eastAsia="Times New Roman"/>
              </w:rPr>
            </w:pPr>
            <w:r w:rsidRPr="00B32CA1">
              <w:rPr>
                <w:rFonts w:eastAsia="Times New Roman"/>
              </w:rPr>
              <w:t>Раздельный или совмещенный.</w:t>
            </w:r>
          </w:p>
          <w:p w14:paraId="6B2A141E" w14:textId="77777777" w:rsidR="00B47790" w:rsidRPr="00B32CA1" w:rsidRDefault="00B47790" w:rsidP="00BE38FC">
            <w:pPr>
              <w:spacing w:line="240" w:lineRule="exact"/>
              <w:rPr>
                <w:rFonts w:eastAsia="Times New Roman"/>
              </w:rPr>
            </w:pPr>
            <w:r w:rsidRPr="00B32CA1">
              <w:rPr>
                <w:rFonts w:eastAsia="Times New Roman"/>
              </w:rPr>
              <w:t>Унитаз исправный без сколов и трещин, находящийся в рабочем состоянии и подключенный к коммуникациям.</w:t>
            </w:r>
          </w:p>
          <w:p w14:paraId="4852A80D" w14:textId="77777777" w:rsidR="00B47790" w:rsidRPr="00B32CA1" w:rsidRDefault="00B47790" w:rsidP="00BE38FC">
            <w:pPr>
              <w:spacing w:line="240" w:lineRule="exact"/>
              <w:rPr>
                <w:rFonts w:eastAsia="Times New Roman"/>
              </w:rPr>
            </w:pPr>
            <w:r w:rsidRPr="00B32CA1">
              <w:rPr>
                <w:rFonts w:eastAsia="Times New Roman"/>
              </w:rPr>
              <w:t>Ванная и/или душевая кабина, находящаяся в рабочем состоянии и подключенная к коммуникациям или душевая, находящаяся в рабочем состоянии и подключенная к коммуникациям.</w:t>
            </w:r>
          </w:p>
          <w:p w14:paraId="2605DCF5" w14:textId="77777777" w:rsidR="00B47790" w:rsidRPr="00B32CA1" w:rsidRDefault="00B47790" w:rsidP="00BE38FC">
            <w:pPr>
              <w:spacing w:line="240" w:lineRule="exact"/>
              <w:rPr>
                <w:rFonts w:eastAsia="Times New Roman"/>
              </w:rPr>
            </w:pPr>
            <w:r w:rsidRPr="00B32CA1">
              <w:rPr>
                <w:rFonts w:eastAsia="Times New Roman"/>
              </w:rPr>
              <w:t>Раковина со смесителем, находящиеся в рабочем состоянии и подключенные к коммуникациям.</w:t>
            </w:r>
          </w:p>
          <w:p w14:paraId="49FA5B80" w14:textId="77777777" w:rsidR="00B47790" w:rsidRPr="00B32CA1" w:rsidRDefault="00B47790" w:rsidP="00BE38FC">
            <w:pPr>
              <w:spacing w:line="240" w:lineRule="exact"/>
              <w:rPr>
                <w:rFonts w:eastAsia="Times New Roman"/>
              </w:rPr>
            </w:pPr>
            <w:r w:rsidRPr="00B32CA1">
              <w:rPr>
                <w:rFonts w:eastAsia="Times New Roman"/>
              </w:rPr>
              <w:t>Недопустимые дефекты чугунной (стальной) ванны:</w:t>
            </w:r>
          </w:p>
          <w:p w14:paraId="249515B1" w14:textId="77777777" w:rsidR="00B47790" w:rsidRPr="00B32CA1" w:rsidRDefault="00B47790" w:rsidP="00BE38FC">
            <w:pPr>
              <w:spacing w:line="240" w:lineRule="exact"/>
              <w:rPr>
                <w:rFonts w:eastAsia="Times New Roman"/>
              </w:rPr>
            </w:pPr>
            <w:r w:rsidRPr="00B32CA1">
              <w:rPr>
                <w:rFonts w:eastAsia="Times New Roman"/>
              </w:rPr>
              <w:t>- царапины эмалированного покрытия;</w:t>
            </w:r>
          </w:p>
          <w:p w14:paraId="066DF920" w14:textId="77777777" w:rsidR="00B47790" w:rsidRPr="00B32CA1" w:rsidRDefault="00B47790" w:rsidP="00BE38FC">
            <w:pPr>
              <w:spacing w:line="240" w:lineRule="exact"/>
              <w:rPr>
                <w:rFonts w:eastAsia="Times New Roman"/>
              </w:rPr>
            </w:pPr>
            <w:r w:rsidRPr="00B32CA1">
              <w:rPr>
                <w:rFonts w:eastAsia="Times New Roman"/>
              </w:rPr>
              <w:t>- сколы эмалированного покрытия;</w:t>
            </w:r>
          </w:p>
          <w:p w14:paraId="43FB0197" w14:textId="77777777" w:rsidR="00B47790" w:rsidRPr="00B32CA1" w:rsidRDefault="00B47790" w:rsidP="00BE38FC">
            <w:pPr>
              <w:spacing w:line="240" w:lineRule="exact"/>
              <w:rPr>
                <w:rFonts w:eastAsia="Times New Roman"/>
              </w:rPr>
            </w:pPr>
            <w:r w:rsidRPr="00B32CA1">
              <w:rPr>
                <w:rFonts w:eastAsia="Times New Roman"/>
              </w:rPr>
              <w:t>- шероховатость эмалированного покрытия ванны;</w:t>
            </w:r>
          </w:p>
          <w:p w14:paraId="0F78C3D7" w14:textId="77777777" w:rsidR="00B47790" w:rsidRPr="00B32CA1" w:rsidRDefault="00B47790" w:rsidP="00BE38FC">
            <w:pPr>
              <w:spacing w:line="240" w:lineRule="exact"/>
              <w:rPr>
                <w:rFonts w:eastAsia="Times New Roman"/>
              </w:rPr>
            </w:pPr>
            <w:r w:rsidRPr="00B32CA1">
              <w:rPr>
                <w:rFonts w:eastAsia="Times New Roman"/>
              </w:rPr>
              <w:t>-ржавые (желтые) пятна и разводы.</w:t>
            </w:r>
          </w:p>
          <w:p w14:paraId="26FDDB9C" w14:textId="77777777" w:rsidR="00B47790" w:rsidRPr="00B32CA1" w:rsidRDefault="00B47790" w:rsidP="00BE38FC">
            <w:pPr>
              <w:spacing w:line="240" w:lineRule="exact"/>
              <w:rPr>
                <w:rFonts w:eastAsia="Times New Roman"/>
              </w:rPr>
            </w:pPr>
            <w:r w:rsidRPr="00B32CA1">
              <w:rPr>
                <w:rFonts w:eastAsia="Times New Roman"/>
              </w:rPr>
              <w:t>Недопустимые дефекты акриловой ванны:</w:t>
            </w:r>
          </w:p>
          <w:p w14:paraId="73DEB49A" w14:textId="77777777" w:rsidR="00B47790" w:rsidRPr="00B32CA1" w:rsidRDefault="00B47790" w:rsidP="00BE38FC">
            <w:pPr>
              <w:spacing w:line="240" w:lineRule="exact"/>
              <w:rPr>
                <w:rFonts w:eastAsia="Times New Roman"/>
              </w:rPr>
            </w:pPr>
            <w:r w:rsidRPr="00B32CA1">
              <w:rPr>
                <w:rFonts w:eastAsia="Times New Roman"/>
              </w:rPr>
              <w:t>- сколы;</w:t>
            </w:r>
          </w:p>
          <w:p w14:paraId="41C37C58" w14:textId="77777777" w:rsidR="00B47790" w:rsidRPr="00B32CA1" w:rsidRDefault="00B47790" w:rsidP="00BE38FC">
            <w:pPr>
              <w:spacing w:line="240" w:lineRule="exact"/>
              <w:rPr>
                <w:rFonts w:eastAsia="Times New Roman"/>
              </w:rPr>
            </w:pPr>
            <w:r w:rsidRPr="00B32CA1">
              <w:rPr>
                <w:rFonts w:eastAsia="Times New Roman"/>
              </w:rPr>
              <w:t>- царапины;</w:t>
            </w:r>
          </w:p>
          <w:p w14:paraId="03861450" w14:textId="77777777" w:rsidR="00B47790" w:rsidRPr="00B32CA1" w:rsidRDefault="00B47790" w:rsidP="00BE38FC">
            <w:pPr>
              <w:spacing w:line="240" w:lineRule="exact"/>
              <w:rPr>
                <w:rFonts w:eastAsia="Times New Roman"/>
              </w:rPr>
            </w:pPr>
            <w:r w:rsidRPr="00B32CA1">
              <w:rPr>
                <w:rFonts w:eastAsia="Times New Roman"/>
              </w:rPr>
              <w:t>- трещины;</w:t>
            </w:r>
          </w:p>
          <w:p w14:paraId="49C5FA75" w14:textId="77777777" w:rsidR="00B47790" w:rsidRPr="00B32CA1" w:rsidRDefault="00B47790" w:rsidP="00BE38FC">
            <w:pPr>
              <w:spacing w:line="240" w:lineRule="exact"/>
              <w:rPr>
                <w:rFonts w:eastAsia="Times New Roman"/>
              </w:rPr>
            </w:pPr>
            <w:r w:rsidRPr="00B32CA1">
              <w:rPr>
                <w:rFonts w:eastAsia="Times New Roman"/>
              </w:rPr>
              <w:t>- отслоение акрила;</w:t>
            </w:r>
          </w:p>
          <w:p w14:paraId="4B263996" w14:textId="77777777" w:rsidR="00B47790" w:rsidRPr="00B32CA1" w:rsidRDefault="00B47790" w:rsidP="00BE38FC">
            <w:pPr>
              <w:spacing w:line="240" w:lineRule="exact"/>
              <w:rPr>
                <w:rFonts w:eastAsia="Times New Roman"/>
              </w:rPr>
            </w:pPr>
            <w:r w:rsidRPr="00B32CA1">
              <w:rPr>
                <w:rFonts w:eastAsia="Times New Roman"/>
              </w:rPr>
              <w:t>- потеря покрытием глянцевого блеска;</w:t>
            </w:r>
          </w:p>
          <w:p w14:paraId="147C1C97" w14:textId="77777777" w:rsidR="00B47790" w:rsidRPr="00B32CA1" w:rsidRDefault="00B47790" w:rsidP="00BE38FC">
            <w:pPr>
              <w:spacing w:line="240" w:lineRule="exact"/>
              <w:rPr>
                <w:rFonts w:eastAsia="Times New Roman"/>
              </w:rPr>
            </w:pPr>
            <w:r w:rsidRPr="00B32CA1">
              <w:rPr>
                <w:rFonts w:eastAsia="Times New Roman"/>
              </w:rPr>
              <w:t>- пробоины.</w:t>
            </w:r>
          </w:p>
          <w:p w14:paraId="78619250" w14:textId="77777777" w:rsidR="00B47790" w:rsidRPr="00B32CA1" w:rsidRDefault="00B47790" w:rsidP="00BE38FC">
            <w:pPr>
              <w:spacing w:line="240" w:lineRule="exact"/>
              <w:rPr>
                <w:rFonts w:eastAsia="Times New Roman"/>
              </w:rPr>
            </w:pPr>
            <w:r w:rsidRPr="00B32CA1">
              <w:rPr>
                <w:rFonts w:eastAsia="Times New Roman"/>
              </w:rPr>
              <w:t>Недопустимые дефекты унитаза:</w:t>
            </w:r>
          </w:p>
          <w:p w14:paraId="5236EF83" w14:textId="77777777" w:rsidR="00B47790" w:rsidRPr="00B32CA1" w:rsidRDefault="00B47790" w:rsidP="00BE38FC">
            <w:pPr>
              <w:spacing w:line="240" w:lineRule="exact"/>
              <w:rPr>
                <w:rFonts w:eastAsia="Times New Roman"/>
              </w:rPr>
            </w:pPr>
            <w:r w:rsidRPr="00B32CA1">
              <w:rPr>
                <w:rFonts w:eastAsia="Times New Roman"/>
              </w:rPr>
              <w:t>- непрерывное поступление воды в чашу унитаза, сливной бачок;</w:t>
            </w:r>
          </w:p>
          <w:p w14:paraId="208F5686" w14:textId="77777777" w:rsidR="00B47790" w:rsidRPr="00B32CA1" w:rsidRDefault="00B47790" w:rsidP="00BE38FC">
            <w:pPr>
              <w:spacing w:line="240" w:lineRule="exact"/>
              <w:rPr>
                <w:rFonts w:eastAsia="Times New Roman"/>
              </w:rPr>
            </w:pPr>
            <w:r w:rsidRPr="00B32CA1">
              <w:rPr>
                <w:rFonts w:eastAsia="Times New Roman"/>
              </w:rPr>
              <w:t>- выход из строя рычага, кнопки спуска воды;</w:t>
            </w:r>
          </w:p>
          <w:p w14:paraId="35F715AB" w14:textId="77777777" w:rsidR="00B47790" w:rsidRPr="00B32CA1" w:rsidRDefault="00B47790" w:rsidP="00BE38FC">
            <w:pPr>
              <w:spacing w:line="240" w:lineRule="exact"/>
              <w:rPr>
                <w:rFonts w:eastAsia="Times New Roman"/>
              </w:rPr>
            </w:pPr>
            <w:r w:rsidRPr="00B32CA1">
              <w:rPr>
                <w:rFonts w:eastAsia="Times New Roman"/>
              </w:rPr>
              <w:t>- трещина или скол чаши унитаза.</w:t>
            </w:r>
          </w:p>
          <w:p w14:paraId="6307036E" w14:textId="77777777" w:rsidR="00B47790" w:rsidRPr="00B32CA1" w:rsidRDefault="00B47790" w:rsidP="00BE38FC">
            <w:pPr>
              <w:spacing w:line="240" w:lineRule="exact"/>
              <w:rPr>
                <w:rFonts w:eastAsia="Times New Roman"/>
              </w:rPr>
            </w:pPr>
            <w:r w:rsidRPr="00B32CA1">
              <w:rPr>
                <w:rFonts w:eastAsia="Times New Roman"/>
              </w:rPr>
              <w:t>Недопустимые дефекты раковины:</w:t>
            </w:r>
          </w:p>
          <w:p w14:paraId="1F1B89A6" w14:textId="77777777" w:rsidR="00B47790" w:rsidRPr="00B32CA1" w:rsidRDefault="00B47790" w:rsidP="00BE38FC">
            <w:pPr>
              <w:spacing w:line="240" w:lineRule="exact"/>
              <w:rPr>
                <w:rFonts w:eastAsia="Times New Roman"/>
              </w:rPr>
            </w:pPr>
            <w:r w:rsidRPr="00B32CA1">
              <w:rPr>
                <w:rFonts w:eastAsia="Times New Roman"/>
              </w:rPr>
              <w:t>- сколы;</w:t>
            </w:r>
          </w:p>
          <w:p w14:paraId="7E7C745A" w14:textId="77777777" w:rsidR="00B47790" w:rsidRPr="00B32CA1" w:rsidRDefault="00B47790" w:rsidP="00BE38FC">
            <w:pPr>
              <w:spacing w:line="240" w:lineRule="exact"/>
              <w:rPr>
                <w:rFonts w:eastAsia="Times New Roman"/>
              </w:rPr>
            </w:pPr>
            <w:r w:rsidRPr="00B32CA1">
              <w:rPr>
                <w:rFonts w:eastAsia="Times New Roman"/>
              </w:rPr>
              <w:t>- трещины.</w:t>
            </w:r>
          </w:p>
        </w:tc>
      </w:tr>
      <w:tr w:rsidR="00B47790" w:rsidRPr="00B32CA1" w14:paraId="0C53AD8E" w14:textId="77777777" w:rsidTr="00BE38FC">
        <w:trPr>
          <w:trHeight w:val="146"/>
          <w:jc w:val="center"/>
        </w:trPr>
        <w:tc>
          <w:tcPr>
            <w:tcW w:w="2405" w:type="dxa"/>
            <w:tcBorders>
              <w:top w:val="single" w:sz="4" w:space="0" w:color="auto"/>
              <w:left w:val="single" w:sz="4" w:space="0" w:color="auto"/>
              <w:bottom w:val="single" w:sz="4" w:space="0" w:color="auto"/>
              <w:right w:val="single" w:sz="4" w:space="0" w:color="auto"/>
            </w:tcBorders>
            <w:hideMark/>
          </w:tcPr>
          <w:p w14:paraId="1D7221D2" w14:textId="77777777" w:rsidR="00B47790" w:rsidRPr="00B32CA1" w:rsidRDefault="00B47790" w:rsidP="00BE38FC">
            <w:pPr>
              <w:spacing w:line="240" w:lineRule="exact"/>
              <w:rPr>
                <w:rFonts w:eastAsia="Times New Roman"/>
              </w:rPr>
            </w:pPr>
            <w:r w:rsidRPr="00B32CA1">
              <w:rPr>
                <w:rFonts w:eastAsia="Times New Roman"/>
              </w:rPr>
              <w:t>Система отопления</w:t>
            </w:r>
          </w:p>
        </w:tc>
        <w:tc>
          <w:tcPr>
            <w:tcW w:w="7229" w:type="dxa"/>
            <w:tcBorders>
              <w:top w:val="single" w:sz="4" w:space="0" w:color="auto"/>
              <w:left w:val="single" w:sz="4" w:space="0" w:color="auto"/>
              <w:bottom w:val="single" w:sz="4" w:space="0" w:color="auto"/>
              <w:right w:val="single" w:sz="4" w:space="0" w:color="auto"/>
            </w:tcBorders>
            <w:vAlign w:val="center"/>
            <w:hideMark/>
          </w:tcPr>
          <w:p w14:paraId="3E8841DE" w14:textId="77777777" w:rsidR="00B47790" w:rsidRPr="00B32CA1" w:rsidRDefault="00B47790" w:rsidP="00BE38FC">
            <w:pPr>
              <w:spacing w:line="240" w:lineRule="exact"/>
              <w:rPr>
                <w:rFonts w:eastAsia="Times New Roman"/>
              </w:rPr>
            </w:pPr>
            <w:r w:rsidRPr="00B32CA1">
              <w:rPr>
                <w:rFonts w:eastAsia="Times New Roman"/>
              </w:rPr>
              <w:t>Централизованная, обеспечивающая передачу тепла на всю площадь квартиры. Трубы металлические/ полимерные/ комбинированные, батареи чугунные/ стальные/ биметаллические.</w:t>
            </w:r>
            <w:r w:rsidRPr="00B32CA1">
              <w:t xml:space="preserve"> </w:t>
            </w:r>
            <w:r w:rsidRPr="00B32CA1">
              <w:rPr>
                <w:rFonts w:eastAsia="Times New Roman"/>
              </w:rPr>
              <w:t>Все оборудование должно быть исправным и функционирующим, без видимых повреждений, без течи</w:t>
            </w:r>
          </w:p>
        </w:tc>
      </w:tr>
      <w:tr w:rsidR="00B47790" w:rsidRPr="00B32CA1" w14:paraId="57F2F364" w14:textId="77777777" w:rsidTr="00BE38FC">
        <w:trPr>
          <w:trHeight w:val="146"/>
          <w:jc w:val="center"/>
        </w:trPr>
        <w:tc>
          <w:tcPr>
            <w:tcW w:w="2405" w:type="dxa"/>
            <w:tcBorders>
              <w:top w:val="single" w:sz="4" w:space="0" w:color="auto"/>
              <w:left w:val="single" w:sz="4" w:space="0" w:color="auto"/>
              <w:bottom w:val="single" w:sz="4" w:space="0" w:color="auto"/>
              <w:right w:val="single" w:sz="4" w:space="0" w:color="auto"/>
            </w:tcBorders>
            <w:hideMark/>
          </w:tcPr>
          <w:p w14:paraId="0135D424" w14:textId="77777777" w:rsidR="00B47790" w:rsidRPr="00B32CA1" w:rsidRDefault="00B47790" w:rsidP="00BE38FC">
            <w:pPr>
              <w:spacing w:line="240" w:lineRule="exact"/>
              <w:rPr>
                <w:rFonts w:eastAsia="Times New Roman"/>
              </w:rPr>
            </w:pPr>
            <w:r w:rsidRPr="00B32CA1">
              <w:rPr>
                <w:rFonts w:eastAsia="Times New Roman"/>
              </w:rPr>
              <w:t>Оборудование кухни</w:t>
            </w:r>
          </w:p>
        </w:tc>
        <w:tc>
          <w:tcPr>
            <w:tcW w:w="7229" w:type="dxa"/>
            <w:tcBorders>
              <w:top w:val="single" w:sz="4" w:space="0" w:color="auto"/>
              <w:left w:val="single" w:sz="4" w:space="0" w:color="auto"/>
              <w:bottom w:val="single" w:sz="4" w:space="0" w:color="auto"/>
              <w:right w:val="single" w:sz="4" w:space="0" w:color="auto"/>
            </w:tcBorders>
            <w:vAlign w:val="center"/>
            <w:hideMark/>
          </w:tcPr>
          <w:p w14:paraId="09181B5C" w14:textId="77777777" w:rsidR="00B47790" w:rsidRPr="00B32CA1" w:rsidRDefault="00B47790" w:rsidP="00BE38FC">
            <w:pPr>
              <w:spacing w:line="240" w:lineRule="exact"/>
              <w:rPr>
                <w:rFonts w:eastAsia="Times New Roman"/>
              </w:rPr>
            </w:pPr>
            <w:r w:rsidRPr="00B32CA1">
              <w:rPr>
                <w:rFonts w:eastAsia="Times New Roman"/>
              </w:rPr>
              <w:t>Газовая плита</w:t>
            </w:r>
            <w:r w:rsidRPr="00B32CA1">
              <w:t xml:space="preserve"> </w:t>
            </w:r>
            <w:r w:rsidRPr="00B32CA1">
              <w:rPr>
                <w:rFonts w:eastAsia="Times New Roman"/>
              </w:rPr>
              <w:t>с духовым шкафом, находящаяся в рабочем состоянии и подключенная к коммуникациям, со сроком эксплуатации не более 5 лет</w:t>
            </w:r>
          </w:p>
          <w:p w14:paraId="7CDE4753" w14:textId="77777777" w:rsidR="00B47790" w:rsidRPr="00B32CA1" w:rsidRDefault="00B47790" w:rsidP="00BE38FC">
            <w:pPr>
              <w:spacing w:line="240" w:lineRule="exact"/>
              <w:rPr>
                <w:rFonts w:eastAsia="Times New Roman"/>
              </w:rPr>
            </w:pPr>
            <w:r w:rsidRPr="00B32CA1">
              <w:rPr>
                <w:rFonts w:eastAsia="Times New Roman"/>
              </w:rPr>
              <w:t>или электрическая плита</w:t>
            </w:r>
            <w:r w:rsidRPr="00B32CA1">
              <w:t xml:space="preserve"> </w:t>
            </w:r>
            <w:r w:rsidRPr="00B32CA1">
              <w:rPr>
                <w:rFonts w:eastAsia="Times New Roman"/>
              </w:rPr>
              <w:t>с духовым шкафом, находящаяся в рабочем состоянии и подключенная к коммуникациям</w:t>
            </w:r>
            <w:r w:rsidRPr="00B32CA1">
              <w:t xml:space="preserve"> </w:t>
            </w:r>
            <w:r w:rsidRPr="00B32CA1">
              <w:rPr>
                <w:rFonts w:eastAsia="Times New Roman"/>
              </w:rPr>
              <w:t>со сроком эксплуатации не более 5 лет.</w:t>
            </w:r>
          </w:p>
          <w:p w14:paraId="76633B9D" w14:textId="77777777" w:rsidR="00B47790" w:rsidRPr="00B32CA1" w:rsidRDefault="00B47790" w:rsidP="00BE38FC">
            <w:pPr>
              <w:spacing w:line="240" w:lineRule="exact"/>
              <w:rPr>
                <w:rFonts w:eastAsia="Times New Roman"/>
              </w:rPr>
            </w:pPr>
            <w:r w:rsidRPr="00B32CA1">
              <w:rPr>
                <w:rFonts w:eastAsia="Times New Roman"/>
              </w:rPr>
              <w:t>Мойка и смеситель, находящиеся в рабочем состоянии и подключенные к коммуникациям.</w:t>
            </w:r>
          </w:p>
        </w:tc>
      </w:tr>
      <w:tr w:rsidR="00B47790" w:rsidRPr="00B32CA1" w14:paraId="5807A067" w14:textId="77777777" w:rsidTr="00BE38FC">
        <w:trPr>
          <w:trHeight w:val="146"/>
          <w:jc w:val="center"/>
        </w:trPr>
        <w:tc>
          <w:tcPr>
            <w:tcW w:w="2405" w:type="dxa"/>
            <w:tcBorders>
              <w:top w:val="single" w:sz="4" w:space="0" w:color="auto"/>
              <w:left w:val="single" w:sz="4" w:space="0" w:color="auto"/>
              <w:bottom w:val="single" w:sz="4" w:space="0" w:color="auto"/>
              <w:right w:val="single" w:sz="4" w:space="0" w:color="auto"/>
            </w:tcBorders>
            <w:hideMark/>
          </w:tcPr>
          <w:p w14:paraId="1E7018D3" w14:textId="77777777" w:rsidR="00B47790" w:rsidRPr="00B32CA1" w:rsidRDefault="00B47790" w:rsidP="00BE38FC">
            <w:pPr>
              <w:spacing w:line="240" w:lineRule="exact"/>
              <w:rPr>
                <w:rFonts w:eastAsia="Times New Roman"/>
              </w:rPr>
            </w:pPr>
            <w:r w:rsidRPr="00B32CA1">
              <w:rPr>
                <w:rFonts w:eastAsia="Times New Roman"/>
              </w:rPr>
              <w:t>Входные двери</w:t>
            </w:r>
          </w:p>
        </w:tc>
        <w:tc>
          <w:tcPr>
            <w:tcW w:w="7229" w:type="dxa"/>
            <w:tcBorders>
              <w:top w:val="single" w:sz="4" w:space="0" w:color="auto"/>
              <w:left w:val="single" w:sz="4" w:space="0" w:color="auto"/>
              <w:bottom w:val="single" w:sz="4" w:space="0" w:color="auto"/>
              <w:right w:val="single" w:sz="4" w:space="0" w:color="auto"/>
            </w:tcBorders>
            <w:vAlign w:val="center"/>
            <w:hideMark/>
          </w:tcPr>
          <w:p w14:paraId="4D7513CB" w14:textId="77777777" w:rsidR="00B47790" w:rsidRPr="00B32CA1" w:rsidRDefault="00B47790" w:rsidP="00BE38FC">
            <w:pPr>
              <w:spacing w:line="240" w:lineRule="exact"/>
              <w:rPr>
                <w:rFonts w:eastAsia="Times New Roman"/>
              </w:rPr>
            </w:pPr>
            <w:r w:rsidRPr="00B32CA1">
              <w:rPr>
                <w:rFonts w:eastAsia="Times New Roman"/>
              </w:rPr>
              <w:t>Деревянные двери с исправным замком, без щелей, зазоров, трещин, вмятин, выбоин, царапин, и/или металлические двери с исправным замком, без щелей, зазоров, трещин, вмятин, выбоин, царапин, коррозии.</w:t>
            </w:r>
          </w:p>
          <w:p w14:paraId="1F8534FB" w14:textId="77777777" w:rsidR="00B47790" w:rsidRPr="00B32CA1" w:rsidRDefault="00B47790" w:rsidP="00BE38FC">
            <w:pPr>
              <w:spacing w:line="240" w:lineRule="exact"/>
              <w:rPr>
                <w:rFonts w:eastAsia="Times New Roman"/>
              </w:rPr>
            </w:pPr>
            <w:r w:rsidRPr="00B32CA1">
              <w:rPr>
                <w:rFonts w:eastAsia="Times New Roman"/>
              </w:rPr>
              <w:t>Наличие не менее 3 комплектов ключей от жилого помещения.</w:t>
            </w:r>
          </w:p>
          <w:p w14:paraId="544E39AE" w14:textId="77777777" w:rsidR="00B47790" w:rsidRPr="00B32CA1" w:rsidRDefault="00B47790" w:rsidP="00BE38FC">
            <w:pPr>
              <w:spacing w:line="240" w:lineRule="exact"/>
              <w:rPr>
                <w:rFonts w:eastAsia="Times New Roman"/>
              </w:rPr>
            </w:pPr>
            <w:r w:rsidRPr="00B32CA1">
              <w:rPr>
                <w:rFonts w:eastAsia="Times New Roman"/>
              </w:rPr>
              <w:t>Комплект ключей должен включать ключ от жилого помещения, ключ от подъезда (при наличии подъезда), ключ от секции (при наличии секции).</w:t>
            </w:r>
          </w:p>
        </w:tc>
      </w:tr>
      <w:tr w:rsidR="00B47790" w:rsidRPr="00B32CA1" w14:paraId="307AC719" w14:textId="77777777" w:rsidTr="00BE38FC">
        <w:trPr>
          <w:trHeight w:val="877"/>
          <w:jc w:val="center"/>
        </w:trPr>
        <w:tc>
          <w:tcPr>
            <w:tcW w:w="2405" w:type="dxa"/>
            <w:tcBorders>
              <w:top w:val="single" w:sz="4" w:space="0" w:color="auto"/>
              <w:left w:val="single" w:sz="4" w:space="0" w:color="auto"/>
              <w:bottom w:val="single" w:sz="4" w:space="0" w:color="auto"/>
              <w:right w:val="single" w:sz="4" w:space="0" w:color="auto"/>
            </w:tcBorders>
          </w:tcPr>
          <w:p w14:paraId="37A1613E" w14:textId="77777777" w:rsidR="00B47790" w:rsidRPr="00B32CA1" w:rsidRDefault="00B47790" w:rsidP="00BE38FC">
            <w:pPr>
              <w:spacing w:line="240" w:lineRule="exact"/>
              <w:rPr>
                <w:rFonts w:eastAsia="Times New Roman"/>
              </w:rPr>
            </w:pPr>
            <w:r w:rsidRPr="00B32CA1">
              <w:rPr>
                <w:rFonts w:eastAsia="Times New Roman"/>
              </w:rPr>
              <w:t>Пожарная сигнализация</w:t>
            </w:r>
          </w:p>
        </w:tc>
        <w:tc>
          <w:tcPr>
            <w:tcW w:w="7229" w:type="dxa"/>
            <w:tcBorders>
              <w:top w:val="single" w:sz="4" w:space="0" w:color="auto"/>
              <w:left w:val="single" w:sz="4" w:space="0" w:color="auto"/>
              <w:bottom w:val="single" w:sz="4" w:space="0" w:color="auto"/>
              <w:right w:val="single" w:sz="4" w:space="0" w:color="auto"/>
            </w:tcBorders>
          </w:tcPr>
          <w:p w14:paraId="451C487C" w14:textId="77777777" w:rsidR="00B47790" w:rsidRPr="00B32CA1" w:rsidRDefault="00B47790" w:rsidP="00BE38FC">
            <w:pPr>
              <w:spacing w:line="240" w:lineRule="exact"/>
              <w:rPr>
                <w:rFonts w:eastAsia="Times New Roman"/>
              </w:rPr>
            </w:pPr>
            <w:r w:rsidRPr="00B32CA1">
              <w:rPr>
                <w:rFonts w:eastAsia="Times New Roman"/>
              </w:rPr>
              <w:t>Комнаты, кухни, прихожие (при их наличии) и коридоры квартир следует оборудовать дымовыми пожарными извещателями (далее – ИП) вне зависимости от этажности здания.</w:t>
            </w:r>
          </w:p>
          <w:p w14:paraId="6915A964" w14:textId="77777777" w:rsidR="00B47790" w:rsidRPr="00B32CA1" w:rsidRDefault="00B47790" w:rsidP="00BE38FC">
            <w:pPr>
              <w:spacing w:line="240" w:lineRule="exact"/>
              <w:rPr>
                <w:rFonts w:eastAsia="Times New Roman"/>
              </w:rPr>
            </w:pPr>
            <w:r w:rsidRPr="00B32CA1">
              <w:rPr>
                <w:rFonts w:eastAsia="Times New Roman"/>
              </w:rPr>
              <w:t xml:space="preserve">Расстояние от точечного пожарного извещателя до вентиляционного отверстия должно быть не менее 1 м. </w:t>
            </w:r>
          </w:p>
          <w:p w14:paraId="7F105431" w14:textId="77777777" w:rsidR="00B47790" w:rsidRPr="00B32CA1" w:rsidRDefault="00B47790" w:rsidP="00BE38FC">
            <w:pPr>
              <w:spacing w:line="240" w:lineRule="exact"/>
              <w:rPr>
                <w:rFonts w:eastAsia="Times New Roman"/>
              </w:rPr>
            </w:pPr>
            <w:r w:rsidRPr="00B32CA1">
              <w:rPr>
                <w:rFonts w:eastAsia="Times New Roman"/>
              </w:rPr>
              <w:t>Приказ МЧС России от 31.07.2020 № 582 «Об утверждении свода правил "Системы противопожарной защиты. Системы пожарной сигнализации и автоматизация систем противопожарной защиты. Нормы и правила проектирования» (вместе с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tc>
      </w:tr>
      <w:tr w:rsidR="00B47790" w:rsidRPr="00B32CA1" w14:paraId="0D1BE733" w14:textId="77777777" w:rsidTr="00BE38FC">
        <w:trPr>
          <w:trHeight w:val="877"/>
          <w:jc w:val="center"/>
        </w:trPr>
        <w:tc>
          <w:tcPr>
            <w:tcW w:w="2405" w:type="dxa"/>
            <w:tcBorders>
              <w:top w:val="single" w:sz="4" w:space="0" w:color="auto"/>
              <w:left w:val="single" w:sz="4" w:space="0" w:color="auto"/>
              <w:bottom w:val="single" w:sz="4" w:space="0" w:color="auto"/>
              <w:right w:val="single" w:sz="4" w:space="0" w:color="auto"/>
            </w:tcBorders>
            <w:hideMark/>
          </w:tcPr>
          <w:p w14:paraId="7134E81D" w14:textId="77777777" w:rsidR="00B47790" w:rsidRPr="00B32CA1" w:rsidRDefault="00B47790" w:rsidP="00BE38FC">
            <w:pPr>
              <w:spacing w:line="240" w:lineRule="exact"/>
              <w:rPr>
                <w:rFonts w:eastAsia="Times New Roman"/>
              </w:rPr>
            </w:pPr>
            <w:r w:rsidRPr="00B32CA1">
              <w:rPr>
                <w:rFonts w:eastAsia="Times New Roman"/>
              </w:rPr>
              <w:t>Материал стен здания, в котором расположено жилое помещение</w:t>
            </w:r>
          </w:p>
        </w:tc>
        <w:tc>
          <w:tcPr>
            <w:tcW w:w="7229" w:type="dxa"/>
            <w:tcBorders>
              <w:top w:val="single" w:sz="4" w:space="0" w:color="auto"/>
              <w:left w:val="single" w:sz="4" w:space="0" w:color="auto"/>
              <w:bottom w:val="single" w:sz="4" w:space="0" w:color="auto"/>
              <w:right w:val="single" w:sz="4" w:space="0" w:color="auto"/>
            </w:tcBorders>
            <w:hideMark/>
          </w:tcPr>
          <w:p w14:paraId="15B99F2B" w14:textId="77777777" w:rsidR="00B47790" w:rsidRPr="00B32CA1" w:rsidRDefault="00B47790" w:rsidP="00BE38FC">
            <w:pPr>
              <w:spacing w:line="240" w:lineRule="exact"/>
              <w:rPr>
                <w:rFonts w:eastAsia="Times New Roman"/>
              </w:rPr>
            </w:pPr>
            <w:r w:rsidRPr="00B32CA1">
              <w:rPr>
                <w:rFonts w:eastAsia="Times New Roman"/>
              </w:rPr>
              <w:t>панель и/или кирпич и/или монолит и/или газобетон и/или пенобетон</w:t>
            </w:r>
          </w:p>
        </w:tc>
      </w:tr>
      <w:tr w:rsidR="00B47790" w:rsidRPr="00B32CA1" w14:paraId="2694D8AF" w14:textId="77777777" w:rsidTr="00BE38FC">
        <w:trPr>
          <w:trHeight w:val="877"/>
          <w:jc w:val="center"/>
        </w:trPr>
        <w:tc>
          <w:tcPr>
            <w:tcW w:w="2405" w:type="dxa"/>
            <w:tcBorders>
              <w:top w:val="single" w:sz="4" w:space="0" w:color="auto"/>
              <w:left w:val="single" w:sz="4" w:space="0" w:color="auto"/>
              <w:bottom w:val="single" w:sz="4" w:space="0" w:color="auto"/>
              <w:right w:val="single" w:sz="4" w:space="0" w:color="auto"/>
            </w:tcBorders>
            <w:hideMark/>
          </w:tcPr>
          <w:p w14:paraId="02815A4F" w14:textId="77777777" w:rsidR="00B47790" w:rsidRPr="00B32CA1" w:rsidRDefault="00B47790" w:rsidP="00BE38FC">
            <w:pPr>
              <w:spacing w:line="240" w:lineRule="exact"/>
              <w:rPr>
                <w:rFonts w:eastAsia="Times New Roman"/>
              </w:rPr>
            </w:pPr>
            <w:r w:rsidRPr="00B32CA1">
              <w:rPr>
                <w:rFonts w:eastAsia="Times New Roman"/>
              </w:rPr>
              <w:t xml:space="preserve">Фундамент здания, </w:t>
            </w:r>
          </w:p>
          <w:p w14:paraId="377246D1" w14:textId="77777777" w:rsidR="00B47790" w:rsidRPr="00B32CA1" w:rsidRDefault="00B47790" w:rsidP="00BE38FC">
            <w:pPr>
              <w:spacing w:line="240" w:lineRule="exact"/>
              <w:rPr>
                <w:rFonts w:eastAsia="Times New Roman"/>
              </w:rPr>
            </w:pPr>
            <w:r w:rsidRPr="00B32CA1">
              <w:rPr>
                <w:rFonts w:eastAsia="Times New Roman"/>
              </w:rPr>
              <w:t>в котором расположено жилое помещение</w:t>
            </w:r>
          </w:p>
        </w:tc>
        <w:tc>
          <w:tcPr>
            <w:tcW w:w="7229" w:type="dxa"/>
            <w:tcBorders>
              <w:top w:val="single" w:sz="4" w:space="0" w:color="auto"/>
              <w:left w:val="single" w:sz="4" w:space="0" w:color="auto"/>
              <w:bottom w:val="single" w:sz="4" w:space="0" w:color="auto"/>
              <w:right w:val="single" w:sz="4" w:space="0" w:color="auto"/>
            </w:tcBorders>
            <w:hideMark/>
          </w:tcPr>
          <w:p w14:paraId="361389A9" w14:textId="77777777" w:rsidR="00B47790" w:rsidRPr="00B32CA1" w:rsidRDefault="00B47790" w:rsidP="00BE38FC">
            <w:pPr>
              <w:spacing w:line="240" w:lineRule="exact"/>
              <w:rPr>
                <w:rFonts w:eastAsia="Times New Roman"/>
              </w:rPr>
            </w:pPr>
            <w:r w:rsidRPr="00B32CA1">
              <w:rPr>
                <w:rFonts w:eastAsia="Times New Roman"/>
              </w:rPr>
              <w:t>железобетонный и/или каменный и/или кирпичный фундамент</w:t>
            </w:r>
          </w:p>
        </w:tc>
      </w:tr>
      <w:tr w:rsidR="00B47790" w:rsidRPr="00B32CA1" w14:paraId="072201A2" w14:textId="77777777" w:rsidTr="00BE38FC">
        <w:trPr>
          <w:trHeight w:val="330"/>
          <w:jc w:val="center"/>
        </w:trPr>
        <w:tc>
          <w:tcPr>
            <w:tcW w:w="9634" w:type="dxa"/>
            <w:gridSpan w:val="2"/>
            <w:tcBorders>
              <w:top w:val="single" w:sz="4" w:space="0" w:color="auto"/>
              <w:left w:val="nil"/>
              <w:bottom w:val="single" w:sz="4" w:space="0" w:color="auto"/>
              <w:right w:val="nil"/>
            </w:tcBorders>
            <w:hideMark/>
          </w:tcPr>
          <w:p w14:paraId="37498592" w14:textId="77777777" w:rsidR="00B47790" w:rsidRPr="00B32CA1" w:rsidRDefault="00B47790" w:rsidP="00BE38FC">
            <w:pPr>
              <w:spacing w:line="240" w:lineRule="exact"/>
              <w:rPr>
                <w:rFonts w:eastAsia="Times New Roman"/>
              </w:rPr>
            </w:pPr>
          </w:p>
          <w:p w14:paraId="1A95FD45" w14:textId="77777777" w:rsidR="00B47790" w:rsidRPr="00B32CA1" w:rsidRDefault="00B47790" w:rsidP="00BE38FC">
            <w:pPr>
              <w:spacing w:line="240" w:lineRule="exact"/>
              <w:rPr>
                <w:rFonts w:eastAsia="Times New Roman"/>
              </w:rPr>
            </w:pPr>
            <w:r w:rsidRPr="00B32CA1">
              <w:rPr>
                <w:rFonts w:eastAsia="Times New Roman"/>
              </w:rPr>
              <w:t>2. Общие сведения о жилых помещениях</w:t>
            </w:r>
          </w:p>
        </w:tc>
      </w:tr>
      <w:tr w:rsidR="00B47790" w:rsidRPr="00B32CA1" w14:paraId="746DF8D5" w14:textId="77777777" w:rsidTr="00BE38FC">
        <w:trPr>
          <w:trHeight w:val="558"/>
          <w:jc w:val="center"/>
        </w:trPr>
        <w:tc>
          <w:tcPr>
            <w:tcW w:w="2405" w:type="dxa"/>
            <w:tcBorders>
              <w:top w:val="single" w:sz="4" w:space="0" w:color="auto"/>
              <w:left w:val="single" w:sz="4" w:space="0" w:color="auto"/>
              <w:bottom w:val="single" w:sz="4" w:space="0" w:color="auto"/>
              <w:right w:val="single" w:sz="4" w:space="0" w:color="auto"/>
            </w:tcBorders>
          </w:tcPr>
          <w:p w14:paraId="3EA554DB" w14:textId="77777777" w:rsidR="00B47790" w:rsidRPr="00B32CA1" w:rsidRDefault="00B47790" w:rsidP="00BE38FC">
            <w:pPr>
              <w:spacing w:line="240" w:lineRule="exact"/>
              <w:rPr>
                <w:rFonts w:eastAsia="Times New Roman"/>
              </w:rPr>
            </w:pPr>
            <w:r w:rsidRPr="00B32CA1">
              <w:rPr>
                <w:rFonts w:eastAsia="Times New Roman"/>
              </w:rPr>
              <w:t xml:space="preserve">Общие сведения </w:t>
            </w:r>
          </w:p>
          <w:p w14:paraId="67B52774" w14:textId="77777777" w:rsidR="00B47790" w:rsidRPr="00B32CA1" w:rsidRDefault="00B47790" w:rsidP="00BE38FC">
            <w:pPr>
              <w:spacing w:line="240" w:lineRule="exact"/>
              <w:rPr>
                <w:rFonts w:eastAsia="Times New Roman"/>
              </w:rPr>
            </w:pPr>
            <w:r w:rsidRPr="00B32CA1">
              <w:rPr>
                <w:rFonts w:eastAsia="Times New Roman"/>
              </w:rPr>
              <w:t xml:space="preserve">о жилом помещении </w:t>
            </w:r>
          </w:p>
          <w:p w14:paraId="2BB77B70" w14:textId="77777777" w:rsidR="00B47790" w:rsidRPr="00B32CA1" w:rsidRDefault="00B47790" w:rsidP="00BE38FC">
            <w:pPr>
              <w:spacing w:line="240" w:lineRule="exact"/>
              <w:rPr>
                <w:rFonts w:eastAsia="Times New Roman"/>
              </w:rPr>
            </w:pPr>
          </w:p>
          <w:p w14:paraId="3907398D" w14:textId="77777777" w:rsidR="00B47790" w:rsidRPr="00B32CA1" w:rsidRDefault="00B47790" w:rsidP="00BE38FC">
            <w:pPr>
              <w:spacing w:line="240" w:lineRule="exact"/>
              <w:rPr>
                <w:rFonts w:eastAsia="Times New Roman"/>
              </w:rPr>
            </w:pPr>
            <w:r w:rsidRPr="00B32CA1">
              <w:rPr>
                <w:rFonts w:eastAsia="Times New Roman"/>
              </w:rPr>
              <w:t>(объемно – планировочные решения жилых помещений)</w:t>
            </w:r>
          </w:p>
        </w:tc>
        <w:tc>
          <w:tcPr>
            <w:tcW w:w="7229" w:type="dxa"/>
            <w:tcBorders>
              <w:top w:val="single" w:sz="4" w:space="0" w:color="auto"/>
              <w:left w:val="single" w:sz="4" w:space="0" w:color="auto"/>
              <w:bottom w:val="single" w:sz="4" w:space="0" w:color="auto"/>
              <w:right w:val="single" w:sz="4" w:space="0" w:color="auto"/>
            </w:tcBorders>
            <w:hideMark/>
          </w:tcPr>
          <w:p w14:paraId="6537A319" w14:textId="77777777" w:rsidR="00B47790" w:rsidRPr="00B32CA1" w:rsidRDefault="00B47790" w:rsidP="00BE38FC">
            <w:pPr>
              <w:spacing w:line="240" w:lineRule="exact"/>
              <w:rPr>
                <w:rFonts w:eastAsia="Times New Roman"/>
              </w:rPr>
            </w:pPr>
            <w:r w:rsidRPr="00B32CA1">
              <w:rPr>
                <w:rFonts w:eastAsia="Times New Roman"/>
              </w:rPr>
              <w:t>Жилое помещение должно находиться в многоквартирном доме на территории города Перми,</w:t>
            </w:r>
            <w:r w:rsidRPr="00B32CA1">
              <w:t xml:space="preserve"> </w:t>
            </w:r>
            <w:r w:rsidRPr="00B32CA1">
              <w:rPr>
                <w:rFonts w:eastAsia="Times New Roman"/>
              </w:rPr>
              <w:t>за исключением мкр. Чусовской Водозабор Орджоникидзевского района города Перми (ул. Водозаборная, проезд 1-ый Павловский), мкр. Заозерье (ул. Портовая, ул. Трясолобова), мкр. Январский (ул. Краснослудская, ул. Лянгасова), ул. Гремячий Лог Орджоникидзевского района города Перми, мкр. Березовая Роща Кировского района города Перми (ул. ДОС), мкр. Голованово, мкр. Крым, поселка Новые Ляды, ул. ОПМС-14 Дзержинского района, а также за исключением многоквартирных домов, построенных в период индустриального домостроения до 1975 года включительно, в том числе бараков деревянных вне зависимости от этажности (в том числе имеющих утепленные фасады), малоэтажных многоквартирных домов до 4 этажей включительно, имеющих деревянные перекрытия (в том числе по металлическим балкам), со следующими материалами стен: дерево, камень, кирпич; панельные дома с наружной системой утепления; монолитных, шлакоблочных, газоблочных домов; панельных 5-этажных, кирпичных 5-этажных с деревянными перекрытиями; многоквартирных домов, техническое состояние которых признано ограниченно работоспособным, а также квартир, расположенных в общежитиях, деревянных домах, домах, признанных аварийными, подлежащими сносу; Жилое помещение должно быть в виде отдельной однокомнатной квартиры, состоящей из одной жилой комнаты, кухни и санузла.</w:t>
            </w:r>
          </w:p>
          <w:p w14:paraId="2278DDDC" w14:textId="77777777" w:rsidR="00B47790" w:rsidRPr="00B32CA1" w:rsidRDefault="00B47790" w:rsidP="00BE38FC">
            <w:pPr>
              <w:spacing w:line="240" w:lineRule="exact"/>
              <w:rPr>
                <w:rFonts w:eastAsia="Times New Roman"/>
              </w:rPr>
            </w:pPr>
          </w:p>
          <w:p w14:paraId="11E40A5B" w14:textId="77777777" w:rsidR="00B47790" w:rsidRPr="00B32CA1" w:rsidRDefault="00B47790" w:rsidP="00BE38FC">
            <w:pPr>
              <w:spacing w:line="240" w:lineRule="exact"/>
              <w:rPr>
                <w:rFonts w:eastAsia="Times New Roman"/>
              </w:rPr>
            </w:pPr>
            <w:r w:rsidRPr="00B32CA1">
              <w:rPr>
                <w:rFonts w:eastAsia="Times New Roman"/>
              </w:rPr>
              <w:t>Жилое помещение должно быть благоустроенными применительно к условиям города Перми, не требующие капитального ремонта и быть пригодными для проживания граждан (исключается приобретение квартир в общежитиях, в деревянных домах, в ветхом и аварийном фонде): центральное отопление, центральное электроснабжение, центральное холодное водоснабжение, центральное водоотведение, центральное либо автономное горячее водоснабжение.</w:t>
            </w:r>
          </w:p>
        </w:tc>
      </w:tr>
      <w:tr w:rsidR="00B47790" w:rsidRPr="00B32CA1" w14:paraId="47FF53DE" w14:textId="77777777" w:rsidTr="00BE38FC">
        <w:trPr>
          <w:trHeight w:val="1361"/>
          <w:jc w:val="center"/>
        </w:trPr>
        <w:tc>
          <w:tcPr>
            <w:tcW w:w="2405" w:type="dxa"/>
            <w:tcBorders>
              <w:top w:val="single" w:sz="4" w:space="0" w:color="auto"/>
              <w:left w:val="single" w:sz="4" w:space="0" w:color="auto"/>
              <w:bottom w:val="single" w:sz="4" w:space="0" w:color="auto"/>
              <w:right w:val="single" w:sz="4" w:space="0" w:color="auto"/>
            </w:tcBorders>
            <w:hideMark/>
          </w:tcPr>
          <w:p w14:paraId="39EFF0ED" w14:textId="77777777" w:rsidR="00B47790" w:rsidRPr="00B32CA1" w:rsidRDefault="00B47790" w:rsidP="00BE38FC">
            <w:pPr>
              <w:spacing w:line="240" w:lineRule="exact"/>
              <w:rPr>
                <w:rFonts w:eastAsia="Times New Roman"/>
              </w:rPr>
            </w:pPr>
            <w:r w:rsidRPr="00B32CA1">
              <w:rPr>
                <w:rFonts w:eastAsia="Times New Roman"/>
              </w:rPr>
              <w:t>Соответствие действующим нормативно-правовым документам</w:t>
            </w:r>
          </w:p>
        </w:tc>
        <w:tc>
          <w:tcPr>
            <w:tcW w:w="7229" w:type="dxa"/>
            <w:tcBorders>
              <w:top w:val="single" w:sz="4" w:space="0" w:color="auto"/>
              <w:left w:val="single" w:sz="4" w:space="0" w:color="auto"/>
              <w:bottom w:val="single" w:sz="4" w:space="0" w:color="auto"/>
              <w:right w:val="single" w:sz="4" w:space="0" w:color="auto"/>
            </w:tcBorders>
            <w:hideMark/>
          </w:tcPr>
          <w:p w14:paraId="44FA7D27" w14:textId="77777777" w:rsidR="00B47790" w:rsidRPr="00B32CA1" w:rsidRDefault="00B47790" w:rsidP="00BE38FC">
            <w:pPr>
              <w:spacing w:line="240" w:lineRule="exact"/>
              <w:rPr>
                <w:rFonts w:eastAsia="Times New Roman"/>
              </w:rPr>
            </w:pPr>
            <w:r w:rsidRPr="00B32CA1">
              <w:rPr>
                <w:rFonts w:eastAsia="Times New Roman"/>
              </w:rPr>
              <w:t xml:space="preserve">жилое помещение и многоквартирный дом, </w:t>
            </w:r>
          </w:p>
          <w:p w14:paraId="58A01ED4" w14:textId="77777777" w:rsidR="00B47790" w:rsidRPr="00B32CA1" w:rsidRDefault="00B47790" w:rsidP="00BE38FC">
            <w:pPr>
              <w:spacing w:line="240" w:lineRule="exact"/>
              <w:rPr>
                <w:rFonts w:eastAsia="Times New Roman"/>
              </w:rPr>
            </w:pPr>
            <w:r w:rsidRPr="00B32CA1">
              <w:rPr>
                <w:rFonts w:eastAsia="Times New Roman"/>
              </w:rPr>
              <w:t xml:space="preserve">в котором расположено жилое помещение, должны соответствовать санитарным и техническим требованиям (санитарные </w:t>
            </w:r>
          </w:p>
          <w:p w14:paraId="11CB86CE" w14:textId="77777777" w:rsidR="00B47790" w:rsidRPr="00B32CA1" w:rsidRDefault="00B47790" w:rsidP="00BE38FC">
            <w:pPr>
              <w:spacing w:line="240" w:lineRule="exact"/>
              <w:rPr>
                <w:rFonts w:eastAsia="Times New Roman"/>
              </w:rPr>
            </w:pPr>
            <w:r w:rsidRPr="00B32CA1">
              <w:rPr>
                <w:rFonts w:eastAsia="Times New Roman"/>
              </w:rPr>
              <w:t>и технические требования к жилым помещениям и многоквартирным домам установлены разделом II Положения о признании помещения жилым помещением, жилого помещения непригодным для проживания, многоквартирного дома аварийным и подлежащим сносу или реконструкции, садового дома жилым домом и жилого дома садовым домом, утвержденного постановлением Правительства Российской Федерации от 28.01.2006 № 47).</w:t>
            </w:r>
          </w:p>
        </w:tc>
      </w:tr>
      <w:tr w:rsidR="00B47790" w:rsidRPr="00B32CA1" w14:paraId="0D77830A" w14:textId="77777777" w:rsidTr="00BE38FC">
        <w:trPr>
          <w:trHeight w:val="660"/>
          <w:jc w:val="center"/>
        </w:trPr>
        <w:tc>
          <w:tcPr>
            <w:tcW w:w="2405" w:type="dxa"/>
            <w:tcBorders>
              <w:top w:val="single" w:sz="4" w:space="0" w:color="auto"/>
              <w:left w:val="single" w:sz="4" w:space="0" w:color="auto"/>
              <w:bottom w:val="single" w:sz="4" w:space="0" w:color="auto"/>
              <w:right w:val="single" w:sz="4" w:space="0" w:color="auto"/>
            </w:tcBorders>
            <w:hideMark/>
          </w:tcPr>
          <w:p w14:paraId="29414CFB" w14:textId="77777777" w:rsidR="00B47790" w:rsidRPr="00B32CA1" w:rsidRDefault="00B47790" w:rsidP="00BE38FC">
            <w:pPr>
              <w:spacing w:line="240" w:lineRule="exact"/>
              <w:rPr>
                <w:rFonts w:eastAsia="Times New Roman"/>
              </w:rPr>
            </w:pPr>
            <w:r w:rsidRPr="00B32CA1">
              <w:rPr>
                <w:rFonts w:eastAsia="Times New Roman"/>
              </w:rPr>
              <w:t>Документы на момент осмотра жилого помещения</w:t>
            </w:r>
          </w:p>
        </w:tc>
        <w:tc>
          <w:tcPr>
            <w:tcW w:w="7229" w:type="dxa"/>
            <w:tcBorders>
              <w:top w:val="single" w:sz="4" w:space="0" w:color="auto"/>
              <w:left w:val="single" w:sz="4" w:space="0" w:color="auto"/>
              <w:bottom w:val="single" w:sz="4" w:space="0" w:color="auto"/>
              <w:right w:val="single" w:sz="4" w:space="0" w:color="auto"/>
            </w:tcBorders>
          </w:tcPr>
          <w:p w14:paraId="49331126" w14:textId="77777777" w:rsidR="00B47790" w:rsidRPr="00B32CA1" w:rsidRDefault="00B47790" w:rsidP="00BE38FC">
            <w:pPr>
              <w:spacing w:line="240" w:lineRule="exact"/>
              <w:rPr>
                <w:rFonts w:eastAsia="Times New Roman"/>
              </w:rPr>
            </w:pPr>
            <w:r w:rsidRPr="00B32CA1">
              <w:rPr>
                <w:rFonts w:eastAsia="Times New Roman"/>
              </w:rPr>
              <w:t xml:space="preserve">в день осмотра жилого помещения застройщик передает Министерству следующие документы: </w:t>
            </w:r>
          </w:p>
          <w:p w14:paraId="4725C216" w14:textId="77777777" w:rsidR="00B47790" w:rsidRPr="00B32CA1" w:rsidRDefault="00B47790" w:rsidP="00BE38FC">
            <w:pPr>
              <w:spacing w:line="240" w:lineRule="exact"/>
              <w:rPr>
                <w:rFonts w:eastAsia="Times New Roman"/>
              </w:rPr>
            </w:pPr>
            <w:r w:rsidRPr="00B32CA1">
              <w:rPr>
                <w:rFonts w:eastAsia="Times New Roman"/>
              </w:rPr>
              <w:t xml:space="preserve">- выписка из ЕГРН об основных характеристиках </w:t>
            </w:r>
          </w:p>
          <w:p w14:paraId="0E939352" w14:textId="77777777" w:rsidR="00B47790" w:rsidRPr="00B32CA1" w:rsidRDefault="00B47790" w:rsidP="00BE38FC">
            <w:pPr>
              <w:spacing w:line="240" w:lineRule="exact"/>
              <w:rPr>
                <w:rFonts w:eastAsia="Times New Roman"/>
              </w:rPr>
            </w:pPr>
            <w:r w:rsidRPr="00B32CA1">
              <w:rPr>
                <w:rFonts w:eastAsia="Times New Roman"/>
              </w:rPr>
              <w:t>и зарегистрированных правах на объект недвижимости;</w:t>
            </w:r>
          </w:p>
          <w:p w14:paraId="4E8775A6" w14:textId="77777777" w:rsidR="00B47790" w:rsidRPr="00B32CA1" w:rsidRDefault="00B47790" w:rsidP="00BE38FC">
            <w:pPr>
              <w:spacing w:line="240" w:lineRule="exact"/>
              <w:rPr>
                <w:rFonts w:eastAsia="Times New Roman"/>
              </w:rPr>
            </w:pPr>
            <w:r w:rsidRPr="00B32CA1">
              <w:rPr>
                <w:rFonts w:eastAsia="Times New Roman"/>
              </w:rPr>
              <w:t xml:space="preserve">- технический паспорт на жилое помещение </w:t>
            </w:r>
          </w:p>
          <w:p w14:paraId="3DB9385F" w14:textId="77777777" w:rsidR="00B47790" w:rsidRPr="00B32CA1" w:rsidRDefault="00B47790" w:rsidP="00BE38FC">
            <w:pPr>
              <w:spacing w:line="240" w:lineRule="exact"/>
              <w:rPr>
                <w:rFonts w:eastAsia="Times New Roman"/>
              </w:rPr>
            </w:pPr>
            <w:r w:rsidRPr="00B32CA1">
              <w:rPr>
                <w:rFonts w:eastAsia="Times New Roman"/>
              </w:rPr>
              <w:t>с указанием года постройки, Застройщик при осмотре жилого помещения должен предоставить новый или обновленный технический паспорт, срок выдачи технического паспорта должен составлять не более 180 календарных дней на момент приема-передачи квартиры;</w:t>
            </w:r>
          </w:p>
          <w:p w14:paraId="05B470E7" w14:textId="77777777" w:rsidR="00B47790" w:rsidRPr="00B32CA1" w:rsidRDefault="00B47790" w:rsidP="00BE38FC">
            <w:pPr>
              <w:spacing w:line="240" w:lineRule="exact"/>
              <w:rPr>
                <w:rFonts w:eastAsia="Times New Roman"/>
              </w:rPr>
            </w:pPr>
            <w:r w:rsidRPr="00B32CA1">
              <w:rPr>
                <w:rFonts w:eastAsia="Times New Roman"/>
              </w:rPr>
              <w:t xml:space="preserve">- справка государственных или муниципальных организаций технической инвентаризации о проценте физического износа здания многоквартирного дома, в котором расположено жилое помещение по состоянию на 2023-2024 год; </w:t>
            </w:r>
          </w:p>
          <w:p w14:paraId="765BFFF8" w14:textId="77777777" w:rsidR="00B47790" w:rsidRPr="00B32CA1" w:rsidRDefault="00B47790" w:rsidP="00BE38FC">
            <w:pPr>
              <w:spacing w:line="240" w:lineRule="exact"/>
              <w:rPr>
                <w:rFonts w:eastAsia="Times New Roman"/>
              </w:rPr>
            </w:pPr>
            <w:r w:rsidRPr="00B32CA1">
              <w:rPr>
                <w:rFonts w:eastAsia="Times New Roman"/>
              </w:rPr>
              <w:t>- кадастровый паспорт;</w:t>
            </w:r>
          </w:p>
          <w:p w14:paraId="4277B3D2" w14:textId="77777777" w:rsidR="00B47790" w:rsidRPr="00B32CA1" w:rsidRDefault="00B47790" w:rsidP="00BE38FC">
            <w:pPr>
              <w:spacing w:line="240" w:lineRule="exact"/>
              <w:rPr>
                <w:rFonts w:eastAsia="Times New Roman"/>
              </w:rPr>
            </w:pPr>
            <w:r w:rsidRPr="00B32CA1">
              <w:rPr>
                <w:rFonts w:eastAsia="Times New Roman"/>
              </w:rPr>
              <w:t>- справка об отсутствии задолженности по оплате взносов на капитальный ремонт общего имущества многоквартирного дома;</w:t>
            </w:r>
          </w:p>
          <w:p w14:paraId="053A5A55" w14:textId="77777777" w:rsidR="00B47790" w:rsidRPr="00B32CA1" w:rsidRDefault="00B47790" w:rsidP="00BE38FC">
            <w:pPr>
              <w:spacing w:line="240" w:lineRule="exact"/>
              <w:rPr>
                <w:rFonts w:eastAsia="Times New Roman"/>
              </w:rPr>
            </w:pPr>
            <w:r w:rsidRPr="00B32CA1">
              <w:rPr>
                <w:rFonts w:eastAsia="Times New Roman"/>
              </w:rPr>
              <w:t>- справка об отсутствии задолженности по оплате жилищно-коммунальных услуг;</w:t>
            </w:r>
          </w:p>
          <w:p w14:paraId="2AA81698" w14:textId="77777777" w:rsidR="00B47790" w:rsidRPr="00B32CA1" w:rsidRDefault="00B47790" w:rsidP="00BE38FC">
            <w:pPr>
              <w:spacing w:line="240" w:lineRule="exact"/>
              <w:rPr>
                <w:rFonts w:eastAsia="Times New Roman"/>
              </w:rPr>
            </w:pPr>
            <w:r w:rsidRPr="00B32CA1">
              <w:rPr>
                <w:rFonts w:eastAsia="Times New Roman"/>
              </w:rPr>
              <w:t>- документы на инженерное оборудование.</w:t>
            </w:r>
          </w:p>
        </w:tc>
      </w:tr>
      <w:tr w:rsidR="00B47790" w:rsidRPr="00B32CA1" w14:paraId="09A6E310" w14:textId="77777777" w:rsidTr="00BE38FC">
        <w:trPr>
          <w:trHeight w:val="683"/>
          <w:jc w:val="center"/>
        </w:trPr>
        <w:tc>
          <w:tcPr>
            <w:tcW w:w="2405" w:type="dxa"/>
            <w:tcBorders>
              <w:top w:val="single" w:sz="4" w:space="0" w:color="auto"/>
              <w:left w:val="single" w:sz="4" w:space="0" w:color="auto"/>
              <w:bottom w:val="single" w:sz="4" w:space="0" w:color="auto"/>
              <w:right w:val="single" w:sz="4" w:space="0" w:color="auto"/>
            </w:tcBorders>
            <w:hideMark/>
          </w:tcPr>
          <w:p w14:paraId="3CEAC47D" w14:textId="77777777" w:rsidR="00B47790" w:rsidRPr="00B32CA1" w:rsidRDefault="00B47790" w:rsidP="00BE38FC">
            <w:pPr>
              <w:spacing w:line="240" w:lineRule="exact"/>
              <w:rPr>
                <w:rFonts w:eastAsia="Times New Roman"/>
              </w:rPr>
            </w:pPr>
            <w:r w:rsidRPr="00B32CA1">
              <w:rPr>
                <w:rFonts w:eastAsia="Times New Roman"/>
              </w:rPr>
              <w:t>Срок передачи жилого помещения по документу о приемке</w:t>
            </w:r>
          </w:p>
        </w:tc>
        <w:tc>
          <w:tcPr>
            <w:tcW w:w="7229" w:type="dxa"/>
            <w:tcBorders>
              <w:top w:val="single" w:sz="4" w:space="0" w:color="auto"/>
              <w:left w:val="single" w:sz="4" w:space="0" w:color="auto"/>
              <w:bottom w:val="single" w:sz="4" w:space="0" w:color="auto"/>
              <w:right w:val="single" w:sz="4" w:space="0" w:color="auto"/>
            </w:tcBorders>
            <w:hideMark/>
          </w:tcPr>
          <w:p w14:paraId="1580CF8C" w14:textId="77777777" w:rsidR="00B47790" w:rsidRPr="00B32CA1" w:rsidRDefault="00B47790" w:rsidP="00BE38FC">
            <w:pPr>
              <w:spacing w:line="240" w:lineRule="exact"/>
              <w:rPr>
                <w:rFonts w:eastAsia="Times New Roman"/>
              </w:rPr>
            </w:pPr>
            <w:r w:rsidRPr="00B32CA1">
              <w:rPr>
                <w:rFonts w:eastAsia="Times New Roman"/>
              </w:rPr>
              <w:t xml:space="preserve">не может превышать срок, установленный абзацем вторым пункта 3.1.22 Договора  </w:t>
            </w:r>
          </w:p>
        </w:tc>
      </w:tr>
      <w:tr w:rsidR="00B47790" w:rsidRPr="00B32CA1" w14:paraId="15987958" w14:textId="77777777" w:rsidTr="00BE38FC">
        <w:trPr>
          <w:trHeight w:val="555"/>
          <w:jc w:val="center"/>
        </w:trPr>
        <w:tc>
          <w:tcPr>
            <w:tcW w:w="2405" w:type="dxa"/>
            <w:tcBorders>
              <w:top w:val="single" w:sz="4" w:space="0" w:color="auto"/>
              <w:left w:val="single" w:sz="4" w:space="0" w:color="auto"/>
              <w:bottom w:val="single" w:sz="4" w:space="0" w:color="auto"/>
              <w:right w:val="single" w:sz="4" w:space="0" w:color="auto"/>
            </w:tcBorders>
            <w:hideMark/>
          </w:tcPr>
          <w:p w14:paraId="62618EF0" w14:textId="77777777" w:rsidR="00B47790" w:rsidRPr="00B32CA1" w:rsidRDefault="00B47790" w:rsidP="00BE38FC">
            <w:pPr>
              <w:spacing w:line="240" w:lineRule="exact"/>
              <w:rPr>
                <w:rFonts w:eastAsia="Times New Roman"/>
              </w:rPr>
            </w:pPr>
            <w:r w:rsidRPr="00B32CA1">
              <w:rPr>
                <w:rFonts w:eastAsia="Times New Roman"/>
              </w:rPr>
              <w:t xml:space="preserve">Условия передачи жилого помещения </w:t>
            </w:r>
          </w:p>
          <w:p w14:paraId="53B57AE2" w14:textId="77777777" w:rsidR="00B47790" w:rsidRPr="00B32CA1" w:rsidRDefault="00B47790" w:rsidP="00BE38FC">
            <w:pPr>
              <w:spacing w:line="240" w:lineRule="exact"/>
              <w:rPr>
                <w:rFonts w:eastAsia="Times New Roman"/>
              </w:rPr>
            </w:pPr>
            <w:r w:rsidRPr="00B32CA1">
              <w:rPr>
                <w:rFonts w:eastAsia="Times New Roman"/>
              </w:rPr>
              <w:t>в государственную собственность</w:t>
            </w:r>
          </w:p>
        </w:tc>
        <w:tc>
          <w:tcPr>
            <w:tcW w:w="7229" w:type="dxa"/>
            <w:tcBorders>
              <w:top w:val="single" w:sz="4" w:space="0" w:color="auto"/>
              <w:left w:val="single" w:sz="4" w:space="0" w:color="auto"/>
              <w:bottom w:val="single" w:sz="4" w:space="0" w:color="auto"/>
              <w:right w:val="single" w:sz="4" w:space="0" w:color="auto"/>
            </w:tcBorders>
            <w:hideMark/>
          </w:tcPr>
          <w:p w14:paraId="743806F1" w14:textId="77777777" w:rsidR="00B47790" w:rsidRPr="00B32CA1" w:rsidRDefault="00B47790" w:rsidP="00BE38FC">
            <w:pPr>
              <w:spacing w:line="240" w:lineRule="exact"/>
              <w:rPr>
                <w:rFonts w:eastAsia="Times New Roman"/>
              </w:rPr>
            </w:pPr>
            <w:r w:rsidRPr="00B32CA1">
              <w:rPr>
                <w:rFonts w:eastAsia="Times New Roman"/>
              </w:rPr>
              <w:t xml:space="preserve">качество жилого помещения должно соответствовать требованиям пожарной безопасности, техническим </w:t>
            </w:r>
          </w:p>
          <w:p w14:paraId="246F3966" w14:textId="77777777" w:rsidR="00B47790" w:rsidRPr="00B32CA1" w:rsidRDefault="00B47790" w:rsidP="00BE38FC">
            <w:pPr>
              <w:spacing w:line="240" w:lineRule="exact"/>
              <w:rPr>
                <w:rFonts w:eastAsia="Times New Roman"/>
              </w:rPr>
            </w:pPr>
            <w:r w:rsidRPr="00B32CA1">
              <w:rPr>
                <w:rFonts w:eastAsia="Times New Roman"/>
              </w:rPr>
              <w:t xml:space="preserve">и градостроительным регламентам и другим обязательным требованиям. </w:t>
            </w:r>
          </w:p>
          <w:p w14:paraId="59F9BC9E" w14:textId="77777777" w:rsidR="00B47790" w:rsidRPr="00B32CA1" w:rsidRDefault="00B47790" w:rsidP="00BE38FC">
            <w:pPr>
              <w:spacing w:line="240" w:lineRule="exact"/>
              <w:rPr>
                <w:rFonts w:eastAsia="Times New Roman"/>
              </w:rPr>
            </w:pPr>
            <w:r w:rsidRPr="00B32CA1">
              <w:rPr>
                <w:rFonts w:eastAsia="Times New Roman"/>
              </w:rPr>
              <w:t>Жилое помещение должно принадлежать Застройщику на праве собственности и быть зарегистрированным в органе, осуществляющем регистрацию прав на недвижимое имущество.</w:t>
            </w:r>
          </w:p>
          <w:p w14:paraId="5CC5ECF0" w14:textId="77777777" w:rsidR="00B47790" w:rsidRPr="00B32CA1" w:rsidRDefault="00B47790" w:rsidP="00BE38FC">
            <w:pPr>
              <w:spacing w:line="240" w:lineRule="exact"/>
              <w:rPr>
                <w:rFonts w:eastAsia="Times New Roman"/>
              </w:rPr>
            </w:pPr>
            <w:r w:rsidRPr="00B32CA1">
              <w:rPr>
                <w:rFonts w:eastAsia="Times New Roman"/>
              </w:rPr>
              <w:t xml:space="preserve">Жилое помещение должно быть свободным </w:t>
            </w:r>
          </w:p>
          <w:p w14:paraId="301F9079" w14:textId="77777777" w:rsidR="00B47790" w:rsidRPr="00B32CA1" w:rsidRDefault="00B47790" w:rsidP="00BE38FC">
            <w:pPr>
              <w:spacing w:line="240" w:lineRule="exact"/>
              <w:rPr>
                <w:rFonts w:eastAsia="Times New Roman"/>
              </w:rPr>
            </w:pPr>
            <w:r w:rsidRPr="00B32CA1">
              <w:rPr>
                <w:rFonts w:eastAsia="Times New Roman"/>
              </w:rPr>
              <w:t xml:space="preserve">от прав третьих лиц, не состоять под арестом, </w:t>
            </w:r>
          </w:p>
          <w:p w14:paraId="45F65144" w14:textId="77777777" w:rsidR="00B47790" w:rsidRPr="00B32CA1" w:rsidRDefault="00B47790" w:rsidP="00BE38FC">
            <w:pPr>
              <w:spacing w:line="240" w:lineRule="exact"/>
              <w:rPr>
                <w:rFonts w:eastAsia="Times New Roman"/>
              </w:rPr>
            </w:pPr>
            <w:r w:rsidRPr="00B32CA1">
              <w:rPr>
                <w:rFonts w:eastAsia="Times New Roman"/>
              </w:rPr>
              <w:t>в споре, в залоге, не иметь иных обременений.</w:t>
            </w:r>
          </w:p>
        </w:tc>
      </w:tr>
      <w:tr w:rsidR="00B47790" w:rsidRPr="00B32CA1" w14:paraId="77DB0508" w14:textId="77777777" w:rsidTr="00BE38FC">
        <w:trPr>
          <w:trHeight w:val="555"/>
          <w:jc w:val="center"/>
        </w:trPr>
        <w:tc>
          <w:tcPr>
            <w:tcW w:w="2405" w:type="dxa"/>
            <w:tcBorders>
              <w:top w:val="single" w:sz="4" w:space="0" w:color="auto"/>
              <w:left w:val="single" w:sz="4" w:space="0" w:color="auto"/>
              <w:bottom w:val="single" w:sz="4" w:space="0" w:color="auto"/>
              <w:right w:val="single" w:sz="4" w:space="0" w:color="auto"/>
            </w:tcBorders>
            <w:hideMark/>
          </w:tcPr>
          <w:p w14:paraId="1573DE11" w14:textId="77777777" w:rsidR="00B47790" w:rsidRPr="00B32CA1" w:rsidRDefault="00B47790" w:rsidP="00BE38FC">
            <w:pPr>
              <w:spacing w:line="240" w:lineRule="exact"/>
              <w:rPr>
                <w:rFonts w:eastAsia="Times New Roman"/>
              </w:rPr>
            </w:pPr>
            <w:r w:rsidRPr="00B32CA1">
              <w:rPr>
                <w:rFonts w:eastAsia="Times New Roman"/>
              </w:rPr>
              <w:t>Пространственно-территориальное размещение объектов специализированного жилищного фонда для детей- сирот</w:t>
            </w:r>
          </w:p>
          <w:p w14:paraId="191AF564" w14:textId="77777777" w:rsidR="00B47790" w:rsidRPr="00B32CA1" w:rsidRDefault="00B47790" w:rsidP="00BE38FC">
            <w:pPr>
              <w:spacing w:line="240" w:lineRule="exact"/>
              <w:rPr>
                <w:rFonts w:eastAsia="Times New Roman"/>
              </w:rPr>
            </w:pPr>
            <w:r w:rsidRPr="00B32CA1">
              <w:rPr>
                <w:rFonts w:eastAsia="Times New Roman"/>
              </w:rPr>
              <w:t>(процентное соотношение количества предоставляемых жилых помещений в многоквартирном доме к общему количеству жилых помещений в нем и подъезде)</w:t>
            </w:r>
          </w:p>
        </w:tc>
        <w:tc>
          <w:tcPr>
            <w:tcW w:w="7229" w:type="dxa"/>
            <w:tcBorders>
              <w:top w:val="single" w:sz="4" w:space="0" w:color="auto"/>
              <w:left w:val="single" w:sz="4" w:space="0" w:color="auto"/>
              <w:bottom w:val="single" w:sz="4" w:space="0" w:color="auto"/>
              <w:right w:val="single" w:sz="4" w:space="0" w:color="auto"/>
            </w:tcBorders>
            <w:hideMark/>
          </w:tcPr>
          <w:p w14:paraId="3A44AE2F" w14:textId="77777777" w:rsidR="00B47790" w:rsidRPr="00B32CA1" w:rsidRDefault="00B47790" w:rsidP="00BE38FC">
            <w:pPr>
              <w:spacing w:line="240" w:lineRule="exact"/>
              <w:rPr>
                <w:rFonts w:eastAsia="Times New Roman"/>
              </w:rPr>
            </w:pPr>
            <w:r w:rsidRPr="00B32CA1">
              <w:rPr>
                <w:rFonts w:eastAsia="Times New Roman"/>
              </w:rPr>
              <w:t>общее количество жилых помещений в многоквартирном доме, включенных в специализированный жилищный фонд, в том числе, предоставляемых в рамках реализации настоящего Договора, не должно превышать 25% от числа всех жилых помещений в многоквартирном доме на дату поступления Министерству актов приема-передачи жилых помещений, подписанных Застройщиком.</w:t>
            </w:r>
          </w:p>
        </w:tc>
      </w:tr>
      <w:tr w:rsidR="00B47790" w:rsidRPr="00B32CA1" w14:paraId="3E53D6B4" w14:textId="77777777" w:rsidTr="00BE38FC">
        <w:tblPrEx>
          <w:tblBorders>
            <w:top w:val="none" w:sz="0" w:space="0" w:color="auto"/>
          </w:tblBorders>
        </w:tblPrEx>
        <w:trPr>
          <w:trHeight w:val="180"/>
          <w:jc w:val="center"/>
        </w:trPr>
        <w:tc>
          <w:tcPr>
            <w:tcW w:w="9634" w:type="dxa"/>
            <w:gridSpan w:val="2"/>
            <w:tcBorders>
              <w:top w:val="nil"/>
              <w:left w:val="nil"/>
              <w:right w:val="nil"/>
            </w:tcBorders>
          </w:tcPr>
          <w:p w14:paraId="285CFA72" w14:textId="77777777" w:rsidR="00B47790" w:rsidRDefault="00B47790" w:rsidP="00BE38FC">
            <w:pPr>
              <w:spacing w:line="240" w:lineRule="exact"/>
              <w:rPr>
                <w:rFonts w:eastAsia="Times New Roman"/>
              </w:rPr>
            </w:pPr>
          </w:p>
          <w:p w14:paraId="2C8A9199" w14:textId="77777777" w:rsidR="00B47790" w:rsidRPr="00B32CA1" w:rsidRDefault="00B47790" w:rsidP="00BE38FC">
            <w:pPr>
              <w:spacing w:line="240" w:lineRule="exact"/>
              <w:rPr>
                <w:rFonts w:eastAsia="Times New Roman"/>
              </w:rPr>
            </w:pPr>
          </w:p>
          <w:p w14:paraId="1200A8AE" w14:textId="77777777" w:rsidR="00B47790" w:rsidRPr="00B32CA1" w:rsidRDefault="00B47790" w:rsidP="00BE38FC">
            <w:pPr>
              <w:spacing w:line="240" w:lineRule="exact"/>
              <w:rPr>
                <w:rFonts w:eastAsia="Times New Roman"/>
              </w:rPr>
            </w:pPr>
            <w:r w:rsidRPr="00B32CA1">
              <w:rPr>
                <w:rFonts w:eastAsia="Times New Roman"/>
              </w:rPr>
              <w:t>3. Требования к зданию</w:t>
            </w:r>
          </w:p>
        </w:tc>
      </w:tr>
      <w:tr w:rsidR="00B47790" w:rsidRPr="00B32CA1" w14:paraId="033F4ABD" w14:textId="77777777" w:rsidTr="00BE38FC">
        <w:tblPrEx>
          <w:tblBorders>
            <w:top w:val="none" w:sz="0" w:space="0" w:color="auto"/>
          </w:tblBorders>
        </w:tblPrEx>
        <w:trPr>
          <w:trHeight w:val="210"/>
          <w:jc w:val="center"/>
        </w:trPr>
        <w:tc>
          <w:tcPr>
            <w:tcW w:w="2405" w:type="dxa"/>
            <w:vMerge w:val="restart"/>
          </w:tcPr>
          <w:p w14:paraId="316099C6" w14:textId="77777777" w:rsidR="00B47790" w:rsidRPr="00B32CA1" w:rsidRDefault="00B47790" w:rsidP="00BE38FC">
            <w:pPr>
              <w:spacing w:line="240" w:lineRule="exact"/>
              <w:rPr>
                <w:rFonts w:eastAsia="Times New Roman"/>
              </w:rPr>
            </w:pPr>
            <w:r w:rsidRPr="00B32CA1">
              <w:rPr>
                <w:rFonts w:eastAsia="Times New Roman"/>
              </w:rPr>
              <w:t>Требования к зданию</w:t>
            </w:r>
          </w:p>
        </w:tc>
        <w:tc>
          <w:tcPr>
            <w:tcW w:w="7229" w:type="dxa"/>
          </w:tcPr>
          <w:p w14:paraId="61F8075C" w14:textId="77777777" w:rsidR="00B47790" w:rsidRPr="00B32CA1" w:rsidRDefault="00B47790" w:rsidP="00BE38FC">
            <w:pPr>
              <w:spacing w:line="240" w:lineRule="exact"/>
              <w:rPr>
                <w:rFonts w:eastAsia="Times New Roman"/>
              </w:rPr>
            </w:pPr>
            <w:r w:rsidRPr="00B32CA1">
              <w:rPr>
                <w:rFonts w:eastAsia="Times New Roman"/>
              </w:rPr>
              <w:t>здание, в котором расположено жилое помещение, не должно состоять на учете по проведению капитального ремонта</w:t>
            </w:r>
          </w:p>
        </w:tc>
      </w:tr>
      <w:tr w:rsidR="00B47790" w:rsidRPr="00B32CA1" w14:paraId="6D0D9EF6" w14:textId="77777777" w:rsidTr="00BE38FC">
        <w:tblPrEx>
          <w:tblBorders>
            <w:top w:val="none" w:sz="0" w:space="0" w:color="auto"/>
          </w:tblBorders>
        </w:tblPrEx>
        <w:trPr>
          <w:trHeight w:val="553"/>
          <w:jc w:val="center"/>
        </w:trPr>
        <w:tc>
          <w:tcPr>
            <w:tcW w:w="2405" w:type="dxa"/>
            <w:vMerge/>
          </w:tcPr>
          <w:p w14:paraId="2E22E0DF" w14:textId="77777777" w:rsidR="00B47790" w:rsidRPr="00B32CA1" w:rsidRDefault="00B47790" w:rsidP="00BE38FC">
            <w:pPr>
              <w:spacing w:line="240" w:lineRule="exact"/>
              <w:rPr>
                <w:rFonts w:eastAsia="Times New Roman"/>
              </w:rPr>
            </w:pPr>
          </w:p>
        </w:tc>
        <w:tc>
          <w:tcPr>
            <w:tcW w:w="7229" w:type="dxa"/>
          </w:tcPr>
          <w:p w14:paraId="0B1984F0" w14:textId="77777777" w:rsidR="00B47790" w:rsidRPr="00B32CA1" w:rsidRDefault="00B47790" w:rsidP="00BE38FC">
            <w:pPr>
              <w:spacing w:line="240" w:lineRule="exact"/>
              <w:rPr>
                <w:rFonts w:eastAsia="Times New Roman"/>
              </w:rPr>
            </w:pPr>
            <w:r w:rsidRPr="00B32CA1">
              <w:rPr>
                <w:rFonts w:eastAsia="Times New Roman"/>
              </w:rPr>
              <w:t>здание, в котором расположено жилое помещение, не должно находиться в аварийном состоянии</w:t>
            </w:r>
          </w:p>
        </w:tc>
      </w:tr>
      <w:tr w:rsidR="00B47790" w:rsidRPr="00B32CA1" w14:paraId="66BB2579" w14:textId="77777777" w:rsidTr="00BE38FC">
        <w:tblPrEx>
          <w:tblBorders>
            <w:top w:val="none" w:sz="0" w:space="0" w:color="auto"/>
          </w:tblBorders>
        </w:tblPrEx>
        <w:trPr>
          <w:trHeight w:val="495"/>
          <w:jc w:val="center"/>
        </w:trPr>
        <w:tc>
          <w:tcPr>
            <w:tcW w:w="2405" w:type="dxa"/>
            <w:vMerge/>
          </w:tcPr>
          <w:p w14:paraId="3E9830EA" w14:textId="77777777" w:rsidR="00B47790" w:rsidRPr="00B32CA1" w:rsidRDefault="00B47790" w:rsidP="00BE38FC">
            <w:pPr>
              <w:spacing w:line="240" w:lineRule="exact"/>
              <w:rPr>
                <w:rFonts w:eastAsia="Times New Roman"/>
              </w:rPr>
            </w:pPr>
          </w:p>
        </w:tc>
        <w:tc>
          <w:tcPr>
            <w:tcW w:w="7229" w:type="dxa"/>
          </w:tcPr>
          <w:p w14:paraId="6F994A0F" w14:textId="77777777" w:rsidR="00B47790" w:rsidRPr="00B32CA1" w:rsidRDefault="00B47790" w:rsidP="00BE38FC">
            <w:pPr>
              <w:spacing w:line="240" w:lineRule="exact"/>
              <w:rPr>
                <w:rFonts w:eastAsia="Times New Roman"/>
              </w:rPr>
            </w:pPr>
            <w:r w:rsidRPr="00B32CA1">
              <w:rPr>
                <w:rFonts w:eastAsia="Times New Roman"/>
              </w:rPr>
              <w:t>здание, в котором расположено жилое помещение, должно иметь железобетонный и/или каменный и/или кирпичный фундамент</w:t>
            </w:r>
          </w:p>
        </w:tc>
      </w:tr>
      <w:tr w:rsidR="00B47790" w:rsidRPr="00B32CA1" w14:paraId="1F8529FD" w14:textId="77777777" w:rsidTr="00BE38FC">
        <w:tblPrEx>
          <w:tblBorders>
            <w:top w:val="none" w:sz="0" w:space="0" w:color="auto"/>
          </w:tblBorders>
        </w:tblPrEx>
        <w:trPr>
          <w:trHeight w:val="495"/>
          <w:jc w:val="center"/>
        </w:trPr>
        <w:tc>
          <w:tcPr>
            <w:tcW w:w="2405" w:type="dxa"/>
            <w:vMerge/>
          </w:tcPr>
          <w:p w14:paraId="34996EE5" w14:textId="77777777" w:rsidR="00B47790" w:rsidRPr="00B32CA1" w:rsidRDefault="00B47790" w:rsidP="00BE38FC">
            <w:pPr>
              <w:spacing w:line="240" w:lineRule="exact"/>
              <w:rPr>
                <w:rFonts w:eastAsia="Times New Roman"/>
              </w:rPr>
            </w:pPr>
          </w:p>
        </w:tc>
        <w:tc>
          <w:tcPr>
            <w:tcW w:w="7229" w:type="dxa"/>
          </w:tcPr>
          <w:p w14:paraId="7D401C28" w14:textId="77777777" w:rsidR="00B47790" w:rsidRPr="00B32CA1" w:rsidRDefault="00B47790" w:rsidP="00BE38FC">
            <w:pPr>
              <w:spacing w:line="240" w:lineRule="exact"/>
              <w:rPr>
                <w:rFonts w:eastAsia="Times New Roman"/>
              </w:rPr>
            </w:pPr>
            <w:r w:rsidRPr="00B32CA1">
              <w:rPr>
                <w:rFonts w:eastAsia="Times New Roman"/>
              </w:rPr>
              <w:t>материал стен здания, в котором расположено жилое помещение– панель и/или кирпич и/или монолит и/или газобетон и/или пенобетон, возможно совмещение строительных материалов»</w:t>
            </w:r>
          </w:p>
        </w:tc>
      </w:tr>
    </w:tbl>
    <w:p w14:paraId="26DED1D0" w14:textId="77777777" w:rsidR="00B47790" w:rsidRDefault="00B47790" w:rsidP="00612E7D">
      <w:pPr>
        <w:spacing w:line="240" w:lineRule="exact"/>
        <w:jc w:val="center"/>
        <w:rPr>
          <w:sz w:val="28"/>
          <w:szCs w:val="28"/>
        </w:rPr>
      </w:pPr>
    </w:p>
    <w:p w14:paraId="750922C1" w14:textId="77777777" w:rsidR="00B47790" w:rsidRDefault="00B47790" w:rsidP="00612E7D">
      <w:pPr>
        <w:spacing w:line="240" w:lineRule="exact"/>
        <w:jc w:val="center"/>
        <w:rPr>
          <w:sz w:val="28"/>
          <w:szCs w:val="28"/>
        </w:rPr>
      </w:pPr>
    </w:p>
    <w:p w14:paraId="30991AA8" w14:textId="77777777" w:rsidR="00B47790" w:rsidRDefault="00B47790" w:rsidP="00612E7D">
      <w:pPr>
        <w:spacing w:line="240" w:lineRule="exact"/>
        <w:jc w:val="center"/>
        <w:rPr>
          <w:sz w:val="28"/>
          <w:szCs w:val="28"/>
        </w:rPr>
      </w:pPr>
    </w:p>
    <w:p w14:paraId="321EE222" w14:textId="77777777" w:rsidR="00B47790" w:rsidRDefault="00B47790" w:rsidP="00612E7D">
      <w:pPr>
        <w:spacing w:line="240" w:lineRule="exact"/>
        <w:jc w:val="center"/>
        <w:rPr>
          <w:sz w:val="28"/>
          <w:szCs w:val="28"/>
        </w:rPr>
      </w:pPr>
    </w:p>
    <w:p w14:paraId="608FFA9C" w14:textId="77777777" w:rsidR="00B47790" w:rsidRDefault="00B47790" w:rsidP="00612E7D">
      <w:pPr>
        <w:spacing w:line="240" w:lineRule="exact"/>
        <w:jc w:val="center"/>
        <w:rPr>
          <w:sz w:val="28"/>
          <w:szCs w:val="28"/>
        </w:rPr>
      </w:pPr>
    </w:p>
    <w:p w14:paraId="7A4F1196" w14:textId="77777777" w:rsidR="00B47790" w:rsidRDefault="00B47790" w:rsidP="00612E7D">
      <w:pPr>
        <w:spacing w:line="240" w:lineRule="exact"/>
        <w:jc w:val="center"/>
        <w:rPr>
          <w:sz w:val="28"/>
          <w:szCs w:val="28"/>
        </w:rPr>
      </w:pPr>
    </w:p>
    <w:p w14:paraId="51552E95" w14:textId="77777777" w:rsidR="00B47790" w:rsidRDefault="00B47790" w:rsidP="00612E7D">
      <w:pPr>
        <w:spacing w:line="240" w:lineRule="exact"/>
        <w:jc w:val="center"/>
        <w:rPr>
          <w:sz w:val="28"/>
          <w:szCs w:val="28"/>
        </w:rPr>
      </w:pPr>
    </w:p>
    <w:p w14:paraId="432D73DB" w14:textId="77777777" w:rsidR="00B47790" w:rsidRDefault="00B47790" w:rsidP="00612E7D">
      <w:pPr>
        <w:spacing w:line="240" w:lineRule="exact"/>
        <w:jc w:val="center"/>
        <w:rPr>
          <w:sz w:val="28"/>
          <w:szCs w:val="28"/>
        </w:rPr>
      </w:pPr>
    </w:p>
    <w:p w14:paraId="5D7A4FE7" w14:textId="77777777" w:rsidR="00B47790" w:rsidRDefault="00B47790" w:rsidP="00612E7D">
      <w:pPr>
        <w:spacing w:line="240" w:lineRule="exact"/>
        <w:jc w:val="center"/>
        <w:rPr>
          <w:sz w:val="28"/>
          <w:szCs w:val="28"/>
        </w:rPr>
      </w:pPr>
    </w:p>
    <w:p w14:paraId="2D69983D" w14:textId="77777777" w:rsidR="00B47790" w:rsidRDefault="00B47790" w:rsidP="00612E7D">
      <w:pPr>
        <w:spacing w:line="240" w:lineRule="exact"/>
        <w:jc w:val="center"/>
        <w:rPr>
          <w:sz w:val="28"/>
          <w:szCs w:val="28"/>
        </w:rPr>
      </w:pPr>
    </w:p>
    <w:p w14:paraId="3A06D95F" w14:textId="77777777" w:rsidR="00B47790" w:rsidRDefault="00B47790" w:rsidP="00612E7D">
      <w:pPr>
        <w:spacing w:line="240" w:lineRule="exact"/>
        <w:jc w:val="center"/>
        <w:rPr>
          <w:sz w:val="28"/>
          <w:szCs w:val="28"/>
        </w:rPr>
      </w:pPr>
    </w:p>
    <w:p w14:paraId="7E0CCA64" w14:textId="77777777" w:rsidR="00B47790" w:rsidRDefault="00B47790" w:rsidP="00612E7D">
      <w:pPr>
        <w:spacing w:line="240" w:lineRule="exact"/>
        <w:jc w:val="center"/>
        <w:rPr>
          <w:sz w:val="28"/>
          <w:szCs w:val="28"/>
        </w:rPr>
      </w:pPr>
    </w:p>
    <w:p w14:paraId="381A5906" w14:textId="77777777" w:rsidR="00B47790" w:rsidRDefault="00B47790" w:rsidP="00612E7D">
      <w:pPr>
        <w:spacing w:line="240" w:lineRule="exact"/>
        <w:jc w:val="center"/>
        <w:rPr>
          <w:sz w:val="28"/>
          <w:szCs w:val="28"/>
        </w:rPr>
      </w:pPr>
    </w:p>
    <w:p w14:paraId="5E30F22C" w14:textId="77777777" w:rsidR="00B47790" w:rsidRDefault="00B47790" w:rsidP="00612E7D">
      <w:pPr>
        <w:spacing w:line="240" w:lineRule="exact"/>
        <w:jc w:val="center"/>
        <w:rPr>
          <w:sz w:val="28"/>
          <w:szCs w:val="28"/>
        </w:rPr>
      </w:pPr>
    </w:p>
    <w:p w14:paraId="7ADDCB04" w14:textId="77777777" w:rsidR="00B47790" w:rsidRDefault="00B47790" w:rsidP="00612E7D">
      <w:pPr>
        <w:spacing w:line="240" w:lineRule="exact"/>
        <w:jc w:val="center"/>
        <w:rPr>
          <w:sz w:val="28"/>
          <w:szCs w:val="28"/>
        </w:rPr>
      </w:pPr>
    </w:p>
    <w:p w14:paraId="20850EB5" w14:textId="77777777" w:rsidR="00B47790" w:rsidRDefault="00B47790" w:rsidP="00612E7D">
      <w:pPr>
        <w:spacing w:line="240" w:lineRule="exact"/>
        <w:jc w:val="center"/>
        <w:rPr>
          <w:sz w:val="28"/>
          <w:szCs w:val="28"/>
        </w:rPr>
      </w:pPr>
    </w:p>
    <w:p w14:paraId="1B08C771" w14:textId="77777777" w:rsidR="00B47790" w:rsidRDefault="00B47790" w:rsidP="00612E7D">
      <w:pPr>
        <w:spacing w:line="240" w:lineRule="exact"/>
        <w:jc w:val="center"/>
        <w:rPr>
          <w:sz w:val="28"/>
          <w:szCs w:val="28"/>
        </w:rPr>
      </w:pPr>
    </w:p>
    <w:p w14:paraId="07FF8E62" w14:textId="77777777" w:rsidR="00B47790" w:rsidRDefault="00B47790" w:rsidP="00612E7D">
      <w:pPr>
        <w:spacing w:line="240" w:lineRule="exact"/>
        <w:jc w:val="center"/>
        <w:rPr>
          <w:sz w:val="28"/>
          <w:szCs w:val="28"/>
        </w:rPr>
      </w:pPr>
    </w:p>
    <w:p w14:paraId="6B4259A6" w14:textId="77777777" w:rsidR="00B47790" w:rsidRDefault="00B47790" w:rsidP="00612E7D">
      <w:pPr>
        <w:spacing w:line="240" w:lineRule="exact"/>
        <w:jc w:val="center"/>
        <w:rPr>
          <w:sz w:val="28"/>
          <w:szCs w:val="28"/>
        </w:rPr>
      </w:pPr>
    </w:p>
    <w:p w14:paraId="2FB35C33" w14:textId="77777777" w:rsidR="00B47790" w:rsidRDefault="00B47790" w:rsidP="00612E7D">
      <w:pPr>
        <w:spacing w:line="240" w:lineRule="exact"/>
        <w:jc w:val="center"/>
        <w:rPr>
          <w:sz w:val="28"/>
          <w:szCs w:val="28"/>
        </w:rPr>
      </w:pPr>
    </w:p>
    <w:p w14:paraId="7EEEAA98" w14:textId="77777777" w:rsidR="00B47790" w:rsidRDefault="00B47790" w:rsidP="00612E7D">
      <w:pPr>
        <w:spacing w:line="240" w:lineRule="exact"/>
        <w:jc w:val="center"/>
        <w:rPr>
          <w:sz w:val="28"/>
          <w:szCs w:val="28"/>
        </w:rPr>
      </w:pPr>
    </w:p>
    <w:p w14:paraId="776F5E4B" w14:textId="77777777" w:rsidR="00B47790" w:rsidRDefault="00B47790" w:rsidP="00612E7D">
      <w:pPr>
        <w:spacing w:line="240" w:lineRule="exact"/>
        <w:jc w:val="center"/>
        <w:rPr>
          <w:sz w:val="28"/>
          <w:szCs w:val="28"/>
        </w:rPr>
      </w:pPr>
    </w:p>
    <w:p w14:paraId="292ACEA2" w14:textId="77777777" w:rsidR="00B47790" w:rsidRDefault="00B47790" w:rsidP="00612E7D">
      <w:pPr>
        <w:spacing w:line="240" w:lineRule="exact"/>
        <w:jc w:val="center"/>
        <w:rPr>
          <w:sz w:val="28"/>
          <w:szCs w:val="28"/>
        </w:rPr>
      </w:pPr>
    </w:p>
    <w:p w14:paraId="14DA06BB" w14:textId="77777777" w:rsidR="00B47790" w:rsidRDefault="00B47790" w:rsidP="00612E7D">
      <w:pPr>
        <w:spacing w:line="240" w:lineRule="exact"/>
        <w:jc w:val="center"/>
        <w:rPr>
          <w:sz w:val="28"/>
          <w:szCs w:val="28"/>
        </w:rPr>
      </w:pPr>
    </w:p>
    <w:p w14:paraId="56C6389D" w14:textId="77777777" w:rsidR="00B47790" w:rsidRDefault="00B47790" w:rsidP="00612E7D">
      <w:pPr>
        <w:spacing w:line="240" w:lineRule="exact"/>
        <w:jc w:val="center"/>
        <w:rPr>
          <w:sz w:val="28"/>
          <w:szCs w:val="28"/>
        </w:rPr>
      </w:pPr>
    </w:p>
    <w:p w14:paraId="2000CB24" w14:textId="77777777" w:rsidR="00B47790" w:rsidRDefault="00B47790" w:rsidP="00612E7D">
      <w:pPr>
        <w:spacing w:line="240" w:lineRule="exact"/>
        <w:jc w:val="center"/>
        <w:rPr>
          <w:sz w:val="28"/>
          <w:szCs w:val="28"/>
        </w:rPr>
      </w:pPr>
    </w:p>
    <w:p w14:paraId="503860EA" w14:textId="77777777" w:rsidR="00B47790" w:rsidRDefault="00B47790" w:rsidP="00612E7D">
      <w:pPr>
        <w:spacing w:line="240" w:lineRule="exact"/>
        <w:jc w:val="center"/>
        <w:rPr>
          <w:sz w:val="28"/>
          <w:szCs w:val="28"/>
        </w:rPr>
      </w:pPr>
    </w:p>
    <w:p w14:paraId="556BC1DF" w14:textId="77777777" w:rsidR="00B47790" w:rsidRDefault="00B47790" w:rsidP="00612E7D">
      <w:pPr>
        <w:spacing w:line="240" w:lineRule="exact"/>
        <w:jc w:val="center"/>
        <w:rPr>
          <w:sz w:val="28"/>
          <w:szCs w:val="28"/>
        </w:rPr>
      </w:pPr>
    </w:p>
    <w:p w14:paraId="78428D52" w14:textId="77777777" w:rsidR="00B47790" w:rsidRDefault="00B47790" w:rsidP="00612E7D">
      <w:pPr>
        <w:spacing w:line="240" w:lineRule="exact"/>
        <w:jc w:val="center"/>
        <w:rPr>
          <w:sz w:val="28"/>
          <w:szCs w:val="28"/>
        </w:rPr>
      </w:pPr>
    </w:p>
    <w:p w14:paraId="7316D8AC" w14:textId="77777777" w:rsidR="00B47790" w:rsidRDefault="00B47790" w:rsidP="00612E7D">
      <w:pPr>
        <w:spacing w:line="240" w:lineRule="exact"/>
        <w:jc w:val="center"/>
        <w:rPr>
          <w:sz w:val="28"/>
          <w:szCs w:val="28"/>
        </w:rPr>
      </w:pPr>
    </w:p>
    <w:p w14:paraId="1C8FD1AF" w14:textId="77777777" w:rsidR="00B47790" w:rsidRDefault="00B47790" w:rsidP="00612E7D">
      <w:pPr>
        <w:spacing w:line="240" w:lineRule="exact"/>
        <w:jc w:val="center"/>
        <w:rPr>
          <w:sz w:val="28"/>
          <w:szCs w:val="28"/>
        </w:rPr>
      </w:pPr>
    </w:p>
    <w:p w14:paraId="4A568259" w14:textId="77777777" w:rsidR="00B47790" w:rsidRDefault="00B47790" w:rsidP="00612E7D">
      <w:pPr>
        <w:spacing w:line="240" w:lineRule="exact"/>
        <w:jc w:val="center"/>
        <w:rPr>
          <w:sz w:val="28"/>
          <w:szCs w:val="28"/>
        </w:rPr>
      </w:pPr>
    </w:p>
    <w:p w14:paraId="128E3549" w14:textId="77777777" w:rsidR="00B47790" w:rsidRDefault="00B47790" w:rsidP="00612E7D">
      <w:pPr>
        <w:spacing w:line="240" w:lineRule="exact"/>
        <w:jc w:val="center"/>
        <w:rPr>
          <w:sz w:val="28"/>
          <w:szCs w:val="28"/>
        </w:rPr>
      </w:pPr>
    </w:p>
    <w:p w14:paraId="1119C169" w14:textId="77777777" w:rsidR="00B47790" w:rsidRDefault="00B47790" w:rsidP="00612E7D">
      <w:pPr>
        <w:spacing w:line="240" w:lineRule="exact"/>
        <w:jc w:val="center"/>
        <w:rPr>
          <w:sz w:val="28"/>
          <w:szCs w:val="28"/>
        </w:rPr>
      </w:pPr>
    </w:p>
    <w:p w14:paraId="2062D680" w14:textId="77777777" w:rsidR="00B47790" w:rsidRDefault="00B47790" w:rsidP="00612E7D">
      <w:pPr>
        <w:spacing w:line="240" w:lineRule="exact"/>
        <w:jc w:val="center"/>
        <w:rPr>
          <w:sz w:val="28"/>
          <w:szCs w:val="28"/>
        </w:rPr>
      </w:pPr>
    </w:p>
    <w:p w14:paraId="42A23606" w14:textId="77777777" w:rsidR="00B47790" w:rsidRDefault="00B47790" w:rsidP="00612E7D">
      <w:pPr>
        <w:spacing w:line="240" w:lineRule="exact"/>
        <w:jc w:val="center"/>
        <w:rPr>
          <w:sz w:val="28"/>
          <w:szCs w:val="28"/>
        </w:rPr>
      </w:pPr>
    </w:p>
    <w:p w14:paraId="57ACAD24" w14:textId="77777777" w:rsidR="00B47790" w:rsidRDefault="00B47790" w:rsidP="00612E7D">
      <w:pPr>
        <w:spacing w:line="240" w:lineRule="exact"/>
        <w:jc w:val="center"/>
        <w:rPr>
          <w:sz w:val="28"/>
          <w:szCs w:val="28"/>
        </w:rPr>
      </w:pPr>
    </w:p>
    <w:p w14:paraId="0D9609EC" w14:textId="77777777" w:rsidR="00B47790" w:rsidRDefault="00B47790" w:rsidP="00612E7D">
      <w:pPr>
        <w:spacing w:line="240" w:lineRule="exact"/>
        <w:jc w:val="center"/>
        <w:rPr>
          <w:sz w:val="28"/>
          <w:szCs w:val="28"/>
        </w:rPr>
      </w:pPr>
    </w:p>
    <w:p w14:paraId="462C9426" w14:textId="77777777" w:rsidR="00B47790" w:rsidRDefault="00B47790" w:rsidP="00612E7D">
      <w:pPr>
        <w:spacing w:line="240" w:lineRule="exact"/>
        <w:jc w:val="center"/>
        <w:rPr>
          <w:sz w:val="28"/>
          <w:szCs w:val="28"/>
        </w:rPr>
      </w:pPr>
    </w:p>
    <w:p w14:paraId="204C78AB" w14:textId="77777777" w:rsidR="00B47790" w:rsidRDefault="00B47790" w:rsidP="00612E7D">
      <w:pPr>
        <w:spacing w:line="240" w:lineRule="exact"/>
        <w:jc w:val="center"/>
        <w:rPr>
          <w:sz w:val="28"/>
          <w:szCs w:val="28"/>
        </w:rPr>
      </w:pPr>
    </w:p>
    <w:p w14:paraId="01491B27" w14:textId="77777777" w:rsidR="00B47790" w:rsidRDefault="00B47790" w:rsidP="00612E7D">
      <w:pPr>
        <w:spacing w:line="240" w:lineRule="exact"/>
        <w:jc w:val="center"/>
        <w:rPr>
          <w:sz w:val="28"/>
          <w:szCs w:val="28"/>
        </w:rPr>
      </w:pPr>
    </w:p>
    <w:p w14:paraId="5434E275" w14:textId="77777777" w:rsidR="00B47790" w:rsidRDefault="00B47790" w:rsidP="00612E7D">
      <w:pPr>
        <w:spacing w:line="240" w:lineRule="exact"/>
        <w:jc w:val="center"/>
        <w:rPr>
          <w:sz w:val="28"/>
          <w:szCs w:val="28"/>
        </w:rPr>
      </w:pPr>
    </w:p>
    <w:p w14:paraId="3C825F7D" w14:textId="77777777" w:rsidR="00B47790" w:rsidRDefault="00B47790" w:rsidP="00612E7D">
      <w:pPr>
        <w:spacing w:line="240" w:lineRule="exact"/>
        <w:jc w:val="center"/>
        <w:rPr>
          <w:sz w:val="28"/>
          <w:szCs w:val="28"/>
        </w:rPr>
      </w:pPr>
    </w:p>
    <w:p w14:paraId="48192D56" w14:textId="77777777" w:rsidR="00B47790" w:rsidRDefault="00B47790" w:rsidP="00612E7D">
      <w:pPr>
        <w:spacing w:line="240" w:lineRule="exact"/>
        <w:jc w:val="center"/>
        <w:rPr>
          <w:sz w:val="28"/>
          <w:szCs w:val="28"/>
        </w:rPr>
      </w:pPr>
    </w:p>
    <w:p w14:paraId="0C356121" w14:textId="77777777" w:rsidR="00B47790" w:rsidRDefault="00B47790" w:rsidP="00612E7D">
      <w:pPr>
        <w:spacing w:line="240" w:lineRule="exact"/>
        <w:jc w:val="center"/>
        <w:rPr>
          <w:sz w:val="28"/>
          <w:szCs w:val="28"/>
        </w:rPr>
      </w:pPr>
    </w:p>
    <w:p w14:paraId="6215FCF2" w14:textId="77777777" w:rsidR="00B47790" w:rsidRDefault="00B47790" w:rsidP="00B47790">
      <w:pPr>
        <w:spacing w:line="240" w:lineRule="exact"/>
        <w:ind w:left="5670"/>
        <w:rPr>
          <w:rFonts w:eastAsia="Calibri"/>
          <w:sz w:val="28"/>
          <w:szCs w:val="28"/>
        </w:rPr>
      </w:pPr>
    </w:p>
    <w:p w14:paraId="0A6FCDD7" w14:textId="77777777" w:rsidR="00B47790" w:rsidRDefault="00B47790" w:rsidP="00B47790">
      <w:pPr>
        <w:spacing w:line="240" w:lineRule="exact"/>
        <w:ind w:left="5670"/>
        <w:rPr>
          <w:rFonts w:eastAsia="Calibri"/>
          <w:sz w:val="28"/>
          <w:szCs w:val="28"/>
        </w:rPr>
      </w:pPr>
    </w:p>
    <w:p w14:paraId="521620B8" w14:textId="77777777" w:rsidR="00B47790" w:rsidRDefault="00B47790" w:rsidP="00B47790">
      <w:pPr>
        <w:spacing w:line="240" w:lineRule="exact"/>
        <w:ind w:left="5670"/>
        <w:rPr>
          <w:rFonts w:eastAsia="Calibri"/>
          <w:sz w:val="28"/>
          <w:szCs w:val="28"/>
        </w:rPr>
      </w:pPr>
    </w:p>
    <w:p w14:paraId="22B21DAE" w14:textId="77777777" w:rsidR="00B47790" w:rsidRDefault="00B47790" w:rsidP="00B47790">
      <w:pPr>
        <w:spacing w:line="240" w:lineRule="exact"/>
        <w:ind w:left="5670"/>
        <w:rPr>
          <w:rFonts w:eastAsia="Calibri"/>
          <w:sz w:val="28"/>
          <w:szCs w:val="28"/>
        </w:rPr>
      </w:pPr>
    </w:p>
    <w:p w14:paraId="7E938A2F" w14:textId="5F9878C0" w:rsidR="00B47790" w:rsidRPr="008C53A4" w:rsidRDefault="00B47790" w:rsidP="00B47790">
      <w:pPr>
        <w:spacing w:line="240" w:lineRule="exact"/>
        <w:ind w:left="5670"/>
        <w:rPr>
          <w:rFonts w:eastAsia="Calibri"/>
          <w:sz w:val="28"/>
          <w:szCs w:val="28"/>
        </w:rPr>
      </w:pPr>
      <w:r>
        <w:rPr>
          <w:rFonts w:eastAsia="Calibri"/>
          <w:sz w:val="28"/>
          <w:szCs w:val="28"/>
        </w:rPr>
        <w:t>П</w:t>
      </w:r>
      <w:r w:rsidRPr="008C53A4">
        <w:rPr>
          <w:rFonts w:eastAsia="Calibri"/>
          <w:sz w:val="28"/>
          <w:szCs w:val="28"/>
        </w:rPr>
        <w:t xml:space="preserve">риложение </w:t>
      </w:r>
      <w:r>
        <w:rPr>
          <w:rFonts w:eastAsia="Calibri"/>
          <w:sz w:val="28"/>
          <w:szCs w:val="28"/>
        </w:rPr>
        <w:t>9</w:t>
      </w:r>
    </w:p>
    <w:p w14:paraId="7D293810" w14:textId="6CED9345" w:rsidR="00B47790" w:rsidRPr="00910EA3" w:rsidRDefault="00B47790" w:rsidP="00B47790">
      <w:pPr>
        <w:spacing w:line="240" w:lineRule="exact"/>
        <w:ind w:left="5670"/>
        <w:rPr>
          <w:rFonts w:eastAsia="Calibri"/>
          <w:sz w:val="28"/>
          <w:szCs w:val="28"/>
        </w:rPr>
      </w:pPr>
      <w:r w:rsidRPr="00910EA3">
        <w:rPr>
          <w:rFonts w:eastAsia="Calibri"/>
          <w:sz w:val="28"/>
          <w:szCs w:val="28"/>
        </w:rPr>
        <w:t>к Договору</w:t>
      </w:r>
      <w:r w:rsidRPr="00910EA3">
        <w:rPr>
          <w:rFonts w:eastAsia="Times New Roman"/>
        </w:rPr>
        <w:t xml:space="preserve"> </w:t>
      </w:r>
      <w:r w:rsidRPr="00910EA3">
        <w:rPr>
          <w:rFonts w:eastAsia="Calibri"/>
          <w:sz w:val="28"/>
          <w:szCs w:val="28"/>
        </w:rPr>
        <w:t>о комплексном развитии территории жилой застройки</w:t>
      </w:r>
      <w:r w:rsidRPr="00910EA3">
        <w:rPr>
          <w:rFonts w:eastAsia="Times New Roman"/>
          <w:sz w:val="28"/>
          <w:szCs w:val="28"/>
        </w:rPr>
        <w:t xml:space="preserve"> </w:t>
      </w:r>
      <w:r>
        <w:rPr>
          <w:rFonts w:eastAsia="Calibri"/>
          <w:sz w:val="28"/>
          <w:szCs w:val="28"/>
        </w:rPr>
        <w:t xml:space="preserve">по ул. Куйбышева </w:t>
      </w:r>
      <w:r>
        <w:rPr>
          <w:rFonts w:eastAsia="Calibri"/>
          <w:sz w:val="28"/>
          <w:szCs w:val="28"/>
        </w:rPr>
        <w:br/>
        <w:t>в Свердловском</w:t>
      </w:r>
      <w:r w:rsidRPr="00965EB5">
        <w:rPr>
          <w:sz w:val="28"/>
          <w:szCs w:val="28"/>
        </w:rPr>
        <w:t xml:space="preserve"> районе города Перми</w:t>
      </w:r>
    </w:p>
    <w:p w14:paraId="3158BBEB" w14:textId="55270780" w:rsidR="00B47790" w:rsidRDefault="00B47790" w:rsidP="00B47790">
      <w:pPr>
        <w:spacing w:line="240" w:lineRule="exact"/>
        <w:ind w:left="5670"/>
        <w:rPr>
          <w:rFonts w:eastAsia="Calibri"/>
          <w:sz w:val="28"/>
          <w:szCs w:val="28"/>
        </w:rPr>
      </w:pPr>
      <w:r w:rsidRPr="00910EA3">
        <w:rPr>
          <w:rFonts w:eastAsia="Calibri"/>
          <w:sz w:val="28"/>
          <w:szCs w:val="28"/>
        </w:rPr>
        <w:t>от                     №</w:t>
      </w:r>
    </w:p>
    <w:p w14:paraId="6DDEF1A4" w14:textId="77777777" w:rsidR="00B47790" w:rsidRDefault="00B47790" w:rsidP="00612E7D">
      <w:pPr>
        <w:spacing w:line="240" w:lineRule="exact"/>
        <w:jc w:val="center"/>
        <w:rPr>
          <w:sz w:val="28"/>
          <w:szCs w:val="28"/>
        </w:rPr>
      </w:pPr>
    </w:p>
    <w:p w14:paraId="32A797ED" w14:textId="77777777" w:rsidR="00B47790" w:rsidRDefault="00B47790" w:rsidP="00612E7D">
      <w:pPr>
        <w:spacing w:line="240" w:lineRule="exact"/>
        <w:jc w:val="center"/>
        <w:rPr>
          <w:sz w:val="28"/>
          <w:szCs w:val="28"/>
        </w:rPr>
      </w:pPr>
    </w:p>
    <w:p w14:paraId="6CC27DB5" w14:textId="2FB43D1D" w:rsidR="003E0F3E" w:rsidRPr="00B47790" w:rsidRDefault="003E0F3E" w:rsidP="003E0F3E">
      <w:pPr>
        <w:spacing w:line="240" w:lineRule="exact"/>
        <w:jc w:val="center"/>
        <w:rPr>
          <w:color w:val="000000" w:themeColor="text1"/>
          <w:sz w:val="28"/>
          <w:szCs w:val="28"/>
        </w:rPr>
      </w:pPr>
      <w:r w:rsidRPr="00340A5C">
        <w:rPr>
          <w:color w:val="000000" w:themeColor="text1"/>
          <w:sz w:val="28"/>
          <w:szCs w:val="28"/>
        </w:rPr>
        <w:t>Объем и перечень видов работ по капитальному ремонту улично-дорожной сети по ул. Куйбышева от ул. Белинского до ул. Мех</w:t>
      </w:r>
      <w:r w:rsidR="008B1DC0">
        <w:rPr>
          <w:color w:val="000000" w:themeColor="text1"/>
          <w:sz w:val="28"/>
          <w:szCs w:val="28"/>
        </w:rPr>
        <w:t>а</w:t>
      </w:r>
      <w:r w:rsidRPr="00340A5C">
        <w:rPr>
          <w:color w:val="000000" w:themeColor="text1"/>
          <w:sz w:val="28"/>
          <w:szCs w:val="28"/>
        </w:rPr>
        <w:t>ношина</w:t>
      </w:r>
      <w:r w:rsidRPr="00B47790">
        <w:rPr>
          <w:color w:val="000000" w:themeColor="text1"/>
          <w:sz w:val="28"/>
          <w:szCs w:val="28"/>
        </w:rPr>
        <w:t xml:space="preserve"> в целях реализации комплексного развития территории жилой застройки по ул. Куйбышева </w:t>
      </w:r>
    </w:p>
    <w:p w14:paraId="7C5D6C2E" w14:textId="77777777" w:rsidR="003E0F3E" w:rsidRPr="00B47790" w:rsidRDefault="003E0F3E" w:rsidP="003E0F3E">
      <w:pPr>
        <w:spacing w:line="240" w:lineRule="exact"/>
        <w:jc w:val="center"/>
        <w:rPr>
          <w:color w:val="000000" w:themeColor="text1"/>
          <w:sz w:val="24"/>
          <w:szCs w:val="24"/>
        </w:rPr>
      </w:pPr>
      <w:r w:rsidRPr="00B47790">
        <w:rPr>
          <w:color w:val="000000" w:themeColor="text1"/>
          <w:sz w:val="28"/>
          <w:szCs w:val="28"/>
        </w:rPr>
        <w:t>в Свердловском районе города Перми</w:t>
      </w:r>
    </w:p>
    <w:tbl>
      <w:tblPr>
        <w:tblStyle w:val="aa"/>
        <w:tblW w:w="10768" w:type="dxa"/>
        <w:tblInd w:w="-572" w:type="dxa"/>
        <w:tblLayout w:type="fixed"/>
        <w:tblLook w:val="04A0" w:firstRow="1" w:lastRow="0" w:firstColumn="1" w:lastColumn="0" w:noHBand="0" w:noVBand="1"/>
      </w:tblPr>
      <w:tblGrid>
        <w:gridCol w:w="2546"/>
        <w:gridCol w:w="2126"/>
        <w:gridCol w:w="6096"/>
      </w:tblGrid>
      <w:tr w:rsidR="003E0F3E" w:rsidRPr="002B6525" w14:paraId="5C3B5E1D" w14:textId="77777777" w:rsidTr="003E0F3E">
        <w:tc>
          <w:tcPr>
            <w:tcW w:w="2546" w:type="dxa"/>
            <w:vAlign w:val="center"/>
          </w:tcPr>
          <w:p w14:paraId="270C226A" w14:textId="77777777" w:rsidR="003E0F3E" w:rsidRPr="003A0D31" w:rsidRDefault="003E0F3E" w:rsidP="003E0F3E">
            <w:pPr>
              <w:jc w:val="center"/>
              <w:rPr>
                <w:b/>
                <w:bCs/>
              </w:rPr>
            </w:pPr>
            <w:r w:rsidRPr="003A0D31">
              <w:rPr>
                <w:b/>
                <w:bCs/>
              </w:rPr>
              <w:t>Объект транспортной инфраструктуры (участок)</w:t>
            </w:r>
          </w:p>
        </w:tc>
        <w:tc>
          <w:tcPr>
            <w:tcW w:w="2126" w:type="dxa"/>
            <w:vAlign w:val="center"/>
          </w:tcPr>
          <w:p w14:paraId="1791002C" w14:textId="77777777" w:rsidR="003E0F3E" w:rsidRPr="003A0D31" w:rsidRDefault="003E0F3E" w:rsidP="003E0F3E">
            <w:pPr>
              <w:jc w:val="center"/>
              <w:rPr>
                <w:b/>
                <w:bCs/>
              </w:rPr>
            </w:pPr>
            <w:r w:rsidRPr="003A0D31">
              <w:rPr>
                <w:b/>
                <w:bCs/>
              </w:rPr>
              <w:t xml:space="preserve">Ориентировочная протяженность, </w:t>
            </w:r>
            <w:r w:rsidRPr="003A0D31">
              <w:rPr>
                <w:i/>
                <w:iCs/>
              </w:rPr>
              <w:t>м</w:t>
            </w:r>
          </w:p>
        </w:tc>
        <w:tc>
          <w:tcPr>
            <w:tcW w:w="6096" w:type="dxa"/>
            <w:vAlign w:val="center"/>
          </w:tcPr>
          <w:p w14:paraId="30C04C49" w14:textId="77777777" w:rsidR="003E0F3E" w:rsidRPr="003A0D31" w:rsidRDefault="003E0F3E" w:rsidP="003E0F3E">
            <w:pPr>
              <w:jc w:val="center"/>
              <w:rPr>
                <w:b/>
                <w:bCs/>
              </w:rPr>
            </w:pPr>
            <w:r w:rsidRPr="003A0D31">
              <w:rPr>
                <w:b/>
                <w:bCs/>
              </w:rPr>
              <w:t>Перечень мероприятий</w:t>
            </w:r>
          </w:p>
        </w:tc>
      </w:tr>
      <w:tr w:rsidR="003E0F3E" w:rsidRPr="002B6525" w14:paraId="636C5722" w14:textId="77777777" w:rsidTr="003E0F3E">
        <w:tc>
          <w:tcPr>
            <w:tcW w:w="10768" w:type="dxa"/>
            <w:gridSpan w:val="3"/>
          </w:tcPr>
          <w:p w14:paraId="6C967751" w14:textId="77777777" w:rsidR="003E0F3E" w:rsidRPr="003A0D31" w:rsidRDefault="003E0F3E" w:rsidP="003E0F3E">
            <w:pPr>
              <w:jc w:val="center"/>
              <w:rPr>
                <w:b/>
                <w:bCs/>
              </w:rPr>
            </w:pPr>
            <w:r w:rsidRPr="003A0D31">
              <w:rPr>
                <w:b/>
                <w:bCs/>
              </w:rPr>
              <w:t>Капитальный ремонт</w:t>
            </w:r>
          </w:p>
        </w:tc>
      </w:tr>
      <w:tr w:rsidR="003E0F3E" w:rsidRPr="002B6525" w14:paraId="0EF88672" w14:textId="77777777" w:rsidTr="003E0F3E">
        <w:tc>
          <w:tcPr>
            <w:tcW w:w="2546" w:type="dxa"/>
          </w:tcPr>
          <w:p w14:paraId="4E57A52B" w14:textId="77777777" w:rsidR="003E0F3E" w:rsidRPr="003A0D31" w:rsidRDefault="003E0F3E" w:rsidP="003E0F3E">
            <w:r w:rsidRPr="0081063C">
              <w:rPr>
                <w:sz w:val="24"/>
                <w:szCs w:val="24"/>
              </w:rPr>
              <w:t>ул. Куйбышева,</w:t>
            </w:r>
            <w:r w:rsidRPr="0081063C">
              <w:rPr>
                <w:sz w:val="24"/>
                <w:szCs w:val="24"/>
              </w:rPr>
              <w:br/>
              <w:t>участок 1</w:t>
            </w:r>
          </w:p>
        </w:tc>
        <w:tc>
          <w:tcPr>
            <w:tcW w:w="2126" w:type="dxa"/>
          </w:tcPr>
          <w:p w14:paraId="13683917" w14:textId="77777777" w:rsidR="003E0F3E" w:rsidRPr="003A0D31" w:rsidRDefault="003E0F3E" w:rsidP="003E0F3E">
            <w:pPr>
              <w:jc w:val="center"/>
            </w:pPr>
            <w:r>
              <w:rPr>
                <w:sz w:val="24"/>
                <w:szCs w:val="24"/>
              </w:rPr>
              <w:t>120</w:t>
            </w:r>
          </w:p>
        </w:tc>
        <w:tc>
          <w:tcPr>
            <w:tcW w:w="6096" w:type="dxa"/>
          </w:tcPr>
          <w:p w14:paraId="2062F25C" w14:textId="77777777" w:rsidR="003E0F3E" w:rsidRPr="003A0D31" w:rsidRDefault="003E0F3E" w:rsidP="003E0F3E">
            <w:r>
              <w:rPr>
                <w:sz w:val="24"/>
                <w:szCs w:val="24"/>
              </w:rPr>
              <w:t>Ремонт и восстановление элементов дороги, доведение их параметров до нормативных значений, доведение профиля улицы до 2+1 полосы движения (проектные решения и перечень работ уточняется при разработке и согласовании проектной документации)</w:t>
            </w:r>
          </w:p>
        </w:tc>
      </w:tr>
      <w:tr w:rsidR="003E0F3E" w:rsidRPr="002B6525" w14:paraId="10CEC890" w14:textId="77777777" w:rsidTr="003E0F3E">
        <w:tc>
          <w:tcPr>
            <w:tcW w:w="2546" w:type="dxa"/>
          </w:tcPr>
          <w:p w14:paraId="6F4A80C7" w14:textId="77777777" w:rsidR="003E0F3E" w:rsidRPr="003A0D31" w:rsidRDefault="003E0F3E" w:rsidP="003E0F3E">
            <w:r w:rsidRPr="0081063C">
              <w:rPr>
                <w:sz w:val="24"/>
                <w:szCs w:val="24"/>
              </w:rPr>
              <w:t>ул. Куйбышева,</w:t>
            </w:r>
            <w:r w:rsidRPr="0081063C">
              <w:rPr>
                <w:sz w:val="24"/>
                <w:szCs w:val="24"/>
              </w:rPr>
              <w:br/>
              <w:t xml:space="preserve">участок </w:t>
            </w:r>
            <w:r>
              <w:rPr>
                <w:sz w:val="24"/>
                <w:szCs w:val="24"/>
              </w:rPr>
              <w:t>2</w:t>
            </w:r>
          </w:p>
        </w:tc>
        <w:tc>
          <w:tcPr>
            <w:tcW w:w="2126" w:type="dxa"/>
          </w:tcPr>
          <w:p w14:paraId="183B496F" w14:textId="77777777" w:rsidR="003E0F3E" w:rsidRPr="003A0D31" w:rsidRDefault="003E0F3E" w:rsidP="003E0F3E">
            <w:pPr>
              <w:jc w:val="center"/>
            </w:pPr>
            <w:r>
              <w:rPr>
                <w:sz w:val="24"/>
                <w:szCs w:val="24"/>
              </w:rPr>
              <w:t>150</w:t>
            </w:r>
          </w:p>
        </w:tc>
        <w:tc>
          <w:tcPr>
            <w:tcW w:w="6096" w:type="dxa"/>
          </w:tcPr>
          <w:p w14:paraId="357CD39C" w14:textId="77777777" w:rsidR="003E0F3E" w:rsidRPr="003A0D31" w:rsidRDefault="003E0F3E" w:rsidP="003E0F3E">
            <w:r>
              <w:rPr>
                <w:sz w:val="24"/>
                <w:szCs w:val="24"/>
              </w:rPr>
              <w:t>Ремонт и восстановление элементов дороги, доведение их параметров до нормативных значений, сохранение профиля улицы 1+1 полосы движения, обустройство дополнительного трамвайного остановочного пункта (в обоих направлениях), регулируемого пешеходного перехода (проектные решения и перечень работ уточняется при разработке и согласовании проектной документации)</w:t>
            </w:r>
          </w:p>
        </w:tc>
      </w:tr>
      <w:tr w:rsidR="003E0F3E" w:rsidRPr="002B6525" w14:paraId="309DF9C6" w14:textId="77777777" w:rsidTr="003E0F3E">
        <w:tc>
          <w:tcPr>
            <w:tcW w:w="2546" w:type="dxa"/>
          </w:tcPr>
          <w:p w14:paraId="67F0FB53" w14:textId="77777777" w:rsidR="003E0F3E" w:rsidRPr="003A0D31" w:rsidRDefault="003E0F3E" w:rsidP="003E0F3E">
            <w:r w:rsidRPr="0081063C">
              <w:rPr>
                <w:sz w:val="24"/>
                <w:szCs w:val="24"/>
              </w:rPr>
              <w:t>ул. Куйбышева,</w:t>
            </w:r>
            <w:r w:rsidRPr="0081063C">
              <w:rPr>
                <w:sz w:val="24"/>
                <w:szCs w:val="24"/>
              </w:rPr>
              <w:br/>
              <w:t xml:space="preserve">участок </w:t>
            </w:r>
            <w:r>
              <w:rPr>
                <w:sz w:val="24"/>
                <w:szCs w:val="24"/>
              </w:rPr>
              <w:t>3</w:t>
            </w:r>
          </w:p>
        </w:tc>
        <w:tc>
          <w:tcPr>
            <w:tcW w:w="2126" w:type="dxa"/>
          </w:tcPr>
          <w:p w14:paraId="22E69624" w14:textId="77777777" w:rsidR="003E0F3E" w:rsidRPr="003A0D31" w:rsidRDefault="003E0F3E" w:rsidP="003E0F3E">
            <w:pPr>
              <w:jc w:val="center"/>
            </w:pPr>
            <w:r>
              <w:rPr>
                <w:sz w:val="24"/>
                <w:szCs w:val="24"/>
              </w:rPr>
              <w:t>80</w:t>
            </w:r>
          </w:p>
        </w:tc>
        <w:tc>
          <w:tcPr>
            <w:tcW w:w="6096" w:type="dxa"/>
          </w:tcPr>
          <w:p w14:paraId="031AA7A4" w14:textId="77777777" w:rsidR="003E0F3E" w:rsidRPr="003A0D31" w:rsidRDefault="003E0F3E" w:rsidP="003E0F3E">
            <w:r>
              <w:rPr>
                <w:sz w:val="24"/>
                <w:szCs w:val="24"/>
              </w:rPr>
              <w:t>Ремонт и восстановление элементов дороги, доведение их параметров до нормативных значений, доведение профиля улицы до 2+1 полосы движения (проектные решения и перечень работ уточняется при разработке и согласовании проектной документации)</w:t>
            </w:r>
          </w:p>
        </w:tc>
      </w:tr>
      <w:tr w:rsidR="003E0F3E" w:rsidRPr="002B6525" w14:paraId="5F923191" w14:textId="77777777" w:rsidTr="003E0F3E">
        <w:tc>
          <w:tcPr>
            <w:tcW w:w="2546" w:type="dxa"/>
          </w:tcPr>
          <w:p w14:paraId="3783E771" w14:textId="77777777" w:rsidR="003E0F3E" w:rsidRPr="003A0D31" w:rsidRDefault="003E0F3E" w:rsidP="003E0F3E">
            <w:r w:rsidRPr="0081063C">
              <w:rPr>
                <w:sz w:val="24"/>
                <w:szCs w:val="24"/>
              </w:rPr>
              <w:t>ул. Куйбышева,</w:t>
            </w:r>
            <w:r w:rsidRPr="0081063C">
              <w:rPr>
                <w:sz w:val="24"/>
                <w:szCs w:val="24"/>
              </w:rPr>
              <w:br/>
              <w:t xml:space="preserve">участок </w:t>
            </w:r>
            <w:r>
              <w:rPr>
                <w:sz w:val="24"/>
                <w:szCs w:val="24"/>
              </w:rPr>
              <w:t>4</w:t>
            </w:r>
          </w:p>
        </w:tc>
        <w:tc>
          <w:tcPr>
            <w:tcW w:w="2126" w:type="dxa"/>
          </w:tcPr>
          <w:p w14:paraId="5A52A19B" w14:textId="77777777" w:rsidR="003E0F3E" w:rsidRPr="003A0D31" w:rsidRDefault="003E0F3E" w:rsidP="003E0F3E">
            <w:pPr>
              <w:jc w:val="center"/>
            </w:pPr>
            <w:r>
              <w:rPr>
                <w:sz w:val="24"/>
                <w:szCs w:val="24"/>
              </w:rPr>
              <w:t>620</w:t>
            </w:r>
          </w:p>
        </w:tc>
        <w:tc>
          <w:tcPr>
            <w:tcW w:w="6096" w:type="dxa"/>
          </w:tcPr>
          <w:p w14:paraId="2F0EA30F" w14:textId="309955C1" w:rsidR="003E0F3E" w:rsidRPr="003A0D31" w:rsidRDefault="003E0F3E" w:rsidP="003E0F3E">
            <w:r w:rsidRPr="00027736">
              <w:rPr>
                <w:sz w:val="24"/>
                <w:szCs w:val="24"/>
              </w:rPr>
              <w:t>Ремонт и восстановление элементов дороги, доведение их параметров до нормативных значений, доведение профиля улицы до 2+2</w:t>
            </w:r>
            <w:r w:rsidR="00D60FBA" w:rsidRPr="00027736">
              <w:rPr>
                <w:sz w:val="24"/>
                <w:szCs w:val="24"/>
              </w:rPr>
              <w:t xml:space="preserve"> </w:t>
            </w:r>
            <w:r w:rsidRPr="00027736">
              <w:rPr>
                <w:sz w:val="24"/>
                <w:szCs w:val="24"/>
              </w:rPr>
              <w:t>полосы движения</w:t>
            </w:r>
            <w:r w:rsidR="00D60FBA" w:rsidRPr="00027736">
              <w:rPr>
                <w:sz w:val="24"/>
                <w:szCs w:val="24"/>
              </w:rPr>
              <w:t xml:space="preserve"> (при возможности)</w:t>
            </w:r>
            <w:r w:rsidRPr="00027736">
              <w:rPr>
                <w:sz w:val="24"/>
                <w:szCs w:val="24"/>
              </w:rPr>
              <w:t>, обустройство дополнительного трамвайного остановочного пункта (в обоих направлениях), организация двух регулируемых перекрестков (проектные решения и перечень работ уточняется при разработке и согласовании проектной документации)</w:t>
            </w:r>
          </w:p>
        </w:tc>
      </w:tr>
    </w:tbl>
    <w:p w14:paraId="5F936202" w14:textId="77777777" w:rsidR="008922A4" w:rsidRDefault="008922A4" w:rsidP="008922A4">
      <w:pPr>
        <w:spacing w:line="240" w:lineRule="exact"/>
        <w:rPr>
          <w:color w:val="000000" w:themeColor="text1"/>
          <w:sz w:val="28"/>
          <w:szCs w:val="28"/>
        </w:rPr>
      </w:pPr>
    </w:p>
    <w:p w14:paraId="18C1C327" w14:textId="77777777" w:rsidR="003E0F3E" w:rsidRDefault="003E0F3E" w:rsidP="008922A4">
      <w:pPr>
        <w:spacing w:line="240" w:lineRule="exact"/>
        <w:rPr>
          <w:color w:val="000000" w:themeColor="text1"/>
          <w:sz w:val="28"/>
          <w:szCs w:val="28"/>
        </w:rPr>
        <w:sectPr w:rsidR="003E0F3E" w:rsidSect="000E092E">
          <w:pgSz w:w="11906" w:h="16838"/>
          <w:pgMar w:top="0" w:right="707" w:bottom="851" w:left="1276" w:header="708" w:footer="708" w:gutter="0"/>
          <w:cols w:space="708"/>
          <w:docGrid w:linePitch="360"/>
        </w:sectPr>
      </w:pPr>
    </w:p>
    <w:p w14:paraId="5A20D209" w14:textId="5276204B" w:rsidR="008922A4" w:rsidRDefault="008922A4" w:rsidP="008922A4">
      <w:pPr>
        <w:spacing w:line="240" w:lineRule="exact"/>
        <w:rPr>
          <w:color w:val="000000" w:themeColor="text1"/>
          <w:sz w:val="28"/>
          <w:szCs w:val="28"/>
        </w:rPr>
      </w:pPr>
    </w:p>
    <w:p w14:paraId="0560314A" w14:textId="77777777" w:rsidR="003E0F3E" w:rsidRDefault="003E0F3E" w:rsidP="003E0F3E">
      <w:pPr>
        <w:spacing w:line="240" w:lineRule="exact"/>
        <w:jc w:val="center"/>
        <w:rPr>
          <w:color w:val="000000" w:themeColor="text1"/>
          <w:sz w:val="28"/>
          <w:szCs w:val="28"/>
        </w:rPr>
      </w:pPr>
    </w:p>
    <w:p w14:paraId="564F92A3" w14:textId="057BAD40" w:rsidR="003E0F3E" w:rsidRPr="00B47790" w:rsidRDefault="003E0F3E" w:rsidP="003E0F3E">
      <w:pPr>
        <w:spacing w:line="240" w:lineRule="exact"/>
        <w:jc w:val="center"/>
        <w:rPr>
          <w:color w:val="000000" w:themeColor="text1"/>
          <w:sz w:val="24"/>
          <w:szCs w:val="24"/>
        </w:rPr>
      </w:pPr>
      <w:r>
        <w:rPr>
          <w:color w:val="000000" w:themeColor="text1"/>
          <w:sz w:val="28"/>
          <w:szCs w:val="28"/>
        </w:rPr>
        <w:t xml:space="preserve">Схема </w:t>
      </w:r>
      <w:r w:rsidRPr="00B47790">
        <w:rPr>
          <w:color w:val="000000" w:themeColor="text1"/>
          <w:sz w:val="28"/>
          <w:szCs w:val="28"/>
        </w:rPr>
        <w:t xml:space="preserve">работ по капитальному ремонту улично-дорожной </w:t>
      </w:r>
      <w:r w:rsidRPr="00340A5C">
        <w:rPr>
          <w:color w:val="000000" w:themeColor="text1"/>
          <w:sz w:val="28"/>
          <w:szCs w:val="28"/>
        </w:rPr>
        <w:t>сети по ул. Куйбышева от ул. Белинского до ул. Мех</w:t>
      </w:r>
      <w:r w:rsidR="008B1DC0">
        <w:rPr>
          <w:color w:val="000000" w:themeColor="text1"/>
          <w:sz w:val="28"/>
          <w:szCs w:val="28"/>
        </w:rPr>
        <w:t>а</w:t>
      </w:r>
      <w:r w:rsidRPr="00340A5C">
        <w:rPr>
          <w:color w:val="000000" w:themeColor="text1"/>
          <w:sz w:val="28"/>
          <w:szCs w:val="28"/>
        </w:rPr>
        <w:t>ношина в целя</w:t>
      </w:r>
      <w:r w:rsidRPr="00B47790">
        <w:rPr>
          <w:color w:val="000000" w:themeColor="text1"/>
          <w:sz w:val="28"/>
          <w:szCs w:val="28"/>
        </w:rPr>
        <w:t>х реализации комплексного развития территории жилой застройки по ул. Куйбышева в Свердловском районе города Перми</w:t>
      </w:r>
    </w:p>
    <w:p w14:paraId="45B95E3E" w14:textId="77777777" w:rsidR="003E0F3E" w:rsidRDefault="003E0F3E" w:rsidP="003E0F3E">
      <w:pPr>
        <w:rPr>
          <w:sz w:val="28"/>
          <w:szCs w:val="28"/>
        </w:rPr>
      </w:pPr>
    </w:p>
    <w:p w14:paraId="736140FE" w14:textId="6AB32EEF" w:rsidR="003E0F3E" w:rsidRDefault="003E0F3E" w:rsidP="003E0F3E">
      <w:pPr>
        <w:ind w:left="567" w:hanging="567"/>
        <w:rPr>
          <w:sz w:val="28"/>
          <w:szCs w:val="28"/>
        </w:rPr>
      </w:pPr>
      <w:r>
        <w:rPr>
          <w:noProof/>
        </w:rPr>
        <mc:AlternateContent>
          <mc:Choice Requires="wps">
            <w:drawing>
              <wp:anchor distT="0" distB="0" distL="114300" distR="114300" simplePos="0" relativeHeight="251853824" behindDoc="0" locked="0" layoutInCell="1" allowOverlap="1" wp14:anchorId="351FE4A3" wp14:editId="23930E05">
                <wp:simplePos x="0" y="0"/>
                <wp:positionH relativeFrom="column">
                  <wp:posOffset>3491572</wp:posOffset>
                </wp:positionH>
                <wp:positionV relativeFrom="paragraph">
                  <wp:posOffset>1125318</wp:posOffset>
                </wp:positionV>
                <wp:extent cx="1378634" cy="450166"/>
                <wp:effectExtent l="0" t="0" r="0" b="7620"/>
                <wp:wrapNone/>
                <wp:docPr id="1" name="Надпись 11"/>
                <wp:cNvGraphicFramePr/>
                <a:graphic xmlns:a="http://schemas.openxmlformats.org/drawingml/2006/main">
                  <a:graphicData uri="http://schemas.microsoft.com/office/word/2010/wordprocessingShape">
                    <wps:wsp>
                      <wps:cNvSpPr txBox="1"/>
                      <wps:spPr>
                        <a:xfrm>
                          <a:off x="0" y="0"/>
                          <a:ext cx="1378634" cy="450166"/>
                        </a:xfrm>
                        <a:prstGeom prst="rect">
                          <a:avLst/>
                        </a:prstGeom>
                        <a:noFill/>
                        <a:ln>
                          <a:noFill/>
                        </a:ln>
                      </wps:spPr>
                      <wps:txbx>
                        <w:txbxContent>
                          <w:p w14:paraId="0CF79F0F" w14:textId="77777777" w:rsidR="006564F4" w:rsidRPr="00D37B98" w:rsidRDefault="006564F4" w:rsidP="003E0F3E">
                            <w:pPr>
                              <w:ind w:hanging="567"/>
                              <w:jc w:val="cente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37B98">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Участок </w:t>
                            </w:r>
                            <w: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51FE4A3" id="_x0000_t202" coordsize="21600,21600" o:spt="202" path="m,l,21600r21600,l21600,xe">
                <v:stroke joinstyle="miter"/>
                <v:path gradientshapeok="t" o:connecttype="rect"/>
              </v:shapetype>
              <v:shape id="Надпись 11" o:spid="_x0000_s1026" type="#_x0000_t202" style="position:absolute;left:0;text-align:left;margin-left:274.95pt;margin-top:88.6pt;width:108.55pt;height:35.45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" filled="f" stroked="f">
                <v:textbox>
                  <w:txbxContent>
                    <w:p w14:paraId="0CF79F0F" w14:textId="77777777" w:rsidR="006564F4" w:rsidRPr="00D37B98" w:rsidRDefault="006564F4" w:rsidP="003E0F3E">
                      <w:pPr>
                        <w:ind w:hanging="567"/>
                        <w:jc w:val="cente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37B98">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Участок </w:t>
                      </w:r>
                      <w: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xbxContent>
                </v:textbox>
              </v:shape>
            </w:pict>
          </mc:Fallback>
        </mc:AlternateContent>
      </w:r>
      <w:r>
        <w:rPr>
          <w:noProof/>
        </w:rPr>
        <mc:AlternateContent>
          <mc:Choice Requires="wps">
            <w:drawing>
              <wp:anchor distT="0" distB="0" distL="114300" distR="114300" simplePos="0" relativeHeight="251852800" behindDoc="0" locked="0" layoutInCell="1" allowOverlap="1" wp14:anchorId="5B8D9042" wp14:editId="60E427E4">
                <wp:simplePos x="0" y="0"/>
                <wp:positionH relativeFrom="column">
                  <wp:posOffset>181024</wp:posOffset>
                </wp:positionH>
                <wp:positionV relativeFrom="paragraph">
                  <wp:posOffset>1141486</wp:posOffset>
                </wp:positionV>
                <wp:extent cx="1378634" cy="450166"/>
                <wp:effectExtent l="0" t="0" r="0" b="7620"/>
                <wp:wrapNone/>
                <wp:docPr id="2" name="Надпись 12"/>
                <wp:cNvGraphicFramePr/>
                <a:graphic xmlns:a="http://schemas.openxmlformats.org/drawingml/2006/main">
                  <a:graphicData uri="http://schemas.microsoft.com/office/word/2010/wordprocessingShape">
                    <wps:wsp>
                      <wps:cNvSpPr txBox="1"/>
                      <wps:spPr>
                        <a:xfrm>
                          <a:off x="0" y="0"/>
                          <a:ext cx="1378634" cy="450166"/>
                        </a:xfrm>
                        <a:prstGeom prst="rect">
                          <a:avLst/>
                        </a:prstGeom>
                        <a:noFill/>
                        <a:ln>
                          <a:noFill/>
                        </a:ln>
                      </wps:spPr>
                      <wps:txbx>
                        <w:txbxContent>
                          <w:p w14:paraId="4A02581E" w14:textId="77777777" w:rsidR="006564F4" w:rsidRPr="00D37B98" w:rsidRDefault="006564F4" w:rsidP="003E0F3E">
                            <w:pPr>
                              <w:ind w:hanging="567"/>
                              <w:jc w:val="cente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37B98">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Участок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8D9042" id="Надпись 12" o:spid="_x0000_s1027" type="#_x0000_t202" style="position:absolute;left:0;text-align:left;margin-left:14.25pt;margin-top:89.9pt;width:108.55pt;height:35.45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" filled="f" stroked="f">
                <v:textbox>
                  <w:txbxContent>
                    <w:p w14:paraId="4A02581E" w14:textId="77777777" w:rsidR="006564F4" w:rsidRPr="00D37B98" w:rsidRDefault="006564F4" w:rsidP="003E0F3E">
                      <w:pPr>
                        <w:ind w:hanging="567"/>
                        <w:jc w:val="cente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37B98">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Участок 1</w:t>
                      </w:r>
                    </w:p>
                  </w:txbxContent>
                </v:textbox>
              </v:shape>
            </w:pict>
          </mc:Fallback>
        </mc:AlternateContent>
      </w:r>
      <w:r w:rsidRPr="00355837">
        <w:rPr>
          <w:noProof/>
          <w:sz w:val="28"/>
          <w:szCs w:val="28"/>
        </w:rPr>
        <w:drawing>
          <wp:inline distT="0" distB="0" distL="0" distR="0" wp14:anchorId="62F5DBA1" wp14:editId="395771BD">
            <wp:extent cx="9904095" cy="3467735"/>
            <wp:effectExtent l="0" t="0" r="1905" b="0"/>
            <wp:docPr id="3" name="Рисунок 13" descr="photo_5269215240971738894_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hoto_5269215240971738894_y"/>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904095" cy="3467735"/>
                    </a:xfrm>
                    <a:prstGeom prst="rect">
                      <a:avLst/>
                    </a:prstGeom>
                    <a:noFill/>
                    <a:ln>
                      <a:noFill/>
                    </a:ln>
                  </pic:spPr>
                </pic:pic>
              </a:graphicData>
            </a:graphic>
          </wp:inline>
        </w:drawing>
      </w:r>
    </w:p>
    <w:p w14:paraId="7507539F" w14:textId="77777777" w:rsidR="003E0F3E" w:rsidRDefault="003E0F3E" w:rsidP="003E0F3E">
      <w:pPr>
        <w:rPr>
          <w:sz w:val="28"/>
          <w:szCs w:val="28"/>
        </w:rPr>
      </w:pPr>
    </w:p>
    <w:p w14:paraId="24F397EB" w14:textId="77777777" w:rsidR="00612E7D" w:rsidRDefault="00612E7D" w:rsidP="00612E7D">
      <w:pPr>
        <w:rPr>
          <w:sz w:val="28"/>
          <w:szCs w:val="28"/>
        </w:rPr>
      </w:pPr>
    </w:p>
    <w:p w14:paraId="552C29C9" w14:textId="77777777" w:rsidR="003E0F3E" w:rsidRDefault="003E0F3E" w:rsidP="00612E7D">
      <w:pPr>
        <w:rPr>
          <w:sz w:val="28"/>
          <w:szCs w:val="28"/>
        </w:rPr>
        <w:sectPr w:rsidR="003E0F3E" w:rsidSect="003E0F3E">
          <w:pgSz w:w="16838" w:h="11906" w:orient="landscape"/>
          <w:pgMar w:top="1276" w:right="0" w:bottom="707" w:left="851" w:header="708" w:footer="708" w:gutter="0"/>
          <w:cols w:space="708"/>
          <w:docGrid w:linePitch="360"/>
        </w:sectPr>
      </w:pPr>
    </w:p>
    <w:p w14:paraId="3017DC54" w14:textId="072FF08E" w:rsidR="00612E7D" w:rsidRDefault="00612E7D" w:rsidP="00612E7D">
      <w:pPr>
        <w:rPr>
          <w:sz w:val="28"/>
          <w:szCs w:val="28"/>
        </w:rPr>
      </w:pPr>
    </w:p>
    <w:p w14:paraId="4C073DFE" w14:textId="3BB67D83" w:rsidR="001972CE" w:rsidRPr="008C53A4" w:rsidRDefault="008922A4" w:rsidP="001972CE">
      <w:pPr>
        <w:spacing w:line="240" w:lineRule="exact"/>
        <w:ind w:left="5670"/>
        <w:rPr>
          <w:rFonts w:eastAsia="Calibri"/>
          <w:sz w:val="28"/>
          <w:szCs w:val="28"/>
        </w:rPr>
      </w:pPr>
      <w:r>
        <w:rPr>
          <w:rFonts w:eastAsia="Calibri"/>
          <w:sz w:val="28"/>
          <w:szCs w:val="28"/>
        </w:rPr>
        <w:t>П</w:t>
      </w:r>
      <w:r w:rsidR="001972CE" w:rsidRPr="008C53A4">
        <w:rPr>
          <w:rFonts w:eastAsia="Calibri"/>
          <w:sz w:val="28"/>
          <w:szCs w:val="28"/>
        </w:rPr>
        <w:t xml:space="preserve">риложение </w:t>
      </w:r>
      <w:r w:rsidR="001972CE">
        <w:rPr>
          <w:rFonts w:eastAsia="Calibri"/>
          <w:sz w:val="28"/>
          <w:szCs w:val="28"/>
        </w:rPr>
        <w:t>10</w:t>
      </w:r>
    </w:p>
    <w:p w14:paraId="4CE22219" w14:textId="77777777" w:rsidR="001972CE" w:rsidRPr="00910EA3" w:rsidRDefault="001972CE" w:rsidP="001972CE">
      <w:pPr>
        <w:spacing w:line="240" w:lineRule="exact"/>
        <w:ind w:left="5670"/>
        <w:rPr>
          <w:rFonts w:eastAsia="Calibri"/>
          <w:sz w:val="28"/>
          <w:szCs w:val="28"/>
        </w:rPr>
      </w:pPr>
      <w:r w:rsidRPr="00910EA3">
        <w:rPr>
          <w:rFonts w:eastAsia="Calibri"/>
          <w:sz w:val="28"/>
          <w:szCs w:val="28"/>
        </w:rPr>
        <w:t>к Договору</w:t>
      </w:r>
      <w:r w:rsidRPr="00910EA3">
        <w:rPr>
          <w:rFonts w:eastAsia="Times New Roman"/>
        </w:rPr>
        <w:t xml:space="preserve"> </w:t>
      </w:r>
      <w:r w:rsidRPr="00910EA3">
        <w:rPr>
          <w:rFonts w:eastAsia="Calibri"/>
          <w:sz w:val="28"/>
          <w:szCs w:val="28"/>
        </w:rPr>
        <w:t>о комплексном развитии территории жилой застройки</w:t>
      </w:r>
      <w:r w:rsidRPr="00910EA3">
        <w:rPr>
          <w:rFonts w:eastAsia="Times New Roman"/>
          <w:sz w:val="28"/>
          <w:szCs w:val="28"/>
        </w:rPr>
        <w:t xml:space="preserve"> </w:t>
      </w:r>
      <w:r>
        <w:rPr>
          <w:rFonts w:eastAsia="Calibri"/>
          <w:sz w:val="28"/>
          <w:szCs w:val="28"/>
        </w:rPr>
        <w:t xml:space="preserve">по ул. Куйбышева </w:t>
      </w:r>
      <w:r>
        <w:rPr>
          <w:rFonts w:eastAsia="Calibri"/>
          <w:sz w:val="28"/>
          <w:szCs w:val="28"/>
        </w:rPr>
        <w:br/>
        <w:t>в Свердловском</w:t>
      </w:r>
      <w:r w:rsidRPr="00965EB5">
        <w:rPr>
          <w:sz w:val="28"/>
          <w:szCs w:val="28"/>
        </w:rPr>
        <w:t xml:space="preserve"> районе города Перми</w:t>
      </w:r>
    </w:p>
    <w:p w14:paraId="1A42F758" w14:textId="77777777" w:rsidR="001972CE" w:rsidRDefault="001972CE" w:rsidP="001972CE">
      <w:pPr>
        <w:spacing w:line="240" w:lineRule="exact"/>
        <w:ind w:left="5670"/>
        <w:rPr>
          <w:rFonts w:eastAsia="Calibri"/>
          <w:sz w:val="28"/>
          <w:szCs w:val="28"/>
        </w:rPr>
      </w:pPr>
      <w:r w:rsidRPr="00910EA3">
        <w:rPr>
          <w:rFonts w:eastAsia="Calibri"/>
          <w:sz w:val="28"/>
          <w:szCs w:val="28"/>
        </w:rPr>
        <w:t>от                     №</w:t>
      </w:r>
    </w:p>
    <w:p w14:paraId="1617B1C7" w14:textId="77777777" w:rsidR="001972CE" w:rsidRPr="00355837" w:rsidRDefault="001972CE" w:rsidP="001972CE">
      <w:pPr>
        <w:spacing w:line="240" w:lineRule="exact"/>
        <w:jc w:val="center"/>
        <w:rPr>
          <w:color w:val="000000" w:themeColor="text1"/>
          <w:sz w:val="28"/>
          <w:szCs w:val="28"/>
        </w:rPr>
      </w:pPr>
    </w:p>
    <w:p w14:paraId="260BEBB9" w14:textId="77777777" w:rsidR="001972CE" w:rsidRPr="00355837" w:rsidRDefault="001972CE" w:rsidP="001972CE">
      <w:pPr>
        <w:spacing w:line="240" w:lineRule="exact"/>
        <w:jc w:val="center"/>
        <w:rPr>
          <w:color w:val="000000" w:themeColor="text1"/>
          <w:sz w:val="28"/>
          <w:szCs w:val="28"/>
        </w:rPr>
      </w:pPr>
    </w:p>
    <w:p w14:paraId="7B4B3823" w14:textId="00FF214B" w:rsidR="001972CE" w:rsidRPr="00355837" w:rsidRDefault="001972CE" w:rsidP="001972CE">
      <w:pPr>
        <w:spacing w:line="240" w:lineRule="exact"/>
        <w:jc w:val="center"/>
        <w:rPr>
          <w:color w:val="000000" w:themeColor="text1"/>
          <w:sz w:val="28"/>
          <w:szCs w:val="28"/>
        </w:rPr>
      </w:pPr>
      <w:r w:rsidRPr="00355837">
        <w:rPr>
          <w:color w:val="000000" w:themeColor="text1"/>
          <w:sz w:val="28"/>
          <w:szCs w:val="28"/>
        </w:rPr>
        <w:t>Объем, перечень видов работ и сроки выполнения работ по ремонту и переустройству улично-дорожной сети в целях реализации комплексного развития территории жилой застройки по ул. Куйбышева в Свердловском районе города Перми</w:t>
      </w:r>
    </w:p>
    <w:p w14:paraId="3D2780F1" w14:textId="77777777" w:rsidR="001972CE" w:rsidRDefault="001972CE" w:rsidP="001972CE">
      <w:pPr>
        <w:spacing w:line="240" w:lineRule="exact"/>
        <w:jc w:val="center"/>
        <w:rPr>
          <w:color w:val="FF0000"/>
          <w:sz w:val="28"/>
          <w:szCs w:val="28"/>
        </w:rPr>
      </w:pPr>
    </w:p>
    <w:tbl>
      <w:tblPr>
        <w:tblStyle w:val="aa"/>
        <w:tblW w:w="10632" w:type="dxa"/>
        <w:tblInd w:w="-572" w:type="dxa"/>
        <w:tblLayout w:type="fixed"/>
        <w:tblLook w:val="04A0" w:firstRow="1" w:lastRow="0" w:firstColumn="1" w:lastColumn="0" w:noHBand="0" w:noVBand="1"/>
      </w:tblPr>
      <w:tblGrid>
        <w:gridCol w:w="425"/>
        <w:gridCol w:w="2269"/>
        <w:gridCol w:w="2126"/>
        <w:gridCol w:w="4394"/>
        <w:gridCol w:w="1418"/>
      </w:tblGrid>
      <w:tr w:rsidR="00011562" w:rsidRPr="002B6525" w14:paraId="52D4C1E7" w14:textId="0C4302D9" w:rsidTr="00011562">
        <w:tc>
          <w:tcPr>
            <w:tcW w:w="425" w:type="dxa"/>
          </w:tcPr>
          <w:p w14:paraId="2B8FE3CA" w14:textId="77777777" w:rsidR="00011562" w:rsidRPr="003A0D31" w:rsidRDefault="00011562" w:rsidP="00011562">
            <w:pPr>
              <w:jc w:val="center"/>
              <w:rPr>
                <w:b/>
                <w:bCs/>
              </w:rPr>
            </w:pPr>
          </w:p>
        </w:tc>
        <w:tc>
          <w:tcPr>
            <w:tcW w:w="2269" w:type="dxa"/>
            <w:vAlign w:val="center"/>
          </w:tcPr>
          <w:p w14:paraId="064F4281" w14:textId="4E38AE62" w:rsidR="00011562" w:rsidRPr="003A0D31" w:rsidRDefault="00011562" w:rsidP="00011562">
            <w:pPr>
              <w:jc w:val="center"/>
              <w:rPr>
                <w:b/>
                <w:bCs/>
              </w:rPr>
            </w:pPr>
            <w:r w:rsidRPr="003A0D31">
              <w:rPr>
                <w:b/>
                <w:bCs/>
              </w:rPr>
              <w:t>Объект транспортной инфраструктуры (участок)</w:t>
            </w:r>
          </w:p>
        </w:tc>
        <w:tc>
          <w:tcPr>
            <w:tcW w:w="2126" w:type="dxa"/>
            <w:vAlign w:val="center"/>
          </w:tcPr>
          <w:p w14:paraId="1CDAFF98" w14:textId="08AD958F" w:rsidR="00011562" w:rsidRPr="003A0D31" w:rsidRDefault="00011562" w:rsidP="00011562">
            <w:pPr>
              <w:jc w:val="center"/>
              <w:rPr>
                <w:b/>
                <w:bCs/>
              </w:rPr>
            </w:pPr>
            <w:r w:rsidRPr="003A0D31">
              <w:rPr>
                <w:b/>
                <w:bCs/>
              </w:rPr>
              <w:t xml:space="preserve">Ориентировочная протяженность, </w:t>
            </w:r>
            <w:r w:rsidRPr="003A0D31">
              <w:rPr>
                <w:i/>
                <w:iCs/>
              </w:rPr>
              <w:t>м</w:t>
            </w:r>
          </w:p>
        </w:tc>
        <w:tc>
          <w:tcPr>
            <w:tcW w:w="4394" w:type="dxa"/>
            <w:vAlign w:val="center"/>
          </w:tcPr>
          <w:p w14:paraId="188C20D8" w14:textId="77777777" w:rsidR="00011562" w:rsidRPr="0066016D" w:rsidRDefault="00011562" w:rsidP="00011562">
            <w:pPr>
              <w:jc w:val="center"/>
              <w:rPr>
                <w:b/>
                <w:bCs/>
              </w:rPr>
            </w:pPr>
            <w:r w:rsidRPr="0066016D">
              <w:rPr>
                <w:b/>
                <w:bCs/>
              </w:rPr>
              <w:t>Перечень мероприятий</w:t>
            </w:r>
          </w:p>
        </w:tc>
        <w:tc>
          <w:tcPr>
            <w:tcW w:w="1418" w:type="dxa"/>
          </w:tcPr>
          <w:p w14:paraId="01D0E559" w14:textId="58201739" w:rsidR="00011562" w:rsidRPr="0066016D" w:rsidRDefault="00011562" w:rsidP="00011562">
            <w:pPr>
              <w:jc w:val="center"/>
              <w:rPr>
                <w:b/>
                <w:bCs/>
              </w:rPr>
            </w:pPr>
            <w:r w:rsidRPr="0066016D">
              <w:rPr>
                <w:b/>
                <w:bCs/>
              </w:rPr>
              <w:t>Срок выполнения работ</w:t>
            </w:r>
          </w:p>
        </w:tc>
      </w:tr>
      <w:tr w:rsidR="00011562" w:rsidRPr="002B6525" w14:paraId="6C60108E" w14:textId="4D1A9311" w:rsidTr="00011562">
        <w:tc>
          <w:tcPr>
            <w:tcW w:w="425" w:type="dxa"/>
          </w:tcPr>
          <w:p w14:paraId="2A04103D" w14:textId="5CD757B5" w:rsidR="00011562" w:rsidRDefault="00011562" w:rsidP="00011562">
            <w:pPr>
              <w:jc w:val="center"/>
            </w:pPr>
            <w:r>
              <w:t>1</w:t>
            </w:r>
          </w:p>
        </w:tc>
        <w:tc>
          <w:tcPr>
            <w:tcW w:w="2269" w:type="dxa"/>
          </w:tcPr>
          <w:p w14:paraId="6CB39758" w14:textId="6F86CF3F" w:rsidR="00011562" w:rsidRDefault="00011562" w:rsidP="00D37B98">
            <w:pPr>
              <w:jc w:val="center"/>
            </w:pPr>
            <w:r w:rsidRPr="001972CE">
              <w:t>ул. Пионерская</w:t>
            </w:r>
            <w:r>
              <w:t xml:space="preserve"> (</w:t>
            </w:r>
            <w:r w:rsidRPr="001972CE">
              <w:t>от ул. Глеба Успенского до ул. Белинског</w:t>
            </w:r>
            <w:r>
              <w:t>о)</w:t>
            </w:r>
          </w:p>
        </w:tc>
        <w:tc>
          <w:tcPr>
            <w:tcW w:w="2126" w:type="dxa"/>
          </w:tcPr>
          <w:p w14:paraId="6084151D" w14:textId="29B70124" w:rsidR="00011562" w:rsidRPr="003A0D31" w:rsidRDefault="00011562" w:rsidP="00011562">
            <w:pPr>
              <w:jc w:val="center"/>
            </w:pPr>
            <w:r>
              <w:t>551</w:t>
            </w:r>
          </w:p>
        </w:tc>
        <w:tc>
          <w:tcPr>
            <w:tcW w:w="4394" w:type="dxa"/>
          </w:tcPr>
          <w:p w14:paraId="775754E0" w14:textId="6B09AF2F" w:rsidR="00011562" w:rsidRPr="003A0D31" w:rsidRDefault="00011562" w:rsidP="00011562">
            <w:r w:rsidRPr="003A0D31">
              <w:t>Ремонт</w:t>
            </w:r>
            <w:r>
              <w:t xml:space="preserve"> с приведением профиля улицы в соответствии с документацией по планировке территории с размещением дополнительных парковочных мест для временного хранения транспортных средств на улично- дорожной сети</w:t>
            </w:r>
          </w:p>
        </w:tc>
        <w:tc>
          <w:tcPr>
            <w:tcW w:w="1418" w:type="dxa"/>
            <w:vMerge w:val="restart"/>
          </w:tcPr>
          <w:p w14:paraId="0F88D7A8" w14:textId="68A8F7B1" w:rsidR="00011562" w:rsidRPr="003A0D31" w:rsidRDefault="00011562" w:rsidP="00011562">
            <w:pPr>
              <w:jc w:val="center"/>
            </w:pPr>
            <w:r>
              <w:t xml:space="preserve">В течение </w:t>
            </w:r>
            <w:r w:rsidR="00254BA0">
              <w:t>60</w:t>
            </w:r>
            <w:r>
              <w:t xml:space="preserve"> месяцев с момента заключения Договора</w:t>
            </w:r>
          </w:p>
        </w:tc>
      </w:tr>
      <w:tr w:rsidR="00011562" w:rsidRPr="002B6525" w14:paraId="2BD4732C" w14:textId="77777777" w:rsidTr="00011562">
        <w:tc>
          <w:tcPr>
            <w:tcW w:w="425" w:type="dxa"/>
          </w:tcPr>
          <w:p w14:paraId="578A9536" w14:textId="3C8A5205" w:rsidR="00011562" w:rsidRDefault="00011562" w:rsidP="00011562">
            <w:pPr>
              <w:jc w:val="center"/>
            </w:pPr>
            <w:r>
              <w:t>2</w:t>
            </w:r>
          </w:p>
        </w:tc>
        <w:tc>
          <w:tcPr>
            <w:tcW w:w="2269" w:type="dxa"/>
          </w:tcPr>
          <w:p w14:paraId="7A8B0CFC" w14:textId="752A2C60" w:rsidR="00011562" w:rsidRPr="001972CE" w:rsidRDefault="00011562" w:rsidP="00D37B98">
            <w:pPr>
              <w:jc w:val="center"/>
            </w:pPr>
            <w:r>
              <w:t>Перекресток ул. Пионерская с ул. Белинского и ул. Глеба Успенского</w:t>
            </w:r>
          </w:p>
        </w:tc>
        <w:tc>
          <w:tcPr>
            <w:tcW w:w="2126" w:type="dxa"/>
          </w:tcPr>
          <w:p w14:paraId="437E0D9E" w14:textId="6DF56704" w:rsidR="00011562" w:rsidRDefault="00011562" w:rsidP="00011562">
            <w:pPr>
              <w:jc w:val="center"/>
            </w:pPr>
            <w:r>
              <w:t>-</w:t>
            </w:r>
          </w:p>
        </w:tc>
        <w:tc>
          <w:tcPr>
            <w:tcW w:w="4394" w:type="dxa"/>
          </w:tcPr>
          <w:p w14:paraId="3C36EC94" w14:textId="4FC4AFEF" w:rsidR="00011562" w:rsidRDefault="00011562" w:rsidP="00011562">
            <w:r>
              <w:t xml:space="preserve">Обустройство светофорного регулирования на </w:t>
            </w:r>
          </w:p>
          <w:p w14:paraId="221ECA0D" w14:textId="492EBB2F" w:rsidR="00011562" w:rsidRDefault="00011562" w:rsidP="00011562">
            <w:r>
              <w:t>с подключением к автоматизированной системе управления дорожным движением и системе</w:t>
            </w:r>
          </w:p>
          <w:p w14:paraId="55DD39CB" w14:textId="123A17DD" w:rsidR="00011562" w:rsidRPr="003A0D31" w:rsidRDefault="00011562" w:rsidP="00011562">
            <w:r>
              <w:t>видеонаблюдения.</w:t>
            </w:r>
          </w:p>
        </w:tc>
        <w:tc>
          <w:tcPr>
            <w:tcW w:w="1418" w:type="dxa"/>
            <w:vMerge/>
          </w:tcPr>
          <w:p w14:paraId="22FF00F5" w14:textId="77777777" w:rsidR="00011562" w:rsidRDefault="00011562" w:rsidP="00011562"/>
        </w:tc>
      </w:tr>
      <w:tr w:rsidR="00011562" w:rsidRPr="002B6525" w14:paraId="2560C481" w14:textId="0FC611C4" w:rsidTr="00011562">
        <w:tc>
          <w:tcPr>
            <w:tcW w:w="425" w:type="dxa"/>
          </w:tcPr>
          <w:p w14:paraId="1DD0C073" w14:textId="4A07C928" w:rsidR="00011562" w:rsidRPr="003A0D31" w:rsidRDefault="00011562" w:rsidP="00011562">
            <w:pPr>
              <w:jc w:val="center"/>
            </w:pPr>
            <w:r>
              <w:t>3</w:t>
            </w:r>
          </w:p>
        </w:tc>
        <w:tc>
          <w:tcPr>
            <w:tcW w:w="2269" w:type="dxa"/>
          </w:tcPr>
          <w:p w14:paraId="6D843C21" w14:textId="767E130E" w:rsidR="00011562" w:rsidRPr="003A0D31" w:rsidRDefault="00011562" w:rsidP="00D37B98">
            <w:pPr>
              <w:jc w:val="center"/>
            </w:pPr>
            <w:r w:rsidRPr="00011562">
              <w:t>ул. Пионерская (перед перекрестком с ул. Глеба Успенского)</w:t>
            </w:r>
          </w:p>
        </w:tc>
        <w:tc>
          <w:tcPr>
            <w:tcW w:w="2126" w:type="dxa"/>
          </w:tcPr>
          <w:p w14:paraId="60EF29C6" w14:textId="5778DDA5" w:rsidR="00011562" w:rsidRPr="003A0D31" w:rsidRDefault="00011562" w:rsidP="00011562">
            <w:pPr>
              <w:jc w:val="center"/>
            </w:pPr>
            <w:r>
              <w:t>50</w:t>
            </w:r>
          </w:p>
        </w:tc>
        <w:tc>
          <w:tcPr>
            <w:tcW w:w="4394" w:type="dxa"/>
          </w:tcPr>
          <w:p w14:paraId="114F2C3C" w14:textId="647724DD" w:rsidR="00011562" w:rsidRPr="003A0D31" w:rsidRDefault="00011562" w:rsidP="00011562">
            <w:r>
              <w:t>Переустройство улиц с организацией дополнительных полос перед перекрестками для совершения маневров</w:t>
            </w:r>
          </w:p>
        </w:tc>
        <w:tc>
          <w:tcPr>
            <w:tcW w:w="1418" w:type="dxa"/>
            <w:vMerge/>
          </w:tcPr>
          <w:p w14:paraId="3CA4357D" w14:textId="77777777" w:rsidR="00011562" w:rsidRPr="003A0D31" w:rsidRDefault="00011562" w:rsidP="00011562"/>
        </w:tc>
      </w:tr>
      <w:tr w:rsidR="00011562" w:rsidRPr="002B6525" w14:paraId="32A0BC88" w14:textId="77777777" w:rsidTr="00011562">
        <w:tc>
          <w:tcPr>
            <w:tcW w:w="425" w:type="dxa"/>
          </w:tcPr>
          <w:p w14:paraId="2DF19875" w14:textId="2D6D847A" w:rsidR="00011562" w:rsidRPr="003A0D31" w:rsidRDefault="00011562" w:rsidP="00011562">
            <w:pPr>
              <w:jc w:val="center"/>
            </w:pPr>
            <w:r>
              <w:t>4</w:t>
            </w:r>
          </w:p>
        </w:tc>
        <w:tc>
          <w:tcPr>
            <w:tcW w:w="2269" w:type="dxa"/>
          </w:tcPr>
          <w:p w14:paraId="77853EEF" w14:textId="504F909A" w:rsidR="00011562" w:rsidRPr="003A0D31" w:rsidRDefault="00011562" w:rsidP="00D37B98">
            <w:pPr>
              <w:jc w:val="center"/>
            </w:pPr>
            <w:r w:rsidRPr="00011562">
              <w:t>ул. Пионерская (перед перекрестком с ул. Белинского)</w:t>
            </w:r>
          </w:p>
        </w:tc>
        <w:tc>
          <w:tcPr>
            <w:tcW w:w="2126" w:type="dxa"/>
          </w:tcPr>
          <w:p w14:paraId="05D1CD95" w14:textId="5ACB12A2" w:rsidR="00011562" w:rsidRPr="003A0D31" w:rsidRDefault="00011562" w:rsidP="00011562">
            <w:pPr>
              <w:jc w:val="center"/>
            </w:pPr>
            <w:r>
              <w:t>50</w:t>
            </w:r>
          </w:p>
        </w:tc>
        <w:tc>
          <w:tcPr>
            <w:tcW w:w="4394" w:type="dxa"/>
          </w:tcPr>
          <w:p w14:paraId="5CC8882C" w14:textId="4D9671E0" w:rsidR="00011562" w:rsidRPr="003A0D31" w:rsidRDefault="00011562" w:rsidP="00011562">
            <w:r>
              <w:t>Переустройство улиц с организацией дополнительных полос перед перекрестками для совершения маневров</w:t>
            </w:r>
          </w:p>
        </w:tc>
        <w:tc>
          <w:tcPr>
            <w:tcW w:w="1418" w:type="dxa"/>
            <w:vMerge/>
          </w:tcPr>
          <w:p w14:paraId="141CDEEC" w14:textId="77777777" w:rsidR="00011562" w:rsidRPr="003A0D31" w:rsidRDefault="00011562" w:rsidP="00011562"/>
        </w:tc>
      </w:tr>
      <w:tr w:rsidR="0066016D" w:rsidRPr="002B6525" w14:paraId="30E245EE" w14:textId="77777777" w:rsidTr="00011562">
        <w:tc>
          <w:tcPr>
            <w:tcW w:w="425" w:type="dxa"/>
          </w:tcPr>
          <w:p w14:paraId="16F1BE01" w14:textId="544CAA74" w:rsidR="0066016D" w:rsidRDefault="0066016D" w:rsidP="00011562">
            <w:pPr>
              <w:jc w:val="center"/>
            </w:pPr>
            <w:r>
              <w:t>5</w:t>
            </w:r>
          </w:p>
        </w:tc>
        <w:tc>
          <w:tcPr>
            <w:tcW w:w="2269" w:type="dxa"/>
          </w:tcPr>
          <w:p w14:paraId="5312F006" w14:textId="7EA76B41" w:rsidR="0066016D" w:rsidRPr="00011562" w:rsidRDefault="0066016D" w:rsidP="00D37B98">
            <w:pPr>
              <w:jc w:val="center"/>
            </w:pPr>
            <w:r w:rsidRPr="0066016D">
              <w:t xml:space="preserve">ул. Седова </w:t>
            </w:r>
            <w:r>
              <w:t>(</w:t>
            </w:r>
            <w:r w:rsidRPr="0066016D">
              <w:t>от ул. Пионерская до дома по ул. Куйбышева, 79</w:t>
            </w:r>
            <w:r>
              <w:t>а)</w:t>
            </w:r>
          </w:p>
        </w:tc>
        <w:tc>
          <w:tcPr>
            <w:tcW w:w="2126" w:type="dxa"/>
          </w:tcPr>
          <w:p w14:paraId="188EF0D8" w14:textId="08AEF384" w:rsidR="0066016D" w:rsidRDefault="0066016D" w:rsidP="00011562">
            <w:pPr>
              <w:jc w:val="center"/>
            </w:pPr>
            <w:r>
              <w:t>273</w:t>
            </w:r>
          </w:p>
        </w:tc>
        <w:tc>
          <w:tcPr>
            <w:tcW w:w="4394" w:type="dxa"/>
          </w:tcPr>
          <w:p w14:paraId="3EBA6011" w14:textId="6B9E23DA" w:rsidR="0066016D" w:rsidRDefault="0066016D" w:rsidP="00011562">
            <w:r w:rsidRPr="003A0D31">
              <w:t>Ремонт</w:t>
            </w:r>
            <w:r>
              <w:t xml:space="preserve"> с приведением профиля улицы в соответствии с документацией по планировке территории с размещением дополнительных парковочных мест для временного хранения транспортных средств на улично- дорожной сети</w:t>
            </w:r>
          </w:p>
        </w:tc>
        <w:tc>
          <w:tcPr>
            <w:tcW w:w="1418" w:type="dxa"/>
            <w:vMerge w:val="restart"/>
          </w:tcPr>
          <w:p w14:paraId="0F043E9A" w14:textId="6A93C85D" w:rsidR="0066016D" w:rsidRPr="003A0D31" w:rsidRDefault="0066016D" w:rsidP="00011562">
            <w:r>
              <w:t>В течение 96 месяцев с момента заключения Договора</w:t>
            </w:r>
          </w:p>
        </w:tc>
      </w:tr>
      <w:tr w:rsidR="0066016D" w:rsidRPr="002B6525" w14:paraId="05103725" w14:textId="77777777" w:rsidTr="00011562">
        <w:tc>
          <w:tcPr>
            <w:tcW w:w="425" w:type="dxa"/>
          </w:tcPr>
          <w:p w14:paraId="736154D7" w14:textId="02CCE9E8" w:rsidR="0066016D" w:rsidRDefault="0066016D" w:rsidP="00011562">
            <w:pPr>
              <w:jc w:val="center"/>
            </w:pPr>
            <w:r>
              <w:t>6</w:t>
            </w:r>
          </w:p>
        </w:tc>
        <w:tc>
          <w:tcPr>
            <w:tcW w:w="2269" w:type="dxa"/>
          </w:tcPr>
          <w:p w14:paraId="7800AB25" w14:textId="54ECD2A2" w:rsidR="0066016D" w:rsidRPr="0066016D" w:rsidRDefault="0066016D" w:rsidP="00D37B98">
            <w:pPr>
              <w:jc w:val="center"/>
            </w:pPr>
            <w:r w:rsidRPr="0066016D">
              <w:t xml:space="preserve">ул. Глеба Успенского </w:t>
            </w:r>
            <w:r>
              <w:t>(</w:t>
            </w:r>
            <w:r w:rsidRPr="0066016D">
              <w:t>от ул. Пионерская до дома по ул. Глеба Успенского, 12</w:t>
            </w:r>
            <w:r>
              <w:t>)</w:t>
            </w:r>
          </w:p>
        </w:tc>
        <w:tc>
          <w:tcPr>
            <w:tcW w:w="2126" w:type="dxa"/>
          </w:tcPr>
          <w:p w14:paraId="4CB2B223" w14:textId="0ABB2655" w:rsidR="0066016D" w:rsidRDefault="0066016D" w:rsidP="00011562">
            <w:pPr>
              <w:jc w:val="center"/>
            </w:pPr>
            <w:r>
              <w:t>214</w:t>
            </w:r>
          </w:p>
        </w:tc>
        <w:tc>
          <w:tcPr>
            <w:tcW w:w="4394" w:type="dxa"/>
          </w:tcPr>
          <w:p w14:paraId="7E68C0C1" w14:textId="3137019F" w:rsidR="0066016D" w:rsidRPr="003A0D31" w:rsidRDefault="0066016D" w:rsidP="00011562">
            <w:r w:rsidRPr="003A0D31">
              <w:t>Ремонт</w:t>
            </w:r>
            <w:r>
              <w:t xml:space="preserve"> с приведением профиля улицы в соответствии с документацией по планировке территории с размещением дополнительных парковочных мест для временного хранения транспортных средств на улично- дорожной сети</w:t>
            </w:r>
          </w:p>
        </w:tc>
        <w:tc>
          <w:tcPr>
            <w:tcW w:w="1418" w:type="dxa"/>
            <w:vMerge/>
          </w:tcPr>
          <w:p w14:paraId="13B7965D" w14:textId="77777777" w:rsidR="0066016D" w:rsidRDefault="0066016D" w:rsidP="00011562"/>
        </w:tc>
      </w:tr>
      <w:tr w:rsidR="0066016D" w:rsidRPr="002B6525" w14:paraId="0808EEF1" w14:textId="77777777" w:rsidTr="00011562">
        <w:tc>
          <w:tcPr>
            <w:tcW w:w="425" w:type="dxa"/>
          </w:tcPr>
          <w:p w14:paraId="4AEC1258" w14:textId="600ED9B5" w:rsidR="0066016D" w:rsidRDefault="0066016D" w:rsidP="00011562">
            <w:pPr>
              <w:jc w:val="center"/>
            </w:pPr>
            <w:r>
              <w:t>7</w:t>
            </w:r>
          </w:p>
        </w:tc>
        <w:tc>
          <w:tcPr>
            <w:tcW w:w="2269" w:type="dxa"/>
          </w:tcPr>
          <w:p w14:paraId="5D889ED2" w14:textId="0B4E909F" w:rsidR="0066016D" w:rsidRPr="0066016D" w:rsidRDefault="0066016D" w:rsidP="00D37B98">
            <w:pPr>
              <w:jc w:val="center"/>
            </w:pPr>
            <w:r w:rsidRPr="0066016D">
              <w:t xml:space="preserve">ул. Седова </w:t>
            </w:r>
            <w:r>
              <w:t>(</w:t>
            </w:r>
            <w:r w:rsidRPr="0066016D">
              <w:t>перед перекрестком с ул. Куйбышева</w:t>
            </w:r>
            <w:r>
              <w:t xml:space="preserve"> </w:t>
            </w:r>
            <w:r w:rsidRPr="0066016D">
              <w:t>в двух направлениях</w:t>
            </w:r>
            <w:r>
              <w:t>)</w:t>
            </w:r>
          </w:p>
        </w:tc>
        <w:tc>
          <w:tcPr>
            <w:tcW w:w="2126" w:type="dxa"/>
          </w:tcPr>
          <w:p w14:paraId="5D41CADC" w14:textId="039C3EB0" w:rsidR="0066016D" w:rsidRDefault="0066016D" w:rsidP="00011562">
            <w:pPr>
              <w:jc w:val="center"/>
            </w:pPr>
            <w:r>
              <w:t>100</w:t>
            </w:r>
          </w:p>
        </w:tc>
        <w:tc>
          <w:tcPr>
            <w:tcW w:w="4394" w:type="dxa"/>
          </w:tcPr>
          <w:p w14:paraId="40103B54" w14:textId="7EBC6E7B" w:rsidR="0066016D" w:rsidRPr="003A0D31" w:rsidRDefault="0066016D" w:rsidP="00011562">
            <w:r>
              <w:t>Переустройство улиц с организацией дополнительных полос перед перекрестками для совершения маневров</w:t>
            </w:r>
          </w:p>
        </w:tc>
        <w:tc>
          <w:tcPr>
            <w:tcW w:w="1418" w:type="dxa"/>
            <w:vMerge/>
          </w:tcPr>
          <w:p w14:paraId="49C0E473" w14:textId="77777777" w:rsidR="0066016D" w:rsidRDefault="0066016D" w:rsidP="00011562"/>
        </w:tc>
      </w:tr>
      <w:tr w:rsidR="0066016D" w:rsidRPr="002B6525" w14:paraId="2A832BC1" w14:textId="77777777" w:rsidTr="00011562">
        <w:tc>
          <w:tcPr>
            <w:tcW w:w="425" w:type="dxa"/>
          </w:tcPr>
          <w:p w14:paraId="54E6E4E4" w14:textId="6885624C" w:rsidR="0066016D" w:rsidRDefault="0066016D" w:rsidP="00011562">
            <w:pPr>
              <w:jc w:val="center"/>
            </w:pPr>
            <w:r>
              <w:t>8</w:t>
            </w:r>
          </w:p>
        </w:tc>
        <w:tc>
          <w:tcPr>
            <w:tcW w:w="2269" w:type="dxa"/>
          </w:tcPr>
          <w:p w14:paraId="38E7D273" w14:textId="7D1F61A2" w:rsidR="0066016D" w:rsidRPr="0066016D" w:rsidRDefault="0066016D" w:rsidP="00D37B98">
            <w:pPr>
              <w:jc w:val="center"/>
            </w:pPr>
            <w:r w:rsidRPr="0066016D">
              <w:t xml:space="preserve">л. Глеба Успенского </w:t>
            </w:r>
            <w:r>
              <w:t>(</w:t>
            </w:r>
            <w:r w:rsidRPr="0066016D">
              <w:t>перед перекрестком с ул. Куйбышева в двух направлениях)</w:t>
            </w:r>
          </w:p>
        </w:tc>
        <w:tc>
          <w:tcPr>
            <w:tcW w:w="2126" w:type="dxa"/>
          </w:tcPr>
          <w:p w14:paraId="30815487" w14:textId="3F42A714" w:rsidR="0066016D" w:rsidRDefault="0066016D" w:rsidP="00011562">
            <w:pPr>
              <w:jc w:val="center"/>
            </w:pPr>
            <w:r>
              <w:t>100</w:t>
            </w:r>
          </w:p>
        </w:tc>
        <w:tc>
          <w:tcPr>
            <w:tcW w:w="4394" w:type="dxa"/>
          </w:tcPr>
          <w:p w14:paraId="6C949535" w14:textId="119B25D5" w:rsidR="0066016D" w:rsidRPr="003A0D31" w:rsidRDefault="0066016D" w:rsidP="00011562">
            <w:r>
              <w:t>Переустройство улиц с организацией дополнительных полос перед перекрестками для совершения маневров</w:t>
            </w:r>
          </w:p>
        </w:tc>
        <w:tc>
          <w:tcPr>
            <w:tcW w:w="1418" w:type="dxa"/>
            <w:vMerge/>
          </w:tcPr>
          <w:p w14:paraId="1B2D0E1D" w14:textId="77777777" w:rsidR="0066016D" w:rsidRDefault="0066016D" w:rsidP="00011562"/>
        </w:tc>
      </w:tr>
    </w:tbl>
    <w:p w14:paraId="2FFEC87C" w14:textId="77777777" w:rsidR="001972CE" w:rsidRPr="001972CE" w:rsidRDefault="001972CE" w:rsidP="001972CE">
      <w:pPr>
        <w:spacing w:line="240" w:lineRule="exact"/>
        <w:jc w:val="center"/>
        <w:rPr>
          <w:color w:val="FF0000"/>
          <w:sz w:val="24"/>
          <w:szCs w:val="24"/>
        </w:rPr>
      </w:pPr>
    </w:p>
    <w:p w14:paraId="430986C3" w14:textId="77777777" w:rsidR="00F609CE" w:rsidRDefault="00F609CE" w:rsidP="00612E7D">
      <w:pPr>
        <w:rPr>
          <w:sz w:val="28"/>
          <w:szCs w:val="28"/>
        </w:rPr>
        <w:sectPr w:rsidR="00F609CE" w:rsidSect="003E0F3E">
          <w:pgSz w:w="11906" w:h="16838"/>
          <w:pgMar w:top="0" w:right="707" w:bottom="851" w:left="1276" w:header="708" w:footer="708" w:gutter="0"/>
          <w:cols w:space="708"/>
          <w:docGrid w:linePitch="360"/>
        </w:sectPr>
      </w:pPr>
    </w:p>
    <w:p w14:paraId="077A3DA1" w14:textId="77777777" w:rsidR="00612E7D" w:rsidRPr="00613A6C" w:rsidRDefault="00612E7D" w:rsidP="00612E7D">
      <w:pPr>
        <w:rPr>
          <w:sz w:val="28"/>
          <w:szCs w:val="28"/>
        </w:rPr>
      </w:pPr>
    </w:p>
    <w:p w14:paraId="37C710FF" w14:textId="77777777" w:rsidR="008922A4" w:rsidRPr="00613A6C" w:rsidRDefault="008922A4" w:rsidP="008922A4">
      <w:pPr>
        <w:spacing w:line="240" w:lineRule="exact"/>
        <w:jc w:val="center"/>
        <w:rPr>
          <w:sz w:val="28"/>
          <w:szCs w:val="28"/>
        </w:rPr>
      </w:pPr>
      <w:r w:rsidRPr="00613A6C">
        <w:rPr>
          <w:sz w:val="28"/>
          <w:szCs w:val="28"/>
        </w:rPr>
        <w:t>Схема выполнения работ по ремонту и переустройству улично-дорожной сети в целях реализации комплексного развития территории жилой застройки по ул. Куйбышева в Свердловском районе города Перми</w:t>
      </w:r>
    </w:p>
    <w:p w14:paraId="1E27CFF3" w14:textId="5AE510AA" w:rsidR="008922A4" w:rsidRDefault="008922A4" w:rsidP="00612E7D">
      <w:pPr>
        <w:rPr>
          <w:sz w:val="28"/>
          <w:szCs w:val="28"/>
        </w:rPr>
      </w:pPr>
      <w:r>
        <w:rPr>
          <w:noProof/>
          <w:sz w:val="28"/>
          <w:szCs w:val="28"/>
        </w:rPr>
        <w:drawing>
          <wp:inline distT="0" distB="0" distL="0" distR="0" wp14:anchorId="4193C99B" wp14:editId="7E7F0596">
            <wp:extent cx="6379699" cy="6829864"/>
            <wp:effectExtent l="0" t="0" r="0" b="0"/>
            <wp:docPr id="120508532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9952" r="-1342" b="13345"/>
                    <a:stretch/>
                  </pic:blipFill>
                  <pic:spPr bwMode="auto">
                    <a:xfrm>
                      <a:off x="0" y="0"/>
                      <a:ext cx="6379855" cy="6830031"/>
                    </a:xfrm>
                    <a:prstGeom prst="rect">
                      <a:avLst/>
                    </a:prstGeom>
                    <a:noFill/>
                    <a:ln>
                      <a:noFill/>
                    </a:ln>
                    <a:extLst>
                      <a:ext uri="{53640926-AAD7-44D8-BBD7-CCE9431645EC}">
                        <a14:shadowObscured xmlns:a14="http://schemas.microsoft.com/office/drawing/2010/main"/>
                      </a:ext>
                    </a:extLst>
                  </pic:spPr>
                </pic:pic>
              </a:graphicData>
            </a:graphic>
          </wp:inline>
        </w:drawing>
      </w:r>
    </w:p>
    <w:p w14:paraId="249F387B" w14:textId="77777777" w:rsidR="008922A4" w:rsidRDefault="008922A4" w:rsidP="00CA2BF6">
      <w:pPr>
        <w:ind w:right="709"/>
        <w:jc w:val="both"/>
        <w:rPr>
          <w:noProof/>
        </w:rPr>
      </w:pPr>
    </w:p>
    <w:p w14:paraId="500CFDE8" w14:textId="0B46882D" w:rsidR="00084B98" w:rsidRDefault="00084B98" w:rsidP="00CA2BF6">
      <w:pPr>
        <w:ind w:right="709"/>
        <w:jc w:val="both"/>
        <w:rPr>
          <w:sz w:val="28"/>
          <w:szCs w:val="28"/>
        </w:rPr>
      </w:pPr>
    </w:p>
    <w:p w14:paraId="42C71CCF" w14:textId="77777777" w:rsidR="00FC4077" w:rsidRDefault="00FC4077" w:rsidP="00084B98">
      <w:pPr>
        <w:spacing w:line="240" w:lineRule="exact"/>
        <w:ind w:left="5387"/>
        <w:rPr>
          <w:noProof/>
        </w:rPr>
      </w:pPr>
    </w:p>
    <w:p w14:paraId="1D757D3B" w14:textId="33E67252" w:rsidR="008922A4" w:rsidRDefault="008922A4" w:rsidP="008922A4">
      <w:pPr>
        <w:spacing w:line="240" w:lineRule="exact"/>
        <w:ind w:left="5387"/>
        <w:jc w:val="both"/>
        <w:rPr>
          <w:rFonts w:eastAsia="Calibri"/>
          <w:sz w:val="28"/>
          <w:szCs w:val="28"/>
        </w:rPr>
        <w:sectPr w:rsidR="008922A4" w:rsidSect="008922A4">
          <w:pgSz w:w="11906" w:h="16838"/>
          <w:pgMar w:top="0" w:right="707" w:bottom="851" w:left="1276" w:header="708" w:footer="708" w:gutter="0"/>
          <w:cols w:space="708"/>
          <w:docGrid w:linePitch="360"/>
        </w:sectPr>
      </w:pPr>
    </w:p>
    <w:p w14:paraId="3F521301" w14:textId="120CAA51" w:rsidR="00FC4077" w:rsidRPr="00C7739A" w:rsidRDefault="00FC4077" w:rsidP="003F6171">
      <w:pPr>
        <w:spacing w:line="240" w:lineRule="exact"/>
        <w:ind w:left="11624" w:right="252"/>
        <w:rPr>
          <w:rFonts w:eastAsia="Calibri"/>
          <w:sz w:val="28"/>
          <w:szCs w:val="28"/>
        </w:rPr>
      </w:pPr>
      <w:r w:rsidRPr="00C7739A">
        <w:rPr>
          <w:rFonts w:eastAsia="Calibri"/>
          <w:sz w:val="28"/>
          <w:szCs w:val="28"/>
        </w:rPr>
        <w:t xml:space="preserve">Приложение </w:t>
      </w:r>
      <w:r w:rsidR="001972CE">
        <w:rPr>
          <w:rFonts w:eastAsia="Calibri"/>
          <w:sz w:val="28"/>
          <w:szCs w:val="28"/>
        </w:rPr>
        <w:t>11</w:t>
      </w:r>
    </w:p>
    <w:p w14:paraId="4AAFEDA5" w14:textId="30C70236" w:rsidR="00FC4077" w:rsidRPr="00C7739A" w:rsidRDefault="00FC4077" w:rsidP="003F6171">
      <w:pPr>
        <w:spacing w:line="240" w:lineRule="exact"/>
        <w:ind w:left="11624" w:right="252"/>
        <w:rPr>
          <w:rFonts w:eastAsia="Calibri"/>
          <w:sz w:val="28"/>
          <w:szCs w:val="28"/>
        </w:rPr>
      </w:pPr>
      <w:r w:rsidRPr="00C7739A">
        <w:rPr>
          <w:rFonts w:eastAsia="Calibri"/>
          <w:sz w:val="28"/>
          <w:szCs w:val="28"/>
        </w:rPr>
        <w:t>к Договору</w:t>
      </w:r>
      <w:r w:rsidRPr="00C7739A">
        <w:rPr>
          <w:rFonts w:eastAsia="Times New Roman"/>
        </w:rPr>
        <w:t xml:space="preserve"> </w:t>
      </w:r>
      <w:r w:rsidRPr="00C7739A">
        <w:rPr>
          <w:rFonts w:eastAsia="Calibri"/>
          <w:sz w:val="28"/>
          <w:szCs w:val="28"/>
        </w:rPr>
        <w:t>о комплексном развитии территории жилой застройки</w:t>
      </w:r>
      <w:r w:rsidRPr="00C7739A">
        <w:rPr>
          <w:rFonts w:eastAsia="Times New Roman"/>
          <w:sz w:val="28"/>
          <w:szCs w:val="28"/>
        </w:rPr>
        <w:t xml:space="preserve"> </w:t>
      </w:r>
      <w:r w:rsidR="00126ED0">
        <w:rPr>
          <w:rFonts w:eastAsia="Calibri"/>
          <w:sz w:val="28"/>
          <w:szCs w:val="28"/>
        </w:rPr>
        <w:t xml:space="preserve">по ул. Куйбышева </w:t>
      </w:r>
      <w:r w:rsidR="00126ED0">
        <w:rPr>
          <w:rFonts w:eastAsia="Calibri"/>
          <w:sz w:val="28"/>
          <w:szCs w:val="28"/>
        </w:rPr>
        <w:br/>
        <w:t>в Свердловском</w:t>
      </w:r>
      <w:r w:rsidR="00126ED0" w:rsidRPr="00965EB5">
        <w:rPr>
          <w:sz w:val="28"/>
          <w:szCs w:val="28"/>
        </w:rPr>
        <w:t xml:space="preserve"> районе города Перми</w:t>
      </w:r>
    </w:p>
    <w:p w14:paraId="5A3CBC70" w14:textId="4575C61D" w:rsidR="00FC4077" w:rsidRPr="00C7739A" w:rsidRDefault="00FC4077" w:rsidP="003F6171">
      <w:pPr>
        <w:spacing w:line="240" w:lineRule="exact"/>
        <w:ind w:left="11624" w:right="252"/>
        <w:rPr>
          <w:rFonts w:eastAsia="Times New Roman"/>
        </w:rPr>
      </w:pPr>
      <w:r w:rsidRPr="00C7739A">
        <w:rPr>
          <w:rFonts w:eastAsia="Calibri"/>
          <w:sz w:val="28"/>
          <w:szCs w:val="28"/>
        </w:rPr>
        <w:t>от                     №</w:t>
      </w:r>
    </w:p>
    <w:p w14:paraId="44A766E5" w14:textId="0E2834B6" w:rsidR="00FC4077" w:rsidRDefault="00FC4077" w:rsidP="00FC4077">
      <w:pPr>
        <w:spacing w:line="240" w:lineRule="exact"/>
        <w:ind w:left="10915"/>
        <w:rPr>
          <w:rFonts w:eastAsia="Calibri"/>
          <w:sz w:val="28"/>
          <w:szCs w:val="28"/>
        </w:rPr>
      </w:pPr>
    </w:p>
    <w:p w14:paraId="377AD281" w14:textId="14D32060" w:rsidR="003F6171" w:rsidRDefault="003F6171" w:rsidP="003F6171">
      <w:pPr>
        <w:spacing w:line="240" w:lineRule="exact"/>
        <w:jc w:val="center"/>
        <w:rPr>
          <w:rFonts w:eastAsia="Calibri"/>
          <w:sz w:val="28"/>
          <w:szCs w:val="28"/>
        </w:rPr>
      </w:pPr>
      <w:r>
        <w:rPr>
          <w:rFonts w:eastAsia="Calibri"/>
          <w:sz w:val="28"/>
          <w:szCs w:val="28"/>
        </w:rPr>
        <w:t>Укрупненный график реализации мероприятий</w:t>
      </w:r>
      <w:r w:rsidR="004404A3">
        <w:rPr>
          <w:rFonts w:eastAsia="Calibri"/>
          <w:sz w:val="28"/>
          <w:szCs w:val="28"/>
        </w:rPr>
        <w:t xml:space="preserve"> для установления срока </w:t>
      </w:r>
      <w:r w:rsidR="004404A3">
        <w:rPr>
          <w:sz w:val="28"/>
          <w:szCs w:val="28"/>
        </w:rPr>
        <w:t>исполнения обязательств</w:t>
      </w:r>
    </w:p>
    <w:p w14:paraId="5B353A5D" w14:textId="77777777" w:rsidR="003F6171" w:rsidRDefault="003F6171" w:rsidP="003F6171">
      <w:pPr>
        <w:spacing w:line="240" w:lineRule="exact"/>
        <w:jc w:val="center"/>
        <w:rPr>
          <w:rFonts w:eastAsia="Calibri"/>
          <w:sz w:val="28"/>
          <w:szCs w:val="28"/>
        </w:rPr>
      </w:pPr>
    </w:p>
    <w:p w14:paraId="5EAA8699" w14:textId="7C92418B" w:rsidR="002505EE" w:rsidRDefault="006B4502" w:rsidP="002505EE">
      <w:pPr>
        <w:spacing w:line="240" w:lineRule="exact"/>
        <w:rPr>
          <w:rFonts w:eastAsia="Calibri"/>
          <w:sz w:val="28"/>
          <w:szCs w:val="28"/>
        </w:rPr>
      </w:pPr>
      <w:r w:rsidRPr="00D37B98">
        <w:rPr>
          <w:rFonts w:eastAsia="Calibri"/>
          <w:b/>
          <w:bCs/>
          <w:noProof/>
          <w:highlight w:val="yellow"/>
        </w:rPr>
        <mc:AlternateContent>
          <mc:Choice Requires="wps">
            <w:drawing>
              <wp:anchor distT="0" distB="0" distL="114300" distR="114300" simplePos="0" relativeHeight="251843584" behindDoc="0" locked="0" layoutInCell="1" allowOverlap="1" wp14:anchorId="49D322C2" wp14:editId="5AB798DB">
                <wp:simplePos x="0" y="0"/>
                <wp:positionH relativeFrom="column">
                  <wp:posOffset>8025764</wp:posOffset>
                </wp:positionH>
                <wp:positionV relativeFrom="paragraph">
                  <wp:posOffset>2172970</wp:posOffset>
                </wp:positionV>
                <wp:extent cx="4445" cy="1113790"/>
                <wp:effectExtent l="19050" t="19050" r="33655" b="29210"/>
                <wp:wrapNone/>
                <wp:docPr id="1024108547" name="Прямая соединительная линия 18"/>
                <wp:cNvGraphicFramePr/>
                <a:graphic xmlns:a="http://schemas.openxmlformats.org/drawingml/2006/main">
                  <a:graphicData uri="http://schemas.microsoft.com/office/word/2010/wordprocessingShape">
                    <wps:wsp>
                      <wps:cNvCnPr/>
                      <wps:spPr>
                        <a:xfrm flipH="1">
                          <a:off x="0" y="0"/>
                          <a:ext cx="4445" cy="1113790"/>
                        </a:xfrm>
                        <a:prstGeom prst="line">
                          <a:avLst/>
                        </a:prstGeom>
                        <a:ln w="28575">
                          <a:solidFill>
                            <a:srgbClr val="C0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BEAE5B2" id="Прямая соединительная линия 1" o:spid="_x0000_s1026" style="position:absolute;flip:x;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31.95pt,171.1pt" to="632.3pt,25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" strokecolor="#c00000" strokeweight="2.25pt">
                <v:stroke dashstyle="dash"/>
              </v:line>
            </w:pict>
          </mc:Fallback>
        </mc:AlternateContent>
      </w:r>
      <w:r w:rsidR="008922A4" w:rsidRPr="00D37B98">
        <w:rPr>
          <w:rFonts w:eastAsia="Calibri"/>
          <w:b/>
          <w:bCs/>
          <w:noProof/>
          <w:highlight w:val="yellow"/>
        </w:rPr>
        <mc:AlternateContent>
          <mc:Choice Requires="wps">
            <w:drawing>
              <wp:anchor distT="0" distB="0" distL="114300" distR="114300" simplePos="0" relativeHeight="251854848" behindDoc="0" locked="0" layoutInCell="1" allowOverlap="1" wp14:anchorId="24969C03" wp14:editId="44D8450C">
                <wp:simplePos x="0" y="0"/>
                <wp:positionH relativeFrom="column">
                  <wp:posOffset>6561032</wp:posOffset>
                </wp:positionH>
                <wp:positionV relativeFrom="paragraph">
                  <wp:posOffset>1897803</wp:posOffset>
                </wp:positionV>
                <wp:extent cx="7196" cy="1395730"/>
                <wp:effectExtent l="19050" t="19050" r="31115" b="33020"/>
                <wp:wrapNone/>
                <wp:docPr id="1892659310" name="Прямая соединительная линия 16"/>
                <wp:cNvGraphicFramePr/>
                <a:graphic xmlns:a="http://schemas.openxmlformats.org/drawingml/2006/main">
                  <a:graphicData uri="http://schemas.microsoft.com/office/word/2010/wordprocessingShape">
                    <wps:wsp>
                      <wps:cNvCnPr/>
                      <wps:spPr>
                        <a:xfrm flipH="1">
                          <a:off x="0" y="0"/>
                          <a:ext cx="7196" cy="1395730"/>
                        </a:xfrm>
                        <a:prstGeom prst="line">
                          <a:avLst/>
                        </a:prstGeom>
                        <a:ln w="28575">
                          <a:solidFill>
                            <a:srgbClr val="C0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3613A0F" id="Прямая соединительная линия 16" o:spid="_x0000_s1026" style="position:absolute;flip:x;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6.6pt,149.45pt" to="517.15pt,25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" strokecolor="#c00000" strokeweight="2.25pt">
                <v:stroke dashstyle="dash"/>
              </v:line>
            </w:pict>
          </mc:Fallback>
        </mc:AlternateContent>
      </w:r>
      <w:r w:rsidR="002B15B5" w:rsidRPr="00D37B98">
        <w:rPr>
          <w:rFonts w:eastAsia="Calibri"/>
          <w:b/>
          <w:bCs/>
          <w:noProof/>
          <w:highlight w:val="yellow"/>
        </w:rPr>
        <mc:AlternateContent>
          <mc:Choice Requires="wps">
            <w:drawing>
              <wp:anchor distT="0" distB="0" distL="114300" distR="114300" simplePos="0" relativeHeight="251846656" behindDoc="0" locked="0" layoutInCell="1" allowOverlap="1" wp14:anchorId="7C4697C8" wp14:editId="15FEF7FD">
                <wp:simplePos x="0" y="0"/>
                <wp:positionH relativeFrom="column">
                  <wp:posOffset>4663790</wp:posOffset>
                </wp:positionH>
                <wp:positionV relativeFrom="paragraph">
                  <wp:posOffset>831505</wp:posOffset>
                </wp:positionV>
                <wp:extent cx="2092" cy="2956714"/>
                <wp:effectExtent l="19050" t="0" r="36195" b="34290"/>
                <wp:wrapNone/>
                <wp:docPr id="224842894" name="Прямая соединительная линия 17"/>
                <wp:cNvGraphicFramePr/>
                <a:graphic xmlns:a="http://schemas.openxmlformats.org/drawingml/2006/main">
                  <a:graphicData uri="http://schemas.microsoft.com/office/word/2010/wordprocessingShape">
                    <wps:wsp>
                      <wps:cNvCnPr/>
                      <wps:spPr>
                        <a:xfrm>
                          <a:off x="0" y="0"/>
                          <a:ext cx="2092" cy="2956714"/>
                        </a:xfrm>
                        <a:prstGeom prst="line">
                          <a:avLst/>
                        </a:prstGeom>
                        <a:ln w="28575" cap="flat" cmpd="sng" algn="ctr">
                          <a:solidFill>
                            <a:schemeClr val="accent6"/>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62C0E62" id="Прямая соединительная линия 1" o:spid="_x0000_s1026" style="position:absolute;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7.25pt,65.45pt" to="367.4pt,29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" strokecolor="#f79646 [3209]" strokeweight="2.25pt">
                <v:stroke dashstyle="dash"/>
              </v:line>
            </w:pict>
          </mc:Fallback>
        </mc:AlternateContent>
      </w:r>
    </w:p>
    <w:tbl>
      <w:tblPr>
        <w:tblStyle w:val="aa"/>
        <w:tblW w:w="16019" w:type="dxa"/>
        <w:tblInd w:w="-289" w:type="dxa"/>
        <w:tblLook w:val="04A0" w:firstRow="1" w:lastRow="0" w:firstColumn="1" w:lastColumn="0" w:noHBand="0" w:noVBand="1"/>
      </w:tblPr>
      <w:tblGrid>
        <w:gridCol w:w="6807"/>
        <w:gridCol w:w="767"/>
        <w:gridCol w:w="648"/>
        <w:gridCol w:w="851"/>
        <w:gridCol w:w="802"/>
        <w:gridCol w:w="768"/>
        <w:gridCol w:w="768"/>
        <w:gridCol w:w="768"/>
        <w:gridCol w:w="768"/>
        <w:gridCol w:w="768"/>
        <w:gridCol w:w="768"/>
        <w:gridCol w:w="768"/>
        <w:gridCol w:w="768"/>
      </w:tblGrid>
      <w:tr w:rsidR="00D37B98" w:rsidRPr="00D37B98" w14:paraId="6DCCDA75" w14:textId="733652A1" w:rsidTr="006F3B5F">
        <w:trPr>
          <w:trHeight w:val="542"/>
        </w:trPr>
        <w:tc>
          <w:tcPr>
            <w:tcW w:w="6807" w:type="dxa"/>
            <w:vMerge w:val="restart"/>
            <w:vAlign w:val="center"/>
          </w:tcPr>
          <w:p w14:paraId="07E52F0F" w14:textId="7B8DAD32" w:rsidR="00D37B98" w:rsidRPr="002B15B5" w:rsidRDefault="00D37B98" w:rsidP="00391991">
            <w:pPr>
              <w:spacing w:line="240" w:lineRule="exact"/>
              <w:jc w:val="center"/>
              <w:rPr>
                <w:rFonts w:eastAsia="Calibri"/>
                <w:b/>
                <w:bCs/>
              </w:rPr>
            </w:pPr>
            <w:r w:rsidRPr="002B15B5">
              <w:rPr>
                <w:rFonts w:eastAsia="Times New Roman"/>
                <w:b/>
                <w:bCs/>
                <w:color w:val="000000"/>
              </w:rPr>
              <w:t>Наименование мероприятия</w:t>
            </w:r>
          </w:p>
        </w:tc>
        <w:tc>
          <w:tcPr>
            <w:tcW w:w="9212" w:type="dxa"/>
            <w:gridSpan w:val="12"/>
            <w:vAlign w:val="center"/>
          </w:tcPr>
          <w:p w14:paraId="060CD8B6" w14:textId="2699D410" w:rsidR="00D37B98" w:rsidRPr="002B15B5" w:rsidRDefault="00D37B98" w:rsidP="00391991">
            <w:pPr>
              <w:spacing w:line="240" w:lineRule="exact"/>
              <w:jc w:val="center"/>
              <w:rPr>
                <w:rFonts w:eastAsia="Calibri"/>
                <w:b/>
                <w:bCs/>
              </w:rPr>
            </w:pPr>
            <w:r w:rsidRPr="002B15B5">
              <w:rPr>
                <w:rFonts w:eastAsia="Calibri"/>
                <w:b/>
                <w:bCs/>
              </w:rPr>
              <w:t>Срок исполнения мероприятия,</w:t>
            </w:r>
            <w:r w:rsidRPr="002B15B5">
              <w:rPr>
                <w:rFonts w:eastAsia="Calibri"/>
              </w:rPr>
              <w:t xml:space="preserve"> </w:t>
            </w:r>
            <w:r w:rsidRPr="002B15B5">
              <w:rPr>
                <w:rFonts w:eastAsia="Calibri"/>
                <w:i/>
                <w:iCs/>
              </w:rPr>
              <w:t>год исполнения Договора</w:t>
            </w:r>
          </w:p>
        </w:tc>
      </w:tr>
      <w:tr w:rsidR="00D064D4" w:rsidRPr="00D37B98" w14:paraId="6CC73C04" w14:textId="35E27916" w:rsidTr="00BA2C99">
        <w:tc>
          <w:tcPr>
            <w:tcW w:w="6807" w:type="dxa"/>
            <w:vMerge/>
          </w:tcPr>
          <w:p w14:paraId="66E59BD5" w14:textId="77777777" w:rsidR="00D37B98" w:rsidRPr="002B15B5" w:rsidRDefault="00D37B98" w:rsidP="002505EE">
            <w:pPr>
              <w:spacing w:line="240" w:lineRule="exact"/>
              <w:rPr>
                <w:rFonts w:eastAsia="Calibri"/>
              </w:rPr>
            </w:pPr>
          </w:p>
        </w:tc>
        <w:tc>
          <w:tcPr>
            <w:tcW w:w="767" w:type="dxa"/>
            <w:vAlign w:val="center"/>
          </w:tcPr>
          <w:p w14:paraId="119838C9" w14:textId="16B0FECB" w:rsidR="00D37B98" w:rsidRPr="002B15B5" w:rsidRDefault="00D37B98" w:rsidP="00391991">
            <w:pPr>
              <w:spacing w:line="240" w:lineRule="exact"/>
              <w:jc w:val="center"/>
              <w:rPr>
                <w:rFonts w:eastAsia="Calibri"/>
                <w:b/>
                <w:bCs/>
              </w:rPr>
            </w:pPr>
            <w:r w:rsidRPr="002B15B5">
              <w:rPr>
                <w:rFonts w:eastAsia="Calibri"/>
                <w:b/>
                <w:bCs/>
              </w:rPr>
              <w:t>1</w:t>
            </w:r>
          </w:p>
        </w:tc>
        <w:tc>
          <w:tcPr>
            <w:tcW w:w="648" w:type="dxa"/>
            <w:vAlign w:val="center"/>
          </w:tcPr>
          <w:p w14:paraId="17C73AE8" w14:textId="1F2B7D34" w:rsidR="00D37B98" w:rsidRPr="002B15B5" w:rsidRDefault="00D37B98" w:rsidP="00391991">
            <w:pPr>
              <w:spacing w:line="240" w:lineRule="exact"/>
              <w:jc w:val="center"/>
              <w:rPr>
                <w:rFonts w:eastAsia="Calibri"/>
                <w:b/>
                <w:bCs/>
              </w:rPr>
            </w:pPr>
            <w:r w:rsidRPr="002B15B5">
              <w:rPr>
                <w:rFonts w:eastAsia="Calibri"/>
                <w:b/>
                <w:bCs/>
              </w:rPr>
              <w:t>2</w:t>
            </w:r>
          </w:p>
        </w:tc>
        <w:tc>
          <w:tcPr>
            <w:tcW w:w="851" w:type="dxa"/>
            <w:vAlign w:val="center"/>
          </w:tcPr>
          <w:p w14:paraId="512B9F7C" w14:textId="626EE3FE" w:rsidR="00D37B98" w:rsidRPr="002B15B5" w:rsidRDefault="00D37B98" w:rsidP="00391991">
            <w:pPr>
              <w:spacing w:line="240" w:lineRule="exact"/>
              <w:jc w:val="center"/>
              <w:rPr>
                <w:rFonts w:eastAsia="Calibri"/>
                <w:b/>
                <w:bCs/>
              </w:rPr>
            </w:pPr>
            <w:r w:rsidRPr="002B15B5">
              <w:rPr>
                <w:rFonts w:eastAsia="Calibri"/>
                <w:b/>
                <w:bCs/>
              </w:rPr>
              <w:t>3</w:t>
            </w:r>
          </w:p>
        </w:tc>
        <w:tc>
          <w:tcPr>
            <w:tcW w:w="802" w:type="dxa"/>
            <w:vAlign w:val="center"/>
          </w:tcPr>
          <w:p w14:paraId="119243A6" w14:textId="55D9D0D7" w:rsidR="00D37B98" w:rsidRPr="002B15B5" w:rsidRDefault="00D37B98" w:rsidP="00391991">
            <w:pPr>
              <w:spacing w:line="240" w:lineRule="exact"/>
              <w:jc w:val="center"/>
              <w:rPr>
                <w:rFonts w:eastAsia="Calibri"/>
                <w:b/>
                <w:bCs/>
              </w:rPr>
            </w:pPr>
            <w:r w:rsidRPr="002B15B5">
              <w:rPr>
                <w:rFonts w:eastAsia="Calibri"/>
                <w:b/>
                <w:bCs/>
              </w:rPr>
              <w:t>4</w:t>
            </w:r>
          </w:p>
        </w:tc>
        <w:tc>
          <w:tcPr>
            <w:tcW w:w="768" w:type="dxa"/>
            <w:vAlign w:val="center"/>
          </w:tcPr>
          <w:p w14:paraId="3339E47D" w14:textId="1279FE9A" w:rsidR="00D37B98" w:rsidRPr="002B15B5" w:rsidRDefault="00D37B98" w:rsidP="00391991">
            <w:pPr>
              <w:spacing w:line="240" w:lineRule="exact"/>
              <w:jc w:val="center"/>
              <w:rPr>
                <w:rFonts w:eastAsia="Calibri"/>
                <w:b/>
                <w:bCs/>
              </w:rPr>
            </w:pPr>
            <w:r w:rsidRPr="002B15B5">
              <w:rPr>
                <w:rFonts w:eastAsia="Calibri"/>
                <w:b/>
                <w:bCs/>
              </w:rPr>
              <w:t>5</w:t>
            </w:r>
          </w:p>
        </w:tc>
        <w:tc>
          <w:tcPr>
            <w:tcW w:w="768" w:type="dxa"/>
            <w:vAlign w:val="center"/>
          </w:tcPr>
          <w:p w14:paraId="4EFF5731" w14:textId="55DB6C63" w:rsidR="00D37B98" w:rsidRPr="002B15B5" w:rsidRDefault="00D37B98" w:rsidP="00391991">
            <w:pPr>
              <w:spacing w:line="240" w:lineRule="exact"/>
              <w:jc w:val="center"/>
              <w:rPr>
                <w:rFonts w:eastAsia="Calibri"/>
                <w:b/>
                <w:bCs/>
              </w:rPr>
            </w:pPr>
            <w:r w:rsidRPr="002B15B5">
              <w:rPr>
                <w:rFonts w:eastAsia="Calibri"/>
                <w:b/>
                <w:bCs/>
              </w:rPr>
              <w:t>6</w:t>
            </w:r>
          </w:p>
        </w:tc>
        <w:tc>
          <w:tcPr>
            <w:tcW w:w="768" w:type="dxa"/>
            <w:vAlign w:val="center"/>
          </w:tcPr>
          <w:p w14:paraId="34C0CD17" w14:textId="775B01A6" w:rsidR="00D37B98" w:rsidRPr="002B15B5" w:rsidRDefault="00D37B98" w:rsidP="00391991">
            <w:pPr>
              <w:spacing w:line="240" w:lineRule="exact"/>
              <w:jc w:val="center"/>
              <w:rPr>
                <w:rFonts w:eastAsia="Calibri"/>
                <w:b/>
                <w:bCs/>
              </w:rPr>
            </w:pPr>
            <w:r w:rsidRPr="002B15B5">
              <w:rPr>
                <w:rFonts w:eastAsia="Calibri"/>
                <w:b/>
                <w:bCs/>
              </w:rPr>
              <w:t>7</w:t>
            </w:r>
          </w:p>
        </w:tc>
        <w:tc>
          <w:tcPr>
            <w:tcW w:w="768" w:type="dxa"/>
            <w:vAlign w:val="center"/>
          </w:tcPr>
          <w:p w14:paraId="6388C079" w14:textId="05565228" w:rsidR="00D37B98" w:rsidRPr="002B15B5" w:rsidRDefault="00D37B98" w:rsidP="00391991">
            <w:pPr>
              <w:spacing w:line="240" w:lineRule="exact"/>
              <w:jc w:val="center"/>
              <w:rPr>
                <w:rFonts w:eastAsia="Calibri"/>
                <w:b/>
                <w:bCs/>
              </w:rPr>
            </w:pPr>
            <w:r w:rsidRPr="002B15B5">
              <w:rPr>
                <w:rFonts w:eastAsia="Calibri"/>
                <w:b/>
                <w:bCs/>
              </w:rPr>
              <w:t>8</w:t>
            </w:r>
          </w:p>
        </w:tc>
        <w:tc>
          <w:tcPr>
            <w:tcW w:w="768" w:type="dxa"/>
            <w:vAlign w:val="center"/>
          </w:tcPr>
          <w:p w14:paraId="623ED3B7" w14:textId="325E7D13" w:rsidR="00D37B98" w:rsidRPr="002B15B5" w:rsidRDefault="00D37B98" w:rsidP="00391991">
            <w:pPr>
              <w:spacing w:line="240" w:lineRule="exact"/>
              <w:jc w:val="center"/>
              <w:rPr>
                <w:rFonts w:eastAsia="Calibri"/>
                <w:b/>
                <w:bCs/>
              </w:rPr>
            </w:pPr>
            <w:r w:rsidRPr="002B15B5">
              <w:rPr>
                <w:rFonts w:eastAsia="Calibri"/>
                <w:b/>
                <w:bCs/>
              </w:rPr>
              <w:t>9</w:t>
            </w:r>
          </w:p>
        </w:tc>
        <w:tc>
          <w:tcPr>
            <w:tcW w:w="768" w:type="dxa"/>
            <w:vAlign w:val="center"/>
          </w:tcPr>
          <w:p w14:paraId="104CC8FD" w14:textId="40544B01" w:rsidR="00D37B98" w:rsidRPr="002B15B5" w:rsidRDefault="00D37B98" w:rsidP="00391991">
            <w:pPr>
              <w:spacing w:line="240" w:lineRule="exact"/>
              <w:jc w:val="center"/>
              <w:rPr>
                <w:rFonts w:eastAsia="Calibri"/>
                <w:b/>
                <w:bCs/>
              </w:rPr>
            </w:pPr>
            <w:r w:rsidRPr="002B15B5">
              <w:rPr>
                <w:rFonts w:eastAsia="Calibri"/>
                <w:b/>
                <w:bCs/>
              </w:rPr>
              <w:t>10</w:t>
            </w:r>
          </w:p>
        </w:tc>
        <w:tc>
          <w:tcPr>
            <w:tcW w:w="768" w:type="dxa"/>
          </w:tcPr>
          <w:p w14:paraId="26EA1F05" w14:textId="245E33C1" w:rsidR="00D37B98" w:rsidRPr="002B15B5" w:rsidRDefault="00D37B98" w:rsidP="00391991">
            <w:pPr>
              <w:spacing w:line="240" w:lineRule="exact"/>
              <w:jc w:val="center"/>
              <w:rPr>
                <w:rFonts w:eastAsia="Calibri"/>
                <w:b/>
                <w:bCs/>
              </w:rPr>
            </w:pPr>
            <w:r w:rsidRPr="002B15B5">
              <w:rPr>
                <w:rFonts w:eastAsia="Calibri"/>
                <w:b/>
                <w:bCs/>
              </w:rPr>
              <w:t>11</w:t>
            </w:r>
          </w:p>
        </w:tc>
        <w:tc>
          <w:tcPr>
            <w:tcW w:w="768" w:type="dxa"/>
          </w:tcPr>
          <w:p w14:paraId="4C4C18F5" w14:textId="74AA33FD" w:rsidR="00D37B98" w:rsidRPr="00D37B98" w:rsidRDefault="00D37B98" w:rsidP="00391991">
            <w:pPr>
              <w:spacing w:line="240" w:lineRule="exact"/>
              <w:jc w:val="center"/>
              <w:rPr>
                <w:rFonts w:eastAsia="Calibri"/>
                <w:b/>
                <w:bCs/>
                <w:highlight w:val="yellow"/>
              </w:rPr>
            </w:pPr>
            <w:r w:rsidRPr="002B15B5">
              <w:rPr>
                <w:rFonts w:eastAsia="Calibri"/>
                <w:b/>
                <w:bCs/>
              </w:rPr>
              <w:t>12</w:t>
            </w:r>
          </w:p>
        </w:tc>
      </w:tr>
      <w:tr w:rsidR="00D064D4" w:rsidRPr="00D37B98" w14:paraId="09ACCB2F" w14:textId="1E665249" w:rsidTr="00BA2C99">
        <w:tc>
          <w:tcPr>
            <w:tcW w:w="6807" w:type="dxa"/>
          </w:tcPr>
          <w:p w14:paraId="325668CE" w14:textId="4D04E653" w:rsidR="00D37B98" w:rsidRPr="002B15B5" w:rsidRDefault="00D37B98" w:rsidP="002505EE">
            <w:pPr>
              <w:spacing w:line="240" w:lineRule="exact"/>
              <w:rPr>
                <w:rFonts w:eastAsia="Calibri"/>
              </w:rPr>
            </w:pPr>
            <w:r w:rsidRPr="002B15B5">
              <w:rPr>
                <w:rFonts w:eastAsia="Times New Roman"/>
                <w:color w:val="000000"/>
              </w:rPr>
              <w:t xml:space="preserve">Заключение договора </w:t>
            </w:r>
            <w:r w:rsidR="008B3A03">
              <w:rPr>
                <w:rFonts w:eastAsia="Times New Roman"/>
                <w:color w:val="000000"/>
              </w:rPr>
              <w:t xml:space="preserve">о </w:t>
            </w:r>
            <w:r w:rsidRPr="002B15B5">
              <w:rPr>
                <w:rFonts w:eastAsia="Times New Roman"/>
                <w:color w:val="000000"/>
              </w:rPr>
              <w:t xml:space="preserve">КРТ </w:t>
            </w:r>
            <w:r w:rsidR="00DF2F7B">
              <w:rPr>
                <w:rFonts w:eastAsia="Times New Roman"/>
                <w:color w:val="000000"/>
              </w:rPr>
              <w:t>ЖЗ</w:t>
            </w:r>
          </w:p>
        </w:tc>
        <w:tc>
          <w:tcPr>
            <w:tcW w:w="767" w:type="dxa"/>
          </w:tcPr>
          <w:p w14:paraId="37FF6A59" w14:textId="5373C94F" w:rsidR="00D37B98" w:rsidRPr="002B15B5" w:rsidRDefault="00D37B98" w:rsidP="002505EE">
            <w:pPr>
              <w:spacing w:line="240" w:lineRule="exact"/>
              <w:rPr>
                <w:rFonts w:eastAsia="Calibri"/>
              </w:rPr>
            </w:pPr>
          </w:p>
        </w:tc>
        <w:tc>
          <w:tcPr>
            <w:tcW w:w="648" w:type="dxa"/>
          </w:tcPr>
          <w:p w14:paraId="5C9FA50F" w14:textId="77777777" w:rsidR="00D37B98" w:rsidRPr="002B15B5" w:rsidRDefault="00D37B98" w:rsidP="002505EE">
            <w:pPr>
              <w:spacing w:line="240" w:lineRule="exact"/>
              <w:rPr>
                <w:rFonts w:eastAsia="Calibri"/>
              </w:rPr>
            </w:pPr>
          </w:p>
        </w:tc>
        <w:tc>
          <w:tcPr>
            <w:tcW w:w="851" w:type="dxa"/>
          </w:tcPr>
          <w:p w14:paraId="738C0A49" w14:textId="77777777" w:rsidR="00D37B98" w:rsidRPr="002B15B5" w:rsidRDefault="00D37B98" w:rsidP="002505EE">
            <w:pPr>
              <w:spacing w:line="240" w:lineRule="exact"/>
              <w:rPr>
                <w:rFonts w:eastAsia="Calibri"/>
              </w:rPr>
            </w:pPr>
          </w:p>
        </w:tc>
        <w:tc>
          <w:tcPr>
            <w:tcW w:w="802" w:type="dxa"/>
          </w:tcPr>
          <w:p w14:paraId="5E738A8E" w14:textId="77777777" w:rsidR="00D37B98" w:rsidRPr="002B15B5" w:rsidRDefault="00D37B98" w:rsidP="002505EE">
            <w:pPr>
              <w:spacing w:line="240" w:lineRule="exact"/>
              <w:rPr>
                <w:rFonts w:eastAsia="Calibri"/>
              </w:rPr>
            </w:pPr>
          </w:p>
        </w:tc>
        <w:tc>
          <w:tcPr>
            <w:tcW w:w="768" w:type="dxa"/>
          </w:tcPr>
          <w:p w14:paraId="11974321" w14:textId="77777777" w:rsidR="00D37B98" w:rsidRPr="002B15B5" w:rsidRDefault="00D37B98" w:rsidP="002505EE">
            <w:pPr>
              <w:spacing w:line="240" w:lineRule="exact"/>
              <w:rPr>
                <w:rFonts w:eastAsia="Calibri"/>
              </w:rPr>
            </w:pPr>
          </w:p>
        </w:tc>
        <w:tc>
          <w:tcPr>
            <w:tcW w:w="768" w:type="dxa"/>
          </w:tcPr>
          <w:p w14:paraId="72F6FEC9" w14:textId="77777777" w:rsidR="00D37B98" w:rsidRPr="002B15B5" w:rsidRDefault="00D37B98" w:rsidP="002505EE">
            <w:pPr>
              <w:spacing w:line="240" w:lineRule="exact"/>
              <w:rPr>
                <w:rFonts w:eastAsia="Calibri"/>
              </w:rPr>
            </w:pPr>
          </w:p>
        </w:tc>
        <w:tc>
          <w:tcPr>
            <w:tcW w:w="768" w:type="dxa"/>
          </w:tcPr>
          <w:p w14:paraId="08994EE6" w14:textId="77777777" w:rsidR="00D37B98" w:rsidRPr="002B15B5" w:rsidRDefault="00D37B98" w:rsidP="002505EE">
            <w:pPr>
              <w:spacing w:line="240" w:lineRule="exact"/>
              <w:rPr>
                <w:rFonts w:eastAsia="Calibri"/>
              </w:rPr>
            </w:pPr>
          </w:p>
        </w:tc>
        <w:tc>
          <w:tcPr>
            <w:tcW w:w="768" w:type="dxa"/>
          </w:tcPr>
          <w:p w14:paraId="7C7473FD" w14:textId="77777777" w:rsidR="00D37B98" w:rsidRPr="002B15B5" w:rsidRDefault="00D37B98" w:rsidP="002505EE">
            <w:pPr>
              <w:spacing w:line="240" w:lineRule="exact"/>
              <w:rPr>
                <w:rFonts w:eastAsia="Calibri"/>
              </w:rPr>
            </w:pPr>
          </w:p>
        </w:tc>
        <w:tc>
          <w:tcPr>
            <w:tcW w:w="768" w:type="dxa"/>
          </w:tcPr>
          <w:p w14:paraId="670DBF61" w14:textId="77777777" w:rsidR="00D37B98" w:rsidRPr="002B15B5" w:rsidRDefault="00D37B98" w:rsidP="002505EE">
            <w:pPr>
              <w:spacing w:line="240" w:lineRule="exact"/>
              <w:rPr>
                <w:rFonts w:eastAsia="Calibri"/>
              </w:rPr>
            </w:pPr>
          </w:p>
        </w:tc>
        <w:tc>
          <w:tcPr>
            <w:tcW w:w="768" w:type="dxa"/>
          </w:tcPr>
          <w:p w14:paraId="1A92B815" w14:textId="1F4CF989" w:rsidR="00D37B98" w:rsidRPr="002B15B5" w:rsidRDefault="00D37B98" w:rsidP="002505EE">
            <w:pPr>
              <w:spacing w:line="240" w:lineRule="exact"/>
              <w:rPr>
                <w:rFonts w:eastAsia="Calibri"/>
              </w:rPr>
            </w:pPr>
          </w:p>
        </w:tc>
        <w:tc>
          <w:tcPr>
            <w:tcW w:w="768" w:type="dxa"/>
          </w:tcPr>
          <w:p w14:paraId="772F3C7E" w14:textId="77777777" w:rsidR="00D37B98" w:rsidRPr="002B15B5" w:rsidRDefault="00D37B98" w:rsidP="002505EE">
            <w:pPr>
              <w:spacing w:line="240" w:lineRule="exact"/>
              <w:rPr>
                <w:rFonts w:eastAsia="Calibri"/>
              </w:rPr>
            </w:pPr>
          </w:p>
        </w:tc>
        <w:tc>
          <w:tcPr>
            <w:tcW w:w="768" w:type="dxa"/>
          </w:tcPr>
          <w:p w14:paraId="566F87D8" w14:textId="77777777" w:rsidR="00D37B98" w:rsidRPr="00D37B98" w:rsidRDefault="00D37B98" w:rsidP="002505EE">
            <w:pPr>
              <w:spacing w:line="240" w:lineRule="exact"/>
              <w:rPr>
                <w:rFonts w:eastAsia="Calibri"/>
                <w:highlight w:val="yellow"/>
              </w:rPr>
            </w:pPr>
          </w:p>
        </w:tc>
      </w:tr>
      <w:tr w:rsidR="00D064D4" w:rsidRPr="00D37B98" w14:paraId="0F7B47AA" w14:textId="0FBB54B2" w:rsidTr="00BA2C99">
        <w:tc>
          <w:tcPr>
            <w:tcW w:w="6807" w:type="dxa"/>
          </w:tcPr>
          <w:p w14:paraId="44FB7D7A" w14:textId="5004D36C" w:rsidR="00D37B98" w:rsidRPr="002B15B5" w:rsidRDefault="00271E5B" w:rsidP="00271E5B">
            <w:pPr>
              <w:widowControl/>
              <w:rPr>
                <w:rFonts w:eastAsia="Times New Roman"/>
                <w:color w:val="000000"/>
              </w:rPr>
            </w:pPr>
            <w:r w:rsidRPr="002B15B5">
              <w:rPr>
                <w:rFonts w:eastAsia="Times New Roman"/>
                <w:color w:val="000000"/>
              </w:rPr>
              <w:t>1. Исполнение обязательств, предусмотренных пунктами 3.1.5, 3.1.6, 3.1.7, 3.1.8, 3.1.11</w:t>
            </w:r>
            <w:r w:rsidR="008B3A03">
              <w:rPr>
                <w:rFonts w:eastAsia="Times New Roman"/>
                <w:color w:val="000000"/>
              </w:rPr>
              <w:t>,</w:t>
            </w:r>
            <w:r w:rsidRPr="002B15B5">
              <w:rPr>
                <w:rFonts w:eastAsia="Times New Roman"/>
                <w:color w:val="000000"/>
              </w:rPr>
              <w:t xml:space="preserve"> в объеме не менее 3% от общего объема обязательств, определённых в соответствии с абзацем четвертым пункта 3.1.17 Договора</w:t>
            </w:r>
          </w:p>
        </w:tc>
        <w:tc>
          <w:tcPr>
            <w:tcW w:w="767" w:type="dxa"/>
          </w:tcPr>
          <w:p w14:paraId="7F097C05" w14:textId="3FE966AE" w:rsidR="00D37B98" w:rsidRPr="002B15B5" w:rsidRDefault="00271E5B" w:rsidP="002505EE">
            <w:pPr>
              <w:spacing w:line="240" w:lineRule="exact"/>
              <w:rPr>
                <w:rFonts w:eastAsia="Calibri"/>
              </w:rPr>
            </w:pPr>
            <w:r w:rsidRPr="002B15B5">
              <w:rPr>
                <w:rFonts w:eastAsia="Calibri"/>
                <w:noProof/>
              </w:rPr>
              <mc:AlternateContent>
                <mc:Choice Requires="wps">
                  <w:drawing>
                    <wp:anchor distT="0" distB="0" distL="114300" distR="114300" simplePos="0" relativeHeight="251730944" behindDoc="0" locked="0" layoutInCell="1" allowOverlap="1" wp14:anchorId="4B9E2A99" wp14:editId="560D091F">
                      <wp:simplePos x="0" y="0"/>
                      <wp:positionH relativeFrom="column">
                        <wp:posOffset>-80685</wp:posOffset>
                      </wp:positionH>
                      <wp:positionV relativeFrom="paragraph">
                        <wp:posOffset>8199</wp:posOffset>
                      </wp:positionV>
                      <wp:extent cx="740780" cy="144683"/>
                      <wp:effectExtent l="0" t="0" r="2540" b="8255"/>
                      <wp:wrapNone/>
                      <wp:docPr id="1562324517" name="Прямоугольник 19"/>
                      <wp:cNvGraphicFramePr/>
                      <a:graphic xmlns:a="http://schemas.openxmlformats.org/drawingml/2006/main">
                        <a:graphicData uri="http://schemas.microsoft.com/office/word/2010/wordprocessingShape">
                          <wps:wsp>
                            <wps:cNvSpPr/>
                            <wps:spPr>
                              <a:xfrm>
                                <a:off x="0" y="0"/>
                                <a:ext cx="740780" cy="144683"/>
                              </a:xfrm>
                              <a:prstGeom prst="rect">
                                <a:avLst/>
                              </a:prstGeom>
                              <a:solidFill>
                                <a:schemeClr val="accent1">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2CF3F63C" id="Прямоугольник 28" o:spid="_x0000_s1026" style="position:absolute;margin-left:-6.35pt;margin-top:.65pt;width:58.35pt;height:11.4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" fillcolor="#95b3d7 [1940]" stroked="f" strokeweight="2pt"/>
                  </w:pict>
                </mc:Fallback>
              </mc:AlternateContent>
            </w:r>
            <w:r w:rsidR="00D37B98" w:rsidRPr="002B15B5">
              <w:rPr>
                <w:rFonts w:eastAsia="Calibri"/>
                <w:noProof/>
              </w:rPr>
              <mc:AlternateContent>
                <mc:Choice Requires="wps">
                  <w:drawing>
                    <wp:anchor distT="0" distB="0" distL="114300" distR="114300" simplePos="0" relativeHeight="251726848" behindDoc="0" locked="0" layoutInCell="1" allowOverlap="1" wp14:anchorId="6D493453" wp14:editId="6FE25318">
                      <wp:simplePos x="0" y="0"/>
                      <wp:positionH relativeFrom="column">
                        <wp:posOffset>-60960</wp:posOffset>
                      </wp:positionH>
                      <wp:positionV relativeFrom="paragraph">
                        <wp:posOffset>-154850</wp:posOffset>
                      </wp:positionV>
                      <wp:extent cx="108857" cy="136071"/>
                      <wp:effectExtent l="0" t="0" r="24765" b="16510"/>
                      <wp:wrapNone/>
                      <wp:docPr id="1919379926" name="Прямоугольник 20"/>
                      <wp:cNvGraphicFramePr/>
                      <a:graphic xmlns:a="http://schemas.openxmlformats.org/drawingml/2006/main">
                        <a:graphicData uri="http://schemas.microsoft.com/office/word/2010/wordprocessingShape">
                          <wps:wsp>
                            <wps:cNvSpPr/>
                            <wps:spPr>
                              <a:xfrm>
                                <a:off x="0" y="0"/>
                                <a:ext cx="108857" cy="136071"/>
                              </a:xfrm>
                              <a:prstGeom prst="rect">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ect w14:anchorId="4E79903E" id="Прямоугольник 23" o:spid="_x0000_s1026" style="position:absolute;margin-left:-4.8pt;margin-top:-12.2pt;width:8.55pt;height:10.7pt;z-index:251726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" fillcolor="#f79646 [3209]" strokecolor="#974706 [1609]" strokeweight="2pt"/>
                  </w:pict>
                </mc:Fallback>
              </mc:AlternateContent>
            </w:r>
          </w:p>
        </w:tc>
        <w:tc>
          <w:tcPr>
            <w:tcW w:w="648" w:type="dxa"/>
          </w:tcPr>
          <w:p w14:paraId="29E7CFB1" w14:textId="4146CFFD" w:rsidR="00D37B98" w:rsidRPr="002B15B5" w:rsidRDefault="00E90D93" w:rsidP="002505EE">
            <w:pPr>
              <w:spacing w:line="240" w:lineRule="exact"/>
              <w:rPr>
                <w:rFonts w:eastAsia="Calibri"/>
              </w:rPr>
            </w:pPr>
            <w:r w:rsidRPr="002B15B5">
              <w:rPr>
                <w:rFonts w:eastAsia="Calibri"/>
                <w:noProof/>
              </w:rPr>
              <mc:AlternateContent>
                <mc:Choice Requires="wps">
                  <w:drawing>
                    <wp:anchor distT="0" distB="0" distL="114300" distR="114300" simplePos="0" relativeHeight="251761664" behindDoc="0" locked="0" layoutInCell="1" allowOverlap="1" wp14:anchorId="0DAF69BE" wp14:editId="3CF01E2D">
                      <wp:simplePos x="0" y="0"/>
                      <wp:positionH relativeFrom="column">
                        <wp:posOffset>-29507</wp:posOffset>
                      </wp:positionH>
                      <wp:positionV relativeFrom="paragraph">
                        <wp:posOffset>2411</wp:posOffset>
                      </wp:positionV>
                      <wp:extent cx="202187" cy="149933"/>
                      <wp:effectExtent l="0" t="0" r="26670" b="21590"/>
                      <wp:wrapNone/>
                      <wp:docPr id="422688662" name="Прямоугольник 21"/>
                      <wp:cNvGraphicFramePr/>
                      <a:graphic xmlns:a="http://schemas.openxmlformats.org/drawingml/2006/main">
                        <a:graphicData uri="http://schemas.microsoft.com/office/word/2010/wordprocessingShape">
                          <wps:wsp>
                            <wps:cNvSpPr/>
                            <wps:spPr>
                              <a:xfrm>
                                <a:off x="0" y="0"/>
                                <a:ext cx="202187" cy="149933"/>
                              </a:xfrm>
                              <a:prstGeom prst="rect">
                                <a:avLst/>
                              </a:prstGeom>
                              <a:solidFill>
                                <a:schemeClr val="tx2"/>
                              </a:solid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4B5EA3A8" id="Прямоугольник 27" o:spid="_x0000_s1026" style="position:absolute;margin-left:-2.3pt;margin-top:.2pt;width:15.9pt;height:11.8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" fillcolor="#1f497d [3215]" strokecolor="#1f497d [3215]" strokeweight="2pt"/>
                  </w:pict>
                </mc:Fallback>
              </mc:AlternateContent>
            </w:r>
          </w:p>
        </w:tc>
        <w:tc>
          <w:tcPr>
            <w:tcW w:w="851" w:type="dxa"/>
          </w:tcPr>
          <w:p w14:paraId="3D178727" w14:textId="75EE6000" w:rsidR="00D37B98" w:rsidRPr="002B15B5" w:rsidRDefault="00D37B98" w:rsidP="002505EE">
            <w:pPr>
              <w:spacing w:line="240" w:lineRule="exact"/>
              <w:rPr>
                <w:rFonts w:eastAsia="Calibri"/>
              </w:rPr>
            </w:pPr>
          </w:p>
        </w:tc>
        <w:tc>
          <w:tcPr>
            <w:tcW w:w="802" w:type="dxa"/>
          </w:tcPr>
          <w:p w14:paraId="4AA8B271" w14:textId="589D7EBC" w:rsidR="00D37B98" w:rsidRPr="002B15B5" w:rsidRDefault="00D37B98" w:rsidP="002505EE">
            <w:pPr>
              <w:spacing w:line="240" w:lineRule="exact"/>
              <w:rPr>
                <w:rFonts w:eastAsia="Calibri"/>
              </w:rPr>
            </w:pPr>
          </w:p>
        </w:tc>
        <w:tc>
          <w:tcPr>
            <w:tcW w:w="768" w:type="dxa"/>
          </w:tcPr>
          <w:p w14:paraId="44D279A2" w14:textId="7BDF247D" w:rsidR="00D37B98" w:rsidRPr="002B15B5" w:rsidRDefault="00D37B98" w:rsidP="002505EE">
            <w:pPr>
              <w:spacing w:line="240" w:lineRule="exact"/>
              <w:rPr>
                <w:rFonts w:eastAsia="Calibri"/>
              </w:rPr>
            </w:pPr>
          </w:p>
        </w:tc>
        <w:tc>
          <w:tcPr>
            <w:tcW w:w="768" w:type="dxa"/>
          </w:tcPr>
          <w:p w14:paraId="59911ADC" w14:textId="161C3451" w:rsidR="00D37B98" w:rsidRPr="002B15B5" w:rsidRDefault="00D37B98" w:rsidP="002505EE">
            <w:pPr>
              <w:spacing w:line="240" w:lineRule="exact"/>
              <w:rPr>
                <w:rFonts w:eastAsia="Calibri"/>
              </w:rPr>
            </w:pPr>
          </w:p>
        </w:tc>
        <w:tc>
          <w:tcPr>
            <w:tcW w:w="768" w:type="dxa"/>
          </w:tcPr>
          <w:p w14:paraId="2EC0500D" w14:textId="583650B8" w:rsidR="00D37B98" w:rsidRPr="002B15B5" w:rsidRDefault="00D37B98" w:rsidP="002505EE">
            <w:pPr>
              <w:spacing w:line="240" w:lineRule="exact"/>
              <w:rPr>
                <w:rFonts w:eastAsia="Calibri"/>
              </w:rPr>
            </w:pPr>
          </w:p>
        </w:tc>
        <w:tc>
          <w:tcPr>
            <w:tcW w:w="768" w:type="dxa"/>
          </w:tcPr>
          <w:p w14:paraId="22CBCC4E" w14:textId="77777777" w:rsidR="00D37B98" w:rsidRPr="002B15B5" w:rsidRDefault="00D37B98" w:rsidP="002505EE">
            <w:pPr>
              <w:spacing w:line="240" w:lineRule="exact"/>
              <w:rPr>
                <w:rFonts w:eastAsia="Calibri"/>
              </w:rPr>
            </w:pPr>
          </w:p>
        </w:tc>
        <w:tc>
          <w:tcPr>
            <w:tcW w:w="768" w:type="dxa"/>
          </w:tcPr>
          <w:p w14:paraId="1842FF41" w14:textId="77777777" w:rsidR="00D37B98" w:rsidRPr="002B15B5" w:rsidRDefault="00D37B98" w:rsidP="002505EE">
            <w:pPr>
              <w:spacing w:line="240" w:lineRule="exact"/>
              <w:rPr>
                <w:rFonts w:eastAsia="Calibri"/>
              </w:rPr>
            </w:pPr>
          </w:p>
        </w:tc>
        <w:tc>
          <w:tcPr>
            <w:tcW w:w="768" w:type="dxa"/>
          </w:tcPr>
          <w:p w14:paraId="7F698E0B" w14:textId="6168A0DC" w:rsidR="00D37B98" w:rsidRPr="002B15B5" w:rsidRDefault="00D37B98" w:rsidP="002505EE">
            <w:pPr>
              <w:spacing w:line="240" w:lineRule="exact"/>
              <w:rPr>
                <w:rFonts w:eastAsia="Calibri"/>
              </w:rPr>
            </w:pPr>
          </w:p>
        </w:tc>
        <w:tc>
          <w:tcPr>
            <w:tcW w:w="768" w:type="dxa"/>
          </w:tcPr>
          <w:p w14:paraId="64CF0CC3" w14:textId="77777777" w:rsidR="00D37B98" w:rsidRPr="002B15B5" w:rsidRDefault="00D37B98" w:rsidP="002505EE">
            <w:pPr>
              <w:spacing w:line="240" w:lineRule="exact"/>
              <w:rPr>
                <w:rFonts w:eastAsia="Calibri"/>
              </w:rPr>
            </w:pPr>
          </w:p>
        </w:tc>
        <w:tc>
          <w:tcPr>
            <w:tcW w:w="768" w:type="dxa"/>
          </w:tcPr>
          <w:p w14:paraId="20ACE15F" w14:textId="77777777" w:rsidR="00D37B98" w:rsidRPr="00D37B98" w:rsidRDefault="00D37B98" w:rsidP="002505EE">
            <w:pPr>
              <w:spacing w:line="240" w:lineRule="exact"/>
              <w:rPr>
                <w:rFonts w:eastAsia="Calibri"/>
                <w:highlight w:val="yellow"/>
              </w:rPr>
            </w:pPr>
          </w:p>
        </w:tc>
      </w:tr>
      <w:tr w:rsidR="00436591" w:rsidRPr="00D37B98" w14:paraId="54F8D280" w14:textId="77777777" w:rsidTr="00BA2C99">
        <w:tc>
          <w:tcPr>
            <w:tcW w:w="6807" w:type="dxa"/>
          </w:tcPr>
          <w:p w14:paraId="629E9984" w14:textId="03674B72" w:rsidR="00436591" w:rsidRPr="002B15B5" w:rsidRDefault="008922A4" w:rsidP="00436591">
            <w:pPr>
              <w:widowControl/>
              <w:rPr>
                <w:rFonts w:eastAsia="Times New Roman"/>
                <w:color w:val="000000"/>
              </w:rPr>
            </w:pPr>
            <w:r>
              <w:rPr>
                <w:rFonts w:eastAsia="Times New Roman"/>
                <w:color w:val="000000"/>
              </w:rPr>
              <w:t>2</w:t>
            </w:r>
            <w:r w:rsidR="00436591" w:rsidRPr="002B15B5">
              <w:rPr>
                <w:rFonts w:eastAsia="Times New Roman"/>
                <w:color w:val="000000"/>
              </w:rPr>
              <w:t>. Передача в собственность Пермского края</w:t>
            </w:r>
            <w:r w:rsidR="00436591" w:rsidRPr="002B15B5">
              <w:rPr>
                <w:rFonts w:eastAsia="Times New Roman"/>
                <w:noProof/>
                <w:color w:val="000000"/>
              </w:rPr>
              <w:t xml:space="preserve"> помещений или здания (3.1.28)</w:t>
            </w:r>
          </w:p>
        </w:tc>
        <w:tc>
          <w:tcPr>
            <w:tcW w:w="767" w:type="dxa"/>
          </w:tcPr>
          <w:p w14:paraId="79744673" w14:textId="56A10B96" w:rsidR="00436591" w:rsidRPr="002B15B5" w:rsidRDefault="00436591" w:rsidP="00436591">
            <w:pPr>
              <w:spacing w:line="240" w:lineRule="exact"/>
              <w:rPr>
                <w:rFonts w:eastAsia="Calibri"/>
                <w:noProof/>
              </w:rPr>
            </w:pPr>
            <w:r w:rsidRPr="002B15B5">
              <w:rPr>
                <w:rFonts w:eastAsia="Times New Roman"/>
                <w:noProof/>
                <w:color w:val="000000"/>
              </w:rPr>
              <mc:AlternateContent>
                <mc:Choice Requires="wps">
                  <w:drawing>
                    <wp:anchor distT="0" distB="0" distL="114300" distR="114300" simplePos="0" relativeHeight="251823104" behindDoc="0" locked="0" layoutInCell="1" allowOverlap="1" wp14:anchorId="728A7F77" wp14:editId="76F9969F">
                      <wp:simplePos x="0" y="0"/>
                      <wp:positionH relativeFrom="column">
                        <wp:posOffset>-58420</wp:posOffset>
                      </wp:positionH>
                      <wp:positionV relativeFrom="paragraph">
                        <wp:posOffset>0</wp:posOffset>
                      </wp:positionV>
                      <wp:extent cx="889000" cy="104775"/>
                      <wp:effectExtent l="0" t="0" r="25400" b="28575"/>
                      <wp:wrapNone/>
                      <wp:docPr id="2037412556" name="Прямоугольник 22"/>
                      <wp:cNvGraphicFramePr/>
                      <a:graphic xmlns:a="http://schemas.openxmlformats.org/drawingml/2006/main">
                        <a:graphicData uri="http://schemas.microsoft.com/office/word/2010/wordprocessingShape">
                          <wps:wsp>
                            <wps:cNvSpPr/>
                            <wps:spPr>
                              <a:xfrm>
                                <a:off x="0" y="0"/>
                                <a:ext cx="889000" cy="104775"/>
                              </a:xfrm>
                              <a:prstGeom prst="rect">
                                <a:avLst/>
                              </a:prstGeom>
                              <a:solidFill>
                                <a:schemeClr val="accent1">
                                  <a:lumMod val="60000"/>
                                  <a:lumOff val="40000"/>
                                </a:schemeClr>
                              </a:solidFill>
                              <a:ln>
                                <a:solidFill>
                                  <a:schemeClr val="accent1">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6FE66B" id="Прямоугольник 1" o:spid="_x0000_s1026" style="position:absolute;margin-left:-4.6pt;margin-top:0;width:70pt;height:8.2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" fillcolor="#95b3d7 [1940]" strokecolor="#95b3d7 [1940]" strokeweight="2pt"/>
                  </w:pict>
                </mc:Fallback>
              </mc:AlternateContent>
            </w:r>
          </w:p>
        </w:tc>
        <w:tc>
          <w:tcPr>
            <w:tcW w:w="648" w:type="dxa"/>
          </w:tcPr>
          <w:p w14:paraId="7CBFA063" w14:textId="77777777" w:rsidR="00436591" w:rsidRPr="002B15B5" w:rsidRDefault="00436591" w:rsidP="00436591">
            <w:pPr>
              <w:spacing w:line="240" w:lineRule="exact"/>
              <w:rPr>
                <w:rFonts w:eastAsia="Calibri"/>
                <w:noProof/>
              </w:rPr>
            </w:pPr>
          </w:p>
        </w:tc>
        <w:tc>
          <w:tcPr>
            <w:tcW w:w="851" w:type="dxa"/>
          </w:tcPr>
          <w:p w14:paraId="5E78E47C" w14:textId="1A676C3C" w:rsidR="00436591" w:rsidRPr="002B15B5" w:rsidRDefault="00E856E4" w:rsidP="00436591">
            <w:pPr>
              <w:spacing w:line="240" w:lineRule="exact"/>
              <w:rPr>
                <w:rFonts w:eastAsia="Calibri"/>
              </w:rPr>
            </w:pPr>
            <w:r w:rsidRPr="002B15B5">
              <w:rPr>
                <w:rFonts w:eastAsia="Calibri"/>
                <w:noProof/>
              </w:rPr>
              <mc:AlternateContent>
                <mc:Choice Requires="wps">
                  <w:drawing>
                    <wp:anchor distT="0" distB="0" distL="114300" distR="114300" simplePos="0" relativeHeight="251824128" behindDoc="0" locked="0" layoutInCell="1" allowOverlap="1" wp14:anchorId="59881AFA" wp14:editId="5AC51F78">
                      <wp:simplePos x="0" y="0"/>
                      <wp:positionH relativeFrom="column">
                        <wp:posOffset>-67945</wp:posOffset>
                      </wp:positionH>
                      <wp:positionV relativeFrom="paragraph">
                        <wp:posOffset>0</wp:posOffset>
                      </wp:positionV>
                      <wp:extent cx="512445" cy="105410"/>
                      <wp:effectExtent l="0" t="0" r="20955" b="27940"/>
                      <wp:wrapNone/>
                      <wp:docPr id="447925881" name="Прямоугольник 23"/>
                      <wp:cNvGraphicFramePr/>
                      <a:graphic xmlns:a="http://schemas.openxmlformats.org/drawingml/2006/main">
                        <a:graphicData uri="http://schemas.microsoft.com/office/word/2010/wordprocessingShape">
                          <wps:wsp>
                            <wps:cNvSpPr/>
                            <wps:spPr>
                              <a:xfrm>
                                <a:off x="0" y="0"/>
                                <a:ext cx="512445" cy="105410"/>
                              </a:xfrm>
                              <a:prstGeom prst="rect">
                                <a:avLst/>
                              </a:prstGeom>
                              <a:solidFill>
                                <a:schemeClr val="tx2"/>
                              </a:solidFill>
                              <a:ln>
                                <a:solidFill>
                                  <a:schemeClr val="tx2"/>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446961" id="Прямоугольник 23" o:spid="_x0000_s1026" style="position:absolute;margin-left:-5.35pt;margin-top:0;width:40.35pt;height:8.3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" fillcolor="#1f497d [3215]" strokecolor="#1f497d [3215]" strokeweight="2pt"/>
                  </w:pict>
                </mc:Fallback>
              </mc:AlternateContent>
            </w:r>
          </w:p>
        </w:tc>
        <w:tc>
          <w:tcPr>
            <w:tcW w:w="802" w:type="dxa"/>
          </w:tcPr>
          <w:p w14:paraId="5EE23FE3" w14:textId="28FC812A" w:rsidR="00436591" w:rsidRPr="002B15B5" w:rsidRDefault="00436591" w:rsidP="00436591">
            <w:pPr>
              <w:spacing w:line="240" w:lineRule="exact"/>
              <w:rPr>
                <w:rFonts w:eastAsia="Calibri"/>
              </w:rPr>
            </w:pPr>
          </w:p>
        </w:tc>
        <w:tc>
          <w:tcPr>
            <w:tcW w:w="768" w:type="dxa"/>
          </w:tcPr>
          <w:p w14:paraId="28B9D550" w14:textId="08C77720" w:rsidR="00436591" w:rsidRPr="002B15B5" w:rsidRDefault="00436591" w:rsidP="00436591">
            <w:pPr>
              <w:spacing w:line="240" w:lineRule="exact"/>
              <w:rPr>
                <w:rFonts w:eastAsia="Calibri"/>
              </w:rPr>
            </w:pPr>
          </w:p>
        </w:tc>
        <w:tc>
          <w:tcPr>
            <w:tcW w:w="768" w:type="dxa"/>
          </w:tcPr>
          <w:p w14:paraId="7C391C79" w14:textId="77777777" w:rsidR="00436591" w:rsidRPr="002B15B5" w:rsidRDefault="00436591" w:rsidP="00436591">
            <w:pPr>
              <w:spacing w:line="240" w:lineRule="exact"/>
              <w:rPr>
                <w:rFonts w:eastAsia="Calibri"/>
              </w:rPr>
            </w:pPr>
          </w:p>
        </w:tc>
        <w:tc>
          <w:tcPr>
            <w:tcW w:w="768" w:type="dxa"/>
          </w:tcPr>
          <w:p w14:paraId="360659ED" w14:textId="4DBB02CE" w:rsidR="00436591" w:rsidRPr="002B15B5" w:rsidRDefault="00436591" w:rsidP="00436591">
            <w:pPr>
              <w:spacing w:line="240" w:lineRule="exact"/>
              <w:rPr>
                <w:rFonts w:eastAsia="Calibri"/>
              </w:rPr>
            </w:pPr>
          </w:p>
        </w:tc>
        <w:tc>
          <w:tcPr>
            <w:tcW w:w="768" w:type="dxa"/>
          </w:tcPr>
          <w:p w14:paraId="2CB49844" w14:textId="13E42DF3" w:rsidR="00436591" w:rsidRPr="002B15B5" w:rsidRDefault="00436591" w:rsidP="00436591">
            <w:pPr>
              <w:spacing w:line="240" w:lineRule="exact"/>
              <w:rPr>
                <w:rFonts w:eastAsia="Calibri"/>
              </w:rPr>
            </w:pPr>
          </w:p>
        </w:tc>
        <w:tc>
          <w:tcPr>
            <w:tcW w:w="768" w:type="dxa"/>
          </w:tcPr>
          <w:p w14:paraId="274220E7" w14:textId="0B889EC9" w:rsidR="00436591" w:rsidRPr="002B15B5" w:rsidRDefault="00436591" w:rsidP="00436591">
            <w:pPr>
              <w:spacing w:line="240" w:lineRule="exact"/>
              <w:rPr>
                <w:rFonts w:eastAsia="Calibri"/>
              </w:rPr>
            </w:pPr>
          </w:p>
        </w:tc>
        <w:tc>
          <w:tcPr>
            <w:tcW w:w="768" w:type="dxa"/>
          </w:tcPr>
          <w:p w14:paraId="2EF4FA3D" w14:textId="77777777" w:rsidR="00436591" w:rsidRPr="002B15B5" w:rsidRDefault="00436591" w:rsidP="00436591">
            <w:pPr>
              <w:spacing w:line="240" w:lineRule="exact"/>
              <w:rPr>
                <w:rFonts w:eastAsia="Calibri"/>
              </w:rPr>
            </w:pPr>
          </w:p>
        </w:tc>
        <w:tc>
          <w:tcPr>
            <w:tcW w:w="768" w:type="dxa"/>
          </w:tcPr>
          <w:p w14:paraId="0730B21B" w14:textId="77777777" w:rsidR="00436591" w:rsidRPr="002B15B5" w:rsidRDefault="00436591" w:rsidP="00436591">
            <w:pPr>
              <w:spacing w:line="240" w:lineRule="exact"/>
              <w:rPr>
                <w:rFonts w:eastAsia="Calibri"/>
              </w:rPr>
            </w:pPr>
          </w:p>
        </w:tc>
        <w:tc>
          <w:tcPr>
            <w:tcW w:w="768" w:type="dxa"/>
          </w:tcPr>
          <w:p w14:paraId="722D7545" w14:textId="77777777" w:rsidR="00436591" w:rsidRPr="00D37B98" w:rsidRDefault="00436591" w:rsidP="00436591">
            <w:pPr>
              <w:spacing w:line="240" w:lineRule="exact"/>
              <w:rPr>
                <w:rFonts w:eastAsia="Calibri"/>
                <w:highlight w:val="yellow"/>
              </w:rPr>
            </w:pPr>
          </w:p>
        </w:tc>
      </w:tr>
      <w:tr w:rsidR="008922A4" w:rsidRPr="00D37B98" w14:paraId="587D6DF6" w14:textId="77777777" w:rsidTr="00BA2C99">
        <w:tc>
          <w:tcPr>
            <w:tcW w:w="6807" w:type="dxa"/>
          </w:tcPr>
          <w:p w14:paraId="69F17D15" w14:textId="4676CCFD" w:rsidR="008922A4" w:rsidRPr="002B15B5" w:rsidRDefault="008922A4" w:rsidP="00436591">
            <w:pPr>
              <w:widowControl/>
              <w:rPr>
                <w:rFonts w:eastAsia="Times New Roman"/>
                <w:color w:val="000000"/>
              </w:rPr>
            </w:pPr>
            <w:r>
              <w:rPr>
                <w:rFonts w:eastAsia="Times New Roman"/>
                <w:noProof/>
                <w:color w:val="000000"/>
              </w:rPr>
              <w:t>3</w:t>
            </w:r>
            <w:r w:rsidRPr="002B15B5">
              <w:rPr>
                <w:rFonts w:eastAsia="Times New Roman"/>
                <w:noProof/>
                <w:color w:val="000000"/>
              </w:rPr>
              <w:t>. Передача в собственность РФ помещений или здания (3.1.26)</w:t>
            </w:r>
          </w:p>
        </w:tc>
        <w:tc>
          <w:tcPr>
            <w:tcW w:w="767" w:type="dxa"/>
          </w:tcPr>
          <w:p w14:paraId="70588DEE" w14:textId="2C1AF373" w:rsidR="008922A4" w:rsidRPr="002B15B5" w:rsidRDefault="008922A4" w:rsidP="00436591">
            <w:pPr>
              <w:spacing w:line="240" w:lineRule="exact"/>
              <w:rPr>
                <w:rFonts w:eastAsia="Times New Roman"/>
                <w:noProof/>
                <w:color w:val="000000"/>
              </w:rPr>
            </w:pPr>
          </w:p>
        </w:tc>
        <w:tc>
          <w:tcPr>
            <w:tcW w:w="648" w:type="dxa"/>
          </w:tcPr>
          <w:p w14:paraId="1049D49B" w14:textId="77777777" w:rsidR="008922A4" w:rsidRPr="002B15B5" w:rsidRDefault="008922A4" w:rsidP="00436591">
            <w:pPr>
              <w:spacing w:line="240" w:lineRule="exact"/>
              <w:rPr>
                <w:rFonts w:eastAsia="Calibri"/>
                <w:noProof/>
              </w:rPr>
            </w:pPr>
          </w:p>
        </w:tc>
        <w:tc>
          <w:tcPr>
            <w:tcW w:w="851" w:type="dxa"/>
          </w:tcPr>
          <w:p w14:paraId="7B6DFC92" w14:textId="77777777" w:rsidR="008922A4" w:rsidRPr="002B15B5" w:rsidRDefault="008922A4" w:rsidP="00436591">
            <w:pPr>
              <w:spacing w:line="240" w:lineRule="exact"/>
              <w:rPr>
                <w:rFonts w:eastAsia="Calibri"/>
              </w:rPr>
            </w:pPr>
          </w:p>
        </w:tc>
        <w:tc>
          <w:tcPr>
            <w:tcW w:w="802" w:type="dxa"/>
          </w:tcPr>
          <w:p w14:paraId="457F6B12" w14:textId="77777777" w:rsidR="008922A4" w:rsidRPr="002B15B5" w:rsidRDefault="008922A4" w:rsidP="00436591">
            <w:pPr>
              <w:spacing w:line="240" w:lineRule="exact"/>
              <w:rPr>
                <w:rFonts w:eastAsia="Calibri"/>
              </w:rPr>
            </w:pPr>
          </w:p>
        </w:tc>
        <w:tc>
          <w:tcPr>
            <w:tcW w:w="768" w:type="dxa"/>
          </w:tcPr>
          <w:p w14:paraId="443B5918" w14:textId="77777777" w:rsidR="008922A4" w:rsidRPr="002B15B5" w:rsidRDefault="008922A4" w:rsidP="00436591">
            <w:pPr>
              <w:spacing w:line="240" w:lineRule="exact"/>
              <w:rPr>
                <w:rFonts w:eastAsia="Calibri"/>
              </w:rPr>
            </w:pPr>
          </w:p>
        </w:tc>
        <w:tc>
          <w:tcPr>
            <w:tcW w:w="768" w:type="dxa"/>
          </w:tcPr>
          <w:p w14:paraId="33D5D977" w14:textId="77777777" w:rsidR="008922A4" w:rsidRPr="002B15B5" w:rsidRDefault="008922A4" w:rsidP="00436591">
            <w:pPr>
              <w:spacing w:line="240" w:lineRule="exact"/>
              <w:rPr>
                <w:rFonts w:eastAsia="Calibri"/>
              </w:rPr>
            </w:pPr>
          </w:p>
        </w:tc>
        <w:tc>
          <w:tcPr>
            <w:tcW w:w="768" w:type="dxa"/>
          </w:tcPr>
          <w:p w14:paraId="2E048BB7" w14:textId="20FA5A98" w:rsidR="008922A4" w:rsidRPr="002B15B5" w:rsidRDefault="008922A4" w:rsidP="00436591">
            <w:pPr>
              <w:spacing w:line="240" w:lineRule="exact"/>
              <w:rPr>
                <w:rFonts w:eastAsia="Calibri"/>
                <w:noProof/>
              </w:rPr>
            </w:pPr>
            <w:r w:rsidRPr="002B15B5">
              <w:rPr>
                <w:rFonts w:eastAsia="Times New Roman"/>
                <w:noProof/>
                <w:color w:val="000000"/>
              </w:rPr>
              <mc:AlternateContent>
                <mc:Choice Requires="wps">
                  <w:drawing>
                    <wp:anchor distT="0" distB="0" distL="114300" distR="114300" simplePos="0" relativeHeight="251821056" behindDoc="0" locked="0" layoutInCell="1" allowOverlap="1" wp14:anchorId="1DD1C9FB" wp14:editId="1A472623">
                      <wp:simplePos x="0" y="0"/>
                      <wp:positionH relativeFrom="column">
                        <wp:posOffset>-2986193</wp:posOffset>
                      </wp:positionH>
                      <wp:positionV relativeFrom="paragraph">
                        <wp:posOffset>-211</wp:posOffset>
                      </wp:positionV>
                      <wp:extent cx="3398023" cy="119269"/>
                      <wp:effectExtent l="0" t="0" r="12065" b="14605"/>
                      <wp:wrapNone/>
                      <wp:docPr id="1391582216" name="Прямоугольник 24"/>
                      <wp:cNvGraphicFramePr/>
                      <a:graphic xmlns:a="http://schemas.openxmlformats.org/drawingml/2006/main">
                        <a:graphicData uri="http://schemas.microsoft.com/office/word/2010/wordprocessingShape">
                          <wps:wsp>
                            <wps:cNvSpPr/>
                            <wps:spPr>
                              <a:xfrm>
                                <a:off x="0" y="0"/>
                                <a:ext cx="3398023" cy="119269"/>
                              </a:xfrm>
                              <a:prstGeom prst="rect">
                                <a:avLst/>
                              </a:prstGeom>
                              <a:solidFill>
                                <a:schemeClr val="accent1">
                                  <a:lumMod val="60000"/>
                                  <a:lumOff val="40000"/>
                                </a:schemeClr>
                              </a:solidFill>
                              <a:ln>
                                <a:solidFill>
                                  <a:schemeClr val="accent1">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du="http://schemas.microsoft.com/office/word/2023/wordml/word16du">
                  <w:pict>
                    <v:rect w14:anchorId="7404EEF3" id="Прямоугольник 36" o:spid="_x0000_s1026" style="position:absolute;margin-left:-235.15pt;margin-top:0;width:267.55pt;height:9.4pt;z-index:251821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" fillcolor="#95b3d7 [1940]" strokecolor="#95b3d7 [1940]" strokeweight="2pt"/>
                  </w:pict>
                </mc:Fallback>
              </mc:AlternateContent>
            </w:r>
          </w:p>
        </w:tc>
        <w:tc>
          <w:tcPr>
            <w:tcW w:w="768" w:type="dxa"/>
          </w:tcPr>
          <w:p w14:paraId="7F70AB04" w14:textId="0CD8EB87" w:rsidR="008922A4" w:rsidRPr="002B15B5" w:rsidRDefault="008922A4" w:rsidP="00436591">
            <w:pPr>
              <w:spacing w:line="240" w:lineRule="exact"/>
              <w:rPr>
                <w:rFonts w:eastAsia="Calibri"/>
              </w:rPr>
            </w:pPr>
            <w:r w:rsidRPr="002B15B5">
              <w:rPr>
                <w:rFonts w:eastAsia="Calibri"/>
                <w:noProof/>
              </w:rPr>
              <mc:AlternateContent>
                <mc:Choice Requires="wps">
                  <w:drawing>
                    <wp:anchor distT="0" distB="0" distL="114300" distR="114300" simplePos="0" relativeHeight="251822080" behindDoc="0" locked="0" layoutInCell="1" allowOverlap="1" wp14:anchorId="78E447AA" wp14:editId="2FC2ACCE">
                      <wp:simplePos x="0" y="0"/>
                      <wp:positionH relativeFrom="column">
                        <wp:posOffset>-59690</wp:posOffset>
                      </wp:positionH>
                      <wp:positionV relativeFrom="paragraph">
                        <wp:posOffset>-2329</wp:posOffset>
                      </wp:positionV>
                      <wp:extent cx="475640" cy="118745"/>
                      <wp:effectExtent l="0" t="0" r="19685" b="14605"/>
                      <wp:wrapNone/>
                      <wp:docPr id="473909010" name="Прямоугольник 25"/>
                      <wp:cNvGraphicFramePr/>
                      <a:graphic xmlns:a="http://schemas.openxmlformats.org/drawingml/2006/main">
                        <a:graphicData uri="http://schemas.microsoft.com/office/word/2010/wordprocessingShape">
                          <wps:wsp>
                            <wps:cNvSpPr/>
                            <wps:spPr>
                              <a:xfrm>
                                <a:off x="0" y="0"/>
                                <a:ext cx="475640" cy="118745"/>
                              </a:xfrm>
                              <a:prstGeom prst="rect">
                                <a:avLst/>
                              </a:prstGeom>
                              <a:solidFill>
                                <a:schemeClr val="tx2"/>
                              </a:solidFill>
                              <a:ln>
                                <a:solidFill>
                                  <a:schemeClr val="tx2"/>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du="http://schemas.microsoft.com/office/word/2023/wordml/word16du">
                  <w:pict>
                    <v:rect w14:anchorId="3810E9C4" id="Прямоугольник 37" o:spid="_x0000_s1026" style="position:absolute;margin-left:-4.7pt;margin-top:-.2pt;width:37.45pt;height:9.35pt;z-index:251822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" fillcolor="#1f497d [3215]" strokecolor="#1f497d [3215]" strokeweight="2pt"/>
                  </w:pict>
                </mc:Fallback>
              </mc:AlternateContent>
            </w:r>
          </w:p>
        </w:tc>
        <w:tc>
          <w:tcPr>
            <w:tcW w:w="768" w:type="dxa"/>
          </w:tcPr>
          <w:p w14:paraId="205DB9DB" w14:textId="77777777" w:rsidR="008922A4" w:rsidRPr="002B15B5" w:rsidRDefault="008922A4" w:rsidP="00436591">
            <w:pPr>
              <w:spacing w:line="240" w:lineRule="exact"/>
              <w:rPr>
                <w:rFonts w:eastAsia="Calibri"/>
              </w:rPr>
            </w:pPr>
          </w:p>
        </w:tc>
        <w:tc>
          <w:tcPr>
            <w:tcW w:w="768" w:type="dxa"/>
          </w:tcPr>
          <w:p w14:paraId="46AFD4B5" w14:textId="77777777" w:rsidR="008922A4" w:rsidRPr="002B15B5" w:rsidRDefault="008922A4" w:rsidP="00436591">
            <w:pPr>
              <w:spacing w:line="240" w:lineRule="exact"/>
              <w:rPr>
                <w:rFonts w:eastAsia="Calibri"/>
              </w:rPr>
            </w:pPr>
          </w:p>
        </w:tc>
        <w:tc>
          <w:tcPr>
            <w:tcW w:w="768" w:type="dxa"/>
          </w:tcPr>
          <w:p w14:paraId="62800EE6" w14:textId="77777777" w:rsidR="008922A4" w:rsidRPr="002B15B5" w:rsidRDefault="008922A4" w:rsidP="00436591">
            <w:pPr>
              <w:spacing w:line="240" w:lineRule="exact"/>
              <w:rPr>
                <w:rFonts w:eastAsia="Calibri"/>
              </w:rPr>
            </w:pPr>
          </w:p>
        </w:tc>
        <w:tc>
          <w:tcPr>
            <w:tcW w:w="768" w:type="dxa"/>
          </w:tcPr>
          <w:p w14:paraId="65C88404" w14:textId="77777777" w:rsidR="008922A4" w:rsidRPr="00D37B98" w:rsidRDefault="008922A4" w:rsidP="00436591">
            <w:pPr>
              <w:spacing w:line="240" w:lineRule="exact"/>
              <w:rPr>
                <w:rFonts w:eastAsia="Calibri"/>
                <w:highlight w:val="yellow"/>
              </w:rPr>
            </w:pPr>
          </w:p>
        </w:tc>
      </w:tr>
      <w:tr w:rsidR="00436591" w:rsidRPr="00D37B98" w14:paraId="17C79DFC" w14:textId="77777777" w:rsidTr="00BA2C99">
        <w:tc>
          <w:tcPr>
            <w:tcW w:w="6807" w:type="dxa"/>
          </w:tcPr>
          <w:p w14:paraId="2392FCA0" w14:textId="413DBC9F" w:rsidR="00436591" w:rsidRPr="002B15B5" w:rsidRDefault="008922A4" w:rsidP="00436591">
            <w:pPr>
              <w:widowControl/>
              <w:rPr>
                <w:rFonts w:eastAsia="Times New Roman"/>
                <w:color w:val="000000"/>
              </w:rPr>
            </w:pPr>
            <w:r>
              <w:rPr>
                <w:rFonts w:eastAsia="Times New Roman"/>
                <w:color w:val="000000"/>
              </w:rPr>
              <w:t>4</w:t>
            </w:r>
            <w:r w:rsidR="00436591" w:rsidRPr="002B15B5">
              <w:rPr>
                <w:rFonts w:eastAsia="Times New Roman"/>
                <w:color w:val="000000"/>
              </w:rPr>
              <w:t>. Строительство отдельно стоящего детского сада на 300 мест (3.1.24)</w:t>
            </w:r>
          </w:p>
        </w:tc>
        <w:tc>
          <w:tcPr>
            <w:tcW w:w="767" w:type="dxa"/>
          </w:tcPr>
          <w:p w14:paraId="58F2412B" w14:textId="6C2015D5" w:rsidR="00436591" w:rsidRPr="002B15B5" w:rsidRDefault="00436591" w:rsidP="00436591">
            <w:pPr>
              <w:spacing w:line="240" w:lineRule="exact"/>
              <w:rPr>
                <w:rFonts w:eastAsia="Calibri"/>
                <w:noProof/>
              </w:rPr>
            </w:pPr>
            <w:r w:rsidRPr="002B15B5">
              <w:rPr>
                <w:rFonts w:eastAsia="Calibri"/>
                <w:noProof/>
              </w:rPr>
              <mc:AlternateContent>
                <mc:Choice Requires="wps">
                  <w:drawing>
                    <wp:anchor distT="0" distB="0" distL="114300" distR="114300" simplePos="0" relativeHeight="251811840" behindDoc="0" locked="0" layoutInCell="1" allowOverlap="1" wp14:anchorId="464963A9" wp14:editId="52284128">
                      <wp:simplePos x="0" y="0"/>
                      <wp:positionH relativeFrom="column">
                        <wp:posOffset>-63323</wp:posOffset>
                      </wp:positionH>
                      <wp:positionV relativeFrom="paragraph">
                        <wp:posOffset>2171</wp:posOffset>
                      </wp:positionV>
                      <wp:extent cx="3397169" cy="152400"/>
                      <wp:effectExtent l="0" t="0" r="0" b="0"/>
                      <wp:wrapNone/>
                      <wp:docPr id="1862104036" name="Прямоугольник 26"/>
                      <wp:cNvGraphicFramePr/>
                      <a:graphic xmlns:a="http://schemas.openxmlformats.org/drawingml/2006/main">
                        <a:graphicData uri="http://schemas.microsoft.com/office/word/2010/wordprocessingShape">
                          <wps:wsp>
                            <wps:cNvSpPr/>
                            <wps:spPr>
                              <a:xfrm>
                                <a:off x="0" y="0"/>
                                <a:ext cx="3397169" cy="152400"/>
                              </a:xfrm>
                              <a:prstGeom prst="rect">
                                <a:avLst/>
                              </a:prstGeom>
                              <a:solidFill>
                                <a:schemeClr val="accent1">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0467F0A1" id="Прямоугольник 25" o:spid="_x0000_s1026" style="position:absolute;margin-left:-5pt;margin-top:.15pt;width:267.5pt;height:12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" fillcolor="#95b3d7 [1940]" stroked="f" strokeweight="2pt"/>
                  </w:pict>
                </mc:Fallback>
              </mc:AlternateContent>
            </w:r>
          </w:p>
        </w:tc>
        <w:tc>
          <w:tcPr>
            <w:tcW w:w="648" w:type="dxa"/>
          </w:tcPr>
          <w:p w14:paraId="60BAED8E" w14:textId="51DEEBF7" w:rsidR="00436591" w:rsidRPr="002B15B5" w:rsidRDefault="00436591" w:rsidP="00436591">
            <w:pPr>
              <w:spacing w:line="240" w:lineRule="exact"/>
              <w:rPr>
                <w:rFonts w:eastAsia="Calibri"/>
                <w:noProof/>
              </w:rPr>
            </w:pPr>
          </w:p>
        </w:tc>
        <w:tc>
          <w:tcPr>
            <w:tcW w:w="851" w:type="dxa"/>
          </w:tcPr>
          <w:p w14:paraId="7E383FBE" w14:textId="77777777" w:rsidR="00436591" w:rsidRPr="002B15B5" w:rsidRDefault="00436591" w:rsidP="00436591">
            <w:pPr>
              <w:spacing w:line="240" w:lineRule="exact"/>
              <w:rPr>
                <w:rFonts w:eastAsia="Calibri"/>
                <w:noProof/>
              </w:rPr>
            </w:pPr>
          </w:p>
        </w:tc>
        <w:tc>
          <w:tcPr>
            <w:tcW w:w="802" w:type="dxa"/>
          </w:tcPr>
          <w:p w14:paraId="4EF25016" w14:textId="77777777" w:rsidR="00436591" w:rsidRPr="002B15B5" w:rsidRDefault="00436591" w:rsidP="00436591">
            <w:pPr>
              <w:spacing w:line="240" w:lineRule="exact"/>
              <w:rPr>
                <w:rFonts w:eastAsia="Calibri"/>
              </w:rPr>
            </w:pPr>
          </w:p>
        </w:tc>
        <w:tc>
          <w:tcPr>
            <w:tcW w:w="768" w:type="dxa"/>
          </w:tcPr>
          <w:p w14:paraId="40F743C5" w14:textId="77777777" w:rsidR="00436591" w:rsidRPr="002B15B5" w:rsidRDefault="00436591" w:rsidP="00436591">
            <w:pPr>
              <w:spacing w:line="240" w:lineRule="exact"/>
              <w:rPr>
                <w:rFonts w:eastAsia="Calibri"/>
              </w:rPr>
            </w:pPr>
          </w:p>
        </w:tc>
        <w:tc>
          <w:tcPr>
            <w:tcW w:w="768" w:type="dxa"/>
          </w:tcPr>
          <w:p w14:paraId="68EFA5FE" w14:textId="77777777" w:rsidR="00436591" w:rsidRPr="002B15B5" w:rsidRDefault="00436591" w:rsidP="00436591">
            <w:pPr>
              <w:spacing w:line="240" w:lineRule="exact"/>
              <w:rPr>
                <w:rFonts w:eastAsia="Calibri"/>
              </w:rPr>
            </w:pPr>
          </w:p>
        </w:tc>
        <w:tc>
          <w:tcPr>
            <w:tcW w:w="768" w:type="dxa"/>
          </w:tcPr>
          <w:p w14:paraId="4CC001C6" w14:textId="59CC3C02" w:rsidR="00436591" w:rsidRPr="002B15B5" w:rsidRDefault="00436591" w:rsidP="00436591">
            <w:pPr>
              <w:spacing w:line="240" w:lineRule="exact"/>
              <w:rPr>
                <w:rFonts w:eastAsia="Calibri"/>
              </w:rPr>
            </w:pPr>
          </w:p>
        </w:tc>
        <w:tc>
          <w:tcPr>
            <w:tcW w:w="768" w:type="dxa"/>
          </w:tcPr>
          <w:p w14:paraId="7D10F679" w14:textId="6B309FF9" w:rsidR="00436591" w:rsidRPr="002B15B5" w:rsidRDefault="00436591" w:rsidP="00436591">
            <w:pPr>
              <w:spacing w:line="240" w:lineRule="exact"/>
              <w:rPr>
                <w:rFonts w:eastAsia="Calibri"/>
              </w:rPr>
            </w:pPr>
            <w:r w:rsidRPr="002B15B5">
              <w:rPr>
                <w:rFonts w:eastAsia="Calibri"/>
                <w:b/>
                <w:bCs/>
                <w:noProof/>
              </w:rPr>
              <mc:AlternateContent>
                <mc:Choice Requires="wps">
                  <w:drawing>
                    <wp:anchor distT="0" distB="0" distL="114300" distR="114300" simplePos="0" relativeHeight="251842560" behindDoc="0" locked="0" layoutInCell="1" allowOverlap="1" wp14:anchorId="28D156E9" wp14:editId="4AA8597B">
                      <wp:simplePos x="0" y="0"/>
                      <wp:positionH relativeFrom="column">
                        <wp:posOffset>-79642</wp:posOffset>
                      </wp:positionH>
                      <wp:positionV relativeFrom="paragraph">
                        <wp:posOffset>7974</wp:posOffset>
                      </wp:positionV>
                      <wp:extent cx="19360" cy="1556061"/>
                      <wp:effectExtent l="19050" t="19050" r="19050" b="0"/>
                      <wp:wrapNone/>
                      <wp:docPr id="1920503623" name="Прямая соединительная линия 27"/>
                      <wp:cNvGraphicFramePr/>
                      <a:graphic xmlns:a="http://schemas.openxmlformats.org/drawingml/2006/main">
                        <a:graphicData uri="http://schemas.microsoft.com/office/word/2010/wordprocessingShape">
                          <wps:wsp>
                            <wps:cNvCnPr/>
                            <wps:spPr>
                              <a:xfrm>
                                <a:off x="0" y="0"/>
                                <a:ext cx="19360" cy="1556061"/>
                              </a:xfrm>
                              <a:prstGeom prst="line">
                                <a:avLst/>
                              </a:prstGeom>
                              <a:ln w="28575">
                                <a:solidFill>
                                  <a:srgbClr val="C0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F67F98B" id="Прямая соединительная линия 27" o:spid="_x0000_s1026" style="position:absolute;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25pt,.65pt" to="-4.75pt,12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" strokecolor="#c00000" strokeweight="2.25pt">
                      <v:stroke dashstyle="dash"/>
                    </v:line>
                  </w:pict>
                </mc:Fallback>
              </mc:AlternateContent>
            </w:r>
            <w:r w:rsidRPr="002B15B5">
              <w:rPr>
                <w:rFonts w:eastAsia="Calibri"/>
                <w:noProof/>
              </w:rPr>
              <mc:AlternateContent>
                <mc:Choice Requires="wps">
                  <w:drawing>
                    <wp:anchor distT="0" distB="0" distL="114300" distR="114300" simplePos="0" relativeHeight="251813888" behindDoc="0" locked="0" layoutInCell="1" allowOverlap="1" wp14:anchorId="7F482E5E" wp14:editId="10BE2FD0">
                      <wp:simplePos x="0" y="0"/>
                      <wp:positionH relativeFrom="column">
                        <wp:posOffset>-75400</wp:posOffset>
                      </wp:positionH>
                      <wp:positionV relativeFrom="paragraph">
                        <wp:posOffset>844</wp:posOffset>
                      </wp:positionV>
                      <wp:extent cx="480901" cy="152400"/>
                      <wp:effectExtent l="0" t="0" r="14605" b="19050"/>
                      <wp:wrapNone/>
                      <wp:docPr id="1344788852" name="Прямоугольник 28"/>
                      <wp:cNvGraphicFramePr/>
                      <a:graphic xmlns:a="http://schemas.openxmlformats.org/drawingml/2006/main">
                        <a:graphicData uri="http://schemas.microsoft.com/office/word/2010/wordprocessingShape">
                          <wps:wsp>
                            <wps:cNvSpPr/>
                            <wps:spPr>
                              <a:xfrm>
                                <a:off x="0" y="0"/>
                                <a:ext cx="480901" cy="152400"/>
                              </a:xfrm>
                              <a:prstGeom prst="rect">
                                <a:avLst/>
                              </a:prstGeom>
                              <a:solidFill>
                                <a:schemeClr val="tx2"/>
                              </a:solid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3AAA5441" id="Прямоугольник 24" o:spid="_x0000_s1026" style="position:absolute;margin-left:-5.95pt;margin-top:.05pt;width:37.85pt;height:12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" fillcolor="#1f497d [3215]" strokecolor="#1f497d [3215]" strokeweight="2pt"/>
                  </w:pict>
                </mc:Fallback>
              </mc:AlternateContent>
            </w:r>
          </w:p>
        </w:tc>
        <w:tc>
          <w:tcPr>
            <w:tcW w:w="768" w:type="dxa"/>
          </w:tcPr>
          <w:p w14:paraId="0ECC6F3B" w14:textId="719E0849" w:rsidR="00436591" w:rsidRPr="002B15B5" w:rsidRDefault="00436591" w:rsidP="00436591">
            <w:pPr>
              <w:spacing w:line="240" w:lineRule="exact"/>
              <w:rPr>
                <w:rFonts w:eastAsia="Calibri"/>
              </w:rPr>
            </w:pPr>
          </w:p>
        </w:tc>
        <w:tc>
          <w:tcPr>
            <w:tcW w:w="768" w:type="dxa"/>
          </w:tcPr>
          <w:p w14:paraId="53D3D3DE" w14:textId="77777777" w:rsidR="00436591" w:rsidRPr="002B15B5" w:rsidRDefault="00436591" w:rsidP="00436591">
            <w:pPr>
              <w:spacing w:line="240" w:lineRule="exact"/>
              <w:rPr>
                <w:rFonts w:eastAsia="Calibri"/>
              </w:rPr>
            </w:pPr>
          </w:p>
        </w:tc>
        <w:tc>
          <w:tcPr>
            <w:tcW w:w="768" w:type="dxa"/>
          </w:tcPr>
          <w:p w14:paraId="0073D6A6" w14:textId="77777777" w:rsidR="00436591" w:rsidRPr="002B15B5" w:rsidRDefault="00436591" w:rsidP="00436591">
            <w:pPr>
              <w:spacing w:line="240" w:lineRule="exact"/>
              <w:rPr>
                <w:rFonts w:eastAsia="Calibri"/>
              </w:rPr>
            </w:pPr>
          </w:p>
        </w:tc>
        <w:tc>
          <w:tcPr>
            <w:tcW w:w="768" w:type="dxa"/>
          </w:tcPr>
          <w:p w14:paraId="76FE6077" w14:textId="77777777" w:rsidR="00436591" w:rsidRPr="00D37B98" w:rsidRDefault="00436591" w:rsidP="00436591">
            <w:pPr>
              <w:spacing w:line="240" w:lineRule="exact"/>
              <w:rPr>
                <w:rFonts w:eastAsia="Calibri"/>
                <w:highlight w:val="yellow"/>
              </w:rPr>
            </w:pPr>
          </w:p>
        </w:tc>
      </w:tr>
      <w:tr w:rsidR="00436591" w:rsidRPr="00D37B98" w14:paraId="3EA49B85" w14:textId="77777777" w:rsidTr="00BA2C99">
        <w:tc>
          <w:tcPr>
            <w:tcW w:w="6807" w:type="dxa"/>
          </w:tcPr>
          <w:p w14:paraId="2EC25537" w14:textId="63A29E42" w:rsidR="00436591" w:rsidRPr="002B15B5" w:rsidRDefault="008922A4" w:rsidP="00436591">
            <w:pPr>
              <w:widowControl/>
              <w:rPr>
                <w:rFonts w:eastAsia="Times New Roman"/>
                <w:color w:val="000000"/>
              </w:rPr>
            </w:pPr>
            <w:r>
              <w:rPr>
                <w:rFonts w:eastAsia="Times New Roman"/>
                <w:color w:val="000000"/>
              </w:rPr>
              <w:t>5</w:t>
            </w:r>
            <w:r w:rsidR="00436591" w:rsidRPr="002B15B5">
              <w:rPr>
                <w:rFonts w:eastAsia="Times New Roman"/>
                <w:color w:val="000000"/>
              </w:rPr>
              <w:t xml:space="preserve">. Создание встроенных(встроенно-пристроенных) помещений для размещения </w:t>
            </w:r>
            <w:r w:rsidR="00613A6C">
              <w:rPr>
                <w:rFonts w:eastAsia="Times New Roman"/>
                <w:color w:val="000000"/>
              </w:rPr>
              <w:t>одного из</w:t>
            </w:r>
            <w:r w:rsidR="00613A6C" w:rsidRPr="002B15B5">
              <w:rPr>
                <w:rFonts w:eastAsia="Times New Roman"/>
                <w:color w:val="000000"/>
              </w:rPr>
              <w:t xml:space="preserve"> детск</w:t>
            </w:r>
            <w:r w:rsidR="00613A6C">
              <w:rPr>
                <w:rFonts w:eastAsia="Times New Roman"/>
                <w:color w:val="000000"/>
              </w:rPr>
              <w:t>их</w:t>
            </w:r>
            <w:r w:rsidR="00613A6C" w:rsidRPr="002B15B5">
              <w:rPr>
                <w:rFonts w:eastAsia="Times New Roman"/>
                <w:color w:val="000000"/>
              </w:rPr>
              <w:t xml:space="preserve"> сад</w:t>
            </w:r>
            <w:r w:rsidR="00613A6C">
              <w:rPr>
                <w:rFonts w:eastAsia="Times New Roman"/>
                <w:color w:val="000000"/>
              </w:rPr>
              <w:t>ов</w:t>
            </w:r>
            <w:r w:rsidR="00613A6C" w:rsidRPr="002B15B5">
              <w:rPr>
                <w:rFonts w:eastAsia="Times New Roman"/>
                <w:color w:val="000000"/>
              </w:rPr>
              <w:t xml:space="preserve"> </w:t>
            </w:r>
            <w:r w:rsidR="00436591" w:rsidRPr="002B15B5">
              <w:rPr>
                <w:rFonts w:eastAsia="Times New Roman"/>
                <w:color w:val="000000"/>
              </w:rPr>
              <w:t>на 150 мест (3.1.24)</w:t>
            </w:r>
          </w:p>
        </w:tc>
        <w:tc>
          <w:tcPr>
            <w:tcW w:w="767" w:type="dxa"/>
          </w:tcPr>
          <w:p w14:paraId="704BE57C" w14:textId="064A5B07" w:rsidR="00436591" w:rsidRPr="002B15B5" w:rsidRDefault="00436591" w:rsidP="00436591">
            <w:pPr>
              <w:spacing w:line="240" w:lineRule="exact"/>
              <w:rPr>
                <w:rFonts w:eastAsia="Calibri"/>
                <w:noProof/>
              </w:rPr>
            </w:pPr>
          </w:p>
        </w:tc>
        <w:tc>
          <w:tcPr>
            <w:tcW w:w="648" w:type="dxa"/>
          </w:tcPr>
          <w:p w14:paraId="2AAFC354" w14:textId="77777777" w:rsidR="00436591" w:rsidRPr="002B15B5" w:rsidRDefault="00436591" w:rsidP="00436591">
            <w:pPr>
              <w:spacing w:line="240" w:lineRule="exact"/>
              <w:rPr>
                <w:rFonts w:eastAsia="Calibri"/>
                <w:noProof/>
              </w:rPr>
            </w:pPr>
          </w:p>
        </w:tc>
        <w:tc>
          <w:tcPr>
            <w:tcW w:w="851" w:type="dxa"/>
          </w:tcPr>
          <w:p w14:paraId="33E53BF7" w14:textId="77777777" w:rsidR="00436591" w:rsidRPr="002B15B5" w:rsidRDefault="00436591" w:rsidP="00436591">
            <w:pPr>
              <w:spacing w:line="240" w:lineRule="exact"/>
              <w:rPr>
                <w:rFonts w:eastAsia="Calibri"/>
                <w:noProof/>
              </w:rPr>
            </w:pPr>
          </w:p>
        </w:tc>
        <w:tc>
          <w:tcPr>
            <w:tcW w:w="802" w:type="dxa"/>
          </w:tcPr>
          <w:p w14:paraId="7C3A5362" w14:textId="77777777" w:rsidR="00436591" w:rsidRPr="002B15B5" w:rsidRDefault="00436591" w:rsidP="00436591">
            <w:pPr>
              <w:spacing w:line="240" w:lineRule="exact"/>
              <w:rPr>
                <w:rFonts w:eastAsia="Calibri"/>
              </w:rPr>
            </w:pPr>
          </w:p>
        </w:tc>
        <w:tc>
          <w:tcPr>
            <w:tcW w:w="768" w:type="dxa"/>
          </w:tcPr>
          <w:p w14:paraId="649DE2F1" w14:textId="77777777" w:rsidR="00436591" w:rsidRPr="002B15B5" w:rsidRDefault="00436591" w:rsidP="00436591">
            <w:pPr>
              <w:spacing w:line="240" w:lineRule="exact"/>
              <w:rPr>
                <w:rFonts w:eastAsia="Calibri"/>
              </w:rPr>
            </w:pPr>
          </w:p>
        </w:tc>
        <w:tc>
          <w:tcPr>
            <w:tcW w:w="768" w:type="dxa"/>
          </w:tcPr>
          <w:p w14:paraId="181819A2" w14:textId="6F6CA790" w:rsidR="00436591" w:rsidRPr="002B15B5" w:rsidRDefault="00436591" w:rsidP="00436591">
            <w:pPr>
              <w:spacing w:line="240" w:lineRule="exact"/>
              <w:rPr>
                <w:rFonts w:eastAsia="Calibri"/>
              </w:rPr>
            </w:pPr>
            <w:r w:rsidRPr="002B15B5">
              <w:rPr>
                <w:rFonts w:eastAsia="Calibri"/>
                <w:noProof/>
              </w:rPr>
              <mc:AlternateContent>
                <mc:Choice Requires="wps">
                  <w:drawing>
                    <wp:anchor distT="0" distB="0" distL="114300" distR="114300" simplePos="0" relativeHeight="251814912" behindDoc="0" locked="0" layoutInCell="1" allowOverlap="1" wp14:anchorId="33B785A9" wp14:editId="11556907">
                      <wp:simplePos x="0" y="0"/>
                      <wp:positionH relativeFrom="column">
                        <wp:posOffset>-67295</wp:posOffset>
                      </wp:positionH>
                      <wp:positionV relativeFrom="paragraph">
                        <wp:posOffset>150785</wp:posOffset>
                      </wp:positionV>
                      <wp:extent cx="486270" cy="131445"/>
                      <wp:effectExtent l="0" t="0" r="28575" b="20955"/>
                      <wp:wrapNone/>
                      <wp:docPr id="1005632959" name="Прямоугольник 29"/>
                      <wp:cNvGraphicFramePr/>
                      <a:graphic xmlns:a="http://schemas.openxmlformats.org/drawingml/2006/main">
                        <a:graphicData uri="http://schemas.microsoft.com/office/word/2010/wordprocessingShape">
                          <wps:wsp>
                            <wps:cNvSpPr/>
                            <wps:spPr>
                              <a:xfrm>
                                <a:off x="0" y="0"/>
                                <a:ext cx="486270" cy="131445"/>
                              </a:xfrm>
                              <a:prstGeom prst="rect">
                                <a:avLst/>
                              </a:prstGeom>
                              <a:solidFill>
                                <a:schemeClr val="tx2"/>
                              </a:solidFill>
                              <a:ln>
                                <a:solidFill>
                                  <a:schemeClr val="tx2"/>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ect w14:anchorId="105F8E70" id="Прямоугольник 31" o:spid="_x0000_s1026" style="position:absolute;margin-left:-5.3pt;margin-top:11.85pt;width:38.3pt;height:10.35pt;z-index:251814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" fillcolor="#1f497d [3215]" strokecolor="#1f497d [3215]" strokeweight="2pt"/>
                  </w:pict>
                </mc:Fallback>
              </mc:AlternateContent>
            </w:r>
            <w:r w:rsidRPr="002B15B5">
              <w:rPr>
                <w:rFonts w:eastAsia="Calibri"/>
                <w:noProof/>
              </w:rPr>
              <mc:AlternateContent>
                <mc:Choice Requires="wps">
                  <w:drawing>
                    <wp:anchor distT="0" distB="0" distL="114300" distR="114300" simplePos="0" relativeHeight="251812864" behindDoc="0" locked="0" layoutInCell="1" allowOverlap="1" wp14:anchorId="66D95126" wp14:editId="31A71294">
                      <wp:simplePos x="0" y="0"/>
                      <wp:positionH relativeFrom="column">
                        <wp:posOffset>-2498648</wp:posOffset>
                      </wp:positionH>
                      <wp:positionV relativeFrom="paragraph">
                        <wp:posOffset>150785</wp:posOffset>
                      </wp:positionV>
                      <wp:extent cx="2430798" cy="131838"/>
                      <wp:effectExtent l="0" t="0" r="26670" b="20955"/>
                      <wp:wrapNone/>
                      <wp:docPr id="278408951" name="Прямоугольник 30"/>
                      <wp:cNvGraphicFramePr/>
                      <a:graphic xmlns:a="http://schemas.openxmlformats.org/drawingml/2006/main">
                        <a:graphicData uri="http://schemas.microsoft.com/office/word/2010/wordprocessingShape">
                          <wps:wsp>
                            <wps:cNvSpPr/>
                            <wps:spPr>
                              <a:xfrm>
                                <a:off x="0" y="0"/>
                                <a:ext cx="2430798" cy="131838"/>
                              </a:xfrm>
                              <a:prstGeom prst="rect">
                                <a:avLst/>
                              </a:prstGeom>
                              <a:solidFill>
                                <a:schemeClr val="accent1">
                                  <a:lumMod val="60000"/>
                                  <a:lumOff val="40000"/>
                                </a:schemeClr>
                              </a:solidFill>
                              <a:ln>
                                <a:solidFill>
                                  <a:schemeClr val="accent1">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2DE9A856" id="Прямоугольник 30" o:spid="_x0000_s1026" style="position:absolute;margin-left:-196.75pt;margin-top:11.85pt;width:191.4pt;height:10.4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" fillcolor="#95b3d7 [1940]" strokecolor="#95b3d7 [1940]" strokeweight="2pt"/>
                  </w:pict>
                </mc:Fallback>
              </mc:AlternateContent>
            </w:r>
          </w:p>
        </w:tc>
        <w:tc>
          <w:tcPr>
            <w:tcW w:w="768" w:type="dxa"/>
          </w:tcPr>
          <w:p w14:paraId="6F9C2CC6" w14:textId="56D99CB5" w:rsidR="00436591" w:rsidRPr="002B15B5" w:rsidRDefault="00436591" w:rsidP="00436591">
            <w:pPr>
              <w:spacing w:line="240" w:lineRule="exact"/>
              <w:rPr>
                <w:rFonts w:eastAsia="Calibri"/>
              </w:rPr>
            </w:pPr>
          </w:p>
        </w:tc>
        <w:tc>
          <w:tcPr>
            <w:tcW w:w="768" w:type="dxa"/>
          </w:tcPr>
          <w:p w14:paraId="556E885D" w14:textId="33053BEF" w:rsidR="00436591" w:rsidRPr="002B15B5" w:rsidRDefault="00436591" w:rsidP="00436591">
            <w:pPr>
              <w:spacing w:line="240" w:lineRule="exact"/>
              <w:rPr>
                <w:rFonts w:eastAsia="Calibri"/>
                <w:noProof/>
              </w:rPr>
            </w:pPr>
          </w:p>
        </w:tc>
        <w:tc>
          <w:tcPr>
            <w:tcW w:w="768" w:type="dxa"/>
          </w:tcPr>
          <w:p w14:paraId="0C7228F0" w14:textId="75478A9B" w:rsidR="00436591" w:rsidRPr="002B15B5" w:rsidRDefault="00436591" w:rsidP="00436591">
            <w:pPr>
              <w:spacing w:line="240" w:lineRule="exact"/>
              <w:rPr>
                <w:rFonts w:eastAsia="Calibri"/>
              </w:rPr>
            </w:pPr>
          </w:p>
        </w:tc>
        <w:tc>
          <w:tcPr>
            <w:tcW w:w="768" w:type="dxa"/>
          </w:tcPr>
          <w:p w14:paraId="129927CD" w14:textId="77777777" w:rsidR="00436591" w:rsidRPr="002B15B5" w:rsidRDefault="00436591" w:rsidP="00436591">
            <w:pPr>
              <w:spacing w:line="240" w:lineRule="exact"/>
              <w:rPr>
                <w:rFonts w:eastAsia="Calibri"/>
              </w:rPr>
            </w:pPr>
          </w:p>
        </w:tc>
        <w:tc>
          <w:tcPr>
            <w:tcW w:w="768" w:type="dxa"/>
          </w:tcPr>
          <w:p w14:paraId="1898A82F" w14:textId="77777777" w:rsidR="00436591" w:rsidRPr="002B15B5" w:rsidRDefault="00436591" w:rsidP="00436591">
            <w:pPr>
              <w:spacing w:line="240" w:lineRule="exact"/>
              <w:rPr>
                <w:rFonts w:eastAsia="Calibri"/>
              </w:rPr>
            </w:pPr>
          </w:p>
        </w:tc>
        <w:tc>
          <w:tcPr>
            <w:tcW w:w="768" w:type="dxa"/>
          </w:tcPr>
          <w:p w14:paraId="3378DC35" w14:textId="77777777" w:rsidR="00436591" w:rsidRPr="00D37B98" w:rsidRDefault="00436591" w:rsidP="00436591">
            <w:pPr>
              <w:spacing w:line="240" w:lineRule="exact"/>
              <w:rPr>
                <w:rFonts w:eastAsia="Calibri"/>
                <w:highlight w:val="yellow"/>
              </w:rPr>
            </w:pPr>
          </w:p>
        </w:tc>
      </w:tr>
      <w:tr w:rsidR="00436591" w:rsidRPr="00D37B98" w14:paraId="11690695" w14:textId="77777777" w:rsidTr="00BA2C99">
        <w:tc>
          <w:tcPr>
            <w:tcW w:w="6807" w:type="dxa"/>
          </w:tcPr>
          <w:p w14:paraId="5795B104" w14:textId="6D3E9F32" w:rsidR="00436591" w:rsidRPr="002B15B5" w:rsidRDefault="008922A4" w:rsidP="00436591">
            <w:pPr>
              <w:widowControl/>
              <w:rPr>
                <w:rFonts w:eastAsia="Times New Roman"/>
                <w:color w:val="000000"/>
              </w:rPr>
            </w:pPr>
            <w:r>
              <w:rPr>
                <w:rFonts w:eastAsia="Times New Roman"/>
                <w:color w:val="000000"/>
              </w:rPr>
              <w:t>6</w:t>
            </w:r>
            <w:r w:rsidR="00436591" w:rsidRPr="002B15B5">
              <w:rPr>
                <w:rFonts w:eastAsia="Times New Roman"/>
                <w:color w:val="000000"/>
              </w:rPr>
              <w:t xml:space="preserve">. Создание встроенных(встроенно-пристроенных) помещений для размещения </w:t>
            </w:r>
            <w:r w:rsidR="00613A6C">
              <w:rPr>
                <w:rFonts w:eastAsia="Times New Roman"/>
                <w:color w:val="000000"/>
              </w:rPr>
              <w:t>другого</w:t>
            </w:r>
            <w:r w:rsidR="00613A6C" w:rsidRPr="002B15B5">
              <w:rPr>
                <w:rFonts w:eastAsia="Times New Roman"/>
                <w:color w:val="000000"/>
              </w:rPr>
              <w:t xml:space="preserve"> </w:t>
            </w:r>
            <w:r w:rsidR="00436591" w:rsidRPr="002B15B5">
              <w:rPr>
                <w:rFonts w:eastAsia="Times New Roman"/>
                <w:color w:val="000000"/>
              </w:rPr>
              <w:t>детского сада на 150 мест (3.1.24)</w:t>
            </w:r>
          </w:p>
        </w:tc>
        <w:tc>
          <w:tcPr>
            <w:tcW w:w="767" w:type="dxa"/>
          </w:tcPr>
          <w:p w14:paraId="24B4CFCE" w14:textId="5378E2BA" w:rsidR="00436591" w:rsidRPr="002B15B5" w:rsidRDefault="00436591" w:rsidP="00436591">
            <w:pPr>
              <w:spacing w:line="240" w:lineRule="exact"/>
              <w:rPr>
                <w:rFonts w:eastAsia="Calibri"/>
                <w:noProof/>
              </w:rPr>
            </w:pPr>
          </w:p>
        </w:tc>
        <w:tc>
          <w:tcPr>
            <w:tcW w:w="648" w:type="dxa"/>
          </w:tcPr>
          <w:p w14:paraId="4794D426" w14:textId="008E37D3" w:rsidR="00436591" w:rsidRPr="002B15B5" w:rsidRDefault="00436591" w:rsidP="00436591">
            <w:pPr>
              <w:spacing w:line="240" w:lineRule="exact"/>
              <w:rPr>
                <w:rFonts w:eastAsia="Calibri"/>
                <w:noProof/>
              </w:rPr>
            </w:pPr>
            <w:r w:rsidRPr="002B15B5">
              <w:rPr>
                <w:rFonts w:eastAsia="Times New Roman"/>
                <w:noProof/>
                <w:color w:val="000000"/>
              </w:rPr>
              <mc:AlternateContent>
                <mc:Choice Requires="wps">
                  <w:drawing>
                    <wp:anchor distT="0" distB="0" distL="114300" distR="114300" simplePos="0" relativeHeight="251815936" behindDoc="0" locked="0" layoutInCell="1" allowOverlap="1" wp14:anchorId="59C4B23C" wp14:editId="3A49E179">
                      <wp:simplePos x="0" y="0"/>
                      <wp:positionH relativeFrom="column">
                        <wp:posOffset>-548420</wp:posOffset>
                      </wp:positionH>
                      <wp:positionV relativeFrom="paragraph">
                        <wp:posOffset>163528</wp:posOffset>
                      </wp:positionV>
                      <wp:extent cx="3883937" cy="122222"/>
                      <wp:effectExtent l="0" t="0" r="21590" b="11430"/>
                      <wp:wrapNone/>
                      <wp:docPr id="860082799" name="Прямоугольник 31"/>
                      <wp:cNvGraphicFramePr/>
                      <a:graphic xmlns:a="http://schemas.openxmlformats.org/drawingml/2006/main">
                        <a:graphicData uri="http://schemas.microsoft.com/office/word/2010/wordprocessingShape">
                          <wps:wsp>
                            <wps:cNvSpPr/>
                            <wps:spPr>
                              <a:xfrm>
                                <a:off x="0" y="0"/>
                                <a:ext cx="3883937" cy="122222"/>
                              </a:xfrm>
                              <a:prstGeom prst="rect">
                                <a:avLst/>
                              </a:prstGeom>
                              <a:solidFill>
                                <a:schemeClr val="accent1">
                                  <a:lumMod val="60000"/>
                                  <a:lumOff val="40000"/>
                                </a:schemeClr>
                              </a:solidFill>
                              <a:ln>
                                <a:solidFill>
                                  <a:schemeClr val="accent1">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282F95CD" id="Прямоугольник 32" o:spid="_x0000_s1026" style="position:absolute;margin-left:-43.2pt;margin-top:12.9pt;width:305.8pt;height:9.6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" fillcolor="#95b3d7 [1940]" strokecolor="#95b3d7 [1940]" strokeweight="2pt"/>
                  </w:pict>
                </mc:Fallback>
              </mc:AlternateContent>
            </w:r>
          </w:p>
        </w:tc>
        <w:tc>
          <w:tcPr>
            <w:tcW w:w="851" w:type="dxa"/>
          </w:tcPr>
          <w:p w14:paraId="339B8621" w14:textId="11BFBF38" w:rsidR="00436591" w:rsidRPr="002B15B5" w:rsidRDefault="00436591" w:rsidP="00436591">
            <w:pPr>
              <w:spacing w:line="240" w:lineRule="exact"/>
              <w:rPr>
                <w:rFonts w:eastAsia="Calibri"/>
                <w:noProof/>
              </w:rPr>
            </w:pPr>
          </w:p>
        </w:tc>
        <w:tc>
          <w:tcPr>
            <w:tcW w:w="802" w:type="dxa"/>
          </w:tcPr>
          <w:p w14:paraId="70756F09" w14:textId="03B27CA5" w:rsidR="00436591" w:rsidRPr="002B15B5" w:rsidRDefault="00436591" w:rsidP="00436591">
            <w:pPr>
              <w:spacing w:line="240" w:lineRule="exact"/>
              <w:rPr>
                <w:rFonts w:eastAsia="Calibri"/>
              </w:rPr>
            </w:pPr>
          </w:p>
        </w:tc>
        <w:tc>
          <w:tcPr>
            <w:tcW w:w="768" w:type="dxa"/>
          </w:tcPr>
          <w:p w14:paraId="64319E4F" w14:textId="5C3D17E8" w:rsidR="00436591" w:rsidRPr="002B15B5" w:rsidRDefault="00436591" w:rsidP="00436591">
            <w:pPr>
              <w:spacing w:line="240" w:lineRule="exact"/>
              <w:rPr>
                <w:rFonts w:eastAsia="Calibri"/>
              </w:rPr>
            </w:pPr>
          </w:p>
        </w:tc>
        <w:tc>
          <w:tcPr>
            <w:tcW w:w="768" w:type="dxa"/>
          </w:tcPr>
          <w:p w14:paraId="5E932838" w14:textId="082B87FE" w:rsidR="00436591" w:rsidRPr="002B15B5" w:rsidRDefault="00436591" w:rsidP="00436591">
            <w:pPr>
              <w:spacing w:line="240" w:lineRule="exact"/>
              <w:rPr>
                <w:rFonts w:eastAsia="Calibri"/>
                <w:noProof/>
              </w:rPr>
            </w:pPr>
          </w:p>
        </w:tc>
        <w:tc>
          <w:tcPr>
            <w:tcW w:w="768" w:type="dxa"/>
          </w:tcPr>
          <w:p w14:paraId="4E7ADF48" w14:textId="48BAC8FF" w:rsidR="00436591" w:rsidRPr="002B15B5" w:rsidRDefault="00436591" w:rsidP="00436591">
            <w:pPr>
              <w:spacing w:line="240" w:lineRule="exact"/>
              <w:rPr>
                <w:rFonts w:eastAsia="Calibri"/>
              </w:rPr>
            </w:pPr>
          </w:p>
        </w:tc>
        <w:tc>
          <w:tcPr>
            <w:tcW w:w="768" w:type="dxa"/>
          </w:tcPr>
          <w:p w14:paraId="5AD4BF6C" w14:textId="003EDA22" w:rsidR="00436591" w:rsidRPr="002B15B5" w:rsidRDefault="00436591" w:rsidP="00436591">
            <w:pPr>
              <w:spacing w:line="240" w:lineRule="exact"/>
              <w:rPr>
                <w:rFonts w:eastAsia="Calibri"/>
                <w:noProof/>
              </w:rPr>
            </w:pPr>
            <w:r w:rsidRPr="002B15B5">
              <w:rPr>
                <w:rFonts w:eastAsia="Calibri"/>
                <w:noProof/>
              </w:rPr>
              <mc:AlternateContent>
                <mc:Choice Requires="wps">
                  <w:drawing>
                    <wp:anchor distT="0" distB="0" distL="114300" distR="114300" simplePos="0" relativeHeight="251816960" behindDoc="0" locked="0" layoutInCell="1" allowOverlap="1" wp14:anchorId="116988B8" wp14:editId="51800B58">
                      <wp:simplePos x="0" y="0"/>
                      <wp:positionH relativeFrom="column">
                        <wp:posOffset>415868</wp:posOffset>
                      </wp:positionH>
                      <wp:positionV relativeFrom="paragraph">
                        <wp:posOffset>163528</wp:posOffset>
                      </wp:positionV>
                      <wp:extent cx="487699" cy="121430"/>
                      <wp:effectExtent l="0" t="0" r="26670" b="12065"/>
                      <wp:wrapNone/>
                      <wp:docPr id="1164660708" name="Прямоугольник 32"/>
                      <wp:cNvGraphicFramePr/>
                      <a:graphic xmlns:a="http://schemas.openxmlformats.org/drawingml/2006/main">
                        <a:graphicData uri="http://schemas.microsoft.com/office/word/2010/wordprocessingShape">
                          <wps:wsp>
                            <wps:cNvSpPr/>
                            <wps:spPr>
                              <a:xfrm>
                                <a:off x="0" y="0"/>
                                <a:ext cx="487699" cy="121430"/>
                              </a:xfrm>
                              <a:prstGeom prst="rect">
                                <a:avLst/>
                              </a:prstGeom>
                              <a:solidFill>
                                <a:schemeClr val="tx2"/>
                              </a:solidFill>
                              <a:ln>
                                <a:solidFill>
                                  <a:schemeClr val="tx2"/>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du="http://schemas.microsoft.com/office/word/2023/wordml/word16du">
                  <w:pict>
                    <v:rect w14:anchorId="03C895B7" id="Прямоугольник 33" o:spid="_x0000_s1026" style="position:absolute;margin-left:32.75pt;margin-top:12.9pt;width:38.4pt;height:9.55pt;z-index:251816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" fillcolor="#1f497d [3215]" strokecolor="#1f497d [3215]" strokeweight="2pt"/>
                  </w:pict>
                </mc:Fallback>
              </mc:AlternateContent>
            </w:r>
          </w:p>
        </w:tc>
        <w:tc>
          <w:tcPr>
            <w:tcW w:w="768" w:type="dxa"/>
          </w:tcPr>
          <w:p w14:paraId="2EC06C26" w14:textId="77AB454B" w:rsidR="00436591" w:rsidRPr="002B15B5" w:rsidRDefault="00436591" w:rsidP="00436591">
            <w:pPr>
              <w:spacing w:line="240" w:lineRule="exact"/>
              <w:rPr>
                <w:rFonts w:eastAsia="Calibri"/>
              </w:rPr>
            </w:pPr>
          </w:p>
        </w:tc>
        <w:tc>
          <w:tcPr>
            <w:tcW w:w="768" w:type="dxa"/>
          </w:tcPr>
          <w:p w14:paraId="2701C672" w14:textId="77777777" w:rsidR="00436591" w:rsidRPr="002B15B5" w:rsidRDefault="00436591" w:rsidP="00436591">
            <w:pPr>
              <w:spacing w:line="240" w:lineRule="exact"/>
              <w:rPr>
                <w:rFonts w:eastAsia="Calibri"/>
              </w:rPr>
            </w:pPr>
          </w:p>
        </w:tc>
        <w:tc>
          <w:tcPr>
            <w:tcW w:w="768" w:type="dxa"/>
          </w:tcPr>
          <w:p w14:paraId="0A26D8B0" w14:textId="77777777" w:rsidR="00436591" w:rsidRPr="002B15B5" w:rsidRDefault="00436591" w:rsidP="00436591">
            <w:pPr>
              <w:spacing w:line="240" w:lineRule="exact"/>
              <w:rPr>
                <w:rFonts w:eastAsia="Calibri"/>
              </w:rPr>
            </w:pPr>
          </w:p>
        </w:tc>
        <w:tc>
          <w:tcPr>
            <w:tcW w:w="768" w:type="dxa"/>
          </w:tcPr>
          <w:p w14:paraId="0F53802D" w14:textId="77777777" w:rsidR="00436591" w:rsidRPr="00D37B98" w:rsidRDefault="00436591" w:rsidP="00436591">
            <w:pPr>
              <w:spacing w:line="240" w:lineRule="exact"/>
              <w:rPr>
                <w:rFonts w:eastAsia="Calibri"/>
                <w:highlight w:val="yellow"/>
              </w:rPr>
            </w:pPr>
          </w:p>
        </w:tc>
      </w:tr>
      <w:tr w:rsidR="00436591" w:rsidRPr="00D37B98" w14:paraId="5BE0F96A" w14:textId="234EAF89" w:rsidTr="00BA2C99">
        <w:tc>
          <w:tcPr>
            <w:tcW w:w="6807" w:type="dxa"/>
          </w:tcPr>
          <w:p w14:paraId="07790E6B" w14:textId="6D10C09B" w:rsidR="00436591" w:rsidRPr="002B15B5" w:rsidRDefault="00613A6C" w:rsidP="008B3A03">
            <w:pPr>
              <w:spacing w:line="240" w:lineRule="exact"/>
              <w:rPr>
                <w:rFonts w:eastAsia="Calibri"/>
              </w:rPr>
            </w:pPr>
            <w:r>
              <w:rPr>
                <w:rFonts w:eastAsia="Times New Roman"/>
                <w:color w:val="000000"/>
              </w:rPr>
              <w:t>7</w:t>
            </w:r>
            <w:r w:rsidR="00436591" w:rsidRPr="002B15B5">
              <w:rPr>
                <w:rFonts w:eastAsia="Times New Roman"/>
                <w:color w:val="000000"/>
              </w:rPr>
              <w:t>. Передача в собственность муниципального образования город Перм</w:t>
            </w:r>
            <w:r w:rsidR="008B3A03">
              <w:rPr>
                <w:rFonts w:eastAsia="Times New Roman"/>
                <w:color w:val="000000"/>
              </w:rPr>
              <w:t>ь</w:t>
            </w:r>
            <w:r w:rsidR="00436591" w:rsidRPr="002B15B5">
              <w:rPr>
                <w:rFonts w:eastAsia="Times New Roman"/>
                <w:color w:val="000000"/>
              </w:rPr>
              <w:t xml:space="preserve"> трёх квартир для детей-сирот (3.1.29 Договора)</w:t>
            </w:r>
          </w:p>
        </w:tc>
        <w:tc>
          <w:tcPr>
            <w:tcW w:w="767" w:type="dxa"/>
          </w:tcPr>
          <w:p w14:paraId="4A2AC130" w14:textId="45FD1250" w:rsidR="00436591" w:rsidRPr="002B15B5" w:rsidRDefault="00436591" w:rsidP="00436591">
            <w:pPr>
              <w:spacing w:line="240" w:lineRule="exact"/>
              <w:rPr>
                <w:rFonts w:eastAsia="Calibri"/>
              </w:rPr>
            </w:pPr>
          </w:p>
        </w:tc>
        <w:tc>
          <w:tcPr>
            <w:tcW w:w="648" w:type="dxa"/>
          </w:tcPr>
          <w:p w14:paraId="65422F9E" w14:textId="047CA4D4" w:rsidR="00436591" w:rsidRPr="002B15B5" w:rsidRDefault="00436591" w:rsidP="00436591">
            <w:pPr>
              <w:spacing w:line="240" w:lineRule="exact"/>
              <w:rPr>
                <w:rFonts w:eastAsia="Calibri"/>
              </w:rPr>
            </w:pPr>
            <w:r w:rsidRPr="002B15B5">
              <w:rPr>
                <w:rFonts w:eastAsia="Times New Roman"/>
                <w:noProof/>
                <w:color w:val="000000"/>
              </w:rPr>
              <mc:AlternateContent>
                <mc:Choice Requires="wps">
                  <w:drawing>
                    <wp:anchor distT="0" distB="0" distL="114300" distR="114300" simplePos="0" relativeHeight="251825152" behindDoc="0" locked="0" layoutInCell="1" allowOverlap="1" wp14:anchorId="26DB7A06" wp14:editId="0D77093E">
                      <wp:simplePos x="0" y="0"/>
                      <wp:positionH relativeFrom="column">
                        <wp:posOffset>-550963</wp:posOffset>
                      </wp:positionH>
                      <wp:positionV relativeFrom="paragraph">
                        <wp:posOffset>113721</wp:posOffset>
                      </wp:positionV>
                      <wp:extent cx="1967696" cy="132916"/>
                      <wp:effectExtent l="0" t="0" r="13970" b="19685"/>
                      <wp:wrapNone/>
                      <wp:docPr id="448230542" name="Прямоугольник 33"/>
                      <wp:cNvGraphicFramePr/>
                      <a:graphic xmlns:a="http://schemas.openxmlformats.org/drawingml/2006/main">
                        <a:graphicData uri="http://schemas.microsoft.com/office/word/2010/wordprocessingShape">
                          <wps:wsp>
                            <wps:cNvSpPr/>
                            <wps:spPr>
                              <a:xfrm>
                                <a:off x="0" y="0"/>
                                <a:ext cx="1967696" cy="132916"/>
                              </a:xfrm>
                              <a:prstGeom prst="rect">
                                <a:avLst/>
                              </a:prstGeom>
                              <a:solidFill>
                                <a:schemeClr val="accent1">
                                  <a:lumMod val="60000"/>
                                  <a:lumOff val="40000"/>
                                </a:schemeClr>
                              </a:solidFill>
                              <a:ln>
                                <a:solidFill>
                                  <a:schemeClr val="accent1">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2E9F567E" id="Прямоугольник 41" o:spid="_x0000_s1026" style="position:absolute;margin-left:-43.4pt;margin-top:8.95pt;width:154.95pt;height:10.4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" fillcolor="#95b3d7 [1940]" strokecolor="#95b3d7 [1940]" strokeweight="2pt"/>
                  </w:pict>
                </mc:Fallback>
              </mc:AlternateContent>
            </w:r>
          </w:p>
        </w:tc>
        <w:tc>
          <w:tcPr>
            <w:tcW w:w="851" w:type="dxa"/>
          </w:tcPr>
          <w:p w14:paraId="3729B0CB" w14:textId="22578036" w:rsidR="00436591" w:rsidRPr="002B15B5" w:rsidRDefault="00436591" w:rsidP="00436591">
            <w:pPr>
              <w:spacing w:line="240" w:lineRule="exact"/>
              <w:rPr>
                <w:rFonts w:eastAsia="Calibri"/>
              </w:rPr>
            </w:pPr>
          </w:p>
        </w:tc>
        <w:tc>
          <w:tcPr>
            <w:tcW w:w="802" w:type="dxa"/>
          </w:tcPr>
          <w:p w14:paraId="557020E7" w14:textId="044C7407" w:rsidR="00436591" w:rsidRPr="002B15B5" w:rsidRDefault="00436591" w:rsidP="00436591">
            <w:pPr>
              <w:spacing w:line="240" w:lineRule="exact"/>
              <w:rPr>
                <w:rFonts w:eastAsia="Calibri"/>
              </w:rPr>
            </w:pPr>
          </w:p>
        </w:tc>
        <w:tc>
          <w:tcPr>
            <w:tcW w:w="768" w:type="dxa"/>
          </w:tcPr>
          <w:p w14:paraId="49AB30DC" w14:textId="7D4B27B2" w:rsidR="00436591" w:rsidRPr="002B15B5" w:rsidRDefault="00BA2C99" w:rsidP="00436591">
            <w:pPr>
              <w:spacing w:line="240" w:lineRule="exact"/>
              <w:rPr>
                <w:rFonts w:eastAsia="Calibri"/>
              </w:rPr>
            </w:pPr>
            <w:r w:rsidRPr="00D37B98">
              <w:rPr>
                <w:rFonts w:eastAsia="Calibri"/>
                <w:b/>
                <w:bCs/>
                <w:noProof/>
                <w:highlight w:val="yellow"/>
              </w:rPr>
              <mc:AlternateContent>
                <mc:Choice Requires="wps">
                  <w:drawing>
                    <wp:anchor distT="0" distB="0" distL="114300" distR="114300" simplePos="0" relativeHeight="251841536" behindDoc="0" locked="0" layoutInCell="1" allowOverlap="1" wp14:anchorId="07D2BC92" wp14:editId="52B53CE8">
                      <wp:simplePos x="0" y="0"/>
                      <wp:positionH relativeFrom="column">
                        <wp:posOffset>-62230</wp:posOffset>
                      </wp:positionH>
                      <wp:positionV relativeFrom="paragraph">
                        <wp:posOffset>162560</wp:posOffset>
                      </wp:positionV>
                      <wp:extent cx="1905" cy="702945"/>
                      <wp:effectExtent l="19050" t="19050" r="36195" b="20955"/>
                      <wp:wrapNone/>
                      <wp:docPr id="482178417" name="Прямая соединительная линия 15"/>
                      <wp:cNvGraphicFramePr/>
                      <a:graphic xmlns:a="http://schemas.openxmlformats.org/drawingml/2006/main">
                        <a:graphicData uri="http://schemas.microsoft.com/office/word/2010/wordprocessingShape">
                          <wps:wsp>
                            <wps:cNvCnPr/>
                            <wps:spPr>
                              <a:xfrm>
                                <a:off x="0" y="0"/>
                                <a:ext cx="1905" cy="702945"/>
                              </a:xfrm>
                              <a:prstGeom prst="line">
                                <a:avLst/>
                              </a:prstGeom>
                              <a:ln w="28575">
                                <a:solidFill>
                                  <a:srgbClr val="C0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5099A26" id="Прямая соединительная линия 15" o:spid="_x0000_s1026" style="position:absolute;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pt,12.8pt" to="-4.75pt,6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" strokecolor="#c00000" strokeweight="2.25pt">
                      <v:stroke dashstyle="dash"/>
                    </v:line>
                  </w:pict>
                </mc:Fallback>
              </mc:AlternateContent>
            </w:r>
            <w:r w:rsidR="00436591" w:rsidRPr="002B15B5">
              <w:rPr>
                <w:rFonts w:eastAsia="Calibri"/>
                <w:noProof/>
              </w:rPr>
              <mc:AlternateContent>
                <mc:Choice Requires="wps">
                  <w:drawing>
                    <wp:anchor distT="0" distB="0" distL="114300" distR="114300" simplePos="0" relativeHeight="251826176" behindDoc="0" locked="0" layoutInCell="1" allowOverlap="1" wp14:anchorId="2433DDD4" wp14:editId="1AA7463C">
                      <wp:simplePos x="0" y="0"/>
                      <wp:positionH relativeFrom="column">
                        <wp:posOffset>-60600</wp:posOffset>
                      </wp:positionH>
                      <wp:positionV relativeFrom="paragraph">
                        <wp:posOffset>111657</wp:posOffset>
                      </wp:positionV>
                      <wp:extent cx="459784" cy="132715"/>
                      <wp:effectExtent l="0" t="0" r="16510" b="19685"/>
                      <wp:wrapNone/>
                      <wp:docPr id="208727727" name="Прямоугольник 34"/>
                      <wp:cNvGraphicFramePr/>
                      <a:graphic xmlns:a="http://schemas.openxmlformats.org/drawingml/2006/main">
                        <a:graphicData uri="http://schemas.microsoft.com/office/word/2010/wordprocessingShape">
                          <wps:wsp>
                            <wps:cNvSpPr/>
                            <wps:spPr>
                              <a:xfrm>
                                <a:off x="0" y="0"/>
                                <a:ext cx="459784" cy="132715"/>
                              </a:xfrm>
                              <a:prstGeom prst="rect">
                                <a:avLst/>
                              </a:prstGeom>
                              <a:solidFill>
                                <a:schemeClr val="tx2"/>
                              </a:solidFill>
                              <a:ln>
                                <a:solidFill>
                                  <a:schemeClr val="tx2"/>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du="http://schemas.microsoft.com/office/word/2023/wordml/word16du">
                  <w:pict>
                    <v:rect w14:anchorId="6CD982F3" id="Прямоугольник 42" o:spid="_x0000_s1026" style="position:absolute;margin-left:-4.75pt;margin-top:8.8pt;width:36.2pt;height:10.45pt;z-index:251826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" fillcolor="#1f497d [3215]" strokecolor="#1f497d [3215]" strokeweight="2pt"/>
                  </w:pict>
                </mc:Fallback>
              </mc:AlternateContent>
            </w:r>
          </w:p>
        </w:tc>
        <w:tc>
          <w:tcPr>
            <w:tcW w:w="768" w:type="dxa"/>
          </w:tcPr>
          <w:p w14:paraId="477E33D3" w14:textId="40F0465A" w:rsidR="00436591" w:rsidRPr="002B15B5" w:rsidRDefault="00436591" w:rsidP="00436591">
            <w:pPr>
              <w:spacing w:line="240" w:lineRule="exact"/>
              <w:rPr>
                <w:rFonts w:eastAsia="Calibri"/>
              </w:rPr>
            </w:pPr>
          </w:p>
        </w:tc>
        <w:tc>
          <w:tcPr>
            <w:tcW w:w="768" w:type="dxa"/>
          </w:tcPr>
          <w:p w14:paraId="4F96FF91" w14:textId="69AF9E0D" w:rsidR="00436591" w:rsidRPr="002B15B5" w:rsidRDefault="00436591" w:rsidP="00436591">
            <w:pPr>
              <w:spacing w:line="240" w:lineRule="exact"/>
              <w:rPr>
                <w:rFonts w:eastAsia="Calibri"/>
              </w:rPr>
            </w:pPr>
            <w:r w:rsidRPr="002B15B5">
              <w:rPr>
                <w:rFonts w:eastAsia="Calibri"/>
                <w:b/>
                <w:bCs/>
                <w:noProof/>
              </w:rPr>
              <mc:AlternateContent>
                <mc:Choice Requires="wps">
                  <w:drawing>
                    <wp:anchor distT="0" distB="0" distL="114300" distR="114300" simplePos="0" relativeHeight="251840512" behindDoc="0" locked="0" layoutInCell="1" allowOverlap="1" wp14:anchorId="113218F4" wp14:editId="72BB4103">
                      <wp:simplePos x="0" y="0"/>
                      <wp:positionH relativeFrom="column">
                        <wp:posOffset>-67310</wp:posOffset>
                      </wp:positionH>
                      <wp:positionV relativeFrom="paragraph">
                        <wp:posOffset>-148264</wp:posOffset>
                      </wp:positionV>
                      <wp:extent cx="8043" cy="993140"/>
                      <wp:effectExtent l="19050" t="19050" r="30480" b="35560"/>
                      <wp:wrapNone/>
                      <wp:docPr id="631142102" name="Прямая соединительная линия 35"/>
                      <wp:cNvGraphicFramePr/>
                      <a:graphic xmlns:a="http://schemas.openxmlformats.org/drawingml/2006/main">
                        <a:graphicData uri="http://schemas.microsoft.com/office/word/2010/wordprocessingShape">
                          <wps:wsp>
                            <wps:cNvCnPr/>
                            <wps:spPr>
                              <a:xfrm>
                                <a:off x="0" y="0"/>
                                <a:ext cx="8043" cy="993140"/>
                              </a:xfrm>
                              <a:prstGeom prst="line">
                                <a:avLst/>
                              </a:prstGeom>
                              <a:ln w="28575">
                                <a:solidFill>
                                  <a:srgbClr val="C0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1812924" id="Прямая соединительная линия 35" o:spid="_x0000_s1026" style="position:absolute;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3pt,-11.65pt" to="-4.65pt,6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" strokecolor="#c00000" strokeweight="2.25pt">
                      <v:stroke dashstyle="dash"/>
                    </v:line>
                  </w:pict>
                </mc:Fallback>
              </mc:AlternateContent>
            </w:r>
          </w:p>
        </w:tc>
        <w:tc>
          <w:tcPr>
            <w:tcW w:w="768" w:type="dxa"/>
          </w:tcPr>
          <w:p w14:paraId="6ED73650" w14:textId="37631A2F" w:rsidR="00436591" w:rsidRPr="002B15B5" w:rsidRDefault="00436591" w:rsidP="00436591">
            <w:pPr>
              <w:spacing w:line="240" w:lineRule="exact"/>
              <w:rPr>
                <w:rFonts w:eastAsia="Calibri"/>
              </w:rPr>
            </w:pPr>
          </w:p>
        </w:tc>
        <w:tc>
          <w:tcPr>
            <w:tcW w:w="768" w:type="dxa"/>
          </w:tcPr>
          <w:p w14:paraId="0EB47BAC" w14:textId="77777777" w:rsidR="00436591" w:rsidRPr="002B15B5" w:rsidRDefault="00436591" w:rsidP="00436591">
            <w:pPr>
              <w:spacing w:line="240" w:lineRule="exact"/>
              <w:rPr>
                <w:rFonts w:eastAsia="Calibri"/>
              </w:rPr>
            </w:pPr>
          </w:p>
        </w:tc>
        <w:tc>
          <w:tcPr>
            <w:tcW w:w="768" w:type="dxa"/>
          </w:tcPr>
          <w:p w14:paraId="514B96B2" w14:textId="5D472DCA" w:rsidR="00436591" w:rsidRPr="002B15B5" w:rsidRDefault="00436591" w:rsidP="00436591">
            <w:pPr>
              <w:spacing w:line="240" w:lineRule="exact"/>
              <w:rPr>
                <w:rFonts w:eastAsia="Calibri"/>
              </w:rPr>
            </w:pPr>
          </w:p>
        </w:tc>
        <w:tc>
          <w:tcPr>
            <w:tcW w:w="768" w:type="dxa"/>
          </w:tcPr>
          <w:p w14:paraId="2ECFB7A7" w14:textId="4415DB4D" w:rsidR="00436591" w:rsidRPr="002B15B5" w:rsidRDefault="00436591" w:rsidP="00436591">
            <w:pPr>
              <w:spacing w:line="240" w:lineRule="exact"/>
              <w:rPr>
                <w:rFonts w:eastAsia="Calibri"/>
              </w:rPr>
            </w:pPr>
          </w:p>
        </w:tc>
        <w:tc>
          <w:tcPr>
            <w:tcW w:w="768" w:type="dxa"/>
          </w:tcPr>
          <w:p w14:paraId="1CB0F330" w14:textId="5BC72125" w:rsidR="00436591" w:rsidRPr="00D37B98" w:rsidRDefault="00436591" w:rsidP="00436591">
            <w:pPr>
              <w:spacing w:line="240" w:lineRule="exact"/>
              <w:rPr>
                <w:rFonts w:eastAsia="Calibri"/>
                <w:highlight w:val="yellow"/>
              </w:rPr>
            </w:pPr>
          </w:p>
        </w:tc>
      </w:tr>
      <w:tr w:rsidR="00436591" w:rsidRPr="00D37B98" w14:paraId="41A7FA0A" w14:textId="4B6E38CD" w:rsidTr="00BA2C99">
        <w:tc>
          <w:tcPr>
            <w:tcW w:w="6807" w:type="dxa"/>
          </w:tcPr>
          <w:p w14:paraId="60CD2DAC" w14:textId="26084CB5" w:rsidR="00436591" w:rsidRPr="002B15B5" w:rsidRDefault="00613A6C" w:rsidP="008B3A03">
            <w:pPr>
              <w:widowControl/>
              <w:rPr>
                <w:rFonts w:eastAsia="Times New Roman"/>
                <w:color w:val="000000"/>
              </w:rPr>
            </w:pPr>
            <w:r>
              <w:rPr>
                <w:rFonts w:eastAsia="Times New Roman"/>
                <w:color w:val="000000"/>
              </w:rPr>
              <w:t>8</w:t>
            </w:r>
            <w:r w:rsidR="00436591" w:rsidRPr="002B15B5">
              <w:rPr>
                <w:rFonts w:eastAsia="Times New Roman"/>
                <w:color w:val="000000"/>
              </w:rPr>
              <w:t>. Капитальный ремонт  улично-дорожной сети ул. Куйбышева (3.1.31)</w:t>
            </w:r>
          </w:p>
        </w:tc>
        <w:tc>
          <w:tcPr>
            <w:tcW w:w="767" w:type="dxa"/>
          </w:tcPr>
          <w:p w14:paraId="3A5E1B57" w14:textId="26091283" w:rsidR="00436591" w:rsidRPr="002B15B5" w:rsidRDefault="00436591" w:rsidP="00436591">
            <w:pPr>
              <w:spacing w:line="240" w:lineRule="exact"/>
              <w:rPr>
                <w:rFonts w:eastAsia="Calibri"/>
              </w:rPr>
            </w:pPr>
          </w:p>
        </w:tc>
        <w:tc>
          <w:tcPr>
            <w:tcW w:w="648" w:type="dxa"/>
          </w:tcPr>
          <w:p w14:paraId="474BBC1C" w14:textId="306159F7" w:rsidR="00436591" w:rsidRPr="002B15B5" w:rsidRDefault="00436591" w:rsidP="00436591">
            <w:pPr>
              <w:spacing w:line="240" w:lineRule="exact"/>
              <w:rPr>
                <w:rFonts w:eastAsia="Calibri"/>
              </w:rPr>
            </w:pPr>
            <w:r w:rsidRPr="002B15B5">
              <w:rPr>
                <w:rFonts w:eastAsia="Calibri"/>
                <w:noProof/>
              </w:rPr>
              <mc:AlternateContent>
                <mc:Choice Requires="wps">
                  <w:drawing>
                    <wp:anchor distT="0" distB="0" distL="114300" distR="114300" simplePos="0" relativeHeight="251838464" behindDoc="0" locked="0" layoutInCell="1" allowOverlap="1" wp14:anchorId="59479564" wp14:editId="062C4FFB">
                      <wp:simplePos x="0" y="0"/>
                      <wp:positionH relativeFrom="column">
                        <wp:posOffset>-546540</wp:posOffset>
                      </wp:positionH>
                      <wp:positionV relativeFrom="paragraph">
                        <wp:posOffset>-1270</wp:posOffset>
                      </wp:positionV>
                      <wp:extent cx="4370363" cy="127201"/>
                      <wp:effectExtent l="0" t="0" r="11430" b="25400"/>
                      <wp:wrapNone/>
                      <wp:docPr id="1381295992" name="Прямоугольник 36"/>
                      <wp:cNvGraphicFramePr/>
                      <a:graphic xmlns:a="http://schemas.openxmlformats.org/drawingml/2006/main">
                        <a:graphicData uri="http://schemas.microsoft.com/office/word/2010/wordprocessingShape">
                          <wps:wsp>
                            <wps:cNvSpPr/>
                            <wps:spPr>
                              <a:xfrm>
                                <a:off x="0" y="0"/>
                                <a:ext cx="4370363" cy="127201"/>
                              </a:xfrm>
                              <a:prstGeom prst="rect">
                                <a:avLst/>
                              </a:prstGeom>
                              <a:solidFill>
                                <a:schemeClr val="accent1">
                                  <a:lumMod val="60000"/>
                                  <a:lumOff val="40000"/>
                                </a:schemeClr>
                              </a:solidFill>
                              <a:ln>
                                <a:solidFill>
                                  <a:schemeClr val="accent1">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242C1E32" id="Прямоугольник 43" o:spid="_x0000_s1026" style="position:absolute;margin-left:-43.05pt;margin-top:-.1pt;width:344.1pt;height:10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" fillcolor="#95b3d7 [1940]" strokecolor="#95b3d7 [1940]" strokeweight="2pt"/>
                  </w:pict>
                </mc:Fallback>
              </mc:AlternateContent>
            </w:r>
          </w:p>
        </w:tc>
        <w:tc>
          <w:tcPr>
            <w:tcW w:w="851" w:type="dxa"/>
          </w:tcPr>
          <w:p w14:paraId="3F7C6067" w14:textId="54C4FA3C" w:rsidR="00436591" w:rsidRPr="002B15B5" w:rsidRDefault="00436591" w:rsidP="00436591">
            <w:pPr>
              <w:spacing w:line="240" w:lineRule="exact"/>
              <w:rPr>
                <w:rFonts w:eastAsia="Calibri"/>
              </w:rPr>
            </w:pPr>
          </w:p>
        </w:tc>
        <w:tc>
          <w:tcPr>
            <w:tcW w:w="802" w:type="dxa"/>
          </w:tcPr>
          <w:p w14:paraId="218B2E48" w14:textId="7BC29050" w:rsidR="00436591" w:rsidRPr="002B15B5" w:rsidRDefault="00436591" w:rsidP="00436591">
            <w:pPr>
              <w:spacing w:line="240" w:lineRule="exact"/>
              <w:rPr>
                <w:rFonts w:eastAsia="Calibri"/>
              </w:rPr>
            </w:pPr>
          </w:p>
        </w:tc>
        <w:tc>
          <w:tcPr>
            <w:tcW w:w="768" w:type="dxa"/>
          </w:tcPr>
          <w:p w14:paraId="737B31FB" w14:textId="611BA9BA" w:rsidR="00436591" w:rsidRPr="002B15B5" w:rsidRDefault="00436591" w:rsidP="00436591">
            <w:pPr>
              <w:spacing w:line="240" w:lineRule="exact"/>
              <w:rPr>
                <w:rFonts w:eastAsia="Calibri"/>
              </w:rPr>
            </w:pPr>
          </w:p>
        </w:tc>
        <w:tc>
          <w:tcPr>
            <w:tcW w:w="768" w:type="dxa"/>
          </w:tcPr>
          <w:p w14:paraId="5839625E" w14:textId="2DA04F98" w:rsidR="00436591" w:rsidRPr="002B15B5" w:rsidRDefault="00436591" w:rsidP="00436591">
            <w:pPr>
              <w:spacing w:line="240" w:lineRule="exact"/>
              <w:rPr>
                <w:rFonts w:eastAsia="Calibri"/>
              </w:rPr>
            </w:pPr>
          </w:p>
        </w:tc>
        <w:tc>
          <w:tcPr>
            <w:tcW w:w="768" w:type="dxa"/>
          </w:tcPr>
          <w:p w14:paraId="2C7F977A" w14:textId="4AB82F59" w:rsidR="00436591" w:rsidRPr="002B15B5" w:rsidRDefault="00436591" w:rsidP="00436591">
            <w:pPr>
              <w:spacing w:line="240" w:lineRule="exact"/>
              <w:rPr>
                <w:rFonts w:eastAsia="Calibri"/>
              </w:rPr>
            </w:pPr>
          </w:p>
        </w:tc>
        <w:tc>
          <w:tcPr>
            <w:tcW w:w="768" w:type="dxa"/>
          </w:tcPr>
          <w:p w14:paraId="35E2E94E" w14:textId="43030F12" w:rsidR="00436591" w:rsidRPr="002B15B5" w:rsidRDefault="00436591" w:rsidP="00436591">
            <w:pPr>
              <w:spacing w:line="240" w:lineRule="exact"/>
              <w:rPr>
                <w:rFonts w:eastAsia="Calibri"/>
              </w:rPr>
            </w:pPr>
          </w:p>
        </w:tc>
        <w:tc>
          <w:tcPr>
            <w:tcW w:w="768" w:type="dxa"/>
          </w:tcPr>
          <w:p w14:paraId="3E770D99" w14:textId="58F7AAD4" w:rsidR="00436591" w:rsidRPr="002B15B5" w:rsidRDefault="00436591" w:rsidP="00436591">
            <w:pPr>
              <w:spacing w:line="240" w:lineRule="exact"/>
              <w:rPr>
                <w:rFonts w:eastAsia="Calibri"/>
              </w:rPr>
            </w:pPr>
          </w:p>
        </w:tc>
        <w:tc>
          <w:tcPr>
            <w:tcW w:w="768" w:type="dxa"/>
          </w:tcPr>
          <w:p w14:paraId="5D1D21D6" w14:textId="0331540E" w:rsidR="00436591" w:rsidRPr="002B15B5" w:rsidRDefault="00613A6C" w:rsidP="00436591">
            <w:pPr>
              <w:spacing w:line="240" w:lineRule="exact"/>
              <w:rPr>
                <w:rFonts w:eastAsia="Calibri"/>
              </w:rPr>
            </w:pPr>
            <w:r w:rsidRPr="002B15B5">
              <w:rPr>
                <w:rFonts w:eastAsia="Calibri"/>
                <w:noProof/>
              </w:rPr>
              <mc:AlternateContent>
                <mc:Choice Requires="wps">
                  <w:drawing>
                    <wp:anchor distT="0" distB="0" distL="114300" distR="114300" simplePos="0" relativeHeight="251828224" behindDoc="0" locked="0" layoutInCell="1" allowOverlap="1" wp14:anchorId="2DB57D09" wp14:editId="76C16812">
                      <wp:simplePos x="0" y="0"/>
                      <wp:positionH relativeFrom="column">
                        <wp:posOffset>-70045</wp:posOffset>
                      </wp:positionH>
                      <wp:positionV relativeFrom="paragraph">
                        <wp:posOffset>-2003</wp:posOffset>
                      </wp:positionV>
                      <wp:extent cx="468775" cy="127000"/>
                      <wp:effectExtent l="0" t="0" r="26670" b="25400"/>
                      <wp:wrapNone/>
                      <wp:docPr id="1134812028" name="Прямоугольник 37"/>
                      <wp:cNvGraphicFramePr/>
                      <a:graphic xmlns:a="http://schemas.openxmlformats.org/drawingml/2006/main">
                        <a:graphicData uri="http://schemas.microsoft.com/office/word/2010/wordprocessingShape">
                          <wps:wsp>
                            <wps:cNvSpPr/>
                            <wps:spPr>
                              <a:xfrm>
                                <a:off x="0" y="0"/>
                                <a:ext cx="468775" cy="127000"/>
                              </a:xfrm>
                              <a:prstGeom prst="rect">
                                <a:avLst/>
                              </a:prstGeom>
                              <a:solidFill>
                                <a:schemeClr val="tx2"/>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72F3EC7F" id="Прямоугольник 44" o:spid="_x0000_s1026" style="position:absolute;margin-left:-5.5pt;margin-top:-.15pt;width:36.9pt;height:10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" fillcolor="#1f497d [3215]" strokecolor="#0a121c [484]" strokeweight="2pt"/>
                  </w:pict>
                </mc:Fallback>
              </mc:AlternateContent>
            </w:r>
          </w:p>
        </w:tc>
        <w:tc>
          <w:tcPr>
            <w:tcW w:w="768" w:type="dxa"/>
          </w:tcPr>
          <w:p w14:paraId="375509F0" w14:textId="4EE6B16C" w:rsidR="00436591" w:rsidRPr="002B15B5" w:rsidRDefault="00436591" w:rsidP="00436591">
            <w:pPr>
              <w:spacing w:line="240" w:lineRule="exact"/>
              <w:rPr>
                <w:rFonts w:eastAsia="Calibri"/>
              </w:rPr>
            </w:pPr>
          </w:p>
        </w:tc>
        <w:tc>
          <w:tcPr>
            <w:tcW w:w="768" w:type="dxa"/>
          </w:tcPr>
          <w:p w14:paraId="5E85EB6F" w14:textId="72C93180" w:rsidR="00436591" w:rsidRPr="00D37B98" w:rsidRDefault="00436591" w:rsidP="00436591">
            <w:pPr>
              <w:spacing w:line="240" w:lineRule="exact"/>
              <w:rPr>
                <w:rFonts w:eastAsia="Calibri"/>
                <w:highlight w:val="yellow"/>
              </w:rPr>
            </w:pPr>
          </w:p>
        </w:tc>
      </w:tr>
      <w:tr w:rsidR="00436591" w:rsidRPr="00D37B98" w14:paraId="484BE3BD" w14:textId="77777777" w:rsidTr="00BA2C99">
        <w:tc>
          <w:tcPr>
            <w:tcW w:w="6807" w:type="dxa"/>
          </w:tcPr>
          <w:p w14:paraId="2F6DF900" w14:textId="2B6F4432" w:rsidR="00436591" w:rsidRPr="002B15B5" w:rsidRDefault="00436591" w:rsidP="00436591">
            <w:pPr>
              <w:widowControl/>
              <w:rPr>
                <w:rFonts w:eastAsia="Times New Roman"/>
                <w:color w:val="000000"/>
              </w:rPr>
            </w:pPr>
            <w:r w:rsidRPr="002B15B5">
              <w:rPr>
                <w:rFonts w:eastAsia="Times New Roman"/>
                <w:color w:val="000000"/>
              </w:rPr>
              <w:t>Завершение договора. Подписание акта выполненных работ</w:t>
            </w:r>
          </w:p>
        </w:tc>
        <w:tc>
          <w:tcPr>
            <w:tcW w:w="767" w:type="dxa"/>
          </w:tcPr>
          <w:p w14:paraId="28F63451" w14:textId="77777777" w:rsidR="00436591" w:rsidRPr="002B15B5" w:rsidRDefault="00436591" w:rsidP="00436591">
            <w:pPr>
              <w:spacing w:line="240" w:lineRule="exact"/>
              <w:rPr>
                <w:rFonts w:eastAsia="Calibri"/>
              </w:rPr>
            </w:pPr>
          </w:p>
        </w:tc>
        <w:tc>
          <w:tcPr>
            <w:tcW w:w="648" w:type="dxa"/>
          </w:tcPr>
          <w:p w14:paraId="0841CD90" w14:textId="5498B05A" w:rsidR="00436591" w:rsidRPr="002B15B5" w:rsidRDefault="00436591" w:rsidP="00436591">
            <w:pPr>
              <w:spacing w:line="240" w:lineRule="exact"/>
              <w:rPr>
                <w:rFonts w:eastAsia="Calibri"/>
              </w:rPr>
            </w:pPr>
          </w:p>
        </w:tc>
        <w:tc>
          <w:tcPr>
            <w:tcW w:w="851" w:type="dxa"/>
          </w:tcPr>
          <w:p w14:paraId="5F77C163" w14:textId="77777777" w:rsidR="00436591" w:rsidRPr="002B15B5" w:rsidRDefault="00436591" w:rsidP="00436591">
            <w:pPr>
              <w:spacing w:line="240" w:lineRule="exact"/>
              <w:rPr>
                <w:rFonts w:eastAsia="Calibri"/>
              </w:rPr>
            </w:pPr>
          </w:p>
        </w:tc>
        <w:tc>
          <w:tcPr>
            <w:tcW w:w="802" w:type="dxa"/>
          </w:tcPr>
          <w:p w14:paraId="1042D606" w14:textId="77777777" w:rsidR="00436591" w:rsidRPr="002B15B5" w:rsidRDefault="00436591" w:rsidP="00436591">
            <w:pPr>
              <w:spacing w:line="240" w:lineRule="exact"/>
              <w:rPr>
                <w:rFonts w:eastAsia="Calibri"/>
              </w:rPr>
            </w:pPr>
          </w:p>
        </w:tc>
        <w:tc>
          <w:tcPr>
            <w:tcW w:w="768" w:type="dxa"/>
          </w:tcPr>
          <w:p w14:paraId="6F195C99" w14:textId="77777777" w:rsidR="00436591" w:rsidRPr="002B15B5" w:rsidRDefault="00436591" w:rsidP="00436591">
            <w:pPr>
              <w:spacing w:line="240" w:lineRule="exact"/>
              <w:rPr>
                <w:rFonts w:eastAsia="Calibri"/>
                <w:noProof/>
              </w:rPr>
            </w:pPr>
          </w:p>
        </w:tc>
        <w:tc>
          <w:tcPr>
            <w:tcW w:w="768" w:type="dxa"/>
          </w:tcPr>
          <w:p w14:paraId="3B02512B" w14:textId="77777777" w:rsidR="00436591" w:rsidRPr="002B15B5" w:rsidRDefault="00436591" w:rsidP="00436591">
            <w:pPr>
              <w:spacing w:line="240" w:lineRule="exact"/>
              <w:rPr>
                <w:rFonts w:eastAsia="Calibri"/>
              </w:rPr>
            </w:pPr>
          </w:p>
        </w:tc>
        <w:tc>
          <w:tcPr>
            <w:tcW w:w="768" w:type="dxa"/>
          </w:tcPr>
          <w:p w14:paraId="62F0B490" w14:textId="77777777" w:rsidR="00436591" w:rsidRPr="002B15B5" w:rsidRDefault="00436591" w:rsidP="00436591">
            <w:pPr>
              <w:spacing w:line="240" w:lineRule="exact"/>
              <w:rPr>
                <w:rFonts w:eastAsia="Calibri"/>
              </w:rPr>
            </w:pPr>
          </w:p>
        </w:tc>
        <w:tc>
          <w:tcPr>
            <w:tcW w:w="768" w:type="dxa"/>
          </w:tcPr>
          <w:p w14:paraId="474BDF44" w14:textId="77777777" w:rsidR="00436591" w:rsidRPr="002B15B5" w:rsidRDefault="00436591" w:rsidP="00436591">
            <w:pPr>
              <w:spacing w:line="240" w:lineRule="exact"/>
              <w:rPr>
                <w:rFonts w:eastAsia="Calibri"/>
                <w:noProof/>
              </w:rPr>
            </w:pPr>
          </w:p>
        </w:tc>
        <w:tc>
          <w:tcPr>
            <w:tcW w:w="768" w:type="dxa"/>
          </w:tcPr>
          <w:p w14:paraId="44C0FD35" w14:textId="50BB8A7C" w:rsidR="00436591" w:rsidRPr="002B15B5" w:rsidRDefault="00436591" w:rsidP="00436591">
            <w:pPr>
              <w:spacing w:line="240" w:lineRule="exact"/>
              <w:rPr>
                <w:rFonts w:eastAsia="Calibri"/>
              </w:rPr>
            </w:pPr>
          </w:p>
        </w:tc>
        <w:tc>
          <w:tcPr>
            <w:tcW w:w="768" w:type="dxa"/>
          </w:tcPr>
          <w:p w14:paraId="3ABEBB5D" w14:textId="751B3099" w:rsidR="00436591" w:rsidRPr="002B15B5" w:rsidRDefault="00613A6C" w:rsidP="00436591">
            <w:pPr>
              <w:spacing w:line="240" w:lineRule="exact"/>
              <w:rPr>
                <w:rFonts w:eastAsia="Calibri"/>
              </w:rPr>
            </w:pPr>
            <w:r w:rsidRPr="00D37B98">
              <w:rPr>
                <w:rFonts w:eastAsia="Calibri"/>
                <w:b/>
                <w:bCs/>
                <w:noProof/>
                <w:highlight w:val="yellow"/>
              </w:rPr>
              <mc:AlternateContent>
                <mc:Choice Requires="wps">
                  <w:drawing>
                    <wp:anchor distT="0" distB="0" distL="114300" distR="114300" simplePos="0" relativeHeight="251839488" behindDoc="0" locked="0" layoutInCell="1" allowOverlap="1" wp14:anchorId="5D9AAD4B" wp14:editId="69C1E1F7">
                      <wp:simplePos x="0" y="0"/>
                      <wp:positionH relativeFrom="column">
                        <wp:posOffset>-59055</wp:posOffset>
                      </wp:positionH>
                      <wp:positionV relativeFrom="paragraph">
                        <wp:posOffset>-160118</wp:posOffset>
                      </wp:positionV>
                      <wp:extent cx="0" cy="478936"/>
                      <wp:effectExtent l="19050" t="0" r="19050" b="35560"/>
                      <wp:wrapNone/>
                      <wp:docPr id="659961579" name="Прямая соединительная линия 38"/>
                      <wp:cNvGraphicFramePr/>
                      <a:graphic xmlns:a="http://schemas.openxmlformats.org/drawingml/2006/main">
                        <a:graphicData uri="http://schemas.microsoft.com/office/word/2010/wordprocessingShape">
                          <wps:wsp>
                            <wps:cNvCnPr/>
                            <wps:spPr>
                              <a:xfrm flipH="1">
                                <a:off x="0" y="0"/>
                                <a:ext cx="0" cy="478936"/>
                              </a:xfrm>
                              <a:prstGeom prst="line">
                                <a:avLst/>
                              </a:prstGeom>
                              <a:ln w="28575">
                                <a:solidFill>
                                  <a:srgbClr val="C0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D7615D0" id="Прямая соединительная линия 32" o:spid="_x0000_s1026" style="position:absolute;flip:x;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65pt,-12.6pt" to="-4.65pt,2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" strokecolor="#c00000" strokeweight="2.25pt">
                      <v:stroke dashstyle="dash"/>
                    </v:line>
                  </w:pict>
                </mc:Fallback>
              </mc:AlternateContent>
            </w:r>
          </w:p>
        </w:tc>
        <w:tc>
          <w:tcPr>
            <w:tcW w:w="768" w:type="dxa"/>
          </w:tcPr>
          <w:p w14:paraId="4226A1D9" w14:textId="2A127F4F" w:rsidR="00436591" w:rsidRPr="002B15B5" w:rsidRDefault="00436591" w:rsidP="00436591">
            <w:pPr>
              <w:spacing w:line="240" w:lineRule="exact"/>
              <w:rPr>
                <w:rFonts w:eastAsia="Calibri"/>
              </w:rPr>
            </w:pPr>
          </w:p>
        </w:tc>
        <w:tc>
          <w:tcPr>
            <w:tcW w:w="768" w:type="dxa"/>
          </w:tcPr>
          <w:p w14:paraId="5F1BCB1C" w14:textId="70046ECF" w:rsidR="00436591" w:rsidRPr="00D37B98" w:rsidRDefault="00436591" w:rsidP="00436591">
            <w:pPr>
              <w:spacing w:line="240" w:lineRule="exact"/>
              <w:rPr>
                <w:rFonts w:eastAsia="Calibri"/>
                <w:highlight w:val="yellow"/>
              </w:rPr>
            </w:pPr>
            <w:r>
              <w:rPr>
                <w:rFonts w:eastAsia="Calibri"/>
                <w:noProof/>
                <w:sz w:val="28"/>
                <w:szCs w:val="28"/>
              </w:rPr>
              <w:drawing>
                <wp:anchor distT="0" distB="0" distL="114300" distR="114300" simplePos="0" relativeHeight="251809792" behindDoc="0" locked="0" layoutInCell="1" allowOverlap="1" wp14:anchorId="1F49C728" wp14:editId="181E7FDD">
                  <wp:simplePos x="0" y="0"/>
                  <wp:positionH relativeFrom="column">
                    <wp:posOffset>272616</wp:posOffset>
                  </wp:positionH>
                  <wp:positionV relativeFrom="paragraph">
                    <wp:posOffset>217</wp:posOffset>
                  </wp:positionV>
                  <wp:extent cx="128270" cy="158750"/>
                  <wp:effectExtent l="0" t="0" r="5080" b="0"/>
                  <wp:wrapNone/>
                  <wp:docPr id="106596947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8270" cy="158750"/>
                          </a:xfrm>
                          <a:prstGeom prst="rect">
                            <a:avLst/>
                          </a:prstGeom>
                          <a:noFill/>
                        </pic:spPr>
                      </pic:pic>
                    </a:graphicData>
                  </a:graphic>
                </wp:anchor>
              </w:drawing>
            </w:r>
          </w:p>
        </w:tc>
      </w:tr>
      <w:tr w:rsidR="00436591" w:rsidRPr="00D37B98" w14:paraId="27F9A95F" w14:textId="5F420234" w:rsidTr="00BA2C99">
        <w:trPr>
          <w:trHeight w:val="333"/>
        </w:trPr>
        <w:tc>
          <w:tcPr>
            <w:tcW w:w="6807" w:type="dxa"/>
            <w:vAlign w:val="center"/>
          </w:tcPr>
          <w:p w14:paraId="39D3BAA6" w14:textId="5A8D80C5" w:rsidR="00436591" w:rsidRPr="002B15B5" w:rsidRDefault="00436591" w:rsidP="00436591">
            <w:pPr>
              <w:widowControl/>
              <w:rPr>
                <w:rFonts w:eastAsia="Times New Roman"/>
                <w:color w:val="000000"/>
              </w:rPr>
            </w:pPr>
            <w:r w:rsidRPr="002B15B5">
              <w:rPr>
                <w:rFonts w:eastAsia="Times New Roman"/>
                <w:color w:val="000000"/>
              </w:rPr>
              <w:t>Ввод в эксплуатацию МКД (сроки ориентировочно), тыс.кв.м</w:t>
            </w:r>
          </w:p>
        </w:tc>
        <w:tc>
          <w:tcPr>
            <w:tcW w:w="767" w:type="dxa"/>
          </w:tcPr>
          <w:p w14:paraId="0AAC3931" w14:textId="35004A02" w:rsidR="00436591" w:rsidRPr="002B15B5" w:rsidRDefault="00436591" w:rsidP="00436591">
            <w:pPr>
              <w:spacing w:line="240" w:lineRule="exact"/>
              <w:rPr>
                <w:rFonts w:eastAsia="Calibri"/>
              </w:rPr>
            </w:pPr>
          </w:p>
        </w:tc>
        <w:tc>
          <w:tcPr>
            <w:tcW w:w="648" w:type="dxa"/>
          </w:tcPr>
          <w:p w14:paraId="0C1AB9D6" w14:textId="4517DB29" w:rsidR="00436591" w:rsidRPr="002B15B5" w:rsidRDefault="00436591" w:rsidP="00436591">
            <w:pPr>
              <w:spacing w:line="240" w:lineRule="exact"/>
              <w:rPr>
                <w:rFonts w:eastAsia="Calibri"/>
              </w:rPr>
            </w:pPr>
          </w:p>
        </w:tc>
        <w:tc>
          <w:tcPr>
            <w:tcW w:w="851" w:type="dxa"/>
          </w:tcPr>
          <w:p w14:paraId="78580095" w14:textId="25C7F5D5" w:rsidR="00436591" w:rsidRPr="002B15B5" w:rsidRDefault="00436591" w:rsidP="00436591">
            <w:pPr>
              <w:spacing w:line="240" w:lineRule="exact"/>
              <w:rPr>
                <w:rFonts w:eastAsia="Calibri"/>
              </w:rPr>
            </w:pPr>
          </w:p>
        </w:tc>
        <w:tc>
          <w:tcPr>
            <w:tcW w:w="802" w:type="dxa"/>
          </w:tcPr>
          <w:p w14:paraId="631B5D05" w14:textId="2C20220B" w:rsidR="00436591" w:rsidRPr="002B15B5" w:rsidRDefault="00436591" w:rsidP="00436591">
            <w:pPr>
              <w:spacing w:line="240" w:lineRule="exact"/>
              <w:jc w:val="center"/>
              <w:rPr>
                <w:rFonts w:eastAsia="Calibri"/>
              </w:rPr>
            </w:pPr>
            <w:r w:rsidRPr="002B15B5">
              <w:rPr>
                <w:rFonts w:eastAsia="Calibri"/>
                <w:noProof/>
              </w:rPr>
              <mc:AlternateContent>
                <mc:Choice Requires="wps">
                  <w:drawing>
                    <wp:anchor distT="0" distB="0" distL="114300" distR="114300" simplePos="0" relativeHeight="251829248" behindDoc="0" locked="0" layoutInCell="1" allowOverlap="1" wp14:anchorId="03D51EAC" wp14:editId="5D1ECB57">
                      <wp:simplePos x="0" y="0"/>
                      <wp:positionH relativeFrom="column">
                        <wp:posOffset>284822</wp:posOffset>
                      </wp:positionH>
                      <wp:positionV relativeFrom="paragraph">
                        <wp:posOffset>3175</wp:posOffset>
                      </wp:positionV>
                      <wp:extent cx="161017" cy="156081"/>
                      <wp:effectExtent l="0" t="0" r="10795" b="15875"/>
                      <wp:wrapNone/>
                      <wp:docPr id="222430729" name="Прямоугольник 40"/>
                      <wp:cNvGraphicFramePr/>
                      <a:graphic xmlns:a="http://schemas.openxmlformats.org/drawingml/2006/main">
                        <a:graphicData uri="http://schemas.microsoft.com/office/word/2010/wordprocessingShape">
                          <wps:wsp>
                            <wps:cNvSpPr/>
                            <wps:spPr>
                              <a:xfrm>
                                <a:off x="0" y="0"/>
                                <a:ext cx="161017" cy="156081"/>
                              </a:xfrm>
                              <a:prstGeom prst="rect">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20E4B4C3" id="Прямоугольник 1" o:spid="_x0000_s1026" style="position:absolute;margin-left:22.45pt;margin-top:.25pt;width:12.7pt;height:12.3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" fillcolor="#c00000" strokecolor="#c00000" strokeweight="2pt"/>
                  </w:pict>
                </mc:Fallback>
              </mc:AlternateContent>
            </w:r>
            <w:r w:rsidRPr="002B15B5">
              <w:rPr>
                <w:rFonts w:eastAsia="Calibri"/>
              </w:rPr>
              <w:t>18</w:t>
            </w:r>
          </w:p>
        </w:tc>
        <w:tc>
          <w:tcPr>
            <w:tcW w:w="768" w:type="dxa"/>
          </w:tcPr>
          <w:p w14:paraId="2BCC83A0" w14:textId="79BD3B42" w:rsidR="00436591" w:rsidRPr="002B15B5" w:rsidRDefault="0051155D" w:rsidP="00436591">
            <w:pPr>
              <w:spacing w:line="240" w:lineRule="exact"/>
              <w:jc w:val="center"/>
              <w:rPr>
                <w:rFonts w:eastAsia="Calibri"/>
              </w:rPr>
            </w:pPr>
            <w:r w:rsidRPr="002B15B5">
              <w:rPr>
                <w:rFonts w:eastAsia="Calibri"/>
                <w:noProof/>
              </w:rPr>
              <mc:AlternateContent>
                <mc:Choice Requires="wps">
                  <w:drawing>
                    <wp:anchor distT="0" distB="0" distL="114300" distR="114300" simplePos="0" relativeHeight="251810816" behindDoc="0" locked="0" layoutInCell="1" allowOverlap="1" wp14:anchorId="1EF67A50" wp14:editId="00B4AB71">
                      <wp:simplePos x="0" y="0"/>
                      <wp:positionH relativeFrom="column">
                        <wp:posOffset>278765</wp:posOffset>
                      </wp:positionH>
                      <wp:positionV relativeFrom="paragraph">
                        <wp:posOffset>11185</wp:posOffset>
                      </wp:positionV>
                      <wp:extent cx="132296" cy="163424"/>
                      <wp:effectExtent l="0" t="0" r="20320" b="27305"/>
                      <wp:wrapNone/>
                      <wp:docPr id="181556201" name="Прямоугольник 41"/>
                      <wp:cNvGraphicFramePr/>
                      <a:graphic xmlns:a="http://schemas.openxmlformats.org/drawingml/2006/main">
                        <a:graphicData uri="http://schemas.microsoft.com/office/word/2010/wordprocessingShape">
                          <wps:wsp>
                            <wps:cNvSpPr/>
                            <wps:spPr>
                              <a:xfrm>
                                <a:off x="0" y="0"/>
                                <a:ext cx="132296" cy="163424"/>
                              </a:xfrm>
                              <a:prstGeom prst="rect">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696AACD2" id="Прямоугольник 1" o:spid="_x0000_s1026" style="position:absolute;margin-left:21.95pt;margin-top:.9pt;width:10.4pt;height:12.8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" fillcolor="#c00000" strokecolor="#c00000" strokeweight="2pt"/>
                  </w:pict>
                </mc:Fallback>
              </mc:AlternateContent>
            </w:r>
            <w:r w:rsidR="00436591" w:rsidRPr="002B15B5">
              <w:rPr>
                <w:rFonts w:eastAsia="Calibri"/>
              </w:rPr>
              <w:t>36</w:t>
            </w:r>
          </w:p>
        </w:tc>
        <w:tc>
          <w:tcPr>
            <w:tcW w:w="768" w:type="dxa"/>
          </w:tcPr>
          <w:p w14:paraId="5FE25FCC" w14:textId="235E4E15" w:rsidR="00436591" w:rsidRPr="002B15B5" w:rsidRDefault="00436591" w:rsidP="00436591">
            <w:pPr>
              <w:spacing w:line="240" w:lineRule="exact"/>
              <w:jc w:val="center"/>
              <w:rPr>
                <w:rFonts w:eastAsia="Calibri"/>
              </w:rPr>
            </w:pPr>
            <w:r w:rsidRPr="002B15B5">
              <w:rPr>
                <w:rFonts w:eastAsia="Calibri"/>
                <w:noProof/>
              </w:rPr>
              <mc:AlternateContent>
                <mc:Choice Requires="wps">
                  <w:drawing>
                    <wp:anchor distT="0" distB="0" distL="114300" distR="114300" simplePos="0" relativeHeight="251820032" behindDoc="0" locked="0" layoutInCell="1" allowOverlap="1" wp14:anchorId="25AD4B0C" wp14:editId="3AA0CD51">
                      <wp:simplePos x="0" y="0"/>
                      <wp:positionH relativeFrom="column">
                        <wp:posOffset>300746</wp:posOffset>
                      </wp:positionH>
                      <wp:positionV relativeFrom="paragraph">
                        <wp:posOffset>11918</wp:posOffset>
                      </wp:positionV>
                      <wp:extent cx="132296" cy="163424"/>
                      <wp:effectExtent l="0" t="0" r="20320" b="27305"/>
                      <wp:wrapNone/>
                      <wp:docPr id="909059405" name="Прямоугольник 42"/>
                      <wp:cNvGraphicFramePr/>
                      <a:graphic xmlns:a="http://schemas.openxmlformats.org/drawingml/2006/main">
                        <a:graphicData uri="http://schemas.microsoft.com/office/word/2010/wordprocessingShape">
                          <wps:wsp>
                            <wps:cNvSpPr/>
                            <wps:spPr>
                              <a:xfrm>
                                <a:off x="0" y="0"/>
                                <a:ext cx="132296" cy="163424"/>
                              </a:xfrm>
                              <a:prstGeom prst="rect">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6487DF3C" id="Прямоугольник 1" o:spid="_x0000_s1026" style="position:absolute;margin-left:23.7pt;margin-top:.95pt;width:10.4pt;height:12.8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" fillcolor="#c00000" strokecolor="#c00000" strokeweight="2pt"/>
                  </w:pict>
                </mc:Fallback>
              </mc:AlternateContent>
            </w:r>
            <w:r w:rsidRPr="002B15B5">
              <w:rPr>
                <w:rFonts w:eastAsia="Calibri"/>
              </w:rPr>
              <w:t>54</w:t>
            </w:r>
          </w:p>
        </w:tc>
        <w:tc>
          <w:tcPr>
            <w:tcW w:w="768" w:type="dxa"/>
          </w:tcPr>
          <w:p w14:paraId="0A820AAD" w14:textId="55175393" w:rsidR="00436591" w:rsidRPr="002B15B5" w:rsidRDefault="00436591" w:rsidP="00436591">
            <w:pPr>
              <w:spacing w:line="240" w:lineRule="exact"/>
              <w:jc w:val="center"/>
              <w:rPr>
                <w:rFonts w:eastAsia="Calibri"/>
              </w:rPr>
            </w:pPr>
            <w:r w:rsidRPr="002B15B5">
              <w:rPr>
                <w:rFonts w:eastAsia="Calibri"/>
                <w:noProof/>
              </w:rPr>
              <mc:AlternateContent>
                <mc:Choice Requires="wps">
                  <w:drawing>
                    <wp:anchor distT="0" distB="0" distL="114300" distR="114300" simplePos="0" relativeHeight="251845632" behindDoc="0" locked="0" layoutInCell="1" allowOverlap="1" wp14:anchorId="6BE4248F" wp14:editId="5A0A2D6B">
                      <wp:simplePos x="0" y="0"/>
                      <wp:positionH relativeFrom="column">
                        <wp:posOffset>269570</wp:posOffset>
                      </wp:positionH>
                      <wp:positionV relativeFrom="paragraph">
                        <wp:posOffset>991</wp:posOffset>
                      </wp:positionV>
                      <wp:extent cx="136702" cy="157909"/>
                      <wp:effectExtent l="0" t="0" r="15875" b="13970"/>
                      <wp:wrapNone/>
                      <wp:docPr id="1349749329" name="Прямоугольник 43"/>
                      <wp:cNvGraphicFramePr/>
                      <a:graphic xmlns:a="http://schemas.openxmlformats.org/drawingml/2006/main">
                        <a:graphicData uri="http://schemas.microsoft.com/office/word/2010/wordprocessingShape">
                          <wps:wsp>
                            <wps:cNvSpPr/>
                            <wps:spPr>
                              <a:xfrm>
                                <a:off x="0" y="0"/>
                                <a:ext cx="136702" cy="157909"/>
                              </a:xfrm>
                              <a:prstGeom prst="rect">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694EF579" id="Прямоугольник 1" o:spid="_x0000_s1026" style="position:absolute;margin-left:21.25pt;margin-top:.1pt;width:10.75pt;height:12.4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" fillcolor="#c00000" strokecolor="#c00000" strokeweight="2pt"/>
                  </w:pict>
                </mc:Fallback>
              </mc:AlternateContent>
            </w:r>
            <w:r w:rsidRPr="002B15B5">
              <w:rPr>
                <w:rFonts w:eastAsia="Calibri"/>
              </w:rPr>
              <w:t>72</w:t>
            </w:r>
          </w:p>
        </w:tc>
        <w:tc>
          <w:tcPr>
            <w:tcW w:w="768" w:type="dxa"/>
          </w:tcPr>
          <w:p w14:paraId="39E04219" w14:textId="0190F494" w:rsidR="00436591" w:rsidRPr="002B15B5" w:rsidRDefault="008922A4" w:rsidP="00436591">
            <w:pPr>
              <w:spacing w:line="240" w:lineRule="exact"/>
              <w:jc w:val="center"/>
              <w:rPr>
                <w:rFonts w:eastAsia="Calibri"/>
              </w:rPr>
            </w:pPr>
            <w:r w:rsidRPr="002B15B5">
              <w:rPr>
                <w:rFonts w:eastAsia="Calibri"/>
                <w:noProof/>
              </w:rPr>
              <mc:AlternateContent>
                <mc:Choice Requires="wps">
                  <w:drawing>
                    <wp:anchor distT="0" distB="0" distL="114300" distR="114300" simplePos="0" relativeHeight="251848704" behindDoc="0" locked="0" layoutInCell="1" allowOverlap="1" wp14:anchorId="31037AE7" wp14:editId="0832F704">
                      <wp:simplePos x="0" y="0"/>
                      <wp:positionH relativeFrom="column">
                        <wp:posOffset>271992</wp:posOffset>
                      </wp:positionH>
                      <wp:positionV relativeFrom="paragraph">
                        <wp:posOffset>11006</wp:posOffset>
                      </wp:positionV>
                      <wp:extent cx="132296" cy="163424"/>
                      <wp:effectExtent l="0" t="0" r="20320" b="27305"/>
                      <wp:wrapNone/>
                      <wp:docPr id="180750690" name="Прямоугольник 44"/>
                      <wp:cNvGraphicFramePr/>
                      <a:graphic xmlns:a="http://schemas.openxmlformats.org/drawingml/2006/main">
                        <a:graphicData uri="http://schemas.microsoft.com/office/word/2010/wordprocessingShape">
                          <wps:wsp>
                            <wps:cNvSpPr/>
                            <wps:spPr>
                              <a:xfrm>
                                <a:off x="0" y="0"/>
                                <a:ext cx="132296" cy="163424"/>
                              </a:xfrm>
                              <a:prstGeom prst="rect">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41B4D93E" id="Прямоугольник 44" o:spid="_x0000_s1026" style="position:absolute;margin-left:21.4pt;margin-top:.85pt;width:10.4pt;height:12.8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" fillcolor="#c00000" strokecolor="#c00000" strokeweight="2pt"/>
                  </w:pict>
                </mc:Fallback>
              </mc:AlternateContent>
            </w:r>
            <w:r w:rsidR="00436591" w:rsidRPr="002B15B5">
              <w:rPr>
                <w:rFonts w:eastAsia="Calibri"/>
              </w:rPr>
              <w:t>90</w:t>
            </w:r>
          </w:p>
        </w:tc>
        <w:tc>
          <w:tcPr>
            <w:tcW w:w="768" w:type="dxa"/>
          </w:tcPr>
          <w:p w14:paraId="3C7B7CCA" w14:textId="79887807" w:rsidR="00436591" w:rsidRPr="002B15B5" w:rsidRDefault="00613A6C" w:rsidP="00436591">
            <w:pPr>
              <w:spacing w:line="240" w:lineRule="exact"/>
              <w:rPr>
                <w:rFonts w:eastAsia="Calibri"/>
              </w:rPr>
            </w:pPr>
            <w:r>
              <w:rPr>
                <w:rFonts w:eastAsia="Calibri"/>
                <w:noProof/>
              </w:rPr>
              <mc:AlternateContent>
                <mc:Choice Requires="wps">
                  <w:drawing>
                    <wp:anchor distT="0" distB="0" distL="114300" distR="114300" simplePos="0" relativeHeight="251849728" behindDoc="0" locked="0" layoutInCell="1" allowOverlap="1" wp14:anchorId="4E4DC70E" wp14:editId="7BCF6F4E">
                      <wp:simplePos x="0" y="0"/>
                      <wp:positionH relativeFrom="column">
                        <wp:posOffset>225474</wp:posOffset>
                      </wp:positionH>
                      <wp:positionV relativeFrom="paragraph">
                        <wp:posOffset>2540</wp:posOffset>
                      </wp:positionV>
                      <wp:extent cx="118110" cy="157056"/>
                      <wp:effectExtent l="0" t="0" r="15240" b="14605"/>
                      <wp:wrapNone/>
                      <wp:docPr id="251267250" name="Прямоугольник 45"/>
                      <wp:cNvGraphicFramePr/>
                      <a:graphic xmlns:a="http://schemas.openxmlformats.org/drawingml/2006/main">
                        <a:graphicData uri="http://schemas.microsoft.com/office/word/2010/wordprocessingShape">
                          <wps:wsp>
                            <wps:cNvSpPr/>
                            <wps:spPr>
                              <a:xfrm>
                                <a:off x="0" y="0"/>
                                <a:ext cx="118110" cy="157056"/>
                              </a:xfrm>
                              <a:prstGeom prst="rect">
                                <a:avLst/>
                              </a:prstGeom>
                              <a:solidFill>
                                <a:srgbClr val="C00000"/>
                              </a:solidFill>
                              <a:ln>
                                <a:solidFill>
                                  <a:srgbClr val="C00000"/>
                                </a:solidFill>
                              </a:ln>
                            </wps:spPr>
                            <wps:style>
                              <a:lnRef idx="2">
                                <a:schemeClr val="accent2">
                                  <a:shade val="15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77F3D7E2" id="Прямоугольник 40" o:spid="_x0000_s1026" style="position:absolute;margin-left:17.75pt;margin-top:.2pt;width:9.3pt;height:12.35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" fillcolor="#c00000" strokecolor="#c00000" strokeweight="2pt"/>
                  </w:pict>
                </mc:Fallback>
              </mc:AlternateContent>
            </w:r>
            <w:r>
              <w:rPr>
                <w:rFonts w:eastAsia="Calibri"/>
              </w:rPr>
              <w:t>108</w:t>
            </w:r>
          </w:p>
        </w:tc>
        <w:tc>
          <w:tcPr>
            <w:tcW w:w="768" w:type="dxa"/>
          </w:tcPr>
          <w:p w14:paraId="6B549C36" w14:textId="232947A4" w:rsidR="00436591" w:rsidRPr="002B15B5" w:rsidRDefault="00436591" w:rsidP="00436591">
            <w:pPr>
              <w:spacing w:line="240" w:lineRule="exact"/>
              <w:jc w:val="center"/>
              <w:rPr>
                <w:rFonts w:eastAsia="Calibri"/>
              </w:rPr>
            </w:pPr>
          </w:p>
        </w:tc>
        <w:tc>
          <w:tcPr>
            <w:tcW w:w="768" w:type="dxa"/>
          </w:tcPr>
          <w:p w14:paraId="2D04BA12" w14:textId="77777777" w:rsidR="00436591" w:rsidRPr="002B15B5" w:rsidRDefault="00436591" w:rsidP="00436591">
            <w:pPr>
              <w:spacing w:line="240" w:lineRule="exact"/>
              <w:rPr>
                <w:rFonts w:eastAsia="Calibri"/>
                <w:noProof/>
              </w:rPr>
            </w:pPr>
          </w:p>
        </w:tc>
        <w:tc>
          <w:tcPr>
            <w:tcW w:w="768" w:type="dxa"/>
          </w:tcPr>
          <w:p w14:paraId="025B688D" w14:textId="257DF732" w:rsidR="00436591" w:rsidRPr="00D37B98" w:rsidRDefault="00436591" w:rsidP="00436591">
            <w:pPr>
              <w:spacing w:line="240" w:lineRule="exact"/>
              <w:rPr>
                <w:rFonts w:eastAsia="Calibri"/>
                <w:noProof/>
                <w:highlight w:val="yellow"/>
              </w:rPr>
            </w:pPr>
          </w:p>
        </w:tc>
      </w:tr>
      <w:tr w:rsidR="00436591" w:rsidRPr="00D37B98" w14:paraId="47AF6F98" w14:textId="77777777" w:rsidTr="00BA2C99">
        <w:trPr>
          <w:trHeight w:val="46"/>
        </w:trPr>
        <w:tc>
          <w:tcPr>
            <w:tcW w:w="6807" w:type="dxa"/>
            <w:vAlign w:val="center"/>
          </w:tcPr>
          <w:p w14:paraId="23B86E17" w14:textId="5B6CC905" w:rsidR="00436591" w:rsidRPr="002B15B5" w:rsidRDefault="00436591" w:rsidP="00436591">
            <w:pPr>
              <w:widowControl/>
              <w:rPr>
                <w:rFonts w:eastAsia="Times New Roman"/>
                <w:color w:val="000000"/>
              </w:rPr>
            </w:pPr>
            <w:r w:rsidRPr="002B15B5">
              <w:t>Исполнение обязательств пунктов 3.1.5, 3.1.6, 3.1.7, 3.1.8, 3.1.11, %</w:t>
            </w:r>
            <w:r w:rsidR="002B15B5" w:rsidRPr="002B15B5">
              <w:rPr>
                <w:rFonts w:eastAsia="Times New Roman"/>
                <w:color w:val="000000"/>
              </w:rPr>
              <w:t xml:space="preserve"> от общего объема обязательств, определённых в соответствии с абзацем четвертым пункта 3.1.17 Договора</w:t>
            </w:r>
          </w:p>
        </w:tc>
        <w:tc>
          <w:tcPr>
            <w:tcW w:w="767" w:type="dxa"/>
          </w:tcPr>
          <w:p w14:paraId="75643A19" w14:textId="77777777" w:rsidR="00436591" w:rsidRPr="002B15B5" w:rsidRDefault="00436591" w:rsidP="00436591">
            <w:pPr>
              <w:spacing w:line="240" w:lineRule="exact"/>
              <w:rPr>
                <w:rFonts w:eastAsia="Calibri"/>
              </w:rPr>
            </w:pPr>
          </w:p>
        </w:tc>
        <w:tc>
          <w:tcPr>
            <w:tcW w:w="648" w:type="dxa"/>
          </w:tcPr>
          <w:p w14:paraId="2115D7CE" w14:textId="5B0007F5" w:rsidR="00436591" w:rsidRPr="002B15B5" w:rsidRDefault="00E856E4" w:rsidP="00436591">
            <w:pPr>
              <w:spacing w:line="240" w:lineRule="exact"/>
              <w:rPr>
                <w:rFonts w:eastAsia="Calibri"/>
              </w:rPr>
            </w:pPr>
            <w:r>
              <w:rPr>
                <w:rFonts w:eastAsia="Calibri"/>
              </w:rPr>
              <w:t>25</w:t>
            </w:r>
          </w:p>
        </w:tc>
        <w:tc>
          <w:tcPr>
            <w:tcW w:w="851" w:type="dxa"/>
          </w:tcPr>
          <w:p w14:paraId="5E04C417" w14:textId="77777777" w:rsidR="00436591" w:rsidRPr="002B15B5" w:rsidRDefault="00436591" w:rsidP="00436591">
            <w:pPr>
              <w:spacing w:line="240" w:lineRule="exact"/>
              <w:rPr>
                <w:rFonts w:eastAsia="Calibri"/>
              </w:rPr>
            </w:pPr>
          </w:p>
        </w:tc>
        <w:tc>
          <w:tcPr>
            <w:tcW w:w="802" w:type="dxa"/>
          </w:tcPr>
          <w:p w14:paraId="77E3806B" w14:textId="2939122C" w:rsidR="00436591" w:rsidRPr="002B15B5" w:rsidRDefault="00436591" w:rsidP="00436591">
            <w:pPr>
              <w:spacing w:line="240" w:lineRule="exact"/>
              <w:jc w:val="center"/>
              <w:rPr>
                <w:rFonts w:eastAsia="Calibri"/>
                <w:noProof/>
              </w:rPr>
            </w:pPr>
            <w:r w:rsidRPr="002B15B5">
              <w:rPr>
                <w:rFonts w:eastAsia="Calibri"/>
                <w:noProof/>
              </w:rPr>
              <w:t>50</w:t>
            </w:r>
          </w:p>
        </w:tc>
        <w:tc>
          <w:tcPr>
            <w:tcW w:w="768" w:type="dxa"/>
          </w:tcPr>
          <w:p w14:paraId="6DC26F72" w14:textId="4D275A3A" w:rsidR="00436591" w:rsidRPr="002B15B5" w:rsidRDefault="00436591" w:rsidP="00436591">
            <w:pPr>
              <w:spacing w:line="240" w:lineRule="exact"/>
              <w:jc w:val="center"/>
              <w:rPr>
                <w:rFonts w:eastAsia="Calibri"/>
              </w:rPr>
            </w:pPr>
            <w:r w:rsidRPr="002B15B5">
              <w:rPr>
                <w:rFonts w:eastAsia="Calibri"/>
              </w:rPr>
              <w:t>75</w:t>
            </w:r>
          </w:p>
        </w:tc>
        <w:tc>
          <w:tcPr>
            <w:tcW w:w="768" w:type="dxa"/>
          </w:tcPr>
          <w:p w14:paraId="573A5BE1" w14:textId="0B00A0F4" w:rsidR="00436591" w:rsidRPr="002B15B5" w:rsidRDefault="00436591" w:rsidP="00436591">
            <w:pPr>
              <w:spacing w:line="240" w:lineRule="exact"/>
              <w:jc w:val="center"/>
              <w:rPr>
                <w:rFonts w:eastAsia="Calibri"/>
              </w:rPr>
            </w:pPr>
            <w:r w:rsidRPr="002B15B5">
              <w:rPr>
                <w:rFonts w:eastAsia="Calibri"/>
              </w:rPr>
              <w:t>100</w:t>
            </w:r>
          </w:p>
        </w:tc>
        <w:tc>
          <w:tcPr>
            <w:tcW w:w="768" w:type="dxa"/>
          </w:tcPr>
          <w:p w14:paraId="74E39D21" w14:textId="28C5C61B" w:rsidR="00436591" w:rsidRPr="002B15B5" w:rsidRDefault="00436591" w:rsidP="00436591">
            <w:pPr>
              <w:spacing w:line="240" w:lineRule="exact"/>
              <w:jc w:val="center"/>
              <w:rPr>
                <w:rFonts w:eastAsia="Calibri"/>
              </w:rPr>
            </w:pPr>
          </w:p>
        </w:tc>
        <w:tc>
          <w:tcPr>
            <w:tcW w:w="768" w:type="dxa"/>
          </w:tcPr>
          <w:p w14:paraId="5B0FE563" w14:textId="3EAEDB14" w:rsidR="00436591" w:rsidRPr="002B15B5" w:rsidRDefault="00436591" w:rsidP="00436591">
            <w:pPr>
              <w:spacing w:line="240" w:lineRule="exact"/>
              <w:rPr>
                <w:rFonts w:eastAsia="Calibri"/>
              </w:rPr>
            </w:pPr>
          </w:p>
        </w:tc>
        <w:tc>
          <w:tcPr>
            <w:tcW w:w="768" w:type="dxa"/>
          </w:tcPr>
          <w:p w14:paraId="0BDFDE1C" w14:textId="77777777" w:rsidR="00436591" w:rsidRPr="002B15B5" w:rsidRDefault="00436591" w:rsidP="00436591">
            <w:pPr>
              <w:spacing w:line="240" w:lineRule="exact"/>
              <w:rPr>
                <w:rFonts w:eastAsia="Calibri"/>
              </w:rPr>
            </w:pPr>
          </w:p>
        </w:tc>
        <w:tc>
          <w:tcPr>
            <w:tcW w:w="768" w:type="dxa"/>
          </w:tcPr>
          <w:p w14:paraId="2658952A" w14:textId="77777777" w:rsidR="00436591" w:rsidRPr="002B15B5" w:rsidRDefault="00436591" w:rsidP="00436591">
            <w:pPr>
              <w:spacing w:line="240" w:lineRule="exact"/>
              <w:rPr>
                <w:rFonts w:eastAsia="Calibri"/>
              </w:rPr>
            </w:pPr>
          </w:p>
        </w:tc>
        <w:tc>
          <w:tcPr>
            <w:tcW w:w="768" w:type="dxa"/>
          </w:tcPr>
          <w:p w14:paraId="2F5F408E" w14:textId="77777777" w:rsidR="00436591" w:rsidRPr="002B15B5" w:rsidRDefault="00436591" w:rsidP="00436591">
            <w:pPr>
              <w:spacing w:line="240" w:lineRule="exact"/>
              <w:rPr>
                <w:rFonts w:eastAsia="Calibri"/>
                <w:noProof/>
              </w:rPr>
            </w:pPr>
          </w:p>
        </w:tc>
        <w:tc>
          <w:tcPr>
            <w:tcW w:w="768" w:type="dxa"/>
          </w:tcPr>
          <w:p w14:paraId="743C4852" w14:textId="77777777" w:rsidR="00436591" w:rsidRPr="00D37B98" w:rsidRDefault="00436591" w:rsidP="00436591">
            <w:pPr>
              <w:spacing w:line="240" w:lineRule="exact"/>
              <w:rPr>
                <w:rFonts w:eastAsia="Calibri"/>
                <w:noProof/>
                <w:highlight w:val="yellow"/>
              </w:rPr>
            </w:pPr>
          </w:p>
        </w:tc>
      </w:tr>
      <w:tr w:rsidR="00436591" w:rsidRPr="00D37B98" w14:paraId="6CC5B258" w14:textId="77777777" w:rsidTr="00BA2C99">
        <w:trPr>
          <w:trHeight w:val="46"/>
        </w:trPr>
        <w:tc>
          <w:tcPr>
            <w:tcW w:w="6807" w:type="dxa"/>
            <w:vAlign w:val="center"/>
          </w:tcPr>
          <w:p w14:paraId="4DE2E46B" w14:textId="29F8A3FB" w:rsidR="00436591" w:rsidRPr="00D064D4" w:rsidRDefault="00436591" w:rsidP="00436591">
            <w:r>
              <w:rPr>
                <w:sz w:val="18"/>
                <w:szCs w:val="18"/>
              </w:rPr>
              <w:t>Возникновение права аренды</w:t>
            </w:r>
          </w:p>
        </w:tc>
        <w:tc>
          <w:tcPr>
            <w:tcW w:w="767" w:type="dxa"/>
          </w:tcPr>
          <w:p w14:paraId="1461B404" w14:textId="77777777" w:rsidR="00436591" w:rsidRPr="00D37B98" w:rsidRDefault="00436591" w:rsidP="00436591">
            <w:pPr>
              <w:spacing w:line="240" w:lineRule="exact"/>
              <w:rPr>
                <w:rFonts w:eastAsia="Calibri"/>
                <w:highlight w:val="yellow"/>
              </w:rPr>
            </w:pPr>
          </w:p>
        </w:tc>
        <w:tc>
          <w:tcPr>
            <w:tcW w:w="648" w:type="dxa"/>
          </w:tcPr>
          <w:p w14:paraId="0343BA73" w14:textId="79B82F39" w:rsidR="00436591" w:rsidRPr="00D37B98" w:rsidRDefault="00436591" w:rsidP="00436591">
            <w:pPr>
              <w:spacing w:line="240" w:lineRule="exact"/>
              <w:rPr>
                <w:rFonts w:eastAsia="Calibri"/>
                <w:highlight w:val="yellow"/>
              </w:rPr>
            </w:pPr>
            <w:r w:rsidRPr="00E90D93">
              <w:rPr>
                <w:rFonts w:eastAsia="Calibri"/>
                <w:noProof/>
                <w:highlight w:val="yellow"/>
              </w:rPr>
              <mc:AlternateContent>
                <mc:Choice Requires="wps">
                  <w:drawing>
                    <wp:anchor distT="0" distB="0" distL="114300" distR="114300" simplePos="0" relativeHeight="251800576" behindDoc="0" locked="0" layoutInCell="1" allowOverlap="1" wp14:anchorId="775CEF84" wp14:editId="7F0DB9E7">
                      <wp:simplePos x="0" y="0"/>
                      <wp:positionH relativeFrom="column">
                        <wp:posOffset>-26564</wp:posOffset>
                      </wp:positionH>
                      <wp:positionV relativeFrom="paragraph">
                        <wp:posOffset>11272</wp:posOffset>
                      </wp:positionV>
                      <wp:extent cx="163852" cy="136690"/>
                      <wp:effectExtent l="0" t="0" r="26670" b="15875"/>
                      <wp:wrapNone/>
                      <wp:docPr id="1083026850" name="Прямоугольник 46"/>
                      <wp:cNvGraphicFramePr/>
                      <a:graphic xmlns:a="http://schemas.openxmlformats.org/drawingml/2006/main">
                        <a:graphicData uri="http://schemas.microsoft.com/office/word/2010/wordprocessingShape">
                          <wps:wsp>
                            <wps:cNvSpPr/>
                            <wps:spPr>
                              <a:xfrm>
                                <a:off x="0" y="0"/>
                                <a:ext cx="163852" cy="136690"/>
                              </a:xfrm>
                              <a:prstGeom prst="rect">
                                <a:avLst/>
                              </a:prstGeom>
                              <a:ln>
                                <a:solidFill>
                                  <a:schemeClr val="accent6"/>
                                </a:solidFill>
                              </a:ln>
                            </wps:spPr>
                            <wps:style>
                              <a:lnRef idx="2">
                                <a:schemeClr val="accent6">
                                  <a:shade val="15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61CD1E66" id="Прямоугольник 1" o:spid="_x0000_s1026" style="position:absolute;margin-left:-2.1pt;margin-top:.9pt;width:12.9pt;height:10.7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" fillcolor="#f79646 [3209]" strokecolor="#f79646 [3209]" strokeweight="2pt"/>
                  </w:pict>
                </mc:Fallback>
              </mc:AlternateContent>
            </w:r>
          </w:p>
        </w:tc>
        <w:tc>
          <w:tcPr>
            <w:tcW w:w="851" w:type="dxa"/>
          </w:tcPr>
          <w:p w14:paraId="58547BB5" w14:textId="77777777" w:rsidR="00436591" w:rsidRPr="00D37B98" w:rsidRDefault="00436591" w:rsidP="00436591">
            <w:pPr>
              <w:spacing w:line="240" w:lineRule="exact"/>
              <w:rPr>
                <w:rFonts w:eastAsia="Calibri"/>
                <w:highlight w:val="yellow"/>
              </w:rPr>
            </w:pPr>
          </w:p>
        </w:tc>
        <w:tc>
          <w:tcPr>
            <w:tcW w:w="802" w:type="dxa"/>
          </w:tcPr>
          <w:p w14:paraId="3C1AB5DC" w14:textId="77777777" w:rsidR="00436591" w:rsidRPr="00D064D4" w:rsidRDefault="00436591" w:rsidP="00436591">
            <w:pPr>
              <w:spacing w:line="240" w:lineRule="exact"/>
              <w:jc w:val="center"/>
              <w:rPr>
                <w:rFonts w:eastAsia="Calibri"/>
                <w:noProof/>
                <w:highlight w:val="yellow"/>
              </w:rPr>
            </w:pPr>
          </w:p>
        </w:tc>
        <w:tc>
          <w:tcPr>
            <w:tcW w:w="768" w:type="dxa"/>
          </w:tcPr>
          <w:p w14:paraId="67BF8100" w14:textId="77777777" w:rsidR="00436591" w:rsidRPr="00D064D4" w:rsidRDefault="00436591" w:rsidP="00436591">
            <w:pPr>
              <w:spacing w:line="240" w:lineRule="exact"/>
              <w:jc w:val="center"/>
              <w:rPr>
                <w:rFonts w:eastAsia="Calibri"/>
                <w:noProof/>
                <w:highlight w:val="yellow"/>
              </w:rPr>
            </w:pPr>
          </w:p>
        </w:tc>
        <w:tc>
          <w:tcPr>
            <w:tcW w:w="768" w:type="dxa"/>
          </w:tcPr>
          <w:p w14:paraId="38C4D32A" w14:textId="77777777" w:rsidR="00436591" w:rsidRDefault="00436591" w:rsidP="00436591">
            <w:pPr>
              <w:spacing w:line="240" w:lineRule="exact"/>
              <w:jc w:val="center"/>
              <w:rPr>
                <w:rFonts w:eastAsia="Calibri"/>
                <w:highlight w:val="yellow"/>
              </w:rPr>
            </w:pPr>
          </w:p>
        </w:tc>
        <w:tc>
          <w:tcPr>
            <w:tcW w:w="768" w:type="dxa"/>
          </w:tcPr>
          <w:p w14:paraId="71E5B6E4" w14:textId="77777777" w:rsidR="00436591" w:rsidRPr="00D37B98" w:rsidRDefault="00436591" w:rsidP="00436591">
            <w:pPr>
              <w:spacing w:line="240" w:lineRule="exact"/>
              <w:jc w:val="center"/>
              <w:rPr>
                <w:rFonts w:eastAsia="Calibri"/>
                <w:highlight w:val="yellow"/>
              </w:rPr>
            </w:pPr>
          </w:p>
        </w:tc>
        <w:tc>
          <w:tcPr>
            <w:tcW w:w="768" w:type="dxa"/>
          </w:tcPr>
          <w:p w14:paraId="14A6315B" w14:textId="77777777" w:rsidR="00436591" w:rsidRPr="00D37B98" w:rsidRDefault="00436591" w:rsidP="00436591">
            <w:pPr>
              <w:spacing w:line="240" w:lineRule="exact"/>
              <w:rPr>
                <w:rFonts w:eastAsia="Calibri"/>
                <w:highlight w:val="yellow"/>
              </w:rPr>
            </w:pPr>
          </w:p>
        </w:tc>
        <w:tc>
          <w:tcPr>
            <w:tcW w:w="768" w:type="dxa"/>
          </w:tcPr>
          <w:p w14:paraId="46C03285" w14:textId="77777777" w:rsidR="00436591" w:rsidRPr="00D37B98" w:rsidRDefault="00436591" w:rsidP="00436591">
            <w:pPr>
              <w:spacing w:line="240" w:lineRule="exact"/>
              <w:rPr>
                <w:rFonts w:eastAsia="Calibri"/>
                <w:highlight w:val="yellow"/>
              </w:rPr>
            </w:pPr>
          </w:p>
        </w:tc>
        <w:tc>
          <w:tcPr>
            <w:tcW w:w="768" w:type="dxa"/>
          </w:tcPr>
          <w:p w14:paraId="565EF693" w14:textId="77777777" w:rsidR="00436591" w:rsidRPr="00D37B98" w:rsidRDefault="00436591" w:rsidP="00436591">
            <w:pPr>
              <w:spacing w:line="240" w:lineRule="exact"/>
              <w:rPr>
                <w:rFonts w:eastAsia="Calibri"/>
                <w:highlight w:val="yellow"/>
              </w:rPr>
            </w:pPr>
          </w:p>
        </w:tc>
        <w:tc>
          <w:tcPr>
            <w:tcW w:w="768" w:type="dxa"/>
          </w:tcPr>
          <w:p w14:paraId="14265293" w14:textId="77777777" w:rsidR="00436591" w:rsidRPr="00D37B98" w:rsidRDefault="00436591" w:rsidP="00436591">
            <w:pPr>
              <w:spacing w:line="240" w:lineRule="exact"/>
              <w:rPr>
                <w:rFonts w:eastAsia="Calibri"/>
                <w:noProof/>
                <w:highlight w:val="yellow"/>
              </w:rPr>
            </w:pPr>
          </w:p>
        </w:tc>
        <w:tc>
          <w:tcPr>
            <w:tcW w:w="768" w:type="dxa"/>
          </w:tcPr>
          <w:p w14:paraId="1D3A9DD5" w14:textId="77777777" w:rsidR="00436591" w:rsidRPr="00D37B98" w:rsidRDefault="00436591" w:rsidP="00436591">
            <w:pPr>
              <w:spacing w:line="240" w:lineRule="exact"/>
              <w:rPr>
                <w:rFonts w:eastAsia="Calibri"/>
                <w:noProof/>
                <w:highlight w:val="yellow"/>
              </w:rPr>
            </w:pPr>
          </w:p>
        </w:tc>
      </w:tr>
    </w:tbl>
    <w:p w14:paraId="4B60DF47" w14:textId="52BD510B" w:rsidR="00391991" w:rsidRDefault="004404A3" w:rsidP="002505EE">
      <w:pPr>
        <w:spacing w:line="240" w:lineRule="exact"/>
        <w:rPr>
          <w:rFonts w:eastAsia="Calibri"/>
          <w:sz w:val="28"/>
          <w:szCs w:val="28"/>
        </w:rPr>
      </w:pPr>
      <w:r>
        <w:rPr>
          <w:rFonts w:eastAsia="Calibri"/>
          <w:noProof/>
          <w:sz w:val="24"/>
          <w:szCs w:val="24"/>
        </w:rPr>
        <w:drawing>
          <wp:anchor distT="0" distB="0" distL="114300" distR="114300" simplePos="0" relativeHeight="251693056" behindDoc="0" locked="0" layoutInCell="1" allowOverlap="1" wp14:anchorId="5EBF3819" wp14:editId="438B3F15">
            <wp:simplePos x="0" y="0"/>
            <wp:positionH relativeFrom="margin">
              <wp:align>left</wp:align>
            </wp:positionH>
            <wp:positionV relativeFrom="paragraph">
              <wp:posOffset>132533</wp:posOffset>
            </wp:positionV>
            <wp:extent cx="549275" cy="130628"/>
            <wp:effectExtent l="0" t="0" r="3175" b="3175"/>
            <wp:wrapNone/>
            <wp:docPr id="819697909"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8588" cy="139977"/>
                    </a:xfrm>
                    <a:prstGeom prst="rect">
                      <a:avLst/>
                    </a:prstGeom>
                    <a:noFill/>
                  </pic:spPr>
                </pic:pic>
              </a:graphicData>
            </a:graphic>
            <wp14:sizeRelH relativeFrom="page">
              <wp14:pctWidth>0</wp14:pctWidth>
            </wp14:sizeRelH>
            <wp14:sizeRelV relativeFrom="page">
              <wp14:pctHeight>0</wp14:pctHeight>
            </wp14:sizeRelV>
          </wp:anchor>
        </w:drawing>
      </w:r>
    </w:p>
    <w:p w14:paraId="66043524" w14:textId="77A4CCC0" w:rsidR="004404A3" w:rsidRPr="00E90D93" w:rsidRDefault="004404A3" w:rsidP="002505EE">
      <w:pPr>
        <w:spacing w:line="240" w:lineRule="exact"/>
        <w:rPr>
          <w:rFonts w:eastAsia="Calibri"/>
        </w:rPr>
      </w:pPr>
      <w:r w:rsidRPr="004404A3">
        <w:rPr>
          <w:rFonts w:eastAsia="Calibri"/>
          <w:sz w:val="24"/>
          <w:szCs w:val="24"/>
        </w:rPr>
        <w:t xml:space="preserve">   </w:t>
      </w:r>
      <w:r>
        <w:rPr>
          <w:rFonts w:eastAsia="Calibri"/>
          <w:sz w:val="24"/>
          <w:szCs w:val="24"/>
        </w:rPr>
        <w:t xml:space="preserve">               </w:t>
      </w:r>
      <w:r w:rsidRPr="004404A3">
        <w:rPr>
          <w:rFonts w:eastAsia="Calibri"/>
          <w:sz w:val="24"/>
          <w:szCs w:val="24"/>
        </w:rPr>
        <w:t xml:space="preserve">- </w:t>
      </w:r>
      <w:r w:rsidRPr="00E90D93">
        <w:rPr>
          <w:rFonts w:eastAsia="Calibri"/>
        </w:rPr>
        <w:t xml:space="preserve">период исполнения обязательств по договору, без обеспечения         </w:t>
      </w:r>
    </w:p>
    <w:p w14:paraId="67160B4C" w14:textId="06EC0C7F" w:rsidR="00E90D93" w:rsidRDefault="004404A3" w:rsidP="002B15B5">
      <w:pPr>
        <w:spacing w:line="240" w:lineRule="exact"/>
        <w:rPr>
          <w:rFonts w:eastAsia="Calibri"/>
          <w:sz w:val="28"/>
          <w:szCs w:val="28"/>
        </w:rPr>
        <w:sectPr w:rsidR="00E90D93" w:rsidSect="00FC4077">
          <w:pgSz w:w="16838" w:h="11906" w:orient="landscape"/>
          <w:pgMar w:top="1276" w:right="0" w:bottom="707" w:left="851" w:header="708" w:footer="708" w:gutter="0"/>
          <w:cols w:space="708"/>
          <w:docGrid w:linePitch="360"/>
        </w:sectPr>
      </w:pPr>
      <w:r w:rsidRPr="00E90D93">
        <w:rPr>
          <w:rFonts w:eastAsia="Calibri"/>
          <w:noProof/>
        </w:rPr>
        <mc:AlternateContent>
          <mc:Choice Requires="wps">
            <w:drawing>
              <wp:anchor distT="0" distB="0" distL="114300" distR="114300" simplePos="0" relativeHeight="251691008" behindDoc="0" locked="0" layoutInCell="1" allowOverlap="1" wp14:anchorId="329CB17B" wp14:editId="5C6AAF97">
                <wp:simplePos x="0" y="0"/>
                <wp:positionH relativeFrom="margin">
                  <wp:align>left</wp:align>
                </wp:positionH>
                <wp:positionV relativeFrom="paragraph">
                  <wp:posOffset>15602</wp:posOffset>
                </wp:positionV>
                <wp:extent cx="549728" cy="119743"/>
                <wp:effectExtent l="0" t="0" r="3175" b="0"/>
                <wp:wrapNone/>
                <wp:docPr id="2071410933" name="Прямоугольник 48"/>
                <wp:cNvGraphicFramePr/>
                <a:graphic xmlns:a="http://schemas.openxmlformats.org/drawingml/2006/main">
                  <a:graphicData uri="http://schemas.microsoft.com/office/word/2010/wordprocessingShape">
                    <wps:wsp>
                      <wps:cNvSpPr/>
                      <wps:spPr>
                        <a:xfrm>
                          <a:off x="0" y="0"/>
                          <a:ext cx="549728" cy="119743"/>
                        </a:xfrm>
                        <a:prstGeom prst="rect">
                          <a:avLst/>
                        </a:prstGeom>
                        <a:solidFill>
                          <a:schemeClr val="accent1">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du="http://schemas.microsoft.com/office/word/2023/wordml/word16du">
            <w:pict>
              <v:rect w14:anchorId="787CD626" id="Прямоугольник 4" o:spid="_x0000_s1026" style="position:absolute;margin-left:0;margin-top:1.25pt;width:43.3pt;height:9.45pt;z-index:251691008;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" fillcolor="#365f91 [2404]" stroked="f" strokeweight="2pt">
                <w10:wrap anchorx="margin"/>
              </v:rect>
            </w:pict>
          </mc:Fallback>
        </mc:AlternateContent>
      </w:r>
      <w:r w:rsidRPr="00E90D93">
        <w:rPr>
          <w:rFonts w:eastAsia="Calibri"/>
        </w:rPr>
        <w:t xml:space="preserve">                - </w:t>
      </w:r>
      <w:r w:rsidR="00436591">
        <w:rPr>
          <w:rFonts w:eastAsia="Calibri"/>
        </w:rPr>
        <w:t xml:space="preserve">- </w:t>
      </w:r>
      <w:r w:rsidRPr="00E90D93">
        <w:rPr>
          <w:rFonts w:eastAsia="Calibri"/>
        </w:rPr>
        <w:t xml:space="preserve">период действия обеспечения обязательств по Договору         </w:t>
      </w:r>
    </w:p>
    <w:p w14:paraId="53BC510E" w14:textId="5157BB9D" w:rsidR="00084B98" w:rsidRPr="00C7739A" w:rsidRDefault="00084B98" w:rsidP="00084B98">
      <w:pPr>
        <w:spacing w:line="240" w:lineRule="exact"/>
        <w:ind w:left="5387"/>
        <w:rPr>
          <w:rFonts w:eastAsia="Calibri"/>
          <w:sz w:val="28"/>
          <w:szCs w:val="28"/>
        </w:rPr>
      </w:pPr>
      <w:r w:rsidRPr="00C7739A">
        <w:rPr>
          <w:rFonts w:eastAsia="Calibri"/>
          <w:sz w:val="28"/>
          <w:szCs w:val="28"/>
        </w:rPr>
        <w:t xml:space="preserve">Приложение </w:t>
      </w:r>
      <w:r w:rsidR="00C24E63">
        <w:rPr>
          <w:rFonts w:eastAsia="Calibri"/>
          <w:sz w:val="28"/>
          <w:szCs w:val="28"/>
        </w:rPr>
        <w:t>12</w:t>
      </w:r>
    </w:p>
    <w:p w14:paraId="7A7E55E2" w14:textId="4BD729CC" w:rsidR="00084B98" w:rsidRPr="00C7739A" w:rsidRDefault="00084B98" w:rsidP="00084B98">
      <w:pPr>
        <w:spacing w:line="240" w:lineRule="exact"/>
        <w:ind w:left="5387"/>
        <w:rPr>
          <w:rFonts w:eastAsia="Calibri"/>
          <w:sz w:val="28"/>
          <w:szCs w:val="28"/>
        </w:rPr>
      </w:pPr>
      <w:r w:rsidRPr="00C7739A">
        <w:rPr>
          <w:rFonts w:eastAsia="Calibri"/>
          <w:sz w:val="28"/>
          <w:szCs w:val="28"/>
        </w:rPr>
        <w:t>к Договору</w:t>
      </w:r>
      <w:r w:rsidRPr="00C7739A">
        <w:rPr>
          <w:rFonts w:eastAsia="Times New Roman"/>
        </w:rPr>
        <w:t xml:space="preserve"> </w:t>
      </w:r>
      <w:r w:rsidRPr="00C7739A">
        <w:rPr>
          <w:rFonts w:eastAsia="Calibri"/>
          <w:sz w:val="28"/>
          <w:szCs w:val="28"/>
        </w:rPr>
        <w:t>о комплексном развитии территории жилой застройки</w:t>
      </w:r>
      <w:r w:rsidRPr="00C7739A">
        <w:rPr>
          <w:rFonts w:eastAsia="Times New Roman"/>
          <w:sz w:val="28"/>
          <w:szCs w:val="28"/>
        </w:rPr>
        <w:t xml:space="preserve"> </w:t>
      </w:r>
      <w:r w:rsidR="00126ED0">
        <w:rPr>
          <w:rFonts w:eastAsia="Times New Roman"/>
          <w:sz w:val="28"/>
          <w:szCs w:val="28"/>
        </w:rPr>
        <w:br/>
      </w:r>
      <w:r w:rsidR="00126ED0">
        <w:rPr>
          <w:rFonts w:eastAsia="Calibri"/>
          <w:sz w:val="28"/>
          <w:szCs w:val="28"/>
        </w:rPr>
        <w:t>по ул. Куйбышева в Свердловском</w:t>
      </w:r>
      <w:r w:rsidR="00126ED0" w:rsidRPr="00965EB5">
        <w:rPr>
          <w:sz w:val="28"/>
          <w:szCs w:val="28"/>
        </w:rPr>
        <w:t xml:space="preserve"> районе города Перми</w:t>
      </w:r>
    </w:p>
    <w:p w14:paraId="5BB1AA19" w14:textId="77777777" w:rsidR="00084B98" w:rsidRPr="00C7739A" w:rsidRDefault="00084B98" w:rsidP="00084B98">
      <w:pPr>
        <w:spacing w:line="240" w:lineRule="exact"/>
        <w:ind w:left="5387"/>
        <w:rPr>
          <w:rFonts w:eastAsia="Times New Roman"/>
        </w:rPr>
      </w:pPr>
      <w:r w:rsidRPr="00C7739A">
        <w:rPr>
          <w:rFonts w:eastAsia="Calibri"/>
          <w:sz w:val="28"/>
          <w:szCs w:val="28"/>
        </w:rPr>
        <w:t>от                     №</w:t>
      </w:r>
    </w:p>
    <w:p w14:paraId="49D7699B" w14:textId="77777777" w:rsidR="00084B98" w:rsidRDefault="00084B98" w:rsidP="00084B98">
      <w:pPr>
        <w:jc w:val="center"/>
        <w:rPr>
          <w:sz w:val="28"/>
          <w:szCs w:val="28"/>
        </w:rPr>
      </w:pPr>
    </w:p>
    <w:p w14:paraId="67FB480E" w14:textId="3B247522" w:rsidR="00084B98" w:rsidRDefault="00885FC4" w:rsidP="00084B98">
      <w:pPr>
        <w:jc w:val="center"/>
        <w:rPr>
          <w:sz w:val="28"/>
          <w:szCs w:val="28"/>
        </w:rPr>
      </w:pPr>
      <w:r>
        <w:rPr>
          <w:sz w:val="28"/>
          <w:szCs w:val="28"/>
        </w:rPr>
        <w:t>Р</w:t>
      </w:r>
      <w:r w:rsidR="00084B98">
        <w:rPr>
          <w:sz w:val="28"/>
          <w:szCs w:val="28"/>
        </w:rPr>
        <w:t xml:space="preserve">асчет размера </w:t>
      </w:r>
      <w:r w:rsidR="00591A61">
        <w:rPr>
          <w:sz w:val="28"/>
          <w:szCs w:val="28"/>
        </w:rPr>
        <w:t>обеспечения исполнения обязательств</w:t>
      </w:r>
    </w:p>
    <w:p w14:paraId="2E083EBE" w14:textId="77777777" w:rsidR="00084B98" w:rsidRDefault="00084B98" w:rsidP="00084B98">
      <w:pPr>
        <w:jc w:val="center"/>
        <w:rPr>
          <w:sz w:val="28"/>
          <w:szCs w:val="28"/>
        </w:rPr>
      </w:pPr>
    </w:p>
    <w:tbl>
      <w:tblPr>
        <w:tblStyle w:val="aa"/>
        <w:tblW w:w="9640" w:type="dxa"/>
        <w:tblInd w:w="-431" w:type="dxa"/>
        <w:tblLayout w:type="fixed"/>
        <w:tblLook w:val="04A0" w:firstRow="1" w:lastRow="0" w:firstColumn="1" w:lastColumn="0" w:noHBand="0" w:noVBand="1"/>
      </w:tblPr>
      <w:tblGrid>
        <w:gridCol w:w="1986"/>
        <w:gridCol w:w="3827"/>
        <w:gridCol w:w="3827"/>
      </w:tblGrid>
      <w:tr w:rsidR="00DF2F7B" w:rsidRPr="002B6525" w14:paraId="6A5E0338" w14:textId="77777777" w:rsidTr="00355837">
        <w:trPr>
          <w:trHeight w:val="629"/>
        </w:trPr>
        <w:tc>
          <w:tcPr>
            <w:tcW w:w="1986" w:type="dxa"/>
            <w:vAlign w:val="center"/>
          </w:tcPr>
          <w:p w14:paraId="0D5BC9F5" w14:textId="143D4616" w:rsidR="00DF2F7B" w:rsidRPr="00DF2F7B" w:rsidRDefault="00DF2F7B" w:rsidP="00D57785">
            <w:pPr>
              <w:jc w:val="center"/>
              <w:rPr>
                <w:b/>
                <w:bCs/>
                <w:sz w:val="24"/>
                <w:szCs w:val="24"/>
              </w:rPr>
            </w:pPr>
            <w:r w:rsidRPr="00DF2F7B">
              <w:rPr>
                <w:b/>
                <w:bCs/>
                <w:sz w:val="24"/>
                <w:szCs w:val="24"/>
              </w:rPr>
              <w:t>Обязательство по Договору (Объект)</w:t>
            </w:r>
          </w:p>
        </w:tc>
        <w:tc>
          <w:tcPr>
            <w:tcW w:w="3827" w:type="dxa"/>
            <w:vAlign w:val="center"/>
          </w:tcPr>
          <w:p w14:paraId="6439C790" w14:textId="00AE73A5" w:rsidR="00DF2F7B" w:rsidRPr="00DF2F7B" w:rsidRDefault="00DF2F7B" w:rsidP="00591A61">
            <w:pPr>
              <w:jc w:val="center"/>
              <w:rPr>
                <w:b/>
                <w:bCs/>
                <w:sz w:val="24"/>
                <w:szCs w:val="24"/>
              </w:rPr>
            </w:pPr>
            <w:r w:rsidRPr="00DF2F7B">
              <w:rPr>
                <w:b/>
                <w:bCs/>
                <w:sz w:val="24"/>
                <w:szCs w:val="24"/>
              </w:rPr>
              <w:t>Размер обеспечения исполнения обязательств</w:t>
            </w:r>
          </w:p>
        </w:tc>
        <w:tc>
          <w:tcPr>
            <w:tcW w:w="3827" w:type="dxa"/>
            <w:vAlign w:val="center"/>
          </w:tcPr>
          <w:p w14:paraId="17A9DBB2" w14:textId="77777777" w:rsidR="00DF2F7B" w:rsidRPr="002B6525" w:rsidRDefault="00DF2F7B" w:rsidP="00D57785">
            <w:pPr>
              <w:jc w:val="center"/>
              <w:rPr>
                <w:b/>
                <w:bCs/>
                <w:sz w:val="24"/>
                <w:szCs w:val="24"/>
                <w:highlight w:val="yellow"/>
              </w:rPr>
            </w:pPr>
            <w:r w:rsidRPr="00260E50">
              <w:rPr>
                <w:b/>
                <w:bCs/>
                <w:sz w:val="24"/>
                <w:szCs w:val="24"/>
              </w:rPr>
              <w:t>Примечание</w:t>
            </w:r>
          </w:p>
        </w:tc>
      </w:tr>
      <w:tr w:rsidR="00DF2F7B" w:rsidRPr="002B6525" w14:paraId="2B6799E7" w14:textId="77777777" w:rsidTr="00DF2F7B">
        <w:trPr>
          <w:trHeight w:val="312"/>
        </w:trPr>
        <w:tc>
          <w:tcPr>
            <w:tcW w:w="9640" w:type="dxa"/>
            <w:gridSpan w:val="3"/>
            <w:vAlign w:val="center"/>
          </w:tcPr>
          <w:p w14:paraId="56D7AF29" w14:textId="50195FE0" w:rsidR="00DF2F7B" w:rsidRPr="00DF2F7B" w:rsidRDefault="00DF2F7B" w:rsidP="00DF2F7B">
            <w:pPr>
              <w:jc w:val="center"/>
              <w:rPr>
                <w:b/>
                <w:bCs/>
                <w:sz w:val="24"/>
                <w:szCs w:val="24"/>
              </w:rPr>
            </w:pPr>
            <w:r w:rsidRPr="00DF2F7B">
              <w:rPr>
                <w:b/>
                <w:bCs/>
                <w:sz w:val="24"/>
                <w:szCs w:val="24"/>
              </w:rPr>
              <w:t>Обязательства по расселению</w:t>
            </w:r>
          </w:p>
        </w:tc>
      </w:tr>
      <w:tr w:rsidR="00DF2F7B" w:rsidRPr="002B6525" w14:paraId="139F88BE" w14:textId="77777777" w:rsidTr="00355837">
        <w:trPr>
          <w:trHeight w:val="1114"/>
        </w:trPr>
        <w:tc>
          <w:tcPr>
            <w:tcW w:w="1986" w:type="dxa"/>
            <w:vAlign w:val="center"/>
          </w:tcPr>
          <w:p w14:paraId="0B66FDA6" w14:textId="052F16AA" w:rsidR="00DF2F7B" w:rsidRPr="00D11B4B" w:rsidRDefault="00DF2F7B" w:rsidP="00DF2F7B">
            <w:r w:rsidRPr="00D11B4B">
              <w:t xml:space="preserve">Пункты 3.1.5, 3.1.6, 3.1.7, 3.1.8, </w:t>
            </w:r>
            <w:r w:rsidR="00602F39" w:rsidRPr="00602F39">
              <w:t xml:space="preserve">3.1.9, </w:t>
            </w:r>
            <w:r w:rsidRPr="00D11B4B">
              <w:t>3.1.11 Договора</w:t>
            </w:r>
          </w:p>
        </w:tc>
        <w:tc>
          <w:tcPr>
            <w:tcW w:w="3827" w:type="dxa"/>
            <w:vAlign w:val="center"/>
          </w:tcPr>
          <w:p w14:paraId="20396CAD" w14:textId="77777777" w:rsidR="00DF2F7B" w:rsidRPr="00D11B4B" w:rsidRDefault="00DF2F7B" w:rsidP="00DF2F7B">
            <w:pPr>
              <w:jc w:val="center"/>
              <w:rPr>
                <w:color w:val="000000" w:themeColor="text1"/>
              </w:rPr>
            </w:pPr>
            <w:r w:rsidRPr="00D11B4B">
              <w:rPr>
                <w:color w:val="000000" w:themeColor="text1"/>
              </w:rPr>
              <w:t xml:space="preserve">Определяется по формуле: </w:t>
            </w:r>
          </w:p>
          <w:p w14:paraId="560ADDE5" w14:textId="77777777" w:rsidR="00DF2F7B" w:rsidRPr="00D11B4B" w:rsidRDefault="00DF2F7B" w:rsidP="00DF2F7B">
            <w:pPr>
              <w:jc w:val="center"/>
              <w:rPr>
                <w:color w:val="000000" w:themeColor="text1"/>
              </w:rPr>
            </w:pPr>
          </w:p>
          <w:p w14:paraId="7AD9EEBF" w14:textId="79EF8B1B" w:rsidR="00DF2F7B" w:rsidRPr="00D11B4B" w:rsidRDefault="00DF2F7B" w:rsidP="00DF2F7B">
            <w:pPr>
              <w:jc w:val="center"/>
            </w:pPr>
            <m:oMathPara>
              <m:oMath>
                <m:r>
                  <m:rPr>
                    <m:sty m:val="p"/>
                  </m:rPr>
                  <w:rPr>
                    <w:rFonts w:ascii="Cambria Math" w:hAnsi="Cambria Math"/>
                    <w:color w:val="000000" w:themeColor="text1"/>
                    <w:lang w:val="en-US"/>
                  </w:rPr>
                  <m:t>N</m:t>
                </m:r>
                <m:r>
                  <m:rPr>
                    <m:sty m:val="p"/>
                  </m:rPr>
                  <w:rPr>
                    <w:rFonts w:ascii="Cambria Math" w:hAnsi="Cambria Math"/>
                    <w:color w:val="000000" w:themeColor="text1"/>
                  </w:rPr>
                  <m:t>×</m:t>
                </m:r>
                <m:sSub>
                  <m:sSubPr>
                    <m:ctrlPr>
                      <w:rPr>
                        <w:rFonts w:ascii="Cambria Math" w:hAnsi="Cambria Math"/>
                        <w:iCs/>
                        <w:color w:val="000000" w:themeColor="text1"/>
                        <w:lang w:val="en-US"/>
                      </w:rPr>
                    </m:ctrlPr>
                  </m:sSubPr>
                  <m:e>
                    <m:r>
                      <m:rPr>
                        <m:sty m:val="p"/>
                      </m:rPr>
                      <w:rPr>
                        <w:rFonts w:ascii="Cambria Math" w:hAnsi="Cambria Math"/>
                        <w:color w:val="000000" w:themeColor="text1"/>
                        <w:lang w:val="en-US"/>
                      </w:rPr>
                      <m:t>C</m:t>
                    </m:r>
                  </m:e>
                  <m:sub>
                    <m:r>
                      <m:rPr>
                        <m:sty m:val="p"/>
                      </m:rPr>
                      <w:rPr>
                        <w:rFonts w:ascii="Cambria Math" w:hAnsi="Cambria Math"/>
                        <w:color w:val="000000" w:themeColor="text1"/>
                        <w:lang w:val="en-US"/>
                      </w:rPr>
                      <m:t>n</m:t>
                    </m:r>
                  </m:sub>
                </m:sSub>
              </m:oMath>
            </m:oMathPara>
          </w:p>
        </w:tc>
        <w:tc>
          <w:tcPr>
            <w:tcW w:w="3827" w:type="dxa"/>
            <w:vAlign w:val="center"/>
          </w:tcPr>
          <w:p w14:paraId="6A923C16" w14:textId="77777777" w:rsidR="00DF2F7B" w:rsidRPr="009F5A4D" w:rsidRDefault="00DF2F7B" w:rsidP="00DF2F7B">
            <w:pPr>
              <w:jc w:val="both"/>
              <w:rPr>
                <w:color w:val="000000" w:themeColor="text1"/>
                <w:szCs w:val="24"/>
              </w:rPr>
            </w:pPr>
            <w:r w:rsidRPr="009F5A4D">
              <w:rPr>
                <w:color w:val="000000" w:themeColor="text1"/>
                <w:szCs w:val="24"/>
              </w:rPr>
              <w:t xml:space="preserve">где </w:t>
            </w:r>
          </w:p>
          <w:p w14:paraId="07180D09" w14:textId="172D1477" w:rsidR="00DF2F7B" w:rsidRPr="009F5A4D" w:rsidRDefault="00DF2F7B" w:rsidP="00DF2F7B">
            <w:pPr>
              <w:jc w:val="both"/>
            </w:pPr>
            <w:r w:rsidRPr="009F5A4D">
              <w:rPr>
                <w:lang w:val="en-US"/>
              </w:rPr>
              <w:t>N</w:t>
            </w:r>
            <w:r w:rsidRPr="009F5A4D">
              <w:t xml:space="preserve"> – 3 % от общего объема обязательств, предусмотренных пунктами 3.1.5, 3.1.6, 3.1.7, 3.1.8, </w:t>
            </w:r>
            <w:r w:rsidR="00602F39" w:rsidRPr="00602F39">
              <w:t xml:space="preserve">3.1.9, </w:t>
            </w:r>
            <w:r w:rsidRPr="009F5A4D">
              <w:t>3.1.11 Договора, кв.м.;</w:t>
            </w:r>
          </w:p>
          <w:p w14:paraId="15A91BE3" w14:textId="6F49DF6E" w:rsidR="00DF2F7B" w:rsidRPr="009F5A4D" w:rsidRDefault="00AD0787" w:rsidP="00DF2F7B">
            <w:pPr>
              <w:jc w:val="both"/>
              <w:rPr>
                <w:szCs w:val="24"/>
              </w:rPr>
            </w:pPr>
            <m:oMath>
              <m:sSub>
                <m:sSubPr>
                  <m:ctrlPr>
                    <w:rPr>
                      <w:rFonts w:ascii="Cambria Math" w:hAnsi="Cambria Math"/>
                      <w:iCs/>
                      <w:color w:val="000000" w:themeColor="text1"/>
                    </w:rPr>
                  </m:ctrlPr>
                </m:sSubPr>
                <m:e>
                  <m:r>
                    <m:rPr>
                      <m:sty m:val="p"/>
                    </m:rPr>
                    <w:rPr>
                      <w:rFonts w:ascii="Cambria Math" w:hAnsi="Cambria Math"/>
                      <w:color w:val="000000" w:themeColor="text1"/>
                      <w:lang w:val="en-US"/>
                    </w:rPr>
                    <m:t>C</m:t>
                  </m:r>
                </m:e>
                <m:sub>
                  <m:r>
                    <m:rPr>
                      <m:sty m:val="p"/>
                    </m:rPr>
                    <w:rPr>
                      <w:rFonts w:ascii="Cambria Math" w:hAnsi="Cambria Math"/>
                      <w:color w:val="000000" w:themeColor="text1"/>
                    </w:rPr>
                    <m:t>n</m:t>
                  </m:r>
                </m:sub>
              </m:sSub>
              <m:r>
                <m:rPr>
                  <m:sty m:val="p"/>
                </m:rPr>
                <w:rPr>
                  <w:rFonts w:ascii="Cambria Math" w:hAnsi="Cambria Math"/>
                  <w:color w:val="000000" w:themeColor="text1"/>
                </w:rPr>
                <m:t>-</m:t>
              </m:r>
            </m:oMath>
            <w:r w:rsidR="00DF2F7B" w:rsidRPr="009F5A4D">
              <w:rPr>
                <w:iCs/>
                <w:color w:val="000000" w:themeColor="text1"/>
              </w:rPr>
              <w:t xml:space="preserve">показатель </w:t>
            </w:r>
            <w:r w:rsidR="00DF2F7B" w:rsidRPr="009F5A4D">
              <w:rPr>
                <w:color w:val="000000" w:themeColor="text1"/>
              </w:rPr>
              <w:t>средней расчетной стоимости 1 квадратного метра общей площади жилья по городским, муниципальным округам Пермского края для расчета размера субсидий, предоставляемых гражданам из бюджета Пермского края на строительство и приобретение жилых помещений по данному муниципальному образованию</w:t>
            </w:r>
            <w:r w:rsidR="00DF2F7B" w:rsidRPr="009F5A4D">
              <w:rPr>
                <w:iCs/>
                <w:color w:val="000000" w:themeColor="text1"/>
              </w:rPr>
              <w:t xml:space="preserve">, определяемый в </w:t>
            </w:r>
            <w:r w:rsidR="00DF2F7B" w:rsidRPr="009F5A4D">
              <w:rPr>
                <w:color w:val="000000" w:themeColor="text1"/>
              </w:rPr>
              <w:t>соответствии с Постановлением Правительства Пермского края от</w:t>
            </w:r>
            <w:r w:rsidR="00DF2F7B" w:rsidRPr="009F5A4D">
              <w:rPr>
                <w:color w:val="000000" w:themeColor="text1"/>
                <w:szCs w:val="24"/>
              </w:rPr>
              <w:t xml:space="preserve"> 25.05.2007 № 112-п.</w:t>
            </w:r>
          </w:p>
        </w:tc>
      </w:tr>
      <w:tr w:rsidR="00DF2F7B" w:rsidRPr="002B6525" w14:paraId="2DDB3522" w14:textId="77777777" w:rsidTr="00DF2F7B">
        <w:trPr>
          <w:trHeight w:val="290"/>
        </w:trPr>
        <w:tc>
          <w:tcPr>
            <w:tcW w:w="9640" w:type="dxa"/>
            <w:gridSpan w:val="3"/>
            <w:vAlign w:val="center"/>
          </w:tcPr>
          <w:p w14:paraId="6D3F3B84" w14:textId="54B129A7" w:rsidR="00DF2F7B" w:rsidRPr="009F5A4D" w:rsidRDefault="00DF2F7B" w:rsidP="00DF2F7B">
            <w:pPr>
              <w:jc w:val="center"/>
              <w:rPr>
                <w:b/>
                <w:bCs/>
                <w:color w:val="000000" w:themeColor="text1"/>
                <w:sz w:val="24"/>
                <w:szCs w:val="24"/>
              </w:rPr>
            </w:pPr>
            <w:r w:rsidRPr="009F5A4D">
              <w:rPr>
                <w:b/>
                <w:bCs/>
                <w:color w:val="000000" w:themeColor="text1"/>
                <w:sz w:val="24"/>
                <w:szCs w:val="24"/>
              </w:rPr>
              <w:t>Обязательства по объектам социальной инфраструктуры</w:t>
            </w:r>
          </w:p>
        </w:tc>
      </w:tr>
      <w:tr w:rsidR="000E4807" w:rsidRPr="00BB49F1" w14:paraId="66788CA5" w14:textId="77777777" w:rsidTr="00355837">
        <w:trPr>
          <w:trHeight w:val="1114"/>
        </w:trPr>
        <w:tc>
          <w:tcPr>
            <w:tcW w:w="1986" w:type="dxa"/>
            <w:vAlign w:val="center"/>
          </w:tcPr>
          <w:p w14:paraId="3DECF0BE" w14:textId="60E9830A" w:rsidR="000E4807" w:rsidRPr="00BB49F1" w:rsidRDefault="000E4807" w:rsidP="00DF2F7B">
            <w:r w:rsidRPr="00BB49F1">
              <w:t xml:space="preserve">Пункт 3.1.24 Договора (при строительстве отдельно стоящего детского сада на 300 мест) </w:t>
            </w:r>
          </w:p>
        </w:tc>
        <w:tc>
          <w:tcPr>
            <w:tcW w:w="3827" w:type="dxa"/>
            <w:vAlign w:val="center"/>
          </w:tcPr>
          <w:p w14:paraId="7FF815BB" w14:textId="2CD7BA86" w:rsidR="008A6EFF" w:rsidRPr="00BB49F1" w:rsidRDefault="008A6EFF" w:rsidP="008A6EFF">
            <w:pPr>
              <w:jc w:val="center"/>
              <w:rPr>
                <w:sz w:val="22"/>
                <w:szCs w:val="22"/>
              </w:rPr>
            </w:pPr>
            <w:r w:rsidRPr="00BB49F1">
              <w:rPr>
                <w:sz w:val="22"/>
                <w:szCs w:val="22"/>
              </w:rPr>
              <w:t>Определяется по формуле:</w:t>
            </w:r>
          </w:p>
          <w:p w14:paraId="235DB86B" w14:textId="502A4078" w:rsidR="008A6EFF" w:rsidRPr="00BB49F1" w:rsidRDefault="00AD0787" w:rsidP="008A6EFF">
            <w:pPr>
              <w:jc w:val="center"/>
              <w:rPr>
                <w:sz w:val="22"/>
                <w:szCs w:val="22"/>
              </w:rPr>
            </w:pPr>
            <m:oMath>
              <m:sSub>
                <m:sSubPr>
                  <m:ctrlPr>
                    <w:rPr>
                      <w:rFonts w:ascii="Cambria Math" w:hAnsi="Cambria Math"/>
                      <w:sz w:val="22"/>
                      <w:szCs w:val="22"/>
                    </w:rPr>
                  </m:ctrlPr>
                </m:sSubPr>
                <m:e>
                  <m:r>
                    <m:rPr>
                      <m:sty m:val="p"/>
                    </m:rPr>
                    <w:rPr>
                      <w:rFonts w:ascii="Cambria Math"/>
                      <w:sz w:val="22"/>
                      <w:szCs w:val="22"/>
                    </w:rPr>
                    <m:t>НЦС</m:t>
                  </m:r>
                </m:e>
                <m:sub>
                  <m:r>
                    <m:rPr>
                      <m:sty m:val="p"/>
                    </m:rPr>
                    <w:rPr>
                      <w:rFonts w:ascii="Cambria Math"/>
                      <w:sz w:val="22"/>
                      <w:szCs w:val="22"/>
                    </w:rPr>
                    <m:t>расч</m:t>
                  </m:r>
                </m:sub>
              </m:sSub>
              <m:r>
                <m:rPr>
                  <m:sty m:val="p"/>
                </m:rPr>
                <w:rPr>
                  <w:rFonts w:ascii="Cambria Math"/>
                  <w:sz w:val="22"/>
                  <w:szCs w:val="22"/>
                </w:rPr>
                <m:t>×М×</m:t>
              </m:r>
              <m:sSub>
                <m:sSubPr>
                  <m:ctrlPr>
                    <w:rPr>
                      <w:rFonts w:ascii="Cambria Math" w:hAnsi="Cambria Math"/>
                      <w:sz w:val="22"/>
                      <w:szCs w:val="22"/>
                    </w:rPr>
                  </m:ctrlPr>
                </m:sSubPr>
                <m:e>
                  <m:r>
                    <m:rPr>
                      <m:sty m:val="p"/>
                    </m:rPr>
                    <w:rPr>
                      <w:rFonts w:ascii="Cambria Math"/>
                      <w:sz w:val="22"/>
                      <w:szCs w:val="22"/>
                    </w:rPr>
                    <m:t>К</m:t>
                  </m:r>
                </m:e>
                <m:sub>
                  <m:r>
                    <m:rPr>
                      <m:sty m:val="p"/>
                    </m:rPr>
                    <w:rPr>
                      <w:rFonts w:ascii="Cambria Math"/>
                      <w:sz w:val="22"/>
                      <w:szCs w:val="22"/>
                    </w:rPr>
                    <m:t>пер</m:t>
                  </m:r>
                </m:sub>
              </m:sSub>
              <m:r>
                <m:rPr>
                  <m:sty m:val="p"/>
                </m:rPr>
                <w:rPr>
                  <w:rFonts w:ascii="Cambria Math"/>
                  <w:sz w:val="22"/>
                  <w:szCs w:val="22"/>
                </w:rPr>
                <m:t>×</m:t>
              </m:r>
              <m:sSub>
                <m:sSubPr>
                  <m:ctrlPr>
                    <w:rPr>
                      <w:rFonts w:ascii="Cambria Math" w:hAnsi="Cambria Math"/>
                      <w:sz w:val="22"/>
                      <w:szCs w:val="22"/>
                    </w:rPr>
                  </m:ctrlPr>
                </m:sSubPr>
                <m:e>
                  <m:r>
                    <m:rPr>
                      <m:sty m:val="p"/>
                    </m:rPr>
                    <w:rPr>
                      <w:rFonts w:ascii="Cambria Math"/>
                      <w:sz w:val="22"/>
                      <w:szCs w:val="22"/>
                    </w:rPr>
                    <m:t>К</m:t>
                  </m:r>
                </m:e>
                <m:sub>
                  <m:r>
                    <m:rPr>
                      <m:sty m:val="p"/>
                    </m:rPr>
                    <w:rPr>
                      <w:rFonts w:ascii="Cambria Math" w:hAnsi="Cambria Math"/>
                      <w:sz w:val="22"/>
                      <w:szCs w:val="22"/>
                      <w:lang w:val="en-US"/>
                    </w:rPr>
                    <m:t>per</m:t>
                  </m:r>
                  <m:r>
                    <m:rPr>
                      <m:sty m:val="p"/>
                    </m:rPr>
                    <w:rPr>
                      <w:rFonts w:ascii="Cambria Math"/>
                      <w:sz w:val="22"/>
                      <w:szCs w:val="22"/>
                    </w:rPr>
                    <m:t>1</m:t>
                  </m:r>
                </m:sub>
              </m:sSub>
              <m:r>
                <m:rPr>
                  <m:sty m:val="p"/>
                </m:rPr>
                <w:rPr>
                  <w:rFonts w:ascii="Cambria Math"/>
                  <w:sz w:val="22"/>
                  <w:szCs w:val="22"/>
                </w:rPr>
                <m:t>+</m:t>
              </m:r>
              <m:r>
                <m:rPr>
                  <m:sty m:val="p"/>
                </m:rPr>
                <w:rPr>
                  <w:rFonts w:ascii="Cambria Math"/>
                  <w:sz w:val="22"/>
                  <w:szCs w:val="22"/>
                </w:rPr>
                <m:t>НДС</m:t>
              </m:r>
            </m:oMath>
            <w:r w:rsidR="008A6EFF" w:rsidRPr="00BB49F1">
              <w:rPr>
                <w:sz w:val="22"/>
                <w:szCs w:val="22"/>
              </w:rPr>
              <w:t>*</w:t>
            </w:r>
          </w:p>
          <w:p w14:paraId="45DC88DB" w14:textId="709E3AE4" w:rsidR="000E4807" w:rsidRPr="00BB49F1" w:rsidRDefault="000E4807" w:rsidP="00DF2F7B">
            <w:pPr>
              <w:jc w:val="center"/>
              <w:rPr>
                <w:color w:val="000000" w:themeColor="text1"/>
              </w:rPr>
            </w:pPr>
          </w:p>
        </w:tc>
        <w:tc>
          <w:tcPr>
            <w:tcW w:w="3827" w:type="dxa"/>
            <w:vMerge w:val="restart"/>
            <w:vAlign w:val="center"/>
          </w:tcPr>
          <w:p w14:paraId="387B1F9D" w14:textId="7D165F71" w:rsidR="000E4807" w:rsidRPr="00BB49F1" w:rsidRDefault="008A6EFF" w:rsidP="00DF2F7B">
            <w:pPr>
              <w:jc w:val="both"/>
              <w:rPr>
                <w:color w:val="000000" w:themeColor="text1"/>
              </w:rPr>
            </w:pPr>
            <w:r w:rsidRPr="00BB49F1">
              <w:t>В соответствии  с Укрупненными нормативами цены строительства, утвержденными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 в установленном им порядке</w:t>
            </w:r>
          </w:p>
        </w:tc>
      </w:tr>
      <w:tr w:rsidR="000E4807" w:rsidRPr="00BB49F1" w14:paraId="77171516" w14:textId="77777777" w:rsidTr="00355837">
        <w:trPr>
          <w:trHeight w:val="1114"/>
        </w:trPr>
        <w:tc>
          <w:tcPr>
            <w:tcW w:w="1986" w:type="dxa"/>
            <w:vAlign w:val="center"/>
          </w:tcPr>
          <w:p w14:paraId="473235CA" w14:textId="31D28403" w:rsidR="000E4807" w:rsidRPr="00BB49F1" w:rsidRDefault="000E4807" w:rsidP="00DF2F7B">
            <w:r w:rsidRPr="00BB49F1">
              <w:t>Пункт 3.1.24 Договора (при создании детского сада на 150 мест)</w:t>
            </w:r>
          </w:p>
        </w:tc>
        <w:tc>
          <w:tcPr>
            <w:tcW w:w="3827" w:type="dxa"/>
            <w:vAlign w:val="center"/>
          </w:tcPr>
          <w:p w14:paraId="78A54874" w14:textId="76533A05" w:rsidR="008A6EFF" w:rsidRPr="00BB49F1" w:rsidRDefault="008A6EFF" w:rsidP="00DF2F7B">
            <w:pPr>
              <w:jc w:val="center"/>
            </w:pPr>
            <w:r w:rsidRPr="00BB49F1">
              <w:t>Определяется по формуле:</w:t>
            </w:r>
          </w:p>
          <w:p w14:paraId="26AA953D" w14:textId="5BCD0765" w:rsidR="008A6EFF" w:rsidRPr="00BB49F1" w:rsidRDefault="008A6EFF" w:rsidP="008A6EFF">
            <w:pPr>
              <w:jc w:val="center"/>
              <w:rPr>
                <w:sz w:val="22"/>
                <w:szCs w:val="22"/>
              </w:rPr>
            </w:pPr>
            <m:oMath>
              <m:r>
                <m:rPr>
                  <m:sty m:val="p"/>
                </m:rPr>
                <w:rPr>
                  <w:rFonts w:ascii="Cambria Math"/>
                  <w:sz w:val="22"/>
                  <w:szCs w:val="22"/>
                </w:rPr>
                <m:t>УНЦС×М×</m:t>
              </m:r>
              <m:sSub>
                <m:sSubPr>
                  <m:ctrlPr>
                    <w:rPr>
                      <w:rFonts w:ascii="Cambria Math" w:hAnsi="Cambria Math"/>
                      <w:sz w:val="22"/>
                      <w:szCs w:val="22"/>
                    </w:rPr>
                  </m:ctrlPr>
                </m:sSubPr>
                <m:e>
                  <m:r>
                    <m:rPr>
                      <m:sty m:val="p"/>
                    </m:rPr>
                    <w:rPr>
                      <w:rFonts w:ascii="Cambria Math"/>
                      <w:sz w:val="22"/>
                      <w:szCs w:val="22"/>
                    </w:rPr>
                    <m:t>К</m:t>
                  </m:r>
                </m:e>
                <m:sub>
                  <m:r>
                    <m:rPr>
                      <m:sty m:val="p"/>
                    </m:rPr>
                    <w:rPr>
                      <w:rFonts w:ascii="Cambria Math"/>
                      <w:sz w:val="22"/>
                      <w:szCs w:val="22"/>
                    </w:rPr>
                    <m:t>пер</m:t>
                  </m:r>
                </m:sub>
              </m:sSub>
              <m:r>
                <m:rPr>
                  <m:sty m:val="p"/>
                </m:rPr>
                <w:rPr>
                  <w:rFonts w:ascii="Cambria Math"/>
                  <w:sz w:val="22"/>
                  <w:szCs w:val="22"/>
                </w:rPr>
                <m:t>×</m:t>
              </m:r>
              <m:sSub>
                <m:sSubPr>
                  <m:ctrlPr>
                    <w:rPr>
                      <w:rFonts w:ascii="Cambria Math" w:hAnsi="Cambria Math"/>
                      <w:sz w:val="22"/>
                      <w:szCs w:val="22"/>
                    </w:rPr>
                  </m:ctrlPr>
                </m:sSubPr>
                <m:e>
                  <m:r>
                    <m:rPr>
                      <m:sty m:val="p"/>
                    </m:rPr>
                    <w:rPr>
                      <w:rFonts w:ascii="Cambria Math"/>
                      <w:sz w:val="22"/>
                      <w:szCs w:val="22"/>
                    </w:rPr>
                    <m:t>К</m:t>
                  </m:r>
                </m:e>
                <m:sub>
                  <m:r>
                    <m:rPr>
                      <m:sty m:val="p"/>
                    </m:rPr>
                    <w:rPr>
                      <w:rFonts w:ascii="Cambria Math" w:hAnsi="Cambria Math"/>
                      <w:sz w:val="22"/>
                      <w:szCs w:val="22"/>
                      <w:lang w:val="en-US"/>
                    </w:rPr>
                    <m:t>per</m:t>
                  </m:r>
                  <m:r>
                    <m:rPr>
                      <m:sty m:val="p"/>
                    </m:rPr>
                    <w:rPr>
                      <w:rFonts w:ascii="Cambria Math"/>
                      <w:sz w:val="22"/>
                      <w:szCs w:val="22"/>
                    </w:rPr>
                    <m:t>1</m:t>
                  </m:r>
                </m:sub>
              </m:sSub>
              <m:r>
                <m:rPr>
                  <m:sty m:val="p"/>
                </m:rPr>
                <w:rPr>
                  <w:rFonts w:ascii="Cambria Math"/>
                  <w:sz w:val="22"/>
                  <w:szCs w:val="22"/>
                </w:rPr>
                <m:t>+</m:t>
              </m:r>
              <m:r>
                <m:rPr>
                  <m:sty m:val="p"/>
                </m:rPr>
                <w:rPr>
                  <w:rFonts w:ascii="Cambria Math"/>
                  <w:sz w:val="22"/>
                  <w:szCs w:val="22"/>
                </w:rPr>
                <m:t>НДС</m:t>
              </m:r>
            </m:oMath>
            <w:r w:rsidRPr="00BB49F1">
              <w:rPr>
                <w:sz w:val="22"/>
                <w:szCs w:val="22"/>
              </w:rPr>
              <w:t>**</w:t>
            </w:r>
          </w:p>
          <w:p w14:paraId="6C464E16" w14:textId="4E7A652A" w:rsidR="000E4807" w:rsidRPr="00BB49F1" w:rsidRDefault="000E4807" w:rsidP="00DF2F7B">
            <w:pPr>
              <w:jc w:val="center"/>
              <w:rPr>
                <w:color w:val="000000" w:themeColor="text1"/>
              </w:rPr>
            </w:pPr>
          </w:p>
        </w:tc>
        <w:tc>
          <w:tcPr>
            <w:tcW w:w="3827" w:type="dxa"/>
            <w:vMerge/>
            <w:vAlign w:val="center"/>
          </w:tcPr>
          <w:p w14:paraId="602E9BAD" w14:textId="77777777" w:rsidR="000E4807" w:rsidRPr="00BB49F1" w:rsidRDefault="000E4807" w:rsidP="00DF2F7B">
            <w:pPr>
              <w:jc w:val="both"/>
            </w:pPr>
          </w:p>
        </w:tc>
      </w:tr>
      <w:tr w:rsidR="00847295" w:rsidRPr="00BB49F1" w14:paraId="304F2205" w14:textId="77777777" w:rsidTr="00BE38FC">
        <w:trPr>
          <w:trHeight w:val="291"/>
        </w:trPr>
        <w:tc>
          <w:tcPr>
            <w:tcW w:w="9640" w:type="dxa"/>
            <w:gridSpan w:val="3"/>
            <w:vAlign w:val="center"/>
          </w:tcPr>
          <w:p w14:paraId="0BB816CB" w14:textId="19793A22" w:rsidR="00847295" w:rsidRPr="00BB49F1" w:rsidRDefault="00847295" w:rsidP="00847295">
            <w:pPr>
              <w:jc w:val="center"/>
            </w:pPr>
            <w:r w:rsidRPr="00BB49F1">
              <w:rPr>
                <w:b/>
                <w:bCs/>
                <w:color w:val="000000" w:themeColor="text1"/>
                <w:sz w:val="24"/>
                <w:szCs w:val="24"/>
              </w:rPr>
              <w:t>Обязательства по объектам транспортной инфраструктуры</w:t>
            </w:r>
          </w:p>
        </w:tc>
      </w:tr>
      <w:tr w:rsidR="00965578" w:rsidRPr="00BB49F1" w14:paraId="73C1FE9E" w14:textId="77777777" w:rsidTr="00355837">
        <w:trPr>
          <w:trHeight w:val="291"/>
        </w:trPr>
        <w:tc>
          <w:tcPr>
            <w:tcW w:w="1986" w:type="dxa"/>
            <w:vAlign w:val="center"/>
          </w:tcPr>
          <w:p w14:paraId="130478DA" w14:textId="77777777" w:rsidR="00965578" w:rsidRPr="00BB49F1" w:rsidRDefault="00965578" w:rsidP="00965578">
            <w:r w:rsidRPr="00BB49F1">
              <w:t xml:space="preserve">Пункт 3.1.31 Договора </w:t>
            </w:r>
          </w:p>
          <w:p w14:paraId="59F1D6A5" w14:textId="2D9D1146" w:rsidR="00965578" w:rsidRPr="00BB49F1" w:rsidRDefault="00965578" w:rsidP="00965578">
            <w:r w:rsidRPr="00BB49F1">
              <w:t>Улично-дорожная сеть</w:t>
            </w:r>
          </w:p>
        </w:tc>
        <w:tc>
          <w:tcPr>
            <w:tcW w:w="3827" w:type="dxa"/>
            <w:vAlign w:val="center"/>
          </w:tcPr>
          <w:p w14:paraId="7DAC683E" w14:textId="77777777" w:rsidR="00965578" w:rsidRPr="00BB49F1" w:rsidRDefault="00965578" w:rsidP="00965578">
            <w:pPr>
              <w:jc w:val="center"/>
            </w:pPr>
            <w:r w:rsidRPr="00BB49F1">
              <w:t xml:space="preserve">Определяется по формуле: </w:t>
            </w:r>
          </w:p>
          <w:p w14:paraId="5A280D1B" w14:textId="77777777" w:rsidR="00965578" w:rsidRPr="00BB49F1" w:rsidRDefault="00965578" w:rsidP="00965578">
            <w:pPr>
              <w:jc w:val="center"/>
            </w:pPr>
          </w:p>
          <w:p w14:paraId="2DC46689" w14:textId="39859678" w:rsidR="00965578" w:rsidRPr="00BB49F1" w:rsidRDefault="00802B95" w:rsidP="00965578">
            <w:pPr>
              <w:jc w:val="center"/>
              <w:rPr>
                <w:color w:val="FF0000"/>
              </w:rPr>
            </w:pPr>
            <m:oMathPara>
              <m:oMath>
                <m:r>
                  <w:rPr>
                    <w:rFonts w:ascii="Cambria Math" w:hAnsi="Cambria Math"/>
                  </w:rPr>
                  <m:t>0,</m:t>
                </m:r>
                <m:r>
                  <w:rPr>
                    <w:rFonts w:ascii="Cambria Math" w:hAnsi="Cambria Math"/>
                  </w:rPr>
                  <m:t>48</m:t>
                </m:r>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L</m:t>
                        </m:r>
                      </m:e>
                      <m:sub>
                        <m:r>
                          <w:rPr>
                            <w:rFonts w:ascii="Cambria Math" w:hAnsi="Cambria Math"/>
                          </w:rPr>
                          <m:t>факт</m:t>
                        </m:r>
                      </m:sub>
                    </m:sSub>
                  </m:num>
                  <m:den>
                    <m:sSub>
                      <m:sSubPr>
                        <m:ctrlPr>
                          <w:rPr>
                            <w:rFonts w:ascii="Cambria Math" w:hAnsi="Cambria Math"/>
                            <w:i/>
                          </w:rPr>
                        </m:ctrlPr>
                      </m:sSubPr>
                      <m:e>
                        <m:r>
                          <w:rPr>
                            <w:rFonts w:ascii="Cambria Math" w:hAnsi="Cambria Math"/>
                            <w:lang w:val="en-US"/>
                          </w:rPr>
                          <m:t>L</m:t>
                        </m:r>
                      </m:e>
                      <m:sub>
                        <m:r>
                          <w:rPr>
                            <w:rFonts w:ascii="Cambria Math" w:hAnsi="Cambria Math"/>
                          </w:rPr>
                          <m:t>треб</m:t>
                        </m:r>
                      </m:sub>
                    </m:sSub>
                  </m:den>
                </m:f>
                <m:r>
                  <w:rPr>
                    <w:rFonts w:ascii="Cambria Math" w:hAnsi="Cambria Math"/>
                  </w:rPr>
                  <m:t>×</m:t>
                </m:r>
                <m:r>
                  <w:rPr>
                    <w:rFonts w:ascii="Cambria Math" w:hAnsi="Cambria Math"/>
                    <w:lang w:val="en-US"/>
                  </w:rPr>
                  <m:t>Ки</m:t>
                </m:r>
              </m:oMath>
            </m:oMathPara>
          </w:p>
        </w:tc>
        <w:tc>
          <w:tcPr>
            <w:tcW w:w="3827" w:type="dxa"/>
            <w:vAlign w:val="center"/>
          </w:tcPr>
          <w:p w14:paraId="01438D1E" w14:textId="77777777" w:rsidR="00965578" w:rsidRPr="00BB49F1" w:rsidRDefault="00965578" w:rsidP="00965578">
            <w:pPr>
              <w:jc w:val="both"/>
            </w:pPr>
            <w:r w:rsidRPr="00BB49F1">
              <w:t xml:space="preserve">где </w:t>
            </w:r>
          </w:p>
          <w:p w14:paraId="17896A07" w14:textId="2BC3046C" w:rsidR="00965578" w:rsidRPr="00BB49F1" w:rsidRDefault="00802B95" w:rsidP="00965578">
            <w:pPr>
              <w:jc w:val="both"/>
            </w:pPr>
            <w:r w:rsidRPr="00BB49F1">
              <w:t>0,</w:t>
            </w:r>
            <w:r w:rsidR="00AD0787">
              <w:t>48</w:t>
            </w:r>
            <w:r w:rsidR="00965578" w:rsidRPr="00BB49F1">
              <w:t xml:space="preserve"> – принятая для расчета независимой гарантии стоимость исполнения обязательств, установленных Приложением 9 к Договору, </w:t>
            </w:r>
            <w:r w:rsidR="00965578" w:rsidRPr="00BB49F1">
              <w:rPr>
                <w:i/>
                <w:iCs/>
              </w:rPr>
              <w:t>млрд.руб.</w:t>
            </w:r>
            <w:r w:rsidR="00965578" w:rsidRPr="00BB49F1">
              <w:t>;</w:t>
            </w:r>
          </w:p>
          <w:p w14:paraId="0DB555E1" w14:textId="3EC347A3" w:rsidR="00965578" w:rsidRPr="00BB49F1" w:rsidRDefault="00AD0787" w:rsidP="00965578">
            <w:pPr>
              <w:jc w:val="both"/>
            </w:pPr>
            <m:oMath>
              <m:sSub>
                <m:sSubPr>
                  <m:ctrlPr>
                    <w:rPr>
                      <w:rFonts w:ascii="Cambria Math" w:hAnsi="Cambria Math"/>
                    </w:rPr>
                  </m:ctrlPr>
                </m:sSubPr>
                <m:e>
                  <m:r>
                    <m:rPr>
                      <m:sty m:val="p"/>
                    </m:rPr>
                    <w:rPr>
                      <w:rFonts w:ascii="Cambria Math" w:hAnsi="Cambria Math"/>
                      <w:lang w:val="en-US"/>
                    </w:rPr>
                    <m:t>L</m:t>
                  </m:r>
                </m:e>
                <m:sub>
                  <m:r>
                    <m:rPr>
                      <m:sty m:val="p"/>
                    </m:rPr>
                    <w:rPr>
                      <w:rFonts w:ascii="Cambria Math" w:hAnsi="Cambria Math"/>
                    </w:rPr>
                    <m:t>факт</m:t>
                  </m:r>
                </m:sub>
              </m:sSub>
              <m:r>
                <m:rPr>
                  <m:sty m:val="p"/>
                </m:rPr>
                <w:rPr>
                  <w:rFonts w:ascii="Cambria Math" w:hAnsi="Cambria Math"/>
                </w:rPr>
                <m:t>-</m:t>
              </m:r>
            </m:oMath>
            <w:r w:rsidR="00965578" w:rsidRPr="00BB49F1">
              <w:t xml:space="preserve">протяженность улично-дорожной сети, в отношении которой Застройщиком исполнены обязательства по капитальному ремонту, </w:t>
            </w:r>
            <w:r w:rsidR="00965578" w:rsidRPr="00BB49F1">
              <w:rPr>
                <w:i/>
                <w:iCs/>
              </w:rPr>
              <w:t>м</w:t>
            </w:r>
            <w:r w:rsidR="00965578" w:rsidRPr="00BB49F1">
              <w:t>;</w:t>
            </w:r>
          </w:p>
          <w:p w14:paraId="00AC54B9" w14:textId="7158F225" w:rsidR="00965578" w:rsidRPr="00BB49F1" w:rsidRDefault="00AD0787" w:rsidP="00965578">
            <w:pPr>
              <w:jc w:val="both"/>
            </w:pPr>
            <m:oMath>
              <m:sSub>
                <m:sSubPr>
                  <m:ctrlPr>
                    <w:rPr>
                      <w:rFonts w:ascii="Cambria Math" w:hAnsi="Cambria Math"/>
                    </w:rPr>
                  </m:ctrlPr>
                </m:sSubPr>
                <m:e>
                  <m:r>
                    <m:rPr>
                      <m:sty m:val="p"/>
                    </m:rPr>
                    <w:rPr>
                      <w:rFonts w:ascii="Cambria Math" w:hAnsi="Cambria Math"/>
                      <w:lang w:val="en-US"/>
                    </w:rPr>
                    <m:t>L</m:t>
                  </m:r>
                </m:e>
                <m:sub>
                  <m:r>
                    <m:rPr>
                      <m:sty m:val="p"/>
                    </m:rPr>
                    <w:rPr>
                      <w:rFonts w:ascii="Cambria Math" w:hAnsi="Cambria Math"/>
                    </w:rPr>
                    <m:t>треб</m:t>
                  </m:r>
                </m:sub>
              </m:sSub>
              <m:r>
                <m:rPr>
                  <m:sty m:val="p"/>
                </m:rPr>
                <w:rPr>
                  <w:rFonts w:ascii="Cambria Math" w:hAnsi="Cambria Math"/>
                </w:rPr>
                <m:t>-</m:t>
              </m:r>
            </m:oMath>
            <w:r w:rsidR="00965578" w:rsidRPr="00BB49F1">
              <w:t xml:space="preserve">общая протяженность улично-дорожной сети, в отношении которой необходимо произвести работы капитальному ремонту в соответствии с Приложением </w:t>
            </w:r>
            <w:r w:rsidR="00260E50" w:rsidRPr="00BB49F1">
              <w:t>9 к</w:t>
            </w:r>
            <w:r w:rsidR="00965578" w:rsidRPr="00BB49F1">
              <w:t xml:space="preserve"> Договору, </w:t>
            </w:r>
            <w:r w:rsidR="00965578" w:rsidRPr="00BB49F1">
              <w:rPr>
                <w:i/>
                <w:iCs/>
              </w:rPr>
              <w:t>м</w:t>
            </w:r>
            <w:r w:rsidR="00965578" w:rsidRPr="00BB49F1">
              <w:t>;</w:t>
            </w:r>
          </w:p>
          <w:p w14:paraId="629E7381" w14:textId="06DB8207" w:rsidR="00965578" w:rsidRPr="00BB49F1" w:rsidRDefault="00D3695B" w:rsidP="00965578">
            <w:pPr>
              <w:jc w:val="both"/>
            </w:pPr>
            <w:r w:rsidRPr="00BB49F1">
              <w:t>Ки – индекс-дефлятор по виду экономической деятельности «Строительство», определенный на основе прогноза Министерства экономического развития Российской Федерации.</w:t>
            </w:r>
          </w:p>
        </w:tc>
      </w:tr>
      <w:tr w:rsidR="00965578" w:rsidRPr="00BB49F1" w14:paraId="5A684EB0" w14:textId="77777777" w:rsidTr="00BE38FC">
        <w:trPr>
          <w:trHeight w:val="291"/>
        </w:trPr>
        <w:tc>
          <w:tcPr>
            <w:tcW w:w="9640" w:type="dxa"/>
            <w:gridSpan w:val="3"/>
            <w:vAlign w:val="center"/>
          </w:tcPr>
          <w:p w14:paraId="61C4EA95" w14:textId="5B8D1F5C" w:rsidR="00965578" w:rsidRPr="00BB49F1" w:rsidRDefault="00965578" w:rsidP="00965578">
            <w:pPr>
              <w:jc w:val="center"/>
              <w:rPr>
                <w:b/>
                <w:bCs/>
                <w:sz w:val="24"/>
                <w:szCs w:val="24"/>
              </w:rPr>
            </w:pPr>
            <w:r w:rsidRPr="00BB49F1">
              <w:rPr>
                <w:b/>
                <w:bCs/>
                <w:sz w:val="24"/>
                <w:szCs w:val="24"/>
              </w:rPr>
              <w:t>Иные обязательства</w:t>
            </w:r>
          </w:p>
        </w:tc>
      </w:tr>
      <w:tr w:rsidR="00965578" w:rsidRPr="00BB49F1" w14:paraId="2A2207AA" w14:textId="77777777" w:rsidTr="00355837">
        <w:trPr>
          <w:trHeight w:val="1114"/>
        </w:trPr>
        <w:tc>
          <w:tcPr>
            <w:tcW w:w="1986" w:type="dxa"/>
            <w:vAlign w:val="center"/>
          </w:tcPr>
          <w:p w14:paraId="22ECC498" w14:textId="75B50804" w:rsidR="00965578" w:rsidRPr="00BB49F1" w:rsidRDefault="00965578" w:rsidP="00965578">
            <w:r w:rsidRPr="00BB49F1">
              <w:t>Пункт 3.1.</w:t>
            </w:r>
            <w:r w:rsidR="00802B95" w:rsidRPr="00BB49F1">
              <w:t xml:space="preserve">28 </w:t>
            </w:r>
            <w:r w:rsidRPr="00BB49F1">
              <w:t xml:space="preserve">Договора </w:t>
            </w:r>
          </w:p>
          <w:p w14:paraId="7DB4FE0E" w14:textId="0FA7275B" w:rsidR="00965578" w:rsidRPr="00BB49F1" w:rsidRDefault="00965578" w:rsidP="00965578">
            <w:r w:rsidRPr="00BB49F1">
              <w:t>(объекты недвижимого имущества, предоставляемые в собственность Пермского края)</w:t>
            </w:r>
          </w:p>
        </w:tc>
        <w:tc>
          <w:tcPr>
            <w:tcW w:w="3827" w:type="dxa"/>
            <w:vAlign w:val="center"/>
          </w:tcPr>
          <w:p w14:paraId="26B1B20E" w14:textId="77777777" w:rsidR="00260E50" w:rsidRPr="00BB49F1" w:rsidRDefault="00260E50" w:rsidP="00260E50">
            <w:pPr>
              <w:jc w:val="center"/>
            </w:pPr>
            <w:r w:rsidRPr="00BB49F1">
              <w:t xml:space="preserve">Определяется по формуле: </w:t>
            </w:r>
          </w:p>
          <w:p w14:paraId="0573990D" w14:textId="77777777" w:rsidR="00260E50" w:rsidRPr="00BB49F1" w:rsidRDefault="00260E50" w:rsidP="00965578">
            <w:pPr>
              <w:ind w:hanging="102"/>
              <w:jc w:val="center"/>
              <w:rPr>
                <w:color w:val="000000" w:themeColor="text1"/>
              </w:rPr>
            </w:pPr>
          </w:p>
          <w:p w14:paraId="6C5F325E" w14:textId="0A088F71" w:rsidR="00965578" w:rsidRPr="00BB49F1" w:rsidRDefault="00965578" w:rsidP="00965578">
            <w:pPr>
              <w:ind w:hanging="102"/>
              <w:jc w:val="center"/>
              <w:rPr>
                <w:color w:val="000000" w:themeColor="text1"/>
              </w:rPr>
            </w:pPr>
            <w:r w:rsidRPr="00BB49F1">
              <w:rPr>
                <w:color w:val="000000" w:themeColor="text1"/>
                <w:lang w:val="en-US"/>
              </w:rPr>
              <w:t>S</w:t>
            </w:r>
            <w:r w:rsidRPr="00BB49F1">
              <w:rPr>
                <w:color w:val="000000" w:themeColor="text1"/>
              </w:rPr>
              <w:t>сон*Ки</w:t>
            </w:r>
          </w:p>
          <w:p w14:paraId="02C8C19A" w14:textId="5621826C" w:rsidR="00965578" w:rsidRPr="00BB49F1" w:rsidRDefault="00965578" w:rsidP="00965578">
            <w:pPr>
              <w:jc w:val="center"/>
            </w:pPr>
          </w:p>
        </w:tc>
        <w:tc>
          <w:tcPr>
            <w:tcW w:w="3827" w:type="dxa"/>
            <w:vAlign w:val="center"/>
          </w:tcPr>
          <w:p w14:paraId="0A5F4026" w14:textId="77777777" w:rsidR="00965578" w:rsidRPr="00BB49F1" w:rsidRDefault="00965578" w:rsidP="00965578">
            <w:pPr>
              <w:jc w:val="both"/>
              <w:rPr>
                <w:color w:val="000000" w:themeColor="text1"/>
              </w:rPr>
            </w:pPr>
            <w:r w:rsidRPr="00BB49F1">
              <w:rPr>
                <w:color w:val="000000" w:themeColor="text1"/>
              </w:rPr>
              <w:t>где:</w:t>
            </w:r>
          </w:p>
          <w:p w14:paraId="6238138D" w14:textId="2E180615" w:rsidR="00965578" w:rsidRPr="00BB49F1" w:rsidRDefault="00965578" w:rsidP="00965578">
            <w:pPr>
              <w:jc w:val="both"/>
              <w:rPr>
                <w:color w:val="000000" w:themeColor="text1"/>
              </w:rPr>
            </w:pPr>
            <w:r w:rsidRPr="00BB49F1">
              <w:rPr>
                <w:color w:val="000000" w:themeColor="text1"/>
                <w:lang w:val="en-US"/>
              </w:rPr>
              <w:t>S</w:t>
            </w:r>
            <w:r w:rsidRPr="00BB49F1">
              <w:rPr>
                <w:color w:val="000000" w:themeColor="text1"/>
              </w:rPr>
              <w:t>сон – рыночная стоимость объектов недвижимого имущества с кадастровыми номерами 59:01:4410733:823, 59:01:4410733:824, 59:01:4410733:725, 59:01:4410733:</w:t>
            </w:r>
            <w:r w:rsidR="00662BFC" w:rsidRPr="00BB49F1">
              <w:rPr>
                <w:color w:val="000000" w:themeColor="text1"/>
              </w:rPr>
              <w:t>71</w:t>
            </w:r>
            <w:r w:rsidRPr="00BB49F1">
              <w:rPr>
                <w:color w:val="000000" w:themeColor="text1"/>
              </w:rPr>
              <w:t>4;</w:t>
            </w:r>
          </w:p>
          <w:p w14:paraId="6AB7D98E" w14:textId="797D80FB" w:rsidR="00965578" w:rsidRPr="00BB49F1" w:rsidRDefault="00965578" w:rsidP="00965578">
            <w:pPr>
              <w:jc w:val="both"/>
            </w:pPr>
            <w:r w:rsidRPr="00BB49F1">
              <w:rPr>
                <w:color w:val="000000" w:themeColor="text1"/>
              </w:rPr>
              <w:t>Ки – индекс-дефлятор по виду экономической деятельности «Строительство», определенный на основе прогноза Министерства экономического развития Российской Федерации</w:t>
            </w:r>
          </w:p>
        </w:tc>
      </w:tr>
      <w:tr w:rsidR="00965578" w:rsidRPr="00BB49F1" w14:paraId="07635408" w14:textId="77777777" w:rsidTr="00355837">
        <w:tc>
          <w:tcPr>
            <w:tcW w:w="1986" w:type="dxa"/>
            <w:vAlign w:val="center"/>
          </w:tcPr>
          <w:p w14:paraId="44C4E149" w14:textId="27412809" w:rsidR="00965578" w:rsidRPr="00BB49F1" w:rsidRDefault="00965578" w:rsidP="00965578">
            <w:r w:rsidRPr="00BB49F1">
              <w:t>Пункт 3.1.29 Договора</w:t>
            </w:r>
          </w:p>
          <w:p w14:paraId="4275C6CD" w14:textId="3A1EA5A1" w:rsidR="00965578" w:rsidRPr="00BB49F1" w:rsidRDefault="00965578" w:rsidP="00965578">
            <w:pPr>
              <w:rPr>
                <w:sz w:val="24"/>
                <w:szCs w:val="24"/>
              </w:rPr>
            </w:pPr>
            <w:r w:rsidRPr="00BB49F1">
              <w:t>Квартира для детей-сирот</w:t>
            </w:r>
          </w:p>
        </w:tc>
        <w:tc>
          <w:tcPr>
            <w:tcW w:w="3827" w:type="dxa"/>
            <w:vAlign w:val="center"/>
          </w:tcPr>
          <w:p w14:paraId="11B5EEFC" w14:textId="680B6DAE" w:rsidR="00965578" w:rsidRPr="00BB49F1" w:rsidRDefault="00965578" w:rsidP="00965578">
            <w:pPr>
              <w:jc w:val="center"/>
            </w:pPr>
            <w:r w:rsidRPr="00BB49F1">
              <w:t xml:space="preserve">Определяется по формуле: </w:t>
            </w:r>
          </w:p>
          <w:p w14:paraId="197B9796" w14:textId="77777777" w:rsidR="00965578" w:rsidRPr="00BB49F1" w:rsidRDefault="00965578" w:rsidP="00965578">
            <w:pPr>
              <w:jc w:val="center"/>
            </w:pPr>
          </w:p>
          <w:p w14:paraId="77B54AE4" w14:textId="6178444D" w:rsidR="00965578" w:rsidRPr="00BB49F1" w:rsidRDefault="00965578" w:rsidP="00965578">
            <w:pPr>
              <w:jc w:val="center"/>
              <w:rPr>
                <w:lang w:val="en-US"/>
              </w:rPr>
            </w:pPr>
            <m:oMathPara>
              <m:oMath>
                <m:r>
                  <w:rPr>
                    <w:rFonts w:ascii="Cambria Math" w:hAnsi="Cambria Math"/>
                  </w:rPr>
                  <m:t>28×</m:t>
                </m:r>
                <m:r>
                  <m:rPr>
                    <m:sty m:val="p"/>
                  </m:rPr>
                  <w:rPr>
                    <w:rFonts w:ascii="Cambria Math" w:hAnsi="Cambria Math"/>
                    <w:lang w:val="en-US"/>
                  </w:rPr>
                  <m:t>N</m:t>
                </m:r>
                <m:r>
                  <m:rPr>
                    <m:sty m:val="p"/>
                  </m:rPr>
                  <w:rPr>
                    <w:rFonts w:ascii="Cambria Math" w:hAnsi="Cambria Math"/>
                  </w:rPr>
                  <m:t>×</m:t>
                </m:r>
                <m:sSub>
                  <m:sSubPr>
                    <m:ctrlPr>
                      <w:rPr>
                        <w:rFonts w:ascii="Cambria Math" w:hAnsi="Cambria Math"/>
                        <w:iCs/>
                        <w:lang w:val="en-US"/>
                      </w:rPr>
                    </m:ctrlPr>
                  </m:sSubPr>
                  <m:e>
                    <m:r>
                      <m:rPr>
                        <m:sty m:val="p"/>
                      </m:rPr>
                      <w:rPr>
                        <w:rFonts w:ascii="Cambria Math" w:hAnsi="Cambria Math"/>
                        <w:lang w:val="en-US"/>
                      </w:rPr>
                      <m:t>C</m:t>
                    </m:r>
                  </m:e>
                  <m:sub>
                    <m:r>
                      <m:rPr>
                        <m:sty m:val="p"/>
                      </m:rPr>
                      <w:rPr>
                        <w:rFonts w:ascii="Cambria Math" w:hAnsi="Cambria Math"/>
                        <w:lang w:val="en-US"/>
                      </w:rPr>
                      <m:t>n</m:t>
                    </m:r>
                  </m:sub>
                </m:sSub>
              </m:oMath>
            </m:oMathPara>
          </w:p>
        </w:tc>
        <w:tc>
          <w:tcPr>
            <w:tcW w:w="3827" w:type="dxa"/>
            <w:vAlign w:val="center"/>
          </w:tcPr>
          <w:p w14:paraId="4B8F046F" w14:textId="3621792A" w:rsidR="00965578" w:rsidRPr="00BB49F1" w:rsidRDefault="00965578" w:rsidP="00965578">
            <w:pPr>
              <w:jc w:val="both"/>
            </w:pPr>
            <w:r w:rsidRPr="00BB49F1">
              <w:t xml:space="preserve">где </w:t>
            </w:r>
          </w:p>
          <w:p w14:paraId="4D23A415" w14:textId="78E42813" w:rsidR="00965578" w:rsidRPr="00BB49F1" w:rsidRDefault="00965578" w:rsidP="00965578">
            <w:pPr>
              <w:jc w:val="both"/>
            </w:pPr>
            <w:r w:rsidRPr="00BB49F1">
              <w:t>28 - о</w:t>
            </w:r>
            <w:r w:rsidRPr="00BB49F1">
              <w:rPr>
                <w:rFonts w:eastAsia="Times New Roman"/>
              </w:rPr>
              <w:t>бщая площадь одного жилого помещения</w:t>
            </w:r>
            <w:r w:rsidRPr="00BB49F1">
              <w:t xml:space="preserve"> в соответствии с приложением 8 к Договору, </w:t>
            </w:r>
            <w:r w:rsidRPr="00BB49F1">
              <w:rPr>
                <w:i/>
                <w:iCs/>
              </w:rPr>
              <w:t>кв.м.</w:t>
            </w:r>
            <w:r w:rsidRPr="00BB49F1">
              <w:t>;</w:t>
            </w:r>
          </w:p>
          <w:p w14:paraId="40B35BDC" w14:textId="33791AB5" w:rsidR="00965578" w:rsidRPr="00BB49F1" w:rsidRDefault="00965578" w:rsidP="00965578">
            <w:pPr>
              <w:jc w:val="both"/>
            </w:pPr>
            <w:r w:rsidRPr="00BB49F1">
              <w:rPr>
                <w:lang w:val="en-US"/>
              </w:rPr>
              <w:t>N</w:t>
            </w:r>
            <w:r w:rsidRPr="00BB49F1">
              <w:t xml:space="preserve"> – количество жилых помещений (квартир), предоставляемых в соответствии с пунктом 3.1.29 Договора, </w:t>
            </w:r>
            <w:r w:rsidRPr="00BB49F1">
              <w:rPr>
                <w:i/>
                <w:iCs/>
              </w:rPr>
              <w:t>шт.</w:t>
            </w:r>
            <w:r w:rsidRPr="00BB49F1">
              <w:t>;</w:t>
            </w:r>
          </w:p>
          <w:p w14:paraId="010712A7" w14:textId="66F4B7C1" w:rsidR="00965578" w:rsidRPr="00BB49F1" w:rsidRDefault="00AD0787" w:rsidP="00965578">
            <w:pPr>
              <w:jc w:val="both"/>
            </w:pPr>
            <m:oMath>
              <m:sSub>
                <m:sSubPr>
                  <m:ctrlPr>
                    <w:rPr>
                      <w:rFonts w:ascii="Cambria Math" w:hAnsi="Cambria Math"/>
                      <w:iCs/>
                    </w:rPr>
                  </m:ctrlPr>
                </m:sSubPr>
                <m:e>
                  <m:r>
                    <m:rPr>
                      <m:sty m:val="p"/>
                    </m:rPr>
                    <w:rPr>
                      <w:rFonts w:ascii="Cambria Math" w:hAnsi="Cambria Math"/>
                      <w:lang w:val="en-US"/>
                    </w:rPr>
                    <m:t>C</m:t>
                  </m:r>
                </m:e>
                <m:sub>
                  <m:r>
                    <m:rPr>
                      <m:sty m:val="p"/>
                    </m:rPr>
                    <w:rPr>
                      <w:rFonts w:ascii="Cambria Math" w:hAnsi="Cambria Math"/>
                    </w:rPr>
                    <m:t>n</m:t>
                  </m:r>
                </m:sub>
              </m:sSub>
              <m:r>
                <m:rPr>
                  <m:sty m:val="p"/>
                </m:rPr>
                <w:rPr>
                  <w:rFonts w:ascii="Cambria Math" w:hAnsi="Cambria Math"/>
                </w:rPr>
                <m:t>-</m:t>
              </m:r>
            </m:oMath>
            <w:r w:rsidR="00965578" w:rsidRPr="00BB49F1">
              <w:rPr>
                <w:iCs/>
              </w:rPr>
              <w:t xml:space="preserve">показатель </w:t>
            </w:r>
            <w:r w:rsidR="00965578" w:rsidRPr="00BB49F1">
              <w:t xml:space="preserve">средней расчетной стоимости 1 квадратного метра общей площади жилья </w:t>
            </w:r>
            <w:r w:rsidR="00965578" w:rsidRPr="00BB49F1">
              <w:br/>
              <w:t>по городским, муниципальным округам Пермского края</w:t>
            </w:r>
            <w:r w:rsidR="00965578" w:rsidRPr="00BB49F1">
              <w:rPr>
                <w:iCs/>
              </w:rPr>
              <w:t xml:space="preserve">, определяемый в </w:t>
            </w:r>
            <w:r w:rsidR="00965578" w:rsidRPr="00BB49F1">
              <w:t xml:space="preserve">соответствии </w:t>
            </w:r>
            <w:r w:rsidR="00965578" w:rsidRPr="00BB49F1">
              <w:br/>
              <w:t>с Постановлением Правительства Пермского края от 25.05.2007 № 112-п.</w:t>
            </w:r>
          </w:p>
        </w:tc>
      </w:tr>
      <w:tr w:rsidR="00965578" w:rsidRPr="00BB49F1" w14:paraId="7769B099" w14:textId="77777777" w:rsidTr="00355837">
        <w:tc>
          <w:tcPr>
            <w:tcW w:w="1986" w:type="dxa"/>
            <w:vAlign w:val="center"/>
          </w:tcPr>
          <w:p w14:paraId="060C7C50" w14:textId="1F1DAF53" w:rsidR="00965578" w:rsidRPr="00BB49F1" w:rsidRDefault="00965578" w:rsidP="00965578">
            <w:r w:rsidRPr="00BB49F1">
              <w:t xml:space="preserve">Пункт 3.1.26 Договора </w:t>
            </w:r>
          </w:p>
          <w:p w14:paraId="4EFF1B3F" w14:textId="42766926" w:rsidR="00965578" w:rsidRPr="00BB49F1" w:rsidRDefault="00965578" w:rsidP="00965578"/>
        </w:tc>
        <w:tc>
          <w:tcPr>
            <w:tcW w:w="3827" w:type="dxa"/>
            <w:vAlign w:val="center"/>
          </w:tcPr>
          <w:p w14:paraId="30D0FC75" w14:textId="37412432" w:rsidR="008A6EFF" w:rsidRPr="00BB49F1" w:rsidRDefault="008A6EFF" w:rsidP="00965578">
            <w:pPr>
              <w:jc w:val="center"/>
            </w:pPr>
            <w:r w:rsidRPr="00BB49F1">
              <w:t>Определяется по формуле:</w:t>
            </w:r>
          </w:p>
          <w:p w14:paraId="5D3209CF" w14:textId="17A5880F" w:rsidR="008A6EFF" w:rsidRPr="00BB49F1" w:rsidRDefault="008A6EFF" w:rsidP="008A6EFF">
            <w:pPr>
              <w:jc w:val="center"/>
              <w:rPr>
                <w:sz w:val="22"/>
                <w:szCs w:val="22"/>
              </w:rPr>
            </w:pPr>
            <m:oMath>
              <m:r>
                <m:rPr>
                  <m:sty m:val="p"/>
                </m:rPr>
                <w:rPr>
                  <w:rFonts w:ascii="Cambria Math"/>
                  <w:sz w:val="22"/>
                  <w:szCs w:val="22"/>
                </w:rPr>
                <m:t>УНЦС×</m:t>
              </m:r>
              <m:r>
                <m:rPr>
                  <m:sty m:val="p"/>
                </m:rPr>
                <w:rPr>
                  <w:rFonts w:ascii="Cambria Math"/>
                  <w:sz w:val="22"/>
                  <w:szCs w:val="22"/>
                </w:rPr>
                <m:t>S</m:t>
              </m:r>
              <m:r>
                <m:rPr>
                  <m:sty m:val="p"/>
                </m:rPr>
                <w:rPr>
                  <w:rFonts w:ascii="Cambria Math"/>
                  <w:sz w:val="22"/>
                  <w:szCs w:val="22"/>
                </w:rPr>
                <m:t>×</m:t>
              </m:r>
              <m:sSub>
                <m:sSubPr>
                  <m:ctrlPr>
                    <w:rPr>
                      <w:rFonts w:ascii="Cambria Math" w:hAnsi="Cambria Math"/>
                      <w:sz w:val="22"/>
                      <w:szCs w:val="22"/>
                    </w:rPr>
                  </m:ctrlPr>
                </m:sSubPr>
                <m:e>
                  <m:r>
                    <m:rPr>
                      <m:sty m:val="p"/>
                    </m:rPr>
                    <w:rPr>
                      <w:rFonts w:ascii="Cambria Math"/>
                      <w:sz w:val="22"/>
                      <w:szCs w:val="22"/>
                    </w:rPr>
                    <m:t>К</m:t>
                  </m:r>
                </m:e>
                <m:sub>
                  <m:r>
                    <m:rPr>
                      <m:sty m:val="p"/>
                    </m:rPr>
                    <w:rPr>
                      <w:rFonts w:ascii="Cambria Math"/>
                      <w:sz w:val="22"/>
                      <w:szCs w:val="22"/>
                    </w:rPr>
                    <m:t>пер</m:t>
                  </m:r>
                </m:sub>
              </m:sSub>
              <m:r>
                <m:rPr>
                  <m:sty m:val="p"/>
                </m:rPr>
                <w:rPr>
                  <w:rFonts w:ascii="Cambria Math"/>
                  <w:sz w:val="22"/>
                  <w:szCs w:val="22"/>
                </w:rPr>
                <m:t>×</m:t>
              </m:r>
              <m:sSub>
                <m:sSubPr>
                  <m:ctrlPr>
                    <w:rPr>
                      <w:rFonts w:ascii="Cambria Math" w:hAnsi="Cambria Math"/>
                      <w:sz w:val="22"/>
                      <w:szCs w:val="22"/>
                    </w:rPr>
                  </m:ctrlPr>
                </m:sSubPr>
                <m:e>
                  <m:r>
                    <m:rPr>
                      <m:sty m:val="p"/>
                    </m:rPr>
                    <w:rPr>
                      <w:rFonts w:ascii="Cambria Math"/>
                      <w:sz w:val="22"/>
                      <w:szCs w:val="22"/>
                    </w:rPr>
                    <m:t>К</m:t>
                  </m:r>
                </m:e>
                <m:sub>
                  <m:r>
                    <m:rPr>
                      <m:sty m:val="p"/>
                    </m:rPr>
                    <w:rPr>
                      <w:rFonts w:ascii="Cambria Math" w:hAnsi="Cambria Math"/>
                      <w:sz w:val="22"/>
                      <w:szCs w:val="22"/>
                      <w:lang w:val="en-US"/>
                    </w:rPr>
                    <m:t>per</m:t>
                  </m:r>
                  <m:r>
                    <m:rPr>
                      <m:sty m:val="p"/>
                    </m:rPr>
                    <w:rPr>
                      <w:rFonts w:ascii="Cambria Math"/>
                      <w:sz w:val="22"/>
                      <w:szCs w:val="22"/>
                    </w:rPr>
                    <m:t>1</m:t>
                  </m:r>
                </m:sub>
              </m:sSub>
              <m:r>
                <m:rPr>
                  <m:sty m:val="p"/>
                </m:rPr>
                <w:rPr>
                  <w:rFonts w:ascii="Cambria Math"/>
                  <w:sz w:val="22"/>
                  <w:szCs w:val="22"/>
                </w:rPr>
                <m:t>+</m:t>
              </m:r>
              <m:r>
                <m:rPr>
                  <m:sty m:val="p"/>
                </m:rPr>
                <w:rPr>
                  <w:rFonts w:ascii="Cambria Math"/>
                  <w:sz w:val="22"/>
                  <w:szCs w:val="22"/>
                </w:rPr>
                <m:t>НДС</m:t>
              </m:r>
            </m:oMath>
            <w:r w:rsidRPr="00BB49F1">
              <w:rPr>
                <w:sz w:val="22"/>
                <w:szCs w:val="22"/>
              </w:rPr>
              <w:t>***</w:t>
            </w:r>
          </w:p>
          <w:p w14:paraId="1E98CECD" w14:textId="61E02B92" w:rsidR="00965578" w:rsidRPr="00BB49F1" w:rsidRDefault="00965578" w:rsidP="00965578">
            <w:pPr>
              <w:jc w:val="center"/>
            </w:pPr>
          </w:p>
        </w:tc>
        <w:tc>
          <w:tcPr>
            <w:tcW w:w="3827" w:type="dxa"/>
            <w:vAlign w:val="center"/>
          </w:tcPr>
          <w:p w14:paraId="67425953" w14:textId="0C6AFB70" w:rsidR="00965578" w:rsidRPr="00BB49F1" w:rsidRDefault="008A6EFF" w:rsidP="00965578">
            <w:pPr>
              <w:rPr>
                <w:sz w:val="24"/>
                <w:szCs w:val="24"/>
              </w:rPr>
            </w:pPr>
            <w:r w:rsidRPr="00BB49F1">
              <w:rPr>
                <w:szCs w:val="24"/>
              </w:rPr>
              <w:t>В соответствии  с Укрупненными нормативами цены строительства, утвержденными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 в установленном им порядке</w:t>
            </w:r>
          </w:p>
        </w:tc>
      </w:tr>
    </w:tbl>
    <w:p w14:paraId="2805C5BB" w14:textId="77777777" w:rsidR="002E6BC4" w:rsidRPr="00BB49F1" w:rsidRDefault="002E6BC4" w:rsidP="008A6EFF">
      <w:pPr>
        <w:jc w:val="both"/>
        <w:rPr>
          <w:sz w:val="22"/>
          <w:szCs w:val="22"/>
        </w:rPr>
      </w:pPr>
    </w:p>
    <w:p w14:paraId="524DF599" w14:textId="587BD987" w:rsidR="009501EC" w:rsidRPr="00BB49F1" w:rsidRDefault="009501EC" w:rsidP="008A6EFF">
      <w:pPr>
        <w:jc w:val="both"/>
        <w:rPr>
          <w:sz w:val="22"/>
          <w:szCs w:val="22"/>
        </w:rPr>
      </w:pPr>
      <w:r w:rsidRPr="00BB49F1">
        <w:rPr>
          <w:sz w:val="22"/>
          <w:szCs w:val="22"/>
        </w:rPr>
        <w:t xml:space="preserve">* </w:t>
      </w:r>
      <w:r w:rsidR="0080340F" w:rsidRPr="00BB49F1">
        <w:rPr>
          <w:sz w:val="22"/>
          <w:szCs w:val="22"/>
        </w:rPr>
        <w:t>Ра</w:t>
      </w:r>
      <w:r w:rsidR="00FB685C" w:rsidRPr="00BB49F1">
        <w:rPr>
          <w:sz w:val="22"/>
          <w:szCs w:val="22"/>
        </w:rPr>
        <w:t>змер</w:t>
      </w:r>
      <w:r w:rsidR="0080340F" w:rsidRPr="00BB49F1">
        <w:rPr>
          <w:sz w:val="22"/>
          <w:szCs w:val="22"/>
        </w:rPr>
        <w:t xml:space="preserve"> обеспечения исполнения обязательств </w:t>
      </w:r>
      <w:r w:rsidRPr="00BB49F1">
        <w:rPr>
          <w:sz w:val="22"/>
          <w:szCs w:val="22"/>
        </w:rPr>
        <w:t xml:space="preserve">для пункта 3.1.24 Договора </w:t>
      </w:r>
      <w:r w:rsidR="002E6BC4" w:rsidRPr="00BB49F1">
        <w:rPr>
          <w:sz w:val="22"/>
          <w:szCs w:val="22"/>
        </w:rPr>
        <w:t xml:space="preserve">при строительстве детского сада на 300 мест </w:t>
      </w:r>
      <w:r w:rsidR="00FB685C" w:rsidRPr="00BB49F1">
        <w:rPr>
          <w:sz w:val="22"/>
          <w:szCs w:val="22"/>
        </w:rPr>
        <w:t xml:space="preserve">определяется </w:t>
      </w:r>
      <w:r w:rsidRPr="00BB49F1">
        <w:rPr>
          <w:sz w:val="22"/>
          <w:szCs w:val="22"/>
        </w:rPr>
        <w:t xml:space="preserve">по формуле: </w:t>
      </w:r>
    </w:p>
    <w:p w14:paraId="13D3BFE2" w14:textId="77777777" w:rsidR="009501EC" w:rsidRPr="00BB49F1" w:rsidRDefault="009501EC" w:rsidP="00355837">
      <w:pPr>
        <w:jc w:val="both"/>
        <w:rPr>
          <w:sz w:val="22"/>
          <w:szCs w:val="22"/>
        </w:rPr>
      </w:pPr>
    </w:p>
    <w:p w14:paraId="3D74F7A6" w14:textId="77777777" w:rsidR="009501EC" w:rsidRPr="00BB49F1" w:rsidRDefault="00AD0787" w:rsidP="00355837">
      <w:pPr>
        <w:jc w:val="center"/>
        <w:rPr>
          <w:sz w:val="22"/>
          <w:szCs w:val="22"/>
        </w:rPr>
      </w:pPr>
      <m:oMathPara>
        <m:oMath>
          <m:sSub>
            <m:sSubPr>
              <m:ctrlPr>
                <w:rPr>
                  <w:rFonts w:ascii="Cambria Math" w:hAnsi="Cambria Math"/>
                  <w:sz w:val="22"/>
                  <w:szCs w:val="22"/>
                </w:rPr>
              </m:ctrlPr>
            </m:sSubPr>
            <m:e>
              <m:r>
                <m:rPr>
                  <m:sty m:val="p"/>
                </m:rPr>
                <w:rPr>
                  <w:rFonts w:ascii="Cambria Math"/>
                  <w:sz w:val="22"/>
                  <w:szCs w:val="22"/>
                </w:rPr>
                <m:t>НЦС</m:t>
              </m:r>
            </m:e>
            <m:sub>
              <m:r>
                <m:rPr>
                  <m:sty m:val="p"/>
                </m:rPr>
                <w:rPr>
                  <w:rFonts w:ascii="Cambria Math"/>
                  <w:sz w:val="22"/>
                  <w:szCs w:val="22"/>
                </w:rPr>
                <m:t>расч</m:t>
              </m:r>
            </m:sub>
          </m:sSub>
          <m:r>
            <m:rPr>
              <m:sty m:val="p"/>
            </m:rPr>
            <w:rPr>
              <w:rFonts w:ascii="Cambria Math"/>
              <w:sz w:val="22"/>
              <w:szCs w:val="22"/>
            </w:rPr>
            <m:t>×М×</m:t>
          </m:r>
          <m:sSub>
            <m:sSubPr>
              <m:ctrlPr>
                <w:rPr>
                  <w:rFonts w:ascii="Cambria Math" w:hAnsi="Cambria Math"/>
                  <w:sz w:val="22"/>
                  <w:szCs w:val="22"/>
                </w:rPr>
              </m:ctrlPr>
            </m:sSubPr>
            <m:e>
              <m:r>
                <m:rPr>
                  <m:sty m:val="p"/>
                </m:rPr>
                <w:rPr>
                  <w:rFonts w:ascii="Cambria Math"/>
                  <w:sz w:val="22"/>
                  <w:szCs w:val="22"/>
                </w:rPr>
                <m:t>К</m:t>
              </m:r>
            </m:e>
            <m:sub>
              <m:r>
                <m:rPr>
                  <m:sty m:val="p"/>
                </m:rPr>
                <w:rPr>
                  <w:rFonts w:ascii="Cambria Math"/>
                  <w:sz w:val="22"/>
                  <w:szCs w:val="22"/>
                </w:rPr>
                <m:t>пер</m:t>
              </m:r>
            </m:sub>
          </m:sSub>
          <m:r>
            <m:rPr>
              <m:sty m:val="p"/>
            </m:rPr>
            <w:rPr>
              <w:rFonts w:ascii="Cambria Math"/>
              <w:sz w:val="22"/>
              <w:szCs w:val="22"/>
            </w:rPr>
            <m:t>×</m:t>
          </m:r>
          <m:sSub>
            <m:sSubPr>
              <m:ctrlPr>
                <w:rPr>
                  <w:rFonts w:ascii="Cambria Math" w:hAnsi="Cambria Math"/>
                  <w:sz w:val="22"/>
                  <w:szCs w:val="22"/>
                </w:rPr>
              </m:ctrlPr>
            </m:sSubPr>
            <m:e>
              <m:r>
                <m:rPr>
                  <m:sty m:val="p"/>
                </m:rPr>
                <w:rPr>
                  <w:rFonts w:ascii="Cambria Math"/>
                  <w:sz w:val="22"/>
                  <w:szCs w:val="22"/>
                </w:rPr>
                <m:t>К</m:t>
              </m:r>
            </m:e>
            <m:sub>
              <m:r>
                <m:rPr>
                  <m:sty m:val="p"/>
                </m:rPr>
                <w:rPr>
                  <w:rFonts w:ascii="Cambria Math" w:hAnsi="Cambria Math"/>
                  <w:sz w:val="22"/>
                  <w:szCs w:val="22"/>
                  <w:lang w:val="en-US"/>
                </w:rPr>
                <m:t>per</m:t>
              </m:r>
              <m:r>
                <m:rPr>
                  <m:sty m:val="p"/>
                </m:rPr>
                <w:rPr>
                  <w:rFonts w:ascii="Cambria Math"/>
                  <w:sz w:val="22"/>
                  <w:szCs w:val="22"/>
                </w:rPr>
                <m:t>1</m:t>
              </m:r>
            </m:sub>
          </m:sSub>
          <m:r>
            <m:rPr>
              <m:sty m:val="p"/>
            </m:rPr>
            <w:rPr>
              <w:rFonts w:ascii="Cambria Math"/>
              <w:sz w:val="22"/>
              <w:szCs w:val="22"/>
            </w:rPr>
            <m:t>+</m:t>
          </m:r>
          <m:r>
            <m:rPr>
              <m:sty m:val="p"/>
            </m:rPr>
            <w:rPr>
              <w:rFonts w:ascii="Cambria Math"/>
              <w:sz w:val="22"/>
              <w:szCs w:val="22"/>
            </w:rPr>
            <m:t>НДС</m:t>
          </m:r>
        </m:oMath>
      </m:oMathPara>
    </w:p>
    <w:p w14:paraId="4B4D7E22" w14:textId="77777777" w:rsidR="009501EC" w:rsidRPr="00BB49F1" w:rsidRDefault="009501EC" w:rsidP="00355837">
      <w:pPr>
        <w:rPr>
          <w:sz w:val="22"/>
          <w:szCs w:val="22"/>
        </w:rPr>
      </w:pPr>
      <w:r w:rsidRPr="00BB49F1">
        <w:rPr>
          <w:sz w:val="22"/>
          <w:szCs w:val="22"/>
        </w:rPr>
        <w:t>где</w:t>
      </w:r>
    </w:p>
    <w:bookmarkStart w:id="25" w:name="_Hlk182573852"/>
    <w:p w14:paraId="76ECCE97" w14:textId="607B6167" w:rsidR="009501EC" w:rsidRPr="00BB49F1" w:rsidRDefault="00AD0787" w:rsidP="008A6EFF">
      <w:pPr>
        <w:jc w:val="both"/>
        <w:rPr>
          <w:i/>
          <w:sz w:val="22"/>
          <w:szCs w:val="22"/>
        </w:rPr>
      </w:pPr>
      <m:oMath>
        <m:sSub>
          <m:sSubPr>
            <m:ctrlPr>
              <w:rPr>
                <w:rFonts w:ascii="Cambria Math" w:hAnsi="Cambria Math"/>
                <w:iCs/>
                <w:sz w:val="22"/>
                <w:szCs w:val="22"/>
              </w:rPr>
            </m:ctrlPr>
          </m:sSubPr>
          <m:e>
            <m:r>
              <m:rPr>
                <m:sty m:val="p"/>
              </m:rPr>
              <w:rPr>
                <w:rFonts w:ascii="Cambria Math"/>
                <w:sz w:val="22"/>
                <w:szCs w:val="22"/>
              </w:rPr>
              <m:t>НЦС</m:t>
            </m:r>
          </m:e>
          <m:sub>
            <m:r>
              <m:rPr>
                <m:sty m:val="p"/>
              </m:rPr>
              <w:rPr>
                <w:rFonts w:ascii="Cambria Math"/>
                <w:sz w:val="22"/>
                <w:szCs w:val="22"/>
              </w:rPr>
              <m:t>расч</m:t>
            </m:r>
          </m:sub>
        </m:sSub>
        <w:bookmarkEnd w:id="25"/>
        <m:r>
          <m:rPr>
            <m:sty m:val="p"/>
          </m:rPr>
          <w:rPr>
            <w:rFonts w:ascii="Cambria Math" w:hAnsi="Cambria Math"/>
            <w:sz w:val="22"/>
            <w:szCs w:val="22"/>
          </w:rPr>
          <m:t>-</m:t>
        </m:r>
      </m:oMath>
      <w:r w:rsidR="009501EC" w:rsidRPr="00BB49F1">
        <w:rPr>
          <w:iCs/>
          <w:sz w:val="22"/>
          <w:szCs w:val="22"/>
        </w:rPr>
        <w:t xml:space="preserve">рассчитываемый методом интерполяции показатель НЦС, </w:t>
      </w:r>
      <w:r w:rsidR="009501EC" w:rsidRPr="00BB49F1">
        <w:rPr>
          <w:i/>
          <w:sz w:val="22"/>
          <w:szCs w:val="22"/>
        </w:rPr>
        <w:t>руб.</w:t>
      </w:r>
      <w:r w:rsidR="004A760A" w:rsidRPr="00BB49F1">
        <w:rPr>
          <w:i/>
          <w:sz w:val="22"/>
          <w:szCs w:val="22"/>
        </w:rPr>
        <w:t>****</w:t>
      </w:r>
    </w:p>
    <w:p w14:paraId="75BE7ACD" w14:textId="77777777" w:rsidR="009501EC" w:rsidRPr="00BB49F1" w:rsidRDefault="009501EC" w:rsidP="008A6EFF">
      <w:pPr>
        <w:jc w:val="both"/>
        <w:rPr>
          <w:sz w:val="22"/>
          <w:szCs w:val="22"/>
        </w:rPr>
      </w:pPr>
      <w:r w:rsidRPr="00BB49F1">
        <w:rPr>
          <w:sz w:val="22"/>
          <w:szCs w:val="22"/>
        </w:rPr>
        <w:t xml:space="preserve">М – мощность объекта капитального строительства, </w:t>
      </w:r>
      <w:r w:rsidRPr="00BB49F1">
        <w:rPr>
          <w:i/>
          <w:sz w:val="22"/>
          <w:szCs w:val="22"/>
        </w:rPr>
        <w:t>количество посещений</w:t>
      </w:r>
    </w:p>
    <w:p w14:paraId="74FF8F65" w14:textId="3694B6BE" w:rsidR="0089540D" w:rsidRPr="00BB49F1" w:rsidRDefault="00AD0787" w:rsidP="008A6EFF">
      <w:pPr>
        <w:jc w:val="both"/>
        <w:rPr>
          <w:sz w:val="22"/>
          <w:szCs w:val="22"/>
        </w:rPr>
      </w:pPr>
      <m:oMath>
        <m:sSub>
          <m:sSubPr>
            <m:ctrlPr>
              <w:rPr>
                <w:rFonts w:ascii="Cambria Math" w:hAnsi="Cambria Math"/>
                <w:iCs/>
                <w:sz w:val="22"/>
                <w:szCs w:val="22"/>
              </w:rPr>
            </m:ctrlPr>
          </m:sSubPr>
          <m:e>
            <m:r>
              <m:rPr>
                <m:sty m:val="p"/>
              </m:rPr>
              <w:rPr>
                <w:rFonts w:ascii="Cambria Math"/>
                <w:sz w:val="22"/>
                <w:szCs w:val="22"/>
              </w:rPr>
              <m:t>К</m:t>
            </m:r>
          </m:e>
          <m:sub>
            <m:r>
              <m:rPr>
                <m:sty m:val="p"/>
              </m:rPr>
              <w:rPr>
                <w:rFonts w:ascii="Cambria Math"/>
                <w:sz w:val="22"/>
                <w:szCs w:val="22"/>
              </w:rPr>
              <m:t>пер</m:t>
            </m:r>
          </m:sub>
        </m:sSub>
        <m:r>
          <m:rPr>
            <m:sty m:val="p"/>
          </m:rPr>
          <w:rPr>
            <w:rFonts w:ascii="Cambria Math" w:hAnsi="Cambria Math"/>
            <w:sz w:val="22"/>
            <w:szCs w:val="22"/>
          </w:rPr>
          <m:t>-</m:t>
        </m:r>
      </m:oMath>
      <w:r w:rsidR="0089540D" w:rsidRPr="00BB49F1">
        <w:rPr>
          <w:iCs/>
          <w:sz w:val="22"/>
          <w:szCs w:val="22"/>
        </w:rPr>
        <w:t xml:space="preserve"> </w:t>
      </w:r>
      <w:r w:rsidR="00245253" w:rsidRPr="00BB49F1">
        <w:rPr>
          <w:iCs/>
          <w:sz w:val="22"/>
          <w:szCs w:val="22"/>
        </w:rPr>
        <w:t>коэффициент перехода от цен базового района к уровню цен Пермского края, установленный в соответствии с Укрупненными нормативами цены строительства, утвержденными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 в установленном им порядке, действующими на дату расчета;</w:t>
      </w:r>
    </w:p>
    <w:p w14:paraId="1B576E21" w14:textId="6CC5C113" w:rsidR="00245253" w:rsidRPr="00BB49F1" w:rsidRDefault="00AD0787" w:rsidP="008A6EFF">
      <w:pPr>
        <w:jc w:val="both"/>
        <w:rPr>
          <w:sz w:val="22"/>
          <w:szCs w:val="22"/>
        </w:rPr>
      </w:pPr>
      <m:oMath>
        <m:sSub>
          <m:sSubPr>
            <m:ctrlPr>
              <w:rPr>
                <w:rFonts w:ascii="Cambria Math" w:hAnsi="Cambria Math"/>
                <w:iCs/>
                <w:sz w:val="22"/>
                <w:szCs w:val="22"/>
              </w:rPr>
            </m:ctrlPr>
          </m:sSubPr>
          <m:e>
            <m:r>
              <m:rPr>
                <m:sty m:val="p"/>
              </m:rPr>
              <w:rPr>
                <w:rFonts w:ascii="Cambria Math"/>
                <w:sz w:val="22"/>
                <w:szCs w:val="22"/>
              </w:rPr>
              <m:t>К</m:t>
            </m:r>
          </m:e>
          <m:sub>
            <m:r>
              <m:rPr>
                <m:sty m:val="p"/>
              </m:rPr>
              <w:rPr>
                <w:rFonts w:ascii="Cambria Math" w:hAnsi="Cambria Math"/>
                <w:sz w:val="22"/>
                <w:szCs w:val="22"/>
                <w:lang w:val="en-US"/>
              </w:rPr>
              <m:t>per</m:t>
            </m:r>
            <m:r>
              <m:rPr>
                <m:sty m:val="p"/>
              </m:rPr>
              <w:rPr>
                <w:rFonts w:ascii="Cambria Math"/>
                <w:sz w:val="22"/>
                <w:szCs w:val="22"/>
              </w:rPr>
              <m:t>1</m:t>
            </m:r>
          </m:sub>
        </m:sSub>
        <m:r>
          <m:rPr>
            <m:sty m:val="p"/>
          </m:rPr>
          <w:rPr>
            <w:rFonts w:ascii="Cambria Math" w:hAnsi="Cambria Math"/>
            <w:sz w:val="22"/>
            <w:szCs w:val="22"/>
          </w:rPr>
          <m:t>-</m:t>
        </m:r>
      </m:oMath>
      <w:r w:rsidR="0089540D" w:rsidRPr="00BB49F1">
        <w:rPr>
          <w:iCs/>
          <w:sz w:val="22"/>
          <w:szCs w:val="22"/>
        </w:rPr>
        <w:t xml:space="preserve"> </w:t>
      </w:r>
      <w:r w:rsidR="00245253" w:rsidRPr="00BB49F1">
        <w:rPr>
          <w:iCs/>
          <w:sz w:val="22"/>
          <w:szCs w:val="22"/>
        </w:rPr>
        <w:t>коэффициент, учитывающий изменения стоимости строительства на территории Пермского края, связанный с регионально-климатическими условиями, установленный формуле в соответствии с Укрупненными нормативами цены строительства, утвержденными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 в установленном им порядке, действующими на дату расчета;</w:t>
      </w:r>
    </w:p>
    <w:p w14:paraId="58773ACB" w14:textId="77777777" w:rsidR="009501EC" w:rsidRPr="00BB49F1" w:rsidRDefault="009501EC" w:rsidP="008A6EFF">
      <w:pPr>
        <w:jc w:val="both"/>
        <w:rPr>
          <w:sz w:val="22"/>
          <w:szCs w:val="22"/>
        </w:rPr>
      </w:pPr>
      <w:r w:rsidRPr="00BB49F1">
        <w:rPr>
          <w:sz w:val="22"/>
          <w:szCs w:val="22"/>
        </w:rPr>
        <w:t xml:space="preserve">НДС – сумма налога на добавленную стоимость по ставке, действующей на дату расчета, </w:t>
      </w:r>
      <w:r w:rsidRPr="00BB49F1">
        <w:rPr>
          <w:i/>
          <w:iCs/>
          <w:sz w:val="22"/>
          <w:szCs w:val="22"/>
        </w:rPr>
        <w:t>руб;</w:t>
      </w:r>
    </w:p>
    <w:p w14:paraId="7117557C" w14:textId="31B80270" w:rsidR="009501EC" w:rsidRPr="00BB49F1" w:rsidRDefault="009501EC" w:rsidP="00355837">
      <w:pPr>
        <w:jc w:val="both"/>
        <w:rPr>
          <w:sz w:val="28"/>
          <w:szCs w:val="28"/>
        </w:rPr>
      </w:pPr>
    </w:p>
    <w:p w14:paraId="0C73C78A" w14:textId="77777777" w:rsidR="00245253" w:rsidRPr="00BB49F1" w:rsidRDefault="00245253" w:rsidP="008A6EFF">
      <w:pPr>
        <w:jc w:val="both"/>
        <w:rPr>
          <w:iCs/>
          <w:sz w:val="22"/>
          <w:szCs w:val="22"/>
        </w:rPr>
      </w:pPr>
      <w:r w:rsidRPr="00BB49F1">
        <w:rPr>
          <w:iCs/>
          <w:sz w:val="22"/>
          <w:szCs w:val="22"/>
        </w:rPr>
        <w:t xml:space="preserve">**** </w:t>
      </w:r>
      <m:oMath>
        <m:sSub>
          <m:sSubPr>
            <m:ctrlPr>
              <w:rPr>
                <w:rFonts w:ascii="Cambria Math" w:hAnsi="Cambria Math"/>
                <w:iCs/>
                <w:sz w:val="22"/>
                <w:szCs w:val="22"/>
              </w:rPr>
            </m:ctrlPr>
          </m:sSubPr>
          <m:e>
            <m:r>
              <m:rPr>
                <m:sty m:val="p"/>
              </m:rPr>
              <w:rPr>
                <w:rFonts w:ascii="Cambria Math"/>
                <w:sz w:val="22"/>
                <w:szCs w:val="22"/>
              </w:rPr>
              <m:t>НЦС</m:t>
            </m:r>
          </m:e>
          <m:sub>
            <m:r>
              <m:rPr>
                <m:sty m:val="p"/>
              </m:rPr>
              <w:rPr>
                <w:rFonts w:ascii="Cambria Math"/>
                <w:sz w:val="22"/>
                <w:szCs w:val="22"/>
              </w:rPr>
              <m:t>расч</m:t>
            </m:r>
          </m:sub>
        </m:sSub>
      </m:oMath>
      <w:r w:rsidRPr="00BB49F1">
        <w:rPr>
          <w:iCs/>
          <w:sz w:val="22"/>
          <w:szCs w:val="22"/>
        </w:rPr>
        <w:t xml:space="preserve"> определяется по формуле:</w:t>
      </w:r>
    </w:p>
    <w:p w14:paraId="50BAB407" w14:textId="77777777" w:rsidR="00245253" w:rsidRPr="00BB49F1" w:rsidRDefault="00245253" w:rsidP="008A6EFF">
      <w:pPr>
        <w:jc w:val="center"/>
        <w:rPr>
          <w:iCs/>
          <w:sz w:val="22"/>
          <w:szCs w:val="22"/>
        </w:rPr>
      </w:pPr>
      <w:r w:rsidRPr="00BB49F1">
        <w:rPr>
          <w:noProof/>
          <w:position w:val="-22"/>
          <w:sz w:val="24"/>
          <w:szCs w:val="24"/>
        </w:rPr>
        <w:drawing>
          <wp:inline distT="0" distB="0" distL="0" distR="0" wp14:anchorId="3304BA7D" wp14:editId="577329F2">
            <wp:extent cx="1927225" cy="429895"/>
            <wp:effectExtent l="0" t="0" r="0" b="8255"/>
            <wp:docPr id="1987109198"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27225" cy="429895"/>
                    </a:xfrm>
                    <a:prstGeom prst="rect">
                      <a:avLst/>
                    </a:prstGeom>
                    <a:noFill/>
                    <a:ln>
                      <a:noFill/>
                    </a:ln>
                  </pic:spPr>
                </pic:pic>
              </a:graphicData>
            </a:graphic>
          </wp:inline>
        </w:drawing>
      </w:r>
    </w:p>
    <w:p w14:paraId="2599418B" w14:textId="77777777" w:rsidR="00245253" w:rsidRPr="00BB49F1" w:rsidRDefault="00245253" w:rsidP="008A6EFF">
      <w:pPr>
        <w:widowControl/>
        <w:autoSpaceDE w:val="0"/>
        <w:autoSpaceDN w:val="0"/>
        <w:adjustRightInd w:val="0"/>
        <w:jc w:val="both"/>
        <w:rPr>
          <w:sz w:val="22"/>
          <w:szCs w:val="22"/>
        </w:rPr>
      </w:pPr>
      <w:r w:rsidRPr="00BB49F1">
        <w:rPr>
          <w:sz w:val="22"/>
          <w:szCs w:val="22"/>
        </w:rPr>
        <w:t>Пв - рассчитываемый Показатель НЦС;</w:t>
      </w:r>
    </w:p>
    <w:p w14:paraId="0374328A" w14:textId="77777777" w:rsidR="00245253" w:rsidRPr="00BB49F1" w:rsidRDefault="00245253" w:rsidP="008A6EFF">
      <w:pPr>
        <w:widowControl/>
        <w:autoSpaceDE w:val="0"/>
        <w:autoSpaceDN w:val="0"/>
        <w:adjustRightInd w:val="0"/>
        <w:spacing w:before="220"/>
        <w:jc w:val="both"/>
        <w:rPr>
          <w:sz w:val="22"/>
          <w:szCs w:val="22"/>
        </w:rPr>
      </w:pPr>
      <w:r w:rsidRPr="00BB49F1">
        <w:rPr>
          <w:sz w:val="22"/>
          <w:szCs w:val="22"/>
        </w:rPr>
        <w:t>Па и Пс - пограничные Показатели НЦС, в соответствии с Укрупненными нормативами цены строительства, утвержденными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 в установленном им порядке, действующими на дату расчета;</w:t>
      </w:r>
    </w:p>
    <w:p w14:paraId="1BC37EB9" w14:textId="77777777" w:rsidR="00245253" w:rsidRPr="00BB49F1" w:rsidRDefault="00245253" w:rsidP="008A6EFF">
      <w:pPr>
        <w:widowControl/>
        <w:autoSpaceDE w:val="0"/>
        <w:autoSpaceDN w:val="0"/>
        <w:adjustRightInd w:val="0"/>
        <w:spacing w:before="220"/>
        <w:jc w:val="both"/>
        <w:rPr>
          <w:sz w:val="22"/>
          <w:szCs w:val="22"/>
        </w:rPr>
      </w:pPr>
      <w:r w:rsidRPr="00BB49F1">
        <w:rPr>
          <w:sz w:val="22"/>
          <w:szCs w:val="22"/>
        </w:rPr>
        <w:t>а и с - параметр для пограничных Показателей НЦС;</w:t>
      </w:r>
    </w:p>
    <w:p w14:paraId="35E14797" w14:textId="77777777" w:rsidR="00245253" w:rsidRPr="00BB49F1" w:rsidRDefault="00245253" w:rsidP="008A6EFF">
      <w:pPr>
        <w:widowControl/>
        <w:autoSpaceDE w:val="0"/>
        <w:autoSpaceDN w:val="0"/>
        <w:adjustRightInd w:val="0"/>
        <w:spacing w:before="220"/>
        <w:jc w:val="both"/>
        <w:rPr>
          <w:sz w:val="22"/>
          <w:szCs w:val="22"/>
        </w:rPr>
      </w:pPr>
      <w:r w:rsidRPr="00BB49F1">
        <w:rPr>
          <w:sz w:val="22"/>
          <w:szCs w:val="22"/>
        </w:rPr>
        <w:t>в - параметр для определяемого Показателя НЦС, а &lt; в &lt; с.</w:t>
      </w:r>
    </w:p>
    <w:p w14:paraId="1E84312B" w14:textId="77777777" w:rsidR="00245253" w:rsidRPr="00BB49F1" w:rsidRDefault="00245253" w:rsidP="008A6EFF">
      <w:pPr>
        <w:jc w:val="both"/>
        <w:rPr>
          <w:iCs/>
          <w:sz w:val="22"/>
          <w:szCs w:val="22"/>
        </w:rPr>
      </w:pPr>
    </w:p>
    <w:p w14:paraId="505EF2C5" w14:textId="4F30F5D2" w:rsidR="00245253" w:rsidRPr="00BB49F1" w:rsidRDefault="00245253" w:rsidP="008A6EFF">
      <w:pPr>
        <w:jc w:val="both"/>
        <w:rPr>
          <w:iCs/>
          <w:sz w:val="22"/>
          <w:szCs w:val="22"/>
        </w:rPr>
      </w:pPr>
      <w:r w:rsidRPr="00BB49F1">
        <w:rPr>
          <w:iCs/>
          <w:sz w:val="22"/>
          <w:szCs w:val="22"/>
        </w:rPr>
        <w:t xml:space="preserve">Пример расчета: стоимости строительства детского сада с несущими стенами из кирпича и облицовкой лицевым кирпичом на 300 мест, в соответствии в соответствии с Приказом Минстроя России </w:t>
      </w:r>
      <w:r w:rsidR="007269A8" w:rsidRPr="00BB49F1">
        <w:rPr>
          <w:iCs/>
          <w:sz w:val="22"/>
          <w:szCs w:val="22"/>
        </w:rPr>
        <w:t>от 26.02.2024 № 141/пр «Об утверждении укрупненных нормативов цены строительства» Укрупненные нормативы цены строительства. НЦС 81-02-03-2024. Сборник № 03. Объекты образования»</w:t>
      </w:r>
      <w:r w:rsidRPr="00BB49F1">
        <w:rPr>
          <w:iCs/>
          <w:sz w:val="22"/>
          <w:szCs w:val="22"/>
        </w:rPr>
        <w:t>.</w:t>
      </w:r>
    </w:p>
    <w:p w14:paraId="073DD086" w14:textId="77777777" w:rsidR="00245253" w:rsidRPr="00BB49F1" w:rsidRDefault="00245253" w:rsidP="008A6EFF">
      <w:pPr>
        <w:jc w:val="both"/>
        <w:rPr>
          <w:iCs/>
          <w:sz w:val="22"/>
          <w:szCs w:val="22"/>
        </w:rPr>
      </w:pPr>
      <w:r w:rsidRPr="00BB49F1">
        <w:rPr>
          <w:iCs/>
          <w:sz w:val="22"/>
          <w:szCs w:val="22"/>
        </w:rPr>
        <w:t xml:space="preserve">Выбираются Показатели НЦС на 220 и на 330 мест соответственно 1 222,63 тыс. руб. и </w:t>
      </w:r>
      <w:bookmarkStart w:id="26" w:name="_Hlk182573453"/>
      <w:r w:rsidRPr="00BB49F1">
        <w:rPr>
          <w:iCs/>
          <w:sz w:val="22"/>
          <w:szCs w:val="22"/>
        </w:rPr>
        <w:t xml:space="preserve">1 146,40 </w:t>
      </w:r>
      <w:bookmarkEnd w:id="26"/>
      <w:r w:rsidRPr="00BB49F1">
        <w:rPr>
          <w:iCs/>
          <w:sz w:val="22"/>
          <w:szCs w:val="22"/>
        </w:rPr>
        <w:t>тыс. руб. (таблица 03-01-001) на 1 место.</w:t>
      </w:r>
    </w:p>
    <w:p w14:paraId="5487966E" w14:textId="77777777" w:rsidR="00245253" w:rsidRPr="00BB49F1" w:rsidRDefault="00245253" w:rsidP="008A6EFF">
      <w:pPr>
        <w:jc w:val="both"/>
        <w:rPr>
          <w:iCs/>
          <w:sz w:val="22"/>
          <w:szCs w:val="22"/>
        </w:rPr>
      </w:pPr>
      <w:r w:rsidRPr="00BB49F1">
        <w:rPr>
          <w:iCs/>
          <w:sz w:val="22"/>
          <w:szCs w:val="22"/>
        </w:rPr>
        <w:t>где:</w:t>
      </w:r>
    </w:p>
    <w:p w14:paraId="70A2CC4E" w14:textId="77777777" w:rsidR="00245253" w:rsidRPr="00BB49F1" w:rsidRDefault="00245253" w:rsidP="008A6EFF">
      <w:pPr>
        <w:jc w:val="both"/>
        <w:rPr>
          <w:iCs/>
          <w:sz w:val="22"/>
          <w:szCs w:val="22"/>
        </w:rPr>
      </w:pPr>
      <w:r w:rsidRPr="00BB49F1">
        <w:rPr>
          <w:iCs/>
          <w:sz w:val="22"/>
          <w:szCs w:val="22"/>
        </w:rPr>
        <w:t xml:space="preserve">Па = </w:t>
      </w:r>
      <w:bookmarkStart w:id="27" w:name="_Hlk182573598"/>
      <w:r w:rsidRPr="00BB49F1">
        <w:rPr>
          <w:iCs/>
          <w:sz w:val="22"/>
          <w:szCs w:val="22"/>
        </w:rPr>
        <w:t xml:space="preserve">1 222,63 </w:t>
      </w:r>
      <w:bookmarkEnd w:id="27"/>
      <w:r w:rsidRPr="00BB49F1">
        <w:rPr>
          <w:iCs/>
          <w:sz w:val="22"/>
          <w:szCs w:val="22"/>
        </w:rPr>
        <w:t>тыс. руб.;</w:t>
      </w:r>
    </w:p>
    <w:p w14:paraId="3084BE14" w14:textId="77777777" w:rsidR="00245253" w:rsidRPr="00BB49F1" w:rsidRDefault="00245253" w:rsidP="008A6EFF">
      <w:pPr>
        <w:jc w:val="both"/>
        <w:rPr>
          <w:iCs/>
          <w:sz w:val="22"/>
          <w:szCs w:val="22"/>
        </w:rPr>
      </w:pPr>
      <w:r w:rsidRPr="00BB49F1">
        <w:rPr>
          <w:iCs/>
          <w:sz w:val="22"/>
          <w:szCs w:val="22"/>
        </w:rPr>
        <w:t>Пс = 1 146,40 тыс. руб.;</w:t>
      </w:r>
    </w:p>
    <w:p w14:paraId="6F7CD4E9" w14:textId="77777777" w:rsidR="00245253" w:rsidRPr="00BB49F1" w:rsidRDefault="00245253" w:rsidP="008A6EFF">
      <w:pPr>
        <w:jc w:val="both"/>
        <w:rPr>
          <w:iCs/>
          <w:sz w:val="22"/>
          <w:szCs w:val="22"/>
        </w:rPr>
      </w:pPr>
      <w:r w:rsidRPr="00BB49F1">
        <w:rPr>
          <w:iCs/>
          <w:sz w:val="22"/>
          <w:szCs w:val="22"/>
        </w:rPr>
        <w:t>а = 220 мест;</w:t>
      </w:r>
    </w:p>
    <w:p w14:paraId="2300F212" w14:textId="77777777" w:rsidR="00245253" w:rsidRPr="00BB49F1" w:rsidRDefault="00245253" w:rsidP="008A6EFF">
      <w:pPr>
        <w:jc w:val="both"/>
        <w:rPr>
          <w:iCs/>
          <w:sz w:val="22"/>
          <w:szCs w:val="22"/>
        </w:rPr>
      </w:pPr>
      <w:r w:rsidRPr="00BB49F1">
        <w:rPr>
          <w:iCs/>
          <w:sz w:val="22"/>
          <w:szCs w:val="22"/>
        </w:rPr>
        <w:t>с = 330 мест;</w:t>
      </w:r>
    </w:p>
    <w:p w14:paraId="76536717" w14:textId="77777777" w:rsidR="00245253" w:rsidRPr="00BB49F1" w:rsidRDefault="00245253" w:rsidP="008A6EFF">
      <w:pPr>
        <w:jc w:val="both"/>
        <w:rPr>
          <w:iCs/>
          <w:sz w:val="22"/>
          <w:szCs w:val="22"/>
        </w:rPr>
      </w:pPr>
      <w:r w:rsidRPr="00BB49F1">
        <w:rPr>
          <w:iCs/>
          <w:sz w:val="22"/>
          <w:szCs w:val="22"/>
        </w:rPr>
        <w:t>в = 300 мест.</w:t>
      </w:r>
    </w:p>
    <w:p w14:paraId="78A6D34A" w14:textId="77777777" w:rsidR="00245253" w:rsidRPr="00BB49F1" w:rsidRDefault="00245253" w:rsidP="008A6EFF">
      <w:pPr>
        <w:jc w:val="both"/>
        <w:rPr>
          <w:iCs/>
          <w:sz w:val="22"/>
          <w:szCs w:val="22"/>
        </w:rPr>
      </w:pPr>
      <w:r w:rsidRPr="00BB49F1">
        <w:rPr>
          <w:iCs/>
          <w:sz w:val="22"/>
          <w:szCs w:val="22"/>
        </w:rPr>
        <w:t>Соответственно, Пв = 1 146,40 - (330 - 300) x (1 146,40 - 1 222,63)/(330 - 220) = 1 125,61 тыс. руб. на 1 место.</w:t>
      </w:r>
    </w:p>
    <w:p w14:paraId="7B424200" w14:textId="77777777" w:rsidR="00245253" w:rsidRPr="00BB49F1" w:rsidRDefault="00245253" w:rsidP="00355837">
      <w:pPr>
        <w:jc w:val="both"/>
        <w:rPr>
          <w:sz w:val="28"/>
          <w:szCs w:val="28"/>
        </w:rPr>
      </w:pPr>
    </w:p>
    <w:p w14:paraId="60BB37ED" w14:textId="650419C7" w:rsidR="00FB685C" w:rsidRPr="00BB49F1" w:rsidRDefault="00FB685C" w:rsidP="00355837">
      <w:pPr>
        <w:jc w:val="both"/>
        <w:rPr>
          <w:rFonts w:eastAsia="Times New Roman"/>
          <w:sz w:val="22"/>
          <w:szCs w:val="22"/>
        </w:rPr>
      </w:pPr>
      <w:r w:rsidRPr="00BB49F1">
        <w:rPr>
          <w:rFonts w:eastAsia="Times New Roman"/>
          <w:sz w:val="22"/>
          <w:szCs w:val="22"/>
        </w:rPr>
        <w:t xml:space="preserve">Пример расчета стоимости обеспечения исполнения обязательства при строительстве детского сада на 300 мест на ноябрь 2024 года в соответствии с Приказом Минстроя России </w:t>
      </w:r>
      <w:r w:rsidR="007269A8" w:rsidRPr="00BB49F1">
        <w:rPr>
          <w:rFonts w:eastAsia="Times New Roman"/>
          <w:sz w:val="22"/>
          <w:szCs w:val="22"/>
        </w:rPr>
        <w:t xml:space="preserve">от 26.02.2024 </w:t>
      </w:r>
      <w:r w:rsidR="00A24F44" w:rsidRPr="00BB49F1">
        <w:rPr>
          <w:rFonts w:eastAsia="Times New Roman"/>
          <w:sz w:val="22"/>
          <w:szCs w:val="22"/>
        </w:rPr>
        <w:t>№</w:t>
      </w:r>
      <w:r w:rsidR="007269A8" w:rsidRPr="00BB49F1">
        <w:rPr>
          <w:rFonts w:eastAsia="Times New Roman"/>
          <w:sz w:val="22"/>
          <w:szCs w:val="22"/>
        </w:rPr>
        <w:t xml:space="preserve"> 141/пр «Об утверждении укрупненных нормативов цены строительства» Укрупненные нормативы цены строительства. НЦС 81-02-03-2024. Сборник № 03. Объекты образования»</w:t>
      </w:r>
      <w:r w:rsidRPr="00BB49F1">
        <w:rPr>
          <w:rFonts w:eastAsia="Times New Roman"/>
          <w:sz w:val="22"/>
          <w:szCs w:val="22"/>
        </w:rPr>
        <w:t>:</w:t>
      </w:r>
    </w:p>
    <w:p w14:paraId="7AA47E1F" w14:textId="77777777" w:rsidR="00245253" w:rsidRPr="00BB49F1" w:rsidRDefault="00245253" w:rsidP="00355837">
      <w:pPr>
        <w:rPr>
          <w:sz w:val="22"/>
          <w:szCs w:val="22"/>
        </w:rPr>
      </w:pPr>
    </w:p>
    <w:p w14:paraId="46E4E71E" w14:textId="2BE4E274" w:rsidR="007F56C7" w:rsidRPr="00BB49F1" w:rsidRDefault="00245253" w:rsidP="00355837">
      <w:pPr>
        <w:jc w:val="center"/>
        <w:rPr>
          <w:sz w:val="22"/>
          <w:szCs w:val="22"/>
        </w:rPr>
      </w:pPr>
      <w:r w:rsidRPr="00BB49F1">
        <w:rPr>
          <w:sz w:val="22"/>
          <w:szCs w:val="22"/>
        </w:rPr>
        <w:t>1</w:t>
      </w:r>
      <w:r w:rsidR="00FB685C" w:rsidRPr="00BB49F1">
        <w:rPr>
          <w:sz w:val="22"/>
          <w:szCs w:val="22"/>
        </w:rPr>
        <w:t> </w:t>
      </w:r>
      <w:r w:rsidRPr="00BB49F1">
        <w:rPr>
          <w:sz w:val="22"/>
          <w:szCs w:val="22"/>
        </w:rPr>
        <w:t>125</w:t>
      </w:r>
      <w:r w:rsidR="00FB685C" w:rsidRPr="00BB49F1">
        <w:rPr>
          <w:sz w:val="22"/>
          <w:szCs w:val="22"/>
        </w:rPr>
        <w:t xml:space="preserve"> </w:t>
      </w:r>
      <w:r w:rsidRPr="00BB49F1">
        <w:rPr>
          <w:sz w:val="22"/>
          <w:szCs w:val="22"/>
        </w:rPr>
        <w:t>610,00</w:t>
      </w:r>
      <w:r w:rsidR="007F56C7" w:rsidRPr="00BB49F1">
        <w:rPr>
          <w:sz w:val="22"/>
          <w:szCs w:val="22"/>
        </w:rPr>
        <w:t xml:space="preserve">×300×0,86×1,01 + </w:t>
      </w:r>
      <w:r w:rsidR="00FB685C" w:rsidRPr="00BB49F1">
        <w:rPr>
          <w:sz w:val="22"/>
          <w:szCs w:val="22"/>
        </w:rPr>
        <w:t>58 662 290,76</w:t>
      </w:r>
      <w:r w:rsidR="007F56C7" w:rsidRPr="00BB49F1">
        <w:rPr>
          <w:sz w:val="22"/>
          <w:szCs w:val="22"/>
        </w:rPr>
        <w:t xml:space="preserve">= </w:t>
      </w:r>
      <w:r w:rsidR="00FB685C" w:rsidRPr="00BB49F1">
        <w:rPr>
          <w:sz w:val="22"/>
          <w:szCs w:val="22"/>
        </w:rPr>
        <w:t xml:space="preserve">351 973 744,56 </w:t>
      </w:r>
      <w:r w:rsidR="007F56C7" w:rsidRPr="00BB49F1">
        <w:rPr>
          <w:sz w:val="22"/>
          <w:szCs w:val="22"/>
        </w:rPr>
        <w:t>руб.;</w:t>
      </w:r>
    </w:p>
    <w:p w14:paraId="062C0B6E" w14:textId="77777777" w:rsidR="007F56C7" w:rsidRPr="00BB49F1" w:rsidRDefault="007F56C7" w:rsidP="00355837">
      <w:pPr>
        <w:jc w:val="center"/>
        <w:rPr>
          <w:sz w:val="22"/>
          <w:szCs w:val="22"/>
        </w:rPr>
      </w:pPr>
    </w:p>
    <w:p w14:paraId="45DD4532" w14:textId="06D038E9" w:rsidR="002E6BC4" w:rsidRPr="00BB49F1" w:rsidRDefault="002E6BC4" w:rsidP="008A6EFF">
      <w:pPr>
        <w:jc w:val="both"/>
        <w:rPr>
          <w:sz w:val="22"/>
          <w:szCs w:val="22"/>
        </w:rPr>
      </w:pPr>
      <w:r w:rsidRPr="00BB49F1">
        <w:rPr>
          <w:sz w:val="22"/>
          <w:szCs w:val="22"/>
        </w:rPr>
        <w:t xml:space="preserve">** Размер обеспечения исполнения обязательств для пункта 3.1.24 Договора при создании детского сада на 150 мест </w:t>
      </w:r>
      <w:r w:rsidR="00FB685C" w:rsidRPr="00BB49F1">
        <w:rPr>
          <w:sz w:val="22"/>
          <w:szCs w:val="22"/>
        </w:rPr>
        <w:t xml:space="preserve">определяется </w:t>
      </w:r>
      <w:r w:rsidRPr="00BB49F1">
        <w:rPr>
          <w:sz w:val="22"/>
          <w:szCs w:val="22"/>
        </w:rPr>
        <w:t xml:space="preserve">по формуле: </w:t>
      </w:r>
    </w:p>
    <w:p w14:paraId="54B46E19" w14:textId="77777777" w:rsidR="002E6BC4" w:rsidRPr="00BB49F1" w:rsidRDefault="002E6BC4" w:rsidP="00355837">
      <w:pPr>
        <w:jc w:val="both"/>
        <w:rPr>
          <w:sz w:val="22"/>
          <w:szCs w:val="22"/>
        </w:rPr>
      </w:pPr>
    </w:p>
    <w:p w14:paraId="28F0943E" w14:textId="60EBFA41" w:rsidR="002E6BC4" w:rsidRPr="00BB49F1" w:rsidRDefault="002E6BC4" w:rsidP="00355837">
      <w:pPr>
        <w:jc w:val="center"/>
        <w:rPr>
          <w:sz w:val="22"/>
          <w:szCs w:val="22"/>
        </w:rPr>
      </w:pPr>
      <m:oMathPara>
        <m:oMath>
          <m:r>
            <m:rPr>
              <m:sty m:val="p"/>
            </m:rPr>
            <w:rPr>
              <w:rFonts w:ascii="Cambria Math"/>
              <w:sz w:val="22"/>
              <w:szCs w:val="22"/>
            </w:rPr>
            <m:t>УНЦС×М×</m:t>
          </m:r>
          <m:sSub>
            <m:sSubPr>
              <m:ctrlPr>
                <w:rPr>
                  <w:rFonts w:ascii="Cambria Math" w:hAnsi="Cambria Math"/>
                  <w:sz w:val="22"/>
                  <w:szCs w:val="22"/>
                </w:rPr>
              </m:ctrlPr>
            </m:sSubPr>
            <m:e>
              <m:r>
                <m:rPr>
                  <m:sty m:val="p"/>
                </m:rPr>
                <w:rPr>
                  <w:rFonts w:ascii="Cambria Math"/>
                  <w:sz w:val="22"/>
                  <w:szCs w:val="22"/>
                </w:rPr>
                <m:t>К</m:t>
              </m:r>
            </m:e>
            <m:sub>
              <m:r>
                <m:rPr>
                  <m:sty m:val="p"/>
                </m:rPr>
                <w:rPr>
                  <w:rFonts w:ascii="Cambria Math"/>
                  <w:sz w:val="22"/>
                  <w:szCs w:val="22"/>
                </w:rPr>
                <m:t>пер</m:t>
              </m:r>
            </m:sub>
          </m:sSub>
          <m:r>
            <m:rPr>
              <m:sty m:val="p"/>
            </m:rPr>
            <w:rPr>
              <w:rFonts w:ascii="Cambria Math"/>
              <w:sz w:val="22"/>
              <w:szCs w:val="22"/>
            </w:rPr>
            <m:t>×</m:t>
          </m:r>
          <m:sSub>
            <m:sSubPr>
              <m:ctrlPr>
                <w:rPr>
                  <w:rFonts w:ascii="Cambria Math" w:hAnsi="Cambria Math"/>
                  <w:sz w:val="22"/>
                  <w:szCs w:val="22"/>
                </w:rPr>
              </m:ctrlPr>
            </m:sSubPr>
            <m:e>
              <m:r>
                <m:rPr>
                  <m:sty m:val="p"/>
                </m:rPr>
                <w:rPr>
                  <w:rFonts w:ascii="Cambria Math"/>
                  <w:sz w:val="22"/>
                  <w:szCs w:val="22"/>
                </w:rPr>
                <m:t>К</m:t>
              </m:r>
            </m:e>
            <m:sub>
              <m:r>
                <m:rPr>
                  <m:sty m:val="p"/>
                </m:rPr>
                <w:rPr>
                  <w:rFonts w:ascii="Cambria Math" w:hAnsi="Cambria Math"/>
                  <w:sz w:val="22"/>
                  <w:szCs w:val="22"/>
                  <w:lang w:val="en-US"/>
                </w:rPr>
                <m:t>per</m:t>
              </m:r>
              <m:r>
                <m:rPr>
                  <m:sty m:val="p"/>
                </m:rPr>
                <w:rPr>
                  <w:rFonts w:ascii="Cambria Math"/>
                  <w:sz w:val="22"/>
                  <w:szCs w:val="22"/>
                </w:rPr>
                <m:t>1</m:t>
              </m:r>
            </m:sub>
          </m:sSub>
          <m:r>
            <m:rPr>
              <m:sty m:val="p"/>
            </m:rPr>
            <w:rPr>
              <w:rFonts w:ascii="Cambria Math"/>
              <w:sz w:val="22"/>
              <w:szCs w:val="22"/>
            </w:rPr>
            <m:t>+</m:t>
          </m:r>
          <m:r>
            <m:rPr>
              <m:sty m:val="p"/>
            </m:rPr>
            <w:rPr>
              <w:rFonts w:ascii="Cambria Math"/>
              <w:sz w:val="22"/>
              <w:szCs w:val="22"/>
            </w:rPr>
            <m:t>НДС</m:t>
          </m:r>
        </m:oMath>
      </m:oMathPara>
    </w:p>
    <w:p w14:paraId="3073DC3A" w14:textId="77777777" w:rsidR="002E6BC4" w:rsidRPr="00BB49F1" w:rsidRDefault="002E6BC4" w:rsidP="00355837">
      <w:pPr>
        <w:rPr>
          <w:sz w:val="22"/>
          <w:szCs w:val="22"/>
        </w:rPr>
      </w:pPr>
      <w:r w:rsidRPr="00BB49F1">
        <w:rPr>
          <w:sz w:val="22"/>
          <w:szCs w:val="22"/>
        </w:rPr>
        <w:t>где</w:t>
      </w:r>
    </w:p>
    <w:p w14:paraId="6F82742D" w14:textId="5DA272E7" w:rsidR="002E6BC4" w:rsidRPr="00BB49F1" w:rsidRDefault="002E6BC4" w:rsidP="00355837">
      <w:pPr>
        <w:jc w:val="both"/>
        <w:rPr>
          <w:sz w:val="22"/>
          <w:szCs w:val="22"/>
        </w:rPr>
      </w:pPr>
      <m:oMath>
        <m:r>
          <m:rPr>
            <m:sty m:val="p"/>
          </m:rPr>
          <w:rPr>
            <w:rFonts w:ascii="Cambria Math"/>
            <w:sz w:val="22"/>
            <w:szCs w:val="22"/>
          </w:rPr>
          <m:t>УНЦС</m:t>
        </m:r>
        <m:r>
          <m:rPr>
            <m:sty m:val="p"/>
          </m:rPr>
          <w:rPr>
            <w:rFonts w:ascii="Cambria Math" w:hAnsi="Cambria Math"/>
            <w:sz w:val="22"/>
            <w:szCs w:val="22"/>
          </w:rPr>
          <m:t>-</m:t>
        </m:r>
      </m:oMath>
      <w:r w:rsidRPr="00BB49F1">
        <w:rPr>
          <w:sz w:val="22"/>
          <w:szCs w:val="22"/>
        </w:rPr>
        <w:t xml:space="preserve">укрупненный норматив цены строительства одного места дошкольной образовательной организации, </w:t>
      </w:r>
      <w:r w:rsidR="00FB685C" w:rsidRPr="00BB49F1">
        <w:rPr>
          <w:sz w:val="22"/>
          <w:szCs w:val="22"/>
        </w:rPr>
        <w:t>определенный в соответствии с Укрупненными нормативами цены строительства, утвержденными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 в установленном им порядке, действующими на дату расчета</w:t>
      </w:r>
      <w:r w:rsidRPr="00BB49F1">
        <w:rPr>
          <w:sz w:val="22"/>
          <w:szCs w:val="22"/>
        </w:rPr>
        <w:t xml:space="preserve">, </w:t>
      </w:r>
      <w:r w:rsidRPr="00BB49F1">
        <w:rPr>
          <w:i/>
          <w:iCs/>
          <w:sz w:val="22"/>
          <w:szCs w:val="22"/>
        </w:rPr>
        <w:t>руб;</w:t>
      </w:r>
    </w:p>
    <w:p w14:paraId="5936A49B" w14:textId="77777777" w:rsidR="002E6BC4" w:rsidRPr="00BB49F1" w:rsidRDefault="002E6BC4" w:rsidP="008A6EFF">
      <w:pPr>
        <w:jc w:val="both"/>
        <w:rPr>
          <w:sz w:val="22"/>
          <w:szCs w:val="22"/>
        </w:rPr>
      </w:pPr>
      <w:r w:rsidRPr="00BB49F1">
        <w:rPr>
          <w:sz w:val="22"/>
          <w:szCs w:val="22"/>
        </w:rPr>
        <w:t xml:space="preserve">М – мощность объекта капитального строительства, </w:t>
      </w:r>
      <w:r w:rsidRPr="00BB49F1">
        <w:rPr>
          <w:i/>
          <w:sz w:val="22"/>
          <w:szCs w:val="22"/>
        </w:rPr>
        <w:t>количество посещений</w:t>
      </w:r>
    </w:p>
    <w:p w14:paraId="2055AC92" w14:textId="67E12FED" w:rsidR="002E6BC4" w:rsidRPr="00BB49F1" w:rsidRDefault="00AD0787" w:rsidP="008A6EFF">
      <w:pPr>
        <w:jc w:val="both"/>
        <w:rPr>
          <w:sz w:val="22"/>
          <w:szCs w:val="22"/>
        </w:rPr>
      </w:pPr>
      <m:oMath>
        <m:sSub>
          <m:sSubPr>
            <m:ctrlPr>
              <w:rPr>
                <w:rFonts w:ascii="Cambria Math" w:hAnsi="Cambria Math"/>
                <w:iCs/>
                <w:sz w:val="22"/>
                <w:szCs w:val="22"/>
              </w:rPr>
            </m:ctrlPr>
          </m:sSubPr>
          <m:e>
            <m:r>
              <m:rPr>
                <m:sty m:val="p"/>
              </m:rPr>
              <w:rPr>
                <w:rFonts w:ascii="Cambria Math"/>
                <w:sz w:val="22"/>
                <w:szCs w:val="22"/>
              </w:rPr>
              <m:t>К</m:t>
            </m:r>
          </m:e>
          <m:sub>
            <m:r>
              <m:rPr>
                <m:sty m:val="p"/>
              </m:rPr>
              <w:rPr>
                <w:rFonts w:ascii="Cambria Math"/>
                <w:sz w:val="22"/>
                <w:szCs w:val="22"/>
              </w:rPr>
              <m:t>пер</m:t>
            </m:r>
          </m:sub>
        </m:sSub>
        <m:r>
          <m:rPr>
            <m:sty m:val="p"/>
          </m:rPr>
          <w:rPr>
            <w:rFonts w:ascii="Cambria Math" w:hAnsi="Cambria Math"/>
            <w:sz w:val="22"/>
            <w:szCs w:val="22"/>
          </w:rPr>
          <m:t>-</m:t>
        </m:r>
      </m:oMath>
      <w:r w:rsidR="002E6BC4" w:rsidRPr="00BB49F1">
        <w:rPr>
          <w:iCs/>
          <w:sz w:val="22"/>
          <w:szCs w:val="22"/>
        </w:rPr>
        <w:t xml:space="preserve"> коэффициент перехода от цен базового района к уровню цен Пермского края, </w:t>
      </w:r>
      <w:r w:rsidR="00FB685C" w:rsidRPr="00BB49F1">
        <w:rPr>
          <w:iCs/>
          <w:sz w:val="22"/>
          <w:szCs w:val="22"/>
        </w:rPr>
        <w:t>установленный в соответствии с Укрупненными нормативами цены строительства, утвержденными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 в установленном им порядке, действующими на дату расчета</w:t>
      </w:r>
      <w:r w:rsidR="002E6BC4" w:rsidRPr="00BB49F1">
        <w:rPr>
          <w:sz w:val="22"/>
          <w:szCs w:val="22"/>
        </w:rPr>
        <w:t>;</w:t>
      </w:r>
    </w:p>
    <w:p w14:paraId="11CA23D9" w14:textId="4E96D0C0" w:rsidR="002E6BC4" w:rsidRPr="00BB49F1" w:rsidRDefault="00AD0787" w:rsidP="008A6EFF">
      <w:pPr>
        <w:jc w:val="both"/>
        <w:rPr>
          <w:sz w:val="22"/>
          <w:szCs w:val="22"/>
        </w:rPr>
      </w:pPr>
      <m:oMath>
        <m:sSub>
          <m:sSubPr>
            <m:ctrlPr>
              <w:rPr>
                <w:rFonts w:ascii="Cambria Math" w:hAnsi="Cambria Math"/>
                <w:iCs/>
                <w:sz w:val="22"/>
                <w:szCs w:val="22"/>
              </w:rPr>
            </m:ctrlPr>
          </m:sSubPr>
          <m:e>
            <m:r>
              <m:rPr>
                <m:sty m:val="p"/>
              </m:rPr>
              <w:rPr>
                <w:rFonts w:ascii="Cambria Math"/>
                <w:sz w:val="22"/>
                <w:szCs w:val="22"/>
              </w:rPr>
              <m:t>К</m:t>
            </m:r>
          </m:e>
          <m:sub>
            <m:r>
              <m:rPr>
                <m:sty m:val="p"/>
              </m:rPr>
              <w:rPr>
                <w:rFonts w:ascii="Cambria Math" w:hAnsi="Cambria Math"/>
                <w:sz w:val="22"/>
                <w:szCs w:val="22"/>
                <w:lang w:val="en-US"/>
              </w:rPr>
              <m:t>per</m:t>
            </m:r>
            <m:r>
              <m:rPr>
                <m:sty m:val="p"/>
              </m:rPr>
              <w:rPr>
                <w:rFonts w:ascii="Cambria Math"/>
                <w:sz w:val="22"/>
                <w:szCs w:val="22"/>
              </w:rPr>
              <m:t>1</m:t>
            </m:r>
          </m:sub>
        </m:sSub>
        <m:r>
          <m:rPr>
            <m:sty m:val="p"/>
          </m:rPr>
          <w:rPr>
            <w:rFonts w:ascii="Cambria Math" w:hAnsi="Cambria Math"/>
            <w:sz w:val="22"/>
            <w:szCs w:val="22"/>
          </w:rPr>
          <m:t>-</m:t>
        </m:r>
      </m:oMath>
      <w:r w:rsidR="002E6BC4" w:rsidRPr="00BB49F1">
        <w:rPr>
          <w:iCs/>
          <w:sz w:val="22"/>
          <w:szCs w:val="22"/>
        </w:rPr>
        <w:t xml:space="preserve"> коэффициент, учитывающий изменения стоимости строительства на территории Пермского</w:t>
      </w:r>
      <w:r w:rsidR="002E6BC4" w:rsidRPr="00BB49F1">
        <w:rPr>
          <w:sz w:val="22"/>
          <w:szCs w:val="22"/>
        </w:rPr>
        <w:t xml:space="preserve"> края, связанный с регионально</w:t>
      </w:r>
      <w:r w:rsidR="002E6BC4" w:rsidRPr="00BB49F1">
        <w:rPr>
          <w:sz w:val="22"/>
          <w:szCs w:val="22"/>
        </w:rPr>
        <w:softHyphen/>
        <w:t xml:space="preserve">-климатическими условиями, </w:t>
      </w:r>
      <w:r w:rsidR="00FB685C" w:rsidRPr="00BB49F1">
        <w:rPr>
          <w:sz w:val="22"/>
          <w:szCs w:val="22"/>
        </w:rPr>
        <w:t>установленный в соответствии с Укрупненными нормативами цены строительства, утвержденными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 в установленном им порядке, действующими на дату расчета</w:t>
      </w:r>
      <w:r w:rsidR="002E6BC4" w:rsidRPr="00BB49F1">
        <w:rPr>
          <w:sz w:val="22"/>
          <w:szCs w:val="22"/>
        </w:rPr>
        <w:t>;</w:t>
      </w:r>
    </w:p>
    <w:p w14:paraId="12CE0843" w14:textId="77777777" w:rsidR="002E6BC4" w:rsidRPr="00BB49F1" w:rsidRDefault="002E6BC4" w:rsidP="008A6EFF">
      <w:pPr>
        <w:jc w:val="both"/>
        <w:rPr>
          <w:sz w:val="22"/>
          <w:szCs w:val="22"/>
        </w:rPr>
      </w:pPr>
      <w:r w:rsidRPr="00BB49F1">
        <w:rPr>
          <w:sz w:val="22"/>
          <w:szCs w:val="22"/>
        </w:rPr>
        <w:t xml:space="preserve">НДС – сумма налога на добавленную стоимость по ставке, действующей на дату расчета, </w:t>
      </w:r>
      <w:r w:rsidRPr="00BB49F1">
        <w:rPr>
          <w:i/>
          <w:iCs/>
          <w:sz w:val="22"/>
          <w:szCs w:val="22"/>
        </w:rPr>
        <w:t>руб;</w:t>
      </w:r>
    </w:p>
    <w:p w14:paraId="2491BECF" w14:textId="77777777" w:rsidR="007F56C7" w:rsidRPr="00BB49F1" w:rsidRDefault="007F56C7" w:rsidP="00355837">
      <w:pPr>
        <w:jc w:val="center"/>
        <w:rPr>
          <w:sz w:val="22"/>
          <w:szCs w:val="22"/>
        </w:rPr>
      </w:pPr>
    </w:p>
    <w:p w14:paraId="27376AC9" w14:textId="7D24B99D" w:rsidR="009501EC" w:rsidRPr="00BB49F1" w:rsidRDefault="00FB685C" w:rsidP="008A6EFF">
      <w:pPr>
        <w:jc w:val="both"/>
        <w:rPr>
          <w:sz w:val="22"/>
          <w:szCs w:val="22"/>
        </w:rPr>
      </w:pPr>
      <w:r w:rsidRPr="00BB49F1">
        <w:rPr>
          <w:sz w:val="22"/>
          <w:szCs w:val="22"/>
        </w:rPr>
        <w:t>Пример расчета стоимости обеспечения исполнения обязательств</w:t>
      </w:r>
      <w:r w:rsidR="008A6EFF" w:rsidRPr="00BB49F1">
        <w:rPr>
          <w:sz w:val="22"/>
          <w:szCs w:val="22"/>
        </w:rPr>
        <w:t>а</w:t>
      </w:r>
      <w:r w:rsidRPr="00BB49F1">
        <w:rPr>
          <w:sz w:val="22"/>
          <w:szCs w:val="22"/>
        </w:rPr>
        <w:t xml:space="preserve"> </w:t>
      </w:r>
      <w:r w:rsidR="008A6EFF" w:rsidRPr="00BB49F1">
        <w:rPr>
          <w:sz w:val="22"/>
          <w:szCs w:val="22"/>
        </w:rPr>
        <w:t xml:space="preserve">при создании детского сада на 150 мест </w:t>
      </w:r>
      <w:r w:rsidRPr="00BB49F1">
        <w:rPr>
          <w:sz w:val="22"/>
          <w:szCs w:val="22"/>
        </w:rPr>
        <w:t xml:space="preserve">на ноябрь 2024 года в соответствии с Приказом Минстроя России </w:t>
      </w:r>
      <w:r w:rsidR="007269A8" w:rsidRPr="00BB49F1">
        <w:rPr>
          <w:sz w:val="22"/>
          <w:szCs w:val="22"/>
        </w:rPr>
        <w:t>от 26.02.2024 № 141/пр «Об утверждении укрупненных нормативов цены строительства» Укрупненные нормативы цены строительства. НЦС 81-02-03-2024. Сборник № 03. Объекты образования»</w:t>
      </w:r>
      <w:r w:rsidR="009501EC" w:rsidRPr="00BB49F1">
        <w:rPr>
          <w:sz w:val="22"/>
          <w:szCs w:val="22"/>
        </w:rPr>
        <w:t>:</w:t>
      </w:r>
    </w:p>
    <w:p w14:paraId="2B87196D" w14:textId="77777777" w:rsidR="008A6EFF" w:rsidRPr="00BB49F1" w:rsidRDefault="008A6EFF" w:rsidP="00355837">
      <w:pPr>
        <w:jc w:val="both"/>
        <w:rPr>
          <w:sz w:val="22"/>
          <w:szCs w:val="22"/>
        </w:rPr>
      </w:pPr>
    </w:p>
    <w:p w14:paraId="14087ADD" w14:textId="0B2A66D1" w:rsidR="009501EC" w:rsidRPr="00BB49F1" w:rsidRDefault="000E4807" w:rsidP="00355837">
      <w:pPr>
        <w:jc w:val="center"/>
        <w:rPr>
          <w:sz w:val="22"/>
          <w:szCs w:val="22"/>
        </w:rPr>
      </w:pPr>
      <w:r w:rsidRPr="00BB49F1">
        <w:rPr>
          <w:sz w:val="22"/>
          <w:szCs w:val="22"/>
        </w:rPr>
        <w:t>1 147 420,00</w:t>
      </w:r>
      <w:r w:rsidR="009501EC" w:rsidRPr="00BB49F1">
        <w:rPr>
          <w:sz w:val="22"/>
          <w:szCs w:val="22"/>
        </w:rPr>
        <w:t xml:space="preserve">×150×0,86×1,01 + </w:t>
      </w:r>
      <w:r w:rsidRPr="00BB49F1">
        <w:rPr>
          <w:sz w:val="22"/>
          <w:szCs w:val="22"/>
        </w:rPr>
        <w:t>29 899 470</w:t>
      </w:r>
      <w:r w:rsidR="009501EC" w:rsidRPr="00BB49F1">
        <w:rPr>
          <w:sz w:val="22"/>
          <w:szCs w:val="22"/>
        </w:rPr>
        <w:t xml:space="preserve"> = </w:t>
      </w:r>
      <w:r w:rsidRPr="00BB49F1">
        <w:rPr>
          <w:sz w:val="22"/>
          <w:szCs w:val="22"/>
        </w:rPr>
        <w:t>179 396 822</w:t>
      </w:r>
      <w:r w:rsidR="009501EC" w:rsidRPr="00BB49F1">
        <w:rPr>
          <w:sz w:val="22"/>
          <w:szCs w:val="22"/>
        </w:rPr>
        <w:t xml:space="preserve"> руб.;</w:t>
      </w:r>
    </w:p>
    <w:p w14:paraId="63AE7239" w14:textId="77777777" w:rsidR="002313B0" w:rsidRPr="00BB49F1" w:rsidRDefault="002313B0" w:rsidP="00355837">
      <w:pPr>
        <w:jc w:val="center"/>
        <w:rPr>
          <w:sz w:val="22"/>
          <w:szCs w:val="22"/>
        </w:rPr>
      </w:pPr>
    </w:p>
    <w:p w14:paraId="4759A2AA" w14:textId="41F26AA9" w:rsidR="009D42A3" w:rsidRPr="00BB49F1" w:rsidRDefault="0061184D" w:rsidP="00355837">
      <w:pPr>
        <w:jc w:val="both"/>
        <w:rPr>
          <w:sz w:val="22"/>
          <w:szCs w:val="22"/>
        </w:rPr>
      </w:pPr>
      <w:r w:rsidRPr="00BB49F1">
        <w:rPr>
          <w:sz w:val="22"/>
          <w:szCs w:val="22"/>
        </w:rPr>
        <w:t>***</w:t>
      </w:r>
      <w:r w:rsidR="009D42A3" w:rsidRPr="00BB49F1">
        <w:rPr>
          <w:sz w:val="22"/>
          <w:szCs w:val="28"/>
        </w:rPr>
        <w:t xml:space="preserve"> </w:t>
      </w:r>
      <w:r w:rsidR="009D42A3" w:rsidRPr="00BB49F1">
        <w:rPr>
          <w:sz w:val="22"/>
          <w:szCs w:val="22"/>
        </w:rPr>
        <w:t xml:space="preserve">Размер обеспечения исполнения обязательств для пункта 3.1.26 Договора определен по формуле: </w:t>
      </w:r>
    </w:p>
    <w:p w14:paraId="54C237DC" w14:textId="77777777" w:rsidR="009D42A3" w:rsidRPr="00BB49F1" w:rsidRDefault="009D42A3" w:rsidP="00355837">
      <w:pPr>
        <w:jc w:val="both"/>
        <w:rPr>
          <w:sz w:val="22"/>
          <w:szCs w:val="22"/>
        </w:rPr>
      </w:pPr>
    </w:p>
    <w:p w14:paraId="39E5E689" w14:textId="77777777" w:rsidR="009D42A3" w:rsidRPr="00BB49F1" w:rsidRDefault="009D42A3" w:rsidP="00355837">
      <w:pPr>
        <w:jc w:val="center"/>
        <w:rPr>
          <w:sz w:val="22"/>
          <w:szCs w:val="22"/>
        </w:rPr>
      </w:pPr>
      <m:oMathPara>
        <m:oMath>
          <m:r>
            <m:rPr>
              <m:sty m:val="p"/>
            </m:rPr>
            <w:rPr>
              <w:rFonts w:ascii="Cambria Math"/>
              <w:sz w:val="22"/>
              <w:szCs w:val="22"/>
            </w:rPr>
            <m:t>УНЦС×</m:t>
          </m:r>
          <m:r>
            <m:rPr>
              <m:sty m:val="p"/>
            </m:rPr>
            <w:rPr>
              <w:rFonts w:ascii="Cambria Math"/>
              <w:sz w:val="22"/>
              <w:szCs w:val="22"/>
            </w:rPr>
            <m:t>S</m:t>
          </m:r>
          <m:r>
            <m:rPr>
              <m:sty m:val="p"/>
            </m:rPr>
            <w:rPr>
              <w:rFonts w:ascii="Cambria Math"/>
              <w:sz w:val="22"/>
              <w:szCs w:val="22"/>
            </w:rPr>
            <m:t>×</m:t>
          </m:r>
          <m:sSub>
            <m:sSubPr>
              <m:ctrlPr>
                <w:rPr>
                  <w:rFonts w:ascii="Cambria Math" w:hAnsi="Cambria Math"/>
                  <w:sz w:val="22"/>
                  <w:szCs w:val="22"/>
                </w:rPr>
              </m:ctrlPr>
            </m:sSubPr>
            <m:e>
              <m:r>
                <m:rPr>
                  <m:sty m:val="p"/>
                </m:rPr>
                <w:rPr>
                  <w:rFonts w:ascii="Cambria Math"/>
                  <w:sz w:val="22"/>
                  <w:szCs w:val="22"/>
                </w:rPr>
                <m:t>К</m:t>
              </m:r>
            </m:e>
            <m:sub>
              <m:r>
                <m:rPr>
                  <m:sty m:val="p"/>
                </m:rPr>
                <w:rPr>
                  <w:rFonts w:ascii="Cambria Math"/>
                  <w:sz w:val="22"/>
                  <w:szCs w:val="22"/>
                </w:rPr>
                <m:t>пер</m:t>
              </m:r>
            </m:sub>
          </m:sSub>
          <m:r>
            <m:rPr>
              <m:sty m:val="p"/>
            </m:rPr>
            <w:rPr>
              <w:rFonts w:ascii="Cambria Math"/>
              <w:sz w:val="22"/>
              <w:szCs w:val="22"/>
            </w:rPr>
            <m:t>×</m:t>
          </m:r>
          <m:sSub>
            <m:sSubPr>
              <m:ctrlPr>
                <w:rPr>
                  <w:rFonts w:ascii="Cambria Math" w:hAnsi="Cambria Math"/>
                  <w:sz w:val="22"/>
                  <w:szCs w:val="22"/>
                </w:rPr>
              </m:ctrlPr>
            </m:sSubPr>
            <m:e>
              <m:r>
                <m:rPr>
                  <m:sty m:val="p"/>
                </m:rPr>
                <w:rPr>
                  <w:rFonts w:ascii="Cambria Math"/>
                  <w:sz w:val="22"/>
                  <w:szCs w:val="22"/>
                </w:rPr>
                <m:t>К</m:t>
              </m:r>
            </m:e>
            <m:sub>
              <m:r>
                <m:rPr>
                  <m:sty m:val="p"/>
                </m:rPr>
                <w:rPr>
                  <w:rFonts w:ascii="Cambria Math" w:hAnsi="Cambria Math"/>
                  <w:sz w:val="22"/>
                  <w:szCs w:val="22"/>
                  <w:lang w:val="en-US"/>
                </w:rPr>
                <m:t>per</m:t>
              </m:r>
              <m:r>
                <m:rPr>
                  <m:sty m:val="p"/>
                </m:rPr>
                <w:rPr>
                  <w:rFonts w:ascii="Cambria Math"/>
                  <w:sz w:val="22"/>
                  <w:szCs w:val="22"/>
                </w:rPr>
                <m:t>1</m:t>
              </m:r>
            </m:sub>
          </m:sSub>
          <m:r>
            <m:rPr>
              <m:sty m:val="p"/>
            </m:rPr>
            <w:rPr>
              <w:rFonts w:ascii="Cambria Math"/>
              <w:sz w:val="22"/>
              <w:szCs w:val="22"/>
            </w:rPr>
            <m:t>+</m:t>
          </m:r>
          <m:r>
            <m:rPr>
              <m:sty m:val="p"/>
            </m:rPr>
            <w:rPr>
              <w:rFonts w:ascii="Cambria Math"/>
              <w:sz w:val="22"/>
              <w:szCs w:val="22"/>
            </w:rPr>
            <m:t>НДС</m:t>
          </m:r>
        </m:oMath>
      </m:oMathPara>
    </w:p>
    <w:p w14:paraId="43C9FA06" w14:textId="77777777" w:rsidR="009D42A3" w:rsidRPr="00BB49F1" w:rsidRDefault="009D42A3" w:rsidP="00355837">
      <w:pPr>
        <w:rPr>
          <w:sz w:val="22"/>
          <w:szCs w:val="22"/>
        </w:rPr>
      </w:pPr>
      <w:r w:rsidRPr="00BB49F1">
        <w:rPr>
          <w:sz w:val="22"/>
          <w:szCs w:val="22"/>
        </w:rPr>
        <w:t>где</w:t>
      </w:r>
    </w:p>
    <w:p w14:paraId="26B0EECF" w14:textId="77777777" w:rsidR="008A6EFF" w:rsidRPr="00BB49F1" w:rsidRDefault="009D42A3" w:rsidP="00355837">
      <w:pPr>
        <w:jc w:val="both"/>
        <w:rPr>
          <w:sz w:val="22"/>
          <w:szCs w:val="22"/>
        </w:rPr>
      </w:pPr>
      <m:oMath>
        <m:r>
          <m:rPr>
            <m:sty m:val="p"/>
          </m:rPr>
          <w:rPr>
            <w:rFonts w:ascii="Cambria Math"/>
            <w:sz w:val="22"/>
            <w:szCs w:val="22"/>
          </w:rPr>
          <m:t>УНЦС</m:t>
        </m:r>
        <m:r>
          <m:rPr>
            <m:sty m:val="p"/>
          </m:rPr>
          <w:rPr>
            <w:rFonts w:ascii="Cambria Math" w:hAnsi="Cambria Math"/>
            <w:sz w:val="22"/>
            <w:szCs w:val="22"/>
          </w:rPr>
          <m:t>-</m:t>
        </m:r>
      </m:oMath>
      <w:r w:rsidRPr="00BB49F1">
        <w:rPr>
          <w:sz w:val="22"/>
          <w:szCs w:val="22"/>
        </w:rPr>
        <w:t xml:space="preserve">укрупненный норматив цены строительства одного квадратного метра административного здания, </w:t>
      </w:r>
      <w:r w:rsidR="008A6EFF" w:rsidRPr="00BB49F1">
        <w:rPr>
          <w:sz w:val="22"/>
          <w:szCs w:val="22"/>
        </w:rPr>
        <w:t>определенный в соответствии с Укрупненными нормативами цены строительства, утвержденными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 в установленном им порядке, действующими на дату расчета, руб;</w:t>
      </w:r>
    </w:p>
    <w:p w14:paraId="56E75929" w14:textId="77777777" w:rsidR="009D42A3" w:rsidRPr="00BB49F1" w:rsidRDefault="009D42A3" w:rsidP="00355837">
      <w:pPr>
        <w:jc w:val="both"/>
        <w:rPr>
          <w:sz w:val="22"/>
          <w:szCs w:val="22"/>
        </w:rPr>
      </w:pPr>
      <w:r w:rsidRPr="00BB49F1">
        <w:rPr>
          <w:sz w:val="22"/>
          <w:szCs w:val="22"/>
          <w:lang w:val="en-US"/>
        </w:rPr>
        <w:t>S</w:t>
      </w:r>
      <w:r w:rsidRPr="00BB49F1">
        <w:rPr>
          <w:sz w:val="22"/>
          <w:szCs w:val="22"/>
        </w:rPr>
        <w:t xml:space="preserve"> – площадь объекта капитального строительства, </w:t>
      </w:r>
      <w:r w:rsidRPr="00BB49F1">
        <w:rPr>
          <w:i/>
          <w:iCs/>
          <w:sz w:val="22"/>
          <w:szCs w:val="22"/>
        </w:rPr>
        <w:t>кв.м;</w:t>
      </w:r>
    </w:p>
    <w:p w14:paraId="045455D6" w14:textId="2CA7B611" w:rsidR="009D42A3" w:rsidRPr="00BB49F1" w:rsidRDefault="00AD0787" w:rsidP="00355837">
      <w:pPr>
        <w:jc w:val="both"/>
        <w:rPr>
          <w:sz w:val="22"/>
          <w:szCs w:val="22"/>
        </w:rPr>
      </w:pPr>
      <m:oMath>
        <m:sSub>
          <m:sSubPr>
            <m:ctrlPr>
              <w:rPr>
                <w:rFonts w:ascii="Cambria Math" w:hAnsi="Cambria Math"/>
                <w:sz w:val="22"/>
                <w:szCs w:val="22"/>
              </w:rPr>
            </m:ctrlPr>
          </m:sSubPr>
          <m:e>
            <m:r>
              <m:rPr>
                <m:sty m:val="p"/>
              </m:rPr>
              <w:rPr>
                <w:rFonts w:ascii="Cambria Math"/>
                <w:sz w:val="22"/>
                <w:szCs w:val="22"/>
              </w:rPr>
              <m:t>К</m:t>
            </m:r>
          </m:e>
          <m:sub>
            <m:r>
              <m:rPr>
                <m:sty m:val="p"/>
              </m:rPr>
              <w:rPr>
                <w:rFonts w:ascii="Cambria Math"/>
                <w:sz w:val="22"/>
                <w:szCs w:val="22"/>
              </w:rPr>
              <m:t>пер</m:t>
            </m:r>
          </m:sub>
        </m:sSub>
        <m:r>
          <m:rPr>
            <m:sty m:val="p"/>
          </m:rPr>
          <w:rPr>
            <w:rFonts w:ascii="Cambria Math" w:hAnsi="Cambria Math"/>
            <w:sz w:val="22"/>
            <w:szCs w:val="22"/>
          </w:rPr>
          <m:t>-</m:t>
        </m:r>
      </m:oMath>
      <w:r w:rsidR="009D42A3" w:rsidRPr="00BB49F1">
        <w:rPr>
          <w:sz w:val="22"/>
          <w:szCs w:val="22"/>
        </w:rPr>
        <w:t xml:space="preserve"> коэффициент перехода от цен базового района к уровню цен Пермского края, </w:t>
      </w:r>
      <w:r w:rsidR="008A6EFF" w:rsidRPr="00BB49F1">
        <w:rPr>
          <w:sz w:val="22"/>
          <w:szCs w:val="22"/>
        </w:rPr>
        <w:t>установленный в соответствии с Укрупненными нормативами цены строительства, утвержденными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 в установленном им порядке, действующими на дату расчета</w:t>
      </w:r>
      <w:r w:rsidR="009D42A3" w:rsidRPr="00BB49F1">
        <w:rPr>
          <w:sz w:val="22"/>
          <w:szCs w:val="22"/>
        </w:rPr>
        <w:t>;</w:t>
      </w:r>
    </w:p>
    <w:p w14:paraId="326DA159" w14:textId="61BA675F" w:rsidR="009D42A3" w:rsidRPr="00BB49F1" w:rsidRDefault="00AD0787" w:rsidP="00355837">
      <w:pPr>
        <w:jc w:val="both"/>
        <w:rPr>
          <w:sz w:val="22"/>
          <w:szCs w:val="22"/>
        </w:rPr>
      </w:pPr>
      <m:oMath>
        <m:sSub>
          <m:sSubPr>
            <m:ctrlPr>
              <w:rPr>
                <w:rFonts w:ascii="Cambria Math" w:hAnsi="Cambria Math"/>
                <w:sz w:val="22"/>
                <w:szCs w:val="22"/>
              </w:rPr>
            </m:ctrlPr>
          </m:sSubPr>
          <m:e>
            <m:r>
              <m:rPr>
                <m:sty m:val="p"/>
              </m:rPr>
              <w:rPr>
                <w:rFonts w:ascii="Cambria Math"/>
                <w:sz w:val="22"/>
                <w:szCs w:val="22"/>
              </w:rPr>
              <m:t>К</m:t>
            </m:r>
          </m:e>
          <m:sub>
            <m:r>
              <m:rPr>
                <m:sty m:val="p"/>
              </m:rPr>
              <w:rPr>
                <w:rFonts w:ascii="Cambria Math" w:hAnsi="Cambria Math"/>
                <w:sz w:val="22"/>
                <w:szCs w:val="22"/>
                <w:lang w:val="en-US"/>
              </w:rPr>
              <m:t>per</m:t>
            </m:r>
            <m:r>
              <m:rPr>
                <m:sty m:val="p"/>
              </m:rPr>
              <w:rPr>
                <w:rFonts w:ascii="Cambria Math"/>
                <w:sz w:val="22"/>
                <w:szCs w:val="22"/>
              </w:rPr>
              <m:t>1</m:t>
            </m:r>
          </m:sub>
        </m:sSub>
        <m:r>
          <m:rPr>
            <m:sty m:val="p"/>
          </m:rPr>
          <w:rPr>
            <w:rFonts w:ascii="Cambria Math" w:hAnsi="Cambria Math"/>
            <w:sz w:val="22"/>
            <w:szCs w:val="22"/>
          </w:rPr>
          <m:t>-</m:t>
        </m:r>
      </m:oMath>
      <w:r w:rsidR="009D42A3" w:rsidRPr="00BB49F1">
        <w:rPr>
          <w:sz w:val="22"/>
          <w:szCs w:val="22"/>
        </w:rPr>
        <w:t xml:space="preserve"> коэффициент, учитывающий изменения стоимости строительства на территории Пермского края, связанный с регионально</w:t>
      </w:r>
      <w:r w:rsidR="009D42A3" w:rsidRPr="00BB49F1">
        <w:rPr>
          <w:sz w:val="22"/>
          <w:szCs w:val="22"/>
        </w:rPr>
        <w:softHyphen/>
        <w:t>-климатическими условиями</w:t>
      </w:r>
      <w:r w:rsidR="008A6EFF" w:rsidRPr="00BB49F1">
        <w:t xml:space="preserve"> </w:t>
      </w:r>
      <w:r w:rsidR="008A6EFF" w:rsidRPr="00BB49F1">
        <w:rPr>
          <w:sz w:val="22"/>
          <w:szCs w:val="22"/>
        </w:rPr>
        <w:t>установленный в соответствии с Укрупненными нормативами цены строительства, утвержденными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 в установленном им порядке, действующими на дату расчета;</w:t>
      </w:r>
    </w:p>
    <w:p w14:paraId="32D3AC6C" w14:textId="77777777" w:rsidR="009D42A3" w:rsidRPr="00BB49F1" w:rsidRDefault="009D42A3" w:rsidP="00355837">
      <w:pPr>
        <w:jc w:val="both"/>
        <w:rPr>
          <w:sz w:val="22"/>
          <w:szCs w:val="22"/>
        </w:rPr>
      </w:pPr>
      <w:r w:rsidRPr="00BB49F1">
        <w:rPr>
          <w:sz w:val="22"/>
          <w:szCs w:val="22"/>
        </w:rPr>
        <w:t>НДС – сумма налога на добавленную стоимость по ставке, действующей на дату расчета, руб.</w:t>
      </w:r>
    </w:p>
    <w:p w14:paraId="7D8A83F2" w14:textId="77777777" w:rsidR="009D42A3" w:rsidRPr="00BB49F1" w:rsidRDefault="009D42A3" w:rsidP="00355837">
      <w:pPr>
        <w:jc w:val="both"/>
        <w:rPr>
          <w:sz w:val="28"/>
          <w:szCs w:val="28"/>
        </w:rPr>
      </w:pPr>
    </w:p>
    <w:p w14:paraId="45F4DD84" w14:textId="1DB32939" w:rsidR="009D42A3" w:rsidRPr="00BB49F1" w:rsidRDefault="008A6EFF" w:rsidP="00355837">
      <w:pPr>
        <w:jc w:val="both"/>
        <w:rPr>
          <w:sz w:val="22"/>
          <w:szCs w:val="22"/>
        </w:rPr>
      </w:pPr>
      <w:r w:rsidRPr="00BB49F1">
        <w:rPr>
          <w:sz w:val="22"/>
          <w:szCs w:val="22"/>
        </w:rPr>
        <w:t>Пример расчета стоимости обеспечения исполнения обязательств для пункта 3.1.26 Договора на ноябрь 2024 года в соответствии с Приказом Минстроя России от 16.02.2024 № 106/пр «Об утверждении укрупненных нормативов цены строительства» Укрупненные нормативы цены строительства. НЦС 81-02-02-2024. Сборник № 02. Административные здания»:</w:t>
      </w:r>
    </w:p>
    <w:p w14:paraId="641861E7" w14:textId="77777777" w:rsidR="008A6EFF" w:rsidRPr="00BB49F1" w:rsidRDefault="008A6EFF" w:rsidP="00355837">
      <w:pPr>
        <w:jc w:val="both"/>
        <w:rPr>
          <w:sz w:val="22"/>
          <w:szCs w:val="22"/>
        </w:rPr>
      </w:pPr>
    </w:p>
    <w:p w14:paraId="5DE2DB81" w14:textId="3EDEBF08" w:rsidR="009D42A3" w:rsidRPr="00885FC4" w:rsidRDefault="009D42A3" w:rsidP="00355837">
      <w:pPr>
        <w:jc w:val="center"/>
        <w:rPr>
          <w:sz w:val="22"/>
          <w:szCs w:val="28"/>
        </w:rPr>
      </w:pPr>
      <w:r w:rsidRPr="00BB49F1">
        <w:rPr>
          <w:sz w:val="22"/>
          <w:szCs w:val="22"/>
        </w:rPr>
        <w:t xml:space="preserve">76 910×1589,9×0,82×1,01 + 20 254 328 = </w:t>
      </w:r>
      <w:r w:rsidRPr="00BB49F1">
        <w:rPr>
          <w:sz w:val="24"/>
          <w:szCs w:val="24"/>
        </w:rPr>
        <w:t xml:space="preserve">121 525 969 </w:t>
      </w:r>
      <w:r w:rsidRPr="00BB49F1">
        <w:rPr>
          <w:sz w:val="22"/>
          <w:szCs w:val="22"/>
        </w:rPr>
        <w:t>руб.</w:t>
      </w:r>
    </w:p>
    <w:p w14:paraId="77103542" w14:textId="630BD9CC" w:rsidR="001B2074" w:rsidRPr="00B51143" w:rsidRDefault="001B2074" w:rsidP="009D42A3">
      <w:pPr>
        <w:jc w:val="both"/>
        <w:rPr>
          <w:sz w:val="22"/>
          <w:szCs w:val="22"/>
          <w:highlight w:val="yellow"/>
        </w:rPr>
      </w:pPr>
    </w:p>
    <w:sectPr w:rsidR="001B2074" w:rsidRPr="00B51143" w:rsidSect="000E092E">
      <w:pgSz w:w="11906" w:h="16838"/>
      <w:pgMar w:top="0" w:right="707" w:bottom="851" w:left="1276"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A18FEC" w14:textId="77777777" w:rsidR="00407F53" w:rsidRDefault="00407F53">
      <w:r>
        <w:separator/>
      </w:r>
    </w:p>
  </w:endnote>
  <w:endnote w:type="continuationSeparator" w:id="0">
    <w:p w14:paraId="01A7A1CE" w14:textId="77777777" w:rsidR="00407F53" w:rsidRDefault="00407F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B9AFD6" w14:textId="77777777" w:rsidR="006564F4" w:rsidRDefault="006564F4">
    <w:pPr>
      <w:pStyle w:val="af7"/>
      <w:rPr>
        <w:lang w:val="en-US"/>
      </w:rPr>
    </w:pPr>
    <w:r>
      <w:rPr>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DAE180" w14:textId="77777777" w:rsidR="00407F53" w:rsidRDefault="00407F53">
      <w:r>
        <w:separator/>
      </w:r>
    </w:p>
  </w:footnote>
  <w:footnote w:type="continuationSeparator" w:id="0">
    <w:p w14:paraId="14FB6B3F" w14:textId="77777777" w:rsidR="00407F53" w:rsidRDefault="00407F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29616086"/>
      <w:docPartObj>
        <w:docPartGallery w:val="Page Numbers (Top of Page)"/>
        <w:docPartUnique/>
      </w:docPartObj>
    </w:sdtPr>
    <w:sdtEndPr/>
    <w:sdtContent>
      <w:p w14:paraId="1A9070BB" w14:textId="66A60979" w:rsidR="006564F4" w:rsidRDefault="006564F4">
        <w:pPr>
          <w:pStyle w:val="af5"/>
          <w:jc w:val="center"/>
        </w:pPr>
        <w:r>
          <w:fldChar w:fldCharType="begin"/>
        </w:r>
        <w:r>
          <w:instrText xml:space="preserve"> PAGE   \* MERGEFORMAT </w:instrText>
        </w:r>
        <w:r>
          <w:fldChar w:fldCharType="separate"/>
        </w:r>
        <w:r w:rsidR="00BA2C99">
          <w:rPr>
            <w:noProof/>
          </w:rPr>
          <w:t>135</w:t>
        </w:r>
        <w:r>
          <w:rPr>
            <w:noProof/>
          </w:rPr>
          <w:fldChar w:fldCharType="end"/>
        </w:r>
      </w:p>
    </w:sdtContent>
  </w:sdt>
  <w:p w14:paraId="32416E48" w14:textId="77777777" w:rsidR="006564F4" w:rsidRDefault="006564F4">
    <w:pPr>
      <w:pStyle w:val="af5"/>
    </w:pPr>
  </w:p>
  <w:p w14:paraId="13308A6A" w14:textId="77777777" w:rsidR="006564F4" w:rsidRDefault="006564F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F2CFC"/>
    <w:multiLevelType w:val="hybridMultilevel"/>
    <w:tmpl w:val="0926369C"/>
    <w:lvl w:ilvl="0" w:tplc="34FE7EDE">
      <w:start w:val="1"/>
      <w:numFmt w:val="bullet"/>
      <w:lvlText w:val=""/>
      <w:lvlJc w:val="left"/>
      <w:pPr>
        <w:ind w:left="759" w:hanging="360"/>
      </w:pPr>
      <w:rPr>
        <w:rFonts w:ascii="Symbol" w:hAnsi="Symbol"/>
      </w:rPr>
    </w:lvl>
    <w:lvl w:ilvl="1" w:tplc="A83EEA12">
      <w:start w:val="1"/>
      <w:numFmt w:val="bullet"/>
      <w:lvlText w:val="o"/>
      <w:lvlJc w:val="left"/>
      <w:pPr>
        <w:ind w:left="1479" w:hanging="360"/>
      </w:pPr>
      <w:rPr>
        <w:rFonts w:ascii="Courier New" w:hAnsi="Courier New" w:cs="Courier New"/>
      </w:rPr>
    </w:lvl>
    <w:lvl w:ilvl="2" w:tplc="7D386B14">
      <w:start w:val="1"/>
      <w:numFmt w:val="bullet"/>
      <w:lvlText w:val=""/>
      <w:lvlJc w:val="left"/>
      <w:pPr>
        <w:ind w:left="2199" w:hanging="360"/>
      </w:pPr>
      <w:rPr>
        <w:rFonts w:ascii="Wingdings" w:hAnsi="Wingdings"/>
      </w:rPr>
    </w:lvl>
    <w:lvl w:ilvl="3" w:tplc="46D2749C">
      <w:start w:val="1"/>
      <w:numFmt w:val="bullet"/>
      <w:lvlText w:val=""/>
      <w:lvlJc w:val="left"/>
      <w:pPr>
        <w:ind w:left="2919" w:hanging="360"/>
      </w:pPr>
      <w:rPr>
        <w:rFonts w:ascii="Symbol" w:hAnsi="Symbol"/>
      </w:rPr>
    </w:lvl>
    <w:lvl w:ilvl="4" w:tplc="F6441812">
      <w:start w:val="1"/>
      <w:numFmt w:val="bullet"/>
      <w:lvlText w:val="o"/>
      <w:lvlJc w:val="left"/>
      <w:pPr>
        <w:ind w:left="3639" w:hanging="360"/>
      </w:pPr>
      <w:rPr>
        <w:rFonts w:ascii="Courier New" w:hAnsi="Courier New" w:cs="Courier New"/>
      </w:rPr>
    </w:lvl>
    <w:lvl w:ilvl="5" w:tplc="D34CA5A0">
      <w:start w:val="1"/>
      <w:numFmt w:val="bullet"/>
      <w:lvlText w:val=""/>
      <w:lvlJc w:val="left"/>
      <w:pPr>
        <w:ind w:left="4359" w:hanging="360"/>
      </w:pPr>
      <w:rPr>
        <w:rFonts w:ascii="Wingdings" w:hAnsi="Wingdings"/>
      </w:rPr>
    </w:lvl>
    <w:lvl w:ilvl="6" w:tplc="6D1AF5B6">
      <w:start w:val="1"/>
      <w:numFmt w:val="bullet"/>
      <w:lvlText w:val=""/>
      <w:lvlJc w:val="left"/>
      <w:pPr>
        <w:ind w:left="5079" w:hanging="360"/>
      </w:pPr>
      <w:rPr>
        <w:rFonts w:ascii="Symbol" w:hAnsi="Symbol"/>
      </w:rPr>
    </w:lvl>
    <w:lvl w:ilvl="7" w:tplc="CC42B72C">
      <w:start w:val="1"/>
      <w:numFmt w:val="bullet"/>
      <w:lvlText w:val="o"/>
      <w:lvlJc w:val="left"/>
      <w:pPr>
        <w:ind w:left="5799" w:hanging="360"/>
      </w:pPr>
      <w:rPr>
        <w:rFonts w:ascii="Courier New" w:hAnsi="Courier New" w:cs="Courier New"/>
      </w:rPr>
    </w:lvl>
    <w:lvl w:ilvl="8" w:tplc="ADECB962">
      <w:start w:val="1"/>
      <w:numFmt w:val="bullet"/>
      <w:lvlText w:val=""/>
      <w:lvlJc w:val="left"/>
      <w:pPr>
        <w:ind w:left="6519" w:hanging="360"/>
      </w:pPr>
      <w:rPr>
        <w:rFonts w:ascii="Wingdings" w:hAnsi="Wingdings"/>
      </w:rPr>
    </w:lvl>
  </w:abstractNum>
  <w:abstractNum w:abstractNumId="1" w15:restartNumberingAfterBreak="0">
    <w:nsid w:val="0C606F55"/>
    <w:multiLevelType w:val="hybridMultilevel"/>
    <w:tmpl w:val="E5020EFC"/>
    <w:lvl w:ilvl="0" w:tplc="34FE7EDE">
      <w:start w:val="1"/>
      <w:numFmt w:val="bullet"/>
      <w:lvlText w:val=""/>
      <w:lvlJc w:val="left"/>
      <w:pPr>
        <w:ind w:left="759" w:hanging="360"/>
      </w:pPr>
      <w:rPr>
        <w:rFonts w:ascii="Symbol" w:hAnsi="Symbol"/>
      </w:rPr>
    </w:lvl>
    <w:lvl w:ilvl="1" w:tplc="A83EEA12">
      <w:start w:val="1"/>
      <w:numFmt w:val="bullet"/>
      <w:lvlText w:val="o"/>
      <w:lvlJc w:val="left"/>
      <w:pPr>
        <w:ind w:left="1479" w:hanging="360"/>
      </w:pPr>
      <w:rPr>
        <w:rFonts w:ascii="Courier New" w:hAnsi="Courier New" w:cs="Courier New"/>
      </w:rPr>
    </w:lvl>
    <w:lvl w:ilvl="2" w:tplc="7D386B14">
      <w:start w:val="1"/>
      <w:numFmt w:val="bullet"/>
      <w:lvlText w:val=""/>
      <w:lvlJc w:val="left"/>
      <w:pPr>
        <w:ind w:left="2199" w:hanging="360"/>
      </w:pPr>
      <w:rPr>
        <w:rFonts w:ascii="Wingdings" w:hAnsi="Wingdings"/>
      </w:rPr>
    </w:lvl>
    <w:lvl w:ilvl="3" w:tplc="46D2749C">
      <w:start w:val="1"/>
      <w:numFmt w:val="bullet"/>
      <w:lvlText w:val=""/>
      <w:lvlJc w:val="left"/>
      <w:pPr>
        <w:ind w:left="2919" w:hanging="360"/>
      </w:pPr>
      <w:rPr>
        <w:rFonts w:ascii="Symbol" w:hAnsi="Symbol"/>
      </w:rPr>
    </w:lvl>
    <w:lvl w:ilvl="4" w:tplc="F6441812">
      <w:start w:val="1"/>
      <w:numFmt w:val="bullet"/>
      <w:lvlText w:val="o"/>
      <w:lvlJc w:val="left"/>
      <w:pPr>
        <w:ind w:left="3639" w:hanging="360"/>
      </w:pPr>
      <w:rPr>
        <w:rFonts w:ascii="Courier New" w:hAnsi="Courier New" w:cs="Courier New"/>
      </w:rPr>
    </w:lvl>
    <w:lvl w:ilvl="5" w:tplc="D34CA5A0">
      <w:start w:val="1"/>
      <w:numFmt w:val="bullet"/>
      <w:lvlText w:val=""/>
      <w:lvlJc w:val="left"/>
      <w:pPr>
        <w:ind w:left="4359" w:hanging="360"/>
      </w:pPr>
      <w:rPr>
        <w:rFonts w:ascii="Wingdings" w:hAnsi="Wingdings"/>
      </w:rPr>
    </w:lvl>
    <w:lvl w:ilvl="6" w:tplc="6D1AF5B6">
      <w:start w:val="1"/>
      <w:numFmt w:val="bullet"/>
      <w:lvlText w:val=""/>
      <w:lvlJc w:val="left"/>
      <w:pPr>
        <w:ind w:left="5079" w:hanging="360"/>
      </w:pPr>
      <w:rPr>
        <w:rFonts w:ascii="Symbol" w:hAnsi="Symbol"/>
      </w:rPr>
    </w:lvl>
    <w:lvl w:ilvl="7" w:tplc="CC42B72C">
      <w:start w:val="1"/>
      <w:numFmt w:val="bullet"/>
      <w:lvlText w:val="o"/>
      <w:lvlJc w:val="left"/>
      <w:pPr>
        <w:ind w:left="5799" w:hanging="360"/>
      </w:pPr>
      <w:rPr>
        <w:rFonts w:ascii="Courier New" w:hAnsi="Courier New" w:cs="Courier New"/>
      </w:rPr>
    </w:lvl>
    <w:lvl w:ilvl="8" w:tplc="ADECB962">
      <w:start w:val="1"/>
      <w:numFmt w:val="bullet"/>
      <w:lvlText w:val=""/>
      <w:lvlJc w:val="left"/>
      <w:pPr>
        <w:ind w:left="6519" w:hanging="360"/>
      </w:pPr>
      <w:rPr>
        <w:rFonts w:ascii="Wingdings" w:hAnsi="Wingdings"/>
      </w:rPr>
    </w:lvl>
  </w:abstractNum>
  <w:abstractNum w:abstractNumId="2" w15:restartNumberingAfterBreak="0">
    <w:nsid w:val="183A1E99"/>
    <w:multiLevelType w:val="hybridMultilevel"/>
    <w:tmpl w:val="FB849762"/>
    <w:lvl w:ilvl="0" w:tplc="B21C9372">
      <w:start w:val="1"/>
      <w:numFmt w:val="bullet"/>
      <w:lvlText w:val=""/>
      <w:lvlJc w:val="left"/>
      <w:pPr>
        <w:ind w:left="759" w:hanging="360"/>
      </w:pPr>
      <w:rPr>
        <w:rFonts w:ascii="Symbol" w:hAnsi="Symbol"/>
      </w:rPr>
    </w:lvl>
    <w:lvl w:ilvl="1" w:tplc="F27E96DA">
      <w:start w:val="1"/>
      <w:numFmt w:val="bullet"/>
      <w:lvlText w:val="o"/>
      <w:lvlJc w:val="left"/>
      <w:pPr>
        <w:ind w:left="1479" w:hanging="360"/>
      </w:pPr>
      <w:rPr>
        <w:rFonts w:ascii="Courier New" w:hAnsi="Courier New" w:cs="Courier New"/>
      </w:rPr>
    </w:lvl>
    <w:lvl w:ilvl="2" w:tplc="D8F48B3A">
      <w:start w:val="1"/>
      <w:numFmt w:val="bullet"/>
      <w:lvlText w:val=""/>
      <w:lvlJc w:val="left"/>
      <w:pPr>
        <w:ind w:left="2199" w:hanging="360"/>
      </w:pPr>
      <w:rPr>
        <w:rFonts w:ascii="Wingdings" w:hAnsi="Wingdings"/>
      </w:rPr>
    </w:lvl>
    <w:lvl w:ilvl="3" w:tplc="9B582BD6">
      <w:start w:val="1"/>
      <w:numFmt w:val="bullet"/>
      <w:lvlText w:val=""/>
      <w:lvlJc w:val="left"/>
      <w:pPr>
        <w:ind w:left="2919" w:hanging="360"/>
      </w:pPr>
      <w:rPr>
        <w:rFonts w:ascii="Symbol" w:hAnsi="Symbol"/>
      </w:rPr>
    </w:lvl>
    <w:lvl w:ilvl="4" w:tplc="FF285326">
      <w:start w:val="1"/>
      <w:numFmt w:val="bullet"/>
      <w:lvlText w:val="o"/>
      <w:lvlJc w:val="left"/>
      <w:pPr>
        <w:ind w:left="3639" w:hanging="360"/>
      </w:pPr>
      <w:rPr>
        <w:rFonts w:ascii="Courier New" w:hAnsi="Courier New" w:cs="Courier New"/>
      </w:rPr>
    </w:lvl>
    <w:lvl w:ilvl="5" w:tplc="4B44FD90">
      <w:start w:val="1"/>
      <w:numFmt w:val="bullet"/>
      <w:lvlText w:val=""/>
      <w:lvlJc w:val="left"/>
      <w:pPr>
        <w:ind w:left="4359" w:hanging="360"/>
      </w:pPr>
      <w:rPr>
        <w:rFonts w:ascii="Wingdings" w:hAnsi="Wingdings"/>
      </w:rPr>
    </w:lvl>
    <w:lvl w:ilvl="6" w:tplc="2E12BB44">
      <w:start w:val="1"/>
      <w:numFmt w:val="bullet"/>
      <w:lvlText w:val=""/>
      <w:lvlJc w:val="left"/>
      <w:pPr>
        <w:ind w:left="5079" w:hanging="360"/>
      </w:pPr>
      <w:rPr>
        <w:rFonts w:ascii="Symbol" w:hAnsi="Symbol"/>
      </w:rPr>
    </w:lvl>
    <w:lvl w:ilvl="7" w:tplc="CFFC7E8A">
      <w:start w:val="1"/>
      <w:numFmt w:val="bullet"/>
      <w:lvlText w:val="o"/>
      <w:lvlJc w:val="left"/>
      <w:pPr>
        <w:ind w:left="5799" w:hanging="360"/>
      </w:pPr>
      <w:rPr>
        <w:rFonts w:ascii="Courier New" w:hAnsi="Courier New" w:cs="Courier New"/>
      </w:rPr>
    </w:lvl>
    <w:lvl w:ilvl="8" w:tplc="E7FAFECA">
      <w:start w:val="1"/>
      <w:numFmt w:val="bullet"/>
      <w:lvlText w:val=""/>
      <w:lvlJc w:val="left"/>
      <w:pPr>
        <w:ind w:left="6519" w:hanging="360"/>
      </w:pPr>
      <w:rPr>
        <w:rFonts w:ascii="Wingdings" w:hAnsi="Wingdings"/>
      </w:rPr>
    </w:lvl>
  </w:abstractNum>
  <w:abstractNum w:abstractNumId="3" w15:restartNumberingAfterBreak="0">
    <w:nsid w:val="18774346"/>
    <w:multiLevelType w:val="hybridMultilevel"/>
    <w:tmpl w:val="1966A13E"/>
    <w:lvl w:ilvl="0" w:tplc="B21C9372">
      <w:start w:val="1"/>
      <w:numFmt w:val="bullet"/>
      <w:lvlText w:val=""/>
      <w:lvlJc w:val="left"/>
      <w:pPr>
        <w:ind w:left="759" w:hanging="360"/>
      </w:pPr>
      <w:rPr>
        <w:rFonts w:ascii="Symbol" w:hAnsi="Symbol"/>
      </w:rPr>
    </w:lvl>
    <w:lvl w:ilvl="1" w:tplc="F27E96DA">
      <w:start w:val="1"/>
      <w:numFmt w:val="bullet"/>
      <w:lvlText w:val="o"/>
      <w:lvlJc w:val="left"/>
      <w:pPr>
        <w:ind w:left="1479" w:hanging="360"/>
      </w:pPr>
      <w:rPr>
        <w:rFonts w:ascii="Courier New" w:hAnsi="Courier New" w:cs="Courier New"/>
      </w:rPr>
    </w:lvl>
    <w:lvl w:ilvl="2" w:tplc="D8F48B3A">
      <w:start w:val="1"/>
      <w:numFmt w:val="bullet"/>
      <w:lvlText w:val=""/>
      <w:lvlJc w:val="left"/>
      <w:pPr>
        <w:ind w:left="2199" w:hanging="360"/>
      </w:pPr>
      <w:rPr>
        <w:rFonts w:ascii="Wingdings" w:hAnsi="Wingdings"/>
      </w:rPr>
    </w:lvl>
    <w:lvl w:ilvl="3" w:tplc="9B582BD6">
      <w:start w:val="1"/>
      <w:numFmt w:val="bullet"/>
      <w:lvlText w:val=""/>
      <w:lvlJc w:val="left"/>
      <w:pPr>
        <w:ind w:left="2919" w:hanging="360"/>
      </w:pPr>
      <w:rPr>
        <w:rFonts w:ascii="Symbol" w:hAnsi="Symbol"/>
      </w:rPr>
    </w:lvl>
    <w:lvl w:ilvl="4" w:tplc="FF285326">
      <w:start w:val="1"/>
      <w:numFmt w:val="bullet"/>
      <w:lvlText w:val="o"/>
      <w:lvlJc w:val="left"/>
      <w:pPr>
        <w:ind w:left="3639" w:hanging="360"/>
      </w:pPr>
      <w:rPr>
        <w:rFonts w:ascii="Courier New" w:hAnsi="Courier New" w:cs="Courier New"/>
      </w:rPr>
    </w:lvl>
    <w:lvl w:ilvl="5" w:tplc="4B44FD90">
      <w:start w:val="1"/>
      <w:numFmt w:val="bullet"/>
      <w:lvlText w:val=""/>
      <w:lvlJc w:val="left"/>
      <w:pPr>
        <w:ind w:left="4359" w:hanging="360"/>
      </w:pPr>
      <w:rPr>
        <w:rFonts w:ascii="Wingdings" w:hAnsi="Wingdings"/>
      </w:rPr>
    </w:lvl>
    <w:lvl w:ilvl="6" w:tplc="2E12BB44">
      <w:start w:val="1"/>
      <w:numFmt w:val="bullet"/>
      <w:lvlText w:val=""/>
      <w:lvlJc w:val="left"/>
      <w:pPr>
        <w:ind w:left="5079" w:hanging="360"/>
      </w:pPr>
      <w:rPr>
        <w:rFonts w:ascii="Symbol" w:hAnsi="Symbol"/>
      </w:rPr>
    </w:lvl>
    <w:lvl w:ilvl="7" w:tplc="CFFC7E8A">
      <w:start w:val="1"/>
      <w:numFmt w:val="bullet"/>
      <w:lvlText w:val="o"/>
      <w:lvlJc w:val="left"/>
      <w:pPr>
        <w:ind w:left="5799" w:hanging="360"/>
      </w:pPr>
      <w:rPr>
        <w:rFonts w:ascii="Courier New" w:hAnsi="Courier New" w:cs="Courier New"/>
      </w:rPr>
    </w:lvl>
    <w:lvl w:ilvl="8" w:tplc="E7FAFECA">
      <w:start w:val="1"/>
      <w:numFmt w:val="bullet"/>
      <w:lvlText w:val=""/>
      <w:lvlJc w:val="left"/>
      <w:pPr>
        <w:ind w:left="6519" w:hanging="360"/>
      </w:pPr>
      <w:rPr>
        <w:rFonts w:ascii="Wingdings" w:hAnsi="Wingdings"/>
      </w:rPr>
    </w:lvl>
  </w:abstractNum>
  <w:abstractNum w:abstractNumId="4" w15:restartNumberingAfterBreak="0">
    <w:nsid w:val="18B473DE"/>
    <w:multiLevelType w:val="hybridMultilevel"/>
    <w:tmpl w:val="BA7E0E9A"/>
    <w:lvl w:ilvl="0" w:tplc="9F6209F0">
      <w:start w:val="1"/>
      <w:numFmt w:val="bullet"/>
      <w:lvlText w:val=""/>
      <w:lvlJc w:val="left"/>
      <w:pPr>
        <w:ind w:left="720" w:hanging="360"/>
      </w:pPr>
      <w:rPr>
        <w:rFonts w:ascii="Symbol" w:hAnsi="Symbol"/>
      </w:rPr>
    </w:lvl>
    <w:lvl w:ilvl="1" w:tplc="77E4DEFA">
      <w:start w:val="1"/>
      <w:numFmt w:val="bullet"/>
      <w:lvlText w:val="o"/>
      <w:lvlJc w:val="left"/>
      <w:pPr>
        <w:ind w:left="1440" w:hanging="360"/>
      </w:pPr>
      <w:rPr>
        <w:rFonts w:ascii="Courier New" w:hAnsi="Courier New" w:cs="Courier New"/>
      </w:rPr>
    </w:lvl>
    <w:lvl w:ilvl="2" w:tplc="DE38CF52">
      <w:start w:val="1"/>
      <w:numFmt w:val="bullet"/>
      <w:lvlText w:val=""/>
      <w:lvlJc w:val="left"/>
      <w:pPr>
        <w:ind w:left="2160" w:hanging="360"/>
      </w:pPr>
      <w:rPr>
        <w:rFonts w:ascii="Wingdings" w:hAnsi="Wingdings"/>
      </w:rPr>
    </w:lvl>
    <w:lvl w:ilvl="3" w:tplc="F82090E2">
      <w:start w:val="1"/>
      <w:numFmt w:val="bullet"/>
      <w:lvlText w:val=""/>
      <w:lvlJc w:val="left"/>
      <w:pPr>
        <w:ind w:left="2880" w:hanging="360"/>
      </w:pPr>
      <w:rPr>
        <w:rFonts w:ascii="Symbol" w:hAnsi="Symbol"/>
      </w:rPr>
    </w:lvl>
    <w:lvl w:ilvl="4" w:tplc="BD54DD66">
      <w:start w:val="1"/>
      <w:numFmt w:val="bullet"/>
      <w:lvlText w:val="o"/>
      <w:lvlJc w:val="left"/>
      <w:pPr>
        <w:ind w:left="3600" w:hanging="360"/>
      </w:pPr>
      <w:rPr>
        <w:rFonts w:ascii="Courier New" w:hAnsi="Courier New" w:cs="Courier New"/>
      </w:rPr>
    </w:lvl>
    <w:lvl w:ilvl="5" w:tplc="44B66EAC">
      <w:start w:val="1"/>
      <w:numFmt w:val="bullet"/>
      <w:lvlText w:val=""/>
      <w:lvlJc w:val="left"/>
      <w:pPr>
        <w:ind w:left="4320" w:hanging="360"/>
      </w:pPr>
      <w:rPr>
        <w:rFonts w:ascii="Wingdings" w:hAnsi="Wingdings"/>
      </w:rPr>
    </w:lvl>
    <w:lvl w:ilvl="6" w:tplc="38C447A4">
      <w:start w:val="1"/>
      <w:numFmt w:val="bullet"/>
      <w:lvlText w:val=""/>
      <w:lvlJc w:val="left"/>
      <w:pPr>
        <w:ind w:left="5040" w:hanging="360"/>
      </w:pPr>
      <w:rPr>
        <w:rFonts w:ascii="Symbol" w:hAnsi="Symbol"/>
      </w:rPr>
    </w:lvl>
    <w:lvl w:ilvl="7" w:tplc="AEBE25C6">
      <w:start w:val="1"/>
      <w:numFmt w:val="bullet"/>
      <w:lvlText w:val="o"/>
      <w:lvlJc w:val="left"/>
      <w:pPr>
        <w:ind w:left="5760" w:hanging="360"/>
      </w:pPr>
      <w:rPr>
        <w:rFonts w:ascii="Courier New" w:hAnsi="Courier New" w:cs="Courier New"/>
      </w:rPr>
    </w:lvl>
    <w:lvl w:ilvl="8" w:tplc="6EE486DC">
      <w:start w:val="1"/>
      <w:numFmt w:val="bullet"/>
      <w:lvlText w:val=""/>
      <w:lvlJc w:val="left"/>
      <w:pPr>
        <w:ind w:left="6480" w:hanging="360"/>
      </w:pPr>
      <w:rPr>
        <w:rFonts w:ascii="Wingdings" w:hAnsi="Wingdings"/>
      </w:rPr>
    </w:lvl>
  </w:abstractNum>
  <w:abstractNum w:abstractNumId="5" w15:restartNumberingAfterBreak="0">
    <w:nsid w:val="1B011C7F"/>
    <w:multiLevelType w:val="hybridMultilevel"/>
    <w:tmpl w:val="F13AD3B8"/>
    <w:lvl w:ilvl="0" w:tplc="B59C9AC4">
      <w:start w:val="1"/>
      <w:numFmt w:val="bullet"/>
      <w:lvlText w:val=""/>
      <w:lvlJc w:val="left"/>
      <w:pPr>
        <w:ind w:left="1755" w:hanging="360"/>
      </w:pPr>
      <w:rPr>
        <w:rFonts w:ascii="Symbol" w:hAnsi="Symbol" w:hint="default"/>
      </w:rPr>
    </w:lvl>
    <w:lvl w:ilvl="1" w:tplc="B9987AF2">
      <w:start w:val="1"/>
      <w:numFmt w:val="bullet"/>
      <w:lvlText w:val="o"/>
      <w:lvlJc w:val="left"/>
      <w:pPr>
        <w:ind w:left="2475" w:hanging="360"/>
      </w:pPr>
      <w:rPr>
        <w:rFonts w:ascii="Courier New" w:hAnsi="Courier New" w:cs="Courier New" w:hint="default"/>
      </w:rPr>
    </w:lvl>
    <w:lvl w:ilvl="2" w:tplc="05583E6A">
      <w:start w:val="1"/>
      <w:numFmt w:val="bullet"/>
      <w:lvlText w:val=""/>
      <w:lvlJc w:val="left"/>
      <w:pPr>
        <w:ind w:left="3195" w:hanging="360"/>
      </w:pPr>
      <w:rPr>
        <w:rFonts w:ascii="Wingdings" w:hAnsi="Wingdings" w:hint="default"/>
      </w:rPr>
    </w:lvl>
    <w:lvl w:ilvl="3" w:tplc="DF5A09DC">
      <w:start w:val="1"/>
      <w:numFmt w:val="bullet"/>
      <w:lvlText w:val=""/>
      <w:lvlJc w:val="left"/>
      <w:pPr>
        <w:ind w:left="3915" w:hanging="360"/>
      </w:pPr>
      <w:rPr>
        <w:rFonts w:ascii="Symbol" w:hAnsi="Symbol" w:hint="default"/>
      </w:rPr>
    </w:lvl>
    <w:lvl w:ilvl="4" w:tplc="BEDA3000">
      <w:start w:val="1"/>
      <w:numFmt w:val="bullet"/>
      <w:lvlText w:val="o"/>
      <w:lvlJc w:val="left"/>
      <w:pPr>
        <w:ind w:left="4635" w:hanging="360"/>
      </w:pPr>
      <w:rPr>
        <w:rFonts w:ascii="Courier New" w:hAnsi="Courier New" w:cs="Courier New" w:hint="default"/>
      </w:rPr>
    </w:lvl>
    <w:lvl w:ilvl="5" w:tplc="DD16226E">
      <w:start w:val="1"/>
      <w:numFmt w:val="bullet"/>
      <w:lvlText w:val=""/>
      <w:lvlJc w:val="left"/>
      <w:pPr>
        <w:ind w:left="5355" w:hanging="360"/>
      </w:pPr>
      <w:rPr>
        <w:rFonts w:ascii="Wingdings" w:hAnsi="Wingdings" w:hint="default"/>
      </w:rPr>
    </w:lvl>
    <w:lvl w:ilvl="6" w:tplc="5FEC3962">
      <w:start w:val="1"/>
      <w:numFmt w:val="bullet"/>
      <w:lvlText w:val=""/>
      <w:lvlJc w:val="left"/>
      <w:pPr>
        <w:ind w:left="6075" w:hanging="360"/>
      </w:pPr>
      <w:rPr>
        <w:rFonts w:ascii="Symbol" w:hAnsi="Symbol" w:hint="default"/>
      </w:rPr>
    </w:lvl>
    <w:lvl w:ilvl="7" w:tplc="C13492A0">
      <w:start w:val="1"/>
      <w:numFmt w:val="bullet"/>
      <w:lvlText w:val="o"/>
      <w:lvlJc w:val="left"/>
      <w:pPr>
        <w:ind w:left="6795" w:hanging="360"/>
      </w:pPr>
      <w:rPr>
        <w:rFonts w:ascii="Courier New" w:hAnsi="Courier New" w:cs="Courier New" w:hint="default"/>
      </w:rPr>
    </w:lvl>
    <w:lvl w:ilvl="8" w:tplc="AFEA49D4">
      <w:start w:val="1"/>
      <w:numFmt w:val="bullet"/>
      <w:lvlText w:val=""/>
      <w:lvlJc w:val="left"/>
      <w:pPr>
        <w:ind w:left="7515" w:hanging="360"/>
      </w:pPr>
      <w:rPr>
        <w:rFonts w:ascii="Wingdings" w:hAnsi="Wingdings" w:hint="default"/>
      </w:rPr>
    </w:lvl>
  </w:abstractNum>
  <w:abstractNum w:abstractNumId="6" w15:restartNumberingAfterBreak="0">
    <w:nsid w:val="23D12F83"/>
    <w:multiLevelType w:val="hybridMultilevel"/>
    <w:tmpl w:val="D564E28C"/>
    <w:lvl w:ilvl="0" w:tplc="DEB2FF5E">
      <w:start w:val="1"/>
      <w:numFmt w:val="bullet"/>
      <w:lvlText w:val=""/>
      <w:lvlJc w:val="left"/>
      <w:pPr>
        <w:ind w:left="720" w:hanging="360"/>
      </w:pPr>
      <w:rPr>
        <w:rFonts w:ascii="Symbol" w:hAnsi="Symbol"/>
      </w:rPr>
    </w:lvl>
    <w:lvl w:ilvl="1" w:tplc="4AA4D97A">
      <w:start w:val="1"/>
      <w:numFmt w:val="bullet"/>
      <w:lvlText w:val="o"/>
      <w:lvlJc w:val="left"/>
      <w:pPr>
        <w:ind w:left="1440" w:hanging="360"/>
      </w:pPr>
      <w:rPr>
        <w:rFonts w:ascii="Courier New" w:hAnsi="Courier New" w:cs="Courier New"/>
      </w:rPr>
    </w:lvl>
    <w:lvl w:ilvl="2" w:tplc="BE069000">
      <w:start w:val="1"/>
      <w:numFmt w:val="bullet"/>
      <w:lvlText w:val=""/>
      <w:lvlJc w:val="left"/>
      <w:pPr>
        <w:ind w:left="2160" w:hanging="360"/>
      </w:pPr>
      <w:rPr>
        <w:rFonts w:ascii="Wingdings" w:hAnsi="Wingdings"/>
      </w:rPr>
    </w:lvl>
    <w:lvl w:ilvl="3" w:tplc="B16046B8">
      <w:start w:val="1"/>
      <w:numFmt w:val="bullet"/>
      <w:lvlText w:val=""/>
      <w:lvlJc w:val="left"/>
      <w:pPr>
        <w:ind w:left="2880" w:hanging="360"/>
      </w:pPr>
      <w:rPr>
        <w:rFonts w:ascii="Symbol" w:hAnsi="Symbol"/>
      </w:rPr>
    </w:lvl>
    <w:lvl w:ilvl="4" w:tplc="98A434B4">
      <w:start w:val="1"/>
      <w:numFmt w:val="bullet"/>
      <w:lvlText w:val="o"/>
      <w:lvlJc w:val="left"/>
      <w:pPr>
        <w:ind w:left="3600" w:hanging="360"/>
      </w:pPr>
      <w:rPr>
        <w:rFonts w:ascii="Courier New" w:hAnsi="Courier New" w:cs="Courier New"/>
      </w:rPr>
    </w:lvl>
    <w:lvl w:ilvl="5" w:tplc="4E742C76">
      <w:start w:val="1"/>
      <w:numFmt w:val="bullet"/>
      <w:lvlText w:val=""/>
      <w:lvlJc w:val="left"/>
      <w:pPr>
        <w:ind w:left="4320" w:hanging="360"/>
      </w:pPr>
      <w:rPr>
        <w:rFonts w:ascii="Wingdings" w:hAnsi="Wingdings"/>
      </w:rPr>
    </w:lvl>
    <w:lvl w:ilvl="6" w:tplc="1AA0B492">
      <w:start w:val="1"/>
      <w:numFmt w:val="bullet"/>
      <w:lvlText w:val=""/>
      <w:lvlJc w:val="left"/>
      <w:pPr>
        <w:ind w:left="5040" w:hanging="360"/>
      </w:pPr>
      <w:rPr>
        <w:rFonts w:ascii="Symbol" w:hAnsi="Symbol"/>
      </w:rPr>
    </w:lvl>
    <w:lvl w:ilvl="7" w:tplc="B31E1954">
      <w:start w:val="1"/>
      <w:numFmt w:val="bullet"/>
      <w:lvlText w:val="o"/>
      <w:lvlJc w:val="left"/>
      <w:pPr>
        <w:ind w:left="5760" w:hanging="360"/>
      </w:pPr>
      <w:rPr>
        <w:rFonts w:ascii="Courier New" w:hAnsi="Courier New" w:cs="Courier New"/>
      </w:rPr>
    </w:lvl>
    <w:lvl w:ilvl="8" w:tplc="254652A0">
      <w:start w:val="1"/>
      <w:numFmt w:val="bullet"/>
      <w:lvlText w:val=""/>
      <w:lvlJc w:val="left"/>
      <w:pPr>
        <w:ind w:left="6480" w:hanging="360"/>
      </w:pPr>
      <w:rPr>
        <w:rFonts w:ascii="Wingdings" w:hAnsi="Wingdings"/>
      </w:rPr>
    </w:lvl>
  </w:abstractNum>
  <w:abstractNum w:abstractNumId="7" w15:restartNumberingAfterBreak="0">
    <w:nsid w:val="24BE56A8"/>
    <w:multiLevelType w:val="hybridMultilevel"/>
    <w:tmpl w:val="84507704"/>
    <w:lvl w:ilvl="0" w:tplc="9F6209F0">
      <w:start w:val="1"/>
      <w:numFmt w:val="bullet"/>
      <w:lvlText w:val=""/>
      <w:lvlJc w:val="left"/>
      <w:pPr>
        <w:ind w:left="720" w:hanging="360"/>
      </w:pPr>
      <w:rPr>
        <w:rFonts w:ascii="Symbol" w:hAnsi="Symbol"/>
      </w:rPr>
    </w:lvl>
    <w:lvl w:ilvl="1" w:tplc="77E4DEFA">
      <w:start w:val="1"/>
      <w:numFmt w:val="bullet"/>
      <w:lvlText w:val="o"/>
      <w:lvlJc w:val="left"/>
      <w:pPr>
        <w:ind w:left="1440" w:hanging="360"/>
      </w:pPr>
      <w:rPr>
        <w:rFonts w:ascii="Courier New" w:hAnsi="Courier New" w:cs="Courier New"/>
      </w:rPr>
    </w:lvl>
    <w:lvl w:ilvl="2" w:tplc="DE38CF52">
      <w:start w:val="1"/>
      <w:numFmt w:val="bullet"/>
      <w:lvlText w:val=""/>
      <w:lvlJc w:val="left"/>
      <w:pPr>
        <w:ind w:left="2160" w:hanging="360"/>
      </w:pPr>
      <w:rPr>
        <w:rFonts w:ascii="Wingdings" w:hAnsi="Wingdings"/>
      </w:rPr>
    </w:lvl>
    <w:lvl w:ilvl="3" w:tplc="F82090E2">
      <w:start w:val="1"/>
      <w:numFmt w:val="bullet"/>
      <w:lvlText w:val=""/>
      <w:lvlJc w:val="left"/>
      <w:pPr>
        <w:ind w:left="2880" w:hanging="360"/>
      </w:pPr>
      <w:rPr>
        <w:rFonts w:ascii="Symbol" w:hAnsi="Symbol"/>
      </w:rPr>
    </w:lvl>
    <w:lvl w:ilvl="4" w:tplc="BD54DD66">
      <w:start w:val="1"/>
      <w:numFmt w:val="bullet"/>
      <w:lvlText w:val="o"/>
      <w:lvlJc w:val="left"/>
      <w:pPr>
        <w:ind w:left="3600" w:hanging="360"/>
      </w:pPr>
      <w:rPr>
        <w:rFonts w:ascii="Courier New" w:hAnsi="Courier New" w:cs="Courier New"/>
      </w:rPr>
    </w:lvl>
    <w:lvl w:ilvl="5" w:tplc="44B66EAC">
      <w:start w:val="1"/>
      <w:numFmt w:val="bullet"/>
      <w:lvlText w:val=""/>
      <w:lvlJc w:val="left"/>
      <w:pPr>
        <w:ind w:left="4320" w:hanging="360"/>
      </w:pPr>
      <w:rPr>
        <w:rFonts w:ascii="Wingdings" w:hAnsi="Wingdings"/>
      </w:rPr>
    </w:lvl>
    <w:lvl w:ilvl="6" w:tplc="38C447A4">
      <w:start w:val="1"/>
      <w:numFmt w:val="bullet"/>
      <w:lvlText w:val=""/>
      <w:lvlJc w:val="left"/>
      <w:pPr>
        <w:ind w:left="5040" w:hanging="360"/>
      </w:pPr>
      <w:rPr>
        <w:rFonts w:ascii="Symbol" w:hAnsi="Symbol"/>
      </w:rPr>
    </w:lvl>
    <w:lvl w:ilvl="7" w:tplc="AEBE25C6">
      <w:start w:val="1"/>
      <w:numFmt w:val="bullet"/>
      <w:lvlText w:val="o"/>
      <w:lvlJc w:val="left"/>
      <w:pPr>
        <w:ind w:left="5760" w:hanging="360"/>
      </w:pPr>
      <w:rPr>
        <w:rFonts w:ascii="Courier New" w:hAnsi="Courier New" w:cs="Courier New"/>
      </w:rPr>
    </w:lvl>
    <w:lvl w:ilvl="8" w:tplc="6EE486DC">
      <w:start w:val="1"/>
      <w:numFmt w:val="bullet"/>
      <w:lvlText w:val=""/>
      <w:lvlJc w:val="left"/>
      <w:pPr>
        <w:ind w:left="6480" w:hanging="360"/>
      </w:pPr>
      <w:rPr>
        <w:rFonts w:ascii="Wingdings" w:hAnsi="Wingdings"/>
      </w:rPr>
    </w:lvl>
  </w:abstractNum>
  <w:abstractNum w:abstractNumId="8" w15:restartNumberingAfterBreak="0">
    <w:nsid w:val="24FC056E"/>
    <w:multiLevelType w:val="hybridMultilevel"/>
    <w:tmpl w:val="E7DEF010"/>
    <w:lvl w:ilvl="0" w:tplc="23447442">
      <w:start w:val="1"/>
      <w:numFmt w:val="bullet"/>
      <w:lvlText w:val=""/>
      <w:lvlJc w:val="left"/>
      <w:pPr>
        <w:ind w:left="1184" w:hanging="360"/>
      </w:pPr>
      <w:rPr>
        <w:rFonts w:ascii="Symbol" w:hAnsi="Symbol" w:hint="default"/>
        <w:color w:val="auto"/>
      </w:rPr>
    </w:lvl>
    <w:lvl w:ilvl="1" w:tplc="A2EE05BE">
      <w:start w:val="1"/>
      <w:numFmt w:val="bullet"/>
      <w:lvlText w:val="o"/>
      <w:lvlJc w:val="left"/>
      <w:pPr>
        <w:ind w:left="1904" w:hanging="360"/>
      </w:pPr>
      <w:rPr>
        <w:rFonts w:ascii="Courier New" w:hAnsi="Courier New" w:cs="Courier New" w:hint="default"/>
      </w:rPr>
    </w:lvl>
    <w:lvl w:ilvl="2" w:tplc="8D661CC0">
      <w:start w:val="1"/>
      <w:numFmt w:val="bullet"/>
      <w:lvlText w:val=""/>
      <w:lvlJc w:val="left"/>
      <w:pPr>
        <w:ind w:left="2624" w:hanging="360"/>
      </w:pPr>
      <w:rPr>
        <w:rFonts w:ascii="Wingdings" w:hAnsi="Wingdings" w:hint="default"/>
      </w:rPr>
    </w:lvl>
    <w:lvl w:ilvl="3" w:tplc="6212A742">
      <w:start w:val="1"/>
      <w:numFmt w:val="bullet"/>
      <w:lvlText w:val=""/>
      <w:lvlJc w:val="left"/>
      <w:pPr>
        <w:ind w:left="3344" w:hanging="360"/>
      </w:pPr>
      <w:rPr>
        <w:rFonts w:ascii="Symbol" w:hAnsi="Symbol" w:hint="default"/>
      </w:rPr>
    </w:lvl>
    <w:lvl w:ilvl="4" w:tplc="0BD06CAC">
      <w:start w:val="1"/>
      <w:numFmt w:val="bullet"/>
      <w:lvlText w:val="o"/>
      <w:lvlJc w:val="left"/>
      <w:pPr>
        <w:ind w:left="4064" w:hanging="360"/>
      </w:pPr>
      <w:rPr>
        <w:rFonts w:ascii="Courier New" w:hAnsi="Courier New" w:cs="Courier New" w:hint="default"/>
      </w:rPr>
    </w:lvl>
    <w:lvl w:ilvl="5" w:tplc="933035B6">
      <w:start w:val="1"/>
      <w:numFmt w:val="bullet"/>
      <w:lvlText w:val=""/>
      <w:lvlJc w:val="left"/>
      <w:pPr>
        <w:ind w:left="4784" w:hanging="360"/>
      </w:pPr>
      <w:rPr>
        <w:rFonts w:ascii="Wingdings" w:hAnsi="Wingdings" w:hint="default"/>
      </w:rPr>
    </w:lvl>
    <w:lvl w:ilvl="6" w:tplc="F0F0C354">
      <w:start w:val="1"/>
      <w:numFmt w:val="bullet"/>
      <w:lvlText w:val=""/>
      <w:lvlJc w:val="left"/>
      <w:pPr>
        <w:ind w:left="5504" w:hanging="360"/>
      </w:pPr>
      <w:rPr>
        <w:rFonts w:ascii="Symbol" w:hAnsi="Symbol" w:hint="default"/>
      </w:rPr>
    </w:lvl>
    <w:lvl w:ilvl="7" w:tplc="2836FE70">
      <w:start w:val="1"/>
      <w:numFmt w:val="bullet"/>
      <w:lvlText w:val="o"/>
      <w:lvlJc w:val="left"/>
      <w:pPr>
        <w:ind w:left="6224" w:hanging="360"/>
      </w:pPr>
      <w:rPr>
        <w:rFonts w:ascii="Courier New" w:hAnsi="Courier New" w:cs="Courier New" w:hint="default"/>
      </w:rPr>
    </w:lvl>
    <w:lvl w:ilvl="8" w:tplc="9980686C">
      <w:start w:val="1"/>
      <w:numFmt w:val="bullet"/>
      <w:lvlText w:val=""/>
      <w:lvlJc w:val="left"/>
      <w:pPr>
        <w:ind w:left="6944" w:hanging="360"/>
      </w:pPr>
      <w:rPr>
        <w:rFonts w:ascii="Wingdings" w:hAnsi="Wingdings" w:hint="default"/>
      </w:rPr>
    </w:lvl>
  </w:abstractNum>
  <w:abstractNum w:abstractNumId="9" w15:restartNumberingAfterBreak="0">
    <w:nsid w:val="271F10CE"/>
    <w:multiLevelType w:val="hybridMultilevel"/>
    <w:tmpl w:val="E32E1608"/>
    <w:lvl w:ilvl="0" w:tplc="DEB2FF5E">
      <w:start w:val="1"/>
      <w:numFmt w:val="bullet"/>
      <w:lvlText w:val=""/>
      <w:lvlJc w:val="left"/>
      <w:pPr>
        <w:ind w:left="720" w:hanging="360"/>
      </w:pPr>
      <w:rPr>
        <w:rFonts w:ascii="Symbol" w:hAnsi="Symbol"/>
      </w:rPr>
    </w:lvl>
    <w:lvl w:ilvl="1" w:tplc="4AA4D97A">
      <w:start w:val="1"/>
      <w:numFmt w:val="bullet"/>
      <w:lvlText w:val="o"/>
      <w:lvlJc w:val="left"/>
      <w:pPr>
        <w:ind w:left="1440" w:hanging="360"/>
      </w:pPr>
      <w:rPr>
        <w:rFonts w:ascii="Courier New" w:hAnsi="Courier New" w:cs="Courier New"/>
      </w:rPr>
    </w:lvl>
    <w:lvl w:ilvl="2" w:tplc="BE069000">
      <w:start w:val="1"/>
      <w:numFmt w:val="bullet"/>
      <w:lvlText w:val=""/>
      <w:lvlJc w:val="left"/>
      <w:pPr>
        <w:ind w:left="2160" w:hanging="360"/>
      </w:pPr>
      <w:rPr>
        <w:rFonts w:ascii="Wingdings" w:hAnsi="Wingdings"/>
      </w:rPr>
    </w:lvl>
    <w:lvl w:ilvl="3" w:tplc="B16046B8">
      <w:start w:val="1"/>
      <w:numFmt w:val="bullet"/>
      <w:lvlText w:val=""/>
      <w:lvlJc w:val="left"/>
      <w:pPr>
        <w:ind w:left="2880" w:hanging="360"/>
      </w:pPr>
      <w:rPr>
        <w:rFonts w:ascii="Symbol" w:hAnsi="Symbol"/>
      </w:rPr>
    </w:lvl>
    <w:lvl w:ilvl="4" w:tplc="98A434B4">
      <w:start w:val="1"/>
      <w:numFmt w:val="bullet"/>
      <w:lvlText w:val="o"/>
      <w:lvlJc w:val="left"/>
      <w:pPr>
        <w:ind w:left="3600" w:hanging="360"/>
      </w:pPr>
      <w:rPr>
        <w:rFonts w:ascii="Courier New" w:hAnsi="Courier New" w:cs="Courier New"/>
      </w:rPr>
    </w:lvl>
    <w:lvl w:ilvl="5" w:tplc="4E742C76">
      <w:start w:val="1"/>
      <w:numFmt w:val="bullet"/>
      <w:lvlText w:val=""/>
      <w:lvlJc w:val="left"/>
      <w:pPr>
        <w:ind w:left="4320" w:hanging="360"/>
      </w:pPr>
      <w:rPr>
        <w:rFonts w:ascii="Wingdings" w:hAnsi="Wingdings"/>
      </w:rPr>
    </w:lvl>
    <w:lvl w:ilvl="6" w:tplc="1AA0B492">
      <w:start w:val="1"/>
      <w:numFmt w:val="bullet"/>
      <w:lvlText w:val=""/>
      <w:lvlJc w:val="left"/>
      <w:pPr>
        <w:ind w:left="5040" w:hanging="360"/>
      </w:pPr>
      <w:rPr>
        <w:rFonts w:ascii="Symbol" w:hAnsi="Symbol"/>
      </w:rPr>
    </w:lvl>
    <w:lvl w:ilvl="7" w:tplc="B31E1954">
      <w:start w:val="1"/>
      <w:numFmt w:val="bullet"/>
      <w:lvlText w:val="o"/>
      <w:lvlJc w:val="left"/>
      <w:pPr>
        <w:ind w:left="5760" w:hanging="360"/>
      </w:pPr>
      <w:rPr>
        <w:rFonts w:ascii="Courier New" w:hAnsi="Courier New" w:cs="Courier New"/>
      </w:rPr>
    </w:lvl>
    <w:lvl w:ilvl="8" w:tplc="254652A0">
      <w:start w:val="1"/>
      <w:numFmt w:val="bullet"/>
      <w:lvlText w:val=""/>
      <w:lvlJc w:val="left"/>
      <w:pPr>
        <w:ind w:left="6480" w:hanging="360"/>
      </w:pPr>
      <w:rPr>
        <w:rFonts w:ascii="Wingdings" w:hAnsi="Wingdings"/>
      </w:rPr>
    </w:lvl>
  </w:abstractNum>
  <w:abstractNum w:abstractNumId="10" w15:restartNumberingAfterBreak="0">
    <w:nsid w:val="2E36779F"/>
    <w:multiLevelType w:val="hybridMultilevel"/>
    <w:tmpl w:val="B7F237D6"/>
    <w:lvl w:ilvl="0" w:tplc="5E02E740">
      <w:start w:val="1"/>
      <w:numFmt w:val="bullet"/>
      <w:lvlText w:val=""/>
      <w:lvlJc w:val="left"/>
      <w:pPr>
        <w:ind w:left="1258" w:hanging="360"/>
      </w:pPr>
      <w:rPr>
        <w:rFonts w:ascii="Symbol" w:hAnsi="Symbol" w:hint="default"/>
        <w:color w:val="auto"/>
      </w:rPr>
    </w:lvl>
    <w:lvl w:ilvl="1" w:tplc="4246EB7C">
      <w:start w:val="1"/>
      <w:numFmt w:val="bullet"/>
      <w:lvlText w:val="o"/>
      <w:lvlJc w:val="left"/>
      <w:pPr>
        <w:ind w:left="1978" w:hanging="360"/>
      </w:pPr>
      <w:rPr>
        <w:rFonts w:ascii="Courier New" w:hAnsi="Courier New" w:cs="Courier New" w:hint="default"/>
      </w:rPr>
    </w:lvl>
    <w:lvl w:ilvl="2" w:tplc="80549BBA">
      <w:start w:val="1"/>
      <w:numFmt w:val="bullet"/>
      <w:lvlText w:val=""/>
      <w:lvlJc w:val="left"/>
      <w:pPr>
        <w:ind w:left="2698" w:hanging="360"/>
      </w:pPr>
      <w:rPr>
        <w:rFonts w:ascii="Wingdings" w:hAnsi="Wingdings" w:hint="default"/>
      </w:rPr>
    </w:lvl>
    <w:lvl w:ilvl="3" w:tplc="D8142732">
      <w:start w:val="1"/>
      <w:numFmt w:val="bullet"/>
      <w:lvlText w:val=""/>
      <w:lvlJc w:val="left"/>
      <w:pPr>
        <w:ind w:left="3418" w:hanging="360"/>
      </w:pPr>
      <w:rPr>
        <w:rFonts w:ascii="Symbol" w:hAnsi="Symbol" w:hint="default"/>
      </w:rPr>
    </w:lvl>
    <w:lvl w:ilvl="4" w:tplc="333A8572">
      <w:start w:val="1"/>
      <w:numFmt w:val="bullet"/>
      <w:lvlText w:val="o"/>
      <w:lvlJc w:val="left"/>
      <w:pPr>
        <w:ind w:left="4138" w:hanging="360"/>
      </w:pPr>
      <w:rPr>
        <w:rFonts w:ascii="Courier New" w:hAnsi="Courier New" w:cs="Courier New" w:hint="default"/>
      </w:rPr>
    </w:lvl>
    <w:lvl w:ilvl="5" w:tplc="EE68D410">
      <w:start w:val="1"/>
      <w:numFmt w:val="bullet"/>
      <w:lvlText w:val=""/>
      <w:lvlJc w:val="left"/>
      <w:pPr>
        <w:ind w:left="4858" w:hanging="360"/>
      </w:pPr>
      <w:rPr>
        <w:rFonts w:ascii="Wingdings" w:hAnsi="Wingdings" w:hint="default"/>
      </w:rPr>
    </w:lvl>
    <w:lvl w:ilvl="6" w:tplc="0E80ACA4">
      <w:start w:val="1"/>
      <w:numFmt w:val="bullet"/>
      <w:lvlText w:val=""/>
      <w:lvlJc w:val="left"/>
      <w:pPr>
        <w:ind w:left="5578" w:hanging="360"/>
      </w:pPr>
      <w:rPr>
        <w:rFonts w:ascii="Symbol" w:hAnsi="Symbol" w:hint="default"/>
      </w:rPr>
    </w:lvl>
    <w:lvl w:ilvl="7" w:tplc="BA8C1806">
      <w:start w:val="1"/>
      <w:numFmt w:val="bullet"/>
      <w:lvlText w:val="o"/>
      <w:lvlJc w:val="left"/>
      <w:pPr>
        <w:ind w:left="6298" w:hanging="360"/>
      </w:pPr>
      <w:rPr>
        <w:rFonts w:ascii="Courier New" w:hAnsi="Courier New" w:cs="Courier New" w:hint="default"/>
      </w:rPr>
    </w:lvl>
    <w:lvl w:ilvl="8" w:tplc="10888D84">
      <w:start w:val="1"/>
      <w:numFmt w:val="bullet"/>
      <w:lvlText w:val=""/>
      <w:lvlJc w:val="left"/>
      <w:pPr>
        <w:ind w:left="7018" w:hanging="360"/>
      </w:pPr>
      <w:rPr>
        <w:rFonts w:ascii="Wingdings" w:hAnsi="Wingdings" w:hint="default"/>
      </w:rPr>
    </w:lvl>
  </w:abstractNum>
  <w:abstractNum w:abstractNumId="11" w15:restartNumberingAfterBreak="0">
    <w:nsid w:val="311769CB"/>
    <w:multiLevelType w:val="hybridMultilevel"/>
    <w:tmpl w:val="D71E16DA"/>
    <w:lvl w:ilvl="0" w:tplc="9F6209F0">
      <w:start w:val="1"/>
      <w:numFmt w:val="bullet"/>
      <w:lvlText w:val=""/>
      <w:lvlJc w:val="left"/>
      <w:pPr>
        <w:ind w:left="720" w:hanging="360"/>
      </w:pPr>
      <w:rPr>
        <w:rFonts w:ascii="Symbol" w:hAnsi="Symbol"/>
      </w:rPr>
    </w:lvl>
    <w:lvl w:ilvl="1" w:tplc="77E4DEFA">
      <w:start w:val="1"/>
      <w:numFmt w:val="bullet"/>
      <w:lvlText w:val="o"/>
      <w:lvlJc w:val="left"/>
      <w:pPr>
        <w:ind w:left="1440" w:hanging="360"/>
      </w:pPr>
      <w:rPr>
        <w:rFonts w:ascii="Courier New" w:hAnsi="Courier New" w:cs="Courier New"/>
      </w:rPr>
    </w:lvl>
    <w:lvl w:ilvl="2" w:tplc="DE38CF52">
      <w:start w:val="1"/>
      <w:numFmt w:val="bullet"/>
      <w:lvlText w:val=""/>
      <w:lvlJc w:val="left"/>
      <w:pPr>
        <w:ind w:left="2160" w:hanging="360"/>
      </w:pPr>
      <w:rPr>
        <w:rFonts w:ascii="Wingdings" w:hAnsi="Wingdings"/>
      </w:rPr>
    </w:lvl>
    <w:lvl w:ilvl="3" w:tplc="F82090E2">
      <w:start w:val="1"/>
      <w:numFmt w:val="bullet"/>
      <w:lvlText w:val=""/>
      <w:lvlJc w:val="left"/>
      <w:pPr>
        <w:ind w:left="2880" w:hanging="360"/>
      </w:pPr>
      <w:rPr>
        <w:rFonts w:ascii="Symbol" w:hAnsi="Symbol"/>
      </w:rPr>
    </w:lvl>
    <w:lvl w:ilvl="4" w:tplc="BD54DD66">
      <w:start w:val="1"/>
      <w:numFmt w:val="bullet"/>
      <w:lvlText w:val="o"/>
      <w:lvlJc w:val="left"/>
      <w:pPr>
        <w:ind w:left="3600" w:hanging="360"/>
      </w:pPr>
      <w:rPr>
        <w:rFonts w:ascii="Courier New" w:hAnsi="Courier New" w:cs="Courier New"/>
      </w:rPr>
    </w:lvl>
    <w:lvl w:ilvl="5" w:tplc="44B66EAC">
      <w:start w:val="1"/>
      <w:numFmt w:val="bullet"/>
      <w:lvlText w:val=""/>
      <w:lvlJc w:val="left"/>
      <w:pPr>
        <w:ind w:left="4320" w:hanging="360"/>
      </w:pPr>
      <w:rPr>
        <w:rFonts w:ascii="Wingdings" w:hAnsi="Wingdings"/>
      </w:rPr>
    </w:lvl>
    <w:lvl w:ilvl="6" w:tplc="38C447A4">
      <w:start w:val="1"/>
      <w:numFmt w:val="bullet"/>
      <w:lvlText w:val=""/>
      <w:lvlJc w:val="left"/>
      <w:pPr>
        <w:ind w:left="5040" w:hanging="360"/>
      </w:pPr>
      <w:rPr>
        <w:rFonts w:ascii="Symbol" w:hAnsi="Symbol"/>
      </w:rPr>
    </w:lvl>
    <w:lvl w:ilvl="7" w:tplc="AEBE25C6">
      <w:start w:val="1"/>
      <w:numFmt w:val="bullet"/>
      <w:lvlText w:val="o"/>
      <w:lvlJc w:val="left"/>
      <w:pPr>
        <w:ind w:left="5760" w:hanging="360"/>
      </w:pPr>
      <w:rPr>
        <w:rFonts w:ascii="Courier New" w:hAnsi="Courier New" w:cs="Courier New"/>
      </w:rPr>
    </w:lvl>
    <w:lvl w:ilvl="8" w:tplc="6EE486DC">
      <w:start w:val="1"/>
      <w:numFmt w:val="bullet"/>
      <w:lvlText w:val=""/>
      <w:lvlJc w:val="left"/>
      <w:pPr>
        <w:ind w:left="6480" w:hanging="360"/>
      </w:pPr>
      <w:rPr>
        <w:rFonts w:ascii="Wingdings" w:hAnsi="Wingdings"/>
      </w:rPr>
    </w:lvl>
  </w:abstractNum>
  <w:abstractNum w:abstractNumId="12" w15:restartNumberingAfterBreak="0">
    <w:nsid w:val="35362653"/>
    <w:multiLevelType w:val="hybridMultilevel"/>
    <w:tmpl w:val="D9BA4C2E"/>
    <w:lvl w:ilvl="0" w:tplc="CFB4A968">
      <w:start w:val="1"/>
      <w:numFmt w:val="decimal"/>
      <w:lvlText w:val="%1."/>
      <w:lvlJc w:val="left"/>
      <w:pPr>
        <w:ind w:left="1179" w:hanging="360"/>
      </w:pPr>
    </w:lvl>
    <w:lvl w:ilvl="1" w:tplc="68DE8EFE">
      <w:start w:val="1"/>
      <w:numFmt w:val="lowerLetter"/>
      <w:lvlText w:val="%2."/>
      <w:lvlJc w:val="left"/>
      <w:pPr>
        <w:ind w:left="1899" w:hanging="360"/>
      </w:pPr>
    </w:lvl>
    <w:lvl w:ilvl="2" w:tplc="5288BED4">
      <w:start w:val="1"/>
      <w:numFmt w:val="lowerRoman"/>
      <w:lvlText w:val="%3."/>
      <w:lvlJc w:val="right"/>
      <w:pPr>
        <w:ind w:left="2619" w:hanging="180"/>
      </w:pPr>
    </w:lvl>
    <w:lvl w:ilvl="3" w:tplc="6F3A903A">
      <w:start w:val="1"/>
      <w:numFmt w:val="decimal"/>
      <w:lvlText w:val="%4."/>
      <w:lvlJc w:val="left"/>
      <w:pPr>
        <w:ind w:left="3339" w:hanging="360"/>
      </w:pPr>
    </w:lvl>
    <w:lvl w:ilvl="4" w:tplc="8D66E502">
      <w:start w:val="1"/>
      <w:numFmt w:val="lowerLetter"/>
      <w:lvlText w:val="%5."/>
      <w:lvlJc w:val="left"/>
      <w:pPr>
        <w:ind w:left="4059" w:hanging="360"/>
      </w:pPr>
    </w:lvl>
    <w:lvl w:ilvl="5" w:tplc="0D7A4378">
      <w:start w:val="1"/>
      <w:numFmt w:val="lowerRoman"/>
      <w:lvlText w:val="%6."/>
      <w:lvlJc w:val="right"/>
      <w:pPr>
        <w:ind w:left="4779" w:hanging="180"/>
      </w:pPr>
    </w:lvl>
    <w:lvl w:ilvl="6" w:tplc="BC2EB136">
      <w:start w:val="1"/>
      <w:numFmt w:val="decimal"/>
      <w:lvlText w:val="%7."/>
      <w:lvlJc w:val="left"/>
      <w:pPr>
        <w:ind w:left="5499" w:hanging="360"/>
      </w:pPr>
    </w:lvl>
    <w:lvl w:ilvl="7" w:tplc="FAFE8ECC">
      <w:start w:val="1"/>
      <w:numFmt w:val="lowerLetter"/>
      <w:lvlText w:val="%8."/>
      <w:lvlJc w:val="left"/>
      <w:pPr>
        <w:ind w:left="6219" w:hanging="360"/>
      </w:pPr>
    </w:lvl>
    <w:lvl w:ilvl="8" w:tplc="A1FE0C5C">
      <w:start w:val="1"/>
      <w:numFmt w:val="lowerRoman"/>
      <w:lvlText w:val="%9."/>
      <w:lvlJc w:val="right"/>
      <w:pPr>
        <w:ind w:left="6939" w:hanging="180"/>
      </w:pPr>
    </w:lvl>
  </w:abstractNum>
  <w:abstractNum w:abstractNumId="13" w15:restartNumberingAfterBreak="0">
    <w:nsid w:val="37631D30"/>
    <w:multiLevelType w:val="hybridMultilevel"/>
    <w:tmpl w:val="F0D80E60"/>
    <w:lvl w:ilvl="0" w:tplc="CE60B894">
      <w:start w:val="1"/>
      <w:numFmt w:val="bullet"/>
      <w:lvlText w:val=""/>
      <w:lvlJc w:val="left"/>
      <w:pPr>
        <w:ind w:left="759" w:hanging="360"/>
      </w:pPr>
      <w:rPr>
        <w:rFonts w:ascii="Symbol" w:hAnsi="Symbol"/>
      </w:rPr>
    </w:lvl>
    <w:lvl w:ilvl="1" w:tplc="B8A05B08">
      <w:start w:val="1"/>
      <w:numFmt w:val="bullet"/>
      <w:lvlText w:val="o"/>
      <w:lvlJc w:val="left"/>
      <w:pPr>
        <w:ind w:left="1479" w:hanging="360"/>
      </w:pPr>
      <w:rPr>
        <w:rFonts w:ascii="Courier New" w:hAnsi="Courier New" w:cs="Courier New"/>
      </w:rPr>
    </w:lvl>
    <w:lvl w:ilvl="2" w:tplc="DE1A173A">
      <w:start w:val="1"/>
      <w:numFmt w:val="bullet"/>
      <w:lvlText w:val=""/>
      <w:lvlJc w:val="left"/>
      <w:pPr>
        <w:ind w:left="2199" w:hanging="360"/>
      </w:pPr>
      <w:rPr>
        <w:rFonts w:ascii="Wingdings" w:hAnsi="Wingdings"/>
      </w:rPr>
    </w:lvl>
    <w:lvl w:ilvl="3" w:tplc="4C0A8D34">
      <w:start w:val="1"/>
      <w:numFmt w:val="bullet"/>
      <w:lvlText w:val=""/>
      <w:lvlJc w:val="left"/>
      <w:pPr>
        <w:ind w:left="2919" w:hanging="360"/>
      </w:pPr>
      <w:rPr>
        <w:rFonts w:ascii="Symbol" w:hAnsi="Symbol"/>
      </w:rPr>
    </w:lvl>
    <w:lvl w:ilvl="4" w:tplc="7AA80260">
      <w:start w:val="1"/>
      <w:numFmt w:val="bullet"/>
      <w:lvlText w:val="o"/>
      <w:lvlJc w:val="left"/>
      <w:pPr>
        <w:ind w:left="3639" w:hanging="360"/>
      </w:pPr>
      <w:rPr>
        <w:rFonts w:ascii="Courier New" w:hAnsi="Courier New" w:cs="Courier New"/>
      </w:rPr>
    </w:lvl>
    <w:lvl w:ilvl="5" w:tplc="57BC2114">
      <w:start w:val="1"/>
      <w:numFmt w:val="bullet"/>
      <w:lvlText w:val=""/>
      <w:lvlJc w:val="left"/>
      <w:pPr>
        <w:ind w:left="4359" w:hanging="360"/>
      </w:pPr>
      <w:rPr>
        <w:rFonts w:ascii="Wingdings" w:hAnsi="Wingdings"/>
      </w:rPr>
    </w:lvl>
    <w:lvl w:ilvl="6" w:tplc="66761894">
      <w:start w:val="1"/>
      <w:numFmt w:val="bullet"/>
      <w:lvlText w:val=""/>
      <w:lvlJc w:val="left"/>
      <w:pPr>
        <w:ind w:left="5079" w:hanging="360"/>
      </w:pPr>
      <w:rPr>
        <w:rFonts w:ascii="Symbol" w:hAnsi="Symbol"/>
      </w:rPr>
    </w:lvl>
    <w:lvl w:ilvl="7" w:tplc="605624F8">
      <w:start w:val="1"/>
      <w:numFmt w:val="bullet"/>
      <w:lvlText w:val="o"/>
      <w:lvlJc w:val="left"/>
      <w:pPr>
        <w:ind w:left="5799" w:hanging="360"/>
      </w:pPr>
      <w:rPr>
        <w:rFonts w:ascii="Courier New" w:hAnsi="Courier New" w:cs="Courier New"/>
      </w:rPr>
    </w:lvl>
    <w:lvl w:ilvl="8" w:tplc="8CD2C6E0">
      <w:start w:val="1"/>
      <w:numFmt w:val="bullet"/>
      <w:lvlText w:val=""/>
      <w:lvlJc w:val="left"/>
      <w:pPr>
        <w:ind w:left="6519" w:hanging="360"/>
      </w:pPr>
      <w:rPr>
        <w:rFonts w:ascii="Wingdings" w:hAnsi="Wingdings"/>
      </w:rPr>
    </w:lvl>
  </w:abstractNum>
  <w:abstractNum w:abstractNumId="14" w15:restartNumberingAfterBreak="0">
    <w:nsid w:val="3AC43A4A"/>
    <w:multiLevelType w:val="hybridMultilevel"/>
    <w:tmpl w:val="E910AFE2"/>
    <w:lvl w:ilvl="0" w:tplc="9F060F20">
      <w:start w:val="1"/>
      <w:numFmt w:val="bullet"/>
      <w:lvlText w:val=""/>
      <w:lvlJc w:val="left"/>
      <w:pPr>
        <w:ind w:left="360" w:hanging="360"/>
      </w:pPr>
      <w:rPr>
        <w:rFonts w:ascii="Symbol" w:hAnsi="Symbol"/>
      </w:rPr>
    </w:lvl>
    <w:lvl w:ilvl="1" w:tplc="8D940AD6">
      <w:start w:val="1"/>
      <w:numFmt w:val="bullet"/>
      <w:lvlText w:val="o"/>
      <w:lvlJc w:val="left"/>
      <w:pPr>
        <w:ind w:left="1080" w:hanging="360"/>
      </w:pPr>
      <w:rPr>
        <w:rFonts w:ascii="Courier New" w:hAnsi="Courier New" w:cs="Courier New"/>
      </w:rPr>
    </w:lvl>
    <w:lvl w:ilvl="2" w:tplc="FCDC1614">
      <w:start w:val="1"/>
      <w:numFmt w:val="bullet"/>
      <w:lvlText w:val=""/>
      <w:lvlJc w:val="left"/>
      <w:pPr>
        <w:ind w:left="1800" w:hanging="360"/>
      </w:pPr>
      <w:rPr>
        <w:rFonts w:ascii="Wingdings" w:hAnsi="Wingdings"/>
      </w:rPr>
    </w:lvl>
    <w:lvl w:ilvl="3" w:tplc="6A8E4066">
      <w:start w:val="1"/>
      <w:numFmt w:val="bullet"/>
      <w:lvlText w:val=""/>
      <w:lvlJc w:val="left"/>
      <w:pPr>
        <w:ind w:left="2520" w:hanging="360"/>
      </w:pPr>
      <w:rPr>
        <w:rFonts w:ascii="Symbol" w:hAnsi="Symbol"/>
      </w:rPr>
    </w:lvl>
    <w:lvl w:ilvl="4" w:tplc="F6DC0420">
      <w:start w:val="1"/>
      <w:numFmt w:val="bullet"/>
      <w:lvlText w:val="o"/>
      <w:lvlJc w:val="left"/>
      <w:pPr>
        <w:ind w:left="3240" w:hanging="360"/>
      </w:pPr>
      <w:rPr>
        <w:rFonts w:ascii="Courier New" w:hAnsi="Courier New" w:cs="Courier New"/>
      </w:rPr>
    </w:lvl>
    <w:lvl w:ilvl="5" w:tplc="8DDA5176">
      <w:start w:val="1"/>
      <w:numFmt w:val="bullet"/>
      <w:lvlText w:val=""/>
      <w:lvlJc w:val="left"/>
      <w:pPr>
        <w:ind w:left="3960" w:hanging="360"/>
      </w:pPr>
      <w:rPr>
        <w:rFonts w:ascii="Wingdings" w:hAnsi="Wingdings"/>
      </w:rPr>
    </w:lvl>
    <w:lvl w:ilvl="6" w:tplc="9E8E250A">
      <w:start w:val="1"/>
      <w:numFmt w:val="bullet"/>
      <w:lvlText w:val=""/>
      <w:lvlJc w:val="left"/>
      <w:pPr>
        <w:ind w:left="4680" w:hanging="360"/>
      </w:pPr>
      <w:rPr>
        <w:rFonts w:ascii="Symbol" w:hAnsi="Symbol"/>
      </w:rPr>
    </w:lvl>
    <w:lvl w:ilvl="7" w:tplc="7A045E0C">
      <w:start w:val="1"/>
      <w:numFmt w:val="bullet"/>
      <w:lvlText w:val="o"/>
      <w:lvlJc w:val="left"/>
      <w:pPr>
        <w:ind w:left="5400" w:hanging="360"/>
      </w:pPr>
      <w:rPr>
        <w:rFonts w:ascii="Courier New" w:hAnsi="Courier New" w:cs="Courier New"/>
      </w:rPr>
    </w:lvl>
    <w:lvl w:ilvl="8" w:tplc="634CC326">
      <w:start w:val="1"/>
      <w:numFmt w:val="bullet"/>
      <w:lvlText w:val=""/>
      <w:lvlJc w:val="left"/>
      <w:pPr>
        <w:ind w:left="6120" w:hanging="360"/>
      </w:pPr>
      <w:rPr>
        <w:rFonts w:ascii="Wingdings" w:hAnsi="Wingdings"/>
      </w:rPr>
    </w:lvl>
  </w:abstractNum>
  <w:abstractNum w:abstractNumId="15" w15:restartNumberingAfterBreak="0">
    <w:nsid w:val="3CF96A65"/>
    <w:multiLevelType w:val="hybridMultilevel"/>
    <w:tmpl w:val="DBBA0452"/>
    <w:lvl w:ilvl="0" w:tplc="1AFA3B8E">
      <w:start w:val="1"/>
      <w:numFmt w:val="bullet"/>
      <w:lvlText w:val=""/>
      <w:lvlJc w:val="left"/>
      <w:pPr>
        <w:ind w:left="1184" w:hanging="360"/>
      </w:pPr>
      <w:rPr>
        <w:rFonts w:ascii="Symbol" w:hAnsi="Symbol" w:hint="default"/>
      </w:rPr>
    </w:lvl>
    <w:lvl w:ilvl="1" w:tplc="04CA16D0">
      <w:start w:val="1"/>
      <w:numFmt w:val="bullet"/>
      <w:lvlText w:val="o"/>
      <w:lvlJc w:val="left"/>
      <w:pPr>
        <w:ind w:left="1904" w:hanging="360"/>
      </w:pPr>
      <w:rPr>
        <w:rFonts w:ascii="Courier New" w:hAnsi="Courier New" w:cs="Courier New" w:hint="default"/>
      </w:rPr>
    </w:lvl>
    <w:lvl w:ilvl="2" w:tplc="A5485B9C">
      <w:start w:val="1"/>
      <w:numFmt w:val="bullet"/>
      <w:lvlText w:val=""/>
      <w:lvlJc w:val="left"/>
      <w:pPr>
        <w:ind w:left="2624" w:hanging="360"/>
      </w:pPr>
      <w:rPr>
        <w:rFonts w:ascii="Wingdings" w:hAnsi="Wingdings" w:hint="default"/>
      </w:rPr>
    </w:lvl>
    <w:lvl w:ilvl="3" w:tplc="D31A3FEE">
      <w:start w:val="1"/>
      <w:numFmt w:val="bullet"/>
      <w:lvlText w:val=""/>
      <w:lvlJc w:val="left"/>
      <w:pPr>
        <w:ind w:left="3344" w:hanging="360"/>
      </w:pPr>
      <w:rPr>
        <w:rFonts w:ascii="Symbol" w:hAnsi="Symbol" w:hint="default"/>
      </w:rPr>
    </w:lvl>
    <w:lvl w:ilvl="4" w:tplc="EF16DC18">
      <w:start w:val="1"/>
      <w:numFmt w:val="bullet"/>
      <w:lvlText w:val="o"/>
      <w:lvlJc w:val="left"/>
      <w:pPr>
        <w:ind w:left="4064" w:hanging="360"/>
      </w:pPr>
      <w:rPr>
        <w:rFonts w:ascii="Courier New" w:hAnsi="Courier New" w:cs="Courier New" w:hint="default"/>
      </w:rPr>
    </w:lvl>
    <w:lvl w:ilvl="5" w:tplc="455E90CE">
      <w:start w:val="1"/>
      <w:numFmt w:val="bullet"/>
      <w:lvlText w:val=""/>
      <w:lvlJc w:val="left"/>
      <w:pPr>
        <w:ind w:left="4784" w:hanging="360"/>
      </w:pPr>
      <w:rPr>
        <w:rFonts w:ascii="Wingdings" w:hAnsi="Wingdings" w:hint="default"/>
      </w:rPr>
    </w:lvl>
    <w:lvl w:ilvl="6" w:tplc="BD584AFC">
      <w:start w:val="1"/>
      <w:numFmt w:val="bullet"/>
      <w:lvlText w:val=""/>
      <w:lvlJc w:val="left"/>
      <w:pPr>
        <w:ind w:left="5504" w:hanging="360"/>
      </w:pPr>
      <w:rPr>
        <w:rFonts w:ascii="Symbol" w:hAnsi="Symbol" w:hint="default"/>
      </w:rPr>
    </w:lvl>
    <w:lvl w:ilvl="7" w:tplc="0414E65E">
      <w:start w:val="1"/>
      <w:numFmt w:val="bullet"/>
      <w:lvlText w:val="o"/>
      <w:lvlJc w:val="left"/>
      <w:pPr>
        <w:ind w:left="6224" w:hanging="360"/>
      </w:pPr>
      <w:rPr>
        <w:rFonts w:ascii="Courier New" w:hAnsi="Courier New" w:cs="Courier New" w:hint="default"/>
      </w:rPr>
    </w:lvl>
    <w:lvl w:ilvl="8" w:tplc="54360EEC">
      <w:start w:val="1"/>
      <w:numFmt w:val="bullet"/>
      <w:lvlText w:val=""/>
      <w:lvlJc w:val="left"/>
      <w:pPr>
        <w:ind w:left="6944" w:hanging="360"/>
      </w:pPr>
      <w:rPr>
        <w:rFonts w:ascii="Wingdings" w:hAnsi="Wingdings" w:hint="default"/>
      </w:rPr>
    </w:lvl>
  </w:abstractNum>
  <w:abstractNum w:abstractNumId="16" w15:restartNumberingAfterBreak="0">
    <w:nsid w:val="42366183"/>
    <w:multiLevelType w:val="hybridMultilevel"/>
    <w:tmpl w:val="4D949B88"/>
    <w:lvl w:ilvl="0" w:tplc="CE60B894">
      <w:start w:val="1"/>
      <w:numFmt w:val="bullet"/>
      <w:lvlText w:val=""/>
      <w:lvlJc w:val="left"/>
      <w:pPr>
        <w:ind w:left="759" w:hanging="360"/>
      </w:pPr>
      <w:rPr>
        <w:rFonts w:ascii="Symbol" w:hAnsi="Symbol"/>
      </w:rPr>
    </w:lvl>
    <w:lvl w:ilvl="1" w:tplc="B8A05B08">
      <w:start w:val="1"/>
      <w:numFmt w:val="bullet"/>
      <w:lvlText w:val="o"/>
      <w:lvlJc w:val="left"/>
      <w:pPr>
        <w:ind w:left="1479" w:hanging="360"/>
      </w:pPr>
      <w:rPr>
        <w:rFonts w:ascii="Courier New" w:hAnsi="Courier New" w:cs="Courier New"/>
      </w:rPr>
    </w:lvl>
    <w:lvl w:ilvl="2" w:tplc="DE1A173A">
      <w:start w:val="1"/>
      <w:numFmt w:val="bullet"/>
      <w:lvlText w:val=""/>
      <w:lvlJc w:val="left"/>
      <w:pPr>
        <w:ind w:left="2199" w:hanging="360"/>
      </w:pPr>
      <w:rPr>
        <w:rFonts w:ascii="Wingdings" w:hAnsi="Wingdings"/>
      </w:rPr>
    </w:lvl>
    <w:lvl w:ilvl="3" w:tplc="4C0A8D34">
      <w:start w:val="1"/>
      <w:numFmt w:val="bullet"/>
      <w:lvlText w:val=""/>
      <w:lvlJc w:val="left"/>
      <w:pPr>
        <w:ind w:left="2919" w:hanging="360"/>
      </w:pPr>
      <w:rPr>
        <w:rFonts w:ascii="Symbol" w:hAnsi="Symbol"/>
      </w:rPr>
    </w:lvl>
    <w:lvl w:ilvl="4" w:tplc="7AA80260">
      <w:start w:val="1"/>
      <w:numFmt w:val="bullet"/>
      <w:lvlText w:val="o"/>
      <w:lvlJc w:val="left"/>
      <w:pPr>
        <w:ind w:left="3639" w:hanging="360"/>
      </w:pPr>
      <w:rPr>
        <w:rFonts w:ascii="Courier New" w:hAnsi="Courier New" w:cs="Courier New"/>
      </w:rPr>
    </w:lvl>
    <w:lvl w:ilvl="5" w:tplc="57BC2114">
      <w:start w:val="1"/>
      <w:numFmt w:val="bullet"/>
      <w:lvlText w:val=""/>
      <w:lvlJc w:val="left"/>
      <w:pPr>
        <w:ind w:left="4359" w:hanging="360"/>
      </w:pPr>
      <w:rPr>
        <w:rFonts w:ascii="Wingdings" w:hAnsi="Wingdings"/>
      </w:rPr>
    </w:lvl>
    <w:lvl w:ilvl="6" w:tplc="66761894">
      <w:start w:val="1"/>
      <w:numFmt w:val="bullet"/>
      <w:lvlText w:val=""/>
      <w:lvlJc w:val="left"/>
      <w:pPr>
        <w:ind w:left="5079" w:hanging="360"/>
      </w:pPr>
      <w:rPr>
        <w:rFonts w:ascii="Symbol" w:hAnsi="Symbol"/>
      </w:rPr>
    </w:lvl>
    <w:lvl w:ilvl="7" w:tplc="605624F8">
      <w:start w:val="1"/>
      <w:numFmt w:val="bullet"/>
      <w:lvlText w:val="o"/>
      <w:lvlJc w:val="left"/>
      <w:pPr>
        <w:ind w:left="5799" w:hanging="360"/>
      </w:pPr>
      <w:rPr>
        <w:rFonts w:ascii="Courier New" w:hAnsi="Courier New" w:cs="Courier New"/>
      </w:rPr>
    </w:lvl>
    <w:lvl w:ilvl="8" w:tplc="8CD2C6E0">
      <w:start w:val="1"/>
      <w:numFmt w:val="bullet"/>
      <w:lvlText w:val=""/>
      <w:lvlJc w:val="left"/>
      <w:pPr>
        <w:ind w:left="6519" w:hanging="360"/>
      </w:pPr>
      <w:rPr>
        <w:rFonts w:ascii="Wingdings" w:hAnsi="Wingdings"/>
      </w:rPr>
    </w:lvl>
  </w:abstractNum>
  <w:abstractNum w:abstractNumId="17" w15:restartNumberingAfterBreak="0">
    <w:nsid w:val="45797173"/>
    <w:multiLevelType w:val="hybridMultilevel"/>
    <w:tmpl w:val="122ED34A"/>
    <w:lvl w:ilvl="0" w:tplc="44668822">
      <w:start w:val="1"/>
      <w:numFmt w:val="decimal"/>
      <w:lvlText w:val="%1."/>
      <w:lvlJc w:val="left"/>
      <w:pPr>
        <w:ind w:left="720" w:hanging="360"/>
      </w:pPr>
    </w:lvl>
    <w:lvl w:ilvl="1" w:tplc="FBFC93DC">
      <w:start w:val="1"/>
      <w:numFmt w:val="lowerLetter"/>
      <w:lvlText w:val="%2."/>
      <w:lvlJc w:val="left"/>
      <w:pPr>
        <w:ind w:left="1440" w:hanging="360"/>
      </w:pPr>
    </w:lvl>
    <w:lvl w:ilvl="2" w:tplc="059E00F4">
      <w:start w:val="1"/>
      <w:numFmt w:val="lowerRoman"/>
      <w:lvlText w:val="%3."/>
      <w:lvlJc w:val="right"/>
      <w:pPr>
        <w:ind w:left="2160" w:hanging="180"/>
      </w:pPr>
    </w:lvl>
    <w:lvl w:ilvl="3" w:tplc="CE4AA788">
      <w:start w:val="1"/>
      <w:numFmt w:val="decimal"/>
      <w:lvlText w:val="%4."/>
      <w:lvlJc w:val="left"/>
      <w:pPr>
        <w:ind w:left="2880" w:hanging="360"/>
      </w:pPr>
    </w:lvl>
    <w:lvl w:ilvl="4" w:tplc="AEA2FD50">
      <w:start w:val="1"/>
      <w:numFmt w:val="lowerLetter"/>
      <w:lvlText w:val="%5."/>
      <w:lvlJc w:val="left"/>
      <w:pPr>
        <w:ind w:left="3600" w:hanging="360"/>
      </w:pPr>
    </w:lvl>
    <w:lvl w:ilvl="5" w:tplc="AF0E6188">
      <w:start w:val="1"/>
      <w:numFmt w:val="lowerRoman"/>
      <w:lvlText w:val="%6."/>
      <w:lvlJc w:val="right"/>
      <w:pPr>
        <w:ind w:left="4320" w:hanging="180"/>
      </w:pPr>
    </w:lvl>
    <w:lvl w:ilvl="6" w:tplc="27B4A88E">
      <w:start w:val="1"/>
      <w:numFmt w:val="decimal"/>
      <w:lvlText w:val="%7."/>
      <w:lvlJc w:val="left"/>
      <w:pPr>
        <w:ind w:left="5040" w:hanging="360"/>
      </w:pPr>
    </w:lvl>
    <w:lvl w:ilvl="7" w:tplc="EDD4A3F2">
      <w:start w:val="1"/>
      <w:numFmt w:val="lowerLetter"/>
      <w:lvlText w:val="%8."/>
      <w:lvlJc w:val="left"/>
      <w:pPr>
        <w:ind w:left="5760" w:hanging="360"/>
      </w:pPr>
    </w:lvl>
    <w:lvl w:ilvl="8" w:tplc="0FBE4174">
      <w:start w:val="1"/>
      <w:numFmt w:val="lowerRoman"/>
      <w:lvlText w:val="%9."/>
      <w:lvlJc w:val="right"/>
      <w:pPr>
        <w:ind w:left="6480" w:hanging="180"/>
      </w:pPr>
    </w:lvl>
  </w:abstractNum>
  <w:abstractNum w:abstractNumId="18" w15:restartNumberingAfterBreak="0">
    <w:nsid w:val="45A332B4"/>
    <w:multiLevelType w:val="hybridMultilevel"/>
    <w:tmpl w:val="C57C9960"/>
    <w:lvl w:ilvl="0" w:tplc="CE60B894">
      <w:start w:val="1"/>
      <w:numFmt w:val="bullet"/>
      <w:lvlText w:val=""/>
      <w:lvlJc w:val="left"/>
      <w:pPr>
        <w:ind w:left="759" w:hanging="360"/>
      </w:pPr>
      <w:rPr>
        <w:rFonts w:ascii="Symbol" w:hAnsi="Symbol"/>
      </w:rPr>
    </w:lvl>
    <w:lvl w:ilvl="1" w:tplc="B8A05B08">
      <w:start w:val="1"/>
      <w:numFmt w:val="bullet"/>
      <w:lvlText w:val="o"/>
      <w:lvlJc w:val="left"/>
      <w:pPr>
        <w:ind w:left="1479" w:hanging="360"/>
      </w:pPr>
      <w:rPr>
        <w:rFonts w:ascii="Courier New" w:hAnsi="Courier New" w:cs="Courier New"/>
      </w:rPr>
    </w:lvl>
    <w:lvl w:ilvl="2" w:tplc="DE1A173A">
      <w:start w:val="1"/>
      <w:numFmt w:val="bullet"/>
      <w:lvlText w:val=""/>
      <w:lvlJc w:val="left"/>
      <w:pPr>
        <w:ind w:left="2199" w:hanging="360"/>
      </w:pPr>
      <w:rPr>
        <w:rFonts w:ascii="Wingdings" w:hAnsi="Wingdings"/>
      </w:rPr>
    </w:lvl>
    <w:lvl w:ilvl="3" w:tplc="4C0A8D34">
      <w:start w:val="1"/>
      <w:numFmt w:val="bullet"/>
      <w:lvlText w:val=""/>
      <w:lvlJc w:val="left"/>
      <w:pPr>
        <w:ind w:left="2919" w:hanging="360"/>
      </w:pPr>
      <w:rPr>
        <w:rFonts w:ascii="Symbol" w:hAnsi="Symbol"/>
      </w:rPr>
    </w:lvl>
    <w:lvl w:ilvl="4" w:tplc="7AA80260">
      <w:start w:val="1"/>
      <w:numFmt w:val="bullet"/>
      <w:lvlText w:val="o"/>
      <w:lvlJc w:val="left"/>
      <w:pPr>
        <w:ind w:left="3639" w:hanging="360"/>
      </w:pPr>
      <w:rPr>
        <w:rFonts w:ascii="Courier New" w:hAnsi="Courier New" w:cs="Courier New"/>
      </w:rPr>
    </w:lvl>
    <w:lvl w:ilvl="5" w:tplc="57BC2114">
      <w:start w:val="1"/>
      <w:numFmt w:val="bullet"/>
      <w:lvlText w:val=""/>
      <w:lvlJc w:val="left"/>
      <w:pPr>
        <w:ind w:left="4359" w:hanging="360"/>
      </w:pPr>
      <w:rPr>
        <w:rFonts w:ascii="Wingdings" w:hAnsi="Wingdings"/>
      </w:rPr>
    </w:lvl>
    <w:lvl w:ilvl="6" w:tplc="66761894">
      <w:start w:val="1"/>
      <w:numFmt w:val="bullet"/>
      <w:lvlText w:val=""/>
      <w:lvlJc w:val="left"/>
      <w:pPr>
        <w:ind w:left="5079" w:hanging="360"/>
      </w:pPr>
      <w:rPr>
        <w:rFonts w:ascii="Symbol" w:hAnsi="Symbol"/>
      </w:rPr>
    </w:lvl>
    <w:lvl w:ilvl="7" w:tplc="605624F8">
      <w:start w:val="1"/>
      <w:numFmt w:val="bullet"/>
      <w:lvlText w:val="o"/>
      <w:lvlJc w:val="left"/>
      <w:pPr>
        <w:ind w:left="5799" w:hanging="360"/>
      </w:pPr>
      <w:rPr>
        <w:rFonts w:ascii="Courier New" w:hAnsi="Courier New" w:cs="Courier New"/>
      </w:rPr>
    </w:lvl>
    <w:lvl w:ilvl="8" w:tplc="8CD2C6E0">
      <w:start w:val="1"/>
      <w:numFmt w:val="bullet"/>
      <w:lvlText w:val=""/>
      <w:lvlJc w:val="left"/>
      <w:pPr>
        <w:ind w:left="6519" w:hanging="360"/>
      </w:pPr>
      <w:rPr>
        <w:rFonts w:ascii="Wingdings" w:hAnsi="Wingdings"/>
      </w:rPr>
    </w:lvl>
  </w:abstractNum>
  <w:abstractNum w:abstractNumId="19" w15:restartNumberingAfterBreak="0">
    <w:nsid w:val="45AC1737"/>
    <w:multiLevelType w:val="hybridMultilevel"/>
    <w:tmpl w:val="7FC2A3DE"/>
    <w:lvl w:ilvl="0" w:tplc="9F060F20">
      <w:start w:val="1"/>
      <w:numFmt w:val="bullet"/>
      <w:lvlText w:val=""/>
      <w:lvlJc w:val="left"/>
      <w:pPr>
        <w:ind w:left="360" w:hanging="360"/>
      </w:pPr>
      <w:rPr>
        <w:rFonts w:ascii="Symbol" w:hAnsi="Symbol"/>
      </w:rPr>
    </w:lvl>
    <w:lvl w:ilvl="1" w:tplc="8D940AD6">
      <w:start w:val="1"/>
      <w:numFmt w:val="bullet"/>
      <w:lvlText w:val="o"/>
      <w:lvlJc w:val="left"/>
      <w:pPr>
        <w:ind w:left="1080" w:hanging="360"/>
      </w:pPr>
      <w:rPr>
        <w:rFonts w:ascii="Courier New" w:hAnsi="Courier New" w:cs="Courier New"/>
      </w:rPr>
    </w:lvl>
    <w:lvl w:ilvl="2" w:tplc="FCDC1614">
      <w:start w:val="1"/>
      <w:numFmt w:val="bullet"/>
      <w:lvlText w:val=""/>
      <w:lvlJc w:val="left"/>
      <w:pPr>
        <w:ind w:left="1800" w:hanging="360"/>
      </w:pPr>
      <w:rPr>
        <w:rFonts w:ascii="Wingdings" w:hAnsi="Wingdings"/>
      </w:rPr>
    </w:lvl>
    <w:lvl w:ilvl="3" w:tplc="6A8E4066">
      <w:start w:val="1"/>
      <w:numFmt w:val="bullet"/>
      <w:lvlText w:val=""/>
      <w:lvlJc w:val="left"/>
      <w:pPr>
        <w:ind w:left="2520" w:hanging="360"/>
      </w:pPr>
      <w:rPr>
        <w:rFonts w:ascii="Symbol" w:hAnsi="Symbol"/>
      </w:rPr>
    </w:lvl>
    <w:lvl w:ilvl="4" w:tplc="F6DC0420">
      <w:start w:val="1"/>
      <w:numFmt w:val="bullet"/>
      <w:lvlText w:val="o"/>
      <w:lvlJc w:val="left"/>
      <w:pPr>
        <w:ind w:left="3240" w:hanging="360"/>
      </w:pPr>
      <w:rPr>
        <w:rFonts w:ascii="Courier New" w:hAnsi="Courier New" w:cs="Courier New"/>
      </w:rPr>
    </w:lvl>
    <w:lvl w:ilvl="5" w:tplc="8DDA5176">
      <w:start w:val="1"/>
      <w:numFmt w:val="bullet"/>
      <w:lvlText w:val=""/>
      <w:lvlJc w:val="left"/>
      <w:pPr>
        <w:ind w:left="3960" w:hanging="360"/>
      </w:pPr>
      <w:rPr>
        <w:rFonts w:ascii="Wingdings" w:hAnsi="Wingdings"/>
      </w:rPr>
    </w:lvl>
    <w:lvl w:ilvl="6" w:tplc="9E8E250A">
      <w:start w:val="1"/>
      <w:numFmt w:val="bullet"/>
      <w:lvlText w:val=""/>
      <w:lvlJc w:val="left"/>
      <w:pPr>
        <w:ind w:left="4680" w:hanging="360"/>
      </w:pPr>
      <w:rPr>
        <w:rFonts w:ascii="Symbol" w:hAnsi="Symbol"/>
      </w:rPr>
    </w:lvl>
    <w:lvl w:ilvl="7" w:tplc="7A045E0C">
      <w:start w:val="1"/>
      <w:numFmt w:val="bullet"/>
      <w:lvlText w:val="o"/>
      <w:lvlJc w:val="left"/>
      <w:pPr>
        <w:ind w:left="5400" w:hanging="360"/>
      </w:pPr>
      <w:rPr>
        <w:rFonts w:ascii="Courier New" w:hAnsi="Courier New" w:cs="Courier New"/>
      </w:rPr>
    </w:lvl>
    <w:lvl w:ilvl="8" w:tplc="634CC326">
      <w:start w:val="1"/>
      <w:numFmt w:val="bullet"/>
      <w:lvlText w:val=""/>
      <w:lvlJc w:val="left"/>
      <w:pPr>
        <w:ind w:left="6120" w:hanging="360"/>
      </w:pPr>
      <w:rPr>
        <w:rFonts w:ascii="Wingdings" w:hAnsi="Wingdings"/>
      </w:rPr>
    </w:lvl>
  </w:abstractNum>
  <w:abstractNum w:abstractNumId="20" w15:restartNumberingAfterBreak="0">
    <w:nsid w:val="54965186"/>
    <w:multiLevelType w:val="hybridMultilevel"/>
    <w:tmpl w:val="75C0DE18"/>
    <w:lvl w:ilvl="0" w:tplc="CE228294">
      <w:start w:val="1"/>
      <w:numFmt w:val="bullet"/>
      <w:lvlText w:val=""/>
      <w:lvlJc w:val="left"/>
      <w:pPr>
        <w:ind w:left="644" w:hanging="360"/>
      </w:pPr>
      <w:rPr>
        <w:rFonts w:ascii="Symbol" w:hAnsi="Symbol"/>
        <w:color w:val="000000"/>
        <w:sz w:val="22"/>
        <w:szCs w:val="22"/>
      </w:rPr>
    </w:lvl>
    <w:lvl w:ilvl="1" w:tplc="FCE8111A">
      <w:start w:val="1"/>
      <w:numFmt w:val="bullet"/>
      <w:lvlText w:val="o"/>
      <w:lvlJc w:val="left"/>
      <w:pPr>
        <w:ind w:left="1440" w:hanging="360"/>
      </w:pPr>
      <w:rPr>
        <w:rFonts w:ascii="Courier New" w:hAnsi="Courier New" w:cs="Courier New"/>
      </w:rPr>
    </w:lvl>
    <w:lvl w:ilvl="2" w:tplc="95F8CBDC">
      <w:start w:val="1"/>
      <w:numFmt w:val="bullet"/>
      <w:lvlText w:val=""/>
      <w:lvlJc w:val="left"/>
      <w:pPr>
        <w:ind w:left="2160" w:hanging="360"/>
      </w:pPr>
      <w:rPr>
        <w:rFonts w:ascii="Wingdings" w:hAnsi="Wingdings"/>
      </w:rPr>
    </w:lvl>
    <w:lvl w:ilvl="3" w:tplc="524213E4">
      <w:start w:val="1"/>
      <w:numFmt w:val="bullet"/>
      <w:lvlText w:val=""/>
      <w:lvlJc w:val="left"/>
      <w:pPr>
        <w:ind w:left="2880" w:hanging="360"/>
      </w:pPr>
      <w:rPr>
        <w:rFonts w:ascii="Symbol" w:hAnsi="Symbol"/>
      </w:rPr>
    </w:lvl>
    <w:lvl w:ilvl="4" w:tplc="885CD688">
      <w:start w:val="1"/>
      <w:numFmt w:val="bullet"/>
      <w:lvlText w:val="o"/>
      <w:lvlJc w:val="left"/>
      <w:pPr>
        <w:ind w:left="3600" w:hanging="360"/>
      </w:pPr>
      <w:rPr>
        <w:rFonts w:ascii="Courier New" w:hAnsi="Courier New" w:cs="Courier New"/>
      </w:rPr>
    </w:lvl>
    <w:lvl w:ilvl="5" w:tplc="BBB6A662">
      <w:start w:val="1"/>
      <w:numFmt w:val="bullet"/>
      <w:lvlText w:val=""/>
      <w:lvlJc w:val="left"/>
      <w:pPr>
        <w:ind w:left="4320" w:hanging="360"/>
      </w:pPr>
      <w:rPr>
        <w:rFonts w:ascii="Wingdings" w:hAnsi="Wingdings"/>
      </w:rPr>
    </w:lvl>
    <w:lvl w:ilvl="6" w:tplc="8522CB10">
      <w:start w:val="1"/>
      <w:numFmt w:val="bullet"/>
      <w:lvlText w:val=""/>
      <w:lvlJc w:val="left"/>
      <w:pPr>
        <w:ind w:left="5040" w:hanging="360"/>
      </w:pPr>
      <w:rPr>
        <w:rFonts w:ascii="Symbol" w:hAnsi="Symbol"/>
      </w:rPr>
    </w:lvl>
    <w:lvl w:ilvl="7" w:tplc="A4607632">
      <w:start w:val="1"/>
      <w:numFmt w:val="bullet"/>
      <w:lvlText w:val="o"/>
      <w:lvlJc w:val="left"/>
      <w:pPr>
        <w:ind w:left="5760" w:hanging="360"/>
      </w:pPr>
      <w:rPr>
        <w:rFonts w:ascii="Courier New" w:hAnsi="Courier New" w:cs="Courier New"/>
      </w:rPr>
    </w:lvl>
    <w:lvl w:ilvl="8" w:tplc="BCFA3BF6">
      <w:start w:val="1"/>
      <w:numFmt w:val="bullet"/>
      <w:lvlText w:val=""/>
      <w:lvlJc w:val="left"/>
      <w:pPr>
        <w:ind w:left="6480" w:hanging="360"/>
      </w:pPr>
      <w:rPr>
        <w:rFonts w:ascii="Wingdings" w:hAnsi="Wingdings"/>
      </w:rPr>
    </w:lvl>
  </w:abstractNum>
  <w:abstractNum w:abstractNumId="21" w15:restartNumberingAfterBreak="0">
    <w:nsid w:val="54E46606"/>
    <w:multiLevelType w:val="hybridMultilevel"/>
    <w:tmpl w:val="70C468FC"/>
    <w:lvl w:ilvl="0" w:tplc="CFB4A968">
      <w:start w:val="1"/>
      <w:numFmt w:val="decimal"/>
      <w:lvlText w:val="%1."/>
      <w:lvlJc w:val="left"/>
      <w:pPr>
        <w:ind w:left="1179" w:hanging="360"/>
      </w:pPr>
    </w:lvl>
    <w:lvl w:ilvl="1" w:tplc="68DE8EFE">
      <w:start w:val="1"/>
      <w:numFmt w:val="lowerLetter"/>
      <w:lvlText w:val="%2."/>
      <w:lvlJc w:val="left"/>
      <w:pPr>
        <w:ind w:left="1899" w:hanging="360"/>
      </w:pPr>
    </w:lvl>
    <w:lvl w:ilvl="2" w:tplc="5288BED4">
      <w:start w:val="1"/>
      <w:numFmt w:val="lowerRoman"/>
      <w:lvlText w:val="%3."/>
      <w:lvlJc w:val="right"/>
      <w:pPr>
        <w:ind w:left="2619" w:hanging="180"/>
      </w:pPr>
    </w:lvl>
    <w:lvl w:ilvl="3" w:tplc="6F3A903A">
      <w:start w:val="1"/>
      <w:numFmt w:val="decimal"/>
      <w:lvlText w:val="%4."/>
      <w:lvlJc w:val="left"/>
      <w:pPr>
        <w:ind w:left="3339" w:hanging="360"/>
      </w:pPr>
    </w:lvl>
    <w:lvl w:ilvl="4" w:tplc="8D66E502">
      <w:start w:val="1"/>
      <w:numFmt w:val="lowerLetter"/>
      <w:lvlText w:val="%5."/>
      <w:lvlJc w:val="left"/>
      <w:pPr>
        <w:ind w:left="4059" w:hanging="360"/>
      </w:pPr>
    </w:lvl>
    <w:lvl w:ilvl="5" w:tplc="0D7A4378">
      <w:start w:val="1"/>
      <w:numFmt w:val="lowerRoman"/>
      <w:lvlText w:val="%6."/>
      <w:lvlJc w:val="right"/>
      <w:pPr>
        <w:ind w:left="4779" w:hanging="180"/>
      </w:pPr>
    </w:lvl>
    <w:lvl w:ilvl="6" w:tplc="BC2EB136">
      <w:start w:val="1"/>
      <w:numFmt w:val="decimal"/>
      <w:lvlText w:val="%7."/>
      <w:lvlJc w:val="left"/>
      <w:pPr>
        <w:ind w:left="5499" w:hanging="360"/>
      </w:pPr>
    </w:lvl>
    <w:lvl w:ilvl="7" w:tplc="FAFE8ECC">
      <w:start w:val="1"/>
      <w:numFmt w:val="lowerLetter"/>
      <w:lvlText w:val="%8."/>
      <w:lvlJc w:val="left"/>
      <w:pPr>
        <w:ind w:left="6219" w:hanging="360"/>
      </w:pPr>
    </w:lvl>
    <w:lvl w:ilvl="8" w:tplc="A1FE0C5C">
      <w:start w:val="1"/>
      <w:numFmt w:val="lowerRoman"/>
      <w:lvlText w:val="%9."/>
      <w:lvlJc w:val="right"/>
      <w:pPr>
        <w:ind w:left="6939" w:hanging="180"/>
      </w:pPr>
    </w:lvl>
  </w:abstractNum>
  <w:abstractNum w:abstractNumId="22" w15:restartNumberingAfterBreak="0">
    <w:nsid w:val="568F753D"/>
    <w:multiLevelType w:val="hybridMultilevel"/>
    <w:tmpl w:val="F0AEF482"/>
    <w:lvl w:ilvl="0" w:tplc="B660009C">
      <w:start w:val="1"/>
      <w:numFmt w:val="bullet"/>
      <w:lvlText w:val=""/>
      <w:lvlJc w:val="left"/>
      <w:pPr>
        <w:ind w:left="360" w:hanging="360"/>
      </w:pPr>
      <w:rPr>
        <w:rFonts w:ascii="Symbol" w:hAnsi="Symbol" w:hint="default"/>
      </w:rPr>
    </w:lvl>
    <w:lvl w:ilvl="1" w:tplc="DB445AC6">
      <w:start w:val="1"/>
      <w:numFmt w:val="bullet"/>
      <w:lvlText w:val="o"/>
      <w:lvlJc w:val="left"/>
      <w:pPr>
        <w:ind w:left="1080" w:hanging="360"/>
      </w:pPr>
      <w:rPr>
        <w:rFonts w:ascii="Courier New" w:hAnsi="Courier New" w:cs="Courier New" w:hint="default"/>
      </w:rPr>
    </w:lvl>
    <w:lvl w:ilvl="2" w:tplc="DA42D828">
      <w:start w:val="1"/>
      <w:numFmt w:val="bullet"/>
      <w:lvlText w:val=""/>
      <w:lvlJc w:val="left"/>
      <w:pPr>
        <w:ind w:left="1800" w:hanging="360"/>
      </w:pPr>
      <w:rPr>
        <w:rFonts w:ascii="Wingdings" w:hAnsi="Wingdings" w:hint="default"/>
      </w:rPr>
    </w:lvl>
    <w:lvl w:ilvl="3" w:tplc="1EECA5AA">
      <w:start w:val="1"/>
      <w:numFmt w:val="bullet"/>
      <w:lvlText w:val=""/>
      <w:lvlJc w:val="left"/>
      <w:pPr>
        <w:ind w:left="2520" w:hanging="360"/>
      </w:pPr>
      <w:rPr>
        <w:rFonts w:ascii="Symbol" w:hAnsi="Symbol" w:hint="default"/>
      </w:rPr>
    </w:lvl>
    <w:lvl w:ilvl="4" w:tplc="1722B28A">
      <w:start w:val="1"/>
      <w:numFmt w:val="bullet"/>
      <w:lvlText w:val="o"/>
      <w:lvlJc w:val="left"/>
      <w:pPr>
        <w:ind w:left="3240" w:hanging="360"/>
      </w:pPr>
      <w:rPr>
        <w:rFonts w:ascii="Courier New" w:hAnsi="Courier New" w:cs="Courier New" w:hint="default"/>
      </w:rPr>
    </w:lvl>
    <w:lvl w:ilvl="5" w:tplc="E98C20D8">
      <w:start w:val="1"/>
      <w:numFmt w:val="bullet"/>
      <w:lvlText w:val=""/>
      <w:lvlJc w:val="left"/>
      <w:pPr>
        <w:ind w:left="3960" w:hanging="360"/>
      </w:pPr>
      <w:rPr>
        <w:rFonts w:ascii="Wingdings" w:hAnsi="Wingdings" w:hint="default"/>
      </w:rPr>
    </w:lvl>
    <w:lvl w:ilvl="6" w:tplc="7750B6C8">
      <w:start w:val="1"/>
      <w:numFmt w:val="bullet"/>
      <w:lvlText w:val=""/>
      <w:lvlJc w:val="left"/>
      <w:pPr>
        <w:ind w:left="4680" w:hanging="360"/>
      </w:pPr>
      <w:rPr>
        <w:rFonts w:ascii="Symbol" w:hAnsi="Symbol" w:hint="default"/>
      </w:rPr>
    </w:lvl>
    <w:lvl w:ilvl="7" w:tplc="8A3A4110">
      <w:start w:val="1"/>
      <w:numFmt w:val="bullet"/>
      <w:lvlText w:val="o"/>
      <w:lvlJc w:val="left"/>
      <w:pPr>
        <w:ind w:left="5400" w:hanging="360"/>
      </w:pPr>
      <w:rPr>
        <w:rFonts w:ascii="Courier New" w:hAnsi="Courier New" w:cs="Courier New" w:hint="default"/>
      </w:rPr>
    </w:lvl>
    <w:lvl w:ilvl="8" w:tplc="83AA6FF6">
      <w:start w:val="1"/>
      <w:numFmt w:val="bullet"/>
      <w:lvlText w:val=""/>
      <w:lvlJc w:val="left"/>
      <w:pPr>
        <w:ind w:left="6120" w:hanging="360"/>
      </w:pPr>
      <w:rPr>
        <w:rFonts w:ascii="Wingdings" w:hAnsi="Wingdings" w:hint="default"/>
      </w:rPr>
    </w:lvl>
  </w:abstractNum>
  <w:abstractNum w:abstractNumId="23" w15:restartNumberingAfterBreak="0">
    <w:nsid w:val="58D64C3E"/>
    <w:multiLevelType w:val="hybridMultilevel"/>
    <w:tmpl w:val="537C506C"/>
    <w:lvl w:ilvl="0" w:tplc="B21C9372">
      <w:start w:val="1"/>
      <w:numFmt w:val="bullet"/>
      <w:lvlText w:val=""/>
      <w:lvlJc w:val="left"/>
      <w:pPr>
        <w:ind w:left="759" w:hanging="360"/>
      </w:pPr>
      <w:rPr>
        <w:rFonts w:ascii="Symbol" w:hAnsi="Symbol"/>
      </w:rPr>
    </w:lvl>
    <w:lvl w:ilvl="1" w:tplc="F27E96DA">
      <w:start w:val="1"/>
      <w:numFmt w:val="bullet"/>
      <w:lvlText w:val="o"/>
      <w:lvlJc w:val="left"/>
      <w:pPr>
        <w:ind w:left="1479" w:hanging="360"/>
      </w:pPr>
      <w:rPr>
        <w:rFonts w:ascii="Courier New" w:hAnsi="Courier New" w:cs="Courier New"/>
      </w:rPr>
    </w:lvl>
    <w:lvl w:ilvl="2" w:tplc="D8F48B3A">
      <w:start w:val="1"/>
      <w:numFmt w:val="bullet"/>
      <w:lvlText w:val=""/>
      <w:lvlJc w:val="left"/>
      <w:pPr>
        <w:ind w:left="2199" w:hanging="360"/>
      </w:pPr>
      <w:rPr>
        <w:rFonts w:ascii="Wingdings" w:hAnsi="Wingdings"/>
      </w:rPr>
    </w:lvl>
    <w:lvl w:ilvl="3" w:tplc="9B582BD6">
      <w:start w:val="1"/>
      <w:numFmt w:val="bullet"/>
      <w:lvlText w:val=""/>
      <w:lvlJc w:val="left"/>
      <w:pPr>
        <w:ind w:left="2919" w:hanging="360"/>
      </w:pPr>
      <w:rPr>
        <w:rFonts w:ascii="Symbol" w:hAnsi="Symbol"/>
      </w:rPr>
    </w:lvl>
    <w:lvl w:ilvl="4" w:tplc="FF285326">
      <w:start w:val="1"/>
      <w:numFmt w:val="bullet"/>
      <w:lvlText w:val="o"/>
      <w:lvlJc w:val="left"/>
      <w:pPr>
        <w:ind w:left="3639" w:hanging="360"/>
      </w:pPr>
      <w:rPr>
        <w:rFonts w:ascii="Courier New" w:hAnsi="Courier New" w:cs="Courier New"/>
      </w:rPr>
    </w:lvl>
    <w:lvl w:ilvl="5" w:tplc="4B44FD90">
      <w:start w:val="1"/>
      <w:numFmt w:val="bullet"/>
      <w:lvlText w:val=""/>
      <w:lvlJc w:val="left"/>
      <w:pPr>
        <w:ind w:left="4359" w:hanging="360"/>
      </w:pPr>
      <w:rPr>
        <w:rFonts w:ascii="Wingdings" w:hAnsi="Wingdings"/>
      </w:rPr>
    </w:lvl>
    <w:lvl w:ilvl="6" w:tplc="2E12BB44">
      <w:start w:val="1"/>
      <w:numFmt w:val="bullet"/>
      <w:lvlText w:val=""/>
      <w:lvlJc w:val="left"/>
      <w:pPr>
        <w:ind w:left="5079" w:hanging="360"/>
      </w:pPr>
      <w:rPr>
        <w:rFonts w:ascii="Symbol" w:hAnsi="Symbol"/>
      </w:rPr>
    </w:lvl>
    <w:lvl w:ilvl="7" w:tplc="CFFC7E8A">
      <w:start w:val="1"/>
      <w:numFmt w:val="bullet"/>
      <w:lvlText w:val="o"/>
      <w:lvlJc w:val="left"/>
      <w:pPr>
        <w:ind w:left="5799" w:hanging="360"/>
      </w:pPr>
      <w:rPr>
        <w:rFonts w:ascii="Courier New" w:hAnsi="Courier New" w:cs="Courier New"/>
      </w:rPr>
    </w:lvl>
    <w:lvl w:ilvl="8" w:tplc="E7FAFECA">
      <w:start w:val="1"/>
      <w:numFmt w:val="bullet"/>
      <w:lvlText w:val=""/>
      <w:lvlJc w:val="left"/>
      <w:pPr>
        <w:ind w:left="6519" w:hanging="360"/>
      </w:pPr>
      <w:rPr>
        <w:rFonts w:ascii="Wingdings" w:hAnsi="Wingdings"/>
      </w:rPr>
    </w:lvl>
  </w:abstractNum>
  <w:abstractNum w:abstractNumId="24" w15:restartNumberingAfterBreak="0">
    <w:nsid w:val="5A692FF1"/>
    <w:multiLevelType w:val="hybridMultilevel"/>
    <w:tmpl w:val="E8DE0FB6"/>
    <w:lvl w:ilvl="0" w:tplc="CE228294">
      <w:start w:val="1"/>
      <w:numFmt w:val="bullet"/>
      <w:lvlText w:val=""/>
      <w:lvlJc w:val="left"/>
      <w:pPr>
        <w:ind w:left="644" w:hanging="360"/>
      </w:pPr>
      <w:rPr>
        <w:rFonts w:ascii="Symbol" w:hAnsi="Symbol"/>
        <w:color w:val="000000"/>
        <w:sz w:val="22"/>
        <w:szCs w:val="22"/>
      </w:rPr>
    </w:lvl>
    <w:lvl w:ilvl="1" w:tplc="FCE8111A">
      <w:start w:val="1"/>
      <w:numFmt w:val="bullet"/>
      <w:lvlText w:val="o"/>
      <w:lvlJc w:val="left"/>
      <w:pPr>
        <w:ind w:left="1440" w:hanging="360"/>
      </w:pPr>
      <w:rPr>
        <w:rFonts w:ascii="Courier New" w:hAnsi="Courier New" w:cs="Courier New"/>
      </w:rPr>
    </w:lvl>
    <w:lvl w:ilvl="2" w:tplc="95F8CBDC">
      <w:start w:val="1"/>
      <w:numFmt w:val="bullet"/>
      <w:lvlText w:val=""/>
      <w:lvlJc w:val="left"/>
      <w:pPr>
        <w:ind w:left="2160" w:hanging="360"/>
      </w:pPr>
      <w:rPr>
        <w:rFonts w:ascii="Wingdings" w:hAnsi="Wingdings"/>
      </w:rPr>
    </w:lvl>
    <w:lvl w:ilvl="3" w:tplc="524213E4">
      <w:start w:val="1"/>
      <w:numFmt w:val="bullet"/>
      <w:lvlText w:val=""/>
      <w:lvlJc w:val="left"/>
      <w:pPr>
        <w:ind w:left="2880" w:hanging="360"/>
      </w:pPr>
      <w:rPr>
        <w:rFonts w:ascii="Symbol" w:hAnsi="Symbol"/>
      </w:rPr>
    </w:lvl>
    <w:lvl w:ilvl="4" w:tplc="885CD688">
      <w:start w:val="1"/>
      <w:numFmt w:val="bullet"/>
      <w:lvlText w:val="o"/>
      <w:lvlJc w:val="left"/>
      <w:pPr>
        <w:ind w:left="3600" w:hanging="360"/>
      </w:pPr>
      <w:rPr>
        <w:rFonts w:ascii="Courier New" w:hAnsi="Courier New" w:cs="Courier New"/>
      </w:rPr>
    </w:lvl>
    <w:lvl w:ilvl="5" w:tplc="BBB6A662">
      <w:start w:val="1"/>
      <w:numFmt w:val="bullet"/>
      <w:lvlText w:val=""/>
      <w:lvlJc w:val="left"/>
      <w:pPr>
        <w:ind w:left="4320" w:hanging="360"/>
      </w:pPr>
      <w:rPr>
        <w:rFonts w:ascii="Wingdings" w:hAnsi="Wingdings"/>
      </w:rPr>
    </w:lvl>
    <w:lvl w:ilvl="6" w:tplc="8522CB10">
      <w:start w:val="1"/>
      <w:numFmt w:val="bullet"/>
      <w:lvlText w:val=""/>
      <w:lvlJc w:val="left"/>
      <w:pPr>
        <w:ind w:left="5040" w:hanging="360"/>
      </w:pPr>
      <w:rPr>
        <w:rFonts w:ascii="Symbol" w:hAnsi="Symbol"/>
      </w:rPr>
    </w:lvl>
    <w:lvl w:ilvl="7" w:tplc="A4607632">
      <w:start w:val="1"/>
      <w:numFmt w:val="bullet"/>
      <w:lvlText w:val="o"/>
      <w:lvlJc w:val="left"/>
      <w:pPr>
        <w:ind w:left="5760" w:hanging="360"/>
      </w:pPr>
      <w:rPr>
        <w:rFonts w:ascii="Courier New" w:hAnsi="Courier New" w:cs="Courier New"/>
      </w:rPr>
    </w:lvl>
    <w:lvl w:ilvl="8" w:tplc="BCFA3BF6">
      <w:start w:val="1"/>
      <w:numFmt w:val="bullet"/>
      <w:lvlText w:val=""/>
      <w:lvlJc w:val="left"/>
      <w:pPr>
        <w:ind w:left="6480" w:hanging="360"/>
      </w:pPr>
      <w:rPr>
        <w:rFonts w:ascii="Wingdings" w:hAnsi="Wingdings"/>
      </w:rPr>
    </w:lvl>
  </w:abstractNum>
  <w:abstractNum w:abstractNumId="25" w15:restartNumberingAfterBreak="0">
    <w:nsid w:val="5E926316"/>
    <w:multiLevelType w:val="hybridMultilevel"/>
    <w:tmpl w:val="171CFB34"/>
    <w:lvl w:ilvl="0" w:tplc="CE228294">
      <w:start w:val="1"/>
      <w:numFmt w:val="bullet"/>
      <w:lvlText w:val=""/>
      <w:lvlJc w:val="left"/>
      <w:pPr>
        <w:ind w:left="644" w:hanging="360"/>
      </w:pPr>
      <w:rPr>
        <w:rFonts w:ascii="Symbol" w:hAnsi="Symbol"/>
        <w:color w:val="000000"/>
        <w:sz w:val="22"/>
        <w:szCs w:val="22"/>
      </w:rPr>
    </w:lvl>
    <w:lvl w:ilvl="1" w:tplc="FCE8111A">
      <w:start w:val="1"/>
      <w:numFmt w:val="bullet"/>
      <w:lvlText w:val="o"/>
      <w:lvlJc w:val="left"/>
      <w:pPr>
        <w:ind w:left="1440" w:hanging="360"/>
      </w:pPr>
      <w:rPr>
        <w:rFonts w:ascii="Courier New" w:hAnsi="Courier New" w:cs="Courier New"/>
      </w:rPr>
    </w:lvl>
    <w:lvl w:ilvl="2" w:tplc="95F8CBDC">
      <w:start w:val="1"/>
      <w:numFmt w:val="bullet"/>
      <w:lvlText w:val=""/>
      <w:lvlJc w:val="left"/>
      <w:pPr>
        <w:ind w:left="2160" w:hanging="360"/>
      </w:pPr>
      <w:rPr>
        <w:rFonts w:ascii="Wingdings" w:hAnsi="Wingdings"/>
      </w:rPr>
    </w:lvl>
    <w:lvl w:ilvl="3" w:tplc="524213E4">
      <w:start w:val="1"/>
      <w:numFmt w:val="bullet"/>
      <w:lvlText w:val=""/>
      <w:lvlJc w:val="left"/>
      <w:pPr>
        <w:ind w:left="2880" w:hanging="360"/>
      </w:pPr>
      <w:rPr>
        <w:rFonts w:ascii="Symbol" w:hAnsi="Symbol"/>
      </w:rPr>
    </w:lvl>
    <w:lvl w:ilvl="4" w:tplc="885CD688">
      <w:start w:val="1"/>
      <w:numFmt w:val="bullet"/>
      <w:lvlText w:val="o"/>
      <w:lvlJc w:val="left"/>
      <w:pPr>
        <w:ind w:left="3600" w:hanging="360"/>
      </w:pPr>
      <w:rPr>
        <w:rFonts w:ascii="Courier New" w:hAnsi="Courier New" w:cs="Courier New"/>
      </w:rPr>
    </w:lvl>
    <w:lvl w:ilvl="5" w:tplc="BBB6A662">
      <w:start w:val="1"/>
      <w:numFmt w:val="bullet"/>
      <w:lvlText w:val=""/>
      <w:lvlJc w:val="left"/>
      <w:pPr>
        <w:ind w:left="4320" w:hanging="360"/>
      </w:pPr>
      <w:rPr>
        <w:rFonts w:ascii="Wingdings" w:hAnsi="Wingdings"/>
      </w:rPr>
    </w:lvl>
    <w:lvl w:ilvl="6" w:tplc="8522CB10">
      <w:start w:val="1"/>
      <w:numFmt w:val="bullet"/>
      <w:lvlText w:val=""/>
      <w:lvlJc w:val="left"/>
      <w:pPr>
        <w:ind w:left="5040" w:hanging="360"/>
      </w:pPr>
      <w:rPr>
        <w:rFonts w:ascii="Symbol" w:hAnsi="Symbol"/>
      </w:rPr>
    </w:lvl>
    <w:lvl w:ilvl="7" w:tplc="A4607632">
      <w:start w:val="1"/>
      <w:numFmt w:val="bullet"/>
      <w:lvlText w:val="o"/>
      <w:lvlJc w:val="left"/>
      <w:pPr>
        <w:ind w:left="5760" w:hanging="360"/>
      </w:pPr>
      <w:rPr>
        <w:rFonts w:ascii="Courier New" w:hAnsi="Courier New" w:cs="Courier New"/>
      </w:rPr>
    </w:lvl>
    <w:lvl w:ilvl="8" w:tplc="BCFA3BF6">
      <w:start w:val="1"/>
      <w:numFmt w:val="bullet"/>
      <w:lvlText w:val=""/>
      <w:lvlJc w:val="left"/>
      <w:pPr>
        <w:ind w:left="6480" w:hanging="360"/>
      </w:pPr>
      <w:rPr>
        <w:rFonts w:ascii="Wingdings" w:hAnsi="Wingdings"/>
      </w:rPr>
    </w:lvl>
  </w:abstractNum>
  <w:abstractNum w:abstractNumId="26" w15:restartNumberingAfterBreak="0">
    <w:nsid w:val="5FCF42F5"/>
    <w:multiLevelType w:val="multilevel"/>
    <w:tmpl w:val="AECEB33E"/>
    <w:lvl w:ilvl="0">
      <w:start w:val="1"/>
      <w:numFmt w:val="decimal"/>
      <w:pStyle w:val="1"/>
      <w:lvlText w:val="%1."/>
      <w:lvlJc w:val="left"/>
      <w:pPr>
        <w:ind w:left="644" w:hanging="360"/>
      </w:pPr>
    </w:lvl>
    <w:lvl w:ilvl="1">
      <w:start w:val="1"/>
      <w:numFmt w:val="decimal"/>
      <w:pStyle w:val="11"/>
      <w:lvlText w:val="%1.%2."/>
      <w:lvlJc w:val="left"/>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111"/>
      <w:lvlText w:val="%1.%2.%3."/>
      <w:lvlJc w:val="left"/>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lowerRoman"/>
      <w:lvlText w:val="(%4)"/>
      <w:lvlJc w:val="left"/>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603B6FED"/>
    <w:multiLevelType w:val="hybridMultilevel"/>
    <w:tmpl w:val="3C249224"/>
    <w:lvl w:ilvl="0" w:tplc="7CEC0E74">
      <w:start w:val="1"/>
      <w:numFmt w:val="decimal"/>
      <w:lvlText w:val="%1."/>
      <w:lvlJc w:val="left"/>
      <w:pPr>
        <w:ind w:left="1179" w:hanging="360"/>
      </w:pPr>
      <w:rPr>
        <w:b w:val="0"/>
      </w:rPr>
    </w:lvl>
    <w:lvl w:ilvl="1" w:tplc="DF60069A">
      <w:start w:val="1"/>
      <w:numFmt w:val="bullet"/>
      <w:lvlText w:val="o"/>
      <w:lvlJc w:val="left"/>
      <w:pPr>
        <w:ind w:left="1899" w:hanging="360"/>
      </w:pPr>
      <w:rPr>
        <w:rFonts w:ascii="Courier New" w:hAnsi="Courier New" w:cs="Courier New"/>
      </w:rPr>
    </w:lvl>
    <w:lvl w:ilvl="2" w:tplc="8F6C8E48">
      <w:start w:val="1"/>
      <w:numFmt w:val="bullet"/>
      <w:lvlText w:val=""/>
      <w:lvlJc w:val="left"/>
      <w:pPr>
        <w:ind w:left="2619" w:hanging="360"/>
      </w:pPr>
      <w:rPr>
        <w:rFonts w:ascii="Wingdings" w:hAnsi="Wingdings"/>
      </w:rPr>
    </w:lvl>
    <w:lvl w:ilvl="3" w:tplc="CD96A336">
      <w:start w:val="1"/>
      <w:numFmt w:val="bullet"/>
      <w:lvlText w:val=""/>
      <w:lvlJc w:val="left"/>
      <w:pPr>
        <w:ind w:left="3339" w:hanging="360"/>
      </w:pPr>
      <w:rPr>
        <w:rFonts w:ascii="Symbol" w:hAnsi="Symbol"/>
      </w:rPr>
    </w:lvl>
    <w:lvl w:ilvl="4" w:tplc="E4D8F8E4">
      <w:start w:val="1"/>
      <w:numFmt w:val="bullet"/>
      <w:lvlText w:val="o"/>
      <w:lvlJc w:val="left"/>
      <w:pPr>
        <w:ind w:left="4059" w:hanging="360"/>
      </w:pPr>
      <w:rPr>
        <w:rFonts w:ascii="Courier New" w:hAnsi="Courier New" w:cs="Courier New"/>
      </w:rPr>
    </w:lvl>
    <w:lvl w:ilvl="5" w:tplc="E018B39A">
      <w:start w:val="1"/>
      <w:numFmt w:val="bullet"/>
      <w:lvlText w:val=""/>
      <w:lvlJc w:val="left"/>
      <w:pPr>
        <w:ind w:left="4779" w:hanging="360"/>
      </w:pPr>
      <w:rPr>
        <w:rFonts w:ascii="Wingdings" w:hAnsi="Wingdings"/>
      </w:rPr>
    </w:lvl>
    <w:lvl w:ilvl="6" w:tplc="A60A71CC">
      <w:start w:val="1"/>
      <w:numFmt w:val="bullet"/>
      <w:lvlText w:val=""/>
      <w:lvlJc w:val="left"/>
      <w:pPr>
        <w:ind w:left="5499" w:hanging="360"/>
      </w:pPr>
      <w:rPr>
        <w:rFonts w:ascii="Symbol" w:hAnsi="Symbol"/>
      </w:rPr>
    </w:lvl>
    <w:lvl w:ilvl="7" w:tplc="37B44D06">
      <w:start w:val="1"/>
      <w:numFmt w:val="bullet"/>
      <w:lvlText w:val="o"/>
      <w:lvlJc w:val="left"/>
      <w:pPr>
        <w:ind w:left="6219" w:hanging="360"/>
      </w:pPr>
      <w:rPr>
        <w:rFonts w:ascii="Courier New" w:hAnsi="Courier New" w:cs="Courier New"/>
      </w:rPr>
    </w:lvl>
    <w:lvl w:ilvl="8" w:tplc="7256E2DC">
      <w:start w:val="1"/>
      <w:numFmt w:val="bullet"/>
      <w:lvlText w:val=""/>
      <w:lvlJc w:val="left"/>
      <w:pPr>
        <w:ind w:left="6939" w:hanging="360"/>
      </w:pPr>
      <w:rPr>
        <w:rFonts w:ascii="Wingdings" w:hAnsi="Wingdings"/>
      </w:rPr>
    </w:lvl>
  </w:abstractNum>
  <w:abstractNum w:abstractNumId="28" w15:restartNumberingAfterBreak="0">
    <w:nsid w:val="61D9184D"/>
    <w:multiLevelType w:val="hybridMultilevel"/>
    <w:tmpl w:val="E4F2C39E"/>
    <w:lvl w:ilvl="0" w:tplc="CFB4A968">
      <w:start w:val="1"/>
      <w:numFmt w:val="decimal"/>
      <w:lvlText w:val="%1."/>
      <w:lvlJc w:val="left"/>
      <w:pPr>
        <w:ind w:left="1179" w:hanging="360"/>
      </w:pPr>
    </w:lvl>
    <w:lvl w:ilvl="1" w:tplc="68DE8EFE">
      <w:start w:val="1"/>
      <w:numFmt w:val="lowerLetter"/>
      <w:lvlText w:val="%2."/>
      <w:lvlJc w:val="left"/>
      <w:pPr>
        <w:ind w:left="1899" w:hanging="360"/>
      </w:pPr>
    </w:lvl>
    <w:lvl w:ilvl="2" w:tplc="5288BED4">
      <w:start w:val="1"/>
      <w:numFmt w:val="lowerRoman"/>
      <w:lvlText w:val="%3."/>
      <w:lvlJc w:val="right"/>
      <w:pPr>
        <w:ind w:left="2619" w:hanging="180"/>
      </w:pPr>
    </w:lvl>
    <w:lvl w:ilvl="3" w:tplc="6F3A903A">
      <w:start w:val="1"/>
      <w:numFmt w:val="decimal"/>
      <w:lvlText w:val="%4."/>
      <w:lvlJc w:val="left"/>
      <w:pPr>
        <w:ind w:left="3339" w:hanging="360"/>
      </w:pPr>
    </w:lvl>
    <w:lvl w:ilvl="4" w:tplc="8D66E502">
      <w:start w:val="1"/>
      <w:numFmt w:val="lowerLetter"/>
      <w:lvlText w:val="%5."/>
      <w:lvlJc w:val="left"/>
      <w:pPr>
        <w:ind w:left="4059" w:hanging="360"/>
      </w:pPr>
    </w:lvl>
    <w:lvl w:ilvl="5" w:tplc="0D7A4378">
      <w:start w:val="1"/>
      <w:numFmt w:val="lowerRoman"/>
      <w:lvlText w:val="%6."/>
      <w:lvlJc w:val="right"/>
      <w:pPr>
        <w:ind w:left="4779" w:hanging="180"/>
      </w:pPr>
    </w:lvl>
    <w:lvl w:ilvl="6" w:tplc="BC2EB136">
      <w:start w:val="1"/>
      <w:numFmt w:val="decimal"/>
      <w:lvlText w:val="%7."/>
      <w:lvlJc w:val="left"/>
      <w:pPr>
        <w:ind w:left="5499" w:hanging="360"/>
      </w:pPr>
    </w:lvl>
    <w:lvl w:ilvl="7" w:tplc="FAFE8ECC">
      <w:start w:val="1"/>
      <w:numFmt w:val="lowerLetter"/>
      <w:lvlText w:val="%8."/>
      <w:lvlJc w:val="left"/>
      <w:pPr>
        <w:ind w:left="6219" w:hanging="360"/>
      </w:pPr>
    </w:lvl>
    <w:lvl w:ilvl="8" w:tplc="A1FE0C5C">
      <w:start w:val="1"/>
      <w:numFmt w:val="lowerRoman"/>
      <w:lvlText w:val="%9."/>
      <w:lvlJc w:val="right"/>
      <w:pPr>
        <w:ind w:left="6939" w:hanging="180"/>
      </w:pPr>
    </w:lvl>
  </w:abstractNum>
  <w:abstractNum w:abstractNumId="29" w15:restartNumberingAfterBreak="0">
    <w:nsid w:val="648F0708"/>
    <w:multiLevelType w:val="hybridMultilevel"/>
    <w:tmpl w:val="01F8D838"/>
    <w:lvl w:ilvl="0" w:tplc="34FE7EDE">
      <w:start w:val="1"/>
      <w:numFmt w:val="bullet"/>
      <w:lvlText w:val=""/>
      <w:lvlJc w:val="left"/>
      <w:pPr>
        <w:ind w:left="759" w:hanging="360"/>
      </w:pPr>
      <w:rPr>
        <w:rFonts w:ascii="Symbol" w:hAnsi="Symbol"/>
      </w:rPr>
    </w:lvl>
    <w:lvl w:ilvl="1" w:tplc="A83EEA12">
      <w:start w:val="1"/>
      <w:numFmt w:val="bullet"/>
      <w:lvlText w:val="o"/>
      <w:lvlJc w:val="left"/>
      <w:pPr>
        <w:ind w:left="1479" w:hanging="360"/>
      </w:pPr>
      <w:rPr>
        <w:rFonts w:ascii="Courier New" w:hAnsi="Courier New" w:cs="Courier New"/>
      </w:rPr>
    </w:lvl>
    <w:lvl w:ilvl="2" w:tplc="7D386B14">
      <w:start w:val="1"/>
      <w:numFmt w:val="bullet"/>
      <w:lvlText w:val=""/>
      <w:lvlJc w:val="left"/>
      <w:pPr>
        <w:ind w:left="2199" w:hanging="360"/>
      </w:pPr>
      <w:rPr>
        <w:rFonts w:ascii="Wingdings" w:hAnsi="Wingdings"/>
      </w:rPr>
    </w:lvl>
    <w:lvl w:ilvl="3" w:tplc="46D2749C">
      <w:start w:val="1"/>
      <w:numFmt w:val="bullet"/>
      <w:lvlText w:val=""/>
      <w:lvlJc w:val="left"/>
      <w:pPr>
        <w:ind w:left="2919" w:hanging="360"/>
      </w:pPr>
      <w:rPr>
        <w:rFonts w:ascii="Symbol" w:hAnsi="Symbol"/>
      </w:rPr>
    </w:lvl>
    <w:lvl w:ilvl="4" w:tplc="F6441812">
      <w:start w:val="1"/>
      <w:numFmt w:val="bullet"/>
      <w:lvlText w:val="o"/>
      <w:lvlJc w:val="left"/>
      <w:pPr>
        <w:ind w:left="3639" w:hanging="360"/>
      </w:pPr>
      <w:rPr>
        <w:rFonts w:ascii="Courier New" w:hAnsi="Courier New" w:cs="Courier New"/>
      </w:rPr>
    </w:lvl>
    <w:lvl w:ilvl="5" w:tplc="D34CA5A0">
      <w:start w:val="1"/>
      <w:numFmt w:val="bullet"/>
      <w:lvlText w:val=""/>
      <w:lvlJc w:val="left"/>
      <w:pPr>
        <w:ind w:left="4359" w:hanging="360"/>
      </w:pPr>
      <w:rPr>
        <w:rFonts w:ascii="Wingdings" w:hAnsi="Wingdings"/>
      </w:rPr>
    </w:lvl>
    <w:lvl w:ilvl="6" w:tplc="6D1AF5B6">
      <w:start w:val="1"/>
      <w:numFmt w:val="bullet"/>
      <w:lvlText w:val=""/>
      <w:lvlJc w:val="left"/>
      <w:pPr>
        <w:ind w:left="5079" w:hanging="360"/>
      </w:pPr>
      <w:rPr>
        <w:rFonts w:ascii="Symbol" w:hAnsi="Symbol"/>
      </w:rPr>
    </w:lvl>
    <w:lvl w:ilvl="7" w:tplc="CC42B72C">
      <w:start w:val="1"/>
      <w:numFmt w:val="bullet"/>
      <w:lvlText w:val="o"/>
      <w:lvlJc w:val="left"/>
      <w:pPr>
        <w:ind w:left="5799" w:hanging="360"/>
      </w:pPr>
      <w:rPr>
        <w:rFonts w:ascii="Courier New" w:hAnsi="Courier New" w:cs="Courier New"/>
      </w:rPr>
    </w:lvl>
    <w:lvl w:ilvl="8" w:tplc="ADECB962">
      <w:start w:val="1"/>
      <w:numFmt w:val="bullet"/>
      <w:lvlText w:val=""/>
      <w:lvlJc w:val="left"/>
      <w:pPr>
        <w:ind w:left="6519" w:hanging="360"/>
      </w:pPr>
      <w:rPr>
        <w:rFonts w:ascii="Wingdings" w:hAnsi="Wingdings"/>
      </w:rPr>
    </w:lvl>
  </w:abstractNum>
  <w:abstractNum w:abstractNumId="30" w15:restartNumberingAfterBreak="0">
    <w:nsid w:val="6BD5168A"/>
    <w:multiLevelType w:val="hybridMultilevel"/>
    <w:tmpl w:val="AD947C04"/>
    <w:lvl w:ilvl="0" w:tplc="9F060F20">
      <w:start w:val="1"/>
      <w:numFmt w:val="bullet"/>
      <w:lvlText w:val=""/>
      <w:lvlJc w:val="left"/>
      <w:pPr>
        <w:ind w:left="360" w:hanging="360"/>
      </w:pPr>
      <w:rPr>
        <w:rFonts w:ascii="Symbol" w:hAnsi="Symbol"/>
      </w:rPr>
    </w:lvl>
    <w:lvl w:ilvl="1" w:tplc="8D940AD6">
      <w:start w:val="1"/>
      <w:numFmt w:val="bullet"/>
      <w:lvlText w:val="o"/>
      <w:lvlJc w:val="left"/>
      <w:pPr>
        <w:ind w:left="1080" w:hanging="360"/>
      </w:pPr>
      <w:rPr>
        <w:rFonts w:ascii="Courier New" w:hAnsi="Courier New" w:cs="Courier New"/>
      </w:rPr>
    </w:lvl>
    <w:lvl w:ilvl="2" w:tplc="FCDC1614">
      <w:start w:val="1"/>
      <w:numFmt w:val="bullet"/>
      <w:lvlText w:val=""/>
      <w:lvlJc w:val="left"/>
      <w:pPr>
        <w:ind w:left="1800" w:hanging="360"/>
      </w:pPr>
      <w:rPr>
        <w:rFonts w:ascii="Wingdings" w:hAnsi="Wingdings"/>
      </w:rPr>
    </w:lvl>
    <w:lvl w:ilvl="3" w:tplc="6A8E4066">
      <w:start w:val="1"/>
      <w:numFmt w:val="bullet"/>
      <w:lvlText w:val=""/>
      <w:lvlJc w:val="left"/>
      <w:pPr>
        <w:ind w:left="2520" w:hanging="360"/>
      </w:pPr>
      <w:rPr>
        <w:rFonts w:ascii="Symbol" w:hAnsi="Symbol"/>
      </w:rPr>
    </w:lvl>
    <w:lvl w:ilvl="4" w:tplc="F6DC0420">
      <w:start w:val="1"/>
      <w:numFmt w:val="bullet"/>
      <w:lvlText w:val="o"/>
      <w:lvlJc w:val="left"/>
      <w:pPr>
        <w:ind w:left="3240" w:hanging="360"/>
      </w:pPr>
      <w:rPr>
        <w:rFonts w:ascii="Courier New" w:hAnsi="Courier New" w:cs="Courier New"/>
      </w:rPr>
    </w:lvl>
    <w:lvl w:ilvl="5" w:tplc="8DDA5176">
      <w:start w:val="1"/>
      <w:numFmt w:val="bullet"/>
      <w:lvlText w:val=""/>
      <w:lvlJc w:val="left"/>
      <w:pPr>
        <w:ind w:left="3960" w:hanging="360"/>
      </w:pPr>
      <w:rPr>
        <w:rFonts w:ascii="Wingdings" w:hAnsi="Wingdings"/>
      </w:rPr>
    </w:lvl>
    <w:lvl w:ilvl="6" w:tplc="9E8E250A">
      <w:start w:val="1"/>
      <w:numFmt w:val="bullet"/>
      <w:lvlText w:val=""/>
      <w:lvlJc w:val="left"/>
      <w:pPr>
        <w:ind w:left="4680" w:hanging="360"/>
      </w:pPr>
      <w:rPr>
        <w:rFonts w:ascii="Symbol" w:hAnsi="Symbol"/>
      </w:rPr>
    </w:lvl>
    <w:lvl w:ilvl="7" w:tplc="7A045E0C">
      <w:start w:val="1"/>
      <w:numFmt w:val="bullet"/>
      <w:lvlText w:val="o"/>
      <w:lvlJc w:val="left"/>
      <w:pPr>
        <w:ind w:left="5400" w:hanging="360"/>
      </w:pPr>
      <w:rPr>
        <w:rFonts w:ascii="Courier New" w:hAnsi="Courier New" w:cs="Courier New"/>
      </w:rPr>
    </w:lvl>
    <w:lvl w:ilvl="8" w:tplc="634CC326">
      <w:start w:val="1"/>
      <w:numFmt w:val="bullet"/>
      <w:lvlText w:val=""/>
      <w:lvlJc w:val="left"/>
      <w:pPr>
        <w:ind w:left="6120" w:hanging="360"/>
      </w:pPr>
      <w:rPr>
        <w:rFonts w:ascii="Wingdings" w:hAnsi="Wingdings"/>
      </w:rPr>
    </w:lvl>
  </w:abstractNum>
  <w:abstractNum w:abstractNumId="31" w15:restartNumberingAfterBreak="0">
    <w:nsid w:val="701E0051"/>
    <w:multiLevelType w:val="hybridMultilevel"/>
    <w:tmpl w:val="C48A6300"/>
    <w:lvl w:ilvl="0" w:tplc="7CEC0E74">
      <w:start w:val="1"/>
      <w:numFmt w:val="decimal"/>
      <w:lvlText w:val="%1."/>
      <w:lvlJc w:val="left"/>
      <w:pPr>
        <w:ind w:left="1179" w:hanging="360"/>
      </w:pPr>
      <w:rPr>
        <w:b w:val="0"/>
      </w:rPr>
    </w:lvl>
    <w:lvl w:ilvl="1" w:tplc="DF60069A">
      <w:start w:val="1"/>
      <w:numFmt w:val="bullet"/>
      <w:lvlText w:val="o"/>
      <w:lvlJc w:val="left"/>
      <w:pPr>
        <w:ind w:left="1899" w:hanging="360"/>
      </w:pPr>
      <w:rPr>
        <w:rFonts w:ascii="Courier New" w:hAnsi="Courier New" w:cs="Courier New"/>
      </w:rPr>
    </w:lvl>
    <w:lvl w:ilvl="2" w:tplc="8F6C8E48">
      <w:start w:val="1"/>
      <w:numFmt w:val="bullet"/>
      <w:lvlText w:val=""/>
      <w:lvlJc w:val="left"/>
      <w:pPr>
        <w:ind w:left="2619" w:hanging="360"/>
      </w:pPr>
      <w:rPr>
        <w:rFonts w:ascii="Wingdings" w:hAnsi="Wingdings"/>
      </w:rPr>
    </w:lvl>
    <w:lvl w:ilvl="3" w:tplc="CD96A336">
      <w:start w:val="1"/>
      <w:numFmt w:val="bullet"/>
      <w:lvlText w:val=""/>
      <w:lvlJc w:val="left"/>
      <w:pPr>
        <w:ind w:left="3339" w:hanging="360"/>
      </w:pPr>
      <w:rPr>
        <w:rFonts w:ascii="Symbol" w:hAnsi="Symbol"/>
      </w:rPr>
    </w:lvl>
    <w:lvl w:ilvl="4" w:tplc="E4D8F8E4">
      <w:start w:val="1"/>
      <w:numFmt w:val="bullet"/>
      <w:lvlText w:val="o"/>
      <w:lvlJc w:val="left"/>
      <w:pPr>
        <w:ind w:left="4059" w:hanging="360"/>
      </w:pPr>
      <w:rPr>
        <w:rFonts w:ascii="Courier New" w:hAnsi="Courier New" w:cs="Courier New"/>
      </w:rPr>
    </w:lvl>
    <w:lvl w:ilvl="5" w:tplc="E018B39A">
      <w:start w:val="1"/>
      <w:numFmt w:val="bullet"/>
      <w:lvlText w:val=""/>
      <w:lvlJc w:val="left"/>
      <w:pPr>
        <w:ind w:left="4779" w:hanging="360"/>
      </w:pPr>
      <w:rPr>
        <w:rFonts w:ascii="Wingdings" w:hAnsi="Wingdings"/>
      </w:rPr>
    </w:lvl>
    <w:lvl w:ilvl="6" w:tplc="A60A71CC">
      <w:start w:val="1"/>
      <w:numFmt w:val="bullet"/>
      <w:lvlText w:val=""/>
      <w:lvlJc w:val="left"/>
      <w:pPr>
        <w:ind w:left="5499" w:hanging="360"/>
      </w:pPr>
      <w:rPr>
        <w:rFonts w:ascii="Symbol" w:hAnsi="Symbol"/>
      </w:rPr>
    </w:lvl>
    <w:lvl w:ilvl="7" w:tplc="37B44D06">
      <w:start w:val="1"/>
      <w:numFmt w:val="bullet"/>
      <w:lvlText w:val="o"/>
      <w:lvlJc w:val="left"/>
      <w:pPr>
        <w:ind w:left="6219" w:hanging="360"/>
      </w:pPr>
      <w:rPr>
        <w:rFonts w:ascii="Courier New" w:hAnsi="Courier New" w:cs="Courier New"/>
      </w:rPr>
    </w:lvl>
    <w:lvl w:ilvl="8" w:tplc="7256E2DC">
      <w:start w:val="1"/>
      <w:numFmt w:val="bullet"/>
      <w:lvlText w:val=""/>
      <w:lvlJc w:val="left"/>
      <w:pPr>
        <w:ind w:left="6939" w:hanging="360"/>
      </w:pPr>
      <w:rPr>
        <w:rFonts w:ascii="Wingdings" w:hAnsi="Wingdings"/>
      </w:rPr>
    </w:lvl>
  </w:abstractNum>
  <w:abstractNum w:abstractNumId="32" w15:restartNumberingAfterBreak="0">
    <w:nsid w:val="71940FB2"/>
    <w:multiLevelType w:val="hybridMultilevel"/>
    <w:tmpl w:val="B5CA99EC"/>
    <w:lvl w:ilvl="0" w:tplc="63401296">
      <w:start w:val="1"/>
      <w:numFmt w:val="bullet"/>
      <w:lvlText w:val=""/>
      <w:lvlJc w:val="left"/>
      <w:pPr>
        <w:ind w:left="1184" w:hanging="360"/>
      </w:pPr>
      <w:rPr>
        <w:rFonts w:ascii="Symbol" w:hAnsi="Symbol" w:hint="default"/>
        <w:color w:val="auto"/>
      </w:rPr>
    </w:lvl>
    <w:lvl w:ilvl="1" w:tplc="545CE690">
      <w:start w:val="1"/>
      <w:numFmt w:val="bullet"/>
      <w:lvlText w:val="o"/>
      <w:lvlJc w:val="left"/>
      <w:pPr>
        <w:ind w:left="1904" w:hanging="360"/>
      </w:pPr>
      <w:rPr>
        <w:rFonts w:ascii="Courier New" w:hAnsi="Courier New" w:cs="Courier New" w:hint="default"/>
      </w:rPr>
    </w:lvl>
    <w:lvl w:ilvl="2" w:tplc="CF7EC6E0">
      <w:start w:val="1"/>
      <w:numFmt w:val="bullet"/>
      <w:lvlText w:val=""/>
      <w:lvlJc w:val="left"/>
      <w:pPr>
        <w:ind w:left="2624" w:hanging="360"/>
      </w:pPr>
      <w:rPr>
        <w:rFonts w:ascii="Wingdings" w:hAnsi="Wingdings" w:hint="default"/>
      </w:rPr>
    </w:lvl>
    <w:lvl w:ilvl="3" w:tplc="24F2CFCE">
      <w:start w:val="1"/>
      <w:numFmt w:val="bullet"/>
      <w:lvlText w:val=""/>
      <w:lvlJc w:val="left"/>
      <w:pPr>
        <w:ind w:left="3344" w:hanging="360"/>
      </w:pPr>
      <w:rPr>
        <w:rFonts w:ascii="Symbol" w:hAnsi="Symbol" w:hint="default"/>
      </w:rPr>
    </w:lvl>
    <w:lvl w:ilvl="4" w:tplc="952ADD5A">
      <w:start w:val="1"/>
      <w:numFmt w:val="bullet"/>
      <w:lvlText w:val="o"/>
      <w:lvlJc w:val="left"/>
      <w:pPr>
        <w:ind w:left="4064" w:hanging="360"/>
      </w:pPr>
      <w:rPr>
        <w:rFonts w:ascii="Courier New" w:hAnsi="Courier New" w:cs="Courier New" w:hint="default"/>
      </w:rPr>
    </w:lvl>
    <w:lvl w:ilvl="5" w:tplc="44725E7A">
      <w:start w:val="1"/>
      <w:numFmt w:val="bullet"/>
      <w:lvlText w:val=""/>
      <w:lvlJc w:val="left"/>
      <w:pPr>
        <w:ind w:left="4784" w:hanging="360"/>
      </w:pPr>
      <w:rPr>
        <w:rFonts w:ascii="Wingdings" w:hAnsi="Wingdings" w:hint="default"/>
      </w:rPr>
    </w:lvl>
    <w:lvl w:ilvl="6" w:tplc="09C668FE">
      <w:start w:val="1"/>
      <w:numFmt w:val="bullet"/>
      <w:lvlText w:val=""/>
      <w:lvlJc w:val="left"/>
      <w:pPr>
        <w:ind w:left="5504" w:hanging="360"/>
      </w:pPr>
      <w:rPr>
        <w:rFonts w:ascii="Symbol" w:hAnsi="Symbol" w:hint="default"/>
      </w:rPr>
    </w:lvl>
    <w:lvl w:ilvl="7" w:tplc="2E586DC8">
      <w:start w:val="1"/>
      <w:numFmt w:val="bullet"/>
      <w:lvlText w:val="o"/>
      <w:lvlJc w:val="left"/>
      <w:pPr>
        <w:ind w:left="6224" w:hanging="360"/>
      </w:pPr>
      <w:rPr>
        <w:rFonts w:ascii="Courier New" w:hAnsi="Courier New" w:cs="Courier New" w:hint="default"/>
      </w:rPr>
    </w:lvl>
    <w:lvl w:ilvl="8" w:tplc="3162DD06">
      <w:start w:val="1"/>
      <w:numFmt w:val="bullet"/>
      <w:lvlText w:val=""/>
      <w:lvlJc w:val="left"/>
      <w:pPr>
        <w:ind w:left="6944" w:hanging="360"/>
      </w:pPr>
      <w:rPr>
        <w:rFonts w:ascii="Wingdings" w:hAnsi="Wingdings" w:hint="default"/>
      </w:rPr>
    </w:lvl>
  </w:abstractNum>
  <w:abstractNum w:abstractNumId="33" w15:restartNumberingAfterBreak="0">
    <w:nsid w:val="72AE4E1D"/>
    <w:multiLevelType w:val="hybridMultilevel"/>
    <w:tmpl w:val="D1F643EA"/>
    <w:lvl w:ilvl="0" w:tplc="7CEC0E74">
      <w:start w:val="1"/>
      <w:numFmt w:val="decimal"/>
      <w:lvlText w:val="%1."/>
      <w:lvlJc w:val="left"/>
      <w:pPr>
        <w:ind w:left="1179" w:hanging="360"/>
      </w:pPr>
      <w:rPr>
        <w:b w:val="0"/>
      </w:rPr>
    </w:lvl>
    <w:lvl w:ilvl="1" w:tplc="DF60069A">
      <w:start w:val="1"/>
      <w:numFmt w:val="bullet"/>
      <w:lvlText w:val="o"/>
      <w:lvlJc w:val="left"/>
      <w:pPr>
        <w:ind w:left="1899" w:hanging="360"/>
      </w:pPr>
      <w:rPr>
        <w:rFonts w:ascii="Courier New" w:hAnsi="Courier New" w:cs="Courier New"/>
      </w:rPr>
    </w:lvl>
    <w:lvl w:ilvl="2" w:tplc="8F6C8E48">
      <w:start w:val="1"/>
      <w:numFmt w:val="bullet"/>
      <w:lvlText w:val=""/>
      <w:lvlJc w:val="left"/>
      <w:pPr>
        <w:ind w:left="2619" w:hanging="360"/>
      </w:pPr>
      <w:rPr>
        <w:rFonts w:ascii="Wingdings" w:hAnsi="Wingdings"/>
      </w:rPr>
    </w:lvl>
    <w:lvl w:ilvl="3" w:tplc="CD96A336">
      <w:start w:val="1"/>
      <w:numFmt w:val="bullet"/>
      <w:lvlText w:val=""/>
      <w:lvlJc w:val="left"/>
      <w:pPr>
        <w:ind w:left="3339" w:hanging="360"/>
      </w:pPr>
      <w:rPr>
        <w:rFonts w:ascii="Symbol" w:hAnsi="Symbol"/>
      </w:rPr>
    </w:lvl>
    <w:lvl w:ilvl="4" w:tplc="E4D8F8E4">
      <w:start w:val="1"/>
      <w:numFmt w:val="bullet"/>
      <w:lvlText w:val="o"/>
      <w:lvlJc w:val="left"/>
      <w:pPr>
        <w:ind w:left="4059" w:hanging="360"/>
      </w:pPr>
      <w:rPr>
        <w:rFonts w:ascii="Courier New" w:hAnsi="Courier New" w:cs="Courier New"/>
      </w:rPr>
    </w:lvl>
    <w:lvl w:ilvl="5" w:tplc="E018B39A">
      <w:start w:val="1"/>
      <w:numFmt w:val="bullet"/>
      <w:lvlText w:val=""/>
      <w:lvlJc w:val="left"/>
      <w:pPr>
        <w:ind w:left="4779" w:hanging="360"/>
      </w:pPr>
      <w:rPr>
        <w:rFonts w:ascii="Wingdings" w:hAnsi="Wingdings"/>
      </w:rPr>
    </w:lvl>
    <w:lvl w:ilvl="6" w:tplc="A60A71CC">
      <w:start w:val="1"/>
      <w:numFmt w:val="bullet"/>
      <w:lvlText w:val=""/>
      <w:lvlJc w:val="left"/>
      <w:pPr>
        <w:ind w:left="5499" w:hanging="360"/>
      </w:pPr>
      <w:rPr>
        <w:rFonts w:ascii="Symbol" w:hAnsi="Symbol"/>
      </w:rPr>
    </w:lvl>
    <w:lvl w:ilvl="7" w:tplc="37B44D06">
      <w:start w:val="1"/>
      <w:numFmt w:val="bullet"/>
      <w:lvlText w:val="o"/>
      <w:lvlJc w:val="left"/>
      <w:pPr>
        <w:ind w:left="6219" w:hanging="360"/>
      </w:pPr>
      <w:rPr>
        <w:rFonts w:ascii="Courier New" w:hAnsi="Courier New" w:cs="Courier New"/>
      </w:rPr>
    </w:lvl>
    <w:lvl w:ilvl="8" w:tplc="7256E2DC">
      <w:start w:val="1"/>
      <w:numFmt w:val="bullet"/>
      <w:lvlText w:val=""/>
      <w:lvlJc w:val="left"/>
      <w:pPr>
        <w:ind w:left="6939" w:hanging="360"/>
      </w:pPr>
      <w:rPr>
        <w:rFonts w:ascii="Wingdings" w:hAnsi="Wingdings"/>
      </w:rPr>
    </w:lvl>
  </w:abstractNum>
  <w:abstractNum w:abstractNumId="34" w15:restartNumberingAfterBreak="0">
    <w:nsid w:val="73CA4C03"/>
    <w:multiLevelType w:val="hybridMultilevel"/>
    <w:tmpl w:val="85D00B26"/>
    <w:lvl w:ilvl="0" w:tplc="DEB2FF5E">
      <w:start w:val="1"/>
      <w:numFmt w:val="bullet"/>
      <w:lvlText w:val=""/>
      <w:lvlJc w:val="left"/>
      <w:pPr>
        <w:ind w:left="720" w:hanging="360"/>
      </w:pPr>
      <w:rPr>
        <w:rFonts w:ascii="Symbol" w:hAnsi="Symbol"/>
      </w:rPr>
    </w:lvl>
    <w:lvl w:ilvl="1" w:tplc="4AA4D97A">
      <w:start w:val="1"/>
      <w:numFmt w:val="bullet"/>
      <w:lvlText w:val="o"/>
      <w:lvlJc w:val="left"/>
      <w:pPr>
        <w:ind w:left="1440" w:hanging="360"/>
      </w:pPr>
      <w:rPr>
        <w:rFonts w:ascii="Courier New" w:hAnsi="Courier New" w:cs="Courier New"/>
      </w:rPr>
    </w:lvl>
    <w:lvl w:ilvl="2" w:tplc="BE069000">
      <w:start w:val="1"/>
      <w:numFmt w:val="bullet"/>
      <w:lvlText w:val=""/>
      <w:lvlJc w:val="left"/>
      <w:pPr>
        <w:ind w:left="2160" w:hanging="360"/>
      </w:pPr>
      <w:rPr>
        <w:rFonts w:ascii="Wingdings" w:hAnsi="Wingdings"/>
      </w:rPr>
    </w:lvl>
    <w:lvl w:ilvl="3" w:tplc="B16046B8">
      <w:start w:val="1"/>
      <w:numFmt w:val="bullet"/>
      <w:lvlText w:val=""/>
      <w:lvlJc w:val="left"/>
      <w:pPr>
        <w:ind w:left="2880" w:hanging="360"/>
      </w:pPr>
      <w:rPr>
        <w:rFonts w:ascii="Symbol" w:hAnsi="Symbol"/>
      </w:rPr>
    </w:lvl>
    <w:lvl w:ilvl="4" w:tplc="98A434B4">
      <w:start w:val="1"/>
      <w:numFmt w:val="bullet"/>
      <w:lvlText w:val="o"/>
      <w:lvlJc w:val="left"/>
      <w:pPr>
        <w:ind w:left="3600" w:hanging="360"/>
      </w:pPr>
      <w:rPr>
        <w:rFonts w:ascii="Courier New" w:hAnsi="Courier New" w:cs="Courier New"/>
      </w:rPr>
    </w:lvl>
    <w:lvl w:ilvl="5" w:tplc="4E742C76">
      <w:start w:val="1"/>
      <w:numFmt w:val="bullet"/>
      <w:lvlText w:val=""/>
      <w:lvlJc w:val="left"/>
      <w:pPr>
        <w:ind w:left="4320" w:hanging="360"/>
      </w:pPr>
      <w:rPr>
        <w:rFonts w:ascii="Wingdings" w:hAnsi="Wingdings"/>
      </w:rPr>
    </w:lvl>
    <w:lvl w:ilvl="6" w:tplc="1AA0B492">
      <w:start w:val="1"/>
      <w:numFmt w:val="bullet"/>
      <w:lvlText w:val=""/>
      <w:lvlJc w:val="left"/>
      <w:pPr>
        <w:ind w:left="5040" w:hanging="360"/>
      </w:pPr>
      <w:rPr>
        <w:rFonts w:ascii="Symbol" w:hAnsi="Symbol"/>
      </w:rPr>
    </w:lvl>
    <w:lvl w:ilvl="7" w:tplc="B31E1954">
      <w:start w:val="1"/>
      <w:numFmt w:val="bullet"/>
      <w:lvlText w:val="o"/>
      <w:lvlJc w:val="left"/>
      <w:pPr>
        <w:ind w:left="5760" w:hanging="360"/>
      </w:pPr>
      <w:rPr>
        <w:rFonts w:ascii="Courier New" w:hAnsi="Courier New" w:cs="Courier New"/>
      </w:rPr>
    </w:lvl>
    <w:lvl w:ilvl="8" w:tplc="254652A0">
      <w:start w:val="1"/>
      <w:numFmt w:val="bullet"/>
      <w:lvlText w:val=""/>
      <w:lvlJc w:val="left"/>
      <w:pPr>
        <w:ind w:left="6480" w:hanging="360"/>
      </w:pPr>
      <w:rPr>
        <w:rFonts w:ascii="Wingdings" w:hAnsi="Wingdings"/>
      </w:rPr>
    </w:lvl>
  </w:abstractNum>
  <w:abstractNum w:abstractNumId="35" w15:restartNumberingAfterBreak="0">
    <w:nsid w:val="753255D6"/>
    <w:multiLevelType w:val="hybridMultilevel"/>
    <w:tmpl w:val="7646D158"/>
    <w:lvl w:ilvl="0" w:tplc="92426818">
      <w:start w:val="1"/>
      <w:numFmt w:val="bullet"/>
      <w:lvlText w:val=""/>
      <w:lvlJc w:val="left"/>
      <w:pPr>
        <w:ind w:left="720" w:hanging="360"/>
      </w:pPr>
      <w:rPr>
        <w:rFonts w:ascii="Symbol" w:hAnsi="Symbol" w:hint="default"/>
      </w:rPr>
    </w:lvl>
    <w:lvl w:ilvl="1" w:tplc="E2325696">
      <w:start w:val="1"/>
      <w:numFmt w:val="bullet"/>
      <w:lvlText w:val="o"/>
      <w:lvlJc w:val="left"/>
      <w:pPr>
        <w:ind w:left="1440" w:hanging="360"/>
      </w:pPr>
      <w:rPr>
        <w:rFonts w:ascii="Courier New" w:hAnsi="Courier New" w:cs="Courier New" w:hint="default"/>
      </w:rPr>
    </w:lvl>
    <w:lvl w:ilvl="2" w:tplc="1FF44230">
      <w:start w:val="1"/>
      <w:numFmt w:val="bullet"/>
      <w:lvlText w:val=""/>
      <w:lvlJc w:val="left"/>
      <w:pPr>
        <w:ind w:left="2160" w:hanging="360"/>
      </w:pPr>
      <w:rPr>
        <w:rFonts w:ascii="Wingdings" w:hAnsi="Wingdings" w:hint="default"/>
      </w:rPr>
    </w:lvl>
    <w:lvl w:ilvl="3" w:tplc="884085F6">
      <w:start w:val="1"/>
      <w:numFmt w:val="bullet"/>
      <w:lvlText w:val=""/>
      <w:lvlJc w:val="left"/>
      <w:pPr>
        <w:ind w:left="2880" w:hanging="360"/>
      </w:pPr>
      <w:rPr>
        <w:rFonts w:ascii="Symbol" w:hAnsi="Symbol" w:hint="default"/>
      </w:rPr>
    </w:lvl>
    <w:lvl w:ilvl="4" w:tplc="C3CCEDBC">
      <w:start w:val="1"/>
      <w:numFmt w:val="bullet"/>
      <w:lvlText w:val="o"/>
      <w:lvlJc w:val="left"/>
      <w:pPr>
        <w:ind w:left="3600" w:hanging="360"/>
      </w:pPr>
      <w:rPr>
        <w:rFonts w:ascii="Courier New" w:hAnsi="Courier New" w:cs="Courier New" w:hint="default"/>
      </w:rPr>
    </w:lvl>
    <w:lvl w:ilvl="5" w:tplc="01C42ACA">
      <w:start w:val="1"/>
      <w:numFmt w:val="bullet"/>
      <w:lvlText w:val=""/>
      <w:lvlJc w:val="left"/>
      <w:pPr>
        <w:ind w:left="4320" w:hanging="360"/>
      </w:pPr>
      <w:rPr>
        <w:rFonts w:ascii="Wingdings" w:hAnsi="Wingdings" w:hint="default"/>
      </w:rPr>
    </w:lvl>
    <w:lvl w:ilvl="6" w:tplc="CCC06A30">
      <w:start w:val="1"/>
      <w:numFmt w:val="bullet"/>
      <w:lvlText w:val=""/>
      <w:lvlJc w:val="left"/>
      <w:pPr>
        <w:ind w:left="5040" w:hanging="360"/>
      </w:pPr>
      <w:rPr>
        <w:rFonts w:ascii="Symbol" w:hAnsi="Symbol" w:hint="default"/>
      </w:rPr>
    </w:lvl>
    <w:lvl w:ilvl="7" w:tplc="167A87EC">
      <w:start w:val="1"/>
      <w:numFmt w:val="bullet"/>
      <w:lvlText w:val="o"/>
      <w:lvlJc w:val="left"/>
      <w:pPr>
        <w:ind w:left="5760" w:hanging="360"/>
      </w:pPr>
      <w:rPr>
        <w:rFonts w:ascii="Courier New" w:hAnsi="Courier New" w:cs="Courier New" w:hint="default"/>
      </w:rPr>
    </w:lvl>
    <w:lvl w:ilvl="8" w:tplc="EFB0F92C">
      <w:start w:val="1"/>
      <w:numFmt w:val="bullet"/>
      <w:lvlText w:val=""/>
      <w:lvlJc w:val="left"/>
      <w:pPr>
        <w:ind w:left="6480" w:hanging="360"/>
      </w:pPr>
      <w:rPr>
        <w:rFonts w:ascii="Wingdings" w:hAnsi="Wingdings" w:hint="default"/>
      </w:rPr>
    </w:lvl>
  </w:abstractNum>
  <w:abstractNum w:abstractNumId="36" w15:restartNumberingAfterBreak="0">
    <w:nsid w:val="7E205C14"/>
    <w:multiLevelType w:val="hybridMultilevel"/>
    <w:tmpl w:val="6974E91C"/>
    <w:lvl w:ilvl="0" w:tplc="8626C07A">
      <w:start w:val="1"/>
      <w:numFmt w:val="decimal"/>
      <w:lvlText w:val="%1."/>
      <w:lvlJc w:val="left"/>
      <w:pPr>
        <w:ind w:left="1179" w:hanging="360"/>
      </w:pPr>
    </w:lvl>
    <w:lvl w:ilvl="1" w:tplc="A29A7D18">
      <w:start w:val="1"/>
      <w:numFmt w:val="lowerLetter"/>
      <w:lvlText w:val="%2."/>
      <w:lvlJc w:val="left"/>
      <w:pPr>
        <w:ind w:left="1899" w:hanging="360"/>
      </w:pPr>
    </w:lvl>
    <w:lvl w:ilvl="2" w:tplc="61C2E75E">
      <w:start w:val="1"/>
      <w:numFmt w:val="lowerRoman"/>
      <w:lvlText w:val="%3."/>
      <w:lvlJc w:val="right"/>
      <w:pPr>
        <w:ind w:left="2619" w:hanging="180"/>
      </w:pPr>
    </w:lvl>
    <w:lvl w:ilvl="3" w:tplc="A246E76E">
      <w:start w:val="1"/>
      <w:numFmt w:val="decimal"/>
      <w:lvlText w:val="%4."/>
      <w:lvlJc w:val="left"/>
      <w:pPr>
        <w:ind w:left="3339" w:hanging="360"/>
      </w:pPr>
    </w:lvl>
    <w:lvl w:ilvl="4" w:tplc="EE0AB2FC">
      <w:start w:val="1"/>
      <w:numFmt w:val="lowerLetter"/>
      <w:lvlText w:val="%5."/>
      <w:lvlJc w:val="left"/>
      <w:pPr>
        <w:ind w:left="4059" w:hanging="360"/>
      </w:pPr>
    </w:lvl>
    <w:lvl w:ilvl="5" w:tplc="03E252E4">
      <w:start w:val="1"/>
      <w:numFmt w:val="lowerRoman"/>
      <w:lvlText w:val="%6."/>
      <w:lvlJc w:val="right"/>
      <w:pPr>
        <w:ind w:left="4779" w:hanging="180"/>
      </w:pPr>
    </w:lvl>
    <w:lvl w:ilvl="6" w:tplc="70B8A7DE">
      <w:start w:val="1"/>
      <w:numFmt w:val="decimal"/>
      <w:lvlText w:val="%7."/>
      <w:lvlJc w:val="left"/>
      <w:pPr>
        <w:ind w:left="5499" w:hanging="360"/>
      </w:pPr>
    </w:lvl>
    <w:lvl w:ilvl="7" w:tplc="78AC017E">
      <w:start w:val="1"/>
      <w:numFmt w:val="lowerLetter"/>
      <w:lvlText w:val="%8."/>
      <w:lvlJc w:val="left"/>
      <w:pPr>
        <w:ind w:left="6219" w:hanging="360"/>
      </w:pPr>
    </w:lvl>
    <w:lvl w:ilvl="8" w:tplc="7A86DED4">
      <w:start w:val="1"/>
      <w:numFmt w:val="lowerRoman"/>
      <w:lvlText w:val="%9."/>
      <w:lvlJc w:val="right"/>
      <w:pPr>
        <w:ind w:left="6939" w:hanging="180"/>
      </w:pPr>
    </w:lvl>
  </w:abstractNum>
  <w:num w:numId="1" w16cid:durableId="1698241379">
    <w:abstractNumId w:val="26"/>
  </w:num>
  <w:num w:numId="2" w16cid:durableId="856819256">
    <w:abstractNumId w:val="21"/>
  </w:num>
  <w:num w:numId="3" w16cid:durableId="1837844770">
    <w:abstractNumId w:val="25"/>
  </w:num>
  <w:num w:numId="4" w16cid:durableId="1062797558">
    <w:abstractNumId w:val="14"/>
  </w:num>
  <w:num w:numId="5" w16cid:durableId="1788547442">
    <w:abstractNumId w:val="7"/>
  </w:num>
  <w:num w:numId="6" w16cid:durableId="952131008">
    <w:abstractNumId w:val="27"/>
  </w:num>
  <w:num w:numId="7" w16cid:durableId="513301842">
    <w:abstractNumId w:val="6"/>
  </w:num>
  <w:num w:numId="8" w16cid:durableId="1496798151">
    <w:abstractNumId w:val="16"/>
  </w:num>
  <w:num w:numId="9" w16cid:durableId="1564557410">
    <w:abstractNumId w:val="0"/>
  </w:num>
  <w:num w:numId="10" w16cid:durableId="144709970">
    <w:abstractNumId w:val="3"/>
  </w:num>
  <w:num w:numId="11" w16cid:durableId="11247861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714426908">
    <w:abstractNumId w:val="8"/>
  </w:num>
  <w:num w:numId="13" w16cid:durableId="1298678842">
    <w:abstractNumId w:val="32"/>
  </w:num>
  <w:num w:numId="14" w16cid:durableId="1736582379">
    <w:abstractNumId w:val="10"/>
  </w:num>
  <w:num w:numId="15" w16cid:durableId="452358927">
    <w:abstractNumId w:val="15"/>
  </w:num>
  <w:num w:numId="16" w16cid:durableId="173653901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047685711">
    <w:abstractNumId w:val="22"/>
  </w:num>
  <w:num w:numId="18" w16cid:durableId="299265714">
    <w:abstractNumId w:val="5"/>
  </w:num>
  <w:num w:numId="19" w16cid:durableId="1094591060">
    <w:abstractNumId w:val="35"/>
  </w:num>
  <w:num w:numId="20" w16cid:durableId="1462072679">
    <w:abstractNumId w:val="28"/>
  </w:num>
  <w:num w:numId="21" w16cid:durableId="1079132341">
    <w:abstractNumId w:val="24"/>
  </w:num>
  <w:num w:numId="22" w16cid:durableId="1218935941">
    <w:abstractNumId w:val="30"/>
  </w:num>
  <w:num w:numId="23" w16cid:durableId="1236089986">
    <w:abstractNumId w:val="4"/>
  </w:num>
  <w:num w:numId="24" w16cid:durableId="2057511315">
    <w:abstractNumId w:val="31"/>
  </w:num>
  <w:num w:numId="25" w16cid:durableId="368529730">
    <w:abstractNumId w:val="34"/>
  </w:num>
  <w:num w:numId="26" w16cid:durableId="1481799693">
    <w:abstractNumId w:val="18"/>
  </w:num>
  <w:num w:numId="27" w16cid:durableId="361593334">
    <w:abstractNumId w:val="29"/>
  </w:num>
  <w:num w:numId="28" w16cid:durableId="964509492">
    <w:abstractNumId w:val="2"/>
  </w:num>
  <w:num w:numId="29" w16cid:durableId="208995390">
    <w:abstractNumId w:val="12"/>
  </w:num>
  <w:num w:numId="30" w16cid:durableId="1691881793">
    <w:abstractNumId w:val="20"/>
  </w:num>
  <w:num w:numId="31" w16cid:durableId="2108034929">
    <w:abstractNumId w:val="19"/>
  </w:num>
  <w:num w:numId="32" w16cid:durableId="314378554">
    <w:abstractNumId w:val="11"/>
  </w:num>
  <w:num w:numId="33" w16cid:durableId="1740862773">
    <w:abstractNumId w:val="33"/>
  </w:num>
  <w:num w:numId="34" w16cid:durableId="2120686674">
    <w:abstractNumId w:val="9"/>
  </w:num>
  <w:num w:numId="35" w16cid:durableId="907885326">
    <w:abstractNumId w:val="13"/>
  </w:num>
  <w:num w:numId="36" w16cid:durableId="1136987481">
    <w:abstractNumId w:val="1"/>
  </w:num>
  <w:num w:numId="37" w16cid:durableId="1445810326">
    <w:abstractNumId w:val="23"/>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visionView w:inkAnnotations="0"/>
  <w:defaultTabStop w:val="720"/>
  <w:drawingGridHorizontalSpacing w:val="100"/>
  <w:displayHorizontalDrawingGridEvery w:val="2"/>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4938"/>
    <w:rsid w:val="000010D5"/>
    <w:rsid w:val="000012EA"/>
    <w:rsid w:val="00001343"/>
    <w:rsid w:val="00003020"/>
    <w:rsid w:val="00004940"/>
    <w:rsid w:val="00004D94"/>
    <w:rsid w:val="000075CB"/>
    <w:rsid w:val="000078D8"/>
    <w:rsid w:val="00011562"/>
    <w:rsid w:val="00011BE5"/>
    <w:rsid w:val="00011F87"/>
    <w:rsid w:val="0001202F"/>
    <w:rsid w:val="000151BD"/>
    <w:rsid w:val="000173EC"/>
    <w:rsid w:val="00017403"/>
    <w:rsid w:val="00020A97"/>
    <w:rsid w:val="00023470"/>
    <w:rsid w:val="00023946"/>
    <w:rsid w:val="0002478A"/>
    <w:rsid w:val="000250E3"/>
    <w:rsid w:val="000255F6"/>
    <w:rsid w:val="00025BAA"/>
    <w:rsid w:val="00027736"/>
    <w:rsid w:val="00030E37"/>
    <w:rsid w:val="00030E9F"/>
    <w:rsid w:val="00032093"/>
    <w:rsid w:val="000321AB"/>
    <w:rsid w:val="00032B79"/>
    <w:rsid w:val="00034980"/>
    <w:rsid w:val="00035D81"/>
    <w:rsid w:val="00040330"/>
    <w:rsid w:val="00040CC5"/>
    <w:rsid w:val="00041422"/>
    <w:rsid w:val="000414D3"/>
    <w:rsid w:val="000421A1"/>
    <w:rsid w:val="00042615"/>
    <w:rsid w:val="000439B2"/>
    <w:rsid w:val="00047082"/>
    <w:rsid w:val="00047424"/>
    <w:rsid w:val="00052C68"/>
    <w:rsid w:val="00054869"/>
    <w:rsid w:val="00054947"/>
    <w:rsid w:val="00055B20"/>
    <w:rsid w:val="0005730C"/>
    <w:rsid w:val="00057F4C"/>
    <w:rsid w:val="00060E4D"/>
    <w:rsid w:val="00062542"/>
    <w:rsid w:val="000649D5"/>
    <w:rsid w:val="000657CA"/>
    <w:rsid w:val="00065FA3"/>
    <w:rsid w:val="00067237"/>
    <w:rsid w:val="00067446"/>
    <w:rsid w:val="00067740"/>
    <w:rsid w:val="00067F84"/>
    <w:rsid w:val="000702DA"/>
    <w:rsid w:val="00073D63"/>
    <w:rsid w:val="000753BB"/>
    <w:rsid w:val="0007586C"/>
    <w:rsid w:val="00077249"/>
    <w:rsid w:val="00077328"/>
    <w:rsid w:val="0007750D"/>
    <w:rsid w:val="00080B77"/>
    <w:rsid w:val="00080F08"/>
    <w:rsid w:val="00083ACA"/>
    <w:rsid w:val="000841C0"/>
    <w:rsid w:val="00084B98"/>
    <w:rsid w:val="0008530A"/>
    <w:rsid w:val="000855A4"/>
    <w:rsid w:val="00093A8C"/>
    <w:rsid w:val="000963B6"/>
    <w:rsid w:val="00096A7E"/>
    <w:rsid w:val="000972B4"/>
    <w:rsid w:val="00097C9C"/>
    <w:rsid w:val="000A217B"/>
    <w:rsid w:val="000A34F9"/>
    <w:rsid w:val="000A368E"/>
    <w:rsid w:val="000A5424"/>
    <w:rsid w:val="000A76BC"/>
    <w:rsid w:val="000A7B5E"/>
    <w:rsid w:val="000B0676"/>
    <w:rsid w:val="000B13C1"/>
    <w:rsid w:val="000B2298"/>
    <w:rsid w:val="000B2D3B"/>
    <w:rsid w:val="000B2D65"/>
    <w:rsid w:val="000B45A7"/>
    <w:rsid w:val="000B4A03"/>
    <w:rsid w:val="000C0AEC"/>
    <w:rsid w:val="000C104B"/>
    <w:rsid w:val="000C24B7"/>
    <w:rsid w:val="000C2B40"/>
    <w:rsid w:val="000C3635"/>
    <w:rsid w:val="000C44E7"/>
    <w:rsid w:val="000C4976"/>
    <w:rsid w:val="000C4D04"/>
    <w:rsid w:val="000D00CC"/>
    <w:rsid w:val="000D0928"/>
    <w:rsid w:val="000D0E32"/>
    <w:rsid w:val="000D1EB1"/>
    <w:rsid w:val="000D2D2F"/>
    <w:rsid w:val="000D3615"/>
    <w:rsid w:val="000D3FE8"/>
    <w:rsid w:val="000D41EB"/>
    <w:rsid w:val="000D42D3"/>
    <w:rsid w:val="000D4F0A"/>
    <w:rsid w:val="000D5344"/>
    <w:rsid w:val="000D7A1C"/>
    <w:rsid w:val="000E0091"/>
    <w:rsid w:val="000E015C"/>
    <w:rsid w:val="000E092E"/>
    <w:rsid w:val="000E0A93"/>
    <w:rsid w:val="000E0B6E"/>
    <w:rsid w:val="000E13A8"/>
    <w:rsid w:val="000E2254"/>
    <w:rsid w:val="000E2EA9"/>
    <w:rsid w:val="000E2EC9"/>
    <w:rsid w:val="000E3C0D"/>
    <w:rsid w:val="000E3DBF"/>
    <w:rsid w:val="000E4807"/>
    <w:rsid w:val="000E4FE3"/>
    <w:rsid w:val="000E57AF"/>
    <w:rsid w:val="000E618E"/>
    <w:rsid w:val="000E6B97"/>
    <w:rsid w:val="000F00C1"/>
    <w:rsid w:val="000F12E7"/>
    <w:rsid w:val="000F15A6"/>
    <w:rsid w:val="000F23EC"/>
    <w:rsid w:val="000F5D14"/>
    <w:rsid w:val="000F61FB"/>
    <w:rsid w:val="000F7476"/>
    <w:rsid w:val="000F76F8"/>
    <w:rsid w:val="0010053E"/>
    <w:rsid w:val="00100964"/>
    <w:rsid w:val="00100DF0"/>
    <w:rsid w:val="00101162"/>
    <w:rsid w:val="0010195D"/>
    <w:rsid w:val="001027F4"/>
    <w:rsid w:val="0010367C"/>
    <w:rsid w:val="00105015"/>
    <w:rsid w:val="00105DDF"/>
    <w:rsid w:val="00106594"/>
    <w:rsid w:val="0010698A"/>
    <w:rsid w:val="00107D13"/>
    <w:rsid w:val="00110231"/>
    <w:rsid w:val="00110B69"/>
    <w:rsid w:val="001113AF"/>
    <w:rsid w:val="00112883"/>
    <w:rsid w:val="00112D2D"/>
    <w:rsid w:val="001141B4"/>
    <w:rsid w:val="0011449A"/>
    <w:rsid w:val="00114D95"/>
    <w:rsid w:val="00115A82"/>
    <w:rsid w:val="00115B11"/>
    <w:rsid w:val="00117D79"/>
    <w:rsid w:val="00126ED0"/>
    <w:rsid w:val="00126F67"/>
    <w:rsid w:val="00130B79"/>
    <w:rsid w:val="001320BF"/>
    <w:rsid w:val="00132631"/>
    <w:rsid w:val="00132F3D"/>
    <w:rsid w:val="0013325B"/>
    <w:rsid w:val="00133EF2"/>
    <w:rsid w:val="001345A5"/>
    <w:rsid w:val="001364E0"/>
    <w:rsid w:val="001371E2"/>
    <w:rsid w:val="00137CE0"/>
    <w:rsid w:val="00140B11"/>
    <w:rsid w:val="001416A8"/>
    <w:rsid w:val="00141ECD"/>
    <w:rsid w:val="00142CD6"/>
    <w:rsid w:val="001430D9"/>
    <w:rsid w:val="0014599F"/>
    <w:rsid w:val="001459E0"/>
    <w:rsid w:val="00146197"/>
    <w:rsid w:val="00146F1F"/>
    <w:rsid w:val="001510F9"/>
    <w:rsid w:val="0015128C"/>
    <w:rsid w:val="00155579"/>
    <w:rsid w:val="0015570F"/>
    <w:rsid w:val="00155E5D"/>
    <w:rsid w:val="00156251"/>
    <w:rsid w:val="0015747B"/>
    <w:rsid w:val="00157752"/>
    <w:rsid w:val="00160A6F"/>
    <w:rsid w:val="00161889"/>
    <w:rsid w:val="001629CA"/>
    <w:rsid w:val="00162D18"/>
    <w:rsid w:val="00162DDB"/>
    <w:rsid w:val="00165116"/>
    <w:rsid w:val="001654C2"/>
    <w:rsid w:val="001673CD"/>
    <w:rsid w:val="00167AC5"/>
    <w:rsid w:val="001700B0"/>
    <w:rsid w:val="001718F1"/>
    <w:rsid w:val="001719A1"/>
    <w:rsid w:val="00171F59"/>
    <w:rsid w:val="00172158"/>
    <w:rsid w:val="00172B21"/>
    <w:rsid w:val="001734E1"/>
    <w:rsid w:val="001739CF"/>
    <w:rsid w:val="001740FF"/>
    <w:rsid w:val="001749EE"/>
    <w:rsid w:val="00175727"/>
    <w:rsid w:val="00176212"/>
    <w:rsid w:val="0018125E"/>
    <w:rsid w:val="001812C4"/>
    <w:rsid w:val="00181E5C"/>
    <w:rsid w:val="00181ECB"/>
    <w:rsid w:val="001821FB"/>
    <w:rsid w:val="0018270B"/>
    <w:rsid w:val="001833E7"/>
    <w:rsid w:val="00185D96"/>
    <w:rsid w:val="0018602C"/>
    <w:rsid w:val="00190B55"/>
    <w:rsid w:val="001919AE"/>
    <w:rsid w:val="001922D7"/>
    <w:rsid w:val="00195878"/>
    <w:rsid w:val="00196008"/>
    <w:rsid w:val="001972CE"/>
    <w:rsid w:val="00197616"/>
    <w:rsid w:val="001979EA"/>
    <w:rsid w:val="00197ED0"/>
    <w:rsid w:val="001A008D"/>
    <w:rsid w:val="001A1033"/>
    <w:rsid w:val="001A192A"/>
    <w:rsid w:val="001A2679"/>
    <w:rsid w:val="001A497A"/>
    <w:rsid w:val="001A57B3"/>
    <w:rsid w:val="001A6871"/>
    <w:rsid w:val="001A69CC"/>
    <w:rsid w:val="001A6BEA"/>
    <w:rsid w:val="001B0920"/>
    <w:rsid w:val="001B0E02"/>
    <w:rsid w:val="001B10C4"/>
    <w:rsid w:val="001B2074"/>
    <w:rsid w:val="001B24AF"/>
    <w:rsid w:val="001B2CF3"/>
    <w:rsid w:val="001B3EED"/>
    <w:rsid w:val="001B5681"/>
    <w:rsid w:val="001B5C0A"/>
    <w:rsid w:val="001B63E6"/>
    <w:rsid w:val="001B68E0"/>
    <w:rsid w:val="001C17D6"/>
    <w:rsid w:val="001C4040"/>
    <w:rsid w:val="001C434D"/>
    <w:rsid w:val="001C4B0E"/>
    <w:rsid w:val="001C4B27"/>
    <w:rsid w:val="001C643A"/>
    <w:rsid w:val="001D050D"/>
    <w:rsid w:val="001D09F1"/>
    <w:rsid w:val="001D1D64"/>
    <w:rsid w:val="001D2B9C"/>
    <w:rsid w:val="001D2C5A"/>
    <w:rsid w:val="001D39AC"/>
    <w:rsid w:val="001D3F8A"/>
    <w:rsid w:val="001D40D9"/>
    <w:rsid w:val="001D4754"/>
    <w:rsid w:val="001D54CD"/>
    <w:rsid w:val="001D57BE"/>
    <w:rsid w:val="001D60AF"/>
    <w:rsid w:val="001E1959"/>
    <w:rsid w:val="001E35E7"/>
    <w:rsid w:val="001E3DA1"/>
    <w:rsid w:val="001E407B"/>
    <w:rsid w:val="001E444D"/>
    <w:rsid w:val="001E4CDC"/>
    <w:rsid w:val="001E5397"/>
    <w:rsid w:val="001E5D24"/>
    <w:rsid w:val="001E6EC5"/>
    <w:rsid w:val="001E7421"/>
    <w:rsid w:val="001F23F8"/>
    <w:rsid w:val="001F24B6"/>
    <w:rsid w:val="001F3956"/>
    <w:rsid w:val="001F39F8"/>
    <w:rsid w:val="001F4312"/>
    <w:rsid w:val="001F4B68"/>
    <w:rsid w:val="001F58F7"/>
    <w:rsid w:val="001F5D96"/>
    <w:rsid w:val="001F6EFF"/>
    <w:rsid w:val="001F77CE"/>
    <w:rsid w:val="00200884"/>
    <w:rsid w:val="00202586"/>
    <w:rsid w:val="00202810"/>
    <w:rsid w:val="00203809"/>
    <w:rsid w:val="00203C35"/>
    <w:rsid w:val="00204240"/>
    <w:rsid w:val="00205716"/>
    <w:rsid w:val="002064EF"/>
    <w:rsid w:val="00206BAD"/>
    <w:rsid w:val="00206BFD"/>
    <w:rsid w:val="00211560"/>
    <w:rsid w:val="002120DF"/>
    <w:rsid w:val="00212392"/>
    <w:rsid w:val="00212B75"/>
    <w:rsid w:val="00215467"/>
    <w:rsid w:val="002154AE"/>
    <w:rsid w:val="00216EE9"/>
    <w:rsid w:val="0021768C"/>
    <w:rsid w:val="002177E2"/>
    <w:rsid w:val="002178D9"/>
    <w:rsid w:val="002206D3"/>
    <w:rsid w:val="002207F6"/>
    <w:rsid w:val="00221C03"/>
    <w:rsid w:val="00222197"/>
    <w:rsid w:val="0022334D"/>
    <w:rsid w:val="0022349B"/>
    <w:rsid w:val="00224ABF"/>
    <w:rsid w:val="002256AA"/>
    <w:rsid w:val="0022633A"/>
    <w:rsid w:val="002265F4"/>
    <w:rsid w:val="00226B59"/>
    <w:rsid w:val="00226B89"/>
    <w:rsid w:val="00230931"/>
    <w:rsid w:val="002313B0"/>
    <w:rsid w:val="00231FA4"/>
    <w:rsid w:val="00232290"/>
    <w:rsid w:val="00233A6A"/>
    <w:rsid w:val="00234453"/>
    <w:rsid w:val="00235252"/>
    <w:rsid w:val="00235470"/>
    <w:rsid w:val="00236839"/>
    <w:rsid w:val="002368A1"/>
    <w:rsid w:val="00236AAB"/>
    <w:rsid w:val="00237A94"/>
    <w:rsid w:val="0024078B"/>
    <w:rsid w:val="00242CBF"/>
    <w:rsid w:val="002437CF"/>
    <w:rsid w:val="00245253"/>
    <w:rsid w:val="002467ED"/>
    <w:rsid w:val="00246F05"/>
    <w:rsid w:val="002472CF"/>
    <w:rsid w:val="002501A6"/>
    <w:rsid w:val="0025022F"/>
    <w:rsid w:val="002505EE"/>
    <w:rsid w:val="00252A65"/>
    <w:rsid w:val="00252F2C"/>
    <w:rsid w:val="00254BA0"/>
    <w:rsid w:val="00254F39"/>
    <w:rsid w:val="002572E8"/>
    <w:rsid w:val="002574C6"/>
    <w:rsid w:val="00257A27"/>
    <w:rsid w:val="00260151"/>
    <w:rsid w:val="00260237"/>
    <w:rsid w:val="0026089F"/>
    <w:rsid w:val="0026095E"/>
    <w:rsid w:val="00260E50"/>
    <w:rsid w:val="0026143E"/>
    <w:rsid w:val="00262379"/>
    <w:rsid w:val="00262ECD"/>
    <w:rsid w:val="002636A5"/>
    <w:rsid w:val="0026403A"/>
    <w:rsid w:val="002660C5"/>
    <w:rsid w:val="0026748B"/>
    <w:rsid w:val="00267ADB"/>
    <w:rsid w:val="00270EC7"/>
    <w:rsid w:val="00271E5B"/>
    <w:rsid w:val="0027259C"/>
    <w:rsid w:val="0027282B"/>
    <w:rsid w:val="00274497"/>
    <w:rsid w:val="002754A0"/>
    <w:rsid w:val="00277471"/>
    <w:rsid w:val="00281A7E"/>
    <w:rsid w:val="002829CC"/>
    <w:rsid w:val="002871D0"/>
    <w:rsid w:val="00287367"/>
    <w:rsid w:val="0029138C"/>
    <w:rsid w:val="00291427"/>
    <w:rsid w:val="00294782"/>
    <w:rsid w:val="00296577"/>
    <w:rsid w:val="002A1C42"/>
    <w:rsid w:val="002A2BED"/>
    <w:rsid w:val="002A4551"/>
    <w:rsid w:val="002A56F7"/>
    <w:rsid w:val="002A68CE"/>
    <w:rsid w:val="002A7241"/>
    <w:rsid w:val="002A7BDF"/>
    <w:rsid w:val="002B15B5"/>
    <w:rsid w:val="002B2323"/>
    <w:rsid w:val="002B3853"/>
    <w:rsid w:val="002B45A4"/>
    <w:rsid w:val="002B55EE"/>
    <w:rsid w:val="002B6479"/>
    <w:rsid w:val="002B6525"/>
    <w:rsid w:val="002B705B"/>
    <w:rsid w:val="002B7D05"/>
    <w:rsid w:val="002C14AE"/>
    <w:rsid w:val="002C15F0"/>
    <w:rsid w:val="002C23F0"/>
    <w:rsid w:val="002C2723"/>
    <w:rsid w:val="002C2B7C"/>
    <w:rsid w:val="002C3589"/>
    <w:rsid w:val="002C4041"/>
    <w:rsid w:val="002C46EE"/>
    <w:rsid w:val="002C4CB2"/>
    <w:rsid w:val="002C7BFC"/>
    <w:rsid w:val="002D2C75"/>
    <w:rsid w:val="002D4228"/>
    <w:rsid w:val="002D440E"/>
    <w:rsid w:val="002D5833"/>
    <w:rsid w:val="002D5AC4"/>
    <w:rsid w:val="002D6102"/>
    <w:rsid w:val="002D6FBF"/>
    <w:rsid w:val="002D70B9"/>
    <w:rsid w:val="002D7D60"/>
    <w:rsid w:val="002D7FA6"/>
    <w:rsid w:val="002E0682"/>
    <w:rsid w:val="002E06BA"/>
    <w:rsid w:val="002E1678"/>
    <w:rsid w:val="002E22DE"/>
    <w:rsid w:val="002E3591"/>
    <w:rsid w:val="002E54B6"/>
    <w:rsid w:val="002E5E69"/>
    <w:rsid w:val="002E6BC4"/>
    <w:rsid w:val="002E74B4"/>
    <w:rsid w:val="002F240D"/>
    <w:rsid w:val="002F318A"/>
    <w:rsid w:val="002F5979"/>
    <w:rsid w:val="002F643B"/>
    <w:rsid w:val="002F702A"/>
    <w:rsid w:val="002F72A5"/>
    <w:rsid w:val="002F7EBA"/>
    <w:rsid w:val="00300309"/>
    <w:rsid w:val="00301FEF"/>
    <w:rsid w:val="003035A7"/>
    <w:rsid w:val="003040FD"/>
    <w:rsid w:val="00305BCD"/>
    <w:rsid w:val="00310CD5"/>
    <w:rsid w:val="0031358A"/>
    <w:rsid w:val="00313CC1"/>
    <w:rsid w:val="003143ED"/>
    <w:rsid w:val="00315F7D"/>
    <w:rsid w:val="00316542"/>
    <w:rsid w:val="003166C6"/>
    <w:rsid w:val="00317910"/>
    <w:rsid w:val="00317A96"/>
    <w:rsid w:val="003207FD"/>
    <w:rsid w:val="003217A4"/>
    <w:rsid w:val="00321AC1"/>
    <w:rsid w:val="00321AFE"/>
    <w:rsid w:val="00322D09"/>
    <w:rsid w:val="00327035"/>
    <w:rsid w:val="0032794D"/>
    <w:rsid w:val="00333461"/>
    <w:rsid w:val="003337D7"/>
    <w:rsid w:val="00333C77"/>
    <w:rsid w:val="00333C7E"/>
    <w:rsid w:val="00335A6F"/>
    <w:rsid w:val="00340B17"/>
    <w:rsid w:val="003421A5"/>
    <w:rsid w:val="0034301C"/>
    <w:rsid w:val="0034403E"/>
    <w:rsid w:val="00344064"/>
    <w:rsid w:val="00344FAF"/>
    <w:rsid w:val="0034642C"/>
    <w:rsid w:val="003511C8"/>
    <w:rsid w:val="003512BA"/>
    <w:rsid w:val="00351621"/>
    <w:rsid w:val="00352B23"/>
    <w:rsid w:val="00353345"/>
    <w:rsid w:val="003535C7"/>
    <w:rsid w:val="00354A91"/>
    <w:rsid w:val="003554D2"/>
    <w:rsid w:val="00355837"/>
    <w:rsid w:val="00356351"/>
    <w:rsid w:val="00356E7E"/>
    <w:rsid w:val="0035730E"/>
    <w:rsid w:val="00357328"/>
    <w:rsid w:val="003611D8"/>
    <w:rsid w:val="0036381D"/>
    <w:rsid w:val="00365257"/>
    <w:rsid w:val="00365349"/>
    <w:rsid w:val="003658A8"/>
    <w:rsid w:val="003667D9"/>
    <w:rsid w:val="00372FFA"/>
    <w:rsid w:val="00373366"/>
    <w:rsid w:val="00373698"/>
    <w:rsid w:val="00373FEF"/>
    <w:rsid w:val="003742B2"/>
    <w:rsid w:val="00374B8D"/>
    <w:rsid w:val="00376B13"/>
    <w:rsid w:val="00376D01"/>
    <w:rsid w:val="00376FB4"/>
    <w:rsid w:val="00377329"/>
    <w:rsid w:val="00380200"/>
    <w:rsid w:val="00385523"/>
    <w:rsid w:val="0038569F"/>
    <w:rsid w:val="003861DF"/>
    <w:rsid w:val="00386575"/>
    <w:rsid w:val="00386AA1"/>
    <w:rsid w:val="00387D85"/>
    <w:rsid w:val="00391991"/>
    <w:rsid w:val="00392EF0"/>
    <w:rsid w:val="00394272"/>
    <w:rsid w:val="003975B5"/>
    <w:rsid w:val="00397600"/>
    <w:rsid w:val="003A0D31"/>
    <w:rsid w:val="003A1110"/>
    <w:rsid w:val="003A1DBE"/>
    <w:rsid w:val="003A1EB1"/>
    <w:rsid w:val="003A3874"/>
    <w:rsid w:val="003A4256"/>
    <w:rsid w:val="003A4D04"/>
    <w:rsid w:val="003A7C18"/>
    <w:rsid w:val="003B202E"/>
    <w:rsid w:val="003B2AD4"/>
    <w:rsid w:val="003B45AA"/>
    <w:rsid w:val="003B5FA8"/>
    <w:rsid w:val="003B618D"/>
    <w:rsid w:val="003B64A8"/>
    <w:rsid w:val="003B6D21"/>
    <w:rsid w:val="003B71CB"/>
    <w:rsid w:val="003C08BB"/>
    <w:rsid w:val="003C280C"/>
    <w:rsid w:val="003C43C9"/>
    <w:rsid w:val="003C448A"/>
    <w:rsid w:val="003C4773"/>
    <w:rsid w:val="003C4FDC"/>
    <w:rsid w:val="003C5A1C"/>
    <w:rsid w:val="003C668C"/>
    <w:rsid w:val="003D0C9B"/>
    <w:rsid w:val="003D25EA"/>
    <w:rsid w:val="003D3C1D"/>
    <w:rsid w:val="003D4C4F"/>
    <w:rsid w:val="003D5717"/>
    <w:rsid w:val="003D6FCB"/>
    <w:rsid w:val="003E0F3E"/>
    <w:rsid w:val="003E23CD"/>
    <w:rsid w:val="003E27CB"/>
    <w:rsid w:val="003E3B63"/>
    <w:rsid w:val="003F01EB"/>
    <w:rsid w:val="003F2F3B"/>
    <w:rsid w:val="003F3696"/>
    <w:rsid w:val="003F5254"/>
    <w:rsid w:val="003F6171"/>
    <w:rsid w:val="003F676E"/>
    <w:rsid w:val="003F6EDA"/>
    <w:rsid w:val="00403561"/>
    <w:rsid w:val="00404A40"/>
    <w:rsid w:val="00404FC8"/>
    <w:rsid w:val="004051A0"/>
    <w:rsid w:val="0040569D"/>
    <w:rsid w:val="00407B65"/>
    <w:rsid w:val="00407F53"/>
    <w:rsid w:val="00410150"/>
    <w:rsid w:val="00410F45"/>
    <w:rsid w:val="00411B0A"/>
    <w:rsid w:val="00412144"/>
    <w:rsid w:val="00414F0D"/>
    <w:rsid w:val="004155D5"/>
    <w:rsid w:val="00420E35"/>
    <w:rsid w:val="00421983"/>
    <w:rsid w:val="00422170"/>
    <w:rsid w:val="00422B56"/>
    <w:rsid w:val="0042334D"/>
    <w:rsid w:val="00423862"/>
    <w:rsid w:val="00425FD3"/>
    <w:rsid w:val="00426890"/>
    <w:rsid w:val="00426D65"/>
    <w:rsid w:val="004310EC"/>
    <w:rsid w:val="00431197"/>
    <w:rsid w:val="00435673"/>
    <w:rsid w:val="00435A58"/>
    <w:rsid w:val="0043620F"/>
    <w:rsid w:val="00436591"/>
    <w:rsid w:val="004404A3"/>
    <w:rsid w:val="0044278B"/>
    <w:rsid w:val="00443783"/>
    <w:rsid w:val="004458DF"/>
    <w:rsid w:val="00446490"/>
    <w:rsid w:val="00446F67"/>
    <w:rsid w:val="004501BF"/>
    <w:rsid w:val="00451F5D"/>
    <w:rsid w:val="00452671"/>
    <w:rsid w:val="00452D0A"/>
    <w:rsid w:val="004535E4"/>
    <w:rsid w:val="004536AB"/>
    <w:rsid w:val="00453739"/>
    <w:rsid w:val="00453887"/>
    <w:rsid w:val="00453926"/>
    <w:rsid w:val="00453CCA"/>
    <w:rsid w:val="0045497D"/>
    <w:rsid w:val="00455ABB"/>
    <w:rsid w:val="004561FF"/>
    <w:rsid w:val="00456FA3"/>
    <w:rsid w:val="004575FB"/>
    <w:rsid w:val="00460DDA"/>
    <w:rsid w:val="004610B9"/>
    <w:rsid w:val="00461300"/>
    <w:rsid w:val="0046181E"/>
    <w:rsid w:val="00463342"/>
    <w:rsid w:val="004648E7"/>
    <w:rsid w:val="0046511F"/>
    <w:rsid w:val="00465D39"/>
    <w:rsid w:val="00466131"/>
    <w:rsid w:val="00466405"/>
    <w:rsid w:val="0046723C"/>
    <w:rsid w:val="00467938"/>
    <w:rsid w:val="004709E7"/>
    <w:rsid w:val="004717AE"/>
    <w:rsid w:val="00471F50"/>
    <w:rsid w:val="0047250B"/>
    <w:rsid w:val="00472E1F"/>
    <w:rsid w:val="0047351B"/>
    <w:rsid w:val="00473557"/>
    <w:rsid w:val="00473C52"/>
    <w:rsid w:val="00473C8C"/>
    <w:rsid w:val="004743A1"/>
    <w:rsid w:val="00476608"/>
    <w:rsid w:val="00476969"/>
    <w:rsid w:val="00480163"/>
    <w:rsid w:val="0048093D"/>
    <w:rsid w:val="00482DAE"/>
    <w:rsid w:val="00483571"/>
    <w:rsid w:val="00483C80"/>
    <w:rsid w:val="0048412D"/>
    <w:rsid w:val="00484840"/>
    <w:rsid w:val="00484A93"/>
    <w:rsid w:val="004854FA"/>
    <w:rsid w:val="00485B1A"/>
    <w:rsid w:val="00485CAB"/>
    <w:rsid w:val="00486B34"/>
    <w:rsid w:val="00487CBC"/>
    <w:rsid w:val="00490F65"/>
    <w:rsid w:val="00490F9D"/>
    <w:rsid w:val="00492561"/>
    <w:rsid w:val="00492B69"/>
    <w:rsid w:val="00495710"/>
    <w:rsid w:val="004972EA"/>
    <w:rsid w:val="004A3499"/>
    <w:rsid w:val="004A3948"/>
    <w:rsid w:val="004A395E"/>
    <w:rsid w:val="004A6A66"/>
    <w:rsid w:val="004A6AD1"/>
    <w:rsid w:val="004A7166"/>
    <w:rsid w:val="004A760A"/>
    <w:rsid w:val="004B0352"/>
    <w:rsid w:val="004B08C9"/>
    <w:rsid w:val="004B1CC5"/>
    <w:rsid w:val="004B3EEB"/>
    <w:rsid w:val="004B48AD"/>
    <w:rsid w:val="004B5E7F"/>
    <w:rsid w:val="004B6178"/>
    <w:rsid w:val="004B6CAE"/>
    <w:rsid w:val="004C0403"/>
    <w:rsid w:val="004C0870"/>
    <w:rsid w:val="004C1B15"/>
    <w:rsid w:val="004C3D3D"/>
    <w:rsid w:val="004C46D3"/>
    <w:rsid w:val="004C4C09"/>
    <w:rsid w:val="004C4E47"/>
    <w:rsid w:val="004C5614"/>
    <w:rsid w:val="004C5A1D"/>
    <w:rsid w:val="004C5BA1"/>
    <w:rsid w:val="004C667B"/>
    <w:rsid w:val="004D046A"/>
    <w:rsid w:val="004D093D"/>
    <w:rsid w:val="004D274C"/>
    <w:rsid w:val="004D2A41"/>
    <w:rsid w:val="004D383B"/>
    <w:rsid w:val="004D5FC7"/>
    <w:rsid w:val="004E44BE"/>
    <w:rsid w:val="004E4BF7"/>
    <w:rsid w:val="004E572D"/>
    <w:rsid w:val="004E618A"/>
    <w:rsid w:val="004E6D82"/>
    <w:rsid w:val="004E7ED7"/>
    <w:rsid w:val="004F043C"/>
    <w:rsid w:val="004F12F5"/>
    <w:rsid w:val="004F3455"/>
    <w:rsid w:val="004F3F6D"/>
    <w:rsid w:val="004F489F"/>
    <w:rsid w:val="004F48F0"/>
    <w:rsid w:val="004F75BF"/>
    <w:rsid w:val="004F7D0C"/>
    <w:rsid w:val="005002D4"/>
    <w:rsid w:val="00500303"/>
    <w:rsid w:val="005035D8"/>
    <w:rsid w:val="0050394F"/>
    <w:rsid w:val="0050487B"/>
    <w:rsid w:val="00506DB1"/>
    <w:rsid w:val="00506E7C"/>
    <w:rsid w:val="00507937"/>
    <w:rsid w:val="0051155D"/>
    <w:rsid w:val="0051214F"/>
    <w:rsid w:val="00516A4F"/>
    <w:rsid w:val="00517C82"/>
    <w:rsid w:val="005219E6"/>
    <w:rsid w:val="00522C89"/>
    <w:rsid w:val="00523F84"/>
    <w:rsid w:val="00524DD6"/>
    <w:rsid w:val="0052732C"/>
    <w:rsid w:val="00527652"/>
    <w:rsid w:val="005305A8"/>
    <w:rsid w:val="005308FB"/>
    <w:rsid w:val="0053174C"/>
    <w:rsid w:val="00532197"/>
    <w:rsid w:val="0053232B"/>
    <w:rsid w:val="0053248A"/>
    <w:rsid w:val="00533035"/>
    <w:rsid w:val="005351C3"/>
    <w:rsid w:val="005353FC"/>
    <w:rsid w:val="005354F4"/>
    <w:rsid w:val="005357EF"/>
    <w:rsid w:val="00536DBB"/>
    <w:rsid w:val="005400BE"/>
    <w:rsid w:val="00540361"/>
    <w:rsid w:val="0054072E"/>
    <w:rsid w:val="00541A00"/>
    <w:rsid w:val="00541C54"/>
    <w:rsid w:val="00544C52"/>
    <w:rsid w:val="005458AA"/>
    <w:rsid w:val="00546260"/>
    <w:rsid w:val="00546626"/>
    <w:rsid w:val="0054755F"/>
    <w:rsid w:val="0055171B"/>
    <w:rsid w:val="00554486"/>
    <w:rsid w:val="00554627"/>
    <w:rsid w:val="00554B60"/>
    <w:rsid w:val="00554D54"/>
    <w:rsid w:val="005576DA"/>
    <w:rsid w:val="0056091B"/>
    <w:rsid w:val="005611D4"/>
    <w:rsid w:val="005615B1"/>
    <w:rsid w:val="005618DD"/>
    <w:rsid w:val="0056230F"/>
    <w:rsid w:val="005626A4"/>
    <w:rsid w:val="00563DDD"/>
    <w:rsid w:val="00566A66"/>
    <w:rsid w:val="0056726B"/>
    <w:rsid w:val="00567ED0"/>
    <w:rsid w:val="0057046C"/>
    <w:rsid w:val="005708A9"/>
    <w:rsid w:val="00571B90"/>
    <w:rsid w:val="00573CF9"/>
    <w:rsid w:val="005761E8"/>
    <w:rsid w:val="00576BC6"/>
    <w:rsid w:val="005778B2"/>
    <w:rsid w:val="0058056A"/>
    <w:rsid w:val="00581F2D"/>
    <w:rsid w:val="0058241B"/>
    <w:rsid w:val="00582E39"/>
    <w:rsid w:val="00583122"/>
    <w:rsid w:val="00583BDA"/>
    <w:rsid w:val="005863C7"/>
    <w:rsid w:val="005905C7"/>
    <w:rsid w:val="00590D1B"/>
    <w:rsid w:val="00591A61"/>
    <w:rsid w:val="00592426"/>
    <w:rsid w:val="0059591F"/>
    <w:rsid w:val="00596D33"/>
    <w:rsid w:val="005A1DD0"/>
    <w:rsid w:val="005A2A4D"/>
    <w:rsid w:val="005A3377"/>
    <w:rsid w:val="005A38ED"/>
    <w:rsid w:val="005A3E92"/>
    <w:rsid w:val="005A449B"/>
    <w:rsid w:val="005A6D8C"/>
    <w:rsid w:val="005A709F"/>
    <w:rsid w:val="005B4362"/>
    <w:rsid w:val="005B49F6"/>
    <w:rsid w:val="005B4BE1"/>
    <w:rsid w:val="005B5138"/>
    <w:rsid w:val="005B6A22"/>
    <w:rsid w:val="005C06E3"/>
    <w:rsid w:val="005C0A6D"/>
    <w:rsid w:val="005C18BC"/>
    <w:rsid w:val="005C1DFE"/>
    <w:rsid w:val="005C3DEF"/>
    <w:rsid w:val="005C52F7"/>
    <w:rsid w:val="005C55AA"/>
    <w:rsid w:val="005C5B99"/>
    <w:rsid w:val="005C6150"/>
    <w:rsid w:val="005D01A1"/>
    <w:rsid w:val="005D0DDF"/>
    <w:rsid w:val="005D2BFC"/>
    <w:rsid w:val="005D348C"/>
    <w:rsid w:val="005D5543"/>
    <w:rsid w:val="005D65F1"/>
    <w:rsid w:val="005D67D8"/>
    <w:rsid w:val="005D6982"/>
    <w:rsid w:val="005D70BA"/>
    <w:rsid w:val="005D7B93"/>
    <w:rsid w:val="005D7FF8"/>
    <w:rsid w:val="005E0AC0"/>
    <w:rsid w:val="005E1042"/>
    <w:rsid w:val="005E183B"/>
    <w:rsid w:val="005E264F"/>
    <w:rsid w:val="005E42D6"/>
    <w:rsid w:val="005E5856"/>
    <w:rsid w:val="005E5A78"/>
    <w:rsid w:val="005E6516"/>
    <w:rsid w:val="005E6A74"/>
    <w:rsid w:val="005E6FBA"/>
    <w:rsid w:val="005F0F78"/>
    <w:rsid w:val="005F13C8"/>
    <w:rsid w:val="005F1978"/>
    <w:rsid w:val="005F42D6"/>
    <w:rsid w:val="005F6246"/>
    <w:rsid w:val="005F67D9"/>
    <w:rsid w:val="005F69C8"/>
    <w:rsid w:val="006009F5"/>
    <w:rsid w:val="00602E3C"/>
    <w:rsid w:val="00602F39"/>
    <w:rsid w:val="00610EC2"/>
    <w:rsid w:val="00611609"/>
    <w:rsid w:val="0061184D"/>
    <w:rsid w:val="0061197B"/>
    <w:rsid w:val="0061215F"/>
    <w:rsid w:val="00612E7D"/>
    <w:rsid w:val="00613A6C"/>
    <w:rsid w:val="00614782"/>
    <w:rsid w:val="00614F05"/>
    <w:rsid w:val="00614FB8"/>
    <w:rsid w:val="0061614B"/>
    <w:rsid w:val="00616BC8"/>
    <w:rsid w:val="006200A5"/>
    <w:rsid w:val="0062062E"/>
    <w:rsid w:val="00620D98"/>
    <w:rsid w:val="00620DFB"/>
    <w:rsid w:val="00620E93"/>
    <w:rsid w:val="0062161A"/>
    <w:rsid w:val="00622FE2"/>
    <w:rsid w:val="006235EA"/>
    <w:rsid w:val="00625658"/>
    <w:rsid w:val="006265CA"/>
    <w:rsid w:val="00626E36"/>
    <w:rsid w:val="00627F8E"/>
    <w:rsid w:val="00630067"/>
    <w:rsid w:val="00630247"/>
    <w:rsid w:val="00630591"/>
    <w:rsid w:val="00630A68"/>
    <w:rsid w:val="0063144D"/>
    <w:rsid w:val="0063261F"/>
    <w:rsid w:val="006333AA"/>
    <w:rsid w:val="006333AC"/>
    <w:rsid w:val="006348BD"/>
    <w:rsid w:val="00634C9D"/>
    <w:rsid w:val="00634E32"/>
    <w:rsid w:val="006359AF"/>
    <w:rsid w:val="00636009"/>
    <w:rsid w:val="00637083"/>
    <w:rsid w:val="006379EA"/>
    <w:rsid w:val="00637AA5"/>
    <w:rsid w:val="00640E15"/>
    <w:rsid w:val="00641AFA"/>
    <w:rsid w:val="00642767"/>
    <w:rsid w:val="00642BF9"/>
    <w:rsid w:val="006432ED"/>
    <w:rsid w:val="00644077"/>
    <w:rsid w:val="0064623F"/>
    <w:rsid w:val="00646689"/>
    <w:rsid w:val="00646791"/>
    <w:rsid w:val="00647475"/>
    <w:rsid w:val="006475DB"/>
    <w:rsid w:val="006529D1"/>
    <w:rsid w:val="00652E28"/>
    <w:rsid w:val="00653C11"/>
    <w:rsid w:val="0065648C"/>
    <w:rsid w:val="006564F4"/>
    <w:rsid w:val="006575E4"/>
    <w:rsid w:val="0066016D"/>
    <w:rsid w:val="0066087D"/>
    <w:rsid w:val="00660DEB"/>
    <w:rsid w:val="00662BFC"/>
    <w:rsid w:val="0066409B"/>
    <w:rsid w:val="006647B3"/>
    <w:rsid w:val="0066633B"/>
    <w:rsid w:val="00666BC1"/>
    <w:rsid w:val="00667962"/>
    <w:rsid w:val="00667D2C"/>
    <w:rsid w:val="00670154"/>
    <w:rsid w:val="00671091"/>
    <w:rsid w:val="006714A1"/>
    <w:rsid w:val="006717A0"/>
    <w:rsid w:val="00674270"/>
    <w:rsid w:val="00675680"/>
    <w:rsid w:val="00675976"/>
    <w:rsid w:val="00676656"/>
    <w:rsid w:val="0067775D"/>
    <w:rsid w:val="00684DF9"/>
    <w:rsid w:val="00687255"/>
    <w:rsid w:val="0069155A"/>
    <w:rsid w:val="0069244D"/>
    <w:rsid w:val="00695F69"/>
    <w:rsid w:val="00696ADD"/>
    <w:rsid w:val="006970D9"/>
    <w:rsid w:val="00697996"/>
    <w:rsid w:val="006A0349"/>
    <w:rsid w:val="006A09AB"/>
    <w:rsid w:val="006A15C7"/>
    <w:rsid w:val="006A18CF"/>
    <w:rsid w:val="006A3C2F"/>
    <w:rsid w:val="006A3C32"/>
    <w:rsid w:val="006A6535"/>
    <w:rsid w:val="006A6976"/>
    <w:rsid w:val="006A6C77"/>
    <w:rsid w:val="006A706D"/>
    <w:rsid w:val="006A7BFC"/>
    <w:rsid w:val="006A7E0B"/>
    <w:rsid w:val="006B0624"/>
    <w:rsid w:val="006B0A6E"/>
    <w:rsid w:val="006B3582"/>
    <w:rsid w:val="006B4502"/>
    <w:rsid w:val="006B6D62"/>
    <w:rsid w:val="006B6E86"/>
    <w:rsid w:val="006C0858"/>
    <w:rsid w:val="006C173E"/>
    <w:rsid w:val="006C2189"/>
    <w:rsid w:val="006C2201"/>
    <w:rsid w:val="006C2AC8"/>
    <w:rsid w:val="006C330C"/>
    <w:rsid w:val="006C3E4B"/>
    <w:rsid w:val="006C46D8"/>
    <w:rsid w:val="006C6838"/>
    <w:rsid w:val="006C7956"/>
    <w:rsid w:val="006C7AAF"/>
    <w:rsid w:val="006D028C"/>
    <w:rsid w:val="006D074D"/>
    <w:rsid w:val="006D2862"/>
    <w:rsid w:val="006D2D3F"/>
    <w:rsid w:val="006D2EC1"/>
    <w:rsid w:val="006D358F"/>
    <w:rsid w:val="006D4F5B"/>
    <w:rsid w:val="006D5D9D"/>
    <w:rsid w:val="006D66FF"/>
    <w:rsid w:val="006D7261"/>
    <w:rsid w:val="006D7479"/>
    <w:rsid w:val="006D7993"/>
    <w:rsid w:val="006D79F4"/>
    <w:rsid w:val="006D7A37"/>
    <w:rsid w:val="006D7D38"/>
    <w:rsid w:val="006E0642"/>
    <w:rsid w:val="006E0CB9"/>
    <w:rsid w:val="006E0E24"/>
    <w:rsid w:val="006E1DC6"/>
    <w:rsid w:val="006E2A95"/>
    <w:rsid w:val="006E2B65"/>
    <w:rsid w:val="006E3C58"/>
    <w:rsid w:val="006E40D1"/>
    <w:rsid w:val="006E411A"/>
    <w:rsid w:val="006E5C06"/>
    <w:rsid w:val="006E691E"/>
    <w:rsid w:val="006E732C"/>
    <w:rsid w:val="006F0F35"/>
    <w:rsid w:val="006F15CD"/>
    <w:rsid w:val="006F1EEF"/>
    <w:rsid w:val="006F3B5F"/>
    <w:rsid w:val="006F3F29"/>
    <w:rsid w:val="006F43AB"/>
    <w:rsid w:val="006F4EDE"/>
    <w:rsid w:val="006F5223"/>
    <w:rsid w:val="006F68CB"/>
    <w:rsid w:val="0070204C"/>
    <w:rsid w:val="00702B24"/>
    <w:rsid w:val="00704194"/>
    <w:rsid w:val="007046D3"/>
    <w:rsid w:val="00704BF2"/>
    <w:rsid w:val="00704D9D"/>
    <w:rsid w:val="0070511E"/>
    <w:rsid w:val="007067A9"/>
    <w:rsid w:val="00706987"/>
    <w:rsid w:val="007072BC"/>
    <w:rsid w:val="00707548"/>
    <w:rsid w:val="00711779"/>
    <w:rsid w:val="007118EA"/>
    <w:rsid w:val="00712023"/>
    <w:rsid w:val="00712C63"/>
    <w:rsid w:val="00714E3D"/>
    <w:rsid w:val="007161E9"/>
    <w:rsid w:val="00716E6F"/>
    <w:rsid w:val="00720F1A"/>
    <w:rsid w:val="0072284E"/>
    <w:rsid w:val="00723330"/>
    <w:rsid w:val="0072546D"/>
    <w:rsid w:val="007257B3"/>
    <w:rsid w:val="007269A8"/>
    <w:rsid w:val="00726F0C"/>
    <w:rsid w:val="00726FCB"/>
    <w:rsid w:val="00727616"/>
    <w:rsid w:val="00727DE5"/>
    <w:rsid w:val="00730AFA"/>
    <w:rsid w:val="0073130B"/>
    <w:rsid w:val="00731FD9"/>
    <w:rsid w:val="00733A8B"/>
    <w:rsid w:val="00734D4F"/>
    <w:rsid w:val="00736D5C"/>
    <w:rsid w:val="007371A0"/>
    <w:rsid w:val="00737FDB"/>
    <w:rsid w:val="00741455"/>
    <w:rsid w:val="00742AD3"/>
    <w:rsid w:val="00743115"/>
    <w:rsid w:val="007447AC"/>
    <w:rsid w:val="00744F0C"/>
    <w:rsid w:val="0074533A"/>
    <w:rsid w:val="00745677"/>
    <w:rsid w:val="0074586A"/>
    <w:rsid w:val="00752393"/>
    <w:rsid w:val="007527B6"/>
    <w:rsid w:val="00753691"/>
    <w:rsid w:val="00753E9A"/>
    <w:rsid w:val="007543FD"/>
    <w:rsid w:val="00754E21"/>
    <w:rsid w:val="00755F57"/>
    <w:rsid w:val="00756148"/>
    <w:rsid w:val="007568FE"/>
    <w:rsid w:val="00756C22"/>
    <w:rsid w:val="00756F4A"/>
    <w:rsid w:val="0075778B"/>
    <w:rsid w:val="00757BD2"/>
    <w:rsid w:val="00760464"/>
    <w:rsid w:val="007606E0"/>
    <w:rsid w:val="00761429"/>
    <w:rsid w:val="00761D91"/>
    <w:rsid w:val="00762658"/>
    <w:rsid w:val="00764773"/>
    <w:rsid w:val="00766884"/>
    <w:rsid w:val="00766AC7"/>
    <w:rsid w:val="00766E4A"/>
    <w:rsid w:val="007676B4"/>
    <w:rsid w:val="00767E85"/>
    <w:rsid w:val="007705E8"/>
    <w:rsid w:val="00770B9E"/>
    <w:rsid w:val="007754A3"/>
    <w:rsid w:val="00777203"/>
    <w:rsid w:val="0078168E"/>
    <w:rsid w:val="0078247C"/>
    <w:rsid w:val="00782969"/>
    <w:rsid w:val="00783438"/>
    <w:rsid w:val="00784C5E"/>
    <w:rsid w:val="00784C83"/>
    <w:rsid w:val="00785E02"/>
    <w:rsid w:val="00787ADB"/>
    <w:rsid w:val="0079046A"/>
    <w:rsid w:val="00790CA5"/>
    <w:rsid w:val="00790DA0"/>
    <w:rsid w:val="00791FD9"/>
    <w:rsid w:val="00793731"/>
    <w:rsid w:val="007946F7"/>
    <w:rsid w:val="007947E2"/>
    <w:rsid w:val="00794976"/>
    <w:rsid w:val="00795EF4"/>
    <w:rsid w:val="0079622D"/>
    <w:rsid w:val="0079688B"/>
    <w:rsid w:val="00796CD1"/>
    <w:rsid w:val="007A02EF"/>
    <w:rsid w:val="007A03E9"/>
    <w:rsid w:val="007A1851"/>
    <w:rsid w:val="007A2653"/>
    <w:rsid w:val="007A36D9"/>
    <w:rsid w:val="007A3FD7"/>
    <w:rsid w:val="007A5CD4"/>
    <w:rsid w:val="007A71A9"/>
    <w:rsid w:val="007B0C89"/>
    <w:rsid w:val="007B0EB5"/>
    <w:rsid w:val="007B19F0"/>
    <w:rsid w:val="007B3E4D"/>
    <w:rsid w:val="007B4496"/>
    <w:rsid w:val="007B562E"/>
    <w:rsid w:val="007B5AA5"/>
    <w:rsid w:val="007B5F0C"/>
    <w:rsid w:val="007C0106"/>
    <w:rsid w:val="007C3A7D"/>
    <w:rsid w:val="007C49CD"/>
    <w:rsid w:val="007C6887"/>
    <w:rsid w:val="007C7004"/>
    <w:rsid w:val="007D2390"/>
    <w:rsid w:val="007D26A9"/>
    <w:rsid w:val="007D2EBF"/>
    <w:rsid w:val="007D47EA"/>
    <w:rsid w:val="007D4DBC"/>
    <w:rsid w:val="007D5458"/>
    <w:rsid w:val="007D564A"/>
    <w:rsid w:val="007E0364"/>
    <w:rsid w:val="007E0A63"/>
    <w:rsid w:val="007E6F8C"/>
    <w:rsid w:val="007E73F6"/>
    <w:rsid w:val="007F06ED"/>
    <w:rsid w:val="007F0AD0"/>
    <w:rsid w:val="007F2468"/>
    <w:rsid w:val="007F2D3D"/>
    <w:rsid w:val="007F31C9"/>
    <w:rsid w:val="007F420A"/>
    <w:rsid w:val="007F42A6"/>
    <w:rsid w:val="007F5367"/>
    <w:rsid w:val="007F56C7"/>
    <w:rsid w:val="007F5F3E"/>
    <w:rsid w:val="007F69C4"/>
    <w:rsid w:val="007F7393"/>
    <w:rsid w:val="00800118"/>
    <w:rsid w:val="00800EF4"/>
    <w:rsid w:val="00801581"/>
    <w:rsid w:val="00801A25"/>
    <w:rsid w:val="00801BCF"/>
    <w:rsid w:val="00802B95"/>
    <w:rsid w:val="0080340F"/>
    <w:rsid w:val="008034F5"/>
    <w:rsid w:val="00805CC8"/>
    <w:rsid w:val="008072CA"/>
    <w:rsid w:val="0081129C"/>
    <w:rsid w:val="008123C7"/>
    <w:rsid w:val="0081376A"/>
    <w:rsid w:val="00814088"/>
    <w:rsid w:val="00814C3C"/>
    <w:rsid w:val="00814D61"/>
    <w:rsid w:val="00815505"/>
    <w:rsid w:val="008155B1"/>
    <w:rsid w:val="008172E6"/>
    <w:rsid w:val="00820083"/>
    <w:rsid w:val="008203C9"/>
    <w:rsid w:val="008206AD"/>
    <w:rsid w:val="00821816"/>
    <w:rsid w:val="00824D9B"/>
    <w:rsid w:val="00825FD0"/>
    <w:rsid w:val="0083087B"/>
    <w:rsid w:val="00830F65"/>
    <w:rsid w:val="00831AA6"/>
    <w:rsid w:val="00831F6F"/>
    <w:rsid w:val="00832C32"/>
    <w:rsid w:val="00833C4E"/>
    <w:rsid w:val="008342D5"/>
    <w:rsid w:val="008343B0"/>
    <w:rsid w:val="00834CDE"/>
    <w:rsid w:val="00835F55"/>
    <w:rsid w:val="008364EC"/>
    <w:rsid w:val="008366C4"/>
    <w:rsid w:val="00836EFE"/>
    <w:rsid w:val="008406EC"/>
    <w:rsid w:val="00840B42"/>
    <w:rsid w:val="008425EF"/>
    <w:rsid w:val="008444D9"/>
    <w:rsid w:val="00844846"/>
    <w:rsid w:val="0084670B"/>
    <w:rsid w:val="0084670E"/>
    <w:rsid w:val="00847295"/>
    <w:rsid w:val="00847A2A"/>
    <w:rsid w:val="00850CC3"/>
    <w:rsid w:val="00851D82"/>
    <w:rsid w:val="008536FA"/>
    <w:rsid w:val="0085432A"/>
    <w:rsid w:val="008562A2"/>
    <w:rsid w:val="00857294"/>
    <w:rsid w:val="00857701"/>
    <w:rsid w:val="00857D57"/>
    <w:rsid w:val="00860937"/>
    <w:rsid w:val="008620D2"/>
    <w:rsid w:val="00862740"/>
    <w:rsid w:val="00863827"/>
    <w:rsid w:val="00863CC8"/>
    <w:rsid w:val="00863EA9"/>
    <w:rsid w:val="00863EB9"/>
    <w:rsid w:val="00865913"/>
    <w:rsid w:val="0086793E"/>
    <w:rsid w:val="00872291"/>
    <w:rsid w:val="008724DE"/>
    <w:rsid w:val="00872B29"/>
    <w:rsid w:val="00873DFE"/>
    <w:rsid w:val="008742A0"/>
    <w:rsid w:val="008745AF"/>
    <w:rsid w:val="00874D68"/>
    <w:rsid w:val="00876470"/>
    <w:rsid w:val="00877A2A"/>
    <w:rsid w:val="00877BD3"/>
    <w:rsid w:val="00880BE5"/>
    <w:rsid w:val="008814B4"/>
    <w:rsid w:val="00882798"/>
    <w:rsid w:val="0088296A"/>
    <w:rsid w:val="00882EA0"/>
    <w:rsid w:val="008835BE"/>
    <w:rsid w:val="008846CE"/>
    <w:rsid w:val="00884D25"/>
    <w:rsid w:val="00884D3D"/>
    <w:rsid w:val="008855A7"/>
    <w:rsid w:val="00885FC4"/>
    <w:rsid w:val="008908F8"/>
    <w:rsid w:val="00890A5F"/>
    <w:rsid w:val="00890F96"/>
    <w:rsid w:val="008915A6"/>
    <w:rsid w:val="008922A4"/>
    <w:rsid w:val="00894938"/>
    <w:rsid w:val="0089540D"/>
    <w:rsid w:val="008A011F"/>
    <w:rsid w:val="008A1175"/>
    <w:rsid w:val="008A1E8A"/>
    <w:rsid w:val="008A2137"/>
    <w:rsid w:val="008A6EFF"/>
    <w:rsid w:val="008B070B"/>
    <w:rsid w:val="008B182E"/>
    <w:rsid w:val="008B1DC0"/>
    <w:rsid w:val="008B3A03"/>
    <w:rsid w:val="008B3D03"/>
    <w:rsid w:val="008B4FF8"/>
    <w:rsid w:val="008B57C7"/>
    <w:rsid w:val="008B6003"/>
    <w:rsid w:val="008B6A5D"/>
    <w:rsid w:val="008C06FC"/>
    <w:rsid w:val="008C075E"/>
    <w:rsid w:val="008C1CF6"/>
    <w:rsid w:val="008C352A"/>
    <w:rsid w:val="008C3B54"/>
    <w:rsid w:val="008C3E14"/>
    <w:rsid w:val="008C43B9"/>
    <w:rsid w:val="008C5173"/>
    <w:rsid w:val="008C5C68"/>
    <w:rsid w:val="008C692C"/>
    <w:rsid w:val="008D03AD"/>
    <w:rsid w:val="008D0937"/>
    <w:rsid w:val="008D2120"/>
    <w:rsid w:val="008D2DCC"/>
    <w:rsid w:val="008D4AA7"/>
    <w:rsid w:val="008D52FD"/>
    <w:rsid w:val="008D65E1"/>
    <w:rsid w:val="008E006D"/>
    <w:rsid w:val="008E174D"/>
    <w:rsid w:val="008E1ACC"/>
    <w:rsid w:val="008E1DC0"/>
    <w:rsid w:val="008E2A5A"/>
    <w:rsid w:val="008E37E7"/>
    <w:rsid w:val="008E3FFC"/>
    <w:rsid w:val="008E60D6"/>
    <w:rsid w:val="008E6358"/>
    <w:rsid w:val="008F1AB8"/>
    <w:rsid w:val="008F1B05"/>
    <w:rsid w:val="008F210B"/>
    <w:rsid w:val="008F2A99"/>
    <w:rsid w:val="008F2B75"/>
    <w:rsid w:val="008F55A7"/>
    <w:rsid w:val="008F6E67"/>
    <w:rsid w:val="0090159F"/>
    <w:rsid w:val="009018F3"/>
    <w:rsid w:val="00901F87"/>
    <w:rsid w:val="00903C8E"/>
    <w:rsid w:val="0090656A"/>
    <w:rsid w:val="009071C8"/>
    <w:rsid w:val="00907F59"/>
    <w:rsid w:val="00910493"/>
    <w:rsid w:val="00910702"/>
    <w:rsid w:val="00910F05"/>
    <w:rsid w:val="0091167D"/>
    <w:rsid w:val="0091293D"/>
    <w:rsid w:val="00912A82"/>
    <w:rsid w:val="00913F6D"/>
    <w:rsid w:val="0091410F"/>
    <w:rsid w:val="0091759E"/>
    <w:rsid w:val="00917AF0"/>
    <w:rsid w:val="00917B1F"/>
    <w:rsid w:val="0092175A"/>
    <w:rsid w:val="00921A97"/>
    <w:rsid w:val="00922840"/>
    <w:rsid w:val="00923EDF"/>
    <w:rsid w:val="00924139"/>
    <w:rsid w:val="00924247"/>
    <w:rsid w:val="00926DA9"/>
    <w:rsid w:val="00927478"/>
    <w:rsid w:val="0093136B"/>
    <w:rsid w:val="00932573"/>
    <w:rsid w:val="00932DDB"/>
    <w:rsid w:val="00934743"/>
    <w:rsid w:val="00934975"/>
    <w:rsid w:val="00934CF2"/>
    <w:rsid w:val="00935739"/>
    <w:rsid w:val="00935B60"/>
    <w:rsid w:val="00936AB3"/>
    <w:rsid w:val="00937292"/>
    <w:rsid w:val="00937B49"/>
    <w:rsid w:val="00940547"/>
    <w:rsid w:val="009421C4"/>
    <w:rsid w:val="0094293A"/>
    <w:rsid w:val="00943848"/>
    <w:rsid w:val="009455C5"/>
    <w:rsid w:val="0094623D"/>
    <w:rsid w:val="00947C4C"/>
    <w:rsid w:val="00947F2A"/>
    <w:rsid w:val="009500FE"/>
    <w:rsid w:val="009501EC"/>
    <w:rsid w:val="00951162"/>
    <w:rsid w:val="00951737"/>
    <w:rsid w:val="00952F8A"/>
    <w:rsid w:val="009549B8"/>
    <w:rsid w:val="00954CEC"/>
    <w:rsid w:val="00955BC5"/>
    <w:rsid w:val="0095694C"/>
    <w:rsid w:val="0095705E"/>
    <w:rsid w:val="00960C2C"/>
    <w:rsid w:val="00961565"/>
    <w:rsid w:val="0096176B"/>
    <w:rsid w:val="00961CDB"/>
    <w:rsid w:val="00963348"/>
    <w:rsid w:val="009642DC"/>
    <w:rsid w:val="00964505"/>
    <w:rsid w:val="00965578"/>
    <w:rsid w:val="00965EAC"/>
    <w:rsid w:val="00965EB5"/>
    <w:rsid w:val="00967B45"/>
    <w:rsid w:val="0097023E"/>
    <w:rsid w:val="009730E1"/>
    <w:rsid w:val="00973566"/>
    <w:rsid w:val="00976C2A"/>
    <w:rsid w:val="009827ED"/>
    <w:rsid w:val="0098365A"/>
    <w:rsid w:val="00984074"/>
    <w:rsid w:val="009840F9"/>
    <w:rsid w:val="00985288"/>
    <w:rsid w:val="0098662B"/>
    <w:rsid w:val="00986DF2"/>
    <w:rsid w:val="00986F73"/>
    <w:rsid w:val="00987575"/>
    <w:rsid w:val="0098798F"/>
    <w:rsid w:val="00990568"/>
    <w:rsid w:val="00991233"/>
    <w:rsid w:val="00991408"/>
    <w:rsid w:val="0099178B"/>
    <w:rsid w:val="009922CF"/>
    <w:rsid w:val="00996819"/>
    <w:rsid w:val="0099688B"/>
    <w:rsid w:val="009A142C"/>
    <w:rsid w:val="009A2370"/>
    <w:rsid w:val="009A2B41"/>
    <w:rsid w:val="009A3655"/>
    <w:rsid w:val="009A37B0"/>
    <w:rsid w:val="009A491C"/>
    <w:rsid w:val="009A6F18"/>
    <w:rsid w:val="009A7CDF"/>
    <w:rsid w:val="009B1272"/>
    <w:rsid w:val="009B2865"/>
    <w:rsid w:val="009B31D7"/>
    <w:rsid w:val="009B45D8"/>
    <w:rsid w:val="009B48D0"/>
    <w:rsid w:val="009B764E"/>
    <w:rsid w:val="009C01F7"/>
    <w:rsid w:val="009C2A66"/>
    <w:rsid w:val="009C2EEE"/>
    <w:rsid w:val="009C33C2"/>
    <w:rsid w:val="009C4DD6"/>
    <w:rsid w:val="009C526A"/>
    <w:rsid w:val="009C5860"/>
    <w:rsid w:val="009C6B86"/>
    <w:rsid w:val="009C7B2B"/>
    <w:rsid w:val="009D0032"/>
    <w:rsid w:val="009D0310"/>
    <w:rsid w:val="009D0922"/>
    <w:rsid w:val="009D10A9"/>
    <w:rsid w:val="009D1795"/>
    <w:rsid w:val="009D1F47"/>
    <w:rsid w:val="009D3DF2"/>
    <w:rsid w:val="009D42A3"/>
    <w:rsid w:val="009D5040"/>
    <w:rsid w:val="009D5B97"/>
    <w:rsid w:val="009E046E"/>
    <w:rsid w:val="009E04B8"/>
    <w:rsid w:val="009E0D27"/>
    <w:rsid w:val="009E15A8"/>
    <w:rsid w:val="009E1D74"/>
    <w:rsid w:val="009E27E9"/>
    <w:rsid w:val="009E2C34"/>
    <w:rsid w:val="009E2DAA"/>
    <w:rsid w:val="009E3EFD"/>
    <w:rsid w:val="009E4550"/>
    <w:rsid w:val="009E61F2"/>
    <w:rsid w:val="009E6B5A"/>
    <w:rsid w:val="009E7682"/>
    <w:rsid w:val="009F1023"/>
    <w:rsid w:val="009F12DE"/>
    <w:rsid w:val="009F341D"/>
    <w:rsid w:val="009F381D"/>
    <w:rsid w:val="009F3A3E"/>
    <w:rsid w:val="009F51D6"/>
    <w:rsid w:val="009F5A4D"/>
    <w:rsid w:val="009F7ACA"/>
    <w:rsid w:val="00A01233"/>
    <w:rsid w:val="00A01728"/>
    <w:rsid w:val="00A0261F"/>
    <w:rsid w:val="00A0297F"/>
    <w:rsid w:val="00A03BD4"/>
    <w:rsid w:val="00A054A7"/>
    <w:rsid w:val="00A05708"/>
    <w:rsid w:val="00A06A6A"/>
    <w:rsid w:val="00A07141"/>
    <w:rsid w:val="00A07D8F"/>
    <w:rsid w:val="00A11A40"/>
    <w:rsid w:val="00A12CA4"/>
    <w:rsid w:val="00A13351"/>
    <w:rsid w:val="00A15AEA"/>
    <w:rsid w:val="00A20CDB"/>
    <w:rsid w:val="00A21203"/>
    <w:rsid w:val="00A2375F"/>
    <w:rsid w:val="00A24832"/>
    <w:rsid w:val="00A24F44"/>
    <w:rsid w:val="00A2578B"/>
    <w:rsid w:val="00A26485"/>
    <w:rsid w:val="00A27D88"/>
    <w:rsid w:val="00A30950"/>
    <w:rsid w:val="00A31B54"/>
    <w:rsid w:val="00A31E43"/>
    <w:rsid w:val="00A33896"/>
    <w:rsid w:val="00A34F7E"/>
    <w:rsid w:val="00A354C5"/>
    <w:rsid w:val="00A35659"/>
    <w:rsid w:val="00A36B0B"/>
    <w:rsid w:val="00A374D2"/>
    <w:rsid w:val="00A4141A"/>
    <w:rsid w:val="00A42A0D"/>
    <w:rsid w:val="00A4503B"/>
    <w:rsid w:val="00A457C4"/>
    <w:rsid w:val="00A55766"/>
    <w:rsid w:val="00A570A4"/>
    <w:rsid w:val="00A6049B"/>
    <w:rsid w:val="00A6154C"/>
    <w:rsid w:val="00A629BA"/>
    <w:rsid w:val="00A62E76"/>
    <w:rsid w:val="00A63E54"/>
    <w:rsid w:val="00A65ADA"/>
    <w:rsid w:val="00A6632D"/>
    <w:rsid w:val="00A67B41"/>
    <w:rsid w:val="00A706A7"/>
    <w:rsid w:val="00A73A12"/>
    <w:rsid w:val="00A75590"/>
    <w:rsid w:val="00A766BD"/>
    <w:rsid w:val="00A7699A"/>
    <w:rsid w:val="00A77049"/>
    <w:rsid w:val="00A77759"/>
    <w:rsid w:val="00A777A1"/>
    <w:rsid w:val="00A81512"/>
    <w:rsid w:val="00A81C83"/>
    <w:rsid w:val="00A81C95"/>
    <w:rsid w:val="00A858C6"/>
    <w:rsid w:val="00A85996"/>
    <w:rsid w:val="00A85FB3"/>
    <w:rsid w:val="00A8696C"/>
    <w:rsid w:val="00A901EE"/>
    <w:rsid w:val="00A91AB7"/>
    <w:rsid w:val="00A92E2C"/>
    <w:rsid w:val="00A9349C"/>
    <w:rsid w:val="00A9480F"/>
    <w:rsid w:val="00A95C17"/>
    <w:rsid w:val="00A97F7B"/>
    <w:rsid w:val="00AA0084"/>
    <w:rsid w:val="00AA0200"/>
    <w:rsid w:val="00AA0214"/>
    <w:rsid w:val="00AA1FA8"/>
    <w:rsid w:val="00AA2280"/>
    <w:rsid w:val="00AA2563"/>
    <w:rsid w:val="00AA3467"/>
    <w:rsid w:val="00AA3731"/>
    <w:rsid w:val="00AA63B4"/>
    <w:rsid w:val="00AA6472"/>
    <w:rsid w:val="00AA6DFC"/>
    <w:rsid w:val="00AB13B5"/>
    <w:rsid w:val="00AB3526"/>
    <w:rsid w:val="00AB3CFF"/>
    <w:rsid w:val="00AB3D3B"/>
    <w:rsid w:val="00AC0382"/>
    <w:rsid w:val="00AC04D6"/>
    <w:rsid w:val="00AC2DAA"/>
    <w:rsid w:val="00AC326C"/>
    <w:rsid w:val="00AC3397"/>
    <w:rsid w:val="00AC34DD"/>
    <w:rsid w:val="00AC3667"/>
    <w:rsid w:val="00AC40A2"/>
    <w:rsid w:val="00AC4252"/>
    <w:rsid w:val="00AC43F0"/>
    <w:rsid w:val="00AC5132"/>
    <w:rsid w:val="00AC6A54"/>
    <w:rsid w:val="00AC6CA2"/>
    <w:rsid w:val="00AC75E9"/>
    <w:rsid w:val="00AC7CEE"/>
    <w:rsid w:val="00AD0787"/>
    <w:rsid w:val="00AD1F5B"/>
    <w:rsid w:val="00AD6C84"/>
    <w:rsid w:val="00AE1393"/>
    <w:rsid w:val="00AE1D84"/>
    <w:rsid w:val="00AE2535"/>
    <w:rsid w:val="00AE475F"/>
    <w:rsid w:val="00AE6C01"/>
    <w:rsid w:val="00AF03D0"/>
    <w:rsid w:val="00AF0CF7"/>
    <w:rsid w:val="00AF1B4E"/>
    <w:rsid w:val="00AF326B"/>
    <w:rsid w:val="00AF389A"/>
    <w:rsid w:val="00AF3D51"/>
    <w:rsid w:val="00AF44DB"/>
    <w:rsid w:val="00AF4C25"/>
    <w:rsid w:val="00AF5537"/>
    <w:rsid w:val="00AF584E"/>
    <w:rsid w:val="00AF5E11"/>
    <w:rsid w:val="00AF6A41"/>
    <w:rsid w:val="00AF72B0"/>
    <w:rsid w:val="00AF7ACB"/>
    <w:rsid w:val="00B01B11"/>
    <w:rsid w:val="00B02F7E"/>
    <w:rsid w:val="00B042C8"/>
    <w:rsid w:val="00B04F4F"/>
    <w:rsid w:val="00B0701A"/>
    <w:rsid w:val="00B10B2A"/>
    <w:rsid w:val="00B11BE5"/>
    <w:rsid w:val="00B12982"/>
    <w:rsid w:val="00B134FD"/>
    <w:rsid w:val="00B1476E"/>
    <w:rsid w:val="00B16367"/>
    <w:rsid w:val="00B21A55"/>
    <w:rsid w:val="00B22541"/>
    <w:rsid w:val="00B2413E"/>
    <w:rsid w:val="00B256E6"/>
    <w:rsid w:val="00B304B9"/>
    <w:rsid w:val="00B328F0"/>
    <w:rsid w:val="00B32C38"/>
    <w:rsid w:val="00B33447"/>
    <w:rsid w:val="00B35A55"/>
    <w:rsid w:val="00B369F0"/>
    <w:rsid w:val="00B36DA5"/>
    <w:rsid w:val="00B3758C"/>
    <w:rsid w:val="00B37EB6"/>
    <w:rsid w:val="00B37EF8"/>
    <w:rsid w:val="00B4024F"/>
    <w:rsid w:val="00B4052B"/>
    <w:rsid w:val="00B42126"/>
    <w:rsid w:val="00B42EB2"/>
    <w:rsid w:val="00B44216"/>
    <w:rsid w:val="00B45C12"/>
    <w:rsid w:val="00B46C7A"/>
    <w:rsid w:val="00B47790"/>
    <w:rsid w:val="00B50235"/>
    <w:rsid w:val="00B50734"/>
    <w:rsid w:val="00B51143"/>
    <w:rsid w:val="00B522E7"/>
    <w:rsid w:val="00B53333"/>
    <w:rsid w:val="00B60FF8"/>
    <w:rsid w:val="00B615FB"/>
    <w:rsid w:val="00B62D72"/>
    <w:rsid w:val="00B63B99"/>
    <w:rsid w:val="00B64515"/>
    <w:rsid w:val="00B653B9"/>
    <w:rsid w:val="00B72EFD"/>
    <w:rsid w:val="00B75165"/>
    <w:rsid w:val="00B752FE"/>
    <w:rsid w:val="00B75CC6"/>
    <w:rsid w:val="00B76A46"/>
    <w:rsid w:val="00B76DB8"/>
    <w:rsid w:val="00B80AF6"/>
    <w:rsid w:val="00B8386A"/>
    <w:rsid w:val="00B85711"/>
    <w:rsid w:val="00B86292"/>
    <w:rsid w:val="00B87D2C"/>
    <w:rsid w:val="00B90337"/>
    <w:rsid w:val="00B92584"/>
    <w:rsid w:val="00B94031"/>
    <w:rsid w:val="00B94D21"/>
    <w:rsid w:val="00B95338"/>
    <w:rsid w:val="00B95A40"/>
    <w:rsid w:val="00BA0670"/>
    <w:rsid w:val="00BA079F"/>
    <w:rsid w:val="00BA1BEC"/>
    <w:rsid w:val="00BA2C99"/>
    <w:rsid w:val="00BA3357"/>
    <w:rsid w:val="00BA35C8"/>
    <w:rsid w:val="00BA482F"/>
    <w:rsid w:val="00BA57F9"/>
    <w:rsid w:val="00BA60BB"/>
    <w:rsid w:val="00BA6437"/>
    <w:rsid w:val="00BA767C"/>
    <w:rsid w:val="00BB0E6F"/>
    <w:rsid w:val="00BB15CE"/>
    <w:rsid w:val="00BB1AE7"/>
    <w:rsid w:val="00BB1E27"/>
    <w:rsid w:val="00BB3E5E"/>
    <w:rsid w:val="00BB49F1"/>
    <w:rsid w:val="00BB5ABB"/>
    <w:rsid w:val="00BB70DF"/>
    <w:rsid w:val="00BC0FAC"/>
    <w:rsid w:val="00BC2D9E"/>
    <w:rsid w:val="00BC3CEC"/>
    <w:rsid w:val="00BC6EDB"/>
    <w:rsid w:val="00BC7C2C"/>
    <w:rsid w:val="00BD48C8"/>
    <w:rsid w:val="00BD4A34"/>
    <w:rsid w:val="00BD5FB8"/>
    <w:rsid w:val="00BD7009"/>
    <w:rsid w:val="00BE00F8"/>
    <w:rsid w:val="00BE039F"/>
    <w:rsid w:val="00BE0B35"/>
    <w:rsid w:val="00BE1469"/>
    <w:rsid w:val="00BE18DE"/>
    <w:rsid w:val="00BE38FC"/>
    <w:rsid w:val="00BE3B9D"/>
    <w:rsid w:val="00BE6A48"/>
    <w:rsid w:val="00BF0C40"/>
    <w:rsid w:val="00BF1217"/>
    <w:rsid w:val="00BF3ACD"/>
    <w:rsid w:val="00BF40BB"/>
    <w:rsid w:val="00BF4BB0"/>
    <w:rsid w:val="00BF4EA8"/>
    <w:rsid w:val="00C0036B"/>
    <w:rsid w:val="00C02A92"/>
    <w:rsid w:val="00C04E5A"/>
    <w:rsid w:val="00C058AE"/>
    <w:rsid w:val="00C05D5E"/>
    <w:rsid w:val="00C06FA8"/>
    <w:rsid w:val="00C1183A"/>
    <w:rsid w:val="00C11FB8"/>
    <w:rsid w:val="00C12330"/>
    <w:rsid w:val="00C12A4B"/>
    <w:rsid w:val="00C13243"/>
    <w:rsid w:val="00C133FD"/>
    <w:rsid w:val="00C138FB"/>
    <w:rsid w:val="00C14669"/>
    <w:rsid w:val="00C150A7"/>
    <w:rsid w:val="00C15F70"/>
    <w:rsid w:val="00C1708E"/>
    <w:rsid w:val="00C211FA"/>
    <w:rsid w:val="00C21BDD"/>
    <w:rsid w:val="00C22668"/>
    <w:rsid w:val="00C228BA"/>
    <w:rsid w:val="00C23FE5"/>
    <w:rsid w:val="00C24E63"/>
    <w:rsid w:val="00C257C2"/>
    <w:rsid w:val="00C25D6F"/>
    <w:rsid w:val="00C30068"/>
    <w:rsid w:val="00C308E5"/>
    <w:rsid w:val="00C30DD3"/>
    <w:rsid w:val="00C30F1E"/>
    <w:rsid w:val="00C31DB0"/>
    <w:rsid w:val="00C3286D"/>
    <w:rsid w:val="00C34869"/>
    <w:rsid w:val="00C36914"/>
    <w:rsid w:val="00C40BDB"/>
    <w:rsid w:val="00C41CD8"/>
    <w:rsid w:val="00C44A7F"/>
    <w:rsid w:val="00C44AB9"/>
    <w:rsid w:val="00C46543"/>
    <w:rsid w:val="00C51A63"/>
    <w:rsid w:val="00C5201F"/>
    <w:rsid w:val="00C55031"/>
    <w:rsid w:val="00C5522D"/>
    <w:rsid w:val="00C5587B"/>
    <w:rsid w:val="00C559A2"/>
    <w:rsid w:val="00C55A76"/>
    <w:rsid w:val="00C55EE4"/>
    <w:rsid w:val="00C56A5E"/>
    <w:rsid w:val="00C576B1"/>
    <w:rsid w:val="00C60118"/>
    <w:rsid w:val="00C62411"/>
    <w:rsid w:val="00C63549"/>
    <w:rsid w:val="00C639A0"/>
    <w:rsid w:val="00C6540D"/>
    <w:rsid w:val="00C65D7E"/>
    <w:rsid w:val="00C700C4"/>
    <w:rsid w:val="00C71C0B"/>
    <w:rsid w:val="00C7352B"/>
    <w:rsid w:val="00C76A16"/>
    <w:rsid w:val="00C80773"/>
    <w:rsid w:val="00C80FB4"/>
    <w:rsid w:val="00C80FBC"/>
    <w:rsid w:val="00C81A6D"/>
    <w:rsid w:val="00C822D2"/>
    <w:rsid w:val="00C82B10"/>
    <w:rsid w:val="00C82E79"/>
    <w:rsid w:val="00C83DEB"/>
    <w:rsid w:val="00C864C8"/>
    <w:rsid w:val="00C86EEF"/>
    <w:rsid w:val="00C8726C"/>
    <w:rsid w:val="00C91D77"/>
    <w:rsid w:val="00C93B38"/>
    <w:rsid w:val="00C95C6D"/>
    <w:rsid w:val="00C95E9E"/>
    <w:rsid w:val="00C97F5F"/>
    <w:rsid w:val="00CA0196"/>
    <w:rsid w:val="00CA1B29"/>
    <w:rsid w:val="00CA2811"/>
    <w:rsid w:val="00CA2BF6"/>
    <w:rsid w:val="00CB0FC9"/>
    <w:rsid w:val="00CB158F"/>
    <w:rsid w:val="00CB1BF6"/>
    <w:rsid w:val="00CB1C44"/>
    <w:rsid w:val="00CB5D11"/>
    <w:rsid w:val="00CC0F53"/>
    <w:rsid w:val="00CC127A"/>
    <w:rsid w:val="00CC36B7"/>
    <w:rsid w:val="00CC52E6"/>
    <w:rsid w:val="00CC5AA6"/>
    <w:rsid w:val="00CC6197"/>
    <w:rsid w:val="00CC6654"/>
    <w:rsid w:val="00CC6A5C"/>
    <w:rsid w:val="00CC7921"/>
    <w:rsid w:val="00CC7CE9"/>
    <w:rsid w:val="00CC7D23"/>
    <w:rsid w:val="00CC7FCC"/>
    <w:rsid w:val="00CD3E17"/>
    <w:rsid w:val="00CD40E4"/>
    <w:rsid w:val="00CD5207"/>
    <w:rsid w:val="00CD52A7"/>
    <w:rsid w:val="00CD7CF1"/>
    <w:rsid w:val="00CD7D16"/>
    <w:rsid w:val="00CD7DB3"/>
    <w:rsid w:val="00CD7E6D"/>
    <w:rsid w:val="00CE00AB"/>
    <w:rsid w:val="00CE343B"/>
    <w:rsid w:val="00CE3A81"/>
    <w:rsid w:val="00CE4F1F"/>
    <w:rsid w:val="00CE52CB"/>
    <w:rsid w:val="00CE557E"/>
    <w:rsid w:val="00CE5CF0"/>
    <w:rsid w:val="00CE7022"/>
    <w:rsid w:val="00CF13F1"/>
    <w:rsid w:val="00CF14C1"/>
    <w:rsid w:val="00CF16BC"/>
    <w:rsid w:val="00CF2614"/>
    <w:rsid w:val="00CF3AE9"/>
    <w:rsid w:val="00CF54C5"/>
    <w:rsid w:val="00CF6A1A"/>
    <w:rsid w:val="00CF737B"/>
    <w:rsid w:val="00D00849"/>
    <w:rsid w:val="00D01195"/>
    <w:rsid w:val="00D015AB"/>
    <w:rsid w:val="00D019A5"/>
    <w:rsid w:val="00D030E7"/>
    <w:rsid w:val="00D036D7"/>
    <w:rsid w:val="00D03F51"/>
    <w:rsid w:val="00D04A0A"/>
    <w:rsid w:val="00D04B6F"/>
    <w:rsid w:val="00D0601D"/>
    <w:rsid w:val="00D064D4"/>
    <w:rsid w:val="00D07E0F"/>
    <w:rsid w:val="00D07EDF"/>
    <w:rsid w:val="00D1142D"/>
    <w:rsid w:val="00D11A43"/>
    <w:rsid w:val="00D11B4B"/>
    <w:rsid w:val="00D11BB4"/>
    <w:rsid w:val="00D128A2"/>
    <w:rsid w:val="00D140C5"/>
    <w:rsid w:val="00D14D92"/>
    <w:rsid w:val="00D14E7C"/>
    <w:rsid w:val="00D17021"/>
    <w:rsid w:val="00D17ABE"/>
    <w:rsid w:val="00D20E32"/>
    <w:rsid w:val="00D227B4"/>
    <w:rsid w:val="00D23365"/>
    <w:rsid w:val="00D23F26"/>
    <w:rsid w:val="00D25B8C"/>
    <w:rsid w:val="00D25D01"/>
    <w:rsid w:val="00D26507"/>
    <w:rsid w:val="00D26673"/>
    <w:rsid w:val="00D26B39"/>
    <w:rsid w:val="00D26D29"/>
    <w:rsid w:val="00D276BA"/>
    <w:rsid w:val="00D2774D"/>
    <w:rsid w:val="00D30128"/>
    <w:rsid w:val="00D32EED"/>
    <w:rsid w:val="00D33A23"/>
    <w:rsid w:val="00D3482E"/>
    <w:rsid w:val="00D35C4C"/>
    <w:rsid w:val="00D3695B"/>
    <w:rsid w:val="00D376E9"/>
    <w:rsid w:val="00D37B63"/>
    <w:rsid w:val="00D37B98"/>
    <w:rsid w:val="00D37F7C"/>
    <w:rsid w:val="00D41609"/>
    <w:rsid w:val="00D423D4"/>
    <w:rsid w:val="00D42C42"/>
    <w:rsid w:val="00D42D80"/>
    <w:rsid w:val="00D42FE5"/>
    <w:rsid w:val="00D43101"/>
    <w:rsid w:val="00D4387D"/>
    <w:rsid w:val="00D44A71"/>
    <w:rsid w:val="00D4535A"/>
    <w:rsid w:val="00D46F9E"/>
    <w:rsid w:val="00D50E23"/>
    <w:rsid w:val="00D53C47"/>
    <w:rsid w:val="00D53F02"/>
    <w:rsid w:val="00D545D2"/>
    <w:rsid w:val="00D54BDE"/>
    <w:rsid w:val="00D55AE8"/>
    <w:rsid w:val="00D569AA"/>
    <w:rsid w:val="00D56A46"/>
    <w:rsid w:val="00D572CE"/>
    <w:rsid w:val="00D57346"/>
    <w:rsid w:val="00D57543"/>
    <w:rsid w:val="00D57785"/>
    <w:rsid w:val="00D578DA"/>
    <w:rsid w:val="00D57A55"/>
    <w:rsid w:val="00D60FBA"/>
    <w:rsid w:val="00D62061"/>
    <w:rsid w:val="00D63351"/>
    <w:rsid w:val="00D63659"/>
    <w:rsid w:val="00D6468D"/>
    <w:rsid w:val="00D64F37"/>
    <w:rsid w:val="00D65075"/>
    <w:rsid w:val="00D65694"/>
    <w:rsid w:val="00D66FAD"/>
    <w:rsid w:val="00D701E5"/>
    <w:rsid w:val="00D71E72"/>
    <w:rsid w:val="00D72FB3"/>
    <w:rsid w:val="00D7343F"/>
    <w:rsid w:val="00D76A16"/>
    <w:rsid w:val="00D77D6F"/>
    <w:rsid w:val="00D80670"/>
    <w:rsid w:val="00D82A1C"/>
    <w:rsid w:val="00D844D9"/>
    <w:rsid w:val="00D84D6B"/>
    <w:rsid w:val="00D85ABB"/>
    <w:rsid w:val="00D86382"/>
    <w:rsid w:val="00D8786D"/>
    <w:rsid w:val="00D87F12"/>
    <w:rsid w:val="00D9061E"/>
    <w:rsid w:val="00D90BE4"/>
    <w:rsid w:val="00D91D56"/>
    <w:rsid w:val="00D924C9"/>
    <w:rsid w:val="00D9321F"/>
    <w:rsid w:val="00D93517"/>
    <w:rsid w:val="00D9418D"/>
    <w:rsid w:val="00DA10B7"/>
    <w:rsid w:val="00DA1459"/>
    <w:rsid w:val="00DA1F99"/>
    <w:rsid w:val="00DA262E"/>
    <w:rsid w:val="00DA2E7C"/>
    <w:rsid w:val="00DA3320"/>
    <w:rsid w:val="00DA3B64"/>
    <w:rsid w:val="00DA53E4"/>
    <w:rsid w:val="00DA5F8F"/>
    <w:rsid w:val="00DA7B0D"/>
    <w:rsid w:val="00DB0323"/>
    <w:rsid w:val="00DB14CE"/>
    <w:rsid w:val="00DB28B6"/>
    <w:rsid w:val="00DB3C71"/>
    <w:rsid w:val="00DB3E91"/>
    <w:rsid w:val="00DB6299"/>
    <w:rsid w:val="00DB6F86"/>
    <w:rsid w:val="00DB7830"/>
    <w:rsid w:val="00DB7CEB"/>
    <w:rsid w:val="00DB7F16"/>
    <w:rsid w:val="00DB7F29"/>
    <w:rsid w:val="00DC1453"/>
    <w:rsid w:val="00DC1B50"/>
    <w:rsid w:val="00DC36DE"/>
    <w:rsid w:val="00DC3CB8"/>
    <w:rsid w:val="00DC4D00"/>
    <w:rsid w:val="00DC4DCD"/>
    <w:rsid w:val="00DC6F2E"/>
    <w:rsid w:val="00DC7894"/>
    <w:rsid w:val="00DD04EB"/>
    <w:rsid w:val="00DD069B"/>
    <w:rsid w:val="00DD12AD"/>
    <w:rsid w:val="00DD192D"/>
    <w:rsid w:val="00DD1D4C"/>
    <w:rsid w:val="00DD252F"/>
    <w:rsid w:val="00DD30B2"/>
    <w:rsid w:val="00DD3266"/>
    <w:rsid w:val="00DD3AF6"/>
    <w:rsid w:val="00DD3B66"/>
    <w:rsid w:val="00DD474B"/>
    <w:rsid w:val="00DD4AB9"/>
    <w:rsid w:val="00DD4F5A"/>
    <w:rsid w:val="00DD5C79"/>
    <w:rsid w:val="00DD5CF7"/>
    <w:rsid w:val="00DD63A7"/>
    <w:rsid w:val="00DD6F32"/>
    <w:rsid w:val="00DE167D"/>
    <w:rsid w:val="00DE39F4"/>
    <w:rsid w:val="00DE46CC"/>
    <w:rsid w:val="00DE7750"/>
    <w:rsid w:val="00DE7DBE"/>
    <w:rsid w:val="00DF07A9"/>
    <w:rsid w:val="00DF0C69"/>
    <w:rsid w:val="00DF113C"/>
    <w:rsid w:val="00DF1288"/>
    <w:rsid w:val="00DF1C75"/>
    <w:rsid w:val="00DF1F7C"/>
    <w:rsid w:val="00DF22DF"/>
    <w:rsid w:val="00DF25A5"/>
    <w:rsid w:val="00DF2F7B"/>
    <w:rsid w:val="00DF4962"/>
    <w:rsid w:val="00DF71D2"/>
    <w:rsid w:val="00DF73D7"/>
    <w:rsid w:val="00E015FF"/>
    <w:rsid w:val="00E0283D"/>
    <w:rsid w:val="00E02E1B"/>
    <w:rsid w:val="00E03EB7"/>
    <w:rsid w:val="00E04267"/>
    <w:rsid w:val="00E04AEE"/>
    <w:rsid w:val="00E05216"/>
    <w:rsid w:val="00E06606"/>
    <w:rsid w:val="00E105A6"/>
    <w:rsid w:val="00E10945"/>
    <w:rsid w:val="00E12327"/>
    <w:rsid w:val="00E12FC5"/>
    <w:rsid w:val="00E13204"/>
    <w:rsid w:val="00E138E6"/>
    <w:rsid w:val="00E156F6"/>
    <w:rsid w:val="00E16034"/>
    <w:rsid w:val="00E16855"/>
    <w:rsid w:val="00E200CF"/>
    <w:rsid w:val="00E20D4B"/>
    <w:rsid w:val="00E2125A"/>
    <w:rsid w:val="00E2165B"/>
    <w:rsid w:val="00E22E7B"/>
    <w:rsid w:val="00E2355B"/>
    <w:rsid w:val="00E23F3B"/>
    <w:rsid w:val="00E24B25"/>
    <w:rsid w:val="00E24F56"/>
    <w:rsid w:val="00E259F8"/>
    <w:rsid w:val="00E25EB6"/>
    <w:rsid w:val="00E27D9D"/>
    <w:rsid w:val="00E314BC"/>
    <w:rsid w:val="00E3312F"/>
    <w:rsid w:val="00E34DF1"/>
    <w:rsid w:val="00E36F20"/>
    <w:rsid w:val="00E37210"/>
    <w:rsid w:val="00E40DAC"/>
    <w:rsid w:val="00E41191"/>
    <w:rsid w:val="00E41784"/>
    <w:rsid w:val="00E42425"/>
    <w:rsid w:val="00E43070"/>
    <w:rsid w:val="00E43104"/>
    <w:rsid w:val="00E4472A"/>
    <w:rsid w:val="00E45DB2"/>
    <w:rsid w:val="00E4693A"/>
    <w:rsid w:val="00E47B63"/>
    <w:rsid w:val="00E502B4"/>
    <w:rsid w:val="00E51CF1"/>
    <w:rsid w:val="00E5204A"/>
    <w:rsid w:val="00E52533"/>
    <w:rsid w:val="00E54567"/>
    <w:rsid w:val="00E548A5"/>
    <w:rsid w:val="00E549F2"/>
    <w:rsid w:val="00E5561A"/>
    <w:rsid w:val="00E576FF"/>
    <w:rsid w:val="00E578E7"/>
    <w:rsid w:val="00E57A25"/>
    <w:rsid w:val="00E57FFA"/>
    <w:rsid w:val="00E60AA8"/>
    <w:rsid w:val="00E61400"/>
    <w:rsid w:val="00E617D7"/>
    <w:rsid w:val="00E6263A"/>
    <w:rsid w:val="00E631AB"/>
    <w:rsid w:val="00E63A9C"/>
    <w:rsid w:val="00E64158"/>
    <w:rsid w:val="00E65BC0"/>
    <w:rsid w:val="00E6786D"/>
    <w:rsid w:val="00E67D4B"/>
    <w:rsid w:val="00E71323"/>
    <w:rsid w:val="00E71F2C"/>
    <w:rsid w:val="00E720C3"/>
    <w:rsid w:val="00E723CF"/>
    <w:rsid w:val="00E72C1F"/>
    <w:rsid w:val="00E72DC0"/>
    <w:rsid w:val="00E72EAD"/>
    <w:rsid w:val="00E744DC"/>
    <w:rsid w:val="00E75B2D"/>
    <w:rsid w:val="00E76E1D"/>
    <w:rsid w:val="00E7710D"/>
    <w:rsid w:val="00E81253"/>
    <w:rsid w:val="00E81D7F"/>
    <w:rsid w:val="00E82050"/>
    <w:rsid w:val="00E8225E"/>
    <w:rsid w:val="00E82515"/>
    <w:rsid w:val="00E8302D"/>
    <w:rsid w:val="00E83551"/>
    <w:rsid w:val="00E856E4"/>
    <w:rsid w:val="00E903B1"/>
    <w:rsid w:val="00E90D93"/>
    <w:rsid w:val="00E91A4A"/>
    <w:rsid w:val="00E967BC"/>
    <w:rsid w:val="00E97740"/>
    <w:rsid w:val="00EA0313"/>
    <w:rsid w:val="00EA1A88"/>
    <w:rsid w:val="00EA1DB0"/>
    <w:rsid w:val="00EA1FBF"/>
    <w:rsid w:val="00EA2F89"/>
    <w:rsid w:val="00EA3A0A"/>
    <w:rsid w:val="00EA3CB7"/>
    <w:rsid w:val="00EA6638"/>
    <w:rsid w:val="00EA7129"/>
    <w:rsid w:val="00EB07D0"/>
    <w:rsid w:val="00EB14A7"/>
    <w:rsid w:val="00EB19D3"/>
    <w:rsid w:val="00EB279C"/>
    <w:rsid w:val="00EB315A"/>
    <w:rsid w:val="00EB388B"/>
    <w:rsid w:val="00EB4B10"/>
    <w:rsid w:val="00EC1655"/>
    <w:rsid w:val="00EC3ACB"/>
    <w:rsid w:val="00EC7358"/>
    <w:rsid w:val="00ED1DA8"/>
    <w:rsid w:val="00ED28C7"/>
    <w:rsid w:val="00ED33CA"/>
    <w:rsid w:val="00EE16E5"/>
    <w:rsid w:val="00EE618B"/>
    <w:rsid w:val="00EE62BC"/>
    <w:rsid w:val="00EE773A"/>
    <w:rsid w:val="00EF5078"/>
    <w:rsid w:val="00EF5E2F"/>
    <w:rsid w:val="00EF7797"/>
    <w:rsid w:val="00EF7E32"/>
    <w:rsid w:val="00F016C7"/>
    <w:rsid w:val="00F03444"/>
    <w:rsid w:val="00F0496D"/>
    <w:rsid w:val="00F06B0C"/>
    <w:rsid w:val="00F06E59"/>
    <w:rsid w:val="00F070C2"/>
    <w:rsid w:val="00F119B4"/>
    <w:rsid w:val="00F11D60"/>
    <w:rsid w:val="00F133A8"/>
    <w:rsid w:val="00F153C3"/>
    <w:rsid w:val="00F15872"/>
    <w:rsid w:val="00F1671C"/>
    <w:rsid w:val="00F20923"/>
    <w:rsid w:val="00F239BF"/>
    <w:rsid w:val="00F239FE"/>
    <w:rsid w:val="00F24DEA"/>
    <w:rsid w:val="00F2529E"/>
    <w:rsid w:val="00F25CCD"/>
    <w:rsid w:val="00F26EB0"/>
    <w:rsid w:val="00F279CA"/>
    <w:rsid w:val="00F30C21"/>
    <w:rsid w:val="00F30DD3"/>
    <w:rsid w:val="00F312B1"/>
    <w:rsid w:val="00F31C1A"/>
    <w:rsid w:val="00F33C09"/>
    <w:rsid w:val="00F34765"/>
    <w:rsid w:val="00F352BD"/>
    <w:rsid w:val="00F358E1"/>
    <w:rsid w:val="00F40B94"/>
    <w:rsid w:val="00F40D6C"/>
    <w:rsid w:val="00F4116C"/>
    <w:rsid w:val="00F4231E"/>
    <w:rsid w:val="00F439C7"/>
    <w:rsid w:val="00F43E17"/>
    <w:rsid w:val="00F4505C"/>
    <w:rsid w:val="00F47DFD"/>
    <w:rsid w:val="00F47EAD"/>
    <w:rsid w:val="00F512DC"/>
    <w:rsid w:val="00F522CA"/>
    <w:rsid w:val="00F52776"/>
    <w:rsid w:val="00F5278F"/>
    <w:rsid w:val="00F528AF"/>
    <w:rsid w:val="00F54894"/>
    <w:rsid w:val="00F55311"/>
    <w:rsid w:val="00F567FE"/>
    <w:rsid w:val="00F56E21"/>
    <w:rsid w:val="00F609CE"/>
    <w:rsid w:val="00F637BA"/>
    <w:rsid w:val="00F64BE6"/>
    <w:rsid w:val="00F659D0"/>
    <w:rsid w:val="00F65CAA"/>
    <w:rsid w:val="00F661DF"/>
    <w:rsid w:val="00F71A5F"/>
    <w:rsid w:val="00F72DD7"/>
    <w:rsid w:val="00F7572A"/>
    <w:rsid w:val="00F757C1"/>
    <w:rsid w:val="00F75D03"/>
    <w:rsid w:val="00F7685E"/>
    <w:rsid w:val="00F77C0B"/>
    <w:rsid w:val="00F81DAF"/>
    <w:rsid w:val="00F81F09"/>
    <w:rsid w:val="00F8220A"/>
    <w:rsid w:val="00F839A9"/>
    <w:rsid w:val="00F83AC1"/>
    <w:rsid w:val="00F8492D"/>
    <w:rsid w:val="00F85561"/>
    <w:rsid w:val="00F85B9F"/>
    <w:rsid w:val="00F92255"/>
    <w:rsid w:val="00F95B6C"/>
    <w:rsid w:val="00F95F38"/>
    <w:rsid w:val="00F9688B"/>
    <w:rsid w:val="00F96D7D"/>
    <w:rsid w:val="00F975F8"/>
    <w:rsid w:val="00F97784"/>
    <w:rsid w:val="00F97DB5"/>
    <w:rsid w:val="00FA03D1"/>
    <w:rsid w:val="00FA076B"/>
    <w:rsid w:val="00FA2BA2"/>
    <w:rsid w:val="00FA3BDC"/>
    <w:rsid w:val="00FB0225"/>
    <w:rsid w:val="00FB0BAF"/>
    <w:rsid w:val="00FB1FEF"/>
    <w:rsid w:val="00FB33F3"/>
    <w:rsid w:val="00FB357D"/>
    <w:rsid w:val="00FB4017"/>
    <w:rsid w:val="00FB685C"/>
    <w:rsid w:val="00FB7B83"/>
    <w:rsid w:val="00FB7BF3"/>
    <w:rsid w:val="00FC06D4"/>
    <w:rsid w:val="00FC15AF"/>
    <w:rsid w:val="00FC1D05"/>
    <w:rsid w:val="00FC1DB2"/>
    <w:rsid w:val="00FC24F5"/>
    <w:rsid w:val="00FC4077"/>
    <w:rsid w:val="00FC4D0A"/>
    <w:rsid w:val="00FC79C5"/>
    <w:rsid w:val="00FD2B30"/>
    <w:rsid w:val="00FD3584"/>
    <w:rsid w:val="00FD3AD2"/>
    <w:rsid w:val="00FD404D"/>
    <w:rsid w:val="00FD59FF"/>
    <w:rsid w:val="00FD6DC2"/>
    <w:rsid w:val="00FD7A09"/>
    <w:rsid w:val="00FE1F11"/>
    <w:rsid w:val="00FE3A90"/>
    <w:rsid w:val="00FE3DA6"/>
    <w:rsid w:val="00FE4214"/>
    <w:rsid w:val="00FE468E"/>
    <w:rsid w:val="00FE46AE"/>
    <w:rsid w:val="00FE47EF"/>
    <w:rsid w:val="00FE5E6B"/>
    <w:rsid w:val="00FE7D41"/>
    <w:rsid w:val="00FF0C70"/>
    <w:rsid w:val="00FF0D92"/>
    <w:rsid w:val="00FF0EB8"/>
    <w:rsid w:val="00FF2572"/>
    <w:rsid w:val="00FF3BBC"/>
    <w:rsid w:val="00FF3CCC"/>
    <w:rsid w:val="00FF4CEF"/>
    <w:rsid w:val="00FF5343"/>
    <w:rsid w:val="00FF5344"/>
    <w:rsid w:val="00FF763F"/>
    <w:rsid w:val="00FF7A2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D502205"/>
  <w15:docId w15:val="{69365CF3-7D28-4EDD-AE5F-905C9F4A80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A6EFF"/>
    <w:pPr>
      <w:widowControl w:val="0"/>
      <w:spacing w:after="0" w:line="240" w:lineRule="auto"/>
    </w:pPr>
    <w:rPr>
      <w:rFonts w:ascii="Times New Roman" w:hAnsi="Times New Roman" w:cs="Times New Roman"/>
      <w:sz w:val="20"/>
      <w:szCs w:val="20"/>
    </w:rPr>
  </w:style>
  <w:style w:type="paragraph" w:styleId="10">
    <w:name w:val="heading 1"/>
    <w:basedOn w:val="a"/>
    <w:link w:val="12"/>
    <w:qFormat/>
    <w:rsid w:val="00EE773A"/>
    <w:pPr>
      <w:ind w:left="928"/>
      <w:outlineLvl w:val="0"/>
    </w:pPr>
    <w:rPr>
      <w:rFonts w:eastAsia="Times New Roman"/>
      <w:b/>
      <w:bCs/>
      <w:sz w:val="26"/>
      <w:szCs w:val="26"/>
      <w:lang w:eastAsia="en-US"/>
    </w:rPr>
  </w:style>
  <w:style w:type="paragraph" w:styleId="2">
    <w:name w:val="heading 2"/>
    <w:basedOn w:val="a"/>
    <w:next w:val="a"/>
    <w:link w:val="20"/>
    <w:uiPriority w:val="9"/>
    <w:unhideWhenUsed/>
    <w:qFormat/>
    <w:rsid w:val="00EE773A"/>
    <w:pPr>
      <w:keepNext/>
      <w:keepLines/>
      <w:spacing w:before="360" w:after="200"/>
      <w:outlineLvl w:val="1"/>
    </w:pPr>
    <w:rPr>
      <w:rFonts w:ascii="Arial" w:eastAsia="Arial" w:hAnsi="Arial" w:cs="Arial"/>
      <w:sz w:val="34"/>
    </w:rPr>
  </w:style>
  <w:style w:type="paragraph" w:styleId="3">
    <w:name w:val="heading 3"/>
    <w:basedOn w:val="a"/>
    <w:next w:val="a"/>
    <w:link w:val="30"/>
    <w:uiPriority w:val="9"/>
    <w:unhideWhenUsed/>
    <w:qFormat/>
    <w:rsid w:val="00EE773A"/>
    <w:pPr>
      <w:keepNext/>
      <w:keepLines/>
      <w:spacing w:before="320" w:after="200"/>
      <w:outlineLvl w:val="2"/>
    </w:pPr>
    <w:rPr>
      <w:rFonts w:ascii="Arial" w:eastAsia="Arial" w:hAnsi="Arial" w:cs="Arial"/>
      <w:sz w:val="30"/>
      <w:szCs w:val="30"/>
    </w:rPr>
  </w:style>
  <w:style w:type="paragraph" w:styleId="4">
    <w:name w:val="heading 4"/>
    <w:basedOn w:val="a"/>
    <w:next w:val="a"/>
    <w:link w:val="40"/>
    <w:uiPriority w:val="9"/>
    <w:unhideWhenUsed/>
    <w:qFormat/>
    <w:rsid w:val="00EE773A"/>
    <w:pPr>
      <w:keepNext/>
      <w:keepLines/>
      <w:spacing w:before="320" w:after="200"/>
      <w:outlineLvl w:val="3"/>
    </w:pPr>
    <w:rPr>
      <w:rFonts w:ascii="Arial" w:eastAsia="Arial" w:hAnsi="Arial" w:cs="Arial"/>
      <w:b/>
      <w:bCs/>
      <w:sz w:val="26"/>
      <w:szCs w:val="26"/>
    </w:rPr>
  </w:style>
  <w:style w:type="paragraph" w:styleId="5">
    <w:name w:val="heading 5"/>
    <w:basedOn w:val="a"/>
    <w:next w:val="a"/>
    <w:link w:val="50"/>
    <w:uiPriority w:val="9"/>
    <w:unhideWhenUsed/>
    <w:qFormat/>
    <w:rsid w:val="00EE773A"/>
    <w:pPr>
      <w:keepNext/>
      <w:keepLines/>
      <w:spacing w:before="320" w:after="200"/>
      <w:outlineLvl w:val="4"/>
    </w:pPr>
    <w:rPr>
      <w:rFonts w:ascii="Arial" w:eastAsia="Arial" w:hAnsi="Arial" w:cs="Arial"/>
      <w:b/>
      <w:bCs/>
      <w:sz w:val="24"/>
      <w:szCs w:val="24"/>
    </w:rPr>
  </w:style>
  <w:style w:type="paragraph" w:styleId="6">
    <w:name w:val="heading 6"/>
    <w:basedOn w:val="a"/>
    <w:next w:val="a"/>
    <w:link w:val="60"/>
    <w:uiPriority w:val="9"/>
    <w:unhideWhenUsed/>
    <w:qFormat/>
    <w:rsid w:val="00EE773A"/>
    <w:pPr>
      <w:keepNext/>
      <w:keepLines/>
      <w:spacing w:before="320" w:after="200"/>
      <w:outlineLvl w:val="5"/>
    </w:pPr>
    <w:rPr>
      <w:rFonts w:ascii="Arial" w:eastAsia="Arial" w:hAnsi="Arial" w:cs="Arial"/>
      <w:b/>
      <w:bCs/>
      <w:sz w:val="22"/>
      <w:szCs w:val="22"/>
    </w:rPr>
  </w:style>
  <w:style w:type="paragraph" w:styleId="7">
    <w:name w:val="heading 7"/>
    <w:basedOn w:val="a"/>
    <w:next w:val="a"/>
    <w:link w:val="70"/>
    <w:uiPriority w:val="9"/>
    <w:unhideWhenUsed/>
    <w:qFormat/>
    <w:rsid w:val="00EE773A"/>
    <w:pPr>
      <w:keepNext/>
      <w:keepLines/>
      <w:spacing w:before="320" w:after="200"/>
      <w:outlineLvl w:val="6"/>
    </w:pPr>
    <w:rPr>
      <w:rFonts w:ascii="Arial" w:eastAsia="Arial" w:hAnsi="Arial" w:cs="Arial"/>
      <w:b/>
      <w:bCs/>
      <w:i/>
      <w:iCs/>
      <w:sz w:val="22"/>
      <w:szCs w:val="22"/>
    </w:rPr>
  </w:style>
  <w:style w:type="paragraph" w:styleId="8">
    <w:name w:val="heading 8"/>
    <w:basedOn w:val="a"/>
    <w:next w:val="a"/>
    <w:link w:val="80"/>
    <w:uiPriority w:val="9"/>
    <w:unhideWhenUsed/>
    <w:qFormat/>
    <w:rsid w:val="00EE773A"/>
    <w:pPr>
      <w:keepNext/>
      <w:keepLines/>
      <w:spacing w:before="320" w:after="200"/>
      <w:outlineLvl w:val="7"/>
    </w:pPr>
    <w:rPr>
      <w:rFonts w:ascii="Arial" w:eastAsia="Arial" w:hAnsi="Arial" w:cs="Arial"/>
      <w:i/>
      <w:iCs/>
      <w:sz w:val="22"/>
      <w:szCs w:val="22"/>
    </w:rPr>
  </w:style>
  <w:style w:type="paragraph" w:styleId="9">
    <w:name w:val="heading 9"/>
    <w:basedOn w:val="a"/>
    <w:next w:val="a"/>
    <w:link w:val="90"/>
    <w:uiPriority w:val="9"/>
    <w:unhideWhenUsed/>
    <w:qFormat/>
    <w:rsid w:val="00EE773A"/>
    <w:pPr>
      <w:keepNext/>
      <w:keepLines/>
      <w:spacing w:before="320" w:after="20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eading1Char">
    <w:name w:val="Heading 1 Char"/>
    <w:basedOn w:val="a0"/>
    <w:uiPriority w:val="9"/>
    <w:rsid w:val="00EE773A"/>
    <w:rPr>
      <w:rFonts w:ascii="Arial" w:eastAsia="Arial" w:hAnsi="Arial" w:cs="Arial"/>
      <w:sz w:val="40"/>
      <w:szCs w:val="40"/>
    </w:rPr>
  </w:style>
  <w:style w:type="character" w:customStyle="1" w:styleId="20">
    <w:name w:val="Заголовок 2 Знак"/>
    <w:basedOn w:val="a0"/>
    <w:link w:val="2"/>
    <w:uiPriority w:val="9"/>
    <w:rsid w:val="00EE773A"/>
    <w:rPr>
      <w:rFonts w:ascii="Arial" w:eastAsia="Arial" w:hAnsi="Arial" w:cs="Arial"/>
      <w:sz w:val="34"/>
    </w:rPr>
  </w:style>
  <w:style w:type="character" w:customStyle="1" w:styleId="30">
    <w:name w:val="Заголовок 3 Знак"/>
    <w:basedOn w:val="a0"/>
    <w:link w:val="3"/>
    <w:uiPriority w:val="9"/>
    <w:rsid w:val="00EE773A"/>
    <w:rPr>
      <w:rFonts w:ascii="Arial" w:eastAsia="Arial" w:hAnsi="Arial" w:cs="Arial"/>
      <w:sz w:val="30"/>
      <w:szCs w:val="30"/>
    </w:rPr>
  </w:style>
  <w:style w:type="character" w:customStyle="1" w:styleId="40">
    <w:name w:val="Заголовок 4 Знак"/>
    <w:basedOn w:val="a0"/>
    <w:link w:val="4"/>
    <w:uiPriority w:val="9"/>
    <w:rsid w:val="00EE773A"/>
    <w:rPr>
      <w:rFonts w:ascii="Arial" w:eastAsia="Arial" w:hAnsi="Arial" w:cs="Arial"/>
      <w:b/>
      <w:bCs/>
      <w:sz w:val="26"/>
      <w:szCs w:val="26"/>
    </w:rPr>
  </w:style>
  <w:style w:type="character" w:customStyle="1" w:styleId="50">
    <w:name w:val="Заголовок 5 Знак"/>
    <w:basedOn w:val="a0"/>
    <w:link w:val="5"/>
    <w:uiPriority w:val="9"/>
    <w:rsid w:val="00EE773A"/>
    <w:rPr>
      <w:rFonts w:ascii="Arial" w:eastAsia="Arial" w:hAnsi="Arial" w:cs="Arial"/>
      <w:b/>
      <w:bCs/>
      <w:sz w:val="24"/>
      <w:szCs w:val="24"/>
    </w:rPr>
  </w:style>
  <w:style w:type="character" w:customStyle="1" w:styleId="60">
    <w:name w:val="Заголовок 6 Знак"/>
    <w:basedOn w:val="a0"/>
    <w:link w:val="6"/>
    <w:uiPriority w:val="9"/>
    <w:rsid w:val="00EE773A"/>
    <w:rPr>
      <w:rFonts w:ascii="Arial" w:eastAsia="Arial" w:hAnsi="Arial" w:cs="Arial"/>
      <w:b/>
      <w:bCs/>
      <w:sz w:val="22"/>
      <w:szCs w:val="22"/>
    </w:rPr>
  </w:style>
  <w:style w:type="character" w:customStyle="1" w:styleId="70">
    <w:name w:val="Заголовок 7 Знак"/>
    <w:basedOn w:val="a0"/>
    <w:link w:val="7"/>
    <w:uiPriority w:val="9"/>
    <w:rsid w:val="00EE773A"/>
    <w:rPr>
      <w:rFonts w:ascii="Arial" w:eastAsia="Arial" w:hAnsi="Arial" w:cs="Arial"/>
      <w:b/>
      <w:bCs/>
      <w:i/>
      <w:iCs/>
      <w:sz w:val="22"/>
      <w:szCs w:val="22"/>
    </w:rPr>
  </w:style>
  <w:style w:type="character" w:customStyle="1" w:styleId="80">
    <w:name w:val="Заголовок 8 Знак"/>
    <w:basedOn w:val="a0"/>
    <w:link w:val="8"/>
    <w:uiPriority w:val="9"/>
    <w:rsid w:val="00EE773A"/>
    <w:rPr>
      <w:rFonts w:ascii="Arial" w:eastAsia="Arial" w:hAnsi="Arial" w:cs="Arial"/>
      <w:i/>
      <w:iCs/>
      <w:sz w:val="22"/>
      <w:szCs w:val="22"/>
    </w:rPr>
  </w:style>
  <w:style w:type="character" w:customStyle="1" w:styleId="90">
    <w:name w:val="Заголовок 9 Знак"/>
    <w:basedOn w:val="a0"/>
    <w:link w:val="9"/>
    <w:uiPriority w:val="9"/>
    <w:rsid w:val="00EE773A"/>
    <w:rPr>
      <w:rFonts w:ascii="Arial" w:eastAsia="Arial" w:hAnsi="Arial" w:cs="Arial"/>
      <w:i/>
      <w:iCs/>
      <w:sz w:val="21"/>
      <w:szCs w:val="21"/>
    </w:rPr>
  </w:style>
  <w:style w:type="paragraph" w:styleId="a3">
    <w:name w:val="Title"/>
    <w:basedOn w:val="a"/>
    <w:next w:val="a"/>
    <w:link w:val="a4"/>
    <w:qFormat/>
    <w:rsid w:val="00EE773A"/>
    <w:pPr>
      <w:spacing w:before="300" w:after="200"/>
      <w:contextualSpacing/>
    </w:pPr>
    <w:rPr>
      <w:sz w:val="48"/>
      <w:szCs w:val="48"/>
    </w:rPr>
  </w:style>
  <w:style w:type="character" w:customStyle="1" w:styleId="a4">
    <w:name w:val="Заголовок Знак"/>
    <w:basedOn w:val="a0"/>
    <w:link w:val="a3"/>
    <w:rsid w:val="00EE773A"/>
    <w:rPr>
      <w:sz w:val="48"/>
      <w:szCs w:val="48"/>
    </w:rPr>
  </w:style>
  <w:style w:type="paragraph" w:styleId="a5">
    <w:name w:val="Subtitle"/>
    <w:basedOn w:val="a"/>
    <w:next w:val="a"/>
    <w:link w:val="a6"/>
    <w:qFormat/>
    <w:rsid w:val="00EE773A"/>
    <w:pPr>
      <w:spacing w:before="200" w:after="200"/>
    </w:pPr>
    <w:rPr>
      <w:sz w:val="24"/>
      <w:szCs w:val="24"/>
    </w:rPr>
  </w:style>
  <w:style w:type="character" w:customStyle="1" w:styleId="a6">
    <w:name w:val="Подзаголовок Знак"/>
    <w:basedOn w:val="a0"/>
    <w:link w:val="a5"/>
    <w:rsid w:val="00EE773A"/>
    <w:rPr>
      <w:sz w:val="24"/>
      <w:szCs w:val="24"/>
    </w:rPr>
  </w:style>
  <w:style w:type="paragraph" w:styleId="21">
    <w:name w:val="Quote"/>
    <w:basedOn w:val="a"/>
    <w:next w:val="a"/>
    <w:link w:val="22"/>
    <w:uiPriority w:val="29"/>
    <w:qFormat/>
    <w:rsid w:val="00EE773A"/>
    <w:pPr>
      <w:ind w:left="720" w:right="720"/>
    </w:pPr>
    <w:rPr>
      <w:i/>
    </w:rPr>
  </w:style>
  <w:style w:type="character" w:customStyle="1" w:styleId="22">
    <w:name w:val="Цитата 2 Знак"/>
    <w:link w:val="21"/>
    <w:uiPriority w:val="29"/>
    <w:rsid w:val="00EE773A"/>
    <w:rPr>
      <w:i/>
    </w:rPr>
  </w:style>
  <w:style w:type="paragraph" w:styleId="a7">
    <w:name w:val="Intense Quote"/>
    <w:basedOn w:val="a"/>
    <w:next w:val="a"/>
    <w:link w:val="a8"/>
    <w:uiPriority w:val="30"/>
    <w:qFormat/>
    <w:rsid w:val="00EE773A"/>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8">
    <w:name w:val="Выделенная цитата Знак"/>
    <w:link w:val="a7"/>
    <w:uiPriority w:val="30"/>
    <w:rsid w:val="00EE773A"/>
    <w:rPr>
      <w:i/>
    </w:rPr>
  </w:style>
  <w:style w:type="character" w:customStyle="1" w:styleId="HeaderChar">
    <w:name w:val="Header Char"/>
    <w:basedOn w:val="a0"/>
    <w:uiPriority w:val="99"/>
    <w:rsid w:val="00EE773A"/>
  </w:style>
  <w:style w:type="character" w:customStyle="1" w:styleId="FooterChar">
    <w:name w:val="Footer Char"/>
    <w:basedOn w:val="a0"/>
    <w:uiPriority w:val="99"/>
    <w:rsid w:val="00EE773A"/>
  </w:style>
  <w:style w:type="paragraph" w:styleId="a9">
    <w:name w:val="caption"/>
    <w:basedOn w:val="a"/>
    <w:next w:val="a"/>
    <w:uiPriority w:val="35"/>
    <w:semiHidden/>
    <w:unhideWhenUsed/>
    <w:qFormat/>
    <w:rsid w:val="00EE773A"/>
    <w:pPr>
      <w:spacing w:line="276" w:lineRule="auto"/>
    </w:pPr>
    <w:rPr>
      <w:b/>
      <w:bCs/>
      <w:color w:val="4F81BD" w:themeColor="accent1"/>
      <w:sz w:val="18"/>
      <w:szCs w:val="18"/>
    </w:rPr>
  </w:style>
  <w:style w:type="character" w:customStyle="1" w:styleId="CaptionChar">
    <w:name w:val="Caption Char"/>
    <w:uiPriority w:val="99"/>
    <w:rsid w:val="00EE773A"/>
  </w:style>
  <w:style w:type="table" w:styleId="aa">
    <w:name w:val="Table Grid"/>
    <w:basedOn w:val="a1"/>
    <w:rsid w:val="00EE773A"/>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a1"/>
    <w:uiPriority w:val="59"/>
    <w:rsid w:val="00EE773A"/>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0">
    <w:name w:val="Таблица простая 11"/>
    <w:basedOn w:val="a1"/>
    <w:uiPriority w:val="59"/>
    <w:rsid w:val="00EE773A"/>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auto"/>
      </w:tcPr>
    </w:tblStylePr>
    <w:tblStylePr w:type="band1Horz">
      <w:tblPr/>
      <w:tcPr>
        <w:shd w:val="clear" w:color="F2F2F2" w:themeColor="text1" w:themeTint="0D" w:fill="auto"/>
      </w:tcPr>
    </w:tblStylePr>
  </w:style>
  <w:style w:type="table" w:customStyle="1" w:styleId="210">
    <w:name w:val="Таблица простая 21"/>
    <w:basedOn w:val="a1"/>
    <w:uiPriority w:val="59"/>
    <w:rsid w:val="00EE773A"/>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
    <w:name w:val="Таблица простая 31"/>
    <w:basedOn w:val="a1"/>
    <w:uiPriority w:val="99"/>
    <w:rsid w:val="00EE773A"/>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auto"/>
      </w:tcPr>
    </w:tblStylePr>
    <w:tblStylePr w:type="band1Horz">
      <w:rPr>
        <w:rFonts w:ascii="Arial" w:hAnsi="Arial"/>
        <w:color w:val="404040"/>
        <w:sz w:val="22"/>
      </w:rPr>
      <w:tblPr/>
      <w:tcPr>
        <w:shd w:val="clear" w:color="F2F2F2" w:themeColor="text1" w:themeTint="0D" w:fill="auto"/>
      </w:tcPr>
    </w:tblStylePr>
  </w:style>
  <w:style w:type="table" w:customStyle="1" w:styleId="41">
    <w:name w:val="Таблица простая 41"/>
    <w:basedOn w:val="a1"/>
    <w:uiPriority w:val="99"/>
    <w:rsid w:val="00EE773A"/>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auto"/>
      </w:tcPr>
    </w:tblStylePr>
    <w:tblStylePr w:type="band1Horz">
      <w:rPr>
        <w:rFonts w:ascii="Arial" w:hAnsi="Arial"/>
        <w:color w:val="404040"/>
        <w:sz w:val="22"/>
      </w:rPr>
      <w:tblPr/>
      <w:tcPr>
        <w:shd w:val="clear" w:color="F2F2F2" w:themeColor="text1" w:themeTint="0D" w:fill="auto"/>
      </w:tcPr>
    </w:tblStylePr>
  </w:style>
  <w:style w:type="table" w:customStyle="1" w:styleId="51">
    <w:name w:val="Таблица простая 51"/>
    <w:basedOn w:val="a1"/>
    <w:uiPriority w:val="99"/>
    <w:rsid w:val="00EE773A"/>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auto"/>
      </w:tcPr>
    </w:tblStylePr>
    <w:tblStylePr w:type="band1Horz">
      <w:rPr>
        <w:rFonts w:ascii="Arial" w:hAnsi="Arial"/>
        <w:color w:val="404040"/>
        <w:sz w:val="22"/>
      </w:rPr>
      <w:tblPr/>
      <w:tcPr>
        <w:shd w:val="clear" w:color="F2F2F2" w:themeColor="text1" w:themeTint="0D" w:fill="auto"/>
      </w:tcPr>
    </w:tblStylePr>
  </w:style>
  <w:style w:type="table" w:customStyle="1" w:styleId="-11">
    <w:name w:val="Таблица-сетка 1 светлая1"/>
    <w:basedOn w:val="a1"/>
    <w:uiPriority w:val="99"/>
    <w:rsid w:val="00EE773A"/>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rsid w:val="00EE773A"/>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1"/>
    <w:uiPriority w:val="99"/>
    <w:rsid w:val="00EE773A"/>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1"/>
    <w:uiPriority w:val="99"/>
    <w:rsid w:val="00EE773A"/>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1"/>
    <w:uiPriority w:val="99"/>
    <w:rsid w:val="00EE773A"/>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1"/>
    <w:uiPriority w:val="99"/>
    <w:rsid w:val="00EE773A"/>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1"/>
    <w:uiPriority w:val="99"/>
    <w:rsid w:val="00EE773A"/>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21">
    <w:name w:val="Таблица-сетка 21"/>
    <w:basedOn w:val="a1"/>
    <w:uiPriority w:val="99"/>
    <w:rsid w:val="00EE773A"/>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auto"/>
      </w:tcPr>
    </w:tblStylePr>
    <w:tblStylePr w:type="band1Horz">
      <w:rPr>
        <w:rFonts w:ascii="Arial" w:hAnsi="Arial"/>
        <w:color w:val="404040"/>
        <w:sz w:val="22"/>
      </w:rPr>
      <w:tblPr/>
      <w:tcPr>
        <w:shd w:val="clear" w:color="CBCBCB" w:themeColor="text1" w:themeTint="34" w:fill="auto"/>
      </w:tcPr>
    </w:tblStylePr>
  </w:style>
  <w:style w:type="table" w:customStyle="1" w:styleId="GridTable2-Accent1">
    <w:name w:val="Grid Table 2 - Accent 1"/>
    <w:basedOn w:val="a1"/>
    <w:uiPriority w:val="99"/>
    <w:rsid w:val="00EE773A"/>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auto"/>
      </w:tcPr>
    </w:tblStylePr>
    <w:tblStylePr w:type="band1Horz">
      <w:rPr>
        <w:rFonts w:ascii="Arial" w:hAnsi="Arial"/>
        <w:color w:val="404040"/>
        <w:sz w:val="22"/>
      </w:rPr>
      <w:tblPr/>
      <w:tcPr>
        <w:shd w:val="clear" w:color="DAE5F1" w:themeColor="accent1" w:themeTint="34" w:fill="auto"/>
      </w:tcPr>
    </w:tblStylePr>
  </w:style>
  <w:style w:type="table" w:customStyle="1" w:styleId="GridTable2-Accent2">
    <w:name w:val="Grid Table 2 - Accent 2"/>
    <w:basedOn w:val="a1"/>
    <w:uiPriority w:val="99"/>
    <w:rsid w:val="00EE773A"/>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auto"/>
      </w:tcPr>
    </w:tblStylePr>
    <w:tblStylePr w:type="band1Horz">
      <w:rPr>
        <w:rFonts w:ascii="Arial" w:hAnsi="Arial"/>
        <w:color w:val="404040"/>
        <w:sz w:val="22"/>
      </w:rPr>
      <w:tblPr/>
      <w:tcPr>
        <w:shd w:val="clear" w:color="F2DCDC" w:themeColor="accent2" w:themeTint="32" w:fill="auto"/>
      </w:tcPr>
    </w:tblStylePr>
  </w:style>
  <w:style w:type="table" w:customStyle="1" w:styleId="GridTable2-Accent3">
    <w:name w:val="Grid Table 2 - Accent 3"/>
    <w:basedOn w:val="a1"/>
    <w:uiPriority w:val="99"/>
    <w:rsid w:val="00EE773A"/>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auto"/>
      </w:tcPr>
    </w:tblStylePr>
    <w:tblStylePr w:type="band1Horz">
      <w:rPr>
        <w:rFonts w:ascii="Arial" w:hAnsi="Arial"/>
        <w:color w:val="404040"/>
        <w:sz w:val="22"/>
      </w:rPr>
      <w:tblPr/>
      <w:tcPr>
        <w:shd w:val="clear" w:color="EAF1DC" w:themeColor="accent3" w:themeTint="34" w:fill="auto"/>
      </w:tcPr>
    </w:tblStylePr>
  </w:style>
  <w:style w:type="table" w:customStyle="1" w:styleId="GridTable2-Accent4">
    <w:name w:val="Grid Table 2 - Accent 4"/>
    <w:basedOn w:val="a1"/>
    <w:uiPriority w:val="99"/>
    <w:rsid w:val="00EE773A"/>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auto"/>
      </w:tcPr>
    </w:tblStylePr>
    <w:tblStylePr w:type="band1Horz">
      <w:rPr>
        <w:rFonts w:ascii="Arial" w:hAnsi="Arial"/>
        <w:color w:val="404040"/>
        <w:sz w:val="22"/>
      </w:rPr>
      <w:tblPr/>
      <w:tcPr>
        <w:shd w:val="clear" w:color="E5DFEC" w:themeColor="accent4" w:themeTint="34" w:fill="auto"/>
      </w:tcPr>
    </w:tblStylePr>
  </w:style>
  <w:style w:type="table" w:customStyle="1" w:styleId="GridTable2-Accent5">
    <w:name w:val="Grid Table 2 - Accent 5"/>
    <w:basedOn w:val="a1"/>
    <w:uiPriority w:val="99"/>
    <w:rsid w:val="00EE773A"/>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auto"/>
      </w:tcPr>
    </w:tblStylePr>
    <w:tblStylePr w:type="band1Horz">
      <w:rPr>
        <w:rFonts w:ascii="Arial" w:hAnsi="Arial"/>
        <w:color w:val="404040"/>
        <w:sz w:val="22"/>
      </w:rPr>
      <w:tblPr/>
      <w:tcPr>
        <w:shd w:val="clear" w:color="DAEEF3" w:themeColor="accent5" w:themeTint="34" w:fill="auto"/>
      </w:tcPr>
    </w:tblStylePr>
  </w:style>
  <w:style w:type="table" w:customStyle="1" w:styleId="GridTable2-Accent6">
    <w:name w:val="Grid Table 2 - Accent 6"/>
    <w:basedOn w:val="a1"/>
    <w:uiPriority w:val="99"/>
    <w:rsid w:val="00EE773A"/>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auto"/>
      </w:tcPr>
    </w:tblStylePr>
    <w:tblStylePr w:type="band1Horz">
      <w:rPr>
        <w:rFonts w:ascii="Arial" w:hAnsi="Arial"/>
        <w:color w:val="404040"/>
        <w:sz w:val="22"/>
      </w:rPr>
      <w:tblPr/>
      <w:tcPr>
        <w:shd w:val="clear" w:color="FDE9D8" w:themeColor="accent6" w:themeTint="34" w:fill="auto"/>
      </w:tcPr>
    </w:tblStylePr>
  </w:style>
  <w:style w:type="table" w:customStyle="1" w:styleId="-31">
    <w:name w:val="Таблица-сетка 31"/>
    <w:basedOn w:val="a1"/>
    <w:uiPriority w:val="99"/>
    <w:rsid w:val="00EE773A"/>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auto"/>
      </w:tcPr>
    </w:tblStylePr>
    <w:tblStylePr w:type="band1Horz">
      <w:rPr>
        <w:rFonts w:ascii="Arial" w:hAnsi="Arial"/>
        <w:color w:val="404040"/>
        <w:sz w:val="22"/>
      </w:rPr>
      <w:tblPr/>
      <w:tcPr>
        <w:shd w:val="clear" w:color="CBCBCB" w:themeColor="text1" w:themeTint="34" w:fill="auto"/>
      </w:tcPr>
    </w:tblStylePr>
  </w:style>
  <w:style w:type="table" w:customStyle="1" w:styleId="GridTable3-Accent1">
    <w:name w:val="Grid Table 3 - Accent 1"/>
    <w:basedOn w:val="a1"/>
    <w:uiPriority w:val="99"/>
    <w:rsid w:val="00EE773A"/>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auto"/>
      </w:tcPr>
    </w:tblStylePr>
    <w:tblStylePr w:type="band1Horz">
      <w:rPr>
        <w:rFonts w:ascii="Arial" w:hAnsi="Arial"/>
        <w:color w:val="404040"/>
        <w:sz w:val="22"/>
      </w:rPr>
      <w:tblPr/>
      <w:tcPr>
        <w:shd w:val="clear" w:color="DAE5F1" w:themeColor="accent1" w:themeTint="34" w:fill="auto"/>
      </w:tcPr>
    </w:tblStylePr>
  </w:style>
  <w:style w:type="table" w:customStyle="1" w:styleId="GridTable3-Accent2">
    <w:name w:val="Grid Table 3 - Accent 2"/>
    <w:basedOn w:val="a1"/>
    <w:uiPriority w:val="99"/>
    <w:rsid w:val="00EE773A"/>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auto"/>
      </w:tcPr>
    </w:tblStylePr>
    <w:tblStylePr w:type="band1Horz">
      <w:rPr>
        <w:rFonts w:ascii="Arial" w:hAnsi="Arial"/>
        <w:color w:val="404040"/>
        <w:sz w:val="22"/>
      </w:rPr>
      <w:tblPr/>
      <w:tcPr>
        <w:shd w:val="clear" w:color="F2DCDC" w:themeColor="accent2" w:themeTint="32" w:fill="auto"/>
      </w:tcPr>
    </w:tblStylePr>
  </w:style>
  <w:style w:type="table" w:customStyle="1" w:styleId="GridTable3-Accent3">
    <w:name w:val="Grid Table 3 - Accent 3"/>
    <w:basedOn w:val="a1"/>
    <w:uiPriority w:val="99"/>
    <w:rsid w:val="00EE773A"/>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auto"/>
      </w:tcPr>
    </w:tblStylePr>
    <w:tblStylePr w:type="band1Horz">
      <w:rPr>
        <w:rFonts w:ascii="Arial" w:hAnsi="Arial"/>
        <w:color w:val="404040"/>
        <w:sz w:val="22"/>
      </w:rPr>
      <w:tblPr/>
      <w:tcPr>
        <w:shd w:val="clear" w:color="EAF1DC" w:themeColor="accent3" w:themeTint="34" w:fill="auto"/>
      </w:tcPr>
    </w:tblStylePr>
  </w:style>
  <w:style w:type="table" w:customStyle="1" w:styleId="GridTable3-Accent4">
    <w:name w:val="Grid Table 3 - Accent 4"/>
    <w:basedOn w:val="a1"/>
    <w:uiPriority w:val="99"/>
    <w:rsid w:val="00EE773A"/>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auto"/>
      </w:tcPr>
    </w:tblStylePr>
    <w:tblStylePr w:type="band1Horz">
      <w:rPr>
        <w:rFonts w:ascii="Arial" w:hAnsi="Arial"/>
        <w:color w:val="404040"/>
        <w:sz w:val="22"/>
      </w:rPr>
      <w:tblPr/>
      <w:tcPr>
        <w:shd w:val="clear" w:color="E5DFEC" w:themeColor="accent4" w:themeTint="34" w:fill="auto"/>
      </w:tcPr>
    </w:tblStylePr>
  </w:style>
  <w:style w:type="table" w:customStyle="1" w:styleId="GridTable3-Accent5">
    <w:name w:val="Grid Table 3 - Accent 5"/>
    <w:basedOn w:val="a1"/>
    <w:uiPriority w:val="99"/>
    <w:rsid w:val="00EE773A"/>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auto"/>
      </w:tcPr>
    </w:tblStylePr>
    <w:tblStylePr w:type="band1Horz">
      <w:rPr>
        <w:rFonts w:ascii="Arial" w:hAnsi="Arial"/>
        <w:color w:val="404040"/>
        <w:sz w:val="22"/>
      </w:rPr>
      <w:tblPr/>
      <w:tcPr>
        <w:shd w:val="clear" w:color="DAEEF3" w:themeColor="accent5" w:themeTint="34" w:fill="auto"/>
      </w:tcPr>
    </w:tblStylePr>
  </w:style>
  <w:style w:type="table" w:customStyle="1" w:styleId="GridTable3-Accent6">
    <w:name w:val="Grid Table 3 - Accent 6"/>
    <w:basedOn w:val="a1"/>
    <w:uiPriority w:val="99"/>
    <w:rsid w:val="00EE773A"/>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auto"/>
      </w:tcPr>
    </w:tblStylePr>
    <w:tblStylePr w:type="band1Horz">
      <w:rPr>
        <w:rFonts w:ascii="Arial" w:hAnsi="Arial"/>
        <w:color w:val="404040"/>
        <w:sz w:val="22"/>
      </w:rPr>
      <w:tblPr/>
      <w:tcPr>
        <w:shd w:val="clear" w:color="FDE9D8" w:themeColor="accent6" w:themeTint="34" w:fill="auto"/>
      </w:tcPr>
    </w:tblStylePr>
  </w:style>
  <w:style w:type="table" w:customStyle="1" w:styleId="-41">
    <w:name w:val="Таблица-сетка 41"/>
    <w:basedOn w:val="a1"/>
    <w:uiPriority w:val="59"/>
    <w:rsid w:val="00EE773A"/>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auto"/>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auto"/>
      </w:tcPr>
    </w:tblStylePr>
    <w:tblStylePr w:type="band1Horz">
      <w:rPr>
        <w:rFonts w:ascii="Arial" w:hAnsi="Arial"/>
        <w:color w:val="404040"/>
        <w:sz w:val="22"/>
      </w:rPr>
      <w:tblPr/>
      <w:tcPr>
        <w:shd w:val="clear" w:color="CBCBCB" w:themeColor="text1" w:themeTint="34" w:fill="auto"/>
      </w:tcPr>
    </w:tblStylePr>
  </w:style>
  <w:style w:type="table" w:customStyle="1" w:styleId="GridTable4-Accent1">
    <w:name w:val="Grid Table 4 - Accent 1"/>
    <w:basedOn w:val="a1"/>
    <w:uiPriority w:val="59"/>
    <w:rsid w:val="00EE773A"/>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auto"/>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auto"/>
      </w:tcPr>
    </w:tblStylePr>
    <w:tblStylePr w:type="band1Horz">
      <w:rPr>
        <w:rFonts w:ascii="Arial" w:hAnsi="Arial"/>
        <w:color w:val="404040"/>
        <w:sz w:val="22"/>
      </w:rPr>
      <w:tblPr/>
      <w:tcPr>
        <w:shd w:val="clear" w:color="DCE6F2" w:themeColor="accent1" w:themeTint="32" w:fill="auto"/>
      </w:tcPr>
    </w:tblStylePr>
  </w:style>
  <w:style w:type="table" w:customStyle="1" w:styleId="GridTable4-Accent2">
    <w:name w:val="Grid Table 4 - Accent 2"/>
    <w:basedOn w:val="a1"/>
    <w:uiPriority w:val="59"/>
    <w:rsid w:val="00EE773A"/>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auto"/>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auto"/>
      </w:tcPr>
    </w:tblStylePr>
    <w:tblStylePr w:type="band1Horz">
      <w:rPr>
        <w:rFonts w:ascii="Arial" w:hAnsi="Arial"/>
        <w:color w:val="404040"/>
        <w:sz w:val="22"/>
      </w:rPr>
      <w:tblPr/>
      <w:tcPr>
        <w:shd w:val="clear" w:color="F2DCDC" w:themeColor="accent2" w:themeTint="32" w:fill="auto"/>
      </w:tcPr>
    </w:tblStylePr>
  </w:style>
  <w:style w:type="table" w:customStyle="1" w:styleId="GridTable4-Accent3">
    <w:name w:val="Grid Table 4 - Accent 3"/>
    <w:basedOn w:val="a1"/>
    <w:uiPriority w:val="59"/>
    <w:rsid w:val="00EE773A"/>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auto"/>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auto"/>
      </w:tcPr>
    </w:tblStylePr>
    <w:tblStylePr w:type="band1Horz">
      <w:rPr>
        <w:rFonts w:ascii="Arial" w:hAnsi="Arial"/>
        <w:color w:val="404040"/>
        <w:sz w:val="22"/>
      </w:rPr>
      <w:tblPr/>
      <w:tcPr>
        <w:shd w:val="clear" w:color="EAF1DC" w:themeColor="accent3" w:themeTint="34" w:fill="auto"/>
      </w:tcPr>
    </w:tblStylePr>
  </w:style>
  <w:style w:type="table" w:customStyle="1" w:styleId="GridTable4-Accent4">
    <w:name w:val="Grid Table 4 - Accent 4"/>
    <w:basedOn w:val="a1"/>
    <w:uiPriority w:val="59"/>
    <w:rsid w:val="00EE773A"/>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auto"/>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auto"/>
      </w:tcPr>
    </w:tblStylePr>
    <w:tblStylePr w:type="band1Horz">
      <w:rPr>
        <w:rFonts w:ascii="Arial" w:hAnsi="Arial"/>
        <w:color w:val="404040"/>
        <w:sz w:val="22"/>
      </w:rPr>
      <w:tblPr/>
      <w:tcPr>
        <w:shd w:val="clear" w:color="E5DFEC" w:themeColor="accent4" w:themeTint="34" w:fill="auto"/>
      </w:tcPr>
    </w:tblStylePr>
  </w:style>
  <w:style w:type="table" w:customStyle="1" w:styleId="GridTable4-Accent5">
    <w:name w:val="Grid Table 4 - Accent 5"/>
    <w:basedOn w:val="a1"/>
    <w:uiPriority w:val="59"/>
    <w:rsid w:val="00EE773A"/>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auto"/>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auto"/>
      </w:tcPr>
    </w:tblStylePr>
    <w:tblStylePr w:type="band1Horz">
      <w:rPr>
        <w:rFonts w:ascii="Arial" w:hAnsi="Arial"/>
        <w:color w:val="404040"/>
        <w:sz w:val="22"/>
      </w:rPr>
      <w:tblPr/>
      <w:tcPr>
        <w:shd w:val="clear" w:color="DAEEF3" w:themeColor="accent5" w:themeTint="34" w:fill="auto"/>
      </w:tcPr>
    </w:tblStylePr>
  </w:style>
  <w:style w:type="table" w:customStyle="1" w:styleId="GridTable4-Accent6">
    <w:name w:val="Grid Table 4 - Accent 6"/>
    <w:basedOn w:val="a1"/>
    <w:uiPriority w:val="59"/>
    <w:rsid w:val="00EE773A"/>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auto"/>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auto"/>
      </w:tcPr>
    </w:tblStylePr>
    <w:tblStylePr w:type="band1Horz">
      <w:rPr>
        <w:rFonts w:ascii="Arial" w:hAnsi="Arial"/>
        <w:color w:val="404040"/>
        <w:sz w:val="22"/>
      </w:rPr>
      <w:tblPr/>
      <w:tcPr>
        <w:shd w:val="clear" w:color="FDE9D8" w:themeColor="accent6" w:themeTint="34" w:fill="auto"/>
      </w:tcPr>
    </w:tblStylePr>
  </w:style>
  <w:style w:type="table" w:customStyle="1" w:styleId="-51">
    <w:name w:val="Таблица-сетка 5 темная1"/>
    <w:basedOn w:val="a1"/>
    <w:uiPriority w:val="99"/>
    <w:rsid w:val="00EE773A"/>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auto"/>
    </w:tblPr>
    <w:tblStylePr w:type="firstRow">
      <w:rPr>
        <w:rFonts w:ascii="Arial" w:hAnsi="Arial"/>
        <w:b/>
        <w:color w:val="FFFFFF"/>
        <w:sz w:val="22"/>
      </w:rPr>
      <w:tblPr/>
      <w:tcPr>
        <w:shd w:val="clear" w:color="000000" w:themeColor="text1" w:fill="auto"/>
      </w:tcPr>
    </w:tblStylePr>
    <w:tblStylePr w:type="lastRow">
      <w:rPr>
        <w:rFonts w:ascii="Arial" w:hAnsi="Arial"/>
        <w:b/>
        <w:color w:val="FFFFFF"/>
        <w:sz w:val="22"/>
      </w:rPr>
      <w:tblPr/>
      <w:tcPr>
        <w:tcBorders>
          <w:top w:val="single" w:sz="4" w:space="0" w:color="FFFFFF" w:themeColor="light1"/>
        </w:tcBorders>
        <w:shd w:val="clear" w:color="000000" w:themeColor="text1" w:fill="auto"/>
      </w:tcPr>
    </w:tblStylePr>
    <w:tblStylePr w:type="firstCol">
      <w:rPr>
        <w:rFonts w:ascii="Arial" w:hAnsi="Arial"/>
        <w:b/>
        <w:color w:val="FFFFFF"/>
        <w:sz w:val="22"/>
      </w:rPr>
      <w:tblPr/>
      <w:tcPr>
        <w:shd w:val="clear" w:color="000000" w:themeColor="text1" w:fill="auto"/>
      </w:tcPr>
    </w:tblStylePr>
    <w:tblStylePr w:type="lastCol">
      <w:rPr>
        <w:rFonts w:ascii="Arial" w:hAnsi="Arial"/>
        <w:b/>
        <w:color w:val="FFFFFF"/>
        <w:sz w:val="22"/>
      </w:rPr>
      <w:tblPr/>
      <w:tcPr>
        <w:shd w:val="clear" w:color="000000" w:themeColor="text1" w:fill="auto"/>
      </w:tcPr>
    </w:tblStylePr>
    <w:tblStylePr w:type="band1Vert">
      <w:tblPr/>
      <w:tcPr>
        <w:shd w:val="clear" w:color="8A8A8A" w:themeColor="text1" w:themeTint="75" w:fill="auto"/>
      </w:tcPr>
    </w:tblStylePr>
    <w:tblStylePr w:type="band1Horz">
      <w:tblPr/>
      <w:tcPr>
        <w:shd w:val="clear" w:color="8A8A8A" w:themeColor="text1" w:themeTint="75" w:fill="auto"/>
      </w:tcPr>
    </w:tblStylePr>
  </w:style>
  <w:style w:type="table" w:customStyle="1" w:styleId="GridTable5Dark-Accent1">
    <w:name w:val="Grid Table 5 Dark- Accent 1"/>
    <w:basedOn w:val="a1"/>
    <w:uiPriority w:val="99"/>
    <w:rsid w:val="00EE773A"/>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auto"/>
    </w:tblPr>
    <w:tblStylePr w:type="firstRow">
      <w:rPr>
        <w:rFonts w:ascii="Arial" w:hAnsi="Arial"/>
        <w:b/>
        <w:color w:val="FFFFFF"/>
        <w:sz w:val="22"/>
      </w:rPr>
      <w:tblPr/>
      <w:tcPr>
        <w:shd w:val="clear" w:color="4F81BD" w:themeColor="accent1" w:fill="auto"/>
      </w:tcPr>
    </w:tblStylePr>
    <w:tblStylePr w:type="lastRow">
      <w:rPr>
        <w:rFonts w:ascii="Arial" w:hAnsi="Arial"/>
        <w:b/>
        <w:color w:val="FFFFFF"/>
        <w:sz w:val="22"/>
      </w:rPr>
      <w:tblPr/>
      <w:tcPr>
        <w:tcBorders>
          <w:top w:val="single" w:sz="4" w:space="0" w:color="FFFFFF" w:themeColor="light1"/>
        </w:tcBorders>
        <w:shd w:val="clear" w:color="4F81BD" w:themeColor="accent1" w:fill="auto"/>
      </w:tcPr>
    </w:tblStylePr>
    <w:tblStylePr w:type="firstCol">
      <w:rPr>
        <w:rFonts w:ascii="Arial" w:hAnsi="Arial"/>
        <w:b/>
        <w:color w:val="FFFFFF"/>
        <w:sz w:val="22"/>
      </w:rPr>
      <w:tblPr/>
      <w:tcPr>
        <w:shd w:val="clear" w:color="4F81BD" w:themeColor="accent1" w:fill="auto"/>
      </w:tcPr>
    </w:tblStylePr>
    <w:tblStylePr w:type="lastCol">
      <w:rPr>
        <w:rFonts w:ascii="Arial" w:hAnsi="Arial"/>
        <w:b/>
        <w:color w:val="FFFFFF"/>
        <w:sz w:val="22"/>
      </w:rPr>
      <w:tblPr/>
      <w:tcPr>
        <w:shd w:val="clear" w:color="4F81BD" w:themeColor="accent1" w:fill="auto"/>
      </w:tcPr>
    </w:tblStylePr>
    <w:tblStylePr w:type="band1Vert">
      <w:tblPr/>
      <w:tcPr>
        <w:shd w:val="clear" w:color="AEC4E0" w:themeColor="accent1" w:themeTint="75" w:fill="auto"/>
      </w:tcPr>
    </w:tblStylePr>
    <w:tblStylePr w:type="band1Horz">
      <w:tblPr/>
      <w:tcPr>
        <w:shd w:val="clear" w:color="AEC4E0" w:themeColor="accent1" w:themeTint="75" w:fill="auto"/>
      </w:tcPr>
    </w:tblStylePr>
  </w:style>
  <w:style w:type="table" w:customStyle="1" w:styleId="GridTable5Dark-Accent2">
    <w:name w:val="Grid Table 5 Dark - Accent 2"/>
    <w:basedOn w:val="a1"/>
    <w:uiPriority w:val="99"/>
    <w:rsid w:val="00EE773A"/>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auto"/>
    </w:tblPr>
    <w:tblStylePr w:type="firstRow">
      <w:rPr>
        <w:rFonts w:ascii="Arial" w:hAnsi="Arial"/>
        <w:b/>
        <w:color w:val="FFFFFF"/>
        <w:sz w:val="22"/>
      </w:rPr>
      <w:tblPr/>
      <w:tcPr>
        <w:shd w:val="clear" w:color="C0504D" w:themeColor="accent2" w:fill="auto"/>
      </w:tcPr>
    </w:tblStylePr>
    <w:tblStylePr w:type="lastRow">
      <w:rPr>
        <w:rFonts w:ascii="Arial" w:hAnsi="Arial"/>
        <w:b/>
        <w:color w:val="FFFFFF"/>
        <w:sz w:val="22"/>
      </w:rPr>
      <w:tblPr/>
      <w:tcPr>
        <w:tcBorders>
          <w:top w:val="single" w:sz="4" w:space="0" w:color="FFFFFF" w:themeColor="light1"/>
        </w:tcBorders>
        <w:shd w:val="clear" w:color="C0504D" w:themeColor="accent2" w:fill="auto"/>
      </w:tcPr>
    </w:tblStylePr>
    <w:tblStylePr w:type="firstCol">
      <w:rPr>
        <w:rFonts w:ascii="Arial" w:hAnsi="Arial"/>
        <w:b/>
        <w:color w:val="FFFFFF"/>
        <w:sz w:val="22"/>
      </w:rPr>
      <w:tblPr/>
      <w:tcPr>
        <w:shd w:val="clear" w:color="C0504D" w:themeColor="accent2" w:fill="auto"/>
      </w:tcPr>
    </w:tblStylePr>
    <w:tblStylePr w:type="lastCol">
      <w:rPr>
        <w:rFonts w:ascii="Arial" w:hAnsi="Arial"/>
        <w:b/>
        <w:color w:val="FFFFFF"/>
        <w:sz w:val="22"/>
      </w:rPr>
      <w:tblPr/>
      <w:tcPr>
        <w:shd w:val="clear" w:color="C0504D" w:themeColor="accent2" w:fill="auto"/>
      </w:tcPr>
    </w:tblStylePr>
    <w:tblStylePr w:type="band1Vert">
      <w:tblPr/>
      <w:tcPr>
        <w:shd w:val="clear" w:color="E2AEAD" w:themeColor="accent2" w:themeTint="75" w:fill="auto"/>
      </w:tcPr>
    </w:tblStylePr>
    <w:tblStylePr w:type="band1Horz">
      <w:tblPr/>
      <w:tcPr>
        <w:shd w:val="clear" w:color="E2AEAD" w:themeColor="accent2" w:themeTint="75" w:fill="auto"/>
      </w:tcPr>
    </w:tblStylePr>
  </w:style>
  <w:style w:type="table" w:customStyle="1" w:styleId="GridTable5Dark-Accent3">
    <w:name w:val="Grid Table 5 Dark - Accent 3"/>
    <w:basedOn w:val="a1"/>
    <w:uiPriority w:val="99"/>
    <w:rsid w:val="00EE773A"/>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auto"/>
    </w:tblPr>
    <w:tblStylePr w:type="firstRow">
      <w:rPr>
        <w:rFonts w:ascii="Arial" w:hAnsi="Arial"/>
        <w:b/>
        <w:color w:val="FFFFFF"/>
        <w:sz w:val="22"/>
      </w:rPr>
      <w:tblPr/>
      <w:tcPr>
        <w:shd w:val="clear" w:color="9BBB59" w:themeColor="accent3" w:fill="auto"/>
      </w:tcPr>
    </w:tblStylePr>
    <w:tblStylePr w:type="lastRow">
      <w:rPr>
        <w:rFonts w:ascii="Arial" w:hAnsi="Arial"/>
        <w:b/>
        <w:color w:val="FFFFFF"/>
        <w:sz w:val="22"/>
      </w:rPr>
      <w:tblPr/>
      <w:tcPr>
        <w:tcBorders>
          <w:top w:val="single" w:sz="4" w:space="0" w:color="FFFFFF" w:themeColor="light1"/>
        </w:tcBorders>
        <w:shd w:val="clear" w:color="9BBB59" w:themeColor="accent3" w:fill="auto"/>
      </w:tcPr>
    </w:tblStylePr>
    <w:tblStylePr w:type="firstCol">
      <w:rPr>
        <w:rFonts w:ascii="Arial" w:hAnsi="Arial"/>
        <w:b/>
        <w:color w:val="FFFFFF"/>
        <w:sz w:val="22"/>
      </w:rPr>
      <w:tblPr/>
      <w:tcPr>
        <w:shd w:val="clear" w:color="9BBB59" w:themeColor="accent3" w:fill="auto"/>
      </w:tcPr>
    </w:tblStylePr>
    <w:tblStylePr w:type="lastCol">
      <w:rPr>
        <w:rFonts w:ascii="Arial" w:hAnsi="Arial"/>
        <w:b/>
        <w:color w:val="FFFFFF"/>
        <w:sz w:val="22"/>
      </w:rPr>
      <w:tblPr/>
      <w:tcPr>
        <w:shd w:val="clear" w:color="9BBB59" w:themeColor="accent3" w:fill="auto"/>
      </w:tcPr>
    </w:tblStylePr>
    <w:tblStylePr w:type="band1Vert">
      <w:tblPr/>
      <w:tcPr>
        <w:shd w:val="clear" w:color="D0DFB2" w:themeColor="accent3" w:themeTint="75" w:fill="auto"/>
      </w:tcPr>
    </w:tblStylePr>
    <w:tblStylePr w:type="band1Horz">
      <w:tblPr/>
      <w:tcPr>
        <w:shd w:val="clear" w:color="D0DFB2" w:themeColor="accent3" w:themeTint="75" w:fill="auto"/>
      </w:tcPr>
    </w:tblStylePr>
  </w:style>
  <w:style w:type="table" w:customStyle="1" w:styleId="GridTable5Dark-Accent4">
    <w:name w:val="Grid Table 5 Dark- Accent 4"/>
    <w:basedOn w:val="a1"/>
    <w:uiPriority w:val="99"/>
    <w:rsid w:val="00EE773A"/>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auto"/>
    </w:tblPr>
    <w:tblStylePr w:type="firstRow">
      <w:rPr>
        <w:rFonts w:ascii="Arial" w:hAnsi="Arial"/>
        <w:b/>
        <w:color w:val="FFFFFF"/>
        <w:sz w:val="22"/>
      </w:rPr>
      <w:tblPr/>
      <w:tcPr>
        <w:shd w:val="clear" w:color="8064A2" w:themeColor="accent4" w:fill="auto"/>
      </w:tcPr>
    </w:tblStylePr>
    <w:tblStylePr w:type="lastRow">
      <w:rPr>
        <w:rFonts w:ascii="Arial" w:hAnsi="Arial"/>
        <w:b/>
        <w:color w:val="FFFFFF"/>
        <w:sz w:val="22"/>
      </w:rPr>
      <w:tblPr/>
      <w:tcPr>
        <w:tcBorders>
          <w:top w:val="single" w:sz="4" w:space="0" w:color="FFFFFF" w:themeColor="light1"/>
        </w:tcBorders>
        <w:shd w:val="clear" w:color="8064A2" w:themeColor="accent4" w:fill="auto"/>
      </w:tcPr>
    </w:tblStylePr>
    <w:tblStylePr w:type="firstCol">
      <w:rPr>
        <w:rFonts w:ascii="Arial" w:hAnsi="Arial"/>
        <w:b/>
        <w:color w:val="FFFFFF"/>
        <w:sz w:val="22"/>
      </w:rPr>
      <w:tblPr/>
      <w:tcPr>
        <w:shd w:val="clear" w:color="8064A2" w:themeColor="accent4" w:fill="auto"/>
      </w:tcPr>
    </w:tblStylePr>
    <w:tblStylePr w:type="lastCol">
      <w:rPr>
        <w:rFonts w:ascii="Arial" w:hAnsi="Arial"/>
        <w:b/>
        <w:color w:val="FFFFFF"/>
        <w:sz w:val="22"/>
      </w:rPr>
      <w:tblPr/>
      <w:tcPr>
        <w:shd w:val="clear" w:color="8064A2" w:themeColor="accent4" w:fill="auto"/>
      </w:tcPr>
    </w:tblStylePr>
    <w:tblStylePr w:type="band1Vert">
      <w:tblPr/>
      <w:tcPr>
        <w:shd w:val="clear" w:color="C4B7D4" w:themeColor="accent4" w:themeTint="75" w:fill="auto"/>
      </w:tcPr>
    </w:tblStylePr>
    <w:tblStylePr w:type="band1Horz">
      <w:tblPr/>
      <w:tcPr>
        <w:shd w:val="clear" w:color="C4B7D4" w:themeColor="accent4" w:themeTint="75" w:fill="auto"/>
      </w:tcPr>
    </w:tblStylePr>
  </w:style>
  <w:style w:type="table" w:customStyle="1" w:styleId="GridTable5Dark-Accent5">
    <w:name w:val="Grid Table 5 Dark - Accent 5"/>
    <w:basedOn w:val="a1"/>
    <w:uiPriority w:val="99"/>
    <w:rsid w:val="00EE773A"/>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auto"/>
    </w:tblPr>
    <w:tblStylePr w:type="firstRow">
      <w:rPr>
        <w:rFonts w:ascii="Arial" w:hAnsi="Arial"/>
        <w:b/>
        <w:color w:val="FFFFFF"/>
        <w:sz w:val="22"/>
      </w:rPr>
      <w:tblPr/>
      <w:tcPr>
        <w:shd w:val="clear" w:color="4BACC6" w:themeColor="accent5" w:fill="auto"/>
      </w:tcPr>
    </w:tblStylePr>
    <w:tblStylePr w:type="lastRow">
      <w:rPr>
        <w:rFonts w:ascii="Arial" w:hAnsi="Arial"/>
        <w:b/>
        <w:color w:val="FFFFFF"/>
        <w:sz w:val="22"/>
      </w:rPr>
      <w:tblPr/>
      <w:tcPr>
        <w:tcBorders>
          <w:top w:val="single" w:sz="4" w:space="0" w:color="FFFFFF" w:themeColor="light1"/>
        </w:tcBorders>
        <w:shd w:val="clear" w:color="4BACC6" w:themeColor="accent5" w:fill="auto"/>
      </w:tcPr>
    </w:tblStylePr>
    <w:tblStylePr w:type="firstCol">
      <w:rPr>
        <w:rFonts w:ascii="Arial" w:hAnsi="Arial"/>
        <w:b/>
        <w:color w:val="FFFFFF"/>
        <w:sz w:val="22"/>
      </w:rPr>
      <w:tblPr/>
      <w:tcPr>
        <w:shd w:val="clear" w:color="4BACC6" w:themeColor="accent5" w:fill="auto"/>
      </w:tcPr>
    </w:tblStylePr>
    <w:tblStylePr w:type="lastCol">
      <w:rPr>
        <w:rFonts w:ascii="Arial" w:hAnsi="Arial"/>
        <w:b/>
        <w:color w:val="FFFFFF"/>
        <w:sz w:val="22"/>
      </w:rPr>
      <w:tblPr/>
      <w:tcPr>
        <w:shd w:val="clear" w:color="4BACC6" w:themeColor="accent5" w:fill="auto"/>
      </w:tcPr>
    </w:tblStylePr>
    <w:tblStylePr w:type="band1Vert">
      <w:tblPr/>
      <w:tcPr>
        <w:shd w:val="clear" w:color="ACD8E4" w:themeColor="accent5" w:themeTint="75" w:fill="auto"/>
      </w:tcPr>
    </w:tblStylePr>
    <w:tblStylePr w:type="band1Horz">
      <w:tblPr/>
      <w:tcPr>
        <w:shd w:val="clear" w:color="ACD8E4" w:themeColor="accent5" w:themeTint="75" w:fill="auto"/>
      </w:tcPr>
    </w:tblStylePr>
  </w:style>
  <w:style w:type="table" w:customStyle="1" w:styleId="GridTable5Dark-Accent6">
    <w:name w:val="Grid Table 5 Dark - Accent 6"/>
    <w:basedOn w:val="a1"/>
    <w:uiPriority w:val="99"/>
    <w:rsid w:val="00EE773A"/>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auto"/>
    </w:tblPr>
    <w:tblStylePr w:type="firstRow">
      <w:rPr>
        <w:rFonts w:ascii="Arial" w:hAnsi="Arial"/>
        <w:b/>
        <w:color w:val="FFFFFF"/>
        <w:sz w:val="22"/>
      </w:rPr>
      <w:tblPr/>
      <w:tcPr>
        <w:shd w:val="clear" w:color="F79646" w:themeColor="accent6" w:fill="auto"/>
      </w:tcPr>
    </w:tblStylePr>
    <w:tblStylePr w:type="lastRow">
      <w:rPr>
        <w:rFonts w:ascii="Arial" w:hAnsi="Arial"/>
        <w:b/>
        <w:color w:val="FFFFFF"/>
        <w:sz w:val="22"/>
      </w:rPr>
      <w:tblPr/>
      <w:tcPr>
        <w:tcBorders>
          <w:top w:val="single" w:sz="4" w:space="0" w:color="FFFFFF" w:themeColor="light1"/>
        </w:tcBorders>
        <w:shd w:val="clear" w:color="F79646" w:themeColor="accent6" w:fill="auto"/>
      </w:tcPr>
    </w:tblStylePr>
    <w:tblStylePr w:type="firstCol">
      <w:rPr>
        <w:rFonts w:ascii="Arial" w:hAnsi="Arial"/>
        <w:b/>
        <w:color w:val="FFFFFF"/>
        <w:sz w:val="22"/>
      </w:rPr>
      <w:tblPr/>
      <w:tcPr>
        <w:shd w:val="clear" w:color="F79646" w:themeColor="accent6" w:fill="auto"/>
      </w:tcPr>
    </w:tblStylePr>
    <w:tblStylePr w:type="lastCol">
      <w:rPr>
        <w:rFonts w:ascii="Arial" w:hAnsi="Arial"/>
        <w:b/>
        <w:color w:val="FFFFFF"/>
        <w:sz w:val="22"/>
      </w:rPr>
      <w:tblPr/>
      <w:tcPr>
        <w:shd w:val="clear" w:color="F79646" w:themeColor="accent6" w:fill="auto"/>
      </w:tcPr>
    </w:tblStylePr>
    <w:tblStylePr w:type="band1Vert">
      <w:tblPr/>
      <w:tcPr>
        <w:shd w:val="clear" w:color="FBCEAA" w:themeColor="accent6" w:themeTint="75" w:fill="auto"/>
      </w:tcPr>
    </w:tblStylePr>
    <w:tblStylePr w:type="band1Horz">
      <w:tblPr/>
      <w:tcPr>
        <w:shd w:val="clear" w:color="FBCEAA" w:themeColor="accent6" w:themeTint="75" w:fill="auto"/>
      </w:tcPr>
    </w:tblStylePr>
  </w:style>
  <w:style w:type="table" w:customStyle="1" w:styleId="-61">
    <w:name w:val="Таблица-сетка 6 цветная1"/>
    <w:basedOn w:val="a1"/>
    <w:uiPriority w:val="99"/>
    <w:rsid w:val="00EE773A"/>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auto"/>
      </w:tcPr>
    </w:tblStylePr>
    <w:tblStylePr w:type="band1Horz">
      <w:rPr>
        <w:rFonts w:ascii="Arial" w:hAnsi="Arial"/>
        <w:color w:val="7F7F7F" w:themeColor="text1" w:themeTint="80" w:themeShade="95"/>
        <w:sz w:val="22"/>
      </w:rPr>
      <w:tblPr/>
      <w:tcPr>
        <w:shd w:val="clear" w:color="CBCBCB" w:themeColor="text1" w:themeTint="34" w:fill="auto"/>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rsid w:val="00EE773A"/>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auto"/>
      </w:tcPr>
    </w:tblStylePr>
    <w:tblStylePr w:type="band1Horz">
      <w:rPr>
        <w:rFonts w:ascii="Arial" w:hAnsi="Arial"/>
        <w:color w:val="A6BFDD" w:themeColor="accent1" w:themeTint="80" w:themeShade="95"/>
        <w:sz w:val="22"/>
      </w:rPr>
      <w:tblPr/>
      <w:tcPr>
        <w:shd w:val="clear" w:color="DAE5F1" w:themeColor="accent1" w:themeTint="34" w:fill="auto"/>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1"/>
    <w:uiPriority w:val="99"/>
    <w:rsid w:val="00EE773A"/>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auto"/>
      </w:tcPr>
    </w:tblStylePr>
    <w:tblStylePr w:type="band1Horz">
      <w:rPr>
        <w:rFonts w:ascii="Arial" w:hAnsi="Arial"/>
        <w:color w:val="D99695" w:themeColor="accent2" w:themeTint="97" w:themeShade="95"/>
        <w:sz w:val="22"/>
      </w:rPr>
      <w:tblPr/>
      <w:tcPr>
        <w:shd w:val="clear" w:color="F2DCDC" w:themeColor="accent2" w:themeTint="32" w:fill="auto"/>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1"/>
    <w:uiPriority w:val="99"/>
    <w:rsid w:val="00EE773A"/>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auto"/>
      </w:tcPr>
    </w:tblStylePr>
    <w:tblStylePr w:type="band1Horz">
      <w:rPr>
        <w:rFonts w:ascii="Arial" w:hAnsi="Arial"/>
        <w:color w:val="9ABB59" w:themeColor="accent3" w:themeTint="FE" w:themeShade="95"/>
        <w:sz w:val="22"/>
      </w:rPr>
      <w:tblPr/>
      <w:tcPr>
        <w:shd w:val="clear" w:color="EAF1DC" w:themeColor="accent3" w:themeTint="34" w:fill="auto"/>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1"/>
    <w:uiPriority w:val="99"/>
    <w:rsid w:val="00EE773A"/>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auto"/>
      </w:tcPr>
    </w:tblStylePr>
    <w:tblStylePr w:type="band1Horz">
      <w:rPr>
        <w:rFonts w:ascii="Arial" w:hAnsi="Arial"/>
        <w:color w:val="B2A1C6" w:themeColor="accent4" w:themeTint="9A" w:themeShade="95"/>
        <w:sz w:val="22"/>
      </w:rPr>
      <w:tblPr/>
      <w:tcPr>
        <w:shd w:val="clear" w:color="E5DFEC" w:themeColor="accent4" w:themeTint="34" w:fill="auto"/>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1"/>
    <w:uiPriority w:val="99"/>
    <w:rsid w:val="00EE773A"/>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auto"/>
      </w:tcPr>
    </w:tblStylePr>
    <w:tblStylePr w:type="band1Horz">
      <w:rPr>
        <w:rFonts w:ascii="Arial" w:hAnsi="Arial"/>
        <w:color w:val="266779" w:themeColor="accent5" w:themeShade="95"/>
        <w:sz w:val="22"/>
      </w:rPr>
      <w:tblPr/>
      <w:tcPr>
        <w:shd w:val="clear" w:color="DAEEF3" w:themeColor="accent5" w:themeTint="34" w:fill="auto"/>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1"/>
    <w:uiPriority w:val="99"/>
    <w:rsid w:val="00EE773A"/>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auto"/>
      </w:tcPr>
    </w:tblStylePr>
    <w:tblStylePr w:type="band1Horz">
      <w:rPr>
        <w:rFonts w:ascii="Arial" w:hAnsi="Arial"/>
        <w:color w:val="266779" w:themeColor="accent5" w:themeShade="95"/>
        <w:sz w:val="22"/>
      </w:rPr>
      <w:tblPr/>
      <w:tcPr>
        <w:shd w:val="clear" w:color="FDE9D8" w:themeColor="accent6" w:themeTint="34" w:fill="auto"/>
      </w:tcPr>
    </w:tblStylePr>
    <w:tblStylePr w:type="band2Horz">
      <w:rPr>
        <w:rFonts w:ascii="Arial" w:hAnsi="Arial"/>
        <w:color w:val="266779" w:themeColor="accent5" w:themeShade="95"/>
        <w:sz w:val="22"/>
      </w:rPr>
    </w:tblStylePr>
  </w:style>
  <w:style w:type="table" w:customStyle="1" w:styleId="-71">
    <w:name w:val="Таблица-сетка 7 цветная1"/>
    <w:basedOn w:val="a1"/>
    <w:uiPriority w:val="99"/>
    <w:rsid w:val="00EE773A"/>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auto"/>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auto"/>
      </w:tcPr>
    </w:tblStylePr>
    <w:tblStylePr w:type="band1Horz">
      <w:rPr>
        <w:rFonts w:ascii="Arial" w:hAnsi="Arial"/>
        <w:color w:val="7F7F7F" w:themeColor="text1" w:themeTint="80" w:themeShade="95"/>
        <w:sz w:val="22"/>
      </w:rPr>
      <w:tblPr/>
      <w:tcPr>
        <w:shd w:val="clear" w:color="F2F2F2" w:themeColor="text1" w:themeTint="0D" w:fill="auto"/>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rsid w:val="00EE773A"/>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auto"/>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auto"/>
      </w:tcPr>
    </w:tblStylePr>
    <w:tblStylePr w:type="band1Horz">
      <w:rPr>
        <w:rFonts w:ascii="Arial" w:hAnsi="Arial"/>
        <w:color w:val="A6BFDD" w:themeColor="accent1" w:themeTint="80" w:themeShade="95"/>
        <w:sz w:val="22"/>
      </w:rPr>
      <w:tblPr/>
      <w:tcPr>
        <w:shd w:val="clear" w:color="DAE5F1" w:themeColor="accent1" w:themeTint="34" w:fill="auto"/>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1"/>
    <w:uiPriority w:val="99"/>
    <w:rsid w:val="00EE773A"/>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auto"/>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auto"/>
      </w:tcPr>
    </w:tblStylePr>
    <w:tblStylePr w:type="band1Horz">
      <w:rPr>
        <w:rFonts w:ascii="Arial" w:hAnsi="Arial"/>
        <w:color w:val="D99695" w:themeColor="accent2" w:themeTint="97" w:themeShade="95"/>
        <w:sz w:val="22"/>
      </w:rPr>
      <w:tblPr/>
      <w:tcPr>
        <w:shd w:val="clear" w:color="F2DCDC" w:themeColor="accent2" w:themeTint="32" w:fill="auto"/>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1"/>
    <w:uiPriority w:val="99"/>
    <w:rsid w:val="00EE773A"/>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auto"/>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auto"/>
      </w:tcPr>
    </w:tblStylePr>
    <w:tblStylePr w:type="band1Horz">
      <w:rPr>
        <w:rFonts w:ascii="Arial" w:hAnsi="Arial"/>
        <w:color w:val="9ABB59" w:themeColor="accent3" w:themeTint="FE" w:themeShade="95"/>
        <w:sz w:val="22"/>
      </w:rPr>
      <w:tblPr/>
      <w:tcPr>
        <w:shd w:val="clear" w:color="EAF1DC" w:themeColor="accent3" w:themeTint="34" w:fill="auto"/>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1"/>
    <w:uiPriority w:val="99"/>
    <w:rsid w:val="00EE773A"/>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auto"/>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auto"/>
      </w:tcPr>
    </w:tblStylePr>
    <w:tblStylePr w:type="band1Horz">
      <w:rPr>
        <w:rFonts w:ascii="Arial" w:hAnsi="Arial"/>
        <w:color w:val="B2A1C6" w:themeColor="accent4" w:themeTint="9A" w:themeShade="95"/>
        <w:sz w:val="22"/>
      </w:rPr>
      <w:tblPr/>
      <w:tcPr>
        <w:shd w:val="clear" w:color="E5DFEC" w:themeColor="accent4" w:themeTint="34" w:fill="auto"/>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1"/>
    <w:uiPriority w:val="99"/>
    <w:rsid w:val="00EE773A"/>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auto"/>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auto"/>
      </w:tcPr>
    </w:tblStylePr>
    <w:tblStylePr w:type="band1Horz">
      <w:rPr>
        <w:rFonts w:ascii="Arial" w:hAnsi="Arial"/>
        <w:color w:val="266779" w:themeColor="accent5" w:themeShade="95"/>
        <w:sz w:val="22"/>
      </w:rPr>
      <w:tblPr/>
      <w:tcPr>
        <w:shd w:val="clear" w:color="DAEEF3" w:themeColor="accent5" w:themeTint="34" w:fill="auto"/>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1"/>
    <w:uiPriority w:val="99"/>
    <w:rsid w:val="00EE773A"/>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auto"/>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auto"/>
      </w:tcPr>
    </w:tblStylePr>
    <w:tblStylePr w:type="band1Horz">
      <w:rPr>
        <w:rFonts w:ascii="Arial" w:hAnsi="Arial"/>
        <w:color w:val="B15407" w:themeColor="accent6" w:themeShade="95"/>
        <w:sz w:val="22"/>
      </w:rPr>
      <w:tblPr/>
      <w:tcPr>
        <w:shd w:val="clear" w:color="FDE9D8" w:themeColor="accent6" w:themeTint="34" w:fill="auto"/>
      </w:tcPr>
    </w:tblStylePr>
    <w:tblStylePr w:type="band2Horz">
      <w:rPr>
        <w:rFonts w:ascii="Arial" w:hAnsi="Arial"/>
        <w:color w:val="B15407" w:themeColor="accent6" w:themeShade="95"/>
        <w:sz w:val="22"/>
      </w:rPr>
    </w:tblStylePr>
  </w:style>
  <w:style w:type="table" w:customStyle="1" w:styleId="-110">
    <w:name w:val="Список-таблица 1 светлая1"/>
    <w:basedOn w:val="a1"/>
    <w:uiPriority w:val="99"/>
    <w:rsid w:val="00EE773A"/>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auto"/>
      </w:tcPr>
    </w:tblStylePr>
    <w:tblStylePr w:type="band1Horz">
      <w:tblPr/>
      <w:tcPr>
        <w:shd w:val="clear" w:color="BFBFBF" w:themeColor="text1" w:themeTint="40" w:fill="auto"/>
      </w:tcPr>
    </w:tblStylePr>
  </w:style>
  <w:style w:type="table" w:customStyle="1" w:styleId="ListTable1Light-Accent1">
    <w:name w:val="List Table 1 Light - Accent 1"/>
    <w:basedOn w:val="a1"/>
    <w:uiPriority w:val="99"/>
    <w:rsid w:val="00EE773A"/>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auto"/>
      </w:tcPr>
    </w:tblStylePr>
    <w:tblStylePr w:type="band1Horz">
      <w:tblPr/>
      <w:tcPr>
        <w:shd w:val="clear" w:color="D2DFEE" w:themeColor="accent1" w:themeTint="40" w:fill="auto"/>
      </w:tcPr>
    </w:tblStylePr>
  </w:style>
  <w:style w:type="table" w:customStyle="1" w:styleId="ListTable1Light-Accent2">
    <w:name w:val="List Table 1 Light - Accent 2"/>
    <w:basedOn w:val="a1"/>
    <w:uiPriority w:val="99"/>
    <w:rsid w:val="00EE773A"/>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auto"/>
      </w:tcPr>
    </w:tblStylePr>
    <w:tblStylePr w:type="band1Horz">
      <w:tblPr/>
      <w:tcPr>
        <w:shd w:val="clear" w:color="EFD2D2" w:themeColor="accent2" w:themeTint="40" w:fill="auto"/>
      </w:tcPr>
    </w:tblStylePr>
  </w:style>
  <w:style w:type="table" w:customStyle="1" w:styleId="ListTable1Light-Accent3">
    <w:name w:val="List Table 1 Light - Accent 3"/>
    <w:basedOn w:val="a1"/>
    <w:uiPriority w:val="99"/>
    <w:rsid w:val="00EE773A"/>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auto"/>
      </w:tcPr>
    </w:tblStylePr>
    <w:tblStylePr w:type="band1Horz">
      <w:tblPr/>
      <w:tcPr>
        <w:shd w:val="clear" w:color="E5EED5" w:themeColor="accent3" w:themeTint="40" w:fill="auto"/>
      </w:tcPr>
    </w:tblStylePr>
  </w:style>
  <w:style w:type="table" w:customStyle="1" w:styleId="ListTable1Light-Accent4">
    <w:name w:val="List Table 1 Light - Accent 4"/>
    <w:basedOn w:val="a1"/>
    <w:uiPriority w:val="99"/>
    <w:rsid w:val="00EE773A"/>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auto"/>
      </w:tcPr>
    </w:tblStylePr>
    <w:tblStylePr w:type="band1Horz">
      <w:tblPr/>
      <w:tcPr>
        <w:shd w:val="clear" w:color="DFD8E7" w:themeColor="accent4" w:themeTint="40" w:fill="auto"/>
      </w:tcPr>
    </w:tblStylePr>
  </w:style>
  <w:style w:type="table" w:customStyle="1" w:styleId="ListTable1Light-Accent5">
    <w:name w:val="List Table 1 Light - Accent 5"/>
    <w:basedOn w:val="a1"/>
    <w:uiPriority w:val="99"/>
    <w:rsid w:val="00EE773A"/>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auto"/>
      </w:tcPr>
    </w:tblStylePr>
    <w:tblStylePr w:type="band1Horz">
      <w:tblPr/>
      <w:tcPr>
        <w:shd w:val="clear" w:color="D1EAF0" w:themeColor="accent5" w:themeTint="40" w:fill="auto"/>
      </w:tcPr>
    </w:tblStylePr>
  </w:style>
  <w:style w:type="table" w:customStyle="1" w:styleId="ListTable1Light-Accent6">
    <w:name w:val="List Table 1 Light - Accent 6"/>
    <w:basedOn w:val="a1"/>
    <w:uiPriority w:val="99"/>
    <w:rsid w:val="00EE773A"/>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auto"/>
      </w:tcPr>
    </w:tblStylePr>
    <w:tblStylePr w:type="band1Horz">
      <w:tblPr/>
      <w:tcPr>
        <w:shd w:val="clear" w:color="FDE4D0" w:themeColor="accent6" w:themeTint="40" w:fill="auto"/>
      </w:tcPr>
    </w:tblStylePr>
  </w:style>
  <w:style w:type="table" w:customStyle="1" w:styleId="-210">
    <w:name w:val="Список-таблица 21"/>
    <w:basedOn w:val="a1"/>
    <w:uiPriority w:val="99"/>
    <w:rsid w:val="00EE773A"/>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auto"/>
      </w:tcPr>
    </w:tblStylePr>
    <w:tblStylePr w:type="band1Horz">
      <w:rPr>
        <w:rFonts w:ascii="Arial" w:hAnsi="Arial"/>
        <w:color w:val="404040"/>
        <w:sz w:val="22"/>
      </w:rPr>
      <w:tblPr/>
      <w:tcPr>
        <w:shd w:val="clear" w:color="BFBFBF" w:themeColor="text1" w:themeTint="40" w:fill="auto"/>
      </w:tcPr>
    </w:tblStylePr>
  </w:style>
  <w:style w:type="table" w:customStyle="1" w:styleId="ListTable2-Accent1">
    <w:name w:val="List Table 2 - Accent 1"/>
    <w:basedOn w:val="a1"/>
    <w:uiPriority w:val="99"/>
    <w:rsid w:val="00EE773A"/>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auto"/>
      </w:tcPr>
    </w:tblStylePr>
    <w:tblStylePr w:type="band1Horz">
      <w:rPr>
        <w:rFonts w:ascii="Arial" w:hAnsi="Arial"/>
        <w:color w:val="404040"/>
        <w:sz w:val="22"/>
      </w:rPr>
      <w:tblPr/>
      <w:tcPr>
        <w:shd w:val="clear" w:color="D2DFEE" w:themeColor="accent1" w:themeTint="40" w:fill="auto"/>
      </w:tcPr>
    </w:tblStylePr>
  </w:style>
  <w:style w:type="table" w:customStyle="1" w:styleId="ListTable2-Accent2">
    <w:name w:val="List Table 2 - Accent 2"/>
    <w:basedOn w:val="a1"/>
    <w:uiPriority w:val="99"/>
    <w:rsid w:val="00EE773A"/>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auto"/>
      </w:tcPr>
    </w:tblStylePr>
    <w:tblStylePr w:type="band1Horz">
      <w:rPr>
        <w:rFonts w:ascii="Arial" w:hAnsi="Arial"/>
        <w:color w:val="404040"/>
        <w:sz w:val="22"/>
      </w:rPr>
      <w:tblPr/>
      <w:tcPr>
        <w:shd w:val="clear" w:color="EFD2D2" w:themeColor="accent2" w:themeTint="40" w:fill="auto"/>
      </w:tcPr>
    </w:tblStylePr>
  </w:style>
  <w:style w:type="table" w:customStyle="1" w:styleId="ListTable2-Accent3">
    <w:name w:val="List Table 2 - Accent 3"/>
    <w:basedOn w:val="a1"/>
    <w:uiPriority w:val="99"/>
    <w:rsid w:val="00EE773A"/>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auto"/>
      </w:tcPr>
    </w:tblStylePr>
    <w:tblStylePr w:type="band1Horz">
      <w:rPr>
        <w:rFonts w:ascii="Arial" w:hAnsi="Arial"/>
        <w:color w:val="404040"/>
        <w:sz w:val="22"/>
      </w:rPr>
      <w:tblPr/>
      <w:tcPr>
        <w:shd w:val="clear" w:color="E5EED5" w:themeColor="accent3" w:themeTint="40" w:fill="auto"/>
      </w:tcPr>
    </w:tblStylePr>
  </w:style>
  <w:style w:type="table" w:customStyle="1" w:styleId="ListTable2-Accent4">
    <w:name w:val="List Table 2 - Accent 4"/>
    <w:basedOn w:val="a1"/>
    <w:uiPriority w:val="99"/>
    <w:rsid w:val="00EE773A"/>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auto"/>
      </w:tcPr>
    </w:tblStylePr>
    <w:tblStylePr w:type="band1Horz">
      <w:rPr>
        <w:rFonts w:ascii="Arial" w:hAnsi="Arial"/>
        <w:color w:val="404040"/>
        <w:sz w:val="22"/>
      </w:rPr>
      <w:tblPr/>
      <w:tcPr>
        <w:shd w:val="clear" w:color="DFD8E7" w:themeColor="accent4" w:themeTint="40" w:fill="auto"/>
      </w:tcPr>
    </w:tblStylePr>
  </w:style>
  <w:style w:type="table" w:customStyle="1" w:styleId="ListTable2-Accent5">
    <w:name w:val="List Table 2 - Accent 5"/>
    <w:basedOn w:val="a1"/>
    <w:uiPriority w:val="99"/>
    <w:rsid w:val="00EE773A"/>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auto"/>
      </w:tcPr>
    </w:tblStylePr>
    <w:tblStylePr w:type="band1Horz">
      <w:rPr>
        <w:rFonts w:ascii="Arial" w:hAnsi="Arial"/>
        <w:color w:val="404040"/>
        <w:sz w:val="22"/>
      </w:rPr>
      <w:tblPr/>
      <w:tcPr>
        <w:shd w:val="clear" w:color="D1EAF0" w:themeColor="accent5" w:themeTint="40" w:fill="auto"/>
      </w:tcPr>
    </w:tblStylePr>
  </w:style>
  <w:style w:type="table" w:customStyle="1" w:styleId="ListTable2-Accent6">
    <w:name w:val="List Table 2 - Accent 6"/>
    <w:basedOn w:val="a1"/>
    <w:uiPriority w:val="99"/>
    <w:rsid w:val="00EE773A"/>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auto"/>
      </w:tcPr>
    </w:tblStylePr>
    <w:tblStylePr w:type="band1Horz">
      <w:rPr>
        <w:rFonts w:ascii="Arial" w:hAnsi="Arial"/>
        <w:color w:val="404040"/>
        <w:sz w:val="22"/>
      </w:rPr>
      <w:tblPr/>
      <w:tcPr>
        <w:shd w:val="clear" w:color="FDE4D0" w:themeColor="accent6" w:themeTint="40" w:fill="auto"/>
      </w:tcPr>
    </w:tblStylePr>
  </w:style>
  <w:style w:type="table" w:customStyle="1" w:styleId="-310">
    <w:name w:val="Список-таблица 31"/>
    <w:basedOn w:val="a1"/>
    <w:uiPriority w:val="99"/>
    <w:rsid w:val="00EE773A"/>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rsid w:val="00EE773A"/>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1"/>
    <w:uiPriority w:val="99"/>
    <w:rsid w:val="00EE773A"/>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1"/>
    <w:uiPriority w:val="99"/>
    <w:rsid w:val="00EE773A"/>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1"/>
    <w:uiPriority w:val="99"/>
    <w:rsid w:val="00EE773A"/>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1"/>
    <w:uiPriority w:val="99"/>
    <w:rsid w:val="00EE773A"/>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1"/>
    <w:uiPriority w:val="99"/>
    <w:rsid w:val="00EE773A"/>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410">
    <w:name w:val="Список-таблица 41"/>
    <w:basedOn w:val="a1"/>
    <w:uiPriority w:val="99"/>
    <w:rsid w:val="00EE773A"/>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auto"/>
      </w:tcPr>
    </w:tblStylePr>
    <w:tblStylePr w:type="band1Horz">
      <w:rPr>
        <w:rFonts w:ascii="Arial" w:hAnsi="Arial"/>
        <w:color w:val="404040"/>
        <w:sz w:val="22"/>
      </w:rPr>
      <w:tblPr/>
      <w:tcPr>
        <w:shd w:val="clear" w:color="BFBFBF" w:themeColor="text1" w:themeTint="40" w:fill="auto"/>
      </w:tcPr>
    </w:tblStylePr>
  </w:style>
  <w:style w:type="table" w:customStyle="1" w:styleId="ListTable4-Accent1">
    <w:name w:val="List Table 4 - Accent 1"/>
    <w:basedOn w:val="a1"/>
    <w:uiPriority w:val="99"/>
    <w:rsid w:val="00EE773A"/>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auto"/>
      </w:tcPr>
    </w:tblStylePr>
    <w:tblStylePr w:type="band1Horz">
      <w:rPr>
        <w:rFonts w:ascii="Arial" w:hAnsi="Arial"/>
        <w:color w:val="404040"/>
        <w:sz w:val="22"/>
      </w:rPr>
      <w:tblPr/>
      <w:tcPr>
        <w:shd w:val="clear" w:color="D2DFEE" w:themeColor="accent1" w:themeTint="40" w:fill="auto"/>
      </w:tcPr>
    </w:tblStylePr>
  </w:style>
  <w:style w:type="table" w:customStyle="1" w:styleId="ListTable4-Accent2">
    <w:name w:val="List Table 4 - Accent 2"/>
    <w:basedOn w:val="a1"/>
    <w:uiPriority w:val="99"/>
    <w:rsid w:val="00EE773A"/>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auto"/>
      </w:tcPr>
    </w:tblStylePr>
    <w:tblStylePr w:type="band1Horz">
      <w:rPr>
        <w:rFonts w:ascii="Arial" w:hAnsi="Arial"/>
        <w:color w:val="404040"/>
        <w:sz w:val="22"/>
      </w:rPr>
      <w:tblPr/>
      <w:tcPr>
        <w:shd w:val="clear" w:color="EFD2D2" w:themeColor="accent2" w:themeTint="40" w:fill="auto"/>
      </w:tcPr>
    </w:tblStylePr>
  </w:style>
  <w:style w:type="table" w:customStyle="1" w:styleId="ListTable4-Accent3">
    <w:name w:val="List Table 4 - Accent 3"/>
    <w:basedOn w:val="a1"/>
    <w:uiPriority w:val="99"/>
    <w:rsid w:val="00EE773A"/>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auto"/>
      </w:tcPr>
    </w:tblStylePr>
    <w:tblStylePr w:type="band1Horz">
      <w:rPr>
        <w:rFonts w:ascii="Arial" w:hAnsi="Arial"/>
        <w:color w:val="404040"/>
        <w:sz w:val="22"/>
      </w:rPr>
      <w:tblPr/>
      <w:tcPr>
        <w:shd w:val="clear" w:color="E5EED5" w:themeColor="accent3" w:themeTint="40" w:fill="auto"/>
      </w:tcPr>
    </w:tblStylePr>
  </w:style>
  <w:style w:type="table" w:customStyle="1" w:styleId="ListTable4-Accent4">
    <w:name w:val="List Table 4 - Accent 4"/>
    <w:basedOn w:val="a1"/>
    <w:uiPriority w:val="99"/>
    <w:rsid w:val="00EE773A"/>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auto"/>
      </w:tcPr>
    </w:tblStylePr>
    <w:tblStylePr w:type="band1Horz">
      <w:rPr>
        <w:rFonts w:ascii="Arial" w:hAnsi="Arial"/>
        <w:color w:val="404040"/>
        <w:sz w:val="22"/>
      </w:rPr>
      <w:tblPr/>
      <w:tcPr>
        <w:shd w:val="clear" w:color="DFD8E7" w:themeColor="accent4" w:themeTint="40" w:fill="auto"/>
      </w:tcPr>
    </w:tblStylePr>
  </w:style>
  <w:style w:type="table" w:customStyle="1" w:styleId="ListTable4-Accent5">
    <w:name w:val="List Table 4 - Accent 5"/>
    <w:basedOn w:val="a1"/>
    <w:uiPriority w:val="99"/>
    <w:rsid w:val="00EE773A"/>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auto"/>
      </w:tcPr>
    </w:tblStylePr>
    <w:tblStylePr w:type="band1Horz">
      <w:rPr>
        <w:rFonts w:ascii="Arial" w:hAnsi="Arial"/>
        <w:color w:val="404040"/>
        <w:sz w:val="22"/>
      </w:rPr>
      <w:tblPr/>
      <w:tcPr>
        <w:shd w:val="clear" w:color="D1EAF0" w:themeColor="accent5" w:themeTint="40" w:fill="auto"/>
      </w:tcPr>
    </w:tblStylePr>
  </w:style>
  <w:style w:type="table" w:customStyle="1" w:styleId="ListTable4-Accent6">
    <w:name w:val="List Table 4 - Accent 6"/>
    <w:basedOn w:val="a1"/>
    <w:uiPriority w:val="99"/>
    <w:rsid w:val="00EE773A"/>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auto"/>
      </w:tcPr>
    </w:tblStylePr>
    <w:tblStylePr w:type="band1Horz">
      <w:rPr>
        <w:rFonts w:ascii="Arial" w:hAnsi="Arial"/>
        <w:color w:val="404040"/>
        <w:sz w:val="22"/>
      </w:rPr>
      <w:tblPr/>
      <w:tcPr>
        <w:shd w:val="clear" w:color="FDE4D0" w:themeColor="accent6" w:themeTint="40" w:fill="auto"/>
      </w:tcPr>
    </w:tblStylePr>
  </w:style>
  <w:style w:type="table" w:customStyle="1" w:styleId="-510">
    <w:name w:val="Список-таблица 5 темная1"/>
    <w:basedOn w:val="a1"/>
    <w:uiPriority w:val="99"/>
    <w:rsid w:val="00EE773A"/>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auto"/>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auto"/>
      </w:tcPr>
    </w:tblStylePr>
    <w:tblStylePr w:type="band2Horz">
      <w:tblPr/>
      <w:tcPr>
        <w:tcBorders>
          <w:top w:val="single" w:sz="4" w:space="0" w:color="FFFFFF" w:themeColor="light1"/>
          <w:bottom w:val="single" w:sz="4" w:space="0" w:color="FFFFFF" w:themeColor="light1"/>
        </w:tcBorders>
        <w:shd w:val="clear" w:color="7F7F7F" w:themeColor="text1" w:themeTint="80" w:fill="auto"/>
      </w:tcPr>
    </w:tblStylePr>
  </w:style>
  <w:style w:type="table" w:customStyle="1" w:styleId="ListTable5Dark-Accent1">
    <w:name w:val="List Table 5 Dark - Accent 1"/>
    <w:basedOn w:val="a1"/>
    <w:uiPriority w:val="99"/>
    <w:rsid w:val="00EE773A"/>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auto"/>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auto"/>
      </w:tcPr>
    </w:tblStylePr>
    <w:tblStylePr w:type="band2Horz">
      <w:tblPr/>
      <w:tcPr>
        <w:tcBorders>
          <w:top w:val="single" w:sz="4" w:space="0" w:color="FFFFFF" w:themeColor="light1"/>
          <w:bottom w:val="single" w:sz="4" w:space="0" w:color="FFFFFF" w:themeColor="light1"/>
        </w:tcBorders>
        <w:shd w:val="clear" w:color="4F81BD" w:themeColor="accent1" w:fill="auto"/>
      </w:tcPr>
    </w:tblStylePr>
  </w:style>
  <w:style w:type="table" w:customStyle="1" w:styleId="ListTable5Dark-Accent2">
    <w:name w:val="List Table 5 Dark - Accent 2"/>
    <w:basedOn w:val="a1"/>
    <w:uiPriority w:val="99"/>
    <w:rsid w:val="00EE773A"/>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auto"/>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auto"/>
      </w:tcPr>
    </w:tblStylePr>
    <w:tblStylePr w:type="band2Horz">
      <w:tblPr/>
      <w:tcPr>
        <w:tcBorders>
          <w:top w:val="single" w:sz="4" w:space="0" w:color="FFFFFF" w:themeColor="light1"/>
          <w:bottom w:val="single" w:sz="4" w:space="0" w:color="FFFFFF" w:themeColor="light1"/>
        </w:tcBorders>
        <w:shd w:val="clear" w:color="D99695" w:themeColor="accent2" w:themeTint="97" w:fill="auto"/>
      </w:tcPr>
    </w:tblStylePr>
  </w:style>
  <w:style w:type="table" w:customStyle="1" w:styleId="ListTable5Dark-Accent3">
    <w:name w:val="List Table 5 Dark - Accent 3"/>
    <w:basedOn w:val="a1"/>
    <w:uiPriority w:val="99"/>
    <w:rsid w:val="00EE773A"/>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auto"/>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auto"/>
      </w:tcPr>
    </w:tblStylePr>
    <w:tblStylePr w:type="band2Horz">
      <w:tblPr/>
      <w:tcPr>
        <w:tcBorders>
          <w:top w:val="single" w:sz="4" w:space="0" w:color="FFFFFF" w:themeColor="light1"/>
          <w:bottom w:val="single" w:sz="4" w:space="0" w:color="FFFFFF" w:themeColor="light1"/>
        </w:tcBorders>
        <w:shd w:val="clear" w:color="C3D69B" w:themeColor="accent3" w:themeTint="98" w:fill="auto"/>
      </w:tcPr>
    </w:tblStylePr>
  </w:style>
  <w:style w:type="table" w:customStyle="1" w:styleId="ListTable5Dark-Accent4">
    <w:name w:val="List Table 5 Dark - Accent 4"/>
    <w:basedOn w:val="a1"/>
    <w:uiPriority w:val="99"/>
    <w:rsid w:val="00EE773A"/>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auto"/>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auto"/>
      </w:tcPr>
    </w:tblStylePr>
    <w:tblStylePr w:type="band2Horz">
      <w:tblPr/>
      <w:tcPr>
        <w:tcBorders>
          <w:top w:val="single" w:sz="4" w:space="0" w:color="FFFFFF" w:themeColor="light1"/>
          <w:bottom w:val="single" w:sz="4" w:space="0" w:color="FFFFFF" w:themeColor="light1"/>
        </w:tcBorders>
        <w:shd w:val="clear" w:color="B2A1C6" w:themeColor="accent4" w:themeTint="9A" w:fill="auto"/>
      </w:tcPr>
    </w:tblStylePr>
  </w:style>
  <w:style w:type="table" w:customStyle="1" w:styleId="ListTable5Dark-Accent5">
    <w:name w:val="List Table 5 Dark - Accent 5"/>
    <w:basedOn w:val="a1"/>
    <w:uiPriority w:val="99"/>
    <w:rsid w:val="00EE773A"/>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auto"/>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auto"/>
      </w:tcPr>
    </w:tblStylePr>
    <w:tblStylePr w:type="band2Horz">
      <w:tblPr/>
      <w:tcPr>
        <w:tcBorders>
          <w:top w:val="single" w:sz="4" w:space="0" w:color="FFFFFF" w:themeColor="light1"/>
          <w:bottom w:val="single" w:sz="4" w:space="0" w:color="FFFFFF" w:themeColor="light1"/>
        </w:tcBorders>
        <w:shd w:val="clear" w:color="92CCDC" w:themeColor="accent5" w:themeTint="9A" w:fill="auto"/>
      </w:tcPr>
    </w:tblStylePr>
  </w:style>
  <w:style w:type="table" w:customStyle="1" w:styleId="ListTable5Dark-Accent6">
    <w:name w:val="List Table 5 Dark - Accent 6"/>
    <w:basedOn w:val="a1"/>
    <w:uiPriority w:val="99"/>
    <w:rsid w:val="00EE773A"/>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auto"/>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auto"/>
      </w:tcPr>
    </w:tblStylePr>
    <w:tblStylePr w:type="band2Horz">
      <w:tblPr/>
      <w:tcPr>
        <w:tcBorders>
          <w:top w:val="single" w:sz="4" w:space="0" w:color="FFFFFF" w:themeColor="light1"/>
          <w:bottom w:val="single" w:sz="4" w:space="0" w:color="FFFFFF" w:themeColor="light1"/>
        </w:tcBorders>
        <w:shd w:val="clear" w:color="FAC090" w:themeColor="accent6" w:themeTint="98" w:fill="auto"/>
      </w:tcPr>
    </w:tblStylePr>
  </w:style>
  <w:style w:type="table" w:customStyle="1" w:styleId="-610">
    <w:name w:val="Список-таблица 6 цветная1"/>
    <w:basedOn w:val="a1"/>
    <w:uiPriority w:val="99"/>
    <w:rsid w:val="00EE773A"/>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auto"/>
      </w:tcPr>
    </w:tblStylePr>
    <w:tblStylePr w:type="band1Horz">
      <w:rPr>
        <w:rFonts w:ascii="Arial" w:hAnsi="Arial"/>
        <w:color w:val="000000" w:themeColor="text1"/>
        <w:sz w:val="22"/>
      </w:rPr>
      <w:tblPr/>
      <w:tcPr>
        <w:shd w:val="clear" w:color="BFBFBF" w:themeColor="text1" w:themeTint="40" w:fill="auto"/>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rsid w:val="00EE773A"/>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auto"/>
      </w:tcPr>
    </w:tblStylePr>
    <w:tblStylePr w:type="band1Horz">
      <w:rPr>
        <w:rFonts w:ascii="Arial" w:hAnsi="Arial"/>
        <w:color w:val="2A4A71" w:themeColor="accent1" w:themeShade="95"/>
        <w:sz w:val="22"/>
      </w:rPr>
      <w:tblPr/>
      <w:tcPr>
        <w:shd w:val="clear" w:color="D2DFEE" w:themeColor="accent1" w:themeTint="40" w:fill="auto"/>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1"/>
    <w:uiPriority w:val="99"/>
    <w:rsid w:val="00EE773A"/>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auto"/>
      </w:tcPr>
    </w:tblStylePr>
    <w:tblStylePr w:type="band1Horz">
      <w:rPr>
        <w:rFonts w:ascii="Arial" w:hAnsi="Arial"/>
        <w:color w:val="D99695" w:themeColor="accent2" w:themeTint="97" w:themeShade="95"/>
        <w:sz w:val="22"/>
      </w:rPr>
      <w:tblPr/>
      <w:tcPr>
        <w:shd w:val="clear" w:color="EFD2D2" w:themeColor="accent2" w:themeTint="40" w:fill="auto"/>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1"/>
    <w:uiPriority w:val="99"/>
    <w:rsid w:val="00EE773A"/>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auto"/>
      </w:tcPr>
    </w:tblStylePr>
    <w:tblStylePr w:type="band1Horz">
      <w:rPr>
        <w:rFonts w:ascii="Arial" w:hAnsi="Arial"/>
        <w:color w:val="C3D69B" w:themeColor="accent3" w:themeTint="98" w:themeShade="95"/>
        <w:sz w:val="22"/>
      </w:rPr>
      <w:tblPr/>
      <w:tcPr>
        <w:shd w:val="clear" w:color="E5EED5" w:themeColor="accent3" w:themeTint="40" w:fill="auto"/>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1"/>
    <w:uiPriority w:val="99"/>
    <w:rsid w:val="00EE773A"/>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auto"/>
      </w:tcPr>
    </w:tblStylePr>
    <w:tblStylePr w:type="band1Horz">
      <w:rPr>
        <w:rFonts w:ascii="Arial" w:hAnsi="Arial"/>
        <w:color w:val="B2A1C6" w:themeColor="accent4" w:themeTint="9A" w:themeShade="95"/>
        <w:sz w:val="22"/>
      </w:rPr>
      <w:tblPr/>
      <w:tcPr>
        <w:shd w:val="clear" w:color="DFD8E7" w:themeColor="accent4" w:themeTint="40" w:fill="auto"/>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1"/>
    <w:uiPriority w:val="99"/>
    <w:rsid w:val="00EE773A"/>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auto"/>
      </w:tcPr>
    </w:tblStylePr>
    <w:tblStylePr w:type="band1Horz">
      <w:rPr>
        <w:rFonts w:ascii="Arial" w:hAnsi="Arial"/>
        <w:color w:val="92CCDC" w:themeColor="accent5" w:themeTint="9A" w:themeShade="95"/>
        <w:sz w:val="22"/>
      </w:rPr>
      <w:tblPr/>
      <w:tcPr>
        <w:shd w:val="clear" w:color="D1EAF0" w:themeColor="accent5" w:themeTint="40" w:fill="auto"/>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1"/>
    <w:uiPriority w:val="99"/>
    <w:rsid w:val="00EE773A"/>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auto"/>
      </w:tcPr>
    </w:tblStylePr>
    <w:tblStylePr w:type="band1Horz">
      <w:rPr>
        <w:rFonts w:ascii="Arial" w:hAnsi="Arial"/>
        <w:color w:val="FAC090" w:themeColor="accent6" w:themeTint="98" w:themeShade="95"/>
        <w:sz w:val="22"/>
      </w:rPr>
      <w:tblPr/>
      <w:tcPr>
        <w:shd w:val="clear" w:color="FDE4D0" w:themeColor="accent6" w:themeTint="40" w:fill="auto"/>
      </w:tcPr>
    </w:tblStylePr>
    <w:tblStylePr w:type="band2Horz">
      <w:rPr>
        <w:rFonts w:ascii="Arial" w:hAnsi="Arial"/>
        <w:color w:val="FAC090" w:themeColor="accent6" w:themeTint="98" w:themeShade="95"/>
        <w:sz w:val="22"/>
      </w:rPr>
    </w:tblStylePr>
  </w:style>
  <w:style w:type="table" w:customStyle="1" w:styleId="-710">
    <w:name w:val="Список-таблица 7 цветная1"/>
    <w:basedOn w:val="a1"/>
    <w:uiPriority w:val="99"/>
    <w:rsid w:val="00EE773A"/>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auto"/>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auto"/>
      </w:tcPr>
    </w:tblStylePr>
    <w:tblStylePr w:type="band1Horz">
      <w:rPr>
        <w:rFonts w:ascii="Arial" w:hAnsi="Arial"/>
        <w:color w:val="7F7F7F" w:themeColor="text1" w:themeTint="80" w:themeShade="95"/>
        <w:sz w:val="22"/>
      </w:rPr>
      <w:tblPr/>
      <w:tcPr>
        <w:shd w:val="clear" w:color="BFBFBF" w:themeColor="text1" w:themeTint="40" w:fill="auto"/>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rsid w:val="00EE773A"/>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auto"/>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auto"/>
      </w:tcPr>
    </w:tblStylePr>
    <w:tblStylePr w:type="band1Horz">
      <w:rPr>
        <w:rFonts w:ascii="Arial" w:hAnsi="Arial"/>
        <w:color w:val="2A4A71" w:themeColor="accent1" w:themeShade="95"/>
        <w:sz w:val="22"/>
      </w:rPr>
      <w:tblPr/>
      <w:tcPr>
        <w:shd w:val="clear" w:color="D2DFEE" w:themeColor="accent1" w:themeTint="40" w:fill="auto"/>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1"/>
    <w:uiPriority w:val="99"/>
    <w:rsid w:val="00EE773A"/>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auto"/>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auto"/>
      </w:tcPr>
    </w:tblStylePr>
    <w:tblStylePr w:type="band1Horz">
      <w:rPr>
        <w:rFonts w:ascii="Arial" w:hAnsi="Arial"/>
        <w:color w:val="D99695" w:themeColor="accent2" w:themeTint="97" w:themeShade="95"/>
        <w:sz w:val="22"/>
      </w:rPr>
      <w:tblPr/>
      <w:tcPr>
        <w:shd w:val="clear" w:color="EFD2D2" w:themeColor="accent2" w:themeTint="40" w:fill="auto"/>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1"/>
    <w:uiPriority w:val="99"/>
    <w:rsid w:val="00EE773A"/>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auto"/>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auto"/>
      </w:tcPr>
    </w:tblStylePr>
    <w:tblStylePr w:type="band1Horz">
      <w:rPr>
        <w:rFonts w:ascii="Arial" w:hAnsi="Arial"/>
        <w:color w:val="C3D69B" w:themeColor="accent3" w:themeTint="98" w:themeShade="95"/>
        <w:sz w:val="22"/>
      </w:rPr>
      <w:tblPr/>
      <w:tcPr>
        <w:shd w:val="clear" w:color="E5EED5" w:themeColor="accent3" w:themeTint="40" w:fill="auto"/>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1"/>
    <w:uiPriority w:val="99"/>
    <w:rsid w:val="00EE773A"/>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auto"/>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auto"/>
      </w:tcPr>
    </w:tblStylePr>
    <w:tblStylePr w:type="band1Horz">
      <w:rPr>
        <w:rFonts w:ascii="Arial" w:hAnsi="Arial"/>
        <w:color w:val="B2A1C6" w:themeColor="accent4" w:themeTint="9A" w:themeShade="95"/>
        <w:sz w:val="22"/>
      </w:rPr>
      <w:tblPr/>
      <w:tcPr>
        <w:shd w:val="clear" w:color="DFD8E7" w:themeColor="accent4" w:themeTint="40" w:fill="auto"/>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1"/>
    <w:uiPriority w:val="99"/>
    <w:rsid w:val="00EE773A"/>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auto"/>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auto"/>
      </w:tcPr>
    </w:tblStylePr>
    <w:tblStylePr w:type="band1Horz">
      <w:rPr>
        <w:rFonts w:ascii="Arial" w:hAnsi="Arial"/>
        <w:color w:val="92CCDC" w:themeColor="accent5" w:themeTint="9A" w:themeShade="95"/>
        <w:sz w:val="22"/>
      </w:rPr>
      <w:tblPr/>
      <w:tcPr>
        <w:shd w:val="clear" w:color="D1EAF0" w:themeColor="accent5" w:themeTint="40" w:fill="auto"/>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1"/>
    <w:uiPriority w:val="99"/>
    <w:rsid w:val="00EE773A"/>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auto"/>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auto"/>
      </w:tcPr>
    </w:tblStylePr>
    <w:tblStylePr w:type="band1Horz">
      <w:rPr>
        <w:rFonts w:ascii="Arial" w:hAnsi="Arial"/>
        <w:color w:val="FAC090" w:themeColor="accent6" w:themeTint="98" w:themeShade="95"/>
        <w:sz w:val="22"/>
      </w:rPr>
      <w:tblPr/>
      <w:tcPr>
        <w:shd w:val="clear" w:color="FDE4D0" w:themeColor="accent6" w:themeTint="40" w:fill="auto"/>
      </w:tcPr>
    </w:tblStylePr>
    <w:tblStylePr w:type="band2Horz">
      <w:rPr>
        <w:rFonts w:ascii="Arial" w:hAnsi="Arial"/>
        <w:color w:val="FAC090" w:themeColor="accent6" w:themeTint="98" w:themeShade="95"/>
        <w:sz w:val="22"/>
      </w:rPr>
    </w:tblStylePr>
  </w:style>
  <w:style w:type="table" w:customStyle="1" w:styleId="Lined-Accent">
    <w:name w:val="Lined - Accent"/>
    <w:basedOn w:val="a1"/>
    <w:uiPriority w:val="99"/>
    <w:rsid w:val="00EE773A"/>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7F7F7F" w:themeColor="text1" w:themeTint="80" w:fill="auto"/>
      </w:tcPr>
    </w:tblStylePr>
    <w:tblStylePr w:type="lastRow">
      <w:rPr>
        <w:rFonts w:ascii="Arial" w:hAnsi="Arial"/>
        <w:color w:val="F2F2F2"/>
        <w:sz w:val="22"/>
      </w:rPr>
      <w:tblPr/>
      <w:tcPr>
        <w:shd w:val="clear" w:color="7F7F7F" w:themeColor="text1" w:themeTint="80" w:fill="auto"/>
      </w:tcPr>
    </w:tblStylePr>
    <w:tblStylePr w:type="firstCol">
      <w:rPr>
        <w:rFonts w:ascii="Arial" w:hAnsi="Arial"/>
        <w:color w:val="F2F2F2"/>
        <w:sz w:val="22"/>
      </w:rPr>
      <w:tblPr/>
      <w:tcPr>
        <w:shd w:val="clear" w:color="7F7F7F" w:themeColor="text1" w:themeTint="80" w:fill="auto"/>
      </w:tcPr>
    </w:tblStylePr>
    <w:tblStylePr w:type="lastCol">
      <w:rPr>
        <w:rFonts w:ascii="Arial" w:hAnsi="Arial"/>
        <w:color w:val="F2F2F2"/>
        <w:sz w:val="22"/>
      </w:rPr>
      <w:tblPr/>
      <w:tcPr>
        <w:shd w:val="clear" w:color="7F7F7F" w:themeColor="text1" w:themeTint="80" w:fill="auto"/>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auto"/>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auto"/>
      </w:tcPr>
    </w:tblStylePr>
  </w:style>
  <w:style w:type="table" w:customStyle="1" w:styleId="Lined-Accent1">
    <w:name w:val="Lined - Accent 1"/>
    <w:basedOn w:val="a1"/>
    <w:uiPriority w:val="99"/>
    <w:rsid w:val="00EE773A"/>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5D8AC2" w:themeColor="accent1" w:themeTint="EA" w:fill="auto"/>
      </w:tcPr>
    </w:tblStylePr>
    <w:tblStylePr w:type="lastRow">
      <w:rPr>
        <w:rFonts w:ascii="Arial" w:hAnsi="Arial"/>
        <w:color w:val="F2F2F2"/>
        <w:sz w:val="22"/>
      </w:rPr>
      <w:tblPr/>
      <w:tcPr>
        <w:shd w:val="clear" w:color="5D8AC2" w:themeColor="accent1" w:themeTint="EA" w:fill="auto"/>
      </w:tcPr>
    </w:tblStylePr>
    <w:tblStylePr w:type="firstCol">
      <w:rPr>
        <w:rFonts w:ascii="Arial" w:hAnsi="Arial"/>
        <w:color w:val="F2F2F2"/>
        <w:sz w:val="22"/>
      </w:rPr>
      <w:tblPr/>
      <w:tcPr>
        <w:shd w:val="clear" w:color="5D8AC2" w:themeColor="accent1" w:themeTint="EA" w:fill="auto"/>
      </w:tcPr>
    </w:tblStylePr>
    <w:tblStylePr w:type="lastCol">
      <w:rPr>
        <w:rFonts w:ascii="Arial" w:hAnsi="Arial"/>
        <w:color w:val="F2F2F2"/>
        <w:sz w:val="22"/>
      </w:rPr>
      <w:tblPr/>
      <w:tcPr>
        <w:shd w:val="clear" w:color="5D8AC2" w:themeColor="accent1" w:themeTint="EA" w:fill="auto"/>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auto"/>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auto"/>
      </w:tcPr>
    </w:tblStylePr>
  </w:style>
  <w:style w:type="table" w:customStyle="1" w:styleId="Lined-Accent2">
    <w:name w:val="Lined - Accent 2"/>
    <w:basedOn w:val="a1"/>
    <w:uiPriority w:val="99"/>
    <w:rsid w:val="00EE773A"/>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D99695" w:themeColor="accent2" w:themeTint="97" w:fill="auto"/>
      </w:tcPr>
    </w:tblStylePr>
    <w:tblStylePr w:type="lastRow">
      <w:rPr>
        <w:rFonts w:ascii="Arial" w:hAnsi="Arial"/>
        <w:color w:val="F2F2F2"/>
        <w:sz w:val="22"/>
      </w:rPr>
      <w:tblPr/>
      <w:tcPr>
        <w:shd w:val="clear" w:color="D99695" w:themeColor="accent2" w:themeTint="97" w:fill="auto"/>
      </w:tcPr>
    </w:tblStylePr>
    <w:tblStylePr w:type="firstCol">
      <w:rPr>
        <w:rFonts w:ascii="Arial" w:hAnsi="Arial"/>
        <w:color w:val="F2F2F2"/>
        <w:sz w:val="22"/>
      </w:rPr>
      <w:tblPr/>
      <w:tcPr>
        <w:shd w:val="clear" w:color="D99695" w:themeColor="accent2" w:themeTint="97" w:fill="auto"/>
      </w:tcPr>
    </w:tblStylePr>
    <w:tblStylePr w:type="lastCol">
      <w:rPr>
        <w:rFonts w:ascii="Arial" w:hAnsi="Arial"/>
        <w:color w:val="F2F2F2"/>
        <w:sz w:val="22"/>
      </w:rPr>
      <w:tblPr/>
      <w:tcPr>
        <w:shd w:val="clear" w:color="D99695" w:themeColor="accent2" w:themeTint="97" w:fill="auto"/>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auto"/>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auto"/>
      </w:tcPr>
    </w:tblStylePr>
  </w:style>
  <w:style w:type="table" w:customStyle="1" w:styleId="Lined-Accent3">
    <w:name w:val="Lined - Accent 3"/>
    <w:basedOn w:val="a1"/>
    <w:uiPriority w:val="99"/>
    <w:rsid w:val="00EE773A"/>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9ABB59" w:themeColor="accent3" w:themeTint="FE" w:fill="auto"/>
      </w:tcPr>
    </w:tblStylePr>
    <w:tblStylePr w:type="lastRow">
      <w:rPr>
        <w:rFonts w:ascii="Arial" w:hAnsi="Arial"/>
        <w:color w:val="F2F2F2"/>
        <w:sz w:val="22"/>
      </w:rPr>
      <w:tblPr/>
      <w:tcPr>
        <w:shd w:val="clear" w:color="9ABB59" w:themeColor="accent3" w:themeTint="FE" w:fill="auto"/>
      </w:tcPr>
    </w:tblStylePr>
    <w:tblStylePr w:type="firstCol">
      <w:rPr>
        <w:rFonts w:ascii="Arial" w:hAnsi="Arial"/>
        <w:color w:val="F2F2F2"/>
        <w:sz w:val="22"/>
      </w:rPr>
      <w:tblPr/>
      <w:tcPr>
        <w:shd w:val="clear" w:color="9ABB59" w:themeColor="accent3" w:themeTint="FE" w:fill="auto"/>
      </w:tcPr>
    </w:tblStylePr>
    <w:tblStylePr w:type="lastCol">
      <w:rPr>
        <w:rFonts w:ascii="Arial" w:hAnsi="Arial"/>
        <w:color w:val="F2F2F2"/>
        <w:sz w:val="22"/>
      </w:rPr>
      <w:tblPr/>
      <w:tcPr>
        <w:shd w:val="clear" w:color="9ABB59" w:themeColor="accent3" w:themeTint="FE" w:fill="auto"/>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auto"/>
      </w:tcPr>
    </w:tblStylePr>
  </w:style>
  <w:style w:type="table" w:customStyle="1" w:styleId="Lined-Accent4">
    <w:name w:val="Lined - Accent 4"/>
    <w:basedOn w:val="a1"/>
    <w:uiPriority w:val="99"/>
    <w:rsid w:val="00EE773A"/>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B2A1C6" w:themeColor="accent4" w:themeTint="9A" w:fill="auto"/>
      </w:tcPr>
    </w:tblStylePr>
    <w:tblStylePr w:type="lastRow">
      <w:rPr>
        <w:rFonts w:ascii="Arial" w:hAnsi="Arial"/>
        <w:color w:val="F2F2F2"/>
        <w:sz w:val="22"/>
      </w:rPr>
      <w:tblPr/>
      <w:tcPr>
        <w:shd w:val="clear" w:color="B2A1C6" w:themeColor="accent4" w:themeTint="9A" w:fill="auto"/>
      </w:tcPr>
    </w:tblStylePr>
    <w:tblStylePr w:type="firstCol">
      <w:rPr>
        <w:rFonts w:ascii="Arial" w:hAnsi="Arial"/>
        <w:color w:val="F2F2F2"/>
        <w:sz w:val="22"/>
      </w:rPr>
      <w:tblPr/>
      <w:tcPr>
        <w:shd w:val="clear" w:color="B2A1C6" w:themeColor="accent4" w:themeTint="9A" w:fill="auto"/>
      </w:tcPr>
    </w:tblStylePr>
    <w:tblStylePr w:type="lastCol">
      <w:rPr>
        <w:rFonts w:ascii="Arial" w:hAnsi="Arial"/>
        <w:color w:val="F2F2F2"/>
        <w:sz w:val="22"/>
      </w:rPr>
      <w:tblPr/>
      <w:tcPr>
        <w:shd w:val="clear" w:color="B2A1C6" w:themeColor="accent4" w:themeTint="9A" w:fill="auto"/>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auto"/>
      </w:tcPr>
    </w:tblStylePr>
  </w:style>
  <w:style w:type="table" w:customStyle="1" w:styleId="Lined-Accent5">
    <w:name w:val="Lined - Accent 5"/>
    <w:basedOn w:val="a1"/>
    <w:uiPriority w:val="99"/>
    <w:rsid w:val="00EE773A"/>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4BACC6" w:themeColor="accent5" w:fill="auto"/>
      </w:tcPr>
    </w:tblStylePr>
    <w:tblStylePr w:type="lastRow">
      <w:rPr>
        <w:rFonts w:ascii="Arial" w:hAnsi="Arial"/>
        <w:color w:val="F2F2F2"/>
        <w:sz w:val="22"/>
      </w:rPr>
      <w:tblPr/>
      <w:tcPr>
        <w:shd w:val="clear" w:color="4BACC6" w:themeColor="accent5" w:fill="auto"/>
      </w:tcPr>
    </w:tblStylePr>
    <w:tblStylePr w:type="firstCol">
      <w:rPr>
        <w:rFonts w:ascii="Arial" w:hAnsi="Arial"/>
        <w:color w:val="F2F2F2"/>
        <w:sz w:val="22"/>
      </w:rPr>
      <w:tblPr/>
      <w:tcPr>
        <w:shd w:val="clear" w:color="4BACC6" w:themeColor="accent5" w:fill="auto"/>
      </w:tcPr>
    </w:tblStylePr>
    <w:tblStylePr w:type="lastCol">
      <w:rPr>
        <w:rFonts w:ascii="Arial" w:hAnsi="Arial"/>
        <w:color w:val="F2F2F2"/>
        <w:sz w:val="22"/>
      </w:rPr>
      <w:tblPr/>
      <w:tcPr>
        <w:shd w:val="clear" w:color="4BACC6" w:themeColor="accent5" w:fill="auto"/>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auto"/>
      </w:tcPr>
    </w:tblStylePr>
  </w:style>
  <w:style w:type="table" w:customStyle="1" w:styleId="Lined-Accent6">
    <w:name w:val="Lined - Accent 6"/>
    <w:basedOn w:val="a1"/>
    <w:uiPriority w:val="99"/>
    <w:rsid w:val="00EE773A"/>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F79646" w:themeColor="accent6" w:fill="auto"/>
      </w:tcPr>
    </w:tblStylePr>
    <w:tblStylePr w:type="lastRow">
      <w:rPr>
        <w:rFonts w:ascii="Arial" w:hAnsi="Arial"/>
        <w:color w:val="F2F2F2"/>
        <w:sz w:val="22"/>
      </w:rPr>
      <w:tblPr/>
      <w:tcPr>
        <w:shd w:val="clear" w:color="F79646" w:themeColor="accent6" w:fill="auto"/>
      </w:tcPr>
    </w:tblStylePr>
    <w:tblStylePr w:type="firstCol">
      <w:rPr>
        <w:rFonts w:ascii="Arial" w:hAnsi="Arial"/>
        <w:color w:val="F2F2F2"/>
        <w:sz w:val="22"/>
      </w:rPr>
      <w:tblPr/>
      <w:tcPr>
        <w:shd w:val="clear" w:color="F79646" w:themeColor="accent6" w:fill="auto"/>
      </w:tcPr>
    </w:tblStylePr>
    <w:tblStylePr w:type="lastCol">
      <w:rPr>
        <w:rFonts w:ascii="Arial" w:hAnsi="Arial"/>
        <w:color w:val="F2F2F2"/>
        <w:sz w:val="22"/>
      </w:rPr>
      <w:tblPr/>
      <w:tcPr>
        <w:shd w:val="clear" w:color="F79646" w:themeColor="accent6" w:fill="auto"/>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auto"/>
      </w:tcPr>
    </w:tblStylePr>
  </w:style>
  <w:style w:type="table" w:customStyle="1" w:styleId="BorderedLined-Accent">
    <w:name w:val="Bordered &amp; Lined - Accent"/>
    <w:basedOn w:val="a1"/>
    <w:uiPriority w:val="99"/>
    <w:rsid w:val="00EE773A"/>
    <w:pPr>
      <w:spacing w:after="0" w:line="240" w:lineRule="auto"/>
    </w:pPr>
    <w:rPr>
      <w:color w:val="404040"/>
      <w:sz w:val="20"/>
      <w:szCs w:val="2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auto"/>
      </w:tcPr>
    </w:tblStylePr>
    <w:tblStylePr w:type="lastRow">
      <w:rPr>
        <w:rFonts w:ascii="Arial" w:hAnsi="Arial"/>
        <w:color w:val="F2F2F2"/>
        <w:sz w:val="22"/>
      </w:rPr>
      <w:tblPr/>
      <w:tcPr>
        <w:shd w:val="clear" w:color="7F7F7F" w:themeColor="text1" w:themeTint="80" w:fill="auto"/>
      </w:tcPr>
    </w:tblStylePr>
    <w:tblStylePr w:type="firstCol">
      <w:rPr>
        <w:rFonts w:ascii="Arial" w:hAnsi="Arial"/>
        <w:color w:val="F2F2F2"/>
        <w:sz w:val="22"/>
      </w:rPr>
      <w:tblPr/>
      <w:tcPr>
        <w:shd w:val="clear" w:color="7F7F7F" w:themeColor="text1" w:themeTint="80" w:fill="auto"/>
      </w:tcPr>
    </w:tblStylePr>
    <w:tblStylePr w:type="lastCol">
      <w:rPr>
        <w:rFonts w:ascii="Arial" w:hAnsi="Arial"/>
        <w:color w:val="F2F2F2"/>
        <w:sz w:val="22"/>
      </w:rPr>
      <w:tblPr/>
      <w:tcPr>
        <w:shd w:val="clear" w:color="7F7F7F" w:themeColor="text1" w:themeTint="80" w:fill="auto"/>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auto"/>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auto"/>
      </w:tcPr>
    </w:tblStylePr>
  </w:style>
  <w:style w:type="table" w:customStyle="1" w:styleId="BorderedLined-Accent1">
    <w:name w:val="Bordered &amp; Lined - Accent 1"/>
    <w:basedOn w:val="a1"/>
    <w:uiPriority w:val="99"/>
    <w:rsid w:val="00EE773A"/>
    <w:pPr>
      <w:spacing w:after="0" w:line="240" w:lineRule="auto"/>
    </w:pPr>
    <w:rPr>
      <w:color w:val="404040"/>
      <w:sz w:val="20"/>
      <w:szCs w:val="2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auto"/>
      </w:tcPr>
    </w:tblStylePr>
    <w:tblStylePr w:type="lastRow">
      <w:rPr>
        <w:rFonts w:ascii="Arial" w:hAnsi="Arial"/>
        <w:color w:val="F2F2F2"/>
        <w:sz w:val="22"/>
      </w:rPr>
      <w:tblPr/>
      <w:tcPr>
        <w:shd w:val="clear" w:color="5D8AC2" w:themeColor="accent1" w:themeTint="EA" w:fill="auto"/>
      </w:tcPr>
    </w:tblStylePr>
    <w:tblStylePr w:type="firstCol">
      <w:rPr>
        <w:rFonts w:ascii="Arial" w:hAnsi="Arial"/>
        <w:color w:val="F2F2F2"/>
        <w:sz w:val="22"/>
      </w:rPr>
      <w:tblPr/>
      <w:tcPr>
        <w:shd w:val="clear" w:color="5D8AC2" w:themeColor="accent1" w:themeTint="EA" w:fill="auto"/>
      </w:tcPr>
    </w:tblStylePr>
    <w:tblStylePr w:type="lastCol">
      <w:rPr>
        <w:rFonts w:ascii="Arial" w:hAnsi="Arial"/>
        <w:color w:val="F2F2F2"/>
        <w:sz w:val="22"/>
      </w:rPr>
      <w:tblPr/>
      <w:tcPr>
        <w:shd w:val="clear" w:color="5D8AC2" w:themeColor="accent1" w:themeTint="EA" w:fill="auto"/>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auto"/>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auto"/>
      </w:tcPr>
    </w:tblStylePr>
  </w:style>
  <w:style w:type="table" w:customStyle="1" w:styleId="BorderedLined-Accent2">
    <w:name w:val="Bordered &amp; Lined - Accent 2"/>
    <w:basedOn w:val="a1"/>
    <w:uiPriority w:val="99"/>
    <w:rsid w:val="00EE773A"/>
    <w:pPr>
      <w:spacing w:after="0" w:line="240" w:lineRule="auto"/>
    </w:pPr>
    <w:rPr>
      <w:color w:val="404040"/>
      <w:sz w:val="20"/>
      <w:szCs w:val="2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auto"/>
      </w:tcPr>
    </w:tblStylePr>
    <w:tblStylePr w:type="lastRow">
      <w:rPr>
        <w:rFonts w:ascii="Arial" w:hAnsi="Arial"/>
        <w:color w:val="F2F2F2"/>
        <w:sz w:val="22"/>
      </w:rPr>
      <w:tblPr/>
      <w:tcPr>
        <w:shd w:val="clear" w:color="D99695" w:themeColor="accent2" w:themeTint="97" w:fill="auto"/>
      </w:tcPr>
    </w:tblStylePr>
    <w:tblStylePr w:type="firstCol">
      <w:rPr>
        <w:rFonts w:ascii="Arial" w:hAnsi="Arial"/>
        <w:color w:val="F2F2F2"/>
        <w:sz w:val="22"/>
      </w:rPr>
      <w:tblPr/>
      <w:tcPr>
        <w:shd w:val="clear" w:color="D99695" w:themeColor="accent2" w:themeTint="97" w:fill="auto"/>
      </w:tcPr>
    </w:tblStylePr>
    <w:tblStylePr w:type="lastCol">
      <w:rPr>
        <w:rFonts w:ascii="Arial" w:hAnsi="Arial"/>
        <w:color w:val="F2F2F2"/>
        <w:sz w:val="22"/>
      </w:rPr>
      <w:tblPr/>
      <w:tcPr>
        <w:shd w:val="clear" w:color="D99695" w:themeColor="accent2" w:themeTint="97" w:fill="auto"/>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auto"/>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auto"/>
      </w:tcPr>
    </w:tblStylePr>
  </w:style>
  <w:style w:type="table" w:customStyle="1" w:styleId="BorderedLined-Accent3">
    <w:name w:val="Bordered &amp; Lined - Accent 3"/>
    <w:basedOn w:val="a1"/>
    <w:uiPriority w:val="99"/>
    <w:rsid w:val="00EE773A"/>
    <w:pPr>
      <w:spacing w:after="0" w:line="240" w:lineRule="auto"/>
    </w:pPr>
    <w:rPr>
      <w:color w:val="404040"/>
      <w:sz w:val="20"/>
      <w:szCs w:val="2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auto"/>
      </w:tcPr>
    </w:tblStylePr>
    <w:tblStylePr w:type="lastRow">
      <w:rPr>
        <w:rFonts w:ascii="Arial" w:hAnsi="Arial"/>
        <w:color w:val="F2F2F2"/>
        <w:sz w:val="22"/>
      </w:rPr>
      <w:tblPr/>
      <w:tcPr>
        <w:shd w:val="clear" w:color="9ABB59" w:themeColor="accent3" w:themeTint="FE" w:fill="auto"/>
      </w:tcPr>
    </w:tblStylePr>
    <w:tblStylePr w:type="firstCol">
      <w:rPr>
        <w:rFonts w:ascii="Arial" w:hAnsi="Arial"/>
        <w:color w:val="F2F2F2"/>
        <w:sz w:val="22"/>
      </w:rPr>
      <w:tblPr/>
      <w:tcPr>
        <w:shd w:val="clear" w:color="9ABB59" w:themeColor="accent3" w:themeTint="FE" w:fill="auto"/>
      </w:tcPr>
    </w:tblStylePr>
    <w:tblStylePr w:type="lastCol">
      <w:rPr>
        <w:rFonts w:ascii="Arial" w:hAnsi="Arial"/>
        <w:color w:val="F2F2F2"/>
        <w:sz w:val="22"/>
      </w:rPr>
      <w:tblPr/>
      <w:tcPr>
        <w:shd w:val="clear" w:color="9ABB59" w:themeColor="accent3" w:themeTint="FE" w:fill="auto"/>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auto"/>
      </w:tcPr>
    </w:tblStylePr>
  </w:style>
  <w:style w:type="table" w:customStyle="1" w:styleId="BorderedLined-Accent4">
    <w:name w:val="Bordered &amp; Lined - Accent 4"/>
    <w:basedOn w:val="a1"/>
    <w:uiPriority w:val="99"/>
    <w:rsid w:val="00EE773A"/>
    <w:pPr>
      <w:spacing w:after="0" w:line="240" w:lineRule="auto"/>
    </w:pPr>
    <w:rPr>
      <w:color w:val="404040"/>
      <w:sz w:val="20"/>
      <w:szCs w:val="2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auto"/>
      </w:tcPr>
    </w:tblStylePr>
    <w:tblStylePr w:type="lastRow">
      <w:rPr>
        <w:rFonts w:ascii="Arial" w:hAnsi="Arial"/>
        <w:color w:val="F2F2F2"/>
        <w:sz w:val="22"/>
      </w:rPr>
      <w:tblPr/>
      <w:tcPr>
        <w:shd w:val="clear" w:color="B2A1C6" w:themeColor="accent4" w:themeTint="9A" w:fill="auto"/>
      </w:tcPr>
    </w:tblStylePr>
    <w:tblStylePr w:type="firstCol">
      <w:rPr>
        <w:rFonts w:ascii="Arial" w:hAnsi="Arial"/>
        <w:color w:val="F2F2F2"/>
        <w:sz w:val="22"/>
      </w:rPr>
      <w:tblPr/>
      <w:tcPr>
        <w:shd w:val="clear" w:color="B2A1C6" w:themeColor="accent4" w:themeTint="9A" w:fill="auto"/>
      </w:tcPr>
    </w:tblStylePr>
    <w:tblStylePr w:type="lastCol">
      <w:rPr>
        <w:rFonts w:ascii="Arial" w:hAnsi="Arial"/>
        <w:color w:val="F2F2F2"/>
        <w:sz w:val="22"/>
      </w:rPr>
      <w:tblPr/>
      <w:tcPr>
        <w:shd w:val="clear" w:color="B2A1C6" w:themeColor="accent4" w:themeTint="9A" w:fill="auto"/>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auto"/>
      </w:tcPr>
    </w:tblStylePr>
  </w:style>
  <w:style w:type="table" w:customStyle="1" w:styleId="BorderedLined-Accent5">
    <w:name w:val="Bordered &amp; Lined - Accent 5"/>
    <w:basedOn w:val="a1"/>
    <w:uiPriority w:val="99"/>
    <w:rsid w:val="00EE773A"/>
    <w:pPr>
      <w:spacing w:after="0" w:line="240" w:lineRule="auto"/>
    </w:pPr>
    <w:rPr>
      <w:color w:val="404040"/>
      <w:sz w:val="20"/>
      <w:szCs w:val="2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auto"/>
      </w:tcPr>
    </w:tblStylePr>
    <w:tblStylePr w:type="lastRow">
      <w:rPr>
        <w:rFonts w:ascii="Arial" w:hAnsi="Arial"/>
        <w:color w:val="F2F2F2"/>
        <w:sz w:val="22"/>
      </w:rPr>
      <w:tblPr/>
      <w:tcPr>
        <w:shd w:val="clear" w:color="4BACC6" w:themeColor="accent5" w:fill="auto"/>
      </w:tcPr>
    </w:tblStylePr>
    <w:tblStylePr w:type="firstCol">
      <w:rPr>
        <w:rFonts w:ascii="Arial" w:hAnsi="Arial"/>
        <w:color w:val="F2F2F2"/>
        <w:sz w:val="22"/>
      </w:rPr>
      <w:tblPr/>
      <w:tcPr>
        <w:shd w:val="clear" w:color="4BACC6" w:themeColor="accent5" w:fill="auto"/>
      </w:tcPr>
    </w:tblStylePr>
    <w:tblStylePr w:type="lastCol">
      <w:rPr>
        <w:rFonts w:ascii="Arial" w:hAnsi="Arial"/>
        <w:color w:val="F2F2F2"/>
        <w:sz w:val="22"/>
      </w:rPr>
      <w:tblPr/>
      <w:tcPr>
        <w:shd w:val="clear" w:color="4BACC6" w:themeColor="accent5" w:fill="auto"/>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auto"/>
      </w:tcPr>
    </w:tblStylePr>
  </w:style>
  <w:style w:type="table" w:customStyle="1" w:styleId="BorderedLined-Accent6">
    <w:name w:val="Bordered &amp; Lined - Accent 6"/>
    <w:basedOn w:val="a1"/>
    <w:uiPriority w:val="99"/>
    <w:rsid w:val="00EE773A"/>
    <w:pPr>
      <w:spacing w:after="0" w:line="240" w:lineRule="auto"/>
    </w:pPr>
    <w:rPr>
      <w:color w:val="404040"/>
      <w:sz w:val="20"/>
      <w:szCs w:val="2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auto"/>
      </w:tcPr>
    </w:tblStylePr>
    <w:tblStylePr w:type="lastRow">
      <w:rPr>
        <w:rFonts w:ascii="Arial" w:hAnsi="Arial"/>
        <w:color w:val="F2F2F2"/>
        <w:sz w:val="22"/>
      </w:rPr>
      <w:tblPr/>
      <w:tcPr>
        <w:shd w:val="clear" w:color="F79646" w:themeColor="accent6" w:fill="auto"/>
      </w:tcPr>
    </w:tblStylePr>
    <w:tblStylePr w:type="firstCol">
      <w:rPr>
        <w:rFonts w:ascii="Arial" w:hAnsi="Arial"/>
        <w:color w:val="F2F2F2"/>
        <w:sz w:val="22"/>
      </w:rPr>
      <w:tblPr/>
      <w:tcPr>
        <w:shd w:val="clear" w:color="F79646" w:themeColor="accent6" w:fill="auto"/>
      </w:tcPr>
    </w:tblStylePr>
    <w:tblStylePr w:type="lastCol">
      <w:rPr>
        <w:rFonts w:ascii="Arial" w:hAnsi="Arial"/>
        <w:color w:val="F2F2F2"/>
        <w:sz w:val="22"/>
      </w:rPr>
      <w:tblPr/>
      <w:tcPr>
        <w:shd w:val="clear" w:color="F79646" w:themeColor="accent6" w:fill="auto"/>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auto"/>
      </w:tcPr>
    </w:tblStylePr>
  </w:style>
  <w:style w:type="table" w:customStyle="1" w:styleId="Bordered">
    <w:name w:val="Bordered"/>
    <w:basedOn w:val="a1"/>
    <w:uiPriority w:val="99"/>
    <w:rsid w:val="00EE773A"/>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rsid w:val="00EE773A"/>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1"/>
    <w:uiPriority w:val="99"/>
    <w:rsid w:val="00EE773A"/>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1"/>
    <w:uiPriority w:val="99"/>
    <w:rsid w:val="00EE773A"/>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1"/>
    <w:uiPriority w:val="99"/>
    <w:rsid w:val="00EE773A"/>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1"/>
    <w:uiPriority w:val="99"/>
    <w:rsid w:val="00EE773A"/>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1"/>
    <w:uiPriority w:val="99"/>
    <w:rsid w:val="00EE773A"/>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ab">
    <w:name w:val="footnote text"/>
    <w:basedOn w:val="a"/>
    <w:link w:val="ac"/>
    <w:uiPriority w:val="99"/>
    <w:semiHidden/>
    <w:unhideWhenUsed/>
    <w:rsid w:val="00EE773A"/>
    <w:pPr>
      <w:spacing w:after="40"/>
    </w:pPr>
    <w:rPr>
      <w:sz w:val="18"/>
    </w:rPr>
  </w:style>
  <w:style w:type="character" w:customStyle="1" w:styleId="ac">
    <w:name w:val="Текст сноски Знак"/>
    <w:link w:val="ab"/>
    <w:uiPriority w:val="99"/>
    <w:rsid w:val="00EE773A"/>
    <w:rPr>
      <w:sz w:val="18"/>
    </w:rPr>
  </w:style>
  <w:style w:type="character" w:styleId="ad">
    <w:name w:val="footnote reference"/>
    <w:basedOn w:val="a0"/>
    <w:uiPriority w:val="99"/>
    <w:unhideWhenUsed/>
    <w:rsid w:val="00EE773A"/>
    <w:rPr>
      <w:vertAlign w:val="superscript"/>
    </w:rPr>
  </w:style>
  <w:style w:type="paragraph" w:styleId="ae">
    <w:name w:val="endnote text"/>
    <w:basedOn w:val="a"/>
    <w:link w:val="af"/>
    <w:uiPriority w:val="99"/>
    <w:semiHidden/>
    <w:unhideWhenUsed/>
    <w:rsid w:val="00EE773A"/>
  </w:style>
  <w:style w:type="character" w:customStyle="1" w:styleId="af">
    <w:name w:val="Текст концевой сноски Знак"/>
    <w:link w:val="ae"/>
    <w:uiPriority w:val="99"/>
    <w:rsid w:val="00EE773A"/>
    <w:rPr>
      <w:sz w:val="20"/>
    </w:rPr>
  </w:style>
  <w:style w:type="character" w:styleId="af0">
    <w:name w:val="endnote reference"/>
    <w:basedOn w:val="a0"/>
    <w:uiPriority w:val="99"/>
    <w:semiHidden/>
    <w:unhideWhenUsed/>
    <w:rsid w:val="00EE773A"/>
    <w:rPr>
      <w:vertAlign w:val="superscript"/>
    </w:rPr>
  </w:style>
  <w:style w:type="paragraph" w:styleId="13">
    <w:name w:val="toc 1"/>
    <w:basedOn w:val="a"/>
    <w:next w:val="a"/>
    <w:uiPriority w:val="39"/>
    <w:unhideWhenUsed/>
    <w:rsid w:val="00EE773A"/>
    <w:pPr>
      <w:spacing w:after="57"/>
    </w:pPr>
  </w:style>
  <w:style w:type="paragraph" w:styleId="23">
    <w:name w:val="toc 2"/>
    <w:basedOn w:val="a"/>
    <w:next w:val="a"/>
    <w:uiPriority w:val="39"/>
    <w:unhideWhenUsed/>
    <w:rsid w:val="00EE773A"/>
    <w:pPr>
      <w:spacing w:after="57"/>
      <w:ind w:left="283"/>
    </w:pPr>
  </w:style>
  <w:style w:type="paragraph" w:styleId="32">
    <w:name w:val="toc 3"/>
    <w:basedOn w:val="a"/>
    <w:next w:val="a"/>
    <w:uiPriority w:val="39"/>
    <w:unhideWhenUsed/>
    <w:rsid w:val="00EE773A"/>
    <w:pPr>
      <w:spacing w:after="57"/>
      <w:ind w:left="567"/>
    </w:pPr>
  </w:style>
  <w:style w:type="paragraph" w:styleId="42">
    <w:name w:val="toc 4"/>
    <w:basedOn w:val="a"/>
    <w:next w:val="a"/>
    <w:uiPriority w:val="39"/>
    <w:unhideWhenUsed/>
    <w:rsid w:val="00EE773A"/>
    <w:pPr>
      <w:spacing w:after="57"/>
      <w:ind w:left="850"/>
    </w:pPr>
  </w:style>
  <w:style w:type="paragraph" w:styleId="52">
    <w:name w:val="toc 5"/>
    <w:basedOn w:val="a"/>
    <w:next w:val="a"/>
    <w:uiPriority w:val="39"/>
    <w:unhideWhenUsed/>
    <w:rsid w:val="00EE773A"/>
    <w:pPr>
      <w:spacing w:after="57"/>
      <w:ind w:left="1134"/>
    </w:pPr>
  </w:style>
  <w:style w:type="paragraph" w:styleId="61">
    <w:name w:val="toc 6"/>
    <w:basedOn w:val="a"/>
    <w:next w:val="a"/>
    <w:uiPriority w:val="39"/>
    <w:unhideWhenUsed/>
    <w:rsid w:val="00EE773A"/>
    <w:pPr>
      <w:spacing w:after="57"/>
      <w:ind w:left="1417"/>
    </w:pPr>
  </w:style>
  <w:style w:type="paragraph" w:styleId="71">
    <w:name w:val="toc 7"/>
    <w:basedOn w:val="a"/>
    <w:next w:val="a"/>
    <w:uiPriority w:val="39"/>
    <w:unhideWhenUsed/>
    <w:rsid w:val="00EE773A"/>
    <w:pPr>
      <w:spacing w:after="57"/>
      <w:ind w:left="1701"/>
    </w:pPr>
  </w:style>
  <w:style w:type="paragraph" w:styleId="81">
    <w:name w:val="toc 8"/>
    <w:basedOn w:val="a"/>
    <w:next w:val="a"/>
    <w:uiPriority w:val="39"/>
    <w:unhideWhenUsed/>
    <w:rsid w:val="00EE773A"/>
    <w:pPr>
      <w:spacing w:after="57"/>
      <w:ind w:left="1984"/>
    </w:pPr>
  </w:style>
  <w:style w:type="paragraph" w:styleId="91">
    <w:name w:val="toc 9"/>
    <w:basedOn w:val="a"/>
    <w:next w:val="a"/>
    <w:uiPriority w:val="39"/>
    <w:unhideWhenUsed/>
    <w:rsid w:val="00EE773A"/>
    <w:pPr>
      <w:spacing w:after="57"/>
      <w:ind w:left="2268"/>
    </w:pPr>
  </w:style>
  <w:style w:type="paragraph" w:styleId="af1">
    <w:name w:val="TOC Heading"/>
    <w:uiPriority w:val="39"/>
    <w:unhideWhenUsed/>
    <w:rsid w:val="00EE773A"/>
  </w:style>
  <w:style w:type="paragraph" w:styleId="af2">
    <w:name w:val="table of figures"/>
    <w:basedOn w:val="a"/>
    <w:next w:val="a"/>
    <w:uiPriority w:val="99"/>
    <w:unhideWhenUsed/>
    <w:rsid w:val="00EE773A"/>
  </w:style>
  <w:style w:type="paragraph" w:styleId="af3">
    <w:name w:val="List Paragraph"/>
    <w:aliases w:val="Bullet List,FooterText,numbered,Table-Normal,RSHB_Table-Normal,Paragraphe de liste1,lp1,ПАРАГРАФ,SL_Абзац списка,Нумерованый список,СпБезКС,1,UL,Абзац маркированнный,Use Case List Paragraph,Абзац основного текста,Рисунок,Bullet Number,List"/>
    <w:basedOn w:val="a"/>
    <w:link w:val="af4"/>
    <w:uiPriority w:val="34"/>
    <w:qFormat/>
    <w:rsid w:val="00EE773A"/>
    <w:pPr>
      <w:ind w:left="720"/>
      <w:contextualSpacing/>
    </w:pPr>
  </w:style>
  <w:style w:type="paragraph" w:styleId="af5">
    <w:name w:val="header"/>
    <w:basedOn w:val="a"/>
    <w:link w:val="af6"/>
    <w:uiPriority w:val="99"/>
    <w:unhideWhenUsed/>
    <w:rsid w:val="00EE773A"/>
    <w:pPr>
      <w:tabs>
        <w:tab w:val="center" w:pos="4677"/>
        <w:tab w:val="right" w:pos="9355"/>
      </w:tabs>
    </w:pPr>
  </w:style>
  <w:style w:type="character" w:customStyle="1" w:styleId="af6">
    <w:name w:val="Верхний колонтитул Знак"/>
    <w:basedOn w:val="a0"/>
    <w:link w:val="af5"/>
    <w:uiPriority w:val="99"/>
    <w:rsid w:val="00EE773A"/>
    <w:rPr>
      <w:rFonts w:ascii="Times New Roman" w:hAnsi="Times New Roman" w:cs="Times New Roman"/>
      <w:sz w:val="20"/>
      <w:szCs w:val="20"/>
    </w:rPr>
  </w:style>
  <w:style w:type="paragraph" w:styleId="af7">
    <w:name w:val="footer"/>
    <w:basedOn w:val="a"/>
    <w:link w:val="af8"/>
    <w:uiPriority w:val="99"/>
    <w:unhideWhenUsed/>
    <w:rsid w:val="00EE773A"/>
    <w:pPr>
      <w:tabs>
        <w:tab w:val="center" w:pos="4677"/>
        <w:tab w:val="right" w:pos="9355"/>
      </w:tabs>
    </w:pPr>
  </w:style>
  <w:style w:type="character" w:customStyle="1" w:styleId="af8">
    <w:name w:val="Нижний колонтитул Знак"/>
    <w:basedOn w:val="a0"/>
    <w:link w:val="af7"/>
    <w:uiPriority w:val="99"/>
    <w:rsid w:val="00EE773A"/>
    <w:rPr>
      <w:rFonts w:ascii="Times New Roman" w:hAnsi="Times New Roman" w:cs="Times New Roman"/>
      <w:sz w:val="20"/>
      <w:szCs w:val="20"/>
    </w:rPr>
  </w:style>
  <w:style w:type="paragraph" w:styleId="af9">
    <w:name w:val="Balloon Text"/>
    <w:basedOn w:val="a"/>
    <w:link w:val="afa"/>
    <w:unhideWhenUsed/>
    <w:rsid w:val="00EE773A"/>
    <w:rPr>
      <w:rFonts w:ascii="Tahoma" w:hAnsi="Tahoma" w:cs="Tahoma"/>
      <w:sz w:val="16"/>
      <w:szCs w:val="16"/>
    </w:rPr>
  </w:style>
  <w:style w:type="character" w:customStyle="1" w:styleId="afa">
    <w:name w:val="Текст выноски Знак"/>
    <w:basedOn w:val="a0"/>
    <w:link w:val="af9"/>
    <w:rsid w:val="00EE773A"/>
    <w:rPr>
      <w:rFonts w:ascii="Tahoma" w:hAnsi="Tahoma" w:cs="Tahoma"/>
      <w:sz w:val="16"/>
      <w:szCs w:val="16"/>
    </w:rPr>
  </w:style>
  <w:style w:type="character" w:styleId="afb">
    <w:name w:val="page number"/>
    <w:basedOn w:val="a0"/>
    <w:rsid w:val="00EE773A"/>
  </w:style>
  <w:style w:type="paragraph" w:styleId="afc">
    <w:name w:val="No Spacing"/>
    <w:uiPriority w:val="1"/>
    <w:qFormat/>
    <w:rsid w:val="00EE773A"/>
    <w:pPr>
      <w:spacing w:after="0" w:line="240" w:lineRule="auto"/>
    </w:pPr>
    <w:rPr>
      <w:rFonts w:ascii="Times New Roman" w:eastAsia="Times New Roman" w:hAnsi="Times New Roman" w:cs="Times New Roman"/>
      <w:sz w:val="24"/>
      <w:szCs w:val="24"/>
    </w:rPr>
  </w:style>
  <w:style w:type="paragraph" w:customStyle="1" w:styleId="14">
    <w:name w:val="Обычный1"/>
    <w:link w:val="Normal"/>
    <w:rsid w:val="00EE773A"/>
    <w:pPr>
      <w:widowControl w:val="0"/>
      <w:spacing w:after="0" w:line="240" w:lineRule="auto"/>
    </w:pPr>
    <w:rPr>
      <w:rFonts w:ascii="Times New Roman" w:eastAsia="Times New Roman" w:hAnsi="Times New Roman" w:cs="Times New Roman"/>
      <w:sz w:val="20"/>
      <w:szCs w:val="20"/>
      <w:lang w:eastAsia="ar-SA"/>
    </w:rPr>
  </w:style>
  <w:style w:type="character" w:customStyle="1" w:styleId="Normal">
    <w:name w:val="Normal Знак"/>
    <w:link w:val="14"/>
    <w:rsid w:val="00EE773A"/>
    <w:rPr>
      <w:rFonts w:ascii="Times New Roman" w:eastAsia="Times New Roman" w:hAnsi="Times New Roman" w:cs="Times New Roman"/>
      <w:sz w:val="20"/>
      <w:szCs w:val="20"/>
      <w:lang w:eastAsia="ar-SA"/>
    </w:rPr>
  </w:style>
  <w:style w:type="character" w:styleId="afd">
    <w:name w:val="Hyperlink"/>
    <w:basedOn w:val="a0"/>
    <w:uiPriority w:val="99"/>
    <w:unhideWhenUsed/>
    <w:rsid w:val="00EE773A"/>
    <w:rPr>
      <w:color w:val="0000FF"/>
      <w:u w:val="single"/>
    </w:rPr>
  </w:style>
  <w:style w:type="paragraph" w:customStyle="1" w:styleId="s1">
    <w:name w:val="s_1"/>
    <w:basedOn w:val="a"/>
    <w:rsid w:val="00EE773A"/>
    <w:pPr>
      <w:widowControl/>
      <w:spacing w:before="100" w:beforeAutospacing="1" w:after="100" w:afterAutospacing="1"/>
    </w:pPr>
    <w:rPr>
      <w:rFonts w:eastAsia="Times New Roman"/>
      <w:sz w:val="24"/>
      <w:szCs w:val="24"/>
    </w:rPr>
  </w:style>
  <w:style w:type="character" w:customStyle="1" w:styleId="12">
    <w:name w:val="Заголовок 1 Знак"/>
    <w:basedOn w:val="a0"/>
    <w:link w:val="10"/>
    <w:rsid w:val="00EE773A"/>
    <w:rPr>
      <w:rFonts w:ascii="Times New Roman" w:eastAsia="Times New Roman" w:hAnsi="Times New Roman" w:cs="Times New Roman"/>
      <w:b/>
      <w:bCs/>
      <w:sz w:val="26"/>
      <w:szCs w:val="26"/>
      <w:lang w:eastAsia="en-US"/>
    </w:rPr>
  </w:style>
  <w:style w:type="paragraph" w:styleId="afe">
    <w:name w:val="Body Text"/>
    <w:basedOn w:val="a"/>
    <w:link w:val="aff"/>
    <w:qFormat/>
    <w:rsid w:val="00EE773A"/>
    <w:rPr>
      <w:rFonts w:eastAsia="Times New Roman"/>
      <w:sz w:val="26"/>
      <w:szCs w:val="26"/>
      <w:lang w:eastAsia="en-US"/>
    </w:rPr>
  </w:style>
  <w:style w:type="character" w:customStyle="1" w:styleId="aff">
    <w:name w:val="Основной текст Знак"/>
    <w:basedOn w:val="a0"/>
    <w:link w:val="afe"/>
    <w:rsid w:val="00EE773A"/>
    <w:rPr>
      <w:rFonts w:ascii="Times New Roman" w:eastAsia="Times New Roman" w:hAnsi="Times New Roman" w:cs="Times New Roman"/>
      <w:sz w:val="26"/>
      <w:szCs w:val="26"/>
      <w:lang w:eastAsia="en-US"/>
    </w:rPr>
  </w:style>
  <w:style w:type="table" w:customStyle="1" w:styleId="TableNormal">
    <w:name w:val="Table Normal"/>
    <w:uiPriority w:val="2"/>
    <w:semiHidden/>
    <w:unhideWhenUsed/>
    <w:qFormat/>
    <w:rsid w:val="00EE773A"/>
    <w:pPr>
      <w:widowControl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EE773A"/>
    <w:rPr>
      <w:rFonts w:eastAsia="Times New Roman"/>
      <w:sz w:val="22"/>
      <w:szCs w:val="22"/>
      <w:lang w:eastAsia="en-US"/>
    </w:rPr>
  </w:style>
  <w:style w:type="paragraph" w:customStyle="1" w:styleId="ConsPlusNonformat">
    <w:name w:val="ConsPlusNonformat"/>
    <w:rsid w:val="00EE773A"/>
    <w:pPr>
      <w:widowControl w:val="0"/>
      <w:spacing w:after="0" w:line="240" w:lineRule="auto"/>
    </w:pPr>
    <w:rPr>
      <w:rFonts w:ascii="Courier New" w:eastAsia="Times New Roman" w:hAnsi="Courier New" w:cs="Courier New"/>
      <w:sz w:val="20"/>
      <w:szCs w:val="20"/>
    </w:rPr>
  </w:style>
  <w:style w:type="paragraph" w:customStyle="1" w:styleId="ConsNonformat">
    <w:name w:val="ConsNonformat"/>
    <w:rsid w:val="00697996"/>
    <w:pPr>
      <w:autoSpaceDE w:val="0"/>
      <w:autoSpaceDN w:val="0"/>
      <w:adjustRightInd w:val="0"/>
      <w:spacing w:after="0" w:line="240" w:lineRule="auto"/>
      <w:ind w:right="19772"/>
    </w:pPr>
    <w:rPr>
      <w:rFonts w:ascii="Courier New" w:eastAsia="Times New Roman" w:hAnsi="Courier New" w:cs="Courier New"/>
      <w:sz w:val="20"/>
      <w:szCs w:val="20"/>
    </w:rPr>
  </w:style>
  <w:style w:type="paragraph" w:customStyle="1" w:styleId="1">
    <w:name w:val="1."/>
    <w:basedOn w:val="10"/>
    <w:qFormat/>
    <w:rsid w:val="002D7D60"/>
    <w:pPr>
      <w:widowControl/>
      <w:numPr>
        <w:numId w:val="1"/>
      </w:numPr>
      <w:spacing w:before="240" w:after="60"/>
      <w:jc w:val="both"/>
    </w:pPr>
    <w:rPr>
      <w:rFonts w:ascii="Tahoma" w:hAnsi="Tahoma" w:cs="Tahoma"/>
      <w:caps/>
      <w:kern w:val="32"/>
      <w:sz w:val="20"/>
      <w:szCs w:val="20"/>
      <w:lang w:eastAsia="ru-RU"/>
    </w:rPr>
  </w:style>
  <w:style w:type="paragraph" w:customStyle="1" w:styleId="11">
    <w:name w:val="1.1"/>
    <w:basedOn w:val="1"/>
    <w:qFormat/>
    <w:rsid w:val="002D7D60"/>
    <w:pPr>
      <w:numPr>
        <w:ilvl w:val="1"/>
      </w:numPr>
      <w:outlineLvl w:val="9"/>
    </w:pPr>
    <w:rPr>
      <w:b w:val="0"/>
      <w:caps w:val="0"/>
    </w:rPr>
  </w:style>
  <w:style w:type="paragraph" w:customStyle="1" w:styleId="111">
    <w:name w:val="1.1.1"/>
    <w:basedOn w:val="11"/>
    <w:link w:val="111Char"/>
    <w:qFormat/>
    <w:rsid w:val="002D7D60"/>
    <w:pPr>
      <w:widowControl w:val="0"/>
      <w:numPr>
        <w:ilvl w:val="2"/>
      </w:numPr>
      <w:ind w:left="1639"/>
    </w:pPr>
  </w:style>
  <w:style w:type="character" w:customStyle="1" w:styleId="111Char">
    <w:name w:val="1.1.1 Char"/>
    <w:basedOn w:val="a0"/>
    <w:link w:val="111"/>
    <w:rsid w:val="002D7D60"/>
    <w:rPr>
      <w:rFonts w:ascii="Tahoma" w:eastAsia="Times New Roman" w:hAnsi="Tahoma" w:cs="Tahoma"/>
      <w:bCs/>
      <w:kern w:val="32"/>
      <w:sz w:val="20"/>
      <w:szCs w:val="20"/>
    </w:rPr>
  </w:style>
  <w:style w:type="character" w:customStyle="1" w:styleId="af4">
    <w:name w:val="Абзац списка Знак"/>
    <w:aliases w:val="Bullet List Знак,FooterText Знак,numbered Знак,Table-Normal Знак,RSHB_Table-Normal Знак,Paragraphe de liste1 Знак,lp1 Знак,ПАРАГРАФ Знак,SL_Абзац списка Знак,Нумерованый список Знак,СпБезКС Знак,1 Знак,UL Знак,Абзац маркированнный Знак"/>
    <w:link w:val="af3"/>
    <w:uiPriority w:val="34"/>
    <w:locked/>
    <w:rsid w:val="00E3312F"/>
    <w:rPr>
      <w:rFonts w:ascii="Times New Roman" w:hAnsi="Times New Roman" w:cs="Times New Roman"/>
      <w:sz w:val="20"/>
      <w:szCs w:val="20"/>
    </w:rPr>
  </w:style>
  <w:style w:type="character" w:styleId="aff0">
    <w:name w:val="annotation reference"/>
    <w:basedOn w:val="a0"/>
    <w:unhideWhenUsed/>
    <w:rsid w:val="00212B75"/>
    <w:rPr>
      <w:sz w:val="16"/>
      <w:szCs w:val="16"/>
    </w:rPr>
  </w:style>
  <w:style w:type="paragraph" w:styleId="aff1">
    <w:name w:val="annotation text"/>
    <w:basedOn w:val="a"/>
    <w:link w:val="aff2"/>
    <w:unhideWhenUsed/>
    <w:rsid w:val="00212B75"/>
  </w:style>
  <w:style w:type="character" w:customStyle="1" w:styleId="aff2">
    <w:name w:val="Текст примечания Знак"/>
    <w:basedOn w:val="a0"/>
    <w:link w:val="aff1"/>
    <w:rsid w:val="00212B75"/>
    <w:rPr>
      <w:rFonts w:ascii="Times New Roman" w:hAnsi="Times New Roman" w:cs="Times New Roman"/>
      <w:sz w:val="20"/>
      <w:szCs w:val="20"/>
    </w:rPr>
  </w:style>
  <w:style w:type="paragraph" w:styleId="aff3">
    <w:name w:val="annotation subject"/>
    <w:basedOn w:val="aff1"/>
    <w:next w:val="aff1"/>
    <w:link w:val="aff4"/>
    <w:unhideWhenUsed/>
    <w:rsid w:val="00212B75"/>
    <w:rPr>
      <w:b/>
      <w:bCs/>
    </w:rPr>
  </w:style>
  <w:style w:type="character" w:customStyle="1" w:styleId="aff4">
    <w:name w:val="Тема примечания Знак"/>
    <w:basedOn w:val="aff2"/>
    <w:link w:val="aff3"/>
    <w:rsid w:val="00212B75"/>
    <w:rPr>
      <w:rFonts w:ascii="Times New Roman" w:hAnsi="Times New Roman" w:cs="Times New Roman"/>
      <w:b/>
      <w:bCs/>
      <w:sz w:val="20"/>
      <w:szCs w:val="20"/>
    </w:rPr>
  </w:style>
  <w:style w:type="character" w:customStyle="1" w:styleId="15">
    <w:name w:val="Основной текст1"/>
    <w:basedOn w:val="a0"/>
    <w:rsid w:val="007D5458"/>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rPr>
  </w:style>
  <w:style w:type="paragraph" w:customStyle="1" w:styleId="ConsPlusNormal">
    <w:name w:val="ConsPlusNormal"/>
    <w:rsid w:val="00FF2572"/>
    <w:pPr>
      <w:widowControl w:val="0"/>
      <w:autoSpaceDE w:val="0"/>
      <w:autoSpaceDN w:val="0"/>
      <w:spacing w:after="0" w:line="240" w:lineRule="auto"/>
    </w:pPr>
    <w:rPr>
      <w:rFonts w:ascii="Arial" w:hAnsi="Arial" w:cs="Arial"/>
      <w:sz w:val="20"/>
    </w:rPr>
  </w:style>
  <w:style w:type="paragraph" w:customStyle="1" w:styleId="xmsonormal">
    <w:name w:val="x_msonormal"/>
    <w:basedOn w:val="a"/>
    <w:rsid w:val="00110231"/>
    <w:pPr>
      <w:widowControl/>
      <w:spacing w:after="160" w:line="252" w:lineRule="auto"/>
    </w:pPr>
    <w:rPr>
      <w:rFonts w:ascii="Calibri" w:eastAsiaTheme="minorHAnsi" w:hAnsi="Calibri" w:cs="Calibri"/>
      <w:sz w:val="22"/>
      <w:szCs w:val="22"/>
    </w:rPr>
  </w:style>
  <w:style w:type="paragraph" w:customStyle="1" w:styleId="aff5">
    <w:name w:val="Исполнитель"/>
    <w:basedOn w:val="afe"/>
    <w:rsid w:val="004C1B15"/>
    <w:pPr>
      <w:widowControl/>
      <w:suppressAutoHyphens/>
      <w:spacing w:line="240" w:lineRule="exact"/>
      <w:ind w:firstLine="709"/>
      <w:jc w:val="both"/>
    </w:pPr>
    <w:rPr>
      <w:sz w:val="28"/>
      <w:szCs w:val="20"/>
      <w:lang w:eastAsia="ru-RU"/>
    </w:rPr>
  </w:style>
  <w:style w:type="character" w:styleId="aff6">
    <w:name w:val="Emphasis"/>
    <w:qFormat/>
    <w:rsid w:val="00446F67"/>
    <w:rPr>
      <w:i/>
      <w:iCs/>
    </w:rPr>
  </w:style>
  <w:style w:type="paragraph" w:styleId="aff7">
    <w:name w:val="Revision"/>
    <w:hidden/>
    <w:uiPriority w:val="99"/>
    <w:semiHidden/>
    <w:rsid w:val="00F133A8"/>
    <w:pPr>
      <w:spacing w:after="0" w:line="240" w:lineRule="auto"/>
    </w:pPr>
    <w:rPr>
      <w:rFonts w:ascii="Times New Roman" w:hAnsi="Times New Roman" w:cs="Times New Roman"/>
      <w:sz w:val="20"/>
      <w:szCs w:val="20"/>
    </w:rPr>
  </w:style>
  <w:style w:type="paragraph" w:customStyle="1" w:styleId="aff8">
    <w:name w:val="Заголовок к тексту"/>
    <w:basedOn w:val="a"/>
    <w:next w:val="afe"/>
    <w:rsid w:val="0094293A"/>
    <w:pPr>
      <w:widowControl/>
      <w:suppressAutoHyphens/>
      <w:spacing w:after="480" w:line="240" w:lineRule="exact"/>
    </w:pPr>
    <w:rPr>
      <w:rFonts w:eastAsia="Times New Roman"/>
      <w:b/>
      <w:sz w:val="28"/>
    </w:rPr>
  </w:style>
  <w:style w:type="paragraph" w:customStyle="1" w:styleId="aff9">
    <w:name w:val="регистрационные поля"/>
    <w:basedOn w:val="a"/>
    <w:rsid w:val="0094293A"/>
    <w:pPr>
      <w:widowControl/>
      <w:spacing w:line="240" w:lineRule="exact"/>
      <w:jc w:val="center"/>
    </w:pPr>
    <w:rPr>
      <w:rFonts w:eastAsia="Times New Roman"/>
      <w:sz w:val="28"/>
      <w:lang w:val="en-US"/>
    </w:rPr>
  </w:style>
  <w:style w:type="paragraph" w:customStyle="1" w:styleId="ConsPlusTitle">
    <w:name w:val="ConsPlusTitle"/>
    <w:rsid w:val="0094293A"/>
    <w:pPr>
      <w:widowControl w:val="0"/>
      <w:autoSpaceDE w:val="0"/>
      <w:autoSpaceDN w:val="0"/>
      <w:adjustRightInd w:val="0"/>
      <w:spacing w:after="0" w:line="240" w:lineRule="auto"/>
    </w:pPr>
    <w:rPr>
      <w:rFonts w:ascii="Calibri" w:eastAsia="Times New Roman" w:hAnsi="Calibri" w:cs="Calibri"/>
      <w:b/>
      <w:bCs/>
    </w:rPr>
  </w:style>
  <w:style w:type="character" w:styleId="affa">
    <w:name w:val="Placeholder Text"/>
    <w:basedOn w:val="a0"/>
    <w:uiPriority w:val="99"/>
    <w:semiHidden/>
    <w:rsid w:val="00D65075"/>
    <w:rPr>
      <w:color w:val="808080"/>
    </w:rPr>
  </w:style>
  <w:style w:type="character" w:styleId="affb">
    <w:name w:val="FollowedHyperlink"/>
    <w:uiPriority w:val="99"/>
    <w:unhideWhenUsed/>
    <w:rsid w:val="002265F4"/>
    <w:rPr>
      <w:color w:val="954F72"/>
      <w:u w:val="single"/>
    </w:rPr>
  </w:style>
  <w:style w:type="paragraph" w:customStyle="1" w:styleId="font5">
    <w:name w:val="font5"/>
    <w:basedOn w:val="a"/>
    <w:rsid w:val="002265F4"/>
    <w:pPr>
      <w:widowControl/>
      <w:spacing w:before="100" w:beforeAutospacing="1" w:after="100" w:afterAutospacing="1"/>
    </w:pPr>
    <w:rPr>
      <w:rFonts w:eastAsia="Times New Roman"/>
      <w:color w:val="FF0000"/>
      <w:sz w:val="22"/>
      <w:szCs w:val="22"/>
    </w:rPr>
  </w:style>
  <w:style w:type="paragraph" w:customStyle="1" w:styleId="xl65">
    <w:name w:val="xl65"/>
    <w:basedOn w:val="a"/>
    <w:rsid w:val="002265F4"/>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sz w:val="24"/>
      <w:szCs w:val="24"/>
    </w:rPr>
  </w:style>
  <w:style w:type="paragraph" w:customStyle="1" w:styleId="xl66">
    <w:name w:val="xl66"/>
    <w:basedOn w:val="a"/>
    <w:rsid w:val="002265F4"/>
    <w:pPr>
      <w:widowControl/>
      <w:pBdr>
        <w:top w:val="single" w:sz="8" w:space="0" w:color="auto"/>
        <w:bottom w:val="single" w:sz="8" w:space="0" w:color="auto"/>
        <w:right w:val="single" w:sz="8" w:space="0" w:color="auto"/>
      </w:pBdr>
      <w:spacing w:before="100" w:beforeAutospacing="1" w:after="100" w:afterAutospacing="1"/>
      <w:textAlignment w:val="center"/>
    </w:pPr>
    <w:rPr>
      <w:rFonts w:eastAsia="Times New Roman"/>
      <w:sz w:val="24"/>
      <w:szCs w:val="24"/>
    </w:rPr>
  </w:style>
  <w:style w:type="paragraph" w:customStyle="1" w:styleId="xl67">
    <w:name w:val="xl67"/>
    <w:basedOn w:val="a"/>
    <w:rsid w:val="002265F4"/>
    <w:pPr>
      <w:widowControl/>
      <w:pBdr>
        <w:top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sz w:val="24"/>
      <w:szCs w:val="24"/>
    </w:rPr>
  </w:style>
  <w:style w:type="paragraph" w:customStyle="1" w:styleId="xl68">
    <w:name w:val="xl68"/>
    <w:basedOn w:val="a"/>
    <w:rsid w:val="002265F4"/>
    <w:pPr>
      <w:widowControl/>
      <w:pBdr>
        <w:left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sz w:val="24"/>
      <w:szCs w:val="24"/>
    </w:rPr>
  </w:style>
  <w:style w:type="paragraph" w:customStyle="1" w:styleId="xl69">
    <w:name w:val="xl69"/>
    <w:basedOn w:val="a"/>
    <w:rsid w:val="002265F4"/>
    <w:pPr>
      <w:widowControl/>
      <w:pBdr>
        <w:bottom w:val="single" w:sz="8" w:space="0" w:color="auto"/>
        <w:right w:val="single" w:sz="8" w:space="0" w:color="auto"/>
      </w:pBdr>
      <w:spacing w:before="100" w:beforeAutospacing="1" w:after="100" w:afterAutospacing="1"/>
      <w:textAlignment w:val="center"/>
    </w:pPr>
    <w:rPr>
      <w:rFonts w:eastAsia="Times New Roman"/>
      <w:sz w:val="24"/>
      <w:szCs w:val="24"/>
    </w:rPr>
  </w:style>
  <w:style w:type="paragraph" w:customStyle="1" w:styleId="xl70">
    <w:name w:val="xl70"/>
    <w:basedOn w:val="a"/>
    <w:rsid w:val="002265F4"/>
    <w:pPr>
      <w:widowControl/>
      <w:pBdr>
        <w:bottom w:val="single" w:sz="8" w:space="0" w:color="auto"/>
        <w:right w:val="single" w:sz="8" w:space="0" w:color="auto"/>
      </w:pBdr>
      <w:spacing w:before="100" w:beforeAutospacing="1" w:after="100" w:afterAutospacing="1"/>
      <w:jc w:val="center"/>
      <w:textAlignment w:val="center"/>
    </w:pPr>
    <w:rPr>
      <w:rFonts w:eastAsia="Times New Roman"/>
      <w:sz w:val="24"/>
      <w:szCs w:val="24"/>
    </w:rPr>
  </w:style>
  <w:style w:type="paragraph" w:customStyle="1" w:styleId="xl71">
    <w:name w:val="xl71"/>
    <w:basedOn w:val="a"/>
    <w:rsid w:val="002265F4"/>
    <w:pPr>
      <w:widowControl/>
      <w:pBdr>
        <w:bottom w:val="single" w:sz="8" w:space="0" w:color="auto"/>
        <w:right w:val="single" w:sz="8" w:space="0" w:color="auto"/>
      </w:pBdr>
      <w:spacing w:before="100" w:beforeAutospacing="1" w:after="100" w:afterAutospacing="1"/>
      <w:textAlignment w:val="center"/>
    </w:pPr>
    <w:rPr>
      <w:rFonts w:eastAsia="Times New Roman"/>
      <w:color w:val="000000"/>
      <w:sz w:val="24"/>
      <w:szCs w:val="24"/>
    </w:rPr>
  </w:style>
  <w:style w:type="paragraph" w:customStyle="1" w:styleId="xl72">
    <w:name w:val="xl72"/>
    <w:basedOn w:val="a"/>
    <w:rsid w:val="002265F4"/>
    <w:pPr>
      <w:widowControl/>
      <w:pBdr>
        <w:bottom w:val="single" w:sz="8" w:space="0" w:color="auto"/>
        <w:right w:val="single" w:sz="8" w:space="0" w:color="auto"/>
      </w:pBdr>
      <w:spacing w:before="100" w:beforeAutospacing="1" w:after="100" w:afterAutospacing="1"/>
      <w:jc w:val="center"/>
      <w:textAlignment w:val="center"/>
    </w:pPr>
    <w:rPr>
      <w:rFonts w:eastAsia="Times New Roman"/>
      <w:color w:val="000000"/>
      <w:sz w:val="24"/>
      <w:szCs w:val="24"/>
    </w:rPr>
  </w:style>
  <w:style w:type="paragraph" w:customStyle="1" w:styleId="xl73">
    <w:name w:val="xl73"/>
    <w:basedOn w:val="a"/>
    <w:rsid w:val="002265F4"/>
    <w:pPr>
      <w:widowControl/>
      <w:spacing w:before="100" w:beforeAutospacing="1" w:after="100" w:afterAutospacing="1"/>
      <w:jc w:val="center"/>
      <w:textAlignment w:val="center"/>
    </w:pPr>
    <w:rPr>
      <w:rFonts w:eastAsia="Times New Roman"/>
      <w:color w:val="000000"/>
      <w:sz w:val="24"/>
      <w:szCs w:val="24"/>
    </w:rPr>
  </w:style>
  <w:style w:type="paragraph" w:customStyle="1" w:styleId="xl74">
    <w:name w:val="xl74"/>
    <w:basedOn w:val="a"/>
    <w:rsid w:val="002265F4"/>
    <w:pPr>
      <w:widowControl/>
      <w:pBdr>
        <w:left w:val="single" w:sz="8" w:space="0" w:color="auto"/>
        <w:bottom w:val="single" w:sz="8" w:space="0" w:color="auto"/>
        <w:right w:val="single" w:sz="8" w:space="0" w:color="auto"/>
      </w:pBdr>
      <w:spacing w:before="100" w:beforeAutospacing="1" w:after="100" w:afterAutospacing="1"/>
      <w:textAlignment w:val="center"/>
    </w:pPr>
    <w:rPr>
      <w:rFonts w:eastAsia="Times New Roman"/>
      <w:sz w:val="24"/>
      <w:szCs w:val="24"/>
    </w:rPr>
  </w:style>
  <w:style w:type="paragraph" w:customStyle="1" w:styleId="xl75">
    <w:name w:val="xl75"/>
    <w:basedOn w:val="a"/>
    <w:rsid w:val="002265F4"/>
    <w:pPr>
      <w:widowControl/>
      <w:pBdr>
        <w:top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color w:val="000000"/>
      <w:sz w:val="24"/>
      <w:szCs w:val="24"/>
    </w:rPr>
  </w:style>
  <w:style w:type="paragraph" w:customStyle="1" w:styleId="xl76">
    <w:name w:val="xl76"/>
    <w:basedOn w:val="a"/>
    <w:rsid w:val="002265F4"/>
    <w:pPr>
      <w:widowControl/>
      <w:pBdr>
        <w:bottom w:val="single" w:sz="8" w:space="0" w:color="000000"/>
        <w:right w:val="single" w:sz="8" w:space="0" w:color="auto"/>
      </w:pBdr>
      <w:spacing w:before="100" w:beforeAutospacing="1" w:after="100" w:afterAutospacing="1"/>
      <w:jc w:val="center"/>
      <w:textAlignment w:val="center"/>
    </w:pPr>
    <w:rPr>
      <w:rFonts w:eastAsia="Times New Roman"/>
      <w:color w:val="000000"/>
      <w:sz w:val="24"/>
      <w:szCs w:val="24"/>
    </w:rPr>
  </w:style>
  <w:style w:type="paragraph" w:customStyle="1" w:styleId="xl77">
    <w:name w:val="xl77"/>
    <w:basedOn w:val="a"/>
    <w:rsid w:val="002265F4"/>
    <w:pPr>
      <w:widowControl/>
      <w:pBdr>
        <w:left w:val="single" w:sz="8" w:space="0" w:color="auto"/>
        <w:right w:val="single" w:sz="8" w:space="0" w:color="auto"/>
      </w:pBdr>
      <w:spacing w:before="100" w:beforeAutospacing="1" w:after="100" w:afterAutospacing="1"/>
      <w:jc w:val="center"/>
      <w:textAlignment w:val="center"/>
    </w:pPr>
    <w:rPr>
      <w:rFonts w:eastAsia="Times New Roman"/>
      <w:sz w:val="24"/>
      <w:szCs w:val="24"/>
    </w:rPr>
  </w:style>
  <w:style w:type="paragraph" w:customStyle="1" w:styleId="xl78">
    <w:name w:val="xl78"/>
    <w:basedOn w:val="a"/>
    <w:rsid w:val="002265F4"/>
    <w:pPr>
      <w:widowControl/>
      <w:pBdr>
        <w:top w:val="single" w:sz="8" w:space="0" w:color="auto"/>
        <w:left w:val="single" w:sz="8" w:space="0" w:color="auto"/>
        <w:right w:val="single" w:sz="8" w:space="0" w:color="auto"/>
      </w:pBdr>
      <w:spacing w:before="100" w:beforeAutospacing="1" w:after="100" w:afterAutospacing="1"/>
      <w:jc w:val="center"/>
      <w:textAlignment w:val="center"/>
    </w:pPr>
    <w:rPr>
      <w:rFonts w:eastAsia="Times New Roman"/>
      <w:sz w:val="24"/>
      <w:szCs w:val="24"/>
    </w:rPr>
  </w:style>
  <w:style w:type="paragraph" w:customStyle="1" w:styleId="xl79">
    <w:name w:val="xl79"/>
    <w:basedOn w:val="a"/>
    <w:rsid w:val="002265F4"/>
    <w:pPr>
      <w:widowControl/>
      <w:pBdr>
        <w:top w:val="single" w:sz="8" w:space="0" w:color="auto"/>
        <w:left w:val="single" w:sz="8" w:space="0" w:color="auto"/>
        <w:right w:val="single" w:sz="8" w:space="0" w:color="auto"/>
      </w:pBdr>
      <w:spacing w:before="100" w:beforeAutospacing="1" w:after="100" w:afterAutospacing="1"/>
      <w:textAlignment w:val="center"/>
    </w:pPr>
    <w:rPr>
      <w:rFonts w:eastAsia="Times New Roman"/>
      <w:sz w:val="24"/>
      <w:szCs w:val="24"/>
    </w:rPr>
  </w:style>
  <w:style w:type="paragraph" w:customStyle="1" w:styleId="xl80">
    <w:name w:val="xl80"/>
    <w:basedOn w:val="a"/>
    <w:rsid w:val="002265F4"/>
    <w:pPr>
      <w:widowControl/>
      <w:pBdr>
        <w:left w:val="single" w:sz="8" w:space="0" w:color="auto"/>
        <w:right w:val="single" w:sz="8" w:space="0" w:color="auto"/>
      </w:pBdr>
      <w:spacing w:before="100" w:beforeAutospacing="1" w:after="100" w:afterAutospacing="1"/>
      <w:textAlignment w:val="center"/>
    </w:pPr>
    <w:rPr>
      <w:rFonts w:eastAsia="Times New Roman"/>
      <w:sz w:val="24"/>
      <w:szCs w:val="24"/>
    </w:rPr>
  </w:style>
  <w:style w:type="paragraph" w:styleId="affc">
    <w:name w:val="Normal (Web)"/>
    <w:basedOn w:val="a"/>
    <w:uiPriority w:val="99"/>
    <w:unhideWhenUsed/>
    <w:rsid w:val="00A9349C"/>
    <w:pPr>
      <w:widowControl/>
      <w:spacing w:before="100" w:beforeAutospacing="1" w:after="100" w:afterAutospacing="1"/>
    </w:pPr>
    <w:rPr>
      <w:rFonts w:eastAsia="Times New Roman"/>
      <w:sz w:val="24"/>
      <w:szCs w:val="24"/>
    </w:rPr>
  </w:style>
  <w:style w:type="paragraph" w:customStyle="1" w:styleId="ConsPlusNonformat0">
    <w:name w:val="ConsPlusNonformat Знак"/>
    <w:link w:val="ConsPlusNonformat1"/>
    <w:rsid w:val="00315F7D"/>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095">
    <w:name w:val="Стиль Первая строка:  095 см"/>
    <w:basedOn w:val="a"/>
    <w:next w:val="a"/>
    <w:rsid w:val="00315F7D"/>
    <w:pPr>
      <w:widowControl/>
      <w:ind w:firstLine="540"/>
      <w:jc w:val="both"/>
    </w:pPr>
    <w:rPr>
      <w:rFonts w:eastAsia="Times New Roman"/>
      <w:sz w:val="28"/>
    </w:rPr>
  </w:style>
  <w:style w:type="character" w:customStyle="1" w:styleId="ConsPlusNonformat1">
    <w:name w:val="ConsPlusNonformat Знак Знак"/>
    <w:link w:val="ConsPlusNonformat0"/>
    <w:rsid w:val="00315F7D"/>
    <w:rPr>
      <w:rFonts w:ascii="Courier New" w:eastAsia="Times New Roman" w:hAnsi="Courier New" w:cs="Courier New"/>
      <w:sz w:val="20"/>
      <w:szCs w:val="20"/>
    </w:rPr>
  </w:style>
  <w:style w:type="numbering" w:customStyle="1" w:styleId="16">
    <w:name w:val="Нет списка1"/>
    <w:next w:val="a2"/>
    <w:semiHidden/>
    <w:unhideWhenUsed/>
    <w:rsid w:val="00965EB5"/>
  </w:style>
  <w:style w:type="table" w:customStyle="1" w:styleId="17">
    <w:name w:val="Сетка таблицы1"/>
    <w:basedOn w:val="a1"/>
    <w:next w:val="aa"/>
    <w:uiPriority w:val="39"/>
    <w:rsid w:val="00965EB5"/>
    <w:pPr>
      <w:spacing w:after="0" w:line="240" w:lineRule="auto"/>
    </w:pPr>
    <w:rPr>
      <w:rFonts w:ascii="Calibri" w:eastAsia="Calibri" w:hAnsi="Calibri" w:cs="Times New Roman"/>
      <w:kern w:val="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d">
    <w:name w:val="Intense Emphasis"/>
    <w:uiPriority w:val="21"/>
    <w:qFormat/>
    <w:rsid w:val="00132631"/>
    <w:rPr>
      <w:i/>
      <w:iCs/>
      <w:color w:val="4472C4"/>
    </w:rPr>
  </w:style>
  <w:style w:type="character" w:styleId="affe">
    <w:name w:val="Subtle Emphasis"/>
    <w:uiPriority w:val="19"/>
    <w:qFormat/>
    <w:rsid w:val="00132631"/>
    <w:rPr>
      <w:i/>
      <w:iCs/>
      <w:color w:val="404040"/>
    </w:rPr>
  </w:style>
  <w:style w:type="character" w:customStyle="1" w:styleId="afff">
    <w:name w:val="Цветовое выделение"/>
    <w:uiPriority w:val="99"/>
    <w:rsid w:val="00132631"/>
    <w:rPr>
      <w:b/>
      <w:bCs/>
      <w:color w:val="26282F"/>
    </w:rPr>
  </w:style>
  <w:style w:type="paragraph" w:customStyle="1" w:styleId="afff0">
    <w:name w:val="Нормальный (таблица)"/>
    <w:basedOn w:val="a"/>
    <w:next w:val="a"/>
    <w:uiPriority w:val="99"/>
    <w:rsid w:val="00132631"/>
    <w:pPr>
      <w:jc w:val="both"/>
    </w:pPr>
    <w:rPr>
      <w:rFonts w:ascii="Times New Roman CYR" w:eastAsia="Times New Roman" w:hAnsi="Times New Roman CYR" w:cs="Times New Roman CYR"/>
      <w:sz w:val="24"/>
      <w:szCs w:val="24"/>
    </w:rPr>
  </w:style>
  <w:style w:type="paragraph" w:customStyle="1" w:styleId="afff1">
    <w:name w:val="Таблицы (моноширинный)"/>
    <w:basedOn w:val="a"/>
    <w:next w:val="a"/>
    <w:uiPriority w:val="99"/>
    <w:rsid w:val="00132631"/>
    <w:rPr>
      <w:rFonts w:ascii="Courier New" w:eastAsia="Times New Roman" w:hAnsi="Courier New" w:cs="Courier New"/>
      <w:sz w:val="24"/>
      <w:szCs w:val="24"/>
    </w:rPr>
  </w:style>
  <w:style w:type="paragraph" w:styleId="afff2">
    <w:name w:val="Plain Text"/>
    <w:basedOn w:val="a"/>
    <w:link w:val="afff3"/>
    <w:semiHidden/>
    <w:unhideWhenUsed/>
    <w:rsid w:val="001A1033"/>
    <w:pPr>
      <w:widowControl/>
    </w:pPr>
    <w:rPr>
      <w:rFonts w:ascii="Courier New" w:eastAsia="Times New Roman" w:hAnsi="Courier New"/>
    </w:rPr>
  </w:style>
  <w:style w:type="character" w:customStyle="1" w:styleId="afff3">
    <w:name w:val="Текст Знак"/>
    <w:basedOn w:val="a0"/>
    <w:link w:val="afff2"/>
    <w:semiHidden/>
    <w:rsid w:val="001A1033"/>
    <w:rPr>
      <w:rFonts w:ascii="Courier New" w:eastAsia="Times New Roman" w:hAnsi="Courier New" w:cs="Times New Roman"/>
      <w:sz w:val="20"/>
      <w:szCs w:val="20"/>
    </w:rPr>
  </w:style>
  <w:style w:type="character" w:customStyle="1" w:styleId="18">
    <w:name w:val="Неразрешенное упоминание1"/>
    <w:basedOn w:val="a0"/>
    <w:uiPriority w:val="99"/>
    <w:semiHidden/>
    <w:unhideWhenUsed/>
    <w:rsid w:val="000C4D0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83351">
      <w:bodyDiv w:val="1"/>
      <w:marLeft w:val="0"/>
      <w:marRight w:val="0"/>
      <w:marTop w:val="0"/>
      <w:marBottom w:val="0"/>
      <w:divBdr>
        <w:top w:val="none" w:sz="0" w:space="0" w:color="auto"/>
        <w:left w:val="none" w:sz="0" w:space="0" w:color="auto"/>
        <w:bottom w:val="none" w:sz="0" w:space="0" w:color="auto"/>
        <w:right w:val="none" w:sz="0" w:space="0" w:color="auto"/>
      </w:divBdr>
    </w:div>
    <w:div w:id="83914233">
      <w:bodyDiv w:val="1"/>
      <w:marLeft w:val="0"/>
      <w:marRight w:val="0"/>
      <w:marTop w:val="0"/>
      <w:marBottom w:val="0"/>
      <w:divBdr>
        <w:top w:val="none" w:sz="0" w:space="0" w:color="auto"/>
        <w:left w:val="none" w:sz="0" w:space="0" w:color="auto"/>
        <w:bottom w:val="none" w:sz="0" w:space="0" w:color="auto"/>
        <w:right w:val="none" w:sz="0" w:space="0" w:color="auto"/>
      </w:divBdr>
    </w:div>
    <w:div w:id="115493974">
      <w:bodyDiv w:val="1"/>
      <w:marLeft w:val="0"/>
      <w:marRight w:val="0"/>
      <w:marTop w:val="0"/>
      <w:marBottom w:val="0"/>
      <w:divBdr>
        <w:top w:val="none" w:sz="0" w:space="0" w:color="auto"/>
        <w:left w:val="none" w:sz="0" w:space="0" w:color="auto"/>
        <w:bottom w:val="none" w:sz="0" w:space="0" w:color="auto"/>
        <w:right w:val="none" w:sz="0" w:space="0" w:color="auto"/>
      </w:divBdr>
    </w:div>
    <w:div w:id="242766827">
      <w:bodyDiv w:val="1"/>
      <w:marLeft w:val="0"/>
      <w:marRight w:val="0"/>
      <w:marTop w:val="0"/>
      <w:marBottom w:val="0"/>
      <w:divBdr>
        <w:top w:val="none" w:sz="0" w:space="0" w:color="auto"/>
        <w:left w:val="none" w:sz="0" w:space="0" w:color="auto"/>
        <w:bottom w:val="none" w:sz="0" w:space="0" w:color="auto"/>
        <w:right w:val="none" w:sz="0" w:space="0" w:color="auto"/>
      </w:divBdr>
    </w:div>
    <w:div w:id="309137051">
      <w:bodyDiv w:val="1"/>
      <w:marLeft w:val="0"/>
      <w:marRight w:val="0"/>
      <w:marTop w:val="0"/>
      <w:marBottom w:val="0"/>
      <w:divBdr>
        <w:top w:val="none" w:sz="0" w:space="0" w:color="auto"/>
        <w:left w:val="none" w:sz="0" w:space="0" w:color="auto"/>
        <w:bottom w:val="none" w:sz="0" w:space="0" w:color="auto"/>
        <w:right w:val="none" w:sz="0" w:space="0" w:color="auto"/>
      </w:divBdr>
    </w:div>
    <w:div w:id="312026385">
      <w:bodyDiv w:val="1"/>
      <w:marLeft w:val="0"/>
      <w:marRight w:val="0"/>
      <w:marTop w:val="0"/>
      <w:marBottom w:val="0"/>
      <w:divBdr>
        <w:top w:val="none" w:sz="0" w:space="0" w:color="auto"/>
        <w:left w:val="none" w:sz="0" w:space="0" w:color="auto"/>
        <w:bottom w:val="none" w:sz="0" w:space="0" w:color="auto"/>
        <w:right w:val="none" w:sz="0" w:space="0" w:color="auto"/>
      </w:divBdr>
    </w:div>
    <w:div w:id="420413917">
      <w:bodyDiv w:val="1"/>
      <w:marLeft w:val="0"/>
      <w:marRight w:val="0"/>
      <w:marTop w:val="0"/>
      <w:marBottom w:val="0"/>
      <w:divBdr>
        <w:top w:val="none" w:sz="0" w:space="0" w:color="auto"/>
        <w:left w:val="none" w:sz="0" w:space="0" w:color="auto"/>
        <w:bottom w:val="none" w:sz="0" w:space="0" w:color="auto"/>
        <w:right w:val="none" w:sz="0" w:space="0" w:color="auto"/>
      </w:divBdr>
    </w:div>
    <w:div w:id="443697880">
      <w:bodyDiv w:val="1"/>
      <w:marLeft w:val="0"/>
      <w:marRight w:val="0"/>
      <w:marTop w:val="0"/>
      <w:marBottom w:val="0"/>
      <w:divBdr>
        <w:top w:val="none" w:sz="0" w:space="0" w:color="auto"/>
        <w:left w:val="none" w:sz="0" w:space="0" w:color="auto"/>
        <w:bottom w:val="none" w:sz="0" w:space="0" w:color="auto"/>
        <w:right w:val="none" w:sz="0" w:space="0" w:color="auto"/>
      </w:divBdr>
    </w:div>
    <w:div w:id="568032702">
      <w:bodyDiv w:val="1"/>
      <w:marLeft w:val="0"/>
      <w:marRight w:val="0"/>
      <w:marTop w:val="0"/>
      <w:marBottom w:val="0"/>
      <w:divBdr>
        <w:top w:val="none" w:sz="0" w:space="0" w:color="auto"/>
        <w:left w:val="none" w:sz="0" w:space="0" w:color="auto"/>
        <w:bottom w:val="none" w:sz="0" w:space="0" w:color="auto"/>
        <w:right w:val="none" w:sz="0" w:space="0" w:color="auto"/>
      </w:divBdr>
    </w:div>
    <w:div w:id="674309835">
      <w:bodyDiv w:val="1"/>
      <w:marLeft w:val="0"/>
      <w:marRight w:val="0"/>
      <w:marTop w:val="0"/>
      <w:marBottom w:val="0"/>
      <w:divBdr>
        <w:top w:val="none" w:sz="0" w:space="0" w:color="auto"/>
        <w:left w:val="none" w:sz="0" w:space="0" w:color="auto"/>
        <w:bottom w:val="none" w:sz="0" w:space="0" w:color="auto"/>
        <w:right w:val="none" w:sz="0" w:space="0" w:color="auto"/>
      </w:divBdr>
    </w:div>
    <w:div w:id="710691621">
      <w:bodyDiv w:val="1"/>
      <w:marLeft w:val="0"/>
      <w:marRight w:val="0"/>
      <w:marTop w:val="0"/>
      <w:marBottom w:val="0"/>
      <w:divBdr>
        <w:top w:val="none" w:sz="0" w:space="0" w:color="auto"/>
        <w:left w:val="none" w:sz="0" w:space="0" w:color="auto"/>
        <w:bottom w:val="none" w:sz="0" w:space="0" w:color="auto"/>
        <w:right w:val="none" w:sz="0" w:space="0" w:color="auto"/>
      </w:divBdr>
    </w:div>
    <w:div w:id="749931709">
      <w:bodyDiv w:val="1"/>
      <w:marLeft w:val="0"/>
      <w:marRight w:val="0"/>
      <w:marTop w:val="0"/>
      <w:marBottom w:val="0"/>
      <w:divBdr>
        <w:top w:val="none" w:sz="0" w:space="0" w:color="auto"/>
        <w:left w:val="none" w:sz="0" w:space="0" w:color="auto"/>
        <w:bottom w:val="none" w:sz="0" w:space="0" w:color="auto"/>
        <w:right w:val="none" w:sz="0" w:space="0" w:color="auto"/>
      </w:divBdr>
    </w:div>
    <w:div w:id="778909965">
      <w:bodyDiv w:val="1"/>
      <w:marLeft w:val="0"/>
      <w:marRight w:val="0"/>
      <w:marTop w:val="0"/>
      <w:marBottom w:val="0"/>
      <w:divBdr>
        <w:top w:val="none" w:sz="0" w:space="0" w:color="auto"/>
        <w:left w:val="none" w:sz="0" w:space="0" w:color="auto"/>
        <w:bottom w:val="none" w:sz="0" w:space="0" w:color="auto"/>
        <w:right w:val="none" w:sz="0" w:space="0" w:color="auto"/>
      </w:divBdr>
    </w:div>
    <w:div w:id="804466370">
      <w:bodyDiv w:val="1"/>
      <w:marLeft w:val="0"/>
      <w:marRight w:val="0"/>
      <w:marTop w:val="0"/>
      <w:marBottom w:val="0"/>
      <w:divBdr>
        <w:top w:val="none" w:sz="0" w:space="0" w:color="auto"/>
        <w:left w:val="none" w:sz="0" w:space="0" w:color="auto"/>
        <w:bottom w:val="none" w:sz="0" w:space="0" w:color="auto"/>
        <w:right w:val="none" w:sz="0" w:space="0" w:color="auto"/>
      </w:divBdr>
    </w:div>
    <w:div w:id="1044792009">
      <w:bodyDiv w:val="1"/>
      <w:marLeft w:val="0"/>
      <w:marRight w:val="0"/>
      <w:marTop w:val="0"/>
      <w:marBottom w:val="0"/>
      <w:divBdr>
        <w:top w:val="none" w:sz="0" w:space="0" w:color="auto"/>
        <w:left w:val="none" w:sz="0" w:space="0" w:color="auto"/>
        <w:bottom w:val="none" w:sz="0" w:space="0" w:color="auto"/>
        <w:right w:val="none" w:sz="0" w:space="0" w:color="auto"/>
      </w:divBdr>
    </w:div>
    <w:div w:id="1057440051">
      <w:bodyDiv w:val="1"/>
      <w:marLeft w:val="0"/>
      <w:marRight w:val="0"/>
      <w:marTop w:val="0"/>
      <w:marBottom w:val="0"/>
      <w:divBdr>
        <w:top w:val="none" w:sz="0" w:space="0" w:color="auto"/>
        <w:left w:val="none" w:sz="0" w:space="0" w:color="auto"/>
        <w:bottom w:val="none" w:sz="0" w:space="0" w:color="auto"/>
        <w:right w:val="none" w:sz="0" w:space="0" w:color="auto"/>
      </w:divBdr>
    </w:div>
    <w:div w:id="1081025489">
      <w:bodyDiv w:val="1"/>
      <w:marLeft w:val="0"/>
      <w:marRight w:val="0"/>
      <w:marTop w:val="0"/>
      <w:marBottom w:val="0"/>
      <w:divBdr>
        <w:top w:val="none" w:sz="0" w:space="0" w:color="auto"/>
        <w:left w:val="none" w:sz="0" w:space="0" w:color="auto"/>
        <w:bottom w:val="none" w:sz="0" w:space="0" w:color="auto"/>
        <w:right w:val="none" w:sz="0" w:space="0" w:color="auto"/>
      </w:divBdr>
    </w:div>
    <w:div w:id="1118255018">
      <w:bodyDiv w:val="1"/>
      <w:marLeft w:val="0"/>
      <w:marRight w:val="0"/>
      <w:marTop w:val="0"/>
      <w:marBottom w:val="0"/>
      <w:divBdr>
        <w:top w:val="none" w:sz="0" w:space="0" w:color="auto"/>
        <w:left w:val="none" w:sz="0" w:space="0" w:color="auto"/>
        <w:bottom w:val="none" w:sz="0" w:space="0" w:color="auto"/>
        <w:right w:val="none" w:sz="0" w:space="0" w:color="auto"/>
      </w:divBdr>
    </w:div>
    <w:div w:id="1126314488">
      <w:bodyDiv w:val="1"/>
      <w:marLeft w:val="0"/>
      <w:marRight w:val="0"/>
      <w:marTop w:val="0"/>
      <w:marBottom w:val="0"/>
      <w:divBdr>
        <w:top w:val="none" w:sz="0" w:space="0" w:color="auto"/>
        <w:left w:val="none" w:sz="0" w:space="0" w:color="auto"/>
        <w:bottom w:val="none" w:sz="0" w:space="0" w:color="auto"/>
        <w:right w:val="none" w:sz="0" w:space="0" w:color="auto"/>
      </w:divBdr>
    </w:div>
    <w:div w:id="1361124886">
      <w:bodyDiv w:val="1"/>
      <w:marLeft w:val="0"/>
      <w:marRight w:val="0"/>
      <w:marTop w:val="0"/>
      <w:marBottom w:val="0"/>
      <w:divBdr>
        <w:top w:val="none" w:sz="0" w:space="0" w:color="auto"/>
        <w:left w:val="none" w:sz="0" w:space="0" w:color="auto"/>
        <w:bottom w:val="none" w:sz="0" w:space="0" w:color="auto"/>
        <w:right w:val="none" w:sz="0" w:space="0" w:color="auto"/>
      </w:divBdr>
    </w:div>
    <w:div w:id="1414081226">
      <w:bodyDiv w:val="1"/>
      <w:marLeft w:val="0"/>
      <w:marRight w:val="0"/>
      <w:marTop w:val="0"/>
      <w:marBottom w:val="0"/>
      <w:divBdr>
        <w:top w:val="none" w:sz="0" w:space="0" w:color="auto"/>
        <w:left w:val="none" w:sz="0" w:space="0" w:color="auto"/>
        <w:bottom w:val="none" w:sz="0" w:space="0" w:color="auto"/>
        <w:right w:val="none" w:sz="0" w:space="0" w:color="auto"/>
      </w:divBdr>
    </w:div>
    <w:div w:id="1475676350">
      <w:bodyDiv w:val="1"/>
      <w:marLeft w:val="0"/>
      <w:marRight w:val="0"/>
      <w:marTop w:val="0"/>
      <w:marBottom w:val="0"/>
      <w:divBdr>
        <w:top w:val="none" w:sz="0" w:space="0" w:color="auto"/>
        <w:left w:val="none" w:sz="0" w:space="0" w:color="auto"/>
        <w:bottom w:val="none" w:sz="0" w:space="0" w:color="auto"/>
        <w:right w:val="none" w:sz="0" w:space="0" w:color="auto"/>
      </w:divBdr>
    </w:div>
    <w:div w:id="1573617384">
      <w:bodyDiv w:val="1"/>
      <w:marLeft w:val="0"/>
      <w:marRight w:val="0"/>
      <w:marTop w:val="0"/>
      <w:marBottom w:val="0"/>
      <w:divBdr>
        <w:top w:val="none" w:sz="0" w:space="0" w:color="auto"/>
        <w:left w:val="none" w:sz="0" w:space="0" w:color="auto"/>
        <w:bottom w:val="none" w:sz="0" w:space="0" w:color="auto"/>
        <w:right w:val="none" w:sz="0" w:space="0" w:color="auto"/>
      </w:divBdr>
    </w:div>
    <w:div w:id="1687250272">
      <w:bodyDiv w:val="1"/>
      <w:marLeft w:val="0"/>
      <w:marRight w:val="0"/>
      <w:marTop w:val="0"/>
      <w:marBottom w:val="0"/>
      <w:divBdr>
        <w:top w:val="none" w:sz="0" w:space="0" w:color="auto"/>
        <w:left w:val="none" w:sz="0" w:space="0" w:color="auto"/>
        <w:bottom w:val="none" w:sz="0" w:space="0" w:color="auto"/>
        <w:right w:val="none" w:sz="0" w:space="0" w:color="auto"/>
      </w:divBdr>
    </w:div>
    <w:div w:id="1778871835">
      <w:bodyDiv w:val="1"/>
      <w:marLeft w:val="0"/>
      <w:marRight w:val="0"/>
      <w:marTop w:val="0"/>
      <w:marBottom w:val="0"/>
      <w:divBdr>
        <w:top w:val="none" w:sz="0" w:space="0" w:color="auto"/>
        <w:left w:val="none" w:sz="0" w:space="0" w:color="auto"/>
        <w:bottom w:val="none" w:sz="0" w:space="0" w:color="auto"/>
        <w:right w:val="none" w:sz="0" w:space="0" w:color="auto"/>
      </w:divBdr>
    </w:div>
    <w:div w:id="1798989433">
      <w:bodyDiv w:val="1"/>
      <w:marLeft w:val="0"/>
      <w:marRight w:val="0"/>
      <w:marTop w:val="0"/>
      <w:marBottom w:val="0"/>
      <w:divBdr>
        <w:top w:val="none" w:sz="0" w:space="0" w:color="auto"/>
        <w:left w:val="none" w:sz="0" w:space="0" w:color="auto"/>
        <w:bottom w:val="none" w:sz="0" w:space="0" w:color="auto"/>
        <w:right w:val="none" w:sz="0" w:space="0" w:color="auto"/>
      </w:divBdr>
    </w:div>
    <w:div w:id="1816989102">
      <w:bodyDiv w:val="1"/>
      <w:marLeft w:val="0"/>
      <w:marRight w:val="0"/>
      <w:marTop w:val="0"/>
      <w:marBottom w:val="0"/>
      <w:divBdr>
        <w:top w:val="none" w:sz="0" w:space="0" w:color="auto"/>
        <w:left w:val="none" w:sz="0" w:space="0" w:color="auto"/>
        <w:bottom w:val="none" w:sz="0" w:space="0" w:color="auto"/>
        <w:right w:val="none" w:sz="0" w:space="0" w:color="auto"/>
      </w:divBdr>
    </w:div>
    <w:div w:id="1833906120">
      <w:bodyDiv w:val="1"/>
      <w:marLeft w:val="0"/>
      <w:marRight w:val="0"/>
      <w:marTop w:val="0"/>
      <w:marBottom w:val="0"/>
      <w:divBdr>
        <w:top w:val="none" w:sz="0" w:space="0" w:color="auto"/>
        <w:left w:val="none" w:sz="0" w:space="0" w:color="auto"/>
        <w:bottom w:val="none" w:sz="0" w:space="0" w:color="auto"/>
        <w:right w:val="none" w:sz="0" w:space="0" w:color="auto"/>
      </w:divBdr>
    </w:div>
    <w:div w:id="1867866194">
      <w:bodyDiv w:val="1"/>
      <w:marLeft w:val="0"/>
      <w:marRight w:val="0"/>
      <w:marTop w:val="0"/>
      <w:marBottom w:val="0"/>
      <w:divBdr>
        <w:top w:val="none" w:sz="0" w:space="0" w:color="auto"/>
        <w:left w:val="none" w:sz="0" w:space="0" w:color="auto"/>
        <w:bottom w:val="none" w:sz="0" w:space="0" w:color="auto"/>
        <w:right w:val="none" w:sz="0" w:space="0" w:color="auto"/>
      </w:divBdr>
    </w:div>
    <w:div w:id="1953970702">
      <w:bodyDiv w:val="1"/>
      <w:marLeft w:val="0"/>
      <w:marRight w:val="0"/>
      <w:marTop w:val="0"/>
      <w:marBottom w:val="0"/>
      <w:divBdr>
        <w:top w:val="none" w:sz="0" w:space="0" w:color="auto"/>
        <w:left w:val="none" w:sz="0" w:space="0" w:color="auto"/>
        <w:bottom w:val="none" w:sz="0" w:space="0" w:color="auto"/>
        <w:right w:val="none" w:sz="0" w:space="0" w:color="auto"/>
      </w:divBdr>
    </w:div>
    <w:div w:id="1961716790">
      <w:bodyDiv w:val="1"/>
      <w:marLeft w:val="0"/>
      <w:marRight w:val="0"/>
      <w:marTop w:val="0"/>
      <w:marBottom w:val="0"/>
      <w:divBdr>
        <w:top w:val="none" w:sz="0" w:space="0" w:color="auto"/>
        <w:left w:val="none" w:sz="0" w:space="0" w:color="auto"/>
        <w:bottom w:val="none" w:sz="0" w:space="0" w:color="auto"/>
        <w:right w:val="none" w:sz="0" w:space="0" w:color="auto"/>
      </w:divBdr>
    </w:div>
    <w:div w:id="1973511674">
      <w:bodyDiv w:val="1"/>
      <w:marLeft w:val="0"/>
      <w:marRight w:val="0"/>
      <w:marTop w:val="0"/>
      <w:marBottom w:val="0"/>
      <w:divBdr>
        <w:top w:val="none" w:sz="0" w:space="0" w:color="auto"/>
        <w:left w:val="none" w:sz="0" w:space="0" w:color="auto"/>
        <w:bottom w:val="none" w:sz="0" w:space="0" w:color="auto"/>
        <w:right w:val="none" w:sz="0" w:space="0" w:color="auto"/>
      </w:divBdr>
    </w:div>
    <w:div w:id="2020084617">
      <w:bodyDiv w:val="1"/>
      <w:marLeft w:val="0"/>
      <w:marRight w:val="0"/>
      <w:marTop w:val="0"/>
      <w:marBottom w:val="0"/>
      <w:divBdr>
        <w:top w:val="none" w:sz="0" w:space="0" w:color="auto"/>
        <w:left w:val="none" w:sz="0" w:space="0" w:color="auto"/>
        <w:bottom w:val="none" w:sz="0" w:space="0" w:color="auto"/>
        <w:right w:val="none" w:sz="0" w:space="0" w:color="auto"/>
      </w:divBdr>
    </w:div>
    <w:div w:id="2038577819">
      <w:bodyDiv w:val="1"/>
      <w:marLeft w:val="0"/>
      <w:marRight w:val="0"/>
      <w:marTop w:val="0"/>
      <w:marBottom w:val="0"/>
      <w:divBdr>
        <w:top w:val="none" w:sz="0" w:space="0" w:color="auto"/>
        <w:left w:val="none" w:sz="0" w:space="0" w:color="auto"/>
        <w:bottom w:val="none" w:sz="0" w:space="0" w:color="auto"/>
        <w:right w:val="none" w:sz="0" w:space="0" w:color="auto"/>
      </w:divBdr>
    </w:div>
    <w:div w:id="2091194928">
      <w:bodyDiv w:val="1"/>
      <w:marLeft w:val="0"/>
      <w:marRight w:val="0"/>
      <w:marTop w:val="0"/>
      <w:marBottom w:val="0"/>
      <w:divBdr>
        <w:top w:val="none" w:sz="0" w:space="0" w:color="auto"/>
        <w:left w:val="none" w:sz="0" w:space="0" w:color="auto"/>
        <w:bottom w:val="none" w:sz="0" w:space="0" w:color="auto"/>
        <w:right w:val="none" w:sz="0" w:space="0" w:color="auto"/>
      </w:divBdr>
    </w:div>
    <w:div w:id="21104615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6.jpeg"/><Relationship Id="rId26" Type="http://schemas.openxmlformats.org/officeDocument/2006/relationships/image" Target="media/image14.png"/><Relationship Id="rId3" Type="http://schemas.openxmlformats.org/officeDocument/2006/relationships/numbering" Target="numbering.xml"/><Relationship Id="rId21" Type="http://schemas.openxmlformats.org/officeDocument/2006/relationships/image" Target="media/image9.jpeg"/><Relationship Id="rId7" Type="http://schemas.openxmlformats.org/officeDocument/2006/relationships/footnotes" Target="footnotes.xml"/><Relationship Id="rId12" Type="http://schemas.openxmlformats.org/officeDocument/2006/relationships/image" Target="media/image1.jpeg"/><Relationship Id="rId17" Type="http://schemas.openxmlformats.org/officeDocument/2006/relationships/image" Target="media/image5.jpe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2.jpeg"/><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fontTable" Target="fontTable.xml"/><Relationship Id="rId10" Type="http://schemas.openxmlformats.org/officeDocument/2006/relationships/hyperlink" Target="consultantplus://offline/ref=B30B4187B1BD73F4721CF76DEC624D6160208FEE31F557D4E4CC3F005C6525B480F41C77D1EA194B59866624383822FCA685ABAD51DCu0W6J" TargetMode="External"/><Relationship Id="rId19" Type="http://schemas.openxmlformats.org/officeDocument/2006/relationships/image" Target="media/image7.jpeg"/><Relationship Id="rId4" Type="http://schemas.openxmlformats.org/officeDocument/2006/relationships/styles" Target="styles.xml"/><Relationship Id="rId9" Type="http://schemas.openxmlformats.org/officeDocument/2006/relationships/hyperlink" Target="consultantplus://offline/ref=A76D22A845BEFB956E7A3F4DF096BA0FB5C48641C9E294429A99ACCBC19E49879375DF8795F7F572BDBEE62D1241FA4FD078DD0ECCP3l0J" TargetMode="Externa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w:settings xmlns:w="http://schemas.openxmlformats.org/wordprocessingml/2006/main">
  <w:SpecialFormsHighlight w:val="c9c8ff"/>
</w:settings>
</file>

<file path=customXml/itemProps1.xml><?xml version="1.0" encoding="utf-8"?>
<ds:datastoreItem xmlns:ds="http://schemas.openxmlformats.org/officeDocument/2006/customXml" ds:itemID="{D9665B12-B099-4331-94BD-0F2FEE500A59}">
  <ds:schemaRefs>
    <ds:schemaRef ds:uri="http://schemas.openxmlformats.org/officeDocument/2006/bibliography"/>
  </ds:schemaRefs>
</ds:datastoreItem>
</file>

<file path=customXml/itemProps2.xml><?xml version="1.0" encoding="utf-8"?>
<ds:datastoreItem xmlns:ds="http://schemas.openxmlformats.org/officeDocument/2006/customXml" ds:itemID="{5D0AEA6B-E499-4EEF-98A3-AFBB261C493E}">
  <ds:schemaRefs>
    <ds:schemaRef ds:uri="http://schemas.openxmlformats.org/wordprocessingml/2006/main"/>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137</Pages>
  <Words>35318</Words>
  <Characters>201318</Characters>
  <Application>Microsoft Office Word</Application>
  <DocSecurity>0</DocSecurity>
  <Lines>1677</Lines>
  <Paragraphs>472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236164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Свистунов</dc:creator>
  <cp:lastModifiedBy>Каракулова Екатерина Павловна</cp:lastModifiedBy>
  <cp:revision>6</cp:revision>
  <cp:lastPrinted>2024-11-15T11:30:00Z</cp:lastPrinted>
  <dcterms:created xsi:type="dcterms:W3CDTF">2024-11-15T13:55:00Z</dcterms:created>
  <dcterms:modified xsi:type="dcterms:W3CDTF">2024-11-15T15:03:00Z</dcterms:modified>
</cp:coreProperties>
</file>