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DF6CC8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DF6CC8">
        <w:rPr>
          <w:rFonts w:ascii="Times New Roman" w:hAnsi="Times New Roman" w:cs="Times New Roman"/>
        </w:rPr>
        <w:t>Отчет</w:t>
      </w:r>
    </w:p>
    <w:p w:rsidR="002B75A3" w:rsidRPr="00DF6CC8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F6CC8">
        <w:rPr>
          <w:rFonts w:ascii="Times New Roman" w:hAnsi="Times New Roman" w:cs="Times New Roman"/>
        </w:rPr>
        <w:t xml:space="preserve">о результатах деятельности </w:t>
      </w:r>
      <w:proofErr w:type="gramStart"/>
      <w:r w:rsidRPr="00DF6CC8">
        <w:rPr>
          <w:rFonts w:ascii="Times New Roman" w:hAnsi="Times New Roman" w:cs="Times New Roman"/>
        </w:rPr>
        <w:t>государственного</w:t>
      </w:r>
      <w:proofErr w:type="gramEnd"/>
      <w:r w:rsidRPr="00DF6CC8">
        <w:rPr>
          <w:rFonts w:ascii="Times New Roman" w:hAnsi="Times New Roman" w:cs="Times New Roman"/>
        </w:rPr>
        <w:t xml:space="preserve"> (муниципального)</w:t>
      </w:r>
    </w:p>
    <w:p w:rsidR="002B75A3" w:rsidRPr="00DF6CC8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F6CC8">
        <w:rPr>
          <w:rFonts w:ascii="Times New Roman" w:hAnsi="Times New Roman" w:cs="Times New Roman"/>
        </w:rPr>
        <w:t>учреждения и об использовании закрепленного за ним</w:t>
      </w:r>
    </w:p>
    <w:p w:rsidR="002B75A3" w:rsidRPr="00DF6CC8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F6CC8">
        <w:rPr>
          <w:rFonts w:ascii="Times New Roman" w:hAnsi="Times New Roman" w:cs="Times New Roman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DF6CC8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DF6C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DF6CC8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КОДЫ</w:t>
            </w:r>
          </w:p>
        </w:tc>
      </w:tr>
      <w:tr w:rsidR="00D312EF" w:rsidRPr="00DF6CC8" w:rsidTr="00211D42">
        <w:tc>
          <w:tcPr>
            <w:tcW w:w="2834" w:type="dxa"/>
            <w:gridSpan w:val="2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312EF" w:rsidRPr="00DF6CC8" w:rsidRDefault="003C1EA8" w:rsidP="00D3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 января 2025</w:t>
            </w:r>
            <w:r w:rsidR="00D312EF" w:rsidRPr="00DF6CC8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F" w:rsidRPr="00DF6CC8" w:rsidRDefault="003C1EA8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</w:tr>
      <w:tr w:rsidR="00D312EF" w:rsidRPr="00DF6CC8" w:rsidTr="00211D42">
        <w:tc>
          <w:tcPr>
            <w:tcW w:w="2834" w:type="dxa"/>
            <w:gridSpan w:val="2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57303261</w:t>
            </w:r>
          </w:p>
        </w:tc>
      </w:tr>
      <w:tr w:rsidR="00D312EF" w:rsidRPr="00DF6CC8" w:rsidTr="00211D42">
        <w:tc>
          <w:tcPr>
            <w:tcW w:w="2834" w:type="dxa"/>
            <w:gridSpan w:val="2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5902293001</w:t>
            </w:r>
          </w:p>
        </w:tc>
      </w:tr>
      <w:tr w:rsidR="00D312EF" w:rsidRPr="00DF6CC8" w:rsidTr="00211D42">
        <w:tc>
          <w:tcPr>
            <w:tcW w:w="2834" w:type="dxa"/>
            <w:gridSpan w:val="2"/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312EF" w:rsidRPr="00DF6CC8" w:rsidRDefault="003C1EA8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312EF" w:rsidRPr="00DF6CC8">
              <w:rPr>
                <w:rFonts w:ascii="Times New Roman" w:hAnsi="Times New Roman" w:cs="Times New Roman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6CC8" w:rsidRDefault="00DF6CC8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590301001</w:t>
            </w:r>
          </w:p>
        </w:tc>
      </w:tr>
      <w:tr w:rsidR="00D312EF" w:rsidRPr="00DF6CC8" w:rsidTr="00211D42">
        <w:tc>
          <w:tcPr>
            <w:tcW w:w="2834" w:type="dxa"/>
            <w:gridSpan w:val="2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12EF" w:rsidRPr="00DF6CC8" w:rsidTr="00211D42">
        <w:tc>
          <w:tcPr>
            <w:tcW w:w="2834" w:type="dxa"/>
            <w:gridSpan w:val="2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F6CC8">
              <w:rPr>
                <w:rFonts w:ascii="Times New Roman" w:hAnsi="Times New Roman" w:cs="Times New Roman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12EF" w:rsidRPr="00DF6CC8" w:rsidTr="00211D42">
        <w:tc>
          <w:tcPr>
            <w:tcW w:w="2834" w:type="dxa"/>
            <w:gridSpan w:val="2"/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930</w:t>
            </w:r>
          </w:p>
        </w:tc>
      </w:tr>
      <w:tr w:rsidR="00D312EF" w:rsidRPr="00DF6CC8" w:rsidTr="00211D42">
        <w:tc>
          <w:tcPr>
            <w:tcW w:w="2834" w:type="dxa"/>
            <w:gridSpan w:val="2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 w:rsidRPr="00DF6CC8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57701000</w:t>
            </w:r>
          </w:p>
        </w:tc>
      </w:tr>
      <w:tr w:rsidR="00D312EF" w:rsidRPr="00DF6CC8" w:rsidTr="00211D42">
        <w:tc>
          <w:tcPr>
            <w:tcW w:w="2834" w:type="dxa"/>
            <w:gridSpan w:val="2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12EF" w:rsidRPr="00DF6CC8" w:rsidTr="0006042F">
        <w:tc>
          <w:tcPr>
            <w:tcW w:w="9418" w:type="dxa"/>
            <w:gridSpan w:val="8"/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Раздел 1. Результаты деятельности:</w:t>
            </w:r>
          </w:p>
        </w:tc>
      </w:tr>
      <w:tr w:rsidR="00D312EF" w:rsidRPr="00DF6CC8" w:rsidTr="0006042F">
        <w:tc>
          <w:tcPr>
            <w:tcW w:w="9418" w:type="dxa"/>
            <w:gridSpan w:val="8"/>
            <w:vAlign w:val="center"/>
          </w:tcPr>
          <w:p w:rsidR="00D312EF" w:rsidRPr="00DF6CC8" w:rsidRDefault="00D312EF" w:rsidP="00D312EF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 xml:space="preserve">сведения о поступлениях и выплатах Учреждения, формируемые бюджетными </w:t>
            </w:r>
            <w:r w:rsidRPr="00DF6CC8">
              <w:rPr>
                <w:rFonts w:ascii="Times New Roman" w:hAnsi="Times New Roman" w:cs="Times New Roman"/>
              </w:rPr>
              <w:br/>
              <w:t>и автономными учреждениями;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DF6CC8">
              <w:rPr>
                <w:rFonts w:ascii="Times New Roman" w:hAnsi="Times New Roman" w:cs="Times New Roman"/>
              </w:rPr>
              <w:br/>
              <w:t>по акциям, принадлежащим Учреждению;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сведения о кредиторской задолженности и обязательствах Учреждения;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сведения о просроченной кредиторской задолженности;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 xml:space="preserve">сведения о задолженности по ущербу, недостачам, хищениям денежных средств </w:t>
            </w:r>
            <w:r w:rsidRPr="00DF6CC8">
              <w:rPr>
                <w:rFonts w:ascii="Times New Roman" w:hAnsi="Times New Roman" w:cs="Times New Roman"/>
              </w:rPr>
              <w:br/>
              <w:t>и материальных ценностей;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сведения о численности сотрудников и оплате труда;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сведения о счетах Учреждения, открытых в кредитных организациях.</w:t>
            </w:r>
          </w:p>
        </w:tc>
      </w:tr>
      <w:tr w:rsidR="00D312EF" w:rsidRPr="00DF6CC8" w:rsidTr="0006042F">
        <w:tc>
          <w:tcPr>
            <w:tcW w:w="9418" w:type="dxa"/>
            <w:gridSpan w:val="8"/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Раздел 2. Использование имущества, закрепленного за учреждением:</w:t>
            </w:r>
          </w:p>
        </w:tc>
      </w:tr>
      <w:tr w:rsidR="00D312EF" w:rsidRPr="00DF6CC8" w:rsidTr="0006042F">
        <w:tc>
          <w:tcPr>
            <w:tcW w:w="9418" w:type="dxa"/>
            <w:gridSpan w:val="8"/>
            <w:vAlign w:val="bottom"/>
          </w:tcPr>
          <w:p w:rsidR="00D312EF" w:rsidRPr="00DF6CC8" w:rsidRDefault="00D312EF" w:rsidP="00D312EF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сведения о недвижимом имуществе, используемом по договору аренды;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сведения об особо ценном движимом имуществе (за исключением транспортных средств);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lastRenderedPageBreak/>
              <w:t>сведения о транспортных средствах;</w:t>
            </w:r>
          </w:p>
          <w:p w:rsidR="00D312EF" w:rsidRPr="00DF6CC8" w:rsidRDefault="00D312EF" w:rsidP="00D312EF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сведения об особо ценном движимом имуществе (за исключением транспортных средств)</w:t>
            </w:r>
          </w:p>
          <w:p w:rsidR="00D312EF" w:rsidRPr="00DF6CC8" w:rsidRDefault="00D312EF" w:rsidP="00D312EF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5B7F" w:rsidRPr="00DF6CC8" w:rsidTr="00DF6CC8">
        <w:tc>
          <w:tcPr>
            <w:tcW w:w="2608" w:type="dxa"/>
            <w:vAlign w:val="bottom"/>
          </w:tcPr>
          <w:p w:rsidR="006E5B7F" w:rsidRPr="00DF6CC8" w:rsidRDefault="006E5B7F" w:rsidP="006E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:rsidR="006E5B7F" w:rsidRPr="00DF6CC8" w:rsidRDefault="006E5B7F" w:rsidP="006E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6E5B7F" w:rsidRPr="00DF6CC8" w:rsidRDefault="006E5B7F" w:rsidP="006E5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6E5B7F" w:rsidRPr="00DF6CC8" w:rsidRDefault="006E5B7F" w:rsidP="00DF6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B7F" w:rsidRPr="00DF6CC8" w:rsidRDefault="00DF6CC8" w:rsidP="00DF6C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E5B7F" w:rsidRPr="00DF6CC8">
              <w:rPr>
                <w:rFonts w:ascii="Times New Roman" w:hAnsi="Times New Roman" w:cs="Times New Roman"/>
              </w:rPr>
              <w:t>иректор</w:t>
            </w:r>
          </w:p>
        </w:tc>
        <w:tc>
          <w:tcPr>
            <w:tcW w:w="340" w:type="dxa"/>
            <w:vAlign w:val="bottom"/>
          </w:tcPr>
          <w:p w:rsidR="006E5B7F" w:rsidRPr="00DF6CC8" w:rsidRDefault="006E5B7F" w:rsidP="00DF6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6E5B7F" w:rsidRPr="00DF6CC8" w:rsidRDefault="006E5B7F" w:rsidP="00DF6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B7F" w:rsidRPr="00DF6CC8" w:rsidRDefault="003C1EA8" w:rsidP="00DF6CC8">
            <w:pPr>
              <w:jc w:val="center"/>
              <w:rPr>
                <w:rFonts w:ascii="Times New Roman" w:hAnsi="Times New Roman" w:cs="Times New Roman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И.С. </w:t>
            </w:r>
            <w:proofErr w:type="spellStart"/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Светлакова</w:t>
            </w:r>
            <w:proofErr w:type="spellEnd"/>
          </w:p>
        </w:tc>
      </w:tr>
      <w:tr w:rsidR="00D312EF" w:rsidRPr="00DF6CC8" w:rsidTr="00211D42">
        <w:tc>
          <w:tcPr>
            <w:tcW w:w="2608" w:type="dxa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D312EF" w:rsidRPr="00DF6CC8" w:rsidTr="003543EE">
        <w:tc>
          <w:tcPr>
            <w:tcW w:w="2608" w:type="dxa"/>
            <w:vAlign w:val="bottom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D312EF" w:rsidRPr="00DF6CC8" w:rsidRDefault="003C1EA8" w:rsidP="0035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D312EF" w:rsidRPr="00DF6CC8" w:rsidRDefault="00D312EF" w:rsidP="0035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D312EF" w:rsidRPr="00DF6CC8" w:rsidRDefault="003C1EA8" w:rsidP="0035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D312EF" w:rsidRPr="00DF6CC8" w:rsidTr="00211D42">
        <w:tc>
          <w:tcPr>
            <w:tcW w:w="2608" w:type="dxa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CC8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D312EF" w:rsidRPr="00DF6CC8" w:rsidTr="00212E59">
        <w:tc>
          <w:tcPr>
            <w:tcW w:w="5598" w:type="dxa"/>
            <w:gridSpan w:val="4"/>
            <w:vAlign w:val="bottom"/>
          </w:tcPr>
          <w:p w:rsidR="00D312EF" w:rsidRPr="00DF6CC8" w:rsidRDefault="003C1EA8" w:rsidP="0035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40" w:type="dxa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3"/>
          </w:tcPr>
          <w:p w:rsidR="00D312EF" w:rsidRPr="00DF6CC8" w:rsidRDefault="00D312EF" w:rsidP="00D31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6457F" w:rsidRPr="00DF6CC8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16457F" w:rsidRPr="00DF6CC8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B75A3"/>
    <w:rsid w:val="003543EE"/>
    <w:rsid w:val="003C1EA8"/>
    <w:rsid w:val="004357C9"/>
    <w:rsid w:val="006E5B7F"/>
    <w:rsid w:val="007056AA"/>
    <w:rsid w:val="007D49D2"/>
    <w:rsid w:val="00813895"/>
    <w:rsid w:val="00946E31"/>
    <w:rsid w:val="009F3D8F"/>
    <w:rsid w:val="00A0404B"/>
    <w:rsid w:val="00A71B5E"/>
    <w:rsid w:val="00A94380"/>
    <w:rsid w:val="00AA7C2F"/>
    <w:rsid w:val="00B048C1"/>
    <w:rsid w:val="00C7557D"/>
    <w:rsid w:val="00D13E4C"/>
    <w:rsid w:val="00D312EF"/>
    <w:rsid w:val="00DF6CC8"/>
    <w:rsid w:val="00EF545B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13</cp:revision>
  <dcterms:created xsi:type="dcterms:W3CDTF">2023-01-09T13:00:00Z</dcterms:created>
  <dcterms:modified xsi:type="dcterms:W3CDTF">2025-02-06T05:46:00Z</dcterms:modified>
</cp:coreProperties>
</file>