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3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3"/>
        </w:rPr>
        <w:t> </w:t>
      </w:r>
      <w:r>
        <w:rPr/>
        <w:t>"Средняя</w:t>
      </w:r>
      <w:r>
        <w:rPr>
          <w:spacing w:val="13"/>
        </w:rPr>
        <w:t> </w:t>
      </w:r>
      <w:r>
        <w:rPr/>
        <w:t>общеобразовательная</w:t>
      </w:r>
      <w:r>
        <w:rPr>
          <w:spacing w:val="14"/>
        </w:rPr>
        <w:t> </w:t>
      </w:r>
      <w:r>
        <w:rPr/>
        <w:t>школа</w:t>
      </w:r>
      <w:r>
        <w:rPr>
          <w:spacing w:val="13"/>
        </w:rPr>
        <w:t> </w:t>
      </w:r>
      <w:r>
        <w:rPr/>
        <w:t>№</w:t>
      </w:r>
      <w:r>
        <w:rPr>
          <w:spacing w:val="15"/>
        </w:rPr>
        <w:t> </w:t>
      </w:r>
      <w:r>
        <w:rPr/>
        <w:t>114"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57300944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57300944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06"/>
            <w:col w:w="5841" w:space="2325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64" w:lineRule="exact" w:before="18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4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3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3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3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3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6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right="107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7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6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0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5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5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4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487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1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054pt;width:142.5pt;height:22.95pt;mso-position-horizontal-relative:page;mso-position-vertical-relative:paragraph;z-index:15732224" id="docshapegroup10" coordorigin="9707,152" coordsize="2850,459">
                <v:shape style="position:absolute;left:11604;top:158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3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3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3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3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</w:tbl>
    <w:p>
      <w:pPr>
        <w:pStyle w:val="TableParagraph"/>
        <w:spacing w:after="0" w:line="108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680" w:hRule="atLeast"/>
        </w:trPr>
        <w:tc>
          <w:tcPr>
            <w:tcW w:w="157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53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5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96025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069pt;width:142.5pt;height:22.95pt;mso-position-horizontal-relative:page;mso-position-vertical-relative:paragraph;z-index:15732736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4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87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16" coordorigin="0,0" coordsize="2850,459">
                <v:shape style="position:absolute;left:12;top:0;width:2838;height:459" id="docshape17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9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036,0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036,0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036,0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781,1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781,1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254,9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254,9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161,0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214,1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214,1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161,0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161,0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791,4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791,4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583,7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583,7</w:t>
            </w:r>
          </w:p>
        </w:tc>
      </w:tr>
      <w:tr>
        <w:trPr>
          <w:trHeight w:val="7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279,7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623,0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623,0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623,0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623,0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адаптированных основных общеобразовательных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начального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образования,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</w:p>
          <w:p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аутистического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спектра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009,1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009,1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009,1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009,1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009,1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163,7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163,7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163,7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163,7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163,7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629,2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629,2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> 629,2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846,6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> 846,6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782,6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782,6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83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92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обучение),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313,1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313,1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313,1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313,1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313,1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165,8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165,8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165,8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165,8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165,8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834,8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226,0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72,3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72,3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226,0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226,0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298,3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298,3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596,3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596,3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596,3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596,3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596,3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7,7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271,6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271,6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45,0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45,0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320,5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365,5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365,5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> 088,7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339,1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125,0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214,1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56</w:t>
            </w:r>
            <w:r>
              <w:rPr>
                <w:spacing w:val="-2"/>
                <w:w w:val="105"/>
                <w:sz w:val="11"/>
              </w:rPr>
              <w:t> 088,7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010,1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> 078,6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> 806,6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880,2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> 926,4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621,2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254,9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366,3</w:t>
            </w:r>
          </w:p>
        </w:tc>
      </w:tr>
    </w:tbl>
    <w:p>
      <w:pPr>
        <w:pStyle w:val="BodyText"/>
        <w:spacing w:before="4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0001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0001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1"/>
      </w:pPr>
    </w:p>
    <w:p>
      <w:pPr>
        <w:pStyle w:val="BodyText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2025-05-13T09:38:17Z</dcterms:created>
  <dcterms:modified xsi:type="dcterms:W3CDTF">2025-05-13T09:38:17Z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