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D17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D174D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E3A5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174D8" w:rsidP="007E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D6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E3A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D61">
              <w:rPr>
                <w:rFonts w:ascii="Times New Roman" w:hAnsi="Times New Roman" w:cs="Times New Roman"/>
                <w:sz w:val="20"/>
                <w:szCs w:val="20"/>
              </w:rPr>
              <w:t>573J5539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D61">
              <w:rPr>
                <w:rFonts w:ascii="Times New Roman" w:hAnsi="Times New Roman" w:cs="Times New Roman"/>
                <w:sz w:val="20"/>
                <w:szCs w:val="20"/>
              </w:rPr>
              <w:t>5902051683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5447" w:rsidRPr="009A085A" w:rsidRDefault="00473E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174D8" w:rsidRPr="00403D61">
              <w:rPr>
                <w:rFonts w:ascii="Times New Roman" w:hAnsi="Times New Roman" w:cs="Times New Roman"/>
                <w:sz w:val="20"/>
                <w:szCs w:val="20"/>
              </w:rPr>
              <w:t>униципальное казенное учреждение «Центр бухгалтерского учета и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четности в сфере образования» города</w:t>
            </w:r>
            <w:r w:rsidR="00D174D8" w:rsidRPr="00403D61">
              <w:rPr>
                <w:rFonts w:ascii="Times New Roman" w:hAnsi="Times New Roman" w:cs="Times New Roman"/>
                <w:sz w:val="20"/>
                <w:szCs w:val="20"/>
              </w:rPr>
              <w:t xml:space="preserve">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D61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D6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174D8" w:rsidRPr="009A085A">
        <w:tc>
          <w:tcPr>
            <w:tcW w:w="2834" w:type="dxa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74D8" w:rsidRPr="009A085A" w:rsidRDefault="00D174D8" w:rsidP="00D174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D61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174D8" w:rsidRPr="009A085A">
        <w:tc>
          <w:tcPr>
            <w:tcW w:w="2834" w:type="dxa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D174D8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D174D8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не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судна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342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174D8" w:rsidRDefault="00D174D8" w:rsidP="00D174D8">
            <w:pPr>
              <w:jc w:val="center"/>
            </w:pPr>
            <w:r w:rsidRPr="00042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39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D174D8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D174D8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D174D8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D174D8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судна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Водные транспортные средства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1195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6" w:type="pct"/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174D8" w:rsidRDefault="00D174D8" w:rsidP="00D174D8">
            <w:pPr>
              <w:jc w:val="center"/>
            </w:pPr>
            <w:r w:rsidRPr="00433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D174D8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Код стр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D174D8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D174D8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D174D8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D174D8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скорой медицинской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вертолеты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грузовые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несамоходные (буксируемые) суда и иные транспортные средства (водные транспортные средства, не имеющие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546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D174D8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:rsidTr="00D174D8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D174D8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D174D8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174D8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4D8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4D8" w:rsidRPr="009A085A" w:rsidRDefault="00D174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D8" w:rsidRDefault="00D174D8" w:rsidP="00D174D8">
            <w:pPr>
              <w:jc w:val="center"/>
            </w:pPr>
            <w:r w:rsidRPr="00AB7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AF6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AF6" w:rsidRPr="009A085A" w:rsidRDefault="00102A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AF6" w:rsidRPr="009A085A" w:rsidRDefault="00102A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AF6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AF6" w:rsidRPr="009A085A" w:rsidRDefault="00102A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AF6" w:rsidRPr="009A085A" w:rsidRDefault="00102A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AF6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AF6" w:rsidRPr="009A085A" w:rsidRDefault="00102A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AF6" w:rsidRPr="009A085A" w:rsidRDefault="00102A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F6" w:rsidRDefault="00102AF6" w:rsidP="00102AF6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специальные грузовые автомашины (молоковозы, скотовозы, специальные машины для перевозки птицы, машины для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самолеты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694" w:rsidRPr="009A085A" w:rsidTr="00D174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94" w:rsidRDefault="008B7694" w:rsidP="00473EDF">
            <w:pPr>
              <w:jc w:val="center"/>
            </w:pPr>
            <w:r w:rsidRPr="00160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87"/>
        <w:gridCol w:w="1946"/>
        <w:gridCol w:w="402"/>
        <w:gridCol w:w="1611"/>
        <w:gridCol w:w="402"/>
        <w:gridCol w:w="3221"/>
      </w:tblGrid>
      <w:tr w:rsidR="00F65447" w:rsidRPr="009A085A" w:rsidTr="00F47295">
        <w:trPr>
          <w:trHeight w:val="687"/>
        </w:trPr>
        <w:tc>
          <w:tcPr>
            <w:tcW w:w="3087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vAlign w:val="bottom"/>
          </w:tcPr>
          <w:p w:rsidR="00F65447" w:rsidRPr="009A085A" w:rsidRDefault="007E3A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(директор)</w:t>
            </w:r>
          </w:p>
        </w:tc>
        <w:tc>
          <w:tcPr>
            <w:tcW w:w="40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7E3A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Желтова О.Ю.</w:t>
            </w:r>
          </w:p>
        </w:tc>
      </w:tr>
      <w:tr w:rsidR="00F65447" w:rsidRPr="009A085A" w:rsidTr="00F47295">
        <w:trPr>
          <w:trHeight w:val="237"/>
        </w:trPr>
        <w:tc>
          <w:tcPr>
            <w:tcW w:w="3087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402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402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B7694" w:rsidRPr="009A085A" w:rsidTr="00F47295">
        <w:trPr>
          <w:trHeight w:val="1148"/>
        </w:trPr>
        <w:tc>
          <w:tcPr>
            <w:tcW w:w="3087" w:type="dxa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:rsidR="008B7694" w:rsidRPr="000E4629" w:rsidRDefault="0055357F" w:rsidP="00553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="008B7694" w:rsidRPr="00103FB1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="008B7694" w:rsidRPr="00103FB1">
              <w:rPr>
                <w:rFonts w:ascii="Times New Roman" w:hAnsi="Times New Roman" w:cs="Times New Roman"/>
                <w:sz w:val="20"/>
                <w:szCs w:val="20"/>
              </w:rPr>
              <w:t xml:space="preserve"> отдела </w:t>
            </w:r>
            <w:r w:rsidR="007E3A57">
              <w:rPr>
                <w:rFonts w:ascii="Times New Roman" w:hAnsi="Times New Roman" w:cs="Times New Roman"/>
                <w:sz w:val="20"/>
                <w:szCs w:val="20"/>
              </w:rPr>
              <w:t>консолидированной отчетности</w:t>
            </w:r>
          </w:p>
        </w:tc>
        <w:tc>
          <w:tcPr>
            <w:tcW w:w="402" w:type="dxa"/>
          </w:tcPr>
          <w:p w:rsidR="008B7694" w:rsidRPr="000E4629" w:rsidRDefault="008B7694" w:rsidP="00473E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  <w:vAlign w:val="bottom"/>
          </w:tcPr>
          <w:p w:rsidR="008B7694" w:rsidRPr="000E4629" w:rsidRDefault="0055357F" w:rsidP="00473E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Василишина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Л.Ф.</w:t>
            </w:r>
            <w:bookmarkStart w:id="0" w:name="_GoBack"/>
            <w:bookmarkEnd w:id="0"/>
          </w:p>
        </w:tc>
        <w:tc>
          <w:tcPr>
            <w:tcW w:w="402" w:type="dxa"/>
            <w:vAlign w:val="bottom"/>
          </w:tcPr>
          <w:p w:rsidR="008B7694" w:rsidRPr="000E4629" w:rsidRDefault="008B7694" w:rsidP="00473E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1" w:type="dxa"/>
            <w:tcBorders>
              <w:bottom w:val="single" w:sz="4" w:space="0" w:color="auto"/>
            </w:tcBorders>
            <w:vAlign w:val="bottom"/>
          </w:tcPr>
          <w:p w:rsidR="008B7694" w:rsidRPr="000E4629" w:rsidRDefault="008B7694" w:rsidP="007E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212-</w:t>
            </w:r>
            <w:r w:rsidR="007E3A57">
              <w:rPr>
                <w:rFonts w:ascii="Times New Roman" w:hAnsi="Times New Roman" w:cs="Times New Roman"/>
                <w:sz w:val="20"/>
                <w:szCs w:val="20"/>
              </w:rPr>
              <w:t>69-83</w:t>
            </w:r>
          </w:p>
        </w:tc>
      </w:tr>
      <w:tr w:rsidR="008B7694" w:rsidRPr="009A085A" w:rsidTr="00F47295">
        <w:trPr>
          <w:trHeight w:val="462"/>
        </w:trPr>
        <w:tc>
          <w:tcPr>
            <w:tcW w:w="3087" w:type="dxa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</w:tcBorders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402" w:type="dxa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</w:tcBorders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402" w:type="dxa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1" w:type="dxa"/>
            <w:tcBorders>
              <w:top w:val="single" w:sz="4" w:space="0" w:color="auto"/>
            </w:tcBorders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B7694" w:rsidRPr="009A085A" w:rsidTr="00F47295">
        <w:trPr>
          <w:trHeight w:val="224"/>
        </w:trPr>
        <w:tc>
          <w:tcPr>
            <w:tcW w:w="3087" w:type="dxa"/>
          </w:tcPr>
          <w:p w:rsidR="008B7694" w:rsidRPr="009A085A" w:rsidRDefault="008B7694" w:rsidP="007E3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3A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582" w:type="dxa"/>
            <w:gridSpan w:val="5"/>
          </w:tcPr>
          <w:p w:rsidR="008B7694" w:rsidRPr="009A085A" w:rsidRDefault="008B7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lastRenderedPageBreak/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473EDF">
      <w:pgSz w:w="16838" w:h="11905" w:orient="landscape"/>
      <w:pgMar w:top="567" w:right="1134" w:bottom="1418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02AF6"/>
    <w:rsid w:val="00284AB7"/>
    <w:rsid w:val="00473EDF"/>
    <w:rsid w:val="0055357F"/>
    <w:rsid w:val="007E3A57"/>
    <w:rsid w:val="008B7694"/>
    <w:rsid w:val="00946E31"/>
    <w:rsid w:val="009A085A"/>
    <w:rsid w:val="00B048C1"/>
    <w:rsid w:val="00D174D8"/>
    <w:rsid w:val="00E15302"/>
    <w:rsid w:val="00E579D1"/>
    <w:rsid w:val="00F47295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2755</Words>
  <Characters>15708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Василишина Лилия Филаритовна</cp:lastModifiedBy>
  <cp:revision>8</cp:revision>
  <cp:lastPrinted>2025-04-03T13:03:00Z</cp:lastPrinted>
  <dcterms:created xsi:type="dcterms:W3CDTF">2023-01-09T13:52:00Z</dcterms:created>
  <dcterms:modified xsi:type="dcterms:W3CDTF">2025-04-03T13:03:00Z</dcterms:modified>
</cp:coreProperties>
</file>