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7DA7" w:rsidRPr="005A7DA7" w:rsidRDefault="005A7DA7" w:rsidP="005A7DA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alibri" w:hAnsi="Calibri" w:cs="Calibri"/>
        </w:rPr>
      </w:pP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4837BE">
        <w:rPr>
          <w:rFonts w:ascii="Times New Roman" w:hAnsi="Times New Roman" w:cs="Times New Roman"/>
          <w:sz w:val="20"/>
          <w:szCs w:val="20"/>
        </w:rPr>
        <w:t>Сведения</w:t>
      </w: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4837BE">
        <w:rPr>
          <w:rFonts w:ascii="Times New Roman" w:hAnsi="Times New Roman" w:cs="Times New Roman"/>
          <w:sz w:val="20"/>
          <w:szCs w:val="20"/>
        </w:rPr>
        <w:t>о счетах учреждения, открытых в кредитных организациях</w:t>
      </w: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5A7DA7" w:rsidRPr="004837BE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5A7DA7" w:rsidRPr="004837BE" w:rsidTr="004A4DAB">
        <w:tc>
          <w:tcPr>
            <w:tcW w:w="2834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5A7DA7" w:rsidRPr="004837BE" w:rsidRDefault="005A7DA7" w:rsidP="00E67D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4070A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E67D08"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426E7C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DA7" w:rsidRPr="004A4DAB" w:rsidRDefault="00426E7C" w:rsidP="004A4D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</w:tr>
      <w:tr w:rsidR="005A7DA7" w:rsidRPr="004837BE" w:rsidTr="004A4DAB">
        <w:tc>
          <w:tcPr>
            <w:tcW w:w="2834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DA7" w:rsidRPr="004A4DAB" w:rsidRDefault="00E67D08" w:rsidP="004A4D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AB">
              <w:rPr>
                <w:rFonts w:ascii="Times New Roman" w:eastAsia="MS Mincho" w:hAnsi="Times New Roman" w:cs="Times New Roman"/>
                <w:sz w:val="20"/>
                <w:szCs w:val="20"/>
              </w:rPr>
              <w:t>57308523</w:t>
            </w:r>
          </w:p>
        </w:tc>
      </w:tr>
      <w:tr w:rsidR="005A7DA7" w:rsidRPr="004837BE" w:rsidTr="004A4DAB">
        <w:tc>
          <w:tcPr>
            <w:tcW w:w="2834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DA7" w:rsidRPr="004A4DAB" w:rsidRDefault="00E67D08" w:rsidP="004A4D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AB">
              <w:rPr>
                <w:rFonts w:ascii="Times New Roman" w:eastAsia="MS Mincho" w:hAnsi="Times New Roman" w:cs="Times New Roman"/>
                <w:sz w:val="20"/>
                <w:szCs w:val="20"/>
              </w:rPr>
              <w:t>5903003065</w:t>
            </w:r>
          </w:p>
        </w:tc>
      </w:tr>
      <w:tr w:rsidR="005A7DA7" w:rsidRPr="004837BE" w:rsidTr="004A4DAB">
        <w:tc>
          <w:tcPr>
            <w:tcW w:w="2834" w:type="dxa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5A7DA7" w:rsidRPr="004A4DAB" w:rsidRDefault="00E67D08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4DAB">
              <w:rPr>
                <w:rFonts w:ascii="Times New Roman" w:eastAsia="Calibri" w:hAnsi="Times New Roman" w:cs="Times New Roman"/>
                <w:sz w:val="20"/>
                <w:szCs w:val="20"/>
              </w:rPr>
              <w:t>Муниципальное автономное общеобразовательное учреждение «ЭнергоПолис»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DAB" w:rsidRPr="004A4DAB" w:rsidRDefault="004A4DAB" w:rsidP="004A4D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0"/>
                <w:szCs w:val="20"/>
              </w:rPr>
            </w:pPr>
          </w:p>
          <w:p w:rsidR="004A4DAB" w:rsidRPr="004A4DAB" w:rsidRDefault="004A4DAB" w:rsidP="004A4D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0"/>
                <w:szCs w:val="20"/>
              </w:rPr>
            </w:pPr>
          </w:p>
          <w:p w:rsidR="005A7DA7" w:rsidRPr="004A4DAB" w:rsidRDefault="00E67D08" w:rsidP="004A4D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AB">
              <w:rPr>
                <w:rFonts w:ascii="Times New Roman" w:eastAsia="MS Mincho" w:hAnsi="Times New Roman" w:cs="Times New Roman"/>
                <w:sz w:val="20"/>
                <w:szCs w:val="20"/>
              </w:rPr>
              <w:t>590301001</w:t>
            </w:r>
          </w:p>
        </w:tc>
      </w:tr>
      <w:tr w:rsidR="005A7DA7" w:rsidRPr="004837BE" w:rsidTr="004A4DAB">
        <w:tc>
          <w:tcPr>
            <w:tcW w:w="2834" w:type="dxa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A7DA7" w:rsidRPr="004837BE" w:rsidRDefault="00E67D08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DAB" w:rsidRPr="004A4DAB" w:rsidRDefault="004A4DAB" w:rsidP="004A4D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A4DAB" w:rsidRPr="004A4DAB" w:rsidRDefault="004A4DAB" w:rsidP="004A4D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A7DA7" w:rsidRPr="004A4DAB" w:rsidRDefault="00E67D08" w:rsidP="004A4D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AB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5A7DA7" w:rsidRPr="004837BE" w:rsidTr="004A4DAB">
        <w:tc>
          <w:tcPr>
            <w:tcW w:w="2834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A7DA7" w:rsidRPr="004837BE" w:rsidRDefault="00D877CA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="00E67D08">
              <w:rPr>
                <w:rFonts w:ascii="Times New Roman" w:hAnsi="Times New Roman" w:cs="Times New Roman"/>
                <w:sz w:val="20"/>
                <w:szCs w:val="20"/>
              </w:rPr>
              <w:t>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4837B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DAB" w:rsidRPr="004A4DAB" w:rsidRDefault="004A4DAB" w:rsidP="004A4D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A7DA7" w:rsidRPr="004A4DAB" w:rsidRDefault="00E67D08" w:rsidP="004A4D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57701000</w:t>
            </w:r>
          </w:p>
        </w:tc>
      </w:tr>
      <w:tr w:rsidR="005A7DA7" w:rsidRPr="004837BE" w:rsidTr="004A4DAB">
        <w:tc>
          <w:tcPr>
            <w:tcW w:w="2834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DA7" w:rsidRPr="004A4DAB" w:rsidRDefault="005A7DA7" w:rsidP="004A4D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461"/>
        <w:gridCol w:w="1004"/>
        <w:gridCol w:w="1105"/>
        <w:gridCol w:w="1055"/>
        <w:gridCol w:w="1004"/>
        <w:gridCol w:w="1657"/>
        <w:gridCol w:w="1758"/>
      </w:tblGrid>
      <w:tr w:rsidR="005A7DA7" w:rsidRPr="004837BE" w:rsidTr="004837BE">
        <w:tc>
          <w:tcPr>
            <w:tcW w:w="1225" w:type="pct"/>
            <w:vMerge w:val="restar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Номер счета в кредитной организации</w:t>
            </w:r>
          </w:p>
        </w:tc>
        <w:tc>
          <w:tcPr>
            <w:tcW w:w="500" w:type="pct"/>
            <w:vMerge w:val="restar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Вид счета </w:t>
            </w:r>
            <w:hyperlink w:anchor="Par157" w:history="1">
              <w:r w:rsidRPr="004837B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&lt;23&gt;</w:t>
              </w:r>
            </w:hyperlink>
          </w:p>
        </w:tc>
        <w:tc>
          <w:tcPr>
            <w:tcW w:w="1575" w:type="pct"/>
            <w:gridSpan w:val="3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Реквизиты акта, в соответствии с которым открыт счет</w:t>
            </w:r>
          </w:p>
        </w:tc>
        <w:tc>
          <w:tcPr>
            <w:tcW w:w="825" w:type="pct"/>
            <w:vMerge w:val="restar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Остаток средств на счете на начало года </w:t>
            </w:r>
            <w:hyperlink w:anchor="Par158" w:history="1">
              <w:r w:rsidRPr="004837B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&lt;24&gt;</w:t>
              </w:r>
            </w:hyperlink>
          </w:p>
        </w:tc>
        <w:tc>
          <w:tcPr>
            <w:tcW w:w="875" w:type="pct"/>
            <w:vMerge w:val="restar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Остаток средств на счете на конец отчетного периода </w:t>
            </w:r>
            <w:hyperlink w:anchor="Par158" w:history="1">
              <w:r w:rsidRPr="004837B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&lt;24&gt;</w:t>
              </w:r>
            </w:hyperlink>
          </w:p>
        </w:tc>
      </w:tr>
      <w:tr w:rsidR="005A7DA7" w:rsidRPr="004837BE" w:rsidTr="004837BE">
        <w:tc>
          <w:tcPr>
            <w:tcW w:w="1225" w:type="pct"/>
            <w:vMerge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pct"/>
            <w:vMerge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0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вид акта</w:t>
            </w:r>
          </w:p>
        </w:tc>
        <w:tc>
          <w:tcPr>
            <w:tcW w:w="525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500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  <w:tc>
          <w:tcPr>
            <w:tcW w:w="825" w:type="pct"/>
            <w:vMerge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5" w:type="pct"/>
            <w:vMerge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7DA7" w:rsidRPr="004837BE" w:rsidTr="004837BE">
        <w:tc>
          <w:tcPr>
            <w:tcW w:w="1225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00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50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25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00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25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75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5A7DA7" w:rsidRPr="004837BE" w:rsidTr="00E06273">
        <w:tc>
          <w:tcPr>
            <w:tcW w:w="12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Счета в кредитных организациях в валюте Российской Федерации</w:t>
            </w:r>
          </w:p>
        </w:tc>
        <w:tc>
          <w:tcPr>
            <w:tcW w:w="500" w:type="pct"/>
            <w:vAlign w:val="center"/>
          </w:tcPr>
          <w:p w:rsidR="005A7DA7" w:rsidRPr="004837BE" w:rsidRDefault="005A7DA7" w:rsidP="00E06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50" w:type="pct"/>
            <w:vAlign w:val="center"/>
          </w:tcPr>
          <w:p w:rsidR="005A7DA7" w:rsidRPr="004837BE" w:rsidRDefault="005A7DA7" w:rsidP="00E06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25" w:type="pct"/>
            <w:vAlign w:val="center"/>
          </w:tcPr>
          <w:p w:rsidR="005A7DA7" w:rsidRPr="004837BE" w:rsidRDefault="005A7DA7" w:rsidP="00E06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00" w:type="pct"/>
            <w:vAlign w:val="center"/>
          </w:tcPr>
          <w:p w:rsidR="005A7DA7" w:rsidRPr="004837BE" w:rsidRDefault="005A7DA7" w:rsidP="00E06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25" w:type="pct"/>
            <w:vAlign w:val="center"/>
          </w:tcPr>
          <w:p w:rsidR="005A7DA7" w:rsidRPr="004837BE" w:rsidRDefault="005A7DA7" w:rsidP="00E06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75" w:type="pct"/>
            <w:vAlign w:val="center"/>
          </w:tcPr>
          <w:p w:rsidR="005A7DA7" w:rsidRPr="004837BE" w:rsidRDefault="005A7DA7" w:rsidP="00E06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5A7DA7" w:rsidRPr="004837BE" w:rsidTr="00E06273">
        <w:tc>
          <w:tcPr>
            <w:tcW w:w="1225" w:type="pct"/>
          </w:tcPr>
          <w:p w:rsidR="005A7DA7" w:rsidRPr="004837BE" w:rsidRDefault="00083490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center"/>
          </w:tcPr>
          <w:p w:rsidR="005A7DA7" w:rsidRPr="004837BE" w:rsidRDefault="002E542D" w:rsidP="00E06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center"/>
          </w:tcPr>
          <w:p w:rsidR="005A7DA7" w:rsidRPr="004837BE" w:rsidRDefault="002E542D" w:rsidP="00E06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center"/>
          </w:tcPr>
          <w:p w:rsidR="005A7DA7" w:rsidRPr="004837BE" w:rsidRDefault="002E542D" w:rsidP="00E06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center"/>
          </w:tcPr>
          <w:p w:rsidR="005A7DA7" w:rsidRPr="004837BE" w:rsidRDefault="002E542D" w:rsidP="00E06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center"/>
          </w:tcPr>
          <w:p w:rsidR="005A7DA7" w:rsidRPr="004837BE" w:rsidRDefault="002E542D" w:rsidP="00E06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center"/>
          </w:tcPr>
          <w:p w:rsidR="005A7DA7" w:rsidRPr="004837BE" w:rsidRDefault="002E542D" w:rsidP="00E06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7DA7" w:rsidRPr="004837BE" w:rsidTr="00E06273">
        <w:tc>
          <w:tcPr>
            <w:tcW w:w="12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00" w:type="pct"/>
            <w:vAlign w:val="center"/>
          </w:tcPr>
          <w:p w:rsidR="005A7DA7" w:rsidRPr="004837BE" w:rsidRDefault="002E542D" w:rsidP="00E06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center"/>
          </w:tcPr>
          <w:p w:rsidR="005A7DA7" w:rsidRPr="004837BE" w:rsidRDefault="002E542D" w:rsidP="00E06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center"/>
          </w:tcPr>
          <w:p w:rsidR="005A7DA7" w:rsidRPr="004837BE" w:rsidRDefault="002E542D" w:rsidP="00E06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center"/>
          </w:tcPr>
          <w:p w:rsidR="005A7DA7" w:rsidRPr="004837BE" w:rsidRDefault="002E542D" w:rsidP="00E06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center"/>
          </w:tcPr>
          <w:p w:rsidR="005A7DA7" w:rsidRPr="004837BE" w:rsidRDefault="002E542D" w:rsidP="00E06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center"/>
          </w:tcPr>
          <w:p w:rsidR="005A7DA7" w:rsidRPr="004837BE" w:rsidRDefault="002E542D" w:rsidP="00E06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7DA7" w:rsidRPr="004837BE" w:rsidTr="00E06273">
        <w:tc>
          <w:tcPr>
            <w:tcW w:w="12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Счета в кредитных организациях в иностранной валюте</w:t>
            </w:r>
          </w:p>
        </w:tc>
        <w:tc>
          <w:tcPr>
            <w:tcW w:w="500" w:type="pct"/>
            <w:vAlign w:val="center"/>
          </w:tcPr>
          <w:p w:rsidR="005A7DA7" w:rsidRPr="004837BE" w:rsidRDefault="005A7DA7" w:rsidP="00E06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50" w:type="pct"/>
            <w:vAlign w:val="center"/>
          </w:tcPr>
          <w:p w:rsidR="005A7DA7" w:rsidRPr="004837BE" w:rsidRDefault="005A7DA7" w:rsidP="00E06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25" w:type="pct"/>
            <w:vAlign w:val="center"/>
          </w:tcPr>
          <w:p w:rsidR="005A7DA7" w:rsidRPr="004837BE" w:rsidRDefault="005A7DA7" w:rsidP="00E06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00" w:type="pct"/>
            <w:vAlign w:val="center"/>
          </w:tcPr>
          <w:p w:rsidR="005A7DA7" w:rsidRPr="004837BE" w:rsidRDefault="005A7DA7" w:rsidP="00E06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25" w:type="pct"/>
            <w:vAlign w:val="center"/>
          </w:tcPr>
          <w:p w:rsidR="005A7DA7" w:rsidRPr="004837BE" w:rsidRDefault="005A7DA7" w:rsidP="00E06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75" w:type="pct"/>
            <w:vAlign w:val="center"/>
          </w:tcPr>
          <w:p w:rsidR="005A7DA7" w:rsidRPr="004837BE" w:rsidRDefault="005A7DA7" w:rsidP="00E06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5A7DA7" w:rsidRPr="004837BE" w:rsidTr="00E06273">
        <w:tc>
          <w:tcPr>
            <w:tcW w:w="1225" w:type="pct"/>
          </w:tcPr>
          <w:p w:rsidR="005A7DA7" w:rsidRPr="004837BE" w:rsidRDefault="00083490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center"/>
          </w:tcPr>
          <w:p w:rsidR="005A7DA7" w:rsidRPr="004837BE" w:rsidRDefault="002E542D" w:rsidP="00E06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center"/>
          </w:tcPr>
          <w:p w:rsidR="005A7DA7" w:rsidRPr="004837BE" w:rsidRDefault="002E542D" w:rsidP="00E06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center"/>
          </w:tcPr>
          <w:p w:rsidR="005A7DA7" w:rsidRPr="004837BE" w:rsidRDefault="002E542D" w:rsidP="00E06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center"/>
          </w:tcPr>
          <w:p w:rsidR="005A7DA7" w:rsidRPr="004837BE" w:rsidRDefault="002E542D" w:rsidP="00E06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center"/>
          </w:tcPr>
          <w:p w:rsidR="005A7DA7" w:rsidRPr="004837BE" w:rsidRDefault="002E542D" w:rsidP="00E06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center"/>
          </w:tcPr>
          <w:p w:rsidR="005A7DA7" w:rsidRPr="004837BE" w:rsidRDefault="002E542D" w:rsidP="00E06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7DA7" w:rsidRPr="004837BE" w:rsidTr="00E06273">
        <w:tc>
          <w:tcPr>
            <w:tcW w:w="1225" w:type="pct"/>
          </w:tcPr>
          <w:p w:rsidR="005A7DA7" w:rsidRPr="004837BE" w:rsidRDefault="00083490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center"/>
          </w:tcPr>
          <w:p w:rsidR="005A7DA7" w:rsidRPr="004837BE" w:rsidRDefault="00083490" w:rsidP="00E06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center"/>
          </w:tcPr>
          <w:p w:rsidR="005A7DA7" w:rsidRPr="004837BE" w:rsidRDefault="00083490" w:rsidP="00E06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center"/>
          </w:tcPr>
          <w:p w:rsidR="005A7DA7" w:rsidRPr="004837BE" w:rsidRDefault="00083490" w:rsidP="00E06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center"/>
          </w:tcPr>
          <w:p w:rsidR="005A7DA7" w:rsidRPr="004837BE" w:rsidRDefault="00083490" w:rsidP="00E06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center"/>
          </w:tcPr>
          <w:p w:rsidR="005A7DA7" w:rsidRPr="004837BE" w:rsidRDefault="00083490" w:rsidP="00E06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center"/>
          </w:tcPr>
          <w:p w:rsidR="005A7DA7" w:rsidRPr="004837BE" w:rsidRDefault="00083490" w:rsidP="00E06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7DA7" w:rsidRPr="004837BE" w:rsidTr="00E06273">
        <w:tc>
          <w:tcPr>
            <w:tcW w:w="1225" w:type="pct"/>
          </w:tcPr>
          <w:p w:rsidR="005A7DA7" w:rsidRPr="004837BE" w:rsidRDefault="00083490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center"/>
          </w:tcPr>
          <w:p w:rsidR="005A7DA7" w:rsidRPr="004837BE" w:rsidRDefault="00083490" w:rsidP="00E06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center"/>
          </w:tcPr>
          <w:p w:rsidR="005A7DA7" w:rsidRPr="004837BE" w:rsidRDefault="00083490" w:rsidP="00E06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center"/>
          </w:tcPr>
          <w:p w:rsidR="005A7DA7" w:rsidRPr="004837BE" w:rsidRDefault="00083490" w:rsidP="00E06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center"/>
          </w:tcPr>
          <w:p w:rsidR="005A7DA7" w:rsidRPr="004837BE" w:rsidRDefault="00083490" w:rsidP="00E06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center"/>
          </w:tcPr>
          <w:p w:rsidR="005A7DA7" w:rsidRPr="004837BE" w:rsidRDefault="00083490" w:rsidP="00E06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center"/>
          </w:tcPr>
          <w:p w:rsidR="005A7DA7" w:rsidRPr="004837BE" w:rsidRDefault="00083490" w:rsidP="00E06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7DA7" w:rsidRPr="004837BE" w:rsidTr="00E06273">
        <w:tc>
          <w:tcPr>
            <w:tcW w:w="12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00" w:type="pct"/>
            <w:vAlign w:val="center"/>
          </w:tcPr>
          <w:p w:rsidR="005A7DA7" w:rsidRPr="004837BE" w:rsidRDefault="002E542D" w:rsidP="00E06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center"/>
          </w:tcPr>
          <w:p w:rsidR="005A7DA7" w:rsidRPr="004837BE" w:rsidRDefault="002E542D" w:rsidP="00E06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center"/>
          </w:tcPr>
          <w:p w:rsidR="005A7DA7" w:rsidRPr="004837BE" w:rsidRDefault="002E542D" w:rsidP="00E06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center"/>
          </w:tcPr>
          <w:p w:rsidR="005A7DA7" w:rsidRPr="004837BE" w:rsidRDefault="002E542D" w:rsidP="00E06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center"/>
          </w:tcPr>
          <w:p w:rsidR="005A7DA7" w:rsidRPr="004837BE" w:rsidRDefault="002E542D" w:rsidP="00E06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center"/>
          </w:tcPr>
          <w:p w:rsidR="005A7DA7" w:rsidRPr="004837BE" w:rsidRDefault="002E542D" w:rsidP="00E06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7DA7" w:rsidRPr="004837BE" w:rsidTr="00E06273">
        <w:tc>
          <w:tcPr>
            <w:tcW w:w="12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500" w:type="pct"/>
            <w:vAlign w:val="center"/>
          </w:tcPr>
          <w:p w:rsidR="005A7DA7" w:rsidRPr="004837BE" w:rsidRDefault="005A7DA7" w:rsidP="00E06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50" w:type="pct"/>
            <w:vAlign w:val="center"/>
          </w:tcPr>
          <w:p w:rsidR="005A7DA7" w:rsidRPr="004837BE" w:rsidRDefault="005A7DA7" w:rsidP="00E06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25" w:type="pct"/>
            <w:vAlign w:val="center"/>
          </w:tcPr>
          <w:p w:rsidR="005A7DA7" w:rsidRPr="004837BE" w:rsidRDefault="005A7DA7" w:rsidP="00E06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00" w:type="pct"/>
            <w:vAlign w:val="center"/>
          </w:tcPr>
          <w:p w:rsidR="005A7DA7" w:rsidRPr="004837BE" w:rsidRDefault="005A7DA7" w:rsidP="00E06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25" w:type="pct"/>
            <w:vAlign w:val="center"/>
          </w:tcPr>
          <w:p w:rsidR="005A7DA7" w:rsidRPr="004837BE" w:rsidRDefault="002E542D" w:rsidP="00E06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center"/>
          </w:tcPr>
          <w:p w:rsidR="005A7DA7" w:rsidRPr="004837BE" w:rsidRDefault="002E542D" w:rsidP="00E06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906"/>
        <w:gridCol w:w="1832"/>
        <w:gridCol w:w="380"/>
        <w:gridCol w:w="1517"/>
        <w:gridCol w:w="380"/>
        <w:gridCol w:w="3029"/>
      </w:tblGrid>
      <w:tr w:rsidR="005A7DA7" w:rsidRPr="004837BE" w:rsidTr="00426E7C">
        <w:tc>
          <w:tcPr>
            <w:tcW w:w="1447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912" w:type="pct"/>
            <w:tcBorders>
              <w:bottom w:val="single" w:sz="4" w:space="0" w:color="auto"/>
            </w:tcBorders>
            <w:vAlign w:val="bottom"/>
          </w:tcPr>
          <w:p w:rsidR="005A7DA7" w:rsidRPr="004837BE" w:rsidRDefault="00D877CA" w:rsidP="00E06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="002E542D">
              <w:rPr>
                <w:rFonts w:ascii="Times New Roman" w:hAnsi="Times New Roman" w:cs="Times New Roman"/>
                <w:sz w:val="20"/>
                <w:szCs w:val="20"/>
              </w:rPr>
              <w:t>иректор</w:t>
            </w:r>
          </w:p>
        </w:tc>
        <w:tc>
          <w:tcPr>
            <w:tcW w:w="189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Align w:val="bottom"/>
          </w:tcPr>
          <w:p w:rsidR="005A7DA7" w:rsidRPr="004837BE" w:rsidRDefault="005A7DA7" w:rsidP="00E06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:rsidR="005A7DA7" w:rsidRPr="004837BE" w:rsidRDefault="00E67D08" w:rsidP="00E06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С.К.</w:t>
            </w:r>
            <w:r w:rsidR="00D877C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Антонова</w:t>
            </w:r>
          </w:p>
        </w:tc>
      </w:tr>
      <w:tr w:rsidR="005A7DA7" w:rsidRPr="004837BE" w:rsidTr="00426E7C">
        <w:tc>
          <w:tcPr>
            <w:tcW w:w="1447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pct"/>
            <w:tcBorders>
              <w:top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189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426E7C" w:rsidRPr="004837BE" w:rsidTr="00426E7C">
        <w:tc>
          <w:tcPr>
            <w:tcW w:w="1447" w:type="pct"/>
          </w:tcPr>
          <w:p w:rsidR="00426E7C" w:rsidRPr="004837BE" w:rsidRDefault="00426E7C" w:rsidP="005A7D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Исполнитель</w:t>
            </w:r>
          </w:p>
        </w:tc>
        <w:tc>
          <w:tcPr>
            <w:tcW w:w="912" w:type="pct"/>
            <w:tcBorders>
              <w:bottom w:val="single" w:sz="4" w:space="0" w:color="auto"/>
            </w:tcBorders>
            <w:vAlign w:val="bottom"/>
          </w:tcPr>
          <w:p w:rsidR="00426E7C" w:rsidRPr="00396768" w:rsidRDefault="00426E7C" w:rsidP="00041C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6EF">
              <w:rPr>
                <w:rFonts w:ascii="Times New Roman" w:eastAsia="Times New Roman" w:hAnsi="Times New Roman" w:cs="Times New Roman"/>
                <w:sz w:val="20"/>
                <w:szCs w:val="20"/>
              </w:rPr>
              <w:t>Руководитель территориального подразделения</w:t>
            </w:r>
          </w:p>
        </w:tc>
        <w:tc>
          <w:tcPr>
            <w:tcW w:w="189" w:type="pct"/>
            <w:vAlign w:val="bottom"/>
          </w:tcPr>
          <w:p w:rsidR="00426E7C" w:rsidRPr="00396768" w:rsidRDefault="00426E7C" w:rsidP="00041C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:rsidR="00426E7C" w:rsidRPr="00396768" w:rsidRDefault="00426E7C" w:rsidP="00041C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М.В. Поливода</w:t>
            </w:r>
          </w:p>
        </w:tc>
        <w:tc>
          <w:tcPr>
            <w:tcW w:w="189" w:type="pct"/>
            <w:vAlign w:val="bottom"/>
          </w:tcPr>
          <w:p w:rsidR="00426E7C" w:rsidRPr="00396768" w:rsidRDefault="00426E7C" w:rsidP="00041C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:rsidR="00426E7C" w:rsidRPr="00396768" w:rsidRDefault="00426E7C" w:rsidP="00041C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6EF">
              <w:rPr>
                <w:rFonts w:ascii="Times New Roman" w:eastAsia="Times New Roman" w:hAnsi="Times New Roman" w:cs="Times New Roman"/>
                <w:sz w:val="20"/>
                <w:szCs w:val="20"/>
              </w:rPr>
              <w:t>233-92-08</w:t>
            </w:r>
          </w:p>
        </w:tc>
      </w:tr>
      <w:tr w:rsidR="005A7DA7" w:rsidRPr="004837BE" w:rsidTr="00426E7C">
        <w:tc>
          <w:tcPr>
            <w:tcW w:w="1447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pct"/>
            <w:tcBorders>
              <w:top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189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5A7DA7" w:rsidRPr="004837BE" w:rsidTr="00426E7C">
        <w:tc>
          <w:tcPr>
            <w:tcW w:w="1447" w:type="pct"/>
          </w:tcPr>
          <w:p w:rsidR="005A7DA7" w:rsidRPr="004837BE" w:rsidRDefault="00426E7C" w:rsidP="005A7D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66EF">
              <w:rPr>
                <w:rFonts w:ascii="Times New Roman" w:eastAsia="Times New Roman" w:hAnsi="Times New Roman" w:cs="Times New Roman"/>
                <w:sz w:val="20"/>
                <w:szCs w:val="20"/>
              </w:rPr>
              <w:t>"28" февраля  2025 г.</w:t>
            </w:r>
            <w:bookmarkStart w:id="0" w:name="_GoBack"/>
            <w:bookmarkEnd w:id="0"/>
          </w:p>
        </w:tc>
        <w:tc>
          <w:tcPr>
            <w:tcW w:w="3553" w:type="pct"/>
            <w:gridSpan w:val="5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4837BE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5A7DA7" w:rsidRPr="004837BE" w:rsidRDefault="005A7DA7" w:rsidP="005A7DA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157"/>
      <w:bookmarkEnd w:id="1"/>
      <w:r w:rsidRPr="004837BE">
        <w:rPr>
          <w:rFonts w:ascii="Times New Roman" w:hAnsi="Times New Roman" w:cs="Times New Roman"/>
          <w:sz w:val="20"/>
          <w:szCs w:val="20"/>
        </w:rPr>
        <w:t>&lt;23</w:t>
      </w:r>
      <w:proofErr w:type="gramStart"/>
      <w:r w:rsidRPr="004837BE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4837BE">
        <w:rPr>
          <w:rFonts w:ascii="Times New Roman" w:hAnsi="Times New Roman" w:cs="Times New Roman"/>
          <w:sz w:val="20"/>
          <w:szCs w:val="20"/>
        </w:rPr>
        <w:t xml:space="preserve">казывается вид банковского счета, открытого в кредитной организации (например, номинальный счет, счет </w:t>
      </w:r>
      <w:proofErr w:type="spellStart"/>
      <w:r w:rsidRPr="004837BE">
        <w:rPr>
          <w:rFonts w:ascii="Times New Roman" w:hAnsi="Times New Roman" w:cs="Times New Roman"/>
          <w:sz w:val="20"/>
          <w:szCs w:val="20"/>
        </w:rPr>
        <w:t>эскроу</w:t>
      </w:r>
      <w:proofErr w:type="spellEnd"/>
      <w:r w:rsidRPr="004837BE">
        <w:rPr>
          <w:rFonts w:ascii="Times New Roman" w:hAnsi="Times New Roman" w:cs="Times New Roman"/>
          <w:sz w:val="20"/>
          <w:szCs w:val="20"/>
        </w:rPr>
        <w:t>, публичный депозитный счет).</w:t>
      </w:r>
    </w:p>
    <w:p w:rsidR="005A7DA7" w:rsidRPr="004837BE" w:rsidRDefault="005A7DA7" w:rsidP="005A7DA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158"/>
      <w:bookmarkEnd w:id="2"/>
      <w:r w:rsidRPr="004837BE">
        <w:rPr>
          <w:rFonts w:ascii="Times New Roman" w:hAnsi="Times New Roman" w:cs="Times New Roman"/>
          <w:sz w:val="20"/>
          <w:szCs w:val="20"/>
        </w:rPr>
        <w:t>&lt;24&gt; Показатели счетов в иностранной валюте указываются в рублевом эквиваленте.</w:t>
      </w: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4837BE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4837BE" w:rsidSect="00981186">
      <w:pgSz w:w="11905" w:h="16838"/>
      <w:pgMar w:top="1134" w:right="567" w:bottom="1134" w:left="1418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5A7DA7"/>
    <w:rsid w:val="00083490"/>
    <w:rsid w:val="000C2329"/>
    <w:rsid w:val="00284AB7"/>
    <w:rsid w:val="002E542D"/>
    <w:rsid w:val="004070A0"/>
    <w:rsid w:val="00426E7C"/>
    <w:rsid w:val="004837BE"/>
    <w:rsid w:val="004A4DAB"/>
    <w:rsid w:val="005A7DA7"/>
    <w:rsid w:val="00946E31"/>
    <w:rsid w:val="00A73FB6"/>
    <w:rsid w:val="00B048C1"/>
    <w:rsid w:val="00D877CA"/>
    <w:rsid w:val="00E06273"/>
    <w:rsid w:val="00E67D08"/>
    <w:rsid w:val="00EA6DF6"/>
    <w:rsid w:val="00F9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D9CB3E47F2BAE2E96B0B7B0483C59C84359FDB0171730717571F76C4D0907A6C242F8969ECA4420D5920D77613wBo1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259</Words>
  <Characters>1482</Characters>
  <Application>Microsoft Office Word</Application>
  <DocSecurity>0</DocSecurity>
  <Lines>12</Lines>
  <Paragraphs>3</Paragraphs>
  <ScaleCrop>false</ScaleCrop>
  <Company/>
  <LinksUpToDate>false</LinksUpToDate>
  <CharactersWithSpaces>1738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11</cp:revision>
  <dcterms:created xsi:type="dcterms:W3CDTF">2023-01-09T13:40:00Z</dcterms:created>
  <dcterms:modified xsi:type="dcterms:W3CDTF">2025-02-06T06:27:00Z</dcterms:modified>
</cp:coreProperties>
</file>