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23.06.2016 N 182-ФЗ</w:t>
              <w:br/>
              <w:t xml:space="preserve">(ред. от 25.05.2026)</w:t>
              <w:br/>
              <w:t xml:space="preserve">"Об основах системы профилактики правонарушений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23 июня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182-ФЗ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ОСНОВАХ</w:t>
      </w:r>
    </w:p>
    <w:p>
      <w:pPr>
        <w:pStyle w:val="2"/>
        <w:jc w:val="center"/>
      </w:pPr>
      <w:r>
        <w:rPr>
          <w:sz w:val="24"/>
        </w:rPr>
        <w:t xml:space="preserve">СИСТЕМЫ ПРОФИЛАКТИКИ ПРАВОНАРУШЕНИЙ В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10 июня 2016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15 июня 2016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08.08.2024 </w:t>
            </w:r>
            <w:r>
              <w:rPr>
                <w:sz w:val="24"/>
                <w:color w:val="392c69"/>
              </w:rPr>
              <w:t xml:space="preserve">N 232-ФЗ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25.05.2026 </w:t>
            </w:r>
            <w:r>
              <w:rPr>
                <w:sz w:val="24"/>
                <w:color w:val="392c69"/>
              </w:rPr>
              <w:t xml:space="preserve">N 161-ФЗ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Предмет регулирования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Основные понятия,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правонарушение - преступление или административное правонарушение, представляющие собой противоправное деяние (действие, бездействие), влекущее уголовную или административную ответственность;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антиобщественное поведение 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эффективности деятельности субъектов профилактики правонарушений.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Правовая основа системы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Правовую основу системы профилактики правонарушений составляют положения </w:t>
      </w:r>
      <w:r>
        <w:rPr>
          <w:sz w:val="24"/>
        </w:rPr>
        <w:t xml:space="preserve">Конституции</w:t>
      </w:r>
      <w:r>
        <w:rPr>
          <w:sz w:val="24"/>
        </w:rPr>
        <w:t xml:space="preserve"> Российской Федерации,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Принципы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Профилактика правонарушений осуществляется на основе следующих принципов: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приоритет прав и законных интересов человека и гражданина при осуществлении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законность;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обеспечение системности и единства подходов при осуществлении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компетентность при осуществлении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Субъекты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Субъектами профилактики правонарушений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федеральные органы исполнительной власти;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органы прокуратуры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следственные органы Следственного комитета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органы государственной власти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органы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Основные направления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Профилактика правонарушений осуществляется по следующим основным направлениям: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защита личности, общества и государства от противоправных посягательств;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предупреждение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развитие системы профилактического учета лиц, склонных к совершению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охрана общественного порядка, в том числе при проведении спортивных, зрелищных и иных массовых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обеспечение общественной безопасности, в том числе безопасности дорожного движения и транспортной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противодействие незаконной миграции;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предупреждение безнадзорности, беспризорности, правонарушений и антиобщественных действий несовершеннолетних;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противодействие незаконному обороту наркотических средств, психотропных веществ и их прекурсоров;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обеспечение защиты и охраны частной, государственной, муниципальной и иных форм собственности;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обеспечение экономической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противодействие коррупции, выявление и устранение причин и условий ее возникновения;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обеспечение экологической безопасности, охрана окружающей среды;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обеспечение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предупреждение, ликвидация и (или) минимизация последствий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повышение уровня правовой грамотности и развитие правосознания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исполнение воинской обязанности и несение военной службы;</w:t>
      </w:r>
    </w:p>
    <w:p>
      <w:pPr>
        <w:pStyle w:val="0"/>
        <w:jc w:val="both"/>
      </w:pPr>
      <w:r>
        <w:rPr>
          <w:sz w:val="24"/>
        </w:rPr>
        <w:t xml:space="preserve">(п. 17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25.05.2026 N 161-ФЗ)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обеспечение защиты исторической правды и недопущение умаления значения подвига народа при защите Отечества.</w:t>
      </w:r>
    </w:p>
    <w:p>
      <w:pPr>
        <w:pStyle w:val="0"/>
        <w:jc w:val="both"/>
      </w:pPr>
      <w:r>
        <w:rPr>
          <w:sz w:val="24"/>
        </w:rPr>
        <w:t xml:space="preserve">(п. 18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25.05.2026 N 161-ФЗ)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Реализация основных направлений профилактики правонарушений осуществляется посредством: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выявления, оценки и прогнозирования криминогенных факторов социального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правового регулирования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разработки государственных и муниципальных программ в сфере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совершенствования механизмов эффективного взаимодействия субъектов профилактики правонарушений с лицами, участвующими в профилактике правонарушений, по вопросам профилактики правонарушений;</w:t>
      </w:r>
    </w:p>
    <w:bookmarkStart w:id="93" w:name="P93"/>
    <w:bookmarkEnd w:id="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выявления лиц, склонных к совершению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bookmarkStart w:id="96" w:name="P96"/>
    <w:bookmarkEnd w:id="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bookmarkStart w:id="97" w:name="P97"/>
    <w:bookmarkEnd w:id="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оперативно-разыскного характера в целях предупреждения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проведения мониторинга в сфере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bookmarkStart w:id="100" w:name="P100"/>
    <w:bookmarkEnd w:id="1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Специальные меры профилактики правонарушений, предусмотренные </w:t>
      </w:r>
      <w:hyperlink w:history="0" w:anchor="P97" w:tooltip="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разыскного характера в целях предупреждения правонарушений;">
        <w:r>
          <w:rPr>
            <w:sz w:val="24"/>
            <w:color w:val="0000ff"/>
          </w:rPr>
          <w:t xml:space="preserve">пунктом 9 части 2</w:t>
        </w:r>
      </w:hyperlink>
      <w:r>
        <w:rPr>
          <w:sz w:val="24"/>
        </w:rPr>
        <w:t xml:space="preserve">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Лица, участвующие в профилактике правонарушений, применяют меры профилактики правонарушений, предусмотренные </w:t>
      </w:r>
      <w:hyperlink w:history="0" w:anchor="P93" w:tooltip="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- </w:t>
      </w:r>
      <w:hyperlink w:history="0" w:anchor="P96" w:tooltip="8) использования видов профилактики правонарушений и форм профилактического воздействия, установленных настоящим Федеральным законом;">
        <w:r>
          <w:rPr>
            <w:sz w:val="24"/>
            <w:color w:val="0000ff"/>
          </w:rPr>
          <w:t xml:space="preserve">8 части 2</w:t>
        </w:r>
      </w:hyperlink>
      <w:r>
        <w:rPr>
          <w:sz w:val="24"/>
        </w:rPr>
        <w:t xml:space="preserve"> настоящей статьи, в пределах прав, предоставленных им настоящим Федеральным законом и другими федеральными законами.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Государственные и муниципальные программы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Органы местного самоуправления вправе разрабатывать муниципальные программы в сфере профилактики правонарушений.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2. ПОЛНОМОЧИЯ, ПРАВА И ОБЯЗАННОСТИ СУБЪЕКТОВ</w:t>
      </w:r>
    </w:p>
    <w:p>
      <w:pPr>
        <w:pStyle w:val="2"/>
        <w:jc w:val="center"/>
      </w:pPr>
      <w:r>
        <w:rPr>
          <w:sz w:val="24"/>
        </w:rPr>
        <w:t xml:space="preserve">ПРОФИЛАКТИКИ ПРАВОНАРУШЕНИЙ И ЛИЦ, УЧАСТВУЮЩИХ</w:t>
      </w:r>
    </w:p>
    <w:p>
      <w:pPr>
        <w:pStyle w:val="2"/>
        <w:jc w:val="center"/>
      </w:pPr>
      <w:r>
        <w:rPr>
          <w:sz w:val="24"/>
        </w:rPr>
        <w:t xml:space="preserve">В ПРОФИЛАКТИКЕ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Полномочия федеральных органов исполнительной власти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Федеральные органы исполнительной власти в пределах своей компетенции: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вырабатывают государственную политику в сфере профилактики правонарушений и обеспечивают ее реализацию;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осуществляют нормативно-правовое регулирование в сфере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обеспечивают взаимодействие субъектов профилактики правонарушений и лиц, участвующих в профилактике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осуществляют профилактику правонарушений в формах профилактического воздействия, предусмотренных </w:t>
      </w:r>
      <w:hyperlink w:history="0" w:anchor="P188" w:tooltip="1. Профилактическое воздействие может осуществляться в следующих формах:">
        <w:r>
          <w:rPr>
            <w:sz w:val="24"/>
            <w:color w:val="0000ff"/>
          </w:rPr>
          <w:t xml:space="preserve">частью 1 статьи 17</w:t>
        </w:r>
      </w:hyperlink>
      <w:r>
        <w:rPr>
          <w:sz w:val="24"/>
        </w:rPr>
        <w:t xml:space="preserve">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осуществляют иные полномочия в сфере профилактики правонарушений, предусмотренные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Полномочия органов прокуратуры Российской Федерации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прокуратуре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Полномочия следственных органов Следственного комитета Российской Федерации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 декабря 2010 года N 403-ФЗ "О Следственном комитете Российской Федерации" и другими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Полномочия органов государственной власти субъектов Российской Федерации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Органы государственной власти субъектов Российской Федерации в соответствии с настоящим Федеральным законом,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 декабря 2021 года N 414-ФЗ "Об общих принципах организации публичной власти в субъектах Российской Федерации", другими федеральными законами в пределах своей компетенции: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осуществляют нормативно-правовое регулирование в сфере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создают координационные органы в сфере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утверждают и контролируют исполнение бюджетов субъектов Российской Федерации в части расходов на профилактику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осуществляют профилактику правонарушений в формах профилактического воздействия, предусмотренных </w:t>
      </w:r>
      <w:hyperlink w:history="0" w:anchor="P189" w:tooltip="1) правовое просвещение и правовое информирование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w:anchor="P195" w:tooltip="7) социальная адаптация;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198" w:tooltip="10) помощь лицам, пострадавшим от правонарушений или подверженным риску стать таковыми.">
        <w:r>
          <w:rPr>
            <w:sz w:val="24"/>
            <w:color w:val="0000ff"/>
          </w:rPr>
          <w:t xml:space="preserve">10 части 1 статьи 17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осуществляют иные полномочия в сфере профилактики правонарушений.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Права органов местного самоуправления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Органы местного самоуправления в соответствии с настоящим Федеральным законом,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октября 2003 года N 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принимают муниципальные правовые акты в сфере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создают координационные органы в сфере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принимают меры по устранению причин и условий, способствующих совершению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обеспечивают взаимодействие лиц, участвующих в профилактике правонарушений, на территории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осуществляют профилактику правонарушений в формах профилактического воздействия, предусмотренных </w:t>
      </w:r>
      <w:hyperlink w:history="0" w:anchor="P189" w:tooltip="1) правовое просвещение и правовое информирование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w:anchor="P195" w:tooltip="7) социальная адаптация;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198" w:tooltip="10) помощь лицам, пострадавшим от правонарушений или подверженным риску стать таковыми.">
        <w:r>
          <w:rPr>
            <w:sz w:val="24"/>
            <w:color w:val="0000ff"/>
          </w:rPr>
          <w:t xml:space="preserve">10 части 1 статьи 17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реализуют иные права в сфере профилактики правонарушений.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Права лиц, участвующих в профилактике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</w:t>
      </w:r>
      <w:hyperlink w:history="0" w:anchor="P189" w:tooltip="1) правовое просвещение и правовое информирование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w:anchor="P195" w:tooltip="7) социальная адаптация;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198" w:tooltip="10) помощь лицам, пострадавшим от правонарушений или подверженным риску стать таковыми.">
        <w:r>
          <w:rPr>
            <w:sz w:val="24"/>
            <w:color w:val="0000ff"/>
          </w:rPr>
          <w:t xml:space="preserve">10 части 1 статьи 17</w:t>
        </w:r>
      </w:hyperlink>
      <w:r>
        <w:rPr>
          <w:sz w:val="24"/>
        </w:rPr>
        <w:t xml:space="preserve"> настоящего Федерального закона, а также посредством добровольного участия в мероприятиях по охране общественного порядка и других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</w:t>
      </w:r>
      <w:hyperlink w:history="0" w:anchor="P189" w:tooltip="1) правовое просвещение и правовое информирование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w:anchor="P195" w:tooltip="7) социальная адаптация;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198" w:tooltip="10) помощь лицам, пострадавшим от правонарушений или подверженным риску стать таковыми.">
        <w:r>
          <w:rPr>
            <w:sz w:val="24"/>
            <w:color w:val="0000ff"/>
          </w:rPr>
          <w:t xml:space="preserve">10 части 1 статьи 17</w:t>
        </w:r>
      </w:hyperlink>
      <w:r>
        <w:rPr>
          <w:sz w:val="24"/>
        </w:rPr>
        <w:t xml:space="preserve"> 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 общественного порядка и других социально значимых мероприятиях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Обязанности субъектов профилактики правонарушений и лиц, участвующих в профилактике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соблюдать права и законные интересы граждан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исполнять иные обязанности, предусмотренные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3. ВИДЫ ПРОФИЛАКТИКИ ПРАВОНАРУШЕНИЙ И ФОРМЫ</w:t>
      </w:r>
    </w:p>
    <w:p>
      <w:pPr>
        <w:pStyle w:val="2"/>
        <w:jc w:val="center"/>
      </w:pPr>
      <w:r>
        <w:rPr>
          <w:sz w:val="24"/>
        </w:rPr>
        <w:t xml:space="preserve">ПРОФИЛАКТИЧЕСКОГО ВОЗДЕЙСТВИЯ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Виды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Индивидуальная профилактика правонарушений направлена на оказание воспитательного воздействия на лиц, указанных в </w:t>
      </w:r>
      <w:hyperlink w:history="0" w:anchor="P236" w:tooltip="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">
        <w:r>
          <w:rPr>
            <w:sz w:val="24"/>
            <w:color w:val="0000ff"/>
          </w:rPr>
          <w:t xml:space="preserve">части 2 статьи 24</w:t>
        </w:r>
      </w:hyperlink>
      <w:r>
        <w:rPr>
          <w:sz w:val="24"/>
        </w:rPr>
        <w:t xml:space="preserve"> 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Основания для осуществления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</w:t>
      </w:r>
      <w:hyperlink w:history="0" w:anchor="P100" w:tooltip="3. 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">
        <w:r>
          <w:rPr>
            <w:sz w:val="24"/>
            <w:color w:val="0000ff"/>
          </w:rPr>
          <w:t xml:space="preserve">части 3 статьи 6</w:t>
        </w:r>
      </w:hyperlink>
      <w:r>
        <w:rPr>
          <w:sz w:val="24"/>
        </w:rPr>
        <w:t xml:space="preserve">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</w:t>
      </w:r>
      <w:hyperlink w:history="0" w:anchor="P100" w:tooltip="3. 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">
        <w:r>
          <w:rPr>
            <w:sz w:val="24"/>
            <w:color w:val="0000ff"/>
          </w:rPr>
          <w:t xml:space="preserve">части 3 статьи 6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 </w:t>
      </w:r>
      <w:hyperlink w:history="0" w:anchor="P100" w:tooltip="3. 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">
        <w:r>
          <w:rPr>
            <w:sz w:val="24"/>
            <w:color w:val="0000ff"/>
          </w:rPr>
          <w:t xml:space="preserve">части 3 статьи 6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Формы профилактического воздействия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88" w:name="P188"/>
    <w:bookmarkEnd w:id="188"/>
    <w:p>
      <w:pPr>
        <w:pStyle w:val="0"/>
        <w:ind w:firstLine="540"/>
        <w:jc w:val="both"/>
      </w:pPr>
      <w:r>
        <w:rPr>
          <w:sz w:val="24"/>
        </w:rPr>
        <w:t xml:space="preserve">1. Профилактическое воздействие может осуществляться в следующих формах:</w:t>
      </w:r>
    </w:p>
    <w:bookmarkStart w:id="189" w:name="P189"/>
    <w:bookmarkEnd w:id="1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правовое просвещение и правовое информирование;</w:t>
      </w:r>
    </w:p>
    <w:bookmarkStart w:id="190" w:name="P190"/>
    <w:bookmarkEnd w:id="1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профилактическая беседа;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профилактический учет;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внесение представления об устранении причин и условий, способствующих совершению правонарушения;</w:t>
      </w:r>
    </w:p>
    <w:bookmarkStart w:id="194" w:name="P194"/>
    <w:bookmarkEnd w:id="1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профилактический надзор;</w:t>
      </w:r>
    </w:p>
    <w:bookmarkStart w:id="195" w:name="P195"/>
    <w:bookmarkEnd w:id="1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социальная адаптация;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ресоциализация;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социальная реабилитация;</w:t>
      </w:r>
    </w:p>
    <w:bookmarkStart w:id="198" w:name="P198"/>
    <w:bookmarkEnd w:id="1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помощь лицам, пострадавшим от правонарушений или подверженным риску стать таковыми.</w:t>
      </w:r>
    </w:p>
    <w:bookmarkStart w:id="199" w:name="P199"/>
    <w:bookmarkEnd w:id="1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Профилактику правонарушений в формах профилактического воздействия, предусмотренных </w:t>
      </w:r>
      <w:hyperlink w:history="0" w:anchor="P190" w:tooltip="2) профилактическая беседа;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- </w:t>
      </w:r>
      <w:hyperlink w:history="0" w:anchor="P194" w:tooltip="6) профилактический надзор;">
        <w:r>
          <w:rPr>
            <w:sz w:val="24"/>
            <w:color w:val="0000ff"/>
          </w:rPr>
          <w:t xml:space="preserve">6 части 1</w:t>
        </w:r>
      </w:hyperlink>
      <w:r>
        <w:rPr>
          <w:sz w:val="24"/>
        </w:rPr>
        <w:t xml:space="preserve">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Правовое просвещение и правовое информирование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Профилактическая беседа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Порядок проведения профилактической беседы устанавливается нормативными правовыми актами субъектов профилактики правонарушений, указанных в </w:t>
      </w:r>
      <w:hyperlink w:history="0" w:anchor="P199" w:tooltip="2. Профилактику правонарушений в формах профилактического воздействия, предусмотренных пунктами 2 - 6 части 1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...">
        <w:r>
          <w:rPr>
            <w:sz w:val="24"/>
            <w:color w:val="0000ff"/>
          </w:rPr>
          <w:t xml:space="preserve">части 2 статьи 17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r>
        <w:rPr>
          <w:sz w:val="24"/>
        </w:rPr>
        <w:t xml:space="preserve">Порядок</w:t>
      </w:r>
      <w:r>
        <w:rPr>
          <w:sz w:val="24"/>
        </w:rPr>
        <w:t xml:space="preserve">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</w:t>
      </w:r>
      <w:r>
        <w:rPr>
          <w:sz w:val="24"/>
        </w:rPr>
        <w:t xml:space="preserve">форма</w:t>
      </w:r>
      <w:r>
        <w:rPr>
          <w:sz w:val="24"/>
        </w:rPr>
        <w:t xml:space="preserve"> официального предостережения (предостережения), а также </w:t>
      </w:r>
      <w:r>
        <w:rPr>
          <w:sz w:val="24"/>
        </w:rPr>
        <w:t xml:space="preserve">перечни</w:t>
      </w:r>
      <w:r>
        <w:rPr>
          <w:sz w:val="24"/>
        </w:rPr>
        <w:t xml:space="preserve">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 </w:t>
      </w:r>
      <w:hyperlink w:history="0" w:anchor="P199" w:tooltip="2. Профилактику правонарушений в формах профилактического воздействия, предусмотренных пунктами 2 - 6 части 1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...">
        <w:r>
          <w:rPr>
            <w:sz w:val="24"/>
            <w:color w:val="0000ff"/>
          </w:rPr>
          <w:t xml:space="preserve">части 2 статьи 17</w:t>
        </w:r>
      </w:hyperlink>
      <w:r>
        <w:rPr>
          <w:sz w:val="24"/>
        </w:rPr>
        <w:t xml:space="preserve"> настоящего Федерального закона и которым законодательством Российской Федерации предоставлено право объявления официального предостережения (предостережения).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 Профилактический учет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Профилактический учет предназначен для информационного обеспечения деятельности субъектов профилактики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22. Внесение представления об устранении причин и условий, способствующих совершению правонарушения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23. Профилактический надзор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24. Социальная адаптация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bookmarkStart w:id="236" w:name="P236"/>
    <w:bookmarkEnd w:id="2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безнадзорные и беспризорные несовершеннолетние;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лица, отбывающие уголовное наказание, не связанное с лишением свободы;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лица, занимающиеся бродяжничеством и попрошайничеством;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несовершеннолетние, подвергнутые принудительным мерам воспитательного воздействия;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лица без определенного места жительства;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Обеспечение социальной адаптации осуществляется посредством: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предоставления государственной социальной помощи на основании социального контракта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17 июля 1999 года N 178-ФЗ "О государственной социальной помощи";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привлечения общественных объединений для оказания содействия лицам, нуждающимся в социальной адаптации.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 Ресоциализация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Ресоциализация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26. Социальная реабилитация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разъяснения существующего порядка оказания социальной, профессиональной и правовой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оказания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содействия в восстановлении утраченных документов, социально-полезных связей.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27. Помощь лицам, пострадавшим от правонарушений или подверженным риску стать таковыми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28. Права лиц, в отношении которых применяются меры индивидуальной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 отношении которых применяются меры индивидуальной профилактики правонарушений, имеют право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4. ОРГАНИЗАЦИОННЫЕ ОСНОВЫ ФУНКЦИОНИРОВАНИЯ СИСТЕМЫ</w:t>
      </w:r>
    </w:p>
    <w:p>
      <w:pPr>
        <w:pStyle w:val="2"/>
        <w:jc w:val="center"/>
      </w:pPr>
      <w:r>
        <w:rPr>
          <w:sz w:val="24"/>
        </w:rPr>
        <w:t xml:space="preserve">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29. Функционирование системы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30. Координационные органы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межведомственный, ведомственные и региональные координационные органы.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Порядок создания региональных и муниципальных координационных органов в сфере профилактики правонарушений исполнительными органами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31. Информационное обеспечение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в сфере профилактики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32. Мониторинг в сфере профилактики правонарушений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Мониторинг в сфере профилактики правонарушений проводится субъектами профилактики правонарушений в пределах их компетенции.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r>
        <w:rPr>
          <w:sz w:val="24"/>
        </w:rPr>
        <w:t xml:space="preserve">Порядок</w:t>
      </w:r>
      <w:r>
        <w:rPr>
          <w:sz w:val="24"/>
        </w:rPr>
        <w:t xml:space="preserve">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5. ЗАКЛЮЧИТЕЛЬНЫЕ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33. 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34.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девяноста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23 июня 2016 года</w:t>
      </w:r>
    </w:p>
    <w:p>
      <w:pPr>
        <w:pStyle w:val="0"/>
        <w:spacing w:before="240" w:lineRule="auto"/>
      </w:pPr>
      <w:r>
        <w:rPr>
          <w:sz w:val="24"/>
        </w:rPr>
        <w:t xml:space="preserve">N 182-ФЗ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23.06.2016 N 182-ФЗ</w:t>
            <w:br/>
            <w:t>(ред. от 25.05.2026)</w:t>
            <w:br/>
            <w:t>"Об основах системы профилактики правонарушений в Российск...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23.06.2016 N 182-ФЗ
(ред. от 25.05.2026)
"Об основах системы профилактики правонарушений в Российской Федерации"</dc:title>
  <dcterms:created xsi:type="dcterms:W3CDTF">2026-06-25T04:55:09Z</dcterms:created>
</cp:coreProperties>
</file>