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01.07.2026, на основании распоряжения главы админист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ации Орджоникидзевского района города Перми «О принудительном демонтаже вывесок» от 10.06.2026 № 059-37-01-04-61, с объекта капитального строительства, расположенного по адресу: г. Пермь, Орджоникидзевский район, ул. Вильямса, 39, демонтированы вывески: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1) вывеска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размещенная на подложке светло-серого цвета в виде объемных букв «АПТЕКА»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 (реестровый номер 70);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2)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ывеска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размещенная на подложке светло-серого цвета с изображением логотипа (коммерческого изображения) и текстовой части «планета здоровья»,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 (реестровый номер  71);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3)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ывеска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размещенная на подложке светло-серого цвета в виде объемных букв «АПТЕКА»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 (реестровый номер  72);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Предлагаем забрать демонтированные вывески с места хранения, по адресу: г. Пермь, Орджоникидзевский район, ул. Волочаевская, 32.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демонтаж,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перемещение, хранение демонтированных вывесок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 необходимо произвести оплату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сумме 56 160 рублей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всем возникающим вопросам необходимо обратиться в отдел градостроительства, земельных и имущественных отношений администрации Орджоникидзевского района города Перми, тел. 263-49-37.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line="240" w:lineRule="auto"/>
        <w:tabs>
          <w:tab w:val="left" w:pos="102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  <w:instrText xml:space="preserve"> DATE  \* MERGEFOR</w:instrTex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  <w:p>
    <w:pPr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lang w:val="en-US"/>
      </w:rPr>
      <w:t xml:space="preserve">Шляпникова </w:t>
    </w:r>
    <w:r>
      <w:rPr>
        <w:rFonts w:ascii="Arial" w:hAnsi="Arial"/>
        <w:sz w:val="16"/>
        <w:lang w:val="en-US"/>
      </w:rPr>
      <w:t xml:space="preserve">Ярослава Евгеньевна</w:t>
    </w:r>
    <w:r>
      <w:rPr>
        <w:rFonts w:ascii="Arial" w:hAnsi="Arial"/>
        <w:sz w:val="16"/>
        <w:szCs w:val="16"/>
        <w:lang w:val="en-US"/>
      </w:rPr>
    </w:r>
    <w:r>
      <w:rPr>
        <w:rFonts w:ascii="Arial" w:hAnsi="Arial"/>
        <w:sz w:val="16"/>
        <w:szCs w:val="16"/>
        <w:lang w:val="en-US"/>
      </w:rPr>
    </w:r>
  </w:p>
  <w:p>
    <w:pPr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highlight w:val="none"/>
        <w:lang w:val="en-US"/>
      </w:rPr>
      <w:t xml:space="preserve">263-53-31</w: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separate"/>
    </w:r>
    <w:r>
      <w:rPr>
        <w:rStyle w:val="917"/>
      </w:rPr>
      <w:t xml:space="preserve">2</w: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jc w:val="center"/>
      <w:keepNext/>
      <w:outlineLvl w:val="0"/>
    </w:pPr>
    <w:rPr>
      <w:b/>
      <w:sz w:val="28"/>
    </w:rPr>
  </w:style>
  <w:style w:type="paragraph" w:styleId="909">
    <w:name w:val="Заголовок 2"/>
    <w:basedOn w:val="907"/>
    <w:next w:val="907"/>
    <w:link w:val="907"/>
    <w:qFormat/>
    <w:pPr>
      <w:jc w:val="center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Верхний колонтитул"/>
    <w:basedOn w:val="907"/>
    <w:next w:val="913"/>
    <w:link w:val="907"/>
    <w:pPr>
      <w:tabs>
        <w:tab w:val="center" w:pos="4153" w:leader="none"/>
        <w:tab w:val="right" w:pos="8306" w:leader="none"/>
      </w:tabs>
    </w:pPr>
  </w:style>
  <w:style w:type="paragraph" w:styleId="914">
    <w:name w:val="Нижний колонтитул"/>
    <w:basedOn w:val="907"/>
    <w:next w:val="914"/>
    <w:link w:val="907"/>
    <w:pPr>
      <w:tabs>
        <w:tab w:val="center" w:pos="4153" w:leader="none"/>
        <w:tab w:val="right" w:pos="8306" w:leader="none"/>
      </w:tabs>
    </w:pPr>
  </w:style>
  <w:style w:type="character" w:styleId="915">
    <w:name w:val="Гиперссылка"/>
    <w:next w:val="915"/>
    <w:link w:val="907"/>
    <w:rPr>
      <w:color w:val="0000ff"/>
      <w:u w:val="single"/>
    </w:rPr>
  </w:style>
  <w:style w:type="paragraph" w:styleId="916">
    <w:name w:val="Основной текст"/>
    <w:basedOn w:val="907"/>
    <w:next w:val="916"/>
    <w:link w:val="907"/>
    <w:rPr>
      <w:sz w:val="28"/>
    </w:rPr>
  </w:style>
  <w:style w:type="character" w:styleId="917">
    <w:name w:val="Номер страницы"/>
    <w:basedOn w:val="910"/>
    <w:next w:val="917"/>
    <w:link w:val="907"/>
  </w:style>
  <w:style w:type="paragraph" w:styleId="918">
    <w:name w:val="Текст выноски"/>
    <w:basedOn w:val="907"/>
    <w:next w:val="918"/>
    <w:link w:val="919"/>
    <w:rPr>
      <w:rFonts w:ascii="Tahoma" w:hAnsi="Tahoma" w:cs="Tahoma"/>
      <w:sz w:val="16"/>
      <w:szCs w:val="16"/>
    </w:rPr>
  </w:style>
  <w:style w:type="character" w:styleId="919">
    <w:name w:val="Текст выноски Знак"/>
    <w:next w:val="919"/>
    <w:link w:val="918"/>
    <w:rPr>
      <w:rFonts w:ascii="Tahoma" w:hAnsi="Tahoma" w:cs="Tahoma"/>
      <w:sz w:val="16"/>
      <w:szCs w:val="16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923" w:customStyle="1">
    <w:name w:val="Default"/>
    <w:next w:val="917"/>
    <w:link w:val="90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Body Text"/>
    <w:basedOn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kalugina-yae</cp:lastModifiedBy>
  <cp:revision>62</cp:revision>
  <dcterms:created xsi:type="dcterms:W3CDTF">2018-05-16T09:21:00Z</dcterms:created>
  <dcterms:modified xsi:type="dcterms:W3CDTF">2026-08-06T09:54:23Z</dcterms:modified>
  <cp:version>983040</cp:version>
</cp:coreProperties>
</file>