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80" w:rsidRPr="00FA0A77" w:rsidRDefault="008F0F80" w:rsidP="008F0F80">
      <w:pPr>
        <w:jc w:val="right"/>
        <w:rPr>
          <w:rFonts w:ascii="Times New Roman" w:hAnsi="Times New Roman"/>
          <w:lang w:eastAsia="ru-RU"/>
        </w:rPr>
      </w:pPr>
      <w:r w:rsidRPr="00FA0A77">
        <w:rPr>
          <w:rFonts w:ascii="Times New Roman" w:hAnsi="Times New Roman"/>
          <w:lang w:eastAsia="ru-RU"/>
        </w:rPr>
        <w:t xml:space="preserve">Приложение 3 </w:t>
      </w:r>
      <w:r w:rsidRPr="00FA0A77">
        <w:rPr>
          <w:rFonts w:ascii="Times New Roman" w:hAnsi="Times New Roman"/>
          <w:lang w:eastAsia="ru-RU"/>
        </w:rPr>
        <w:br/>
        <w:t>к протоколу вскрытия конвертов</w:t>
      </w:r>
      <w:r w:rsidRPr="00FA0A77">
        <w:rPr>
          <w:rFonts w:ascii="Times New Roman" w:hAnsi="Times New Roman"/>
          <w:lang w:eastAsia="ru-RU"/>
        </w:rPr>
        <w:br/>
        <w:t xml:space="preserve"> </w:t>
      </w:r>
      <w:r w:rsidRPr="00FA0A77">
        <w:rPr>
          <w:rFonts w:ascii="Times New Roman" w:hAnsi="Times New Roman"/>
        </w:rPr>
        <w:t xml:space="preserve">с конкурсными предложениями </w:t>
      </w:r>
      <w:r w:rsidRPr="00FA0A77">
        <w:rPr>
          <w:rFonts w:ascii="Times New Roman" w:hAnsi="Times New Roman"/>
          <w:lang w:eastAsia="ru-RU"/>
        </w:rPr>
        <w:t>от 18.12.2013</w:t>
      </w:r>
    </w:p>
    <w:p w:rsidR="008F0F80" w:rsidRPr="00162347" w:rsidRDefault="008F0F80" w:rsidP="008F0F80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 w:rsidRPr="00162347">
        <w:rPr>
          <w:sz w:val="22"/>
          <w:szCs w:val="22"/>
        </w:rPr>
        <w:t xml:space="preserve">             Годовой размер платы по Договору,  общий размер авансового платежа (критерии К</w:t>
      </w:r>
      <w:proofErr w:type="gramStart"/>
      <w:r w:rsidRPr="00162347">
        <w:rPr>
          <w:sz w:val="22"/>
          <w:szCs w:val="22"/>
        </w:rPr>
        <w:t>1</w:t>
      </w:r>
      <w:proofErr w:type="gramEnd"/>
      <w:r w:rsidRPr="00162347">
        <w:rPr>
          <w:sz w:val="22"/>
          <w:szCs w:val="22"/>
        </w:rPr>
        <w:t xml:space="preserve">, КЗ) </w:t>
      </w:r>
    </w:p>
    <w:p w:rsidR="008F0F80" w:rsidRPr="00162347" w:rsidRDefault="008F0F80" w:rsidP="008F0F80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 w:rsidRPr="00162347">
        <w:rPr>
          <w:sz w:val="22"/>
          <w:szCs w:val="22"/>
        </w:rPr>
        <w:t xml:space="preserve">             и Техническое</w:t>
      </w:r>
      <w:r w:rsidRPr="00162347">
        <w:rPr>
          <w:sz w:val="22"/>
          <w:szCs w:val="22"/>
        </w:rPr>
        <w:tab/>
        <w:t xml:space="preserve"> исполнение, оснащение рекламной конструкции (критерий К</w:t>
      </w:r>
      <w:proofErr w:type="gramStart"/>
      <w:r w:rsidRPr="00162347">
        <w:rPr>
          <w:sz w:val="22"/>
          <w:szCs w:val="22"/>
        </w:rPr>
        <w:t>4</w:t>
      </w:r>
      <w:proofErr w:type="gramEnd"/>
      <w:r w:rsidRPr="00162347">
        <w:rPr>
          <w:sz w:val="22"/>
          <w:szCs w:val="22"/>
        </w:rPr>
        <w:t>):</w:t>
      </w:r>
    </w:p>
    <w:p w:rsidR="008F0F80" w:rsidRPr="00CC55B4" w:rsidRDefault="008F0F80" w:rsidP="008F0F80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18"/>
          <w:szCs w:val="18"/>
          <w:lang w:eastAsia="ru-RU"/>
        </w:rPr>
      </w:pPr>
    </w:p>
    <w:tbl>
      <w:tblPr>
        <w:tblStyle w:val="a3"/>
        <w:tblW w:w="15836" w:type="dxa"/>
        <w:jc w:val="center"/>
        <w:tblInd w:w="5502" w:type="dxa"/>
        <w:tblLayout w:type="fixed"/>
        <w:tblLook w:val="04A0"/>
      </w:tblPr>
      <w:tblGrid>
        <w:gridCol w:w="579"/>
        <w:gridCol w:w="10"/>
        <w:gridCol w:w="2117"/>
        <w:gridCol w:w="10"/>
        <w:gridCol w:w="1691"/>
        <w:gridCol w:w="10"/>
        <w:gridCol w:w="1408"/>
        <w:gridCol w:w="10"/>
        <w:gridCol w:w="1407"/>
        <w:gridCol w:w="10"/>
        <w:gridCol w:w="1549"/>
        <w:gridCol w:w="10"/>
        <w:gridCol w:w="1320"/>
        <w:gridCol w:w="1417"/>
        <w:gridCol w:w="1418"/>
        <w:gridCol w:w="2870"/>
      </w:tblGrid>
      <w:tr w:rsidR="009A045F" w:rsidRPr="00162347" w:rsidTr="003323D3">
        <w:trPr>
          <w:trHeight w:val="1385"/>
          <w:jc w:val="center"/>
        </w:trPr>
        <w:tc>
          <w:tcPr>
            <w:tcW w:w="589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Общий годовой размер платы по Договору, руб.</w:t>
            </w: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(без учета НДС)</w:t>
            </w: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(критерий К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Общий размер авансового платежа, руб. (критерий К3)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Способ демонстрации рекламы (Показатель 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4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.1)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Способ подключения рекламной конструкции к источнику электроэнергии (Показатель 4.2)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земляных работ для установки рекламной конструкции (Показатель 4.3)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Наличие технической документации по исполнению рекламной конструкции</w:t>
            </w: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4.4)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Наличие технической документации по установке рекламной конструкции</w:t>
            </w:r>
          </w:p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4.5)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E426B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Предложения по дополнительному оснащению рекламной конструкции» (Показатель 4.6)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0" w:colLast="0"/>
            <w:r w:rsidRPr="001623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 «РУАН ПЕРМЬ»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 0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5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268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 0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5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268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162347">
              <w:rPr>
                <w:rFonts w:ascii="Times New Roman" w:hAnsi="Times New Roman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«АПР-Сити/ТВД»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10 560 132,14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10 560 132,14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представлено в Приложении 5 на 84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4 701 051,95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4 701 051,95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представлено в Приложении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ИП Темников Константин Викторович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4 705 753,00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4 705 753,00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pStyle w:val="21"/>
              <w:shd w:val="clear" w:color="auto" w:fill="auto"/>
              <w:tabs>
                <w:tab w:val="left" w:pos="1534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162347">
              <w:rPr>
                <w:sz w:val="16"/>
                <w:szCs w:val="16"/>
              </w:rPr>
              <w:t>представлено в Приложении 5 на 75</w:t>
            </w:r>
            <w:r w:rsidRPr="00162347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ИП Мясников Дмитрий Михайлович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4 748 062,47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4 748 062,47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pStyle w:val="21"/>
              <w:shd w:val="clear" w:color="auto" w:fill="auto"/>
              <w:tabs>
                <w:tab w:val="left" w:pos="1534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162347">
              <w:rPr>
                <w:sz w:val="16"/>
                <w:szCs w:val="16"/>
              </w:rPr>
              <w:t>представлено в Приложении 5 на 75</w:t>
            </w:r>
            <w:r w:rsidRPr="00162347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«Медиа Маркет»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23 583 165,70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23 583 165,70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pStyle w:val="21"/>
              <w:shd w:val="clear" w:color="auto" w:fill="auto"/>
              <w:tabs>
                <w:tab w:val="left" w:pos="1534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162347">
              <w:rPr>
                <w:sz w:val="16"/>
                <w:szCs w:val="16"/>
              </w:rPr>
              <w:t>представлено в Приложении 5 на 102</w:t>
            </w:r>
            <w:r w:rsidRPr="00162347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«Стрит»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24 266 394,27</w:t>
            </w: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24 266 394,27</w:t>
            </w: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pStyle w:val="21"/>
              <w:shd w:val="clear" w:color="auto" w:fill="auto"/>
              <w:tabs>
                <w:tab w:val="left" w:pos="1534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162347">
              <w:rPr>
                <w:sz w:val="16"/>
                <w:szCs w:val="16"/>
              </w:rPr>
              <w:t>представлено в Приложении 5 на 102</w:t>
            </w:r>
            <w:r w:rsidRPr="00162347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«Новые технологии-Р»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23 559 606,09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23 559 606,09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11 052 788,06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11 052 788,06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представлено в Приложениях на 60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8F0F80" w:rsidRPr="00162347" w:rsidTr="00162347">
        <w:trPr>
          <w:jc w:val="center"/>
        </w:trPr>
        <w:tc>
          <w:tcPr>
            <w:tcW w:w="589" w:type="dxa"/>
            <w:gridSpan w:val="2"/>
            <w:vMerge/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11 374 750, 00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11 374 750, 00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представлено в Приложении на 27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</w:tr>
      <w:tr w:rsidR="003323D3" w:rsidRPr="00162347" w:rsidTr="00162347">
        <w:trPr>
          <w:jc w:val="center"/>
        </w:trPr>
        <w:tc>
          <w:tcPr>
            <w:tcW w:w="589" w:type="dxa"/>
            <w:gridSpan w:val="2"/>
            <w:tcBorders>
              <w:bottom w:val="nil"/>
            </w:tcBorders>
            <w:vAlign w:val="center"/>
          </w:tcPr>
          <w:p w:rsidR="008F0F80" w:rsidRPr="00162347" w:rsidRDefault="008F0F80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  <w:vAlign w:val="center"/>
          </w:tcPr>
          <w:p w:rsidR="008F0F80" w:rsidRPr="00162347" w:rsidRDefault="008F0F80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Мещихин Александр Валерьевич</w:t>
            </w:r>
          </w:p>
        </w:tc>
        <w:tc>
          <w:tcPr>
            <w:tcW w:w="1701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12 100 973,09</w:t>
            </w:r>
          </w:p>
        </w:tc>
        <w:tc>
          <w:tcPr>
            <w:tcW w:w="1418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12 100 973,09</w:t>
            </w:r>
          </w:p>
        </w:tc>
        <w:tc>
          <w:tcPr>
            <w:tcW w:w="1417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559" w:type="dxa"/>
            <w:gridSpan w:val="2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2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8F0F80" w:rsidRPr="00162347" w:rsidRDefault="008F0F80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Видеокамеры, иллюминация, видеоэкраны, уличная мебель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 w:val="restart"/>
            <w:tcBorders>
              <w:top w:val="nil"/>
            </w:tcBorders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ИП Мезенцев Артём Александрович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6 006 894,48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6 006 894,48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Представлено в приложении № 5 к конкурсным предложениям на 75 листах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/>
            <w:tcBorders>
              <w:top w:val="nil"/>
            </w:tcBorders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«Торговый дом»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6 607 451,78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6 607 451,78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рекламных конструкций на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 25 стр.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/>
            <w:tcBorders>
              <w:top w:val="nil"/>
            </w:tcBorders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6 006 774,35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6 006 774,35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Style w:val="1"/>
                <w:sz w:val="16"/>
                <w:szCs w:val="16"/>
              </w:rPr>
            </w:pPr>
            <w:r w:rsidRPr="00162347">
              <w:rPr>
                <w:rStyle w:val="1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Style w:val="1"/>
                <w:sz w:val="16"/>
                <w:szCs w:val="16"/>
              </w:rPr>
            </w:pPr>
            <w:r w:rsidRPr="00162347">
              <w:rPr>
                <w:rStyle w:val="1"/>
                <w:sz w:val="16"/>
                <w:szCs w:val="16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</w:tr>
      <w:tr w:rsidR="009A045F" w:rsidRPr="00162347" w:rsidTr="00162347">
        <w:trPr>
          <w:trHeight w:val="1425"/>
          <w:jc w:val="center"/>
        </w:trPr>
        <w:tc>
          <w:tcPr>
            <w:tcW w:w="579" w:type="dxa"/>
            <w:vMerge w:val="restart"/>
            <w:vAlign w:val="center"/>
          </w:tcPr>
          <w:p w:rsidR="009A045F" w:rsidRPr="00162347" w:rsidRDefault="009A045F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127" w:type="dxa"/>
            <w:gridSpan w:val="2"/>
            <w:vAlign w:val="center"/>
          </w:tcPr>
          <w:p w:rsidR="009A045F" w:rsidRPr="00162347" w:rsidRDefault="009A045F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«ГорСпорт</w:t>
            </w:r>
            <w:r w:rsidRPr="00162347">
              <w:rPr>
                <w:rFonts w:ascii="Times New Roman" w:hAnsi="Times New Roman"/>
                <w:sz w:val="16"/>
                <w:szCs w:val="16"/>
              </w:rPr>
              <w:br/>
              <w:t>Информ»</w:t>
            </w:r>
          </w:p>
        </w:tc>
        <w:tc>
          <w:tcPr>
            <w:tcW w:w="1701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6 713 370,72</w:t>
            </w:r>
          </w:p>
        </w:tc>
        <w:tc>
          <w:tcPr>
            <w:tcW w:w="1418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6 713 370,72</w:t>
            </w:r>
          </w:p>
        </w:tc>
        <w:tc>
          <w:tcPr>
            <w:tcW w:w="1417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Основание в форме скамейки или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 клумбы с цветами в соответствии с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цветовой гаммой определенного района города.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Предложения по дополнительному оснащению рекламной конструкции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5 л.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9A045F" w:rsidRPr="00162347" w:rsidRDefault="009A045F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A045F" w:rsidRPr="00162347" w:rsidRDefault="009A045F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Детско-юношеская межрегиональная физкультурно-спортивная общественная организация «Волго-Уральский спортивный дом»</w:t>
            </w:r>
          </w:p>
        </w:tc>
        <w:tc>
          <w:tcPr>
            <w:tcW w:w="1701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5 818 254,36</w:t>
            </w:r>
          </w:p>
        </w:tc>
        <w:tc>
          <w:tcPr>
            <w:tcW w:w="1418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11 636 508,72</w:t>
            </w:r>
          </w:p>
        </w:tc>
        <w:tc>
          <w:tcPr>
            <w:tcW w:w="1417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30" w:type="dxa"/>
            <w:gridSpan w:val="2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</w:t>
            </w:r>
          </w:p>
          <w:p w:rsidR="009A045F" w:rsidRPr="00162347" w:rsidRDefault="009A045F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Приложение 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№ 3 на 4 л.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755 871,09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755 871,09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на 44 л.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748 387,26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748 387,26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представлены</w:t>
            </w:r>
            <w:proofErr w:type="gramEnd"/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ИП Гумеров Марат Викторович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1 242 865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1 242 865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Дополнительное оснащение в виде электронных уличных часов и урн для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мусора.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на 4 листах.</w:t>
            </w:r>
          </w:p>
        </w:tc>
      </w:tr>
      <w:tr w:rsidR="009A045F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F72E53" w:rsidRPr="00162347" w:rsidRDefault="00F72E53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72E53" w:rsidRPr="00162347" w:rsidRDefault="00F72E53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«Сити Медиа Текнолоджиз»</w:t>
            </w:r>
          </w:p>
        </w:tc>
        <w:tc>
          <w:tcPr>
            <w:tcW w:w="1701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1 694 812</w:t>
            </w:r>
          </w:p>
        </w:tc>
        <w:tc>
          <w:tcPr>
            <w:tcW w:w="1418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1 694 812</w:t>
            </w:r>
          </w:p>
        </w:tc>
        <w:tc>
          <w:tcPr>
            <w:tcW w:w="1417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outlineLvl w:val="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30" w:type="dxa"/>
            <w:gridSpan w:val="2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1418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Дополнительное оснащение в виде электронных уличных часов и урн для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мусора.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на 4 листах.</w:t>
            </w:r>
          </w:p>
          <w:p w:rsidR="00F72E53" w:rsidRPr="00162347" w:rsidRDefault="00F72E53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4 623 848,25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4 623 848,25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дополнительному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оснащению рекламной конструкции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том 1 на 68 л., том 2 на 6 л.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5 951 487,85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5 951 487,85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дополнительному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оснащению рекламной конструкции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том 1 на 68 л., том 2 на 6 л.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ИП Кузьмичев Демид Владимирович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4 898 532,24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4 898 532,24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дополнительному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оснащению рекламной конструкции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86 л.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4 578 067, 51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4 578 067,51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Отсутствует.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3 297 794,33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3 297 794,33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74 л.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.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3 297 794,24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3 297 794,24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86 л.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3 591 670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3 591 670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3 265 142,81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3 265 142,81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 xml:space="preserve">ООО «Городской </w:t>
            </w:r>
            <w:r w:rsidRPr="00162347">
              <w:rPr>
                <w:rFonts w:ascii="Times New Roman" w:hAnsi="Times New Roman"/>
                <w:sz w:val="16"/>
                <w:szCs w:val="16"/>
              </w:rPr>
              <w:lastRenderedPageBreak/>
              <w:t>телевизор»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2 509 074,41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2 509 074,41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дополнительному </w:t>
            </w: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оснащению рекламной конструкции на 24 л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.</w:t>
            </w:r>
            <w:proofErr w:type="gramEnd"/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2 460 354,56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2 460 354,56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74 л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62347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.</w:t>
            </w:r>
            <w:proofErr w:type="gramEnd"/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3 166 792,98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3 166 792,98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74 л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2 435 994,52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2 435 994,52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2 168 811 ,84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2 168 811,84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85 л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2 168 811,76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2 168 811,76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94 л</w:t>
            </w: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2 147 338,38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2 147 338,38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1 297 754,34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1 297 754,34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49 л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1 297 754,39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1 297 754,39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представлено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Предложения по дополнительному оснащению рекламной конструкции на 88 л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1 284 905,31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1 284 905,31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 w:val="restart"/>
            <w:vAlign w:val="center"/>
          </w:tcPr>
          <w:p w:rsidR="00E84BB1" w:rsidRPr="00162347" w:rsidRDefault="00E84BB1" w:rsidP="00FA0A7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Варламов Сергей Евгеньевич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250 000,00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130 000,00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</w:tr>
      <w:bookmarkEnd w:id="0"/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E84B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257 161,60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257 161,60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 Система цветового ориентирования;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 Система трансляции социальной рекламы;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 Система видеоконтроля;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 Система автоматического изменения яркости свечения;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 Охранная система ограничения доступа.</w:t>
            </w:r>
          </w:p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Приложение </w:t>
            </w:r>
            <w:r w:rsidRPr="00162347">
              <w:rPr>
                <w:rFonts w:ascii="Times New Roman" w:hAnsi="Times New Roman"/>
                <w:sz w:val="16"/>
                <w:szCs w:val="16"/>
              </w:rPr>
              <w:t>21 л.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E84B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«Эдельвейс»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233 783,26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233 783,26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не применяется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Дополнительного оснащения РК не планируется</w:t>
            </w:r>
          </w:p>
        </w:tc>
      </w:tr>
      <w:tr w:rsidR="00E84BB1" w:rsidRPr="00162347" w:rsidTr="00162347">
        <w:trPr>
          <w:jc w:val="center"/>
        </w:trPr>
        <w:tc>
          <w:tcPr>
            <w:tcW w:w="579" w:type="dxa"/>
            <w:vMerge/>
            <w:vAlign w:val="center"/>
          </w:tcPr>
          <w:p w:rsidR="00E84BB1" w:rsidRPr="00162347" w:rsidRDefault="00E84BB1" w:rsidP="00E84BB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84BB1" w:rsidRPr="00162347" w:rsidRDefault="00E84BB1" w:rsidP="0016234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ООО «СтройЭлита»</w:t>
            </w:r>
          </w:p>
        </w:tc>
        <w:tc>
          <w:tcPr>
            <w:tcW w:w="1701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233 783,26</w:t>
            </w:r>
          </w:p>
        </w:tc>
        <w:tc>
          <w:tcPr>
            <w:tcW w:w="1418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233 783,26</w:t>
            </w:r>
          </w:p>
        </w:tc>
        <w:tc>
          <w:tcPr>
            <w:tcW w:w="1417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34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gridSpan w:val="2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1418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представлена</w:t>
            </w:r>
            <w:proofErr w:type="gramEnd"/>
          </w:p>
        </w:tc>
        <w:tc>
          <w:tcPr>
            <w:tcW w:w="2870" w:type="dxa"/>
            <w:vAlign w:val="center"/>
          </w:tcPr>
          <w:p w:rsidR="00E84BB1" w:rsidRPr="00162347" w:rsidRDefault="00E84BB1" w:rsidP="0016234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62347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F72E53" w:rsidRPr="00E84BB1" w:rsidRDefault="00F72E53" w:rsidP="00F72E53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sectPr w:rsidR="00F72E53" w:rsidRPr="00E84BB1" w:rsidSect="00FA0A77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E750E"/>
    <w:rsid w:val="00162347"/>
    <w:rsid w:val="003323D3"/>
    <w:rsid w:val="007E750E"/>
    <w:rsid w:val="00874959"/>
    <w:rsid w:val="008F0F80"/>
    <w:rsid w:val="009A045F"/>
    <w:rsid w:val="00B8535A"/>
    <w:rsid w:val="00E4259F"/>
    <w:rsid w:val="00E84BB1"/>
    <w:rsid w:val="00F72E53"/>
    <w:rsid w:val="00F91F60"/>
    <w:rsid w:val="00FA0A77"/>
    <w:rsid w:val="00FE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0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0F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F80"/>
    <w:pPr>
      <w:widowControl w:val="0"/>
      <w:shd w:val="clear" w:color="auto" w:fill="FFFFFF"/>
      <w:spacing w:after="180" w:line="28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1">
    <w:name w:val="Основной текст2"/>
    <w:basedOn w:val="a"/>
    <w:rsid w:val="008F0F80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color w:val="000000"/>
      <w:lang w:eastAsia="ru-RU"/>
    </w:rPr>
  </w:style>
  <w:style w:type="character" w:customStyle="1" w:styleId="1">
    <w:name w:val="Основной текст1"/>
    <w:basedOn w:val="a0"/>
    <w:rsid w:val="00F72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0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0F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F80"/>
    <w:pPr>
      <w:widowControl w:val="0"/>
      <w:shd w:val="clear" w:color="auto" w:fill="FFFFFF"/>
      <w:spacing w:after="180" w:line="28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1">
    <w:name w:val="Основной текст2"/>
    <w:basedOn w:val="a"/>
    <w:rsid w:val="008F0F80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color w:val="000000"/>
      <w:lang w:eastAsia="ru-RU"/>
    </w:rPr>
  </w:style>
  <w:style w:type="character" w:customStyle="1" w:styleId="1">
    <w:name w:val="Основной текст1"/>
    <w:basedOn w:val="a0"/>
    <w:rsid w:val="00F72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 Липатова</dc:creator>
  <cp:keywords/>
  <dc:description/>
  <cp:lastModifiedBy>Larin</cp:lastModifiedBy>
  <cp:revision>9</cp:revision>
  <cp:lastPrinted>2013-12-20T11:05:00Z</cp:lastPrinted>
  <dcterms:created xsi:type="dcterms:W3CDTF">2013-12-20T10:44:00Z</dcterms:created>
  <dcterms:modified xsi:type="dcterms:W3CDTF">2013-12-20T11:07:00Z</dcterms:modified>
</cp:coreProperties>
</file>