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50" w:rsidRDefault="00415950" w:rsidP="00415950">
      <w:pPr>
        <w:ind w:left="-540"/>
        <w:jc w:val="center"/>
        <w:rPr>
          <w:b/>
        </w:rPr>
      </w:pPr>
      <w:r>
        <w:rPr>
          <w:b/>
        </w:rPr>
        <w:t xml:space="preserve">Департамент имущественных отношений администрации города Перми </w:t>
      </w:r>
      <w:r>
        <w:rPr>
          <w:b/>
        </w:rPr>
        <w:br/>
        <w:t>сообщает</w:t>
      </w:r>
      <w:r w:rsidRPr="0024238A">
        <w:rPr>
          <w:b/>
        </w:rPr>
        <w:t xml:space="preserve"> о </w:t>
      </w:r>
      <w:r>
        <w:rPr>
          <w:b/>
        </w:rPr>
        <w:t>внесении изменений</w:t>
      </w:r>
    </w:p>
    <w:p w:rsidR="00415950" w:rsidRPr="0024238A" w:rsidRDefault="00415950" w:rsidP="00415950">
      <w:pPr>
        <w:ind w:left="-540"/>
        <w:jc w:val="center"/>
        <w:rPr>
          <w:b/>
        </w:rPr>
      </w:pPr>
    </w:p>
    <w:p w:rsidR="0089677A" w:rsidRDefault="00415950" w:rsidP="00415950">
      <w:pPr>
        <w:ind w:firstLine="709"/>
        <w:jc w:val="both"/>
      </w:pPr>
      <w:r>
        <w:t>Внести изменения в аукционн</w:t>
      </w:r>
      <w:r w:rsidR="00A305B6">
        <w:t>ую</w:t>
      </w:r>
      <w:r>
        <w:t xml:space="preserve"> документаци</w:t>
      </w:r>
      <w:r w:rsidR="00A305B6">
        <w:t>ю</w:t>
      </w:r>
      <w:r>
        <w:t xml:space="preserve">  аукционов 10.03.2015, 18.03.2015</w:t>
      </w:r>
      <w:r w:rsidRPr="001B5DC9">
        <w:t xml:space="preserve"> по продаже права на заключение договор</w:t>
      </w:r>
      <w:r>
        <w:t>а на размещение нестационарного торгового объекта</w:t>
      </w:r>
      <w:r w:rsidR="0089677A">
        <w:t>.</w:t>
      </w:r>
      <w:r w:rsidRPr="001B5DC9">
        <w:t xml:space="preserve"> </w:t>
      </w:r>
    </w:p>
    <w:p w:rsidR="00415950" w:rsidRDefault="0089677A" w:rsidP="00415950">
      <w:pPr>
        <w:ind w:firstLine="709"/>
        <w:jc w:val="both"/>
        <w:rPr>
          <w:b/>
        </w:rPr>
      </w:pPr>
      <w:r>
        <w:rPr>
          <w:szCs w:val="28"/>
        </w:rPr>
        <w:t>Н</w:t>
      </w:r>
      <w:r w:rsidR="00415950">
        <w:rPr>
          <w:szCs w:val="28"/>
        </w:rPr>
        <w:t xml:space="preserve">а основании </w:t>
      </w:r>
      <w:proofErr w:type="gramStart"/>
      <w:r w:rsidR="00415950">
        <w:rPr>
          <w:szCs w:val="28"/>
        </w:rPr>
        <w:t>приказа начальника департамента имущественных отношений</w:t>
      </w:r>
      <w:r w:rsidR="00720180">
        <w:rPr>
          <w:szCs w:val="28"/>
        </w:rPr>
        <w:t xml:space="preserve"> администрации города</w:t>
      </w:r>
      <w:proofErr w:type="gramEnd"/>
      <w:r w:rsidR="00720180">
        <w:rPr>
          <w:szCs w:val="28"/>
        </w:rPr>
        <w:t xml:space="preserve"> </w:t>
      </w:r>
      <w:proofErr w:type="spellStart"/>
      <w:r w:rsidR="00720180">
        <w:rPr>
          <w:szCs w:val="28"/>
        </w:rPr>
        <w:t>Пемри</w:t>
      </w:r>
      <w:proofErr w:type="spellEnd"/>
      <w:r w:rsidR="00720180">
        <w:rPr>
          <w:szCs w:val="28"/>
        </w:rPr>
        <w:t xml:space="preserve"> от </w:t>
      </w:r>
      <w:r w:rsidR="00720180" w:rsidRPr="00720180">
        <w:rPr>
          <w:szCs w:val="28"/>
        </w:rPr>
        <w:t>20</w:t>
      </w:r>
      <w:r w:rsidR="00415950">
        <w:rPr>
          <w:szCs w:val="28"/>
        </w:rPr>
        <w:t>.02.2015 № СЭД-19-10-</w:t>
      </w:r>
      <w:r w:rsidR="007C713B" w:rsidRPr="007C713B">
        <w:rPr>
          <w:szCs w:val="28"/>
        </w:rPr>
        <w:t>3</w:t>
      </w:r>
      <w:r w:rsidR="007C713B" w:rsidRPr="00720180">
        <w:rPr>
          <w:szCs w:val="28"/>
        </w:rPr>
        <w:t>5</w:t>
      </w:r>
      <w:r>
        <w:rPr>
          <w:szCs w:val="28"/>
        </w:rPr>
        <w:t>,</w:t>
      </w:r>
      <w:r w:rsidRPr="0089677A">
        <w:t xml:space="preserve"> </w:t>
      </w:r>
      <w:r>
        <w:rPr>
          <w:szCs w:val="28"/>
        </w:rPr>
        <w:t>торги по лотам:</w:t>
      </w:r>
      <w:r>
        <w:rPr>
          <w:szCs w:val="28"/>
        </w:rPr>
        <w:br/>
        <w:t xml:space="preserve"> № 1, № 6 (аукцион 10.03.2015) и лотам № 7, № 23 (аукцион 18.03.2015)</w:t>
      </w:r>
      <w:r w:rsidR="00A305B6" w:rsidRPr="00A305B6">
        <w:t xml:space="preserve"> </w:t>
      </w:r>
      <w:r w:rsidR="00A305B6">
        <w:t>о</w:t>
      </w:r>
      <w:r w:rsidR="00A305B6">
        <w:rPr>
          <w:szCs w:val="28"/>
        </w:rPr>
        <w:t>тменить.</w:t>
      </w:r>
    </w:p>
    <w:p w:rsidR="00415950" w:rsidRPr="001B5DC9" w:rsidRDefault="00415950" w:rsidP="00415950">
      <w:pPr>
        <w:ind w:left="-540" w:firstLine="709"/>
        <w:jc w:val="both"/>
        <w:rPr>
          <w:b/>
        </w:rPr>
      </w:pPr>
    </w:p>
    <w:p w:rsidR="00EC10A5" w:rsidRDefault="00720180"/>
    <w:sectPr w:rsidR="00EC10A5" w:rsidSect="00A4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5950"/>
    <w:rsid w:val="001C24BC"/>
    <w:rsid w:val="00415950"/>
    <w:rsid w:val="005216A3"/>
    <w:rsid w:val="00720180"/>
    <w:rsid w:val="007C713B"/>
    <w:rsid w:val="00860F25"/>
    <w:rsid w:val="0089677A"/>
    <w:rsid w:val="00A305B6"/>
    <w:rsid w:val="00A418BD"/>
    <w:rsid w:val="00CD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5950"/>
    <w:pPr>
      <w:suppressAutoHyphens/>
      <w:spacing w:before="120" w:line="240" w:lineRule="exact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159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6</cp:revision>
  <cp:lastPrinted>2015-02-20T07:07:00Z</cp:lastPrinted>
  <dcterms:created xsi:type="dcterms:W3CDTF">2015-02-18T10:45:00Z</dcterms:created>
  <dcterms:modified xsi:type="dcterms:W3CDTF">2015-02-20T07:08:00Z</dcterms:modified>
</cp:coreProperties>
</file>