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18062B" w:rsidRPr="0018062B">
        <w:t>1</w:t>
      </w:r>
      <w:r w:rsidR="00913ADC">
        <w:t>0</w:t>
      </w:r>
      <w:r w:rsidR="00FC0CB8">
        <w:t>.0</w:t>
      </w:r>
      <w:r w:rsidR="00913ADC" w:rsidRPr="00913ADC">
        <w:t>9</w:t>
      </w:r>
      <w:r w:rsidR="00FC0CB8">
        <w:t>.</w:t>
      </w:r>
      <w:r>
        <w:t>2015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постанов</w:t>
      </w:r>
      <w:r w:rsidR="00FC0CB8">
        <w:t>-</w:t>
      </w:r>
      <w:r>
        <w:t>лением администрации города Перми от 19.08.2013 № 657, в составе: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913ADC" w:rsidTr="00CF7E6B">
        <w:tc>
          <w:tcPr>
            <w:tcW w:w="2224" w:type="dxa"/>
          </w:tcPr>
          <w:p w:rsidR="00913ADC" w:rsidRDefault="00913ADC" w:rsidP="00F868DE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Председатель:</w:t>
            </w:r>
          </w:p>
          <w:p w:rsidR="00913ADC" w:rsidRPr="00E74918" w:rsidRDefault="00913ADC" w:rsidP="00F868DE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Хаткевич А.А.</w:t>
            </w:r>
          </w:p>
        </w:tc>
        <w:tc>
          <w:tcPr>
            <w:tcW w:w="7238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</w:p>
          <w:p w:rsidR="00913ADC" w:rsidRPr="00E74918" w:rsidRDefault="00913ADC" w:rsidP="00F868DE">
            <w:pPr>
              <w:pStyle w:val="a5"/>
              <w:tabs>
                <w:tab w:val="left" w:pos="708"/>
              </w:tabs>
              <w:spacing w:after="0"/>
              <w:ind w:left="0"/>
              <w:jc w:val="both"/>
            </w:pPr>
            <w:r>
              <w:t>- начальник департамента</w:t>
            </w:r>
            <w:r w:rsidRPr="00E74918">
              <w:t xml:space="preserve"> имущественных отношений администрации города Перми</w:t>
            </w:r>
          </w:p>
        </w:tc>
      </w:tr>
      <w:tr w:rsidR="00913ADC" w:rsidTr="00CF7E6B">
        <w:tc>
          <w:tcPr>
            <w:tcW w:w="2224" w:type="dxa"/>
            <w:hideMark/>
          </w:tcPr>
          <w:p w:rsidR="00913ADC" w:rsidRDefault="00913ADC" w:rsidP="00F868DE">
            <w:pPr>
              <w:pStyle w:val="a5"/>
              <w:tabs>
                <w:tab w:val="left" w:pos="0"/>
              </w:tabs>
              <w:spacing w:after="0" w:line="276" w:lineRule="auto"/>
              <w:ind w:left="-108"/>
              <w:jc w:val="both"/>
            </w:pPr>
            <w:r>
              <w:t>Заместител</w:t>
            </w:r>
            <w:r w:rsidR="00F868DE">
              <w:t>и</w:t>
            </w:r>
            <w:r>
              <w:t xml:space="preserve"> председателя:</w:t>
            </w:r>
          </w:p>
          <w:p w:rsidR="00913ADC" w:rsidRDefault="00913ADC" w:rsidP="00F868DE">
            <w:pPr>
              <w:pStyle w:val="a5"/>
              <w:tabs>
                <w:tab w:val="left" w:pos="-108"/>
              </w:tabs>
              <w:spacing w:after="0" w:line="276" w:lineRule="auto"/>
              <w:ind w:left="0" w:hanging="108"/>
              <w:jc w:val="both"/>
            </w:pPr>
            <w:r w:rsidRPr="00E74918">
              <w:t>Лежнева О.П.</w:t>
            </w:r>
          </w:p>
        </w:tc>
        <w:tc>
          <w:tcPr>
            <w:tcW w:w="7238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 w:rsidRPr="00E74918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</w:t>
            </w:r>
          </w:p>
          <w:p w:rsidR="00F868DE" w:rsidRDefault="00F868DE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</w:tc>
      </w:tr>
      <w:tr w:rsidR="00913ADC" w:rsidTr="00CF7E6B">
        <w:tc>
          <w:tcPr>
            <w:tcW w:w="2224" w:type="dxa"/>
          </w:tcPr>
          <w:p w:rsidR="00913ADC" w:rsidRDefault="00913ADC" w:rsidP="00F868DE">
            <w:pPr>
              <w:pStyle w:val="a5"/>
              <w:tabs>
                <w:tab w:val="left" w:pos="0"/>
              </w:tabs>
              <w:spacing w:after="0" w:line="276" w:lineRule="auto"/>
              <w:ind w:left="-108"/>
              <w:jc w:val="both"/>
            </w:pPr>
            <w:r>
              <w:t>Собянина С.И.</w:t>
            </w:r>
          </w:p>
        </w:tc>
        <w:tc>
          <w:tcPr>
            <w:tcW w:w="7238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>- заместитель начальника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913ADC" w:rsidTr="00CF7E6B">
        <w:tc>
          <w:tcPr>
            <w:tcW w:w="2224" w:type="dxa"/>
            <w:hideMark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t>Секретарь:</w:t>
            </w: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t>Берлин Н.Г.</w:t>
            </w:r>
          </w:p>
        </w:tc>
        <w:tc>
          <w:tcPr>
            <w:tcW w:w="7238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>- главный специалист отдела организации и проведения торгов департамента имущественных отношений администрации города Перми</w:t>
            </w:r>
          </w:p>
        </w:tc>
      </w:tr>
      <w:tr w:rsidR="00913ADC" w:rsidTr="00CF7E6B">
        <w:tc>
          <w:tcPr>
            <w:tcW w:w="2224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t>Члены комиссии:</w:t>
            </w: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rPr>
                <w:rFonts w:eastAsia="Calibri"/>
                <w:szCs w:val="28"/>
                <w:lang w:eastAsia="en-US"/>
              </w:rPr>
              <w:t>Румянцев П.И.</w:t>
            </w:r>
          </w:p>
        </w:tc>
        <w:tc>
          <w:tcPr>
            <w:tcW w:w="7238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>- первый заместитель начальника управления внешнего благоустройства администрации города Перми</w:t>
            </w:r>
          </w:p>
        </w:tc>
      </w:tr>
      <w:tr w:rsidR="00913ADC" w:rsidTr="00CF7E6B">
        <w:tc>
          <w:tcPr>
            <w:tcW w:w="2224" w:type="dxa"/>
          </w:tcPr>
          <w:p w:rsidR="00913ADC" w:rsidRDefault="00913ADC" w:rsidP="00F868DE">
            <w:pPr>
              <w:spacing w:line="276" w:lineRule="auto"/>
              <w:ind w:left="-108"/>
            </w:pPr>
          </w:p>
          <w:p w:rsidR="00913ADC" w:rsidRDefault="00913ADC" w:rsidP="00F868DE">
            <w:pPr>
              <w:spacing w:line="276" w:lineRule="auto"/>
              <w:ind w:left="-108"/>
            </w:pPr>
            <w:r>
              <w:t>Сазонова Т.В.</w:t>
            </w:r>
          </w:p>
        </w:tc>
        <w:tc>
          <w:tcPr>
            <w:tcW w:w="7238" w:type="dxa"/>
          </w:tcPr>
          <w:p w:rsidR="00913ADC" w:rsidRDefault="00913ADC" w:rsidP="00F868DE">
            <w:pPr>
              <w:spacing w:line="276" w:lineRule="auto"/>
              <w:jc w:val="both"/>
            </w:pPr>
          </w:p>
          <w:p w:rsidR="00913ADC" w:rsidRDefault="00913ADC" w:rsidP="00F868DE">
            <w:pPr>
              <w:spacing w:line="276" w:lineRule="auto"/>
              <w:jc w:val="both"/>
            </w:pPr>
            <w:r>
              <w:t xml:space="preserve">- заместитель начальника отдела градостроительной подготовки территорий управления территориального планирования </w:t>
            </w:r>
            <w:r>
              <w:br/>
              <w:t xml:space="preserve">и механизмов реализации департамента градостроительства </w:t>
            </w:r>
            <w:r>
              <w:br/>
              <w:t>и архитектуры администрации города Перми</w:t>
            </w:r>
          </w:p>
        </w:tc>
      </w:tr>
      <w:tr w:rsidR="00913ADC" w:rsidTr="00CF7E6B">
        <w:tc>
          <w:tcPr>
            <w:tcW w:w="2224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 w:hanging="108"/>
              <w:jc w:val="both"/>
            </w:pPr>
            <w:r>
              <w:rPr>
                <w:rFonts w:eastAsia="Calibri"/>
                <w:szCs w:val="28"/>
                <w:lang w:eastAsia="en-US"/>
              </w:rPr>
              <w:t>Южакова И.А.</w:t>
            </w:r>
          </w:p>
        </w:tc>
        <w:tc>
          <w:tcPr>
            <w:tcW w:w="7238" w:type="dxa"/>
          </w:tcPr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</w:p>
          <w:p w:rsidR="00913ADC" w:rsidRDefault="00913ADC" w:rsidP="00F868DE">
            <w:pPr>
              <w:pStyle w:val="a5"/>
              <w:tabs>
                <w:tab w:val="left" w:pos="708"/>
              </w:tabs>
              <w:spacing w:after="0" w:line="276" w:lineRule="auto"/>
              <w:ind w:left="0"/>
              <w:jc w:val="both"/>
            </w:pPr>
            <w:r>
              <w:t xml:space="preserve">- </w:t>
            </w:r>
            <w:r>
              <w:rPr>
                <w:rFonts w:eastAsia="Calibri"/>
                <w:szCs w:val="28"/>
                <w:lang w:eastAsia="en-US"/>
              </w:rPr>
              <w:t xml:space="preserve">главный специалист отдела торговли и услуг управления </w:t>
            </w:r>
            <w:r>
              <w:rPr>
                <w:rFonts w:eastAsia="Calibri"/>
                <w:szCs w:val="28"/>
                <w:lang w:eastAsia="en-US"/>
              </w:rPr>
              <w:br/>
              <w:t xml:space="preserve">по развитию потребительского рынка </w:t>
            </w:r>
            <w:r>
              <w:t xml:space="preserve">департамента экономики </w:t>
            </w:r>
            <w:r>
              <w:br/>
              <w:t xml:space="preserve">и промышленной политики </w:t>
            </w:r>
            <w:r>
              <w:rPr>
                <w:rFonts w:eastAsia="Calibri"/>
                <w:szCs w:val="28"/>
                <w:lang w:eastAsia="en-US"/>
              </w:rPr>
              <w:t>администрации города Перми</w:t>
            </w:r>
          </w:p>
        </w:tc>
      </w:tr>
    </w:tbl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в конкурсе по продаже права </w:t>
      </w:r>
      <w:r w:rsidR="005E59CD">
        <w:br/>
      </w:r>
      <w:r>
        <w:t>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FF19DE" w:rsidRDefault="005E59CD" w:rsidP="00F868DE">
      <w:pPr>
        <w:pStyle w:val="a5"/>
        <w:tabs>
          <w:tab w:val="left" w:pos="708"/>
        </w:tabs>
        <w:spacing w:after="0"/>
        <w:ind w:left="0"/>
        <w:jc w:val="both"/>
        <w:rPr>
          <w:bCs/>
          <w:color w:val="000000"/>
        </w:rPr>
      </w:pPr>
      <w:r>
        <w:lastRenderedPageBreak/>
        <w:tab/>
      </w:r>
      <w:r w:rsidR="004343D8">
        <w:t xml:space="preserve">Характеристика лотов №№ </w:t>
      </w:r>
      <w:r w:rsidR="00FA0D4F">
        <w:t>2</w:t>
      </w:r>
      <w:r w:rsidR="004343D8" w:rsidRPr="004343D8">
        <w:t>3</w:t>
      </w:r>
      <w:r w:rsidR="004343D8">
        <w:t>-34</w:t>
      </w:r>
      <w:bookmarkStart w:id="0" w:name="_GoBack"/>
      <w:bookmarkEnd w:id="0"/>
      <w:r w:rsidR="00FF19DE" w:rsidRPr="00DC743A">
        <w:t xml:space="preserve"> </w:t>
      </w:r>
      <w:r w:rsidR="00FF19DE">
        <w:t xml:space="preserve">представлена в </w:t>
      </w:r>
      <w:r w:rsidR="00FF19DE" w:rsidRPr="00DC743A">
        <w:t>конкурсной документации, утвержденн</w:t>
      </w:r>
      <w:r w:rsidR="00FF19DE">
        <w:t>ой</w:t>
      </w:r>
      <w:r w:rsidR="00FF19DE" w:rsidRPr="00DC743A">
        <w:t xml:space="preserve"> приказом начальника департамента имущественных отношений администрации города Перми</w:t>
      </w:r>
      <w:r w:rsidR="00FF19DE">
        <w:rPr>
          <w:bCs/>
          <w:color w:val="000000"/>
        </w:rPr>
        <w:t xml:space="preserve"> от 16.07</w:t>
      </w:r>
      <w:r w:rsidR="00FF19DE" w:rsidRPr="00DC743A">
        <w:rPr>
          <w:bCs/>
          <w:color w:val="000000"/>
        </w:rPr>
        <w:t>.201</w:t>
      </w:r>
      <w:r w:rsidR="00FF19DE">
        <w:rPr>
          <w:bCs/>
          <w:color w:val="000000"/>
        </w:rPr>
        <w:t>5</w:t>
      </w:r>
      <w:r w:rsidR="00FF19DE" w:rsidRPr="00DC743A">
        <w:rPr>
          <w:bCs/>
          <w:color w:val="000000"/>
        </w:rPr>
        <w:t xml:space="preserve"> № СЭД-19-</w:t>
      </w:r>
      <w:r w:rsidR="00FF19DE">
        <w:rPr>
          <w:bCs/>
          <w:color w:val="000000"/>
        </w:rPr>
        <w:t>1</w:t>
      </w:r>
      <w:r w:rsidR="00FF19DE" w:rsidRPr="00DC743A">
        <w:rPr>
          <w:bCs/>
          <w:color w:val="000000"/>
        </w:rPr>
        <w:t>0-</w:t>
      </w:r>
      <w:r w:rsidR="00FF19DE">
        <w:rPr>
          <w:bCs/>
          <w:color w:val="000000"/>
        </w:rPr>
        <w:t>117.</w:t>
      </w:r>
    </w:p>
    <w:p w:rsidR="000315A5" w:rsidRDefault="000315A5" w:rsidP="00F868DE">
      <w:pPr>
        <w:ind w:firstLine="708"/>
        <w:jc w:val="both"/>
      </w:pPr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9011BB" w:rsidRPr="0018062B" w:rsidRDefault="00094E3B" w:rsidP="00F868DE">
      <w:pPr>
        <w:autoSpaceDE w:val="0"/>
        <w:autoSpaceDN w:val="0"/>
        <w:adjustRightInd w:val="0"/>
        <w:jc w:val="both"/>
        <w:rPr>
          <w:bCs/>
        </w:rPr>
      </w:pPr>
      <w:r w:rsidRPr="00055EC6">
        <w:rPr>
          <w:b/>
        </w:rPr>
        <w:t xml:space="preserve">1) по лоту </w:t>
      </w:r>
      <w:r w:rsidRPr="00055EC6">
        <w:rPr>
          <w:b/>
          <w:bCs/>
        </w:rPr>
        <w:t xml:space="preserve">№ </w:t>
      </w:r>
      <w:r w:rsidR="0018062B" w:rsidRPr="0018062B">
        <w:rPr>
          <w:b/>
          <w:bCs/>
        </w:rPr>
        <w:t>27</w:t>
      </w:r>
      <w:r w:rsidRPr="00055EC6">
        <w:rPr>
          <w:b/>
          <w:bCs/>
        </w:rPr>
        <w:t xml:space="preserve"> </w:t>
      </w:r>
      <w:r w:rsidRPr="00055EC6">
        <w:t>(</w:t>
      </w:r>
      <w:r w:rsidR="0018062B" w:rsidRPr="007A1C03">
        <w:rPr>
          <w:color w:val="000000"/>
        </w:rPr>
        <w:t>М-КП-9</w:t>
      </w:r>
      <w:r w:rsidR="0018062B" w:rsidRPr="005F5735">
        <w:t xml:space="preserve">, </w:t>
      </w:r>
      <w:r w:rsidR="0018062B">
        <w:rPr>
          <w:color w:val="000000"/>
        </w:rPr>
        <w:t>киоск</w:t>
      </w:r>
      <w:r w:rsidR="0018062B" w:rsidRPr="005F5735">
        <w:t xml:space="preserve">, </w:t>
      </w:r>
      <w:r w:rsidR="0018062B" w:rsidRPr="007A1C03">
        <w:rPr>
          <w:color w:val="000000"/>
        </w:rPr>
        <w:t>ул. Гашкова, 17</w:t>
      </w:r>
      <w:r w:rsidR="005E59CD" w:rsidRPr="00055EC6">
        <w:t>,</w:t>
      </w:r>
      <w:r w:rsidR="0018062B" w:rsidRPr="0018062B">
        <w:t xml:space="preserve"> </w:t>
      </w:r>
      <w:r w:rsidR="0018062B">
        <w:t>площадь 8</w:t>
      </w:r>
      <w:r w:rsidR="0018062B" w:rsidRPr="00055EC6">
        <w:t xml:space="preserve"> кв.м</w:t>
      </w:r>
      <w:r w:rsidR="0018062B">
        <w:t>,</w:t>
      </w:r>
      <w:r w:rsidR="0019655C" w:rsidRPr="00055EC6">
        <w:t xml:space="preserve"> начальный </w:t>
      </w:r>
      <w:r w:rsidR="00CF7E6B">
        <w:br/>
      </w:r>
      <w:r w:rsidR="0019655C" w:rsidRPr="00055EC6">
        <w:t xml:space="preserve">размер </w:t>
      </w:r>
      <w:r w:rsidR="0019655C" w:rsidRPr="0018062B">
        <w:t xml:space="preserve">годовой платы по договору </w:t>
      </w:r>
      <w:r w:rsidR="0018062B" w:rsidRPr="0018062B">
        <w:rPr>
          <w:color w:val="000000"/>
        </w:rPr>
        <w:t xml:space="preserve">10 538,44 </w:t>
      </w:r>
      <w:r w:rsidR="0018062B" w:rsidRPr="0018062B">
        <w:t>руб</w:t>
      </w:r>
      <w:r w:rsidR="009011BB" w:rsidRPr="0018062B">
        <w:t>.)</w:t>
      </w:r>
      <w:r w:rsidR="00FF19DE" w:rsidRPr="0018062B">
        <w:t xml:space="preserve"> </w:t>
      </w:r>
      <w:r w:rsidR="0019655C" w:rsidRPr="0018062B">
        <w:t xml:space="preserve">- </w:t>
      </w:r>
      <w:r w:rsidR="00CF7E6B">
        <w:t>ООО «Пермский краевой информационный центр»</w:t>
      </w:r>
    </w:p>
    <w:p w:rsidR="00CF7E6B" w:rsidRPr="00CF7E6B" w:rsidRDefault="009011BB" w:rsidP="00F868D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8062B">
        <w:rPr>
          <w:rFonts w:ascii="Times New Roman" w:hAnsi="Times New Roman"/>
          <w:b/>
          <w:sz w:val="24"/>
          <w:szCs w:val="24"/>
        </w:rPr>
        <w:t xml:space="preserve">2) </w:t>
      </w:r>
      <w:r w:rsidR="00094E3B" w:rsidRPr="0018062B">
        <w:rPr>
          <w:rFonts w:ascii="Times New Roman" w:hAnsi="Times New Roman"/>
          <w:b/>
          <w:sz w:val="24"/>
          <w:szCs w:val="24"/>
        </w:rPr>
        <w:t xml:space="preserve">по лоту </w:t>
      </w:r>
      <w:r w:rsidR="00094E3B" w:rsidRPr="0018062B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8062B" w:rsidRPr="000E56D8">
        <w:rPr>
          <w:rFonts w:ascii="Times New Roman" w:hAnsi="Times New Roman"/>
          <w:b/>
          <w:bCs/>
          <w:sz w:val="24"/>
          <w:szCs w:val="24"/>
        </w:rPr>
        <w:t>32</w:t>
      </w:r>
      <w:r w:rsidR="00094E3B" w:rsidRPr="000E56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4E3B" w:rsidRPr="000E56D8">
        <w:rPr>
          <w:rFonts w:ascii="Times New Roman" w:hAnsi="Times New Roman"/>
          <w:sz w:val="24"/>
          <w:szCs w:val="24"/>
        </w:rPr>
        <w:t>(</w:t>
      </w:r>
      <w:r w:rsidR="000E56D8" w:rsidRPr="000E56D8">
        <w:rPr>
          <w:rFonts w:ascii="Times New Roman" w:hAnsi="Times New Roman"/>
          <w:sz w:val="24"/>
          <w:szCs w:val="24"/>
        </w:rPr>
        <w:t>С-К-45</w:t>
      </w:r>
      <w:r w:rsidR="0018062B" w:rsidRPr="000E56D8">
        <w:rPr>
          <w:rFonts w:ascii="Times New Roman" w:hAnsi="Times New Roman"/>
          <w:sz w:val="24"/>
          <w:szCs w:val="24"/>
        </w:rPr>
        <w:t xml:space="preserve">, </w:t>
      </w:r>
      <w:r w:rsidR="0018062B" w:rsidRPr="000E56D8">
        <w:rPr>
          <w:rFonts w:ascii="Times New Roman" w:hAnsi="Times New Roman"/>
          <w:color w:val="000000"/>
          <w:sz w:val="24"/>
          <w:szCs w:val="24"/>
        </w:rPr>
        <w:t>киоск</w:t>
      </w:r>
      <w:r w:rsidR="0018062B" w:rsidRPr="000E56D8">
        <w:rPr>
          <w:rFonts w:ascii="Times New Roman" w:hAnsi="Times New Roman"/>
          <w:sz w:val="24"/>
          <w:szCs w:val="24"/>
        </w:rPr>
        <w:t xml:space="preserve">, </w:t>
      </w:r>
      <w:r w:rsidR="000E56D8" w:rsidRPr="000E56D8">
        <w:rPr>
          <w:rFonts w:ascii="Times New Roman" w:hAnsi="Times New Roman"/>
          <w:sz w:val="24"/>
          <w:szCs w:val="24"/>
        </w:rPr>
        <w:t>ул. Сибирская, 90</w:t>
      </w:r>
      <w:r w:rsidR="00094E3B" w:rsidRPr="000E56D8">
        <w:rPr>
          <w:rFonts w:ascii="Times New Roman" w:hAnsi="Times New Roman"/>
          <w:sz w:val="24"/>
          <w:szCs w:val="24"/>
        </w:rPr>
        <w:t>, площадь</w:t>
      </w:r>
      <w:r w:rsidR="00094E3B" w:rsidRPr="0018062B">
        <w:rPr>
          <w:rFonts w:ascii="Times New Roman" w:hAnsi="Times New Roman"/>
          <w:sz w:val="24"/>
          <w:szCs w:val="24"/>
        </w:rPr>
        <w:t xml:space="preserve"> </w:t>
      </w:r>
      <w:r w:rsidR="0018062B" w:rsidRPr="0018062B">
        <w:rPr>
          <w:rFonts w:ascii="Times New Roman" w:hAnsi="Times New Roman"/>
          <w:sz w:val="24"/>
          <w:szCs w:val="24"/>
        </w:rPr>
        <w:t>8</w:t>
      </w:r>
      <w:r w:rsidR="00094E3B" w:rsidRPr="0018062B">
        <w:rPr>
          <w:rFonts w:ascii="Times New Roman" w:hAnsi="Times New Roman"/>
          <w:sz w:val="24"/>
          <w:szCs w:val="24"/>
        </w:rPr>
        <w:t xml:space="preserve"> кв.м</w:t>
      </w:r>
      <w:r w:rsidRPr="0018062B">
        <w:rPr>
          <w:rFonts w:ascii="Times New Roman" w:hAnsi="Times New Roman"/>
          <w:sz w:val="24"/>
          <w:szCs w:val="24"/>
        </w:rPr>
        <w:t xml:space="preserve">, </w:t>
      </w:r>
      <w:r w:rsidR="0019655C" w:rsidRPr="00CF7E6B">
        <w:rPr>
          <w:rFonts w:ascii="Times New Roman" w:hAnsi="Times New Roman"/>
          <w:sz w:val="24"/>
          <w:szCs w:val="24"/>
        </w:rPr>
        <w:t xml:space="preserve">начальный размер годовой платы по договору </w:t>
      </w:r>
      <w:r w:rsidR="0018062B" w:rsidRPr="00CF7E6B">
        <w:rPr>
          <w:rFonts w:ascii="Times New Roman" w:hAnsi="Times New Roman"/>
          <w:sz w:val="24"/>
          <w:szCs w:val="24"/>
        </w:rPr>
        <w:t>20 426,95</w:t>
      </w:r>
      <w:r w:rsidR="0018062B" w:rsidRPr="00CF7E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655C" w:rsidRPr="00CF7E6B">
        <w:rPr>
          <w:rFonts w:ascii="Times New Roman" w:hAnsi="Times New Roman"/>
          <w:sz w:val="24"/>
          <w:szCs w:val="24"/>
        </w:rPr>
        <w:t>руб.</w:t>
      </w:r>
      <w:r w:rsidRPr="00CF7E6B">
        <w:rPr>
          <w:rFonts w:ascii="Times New Roman" w:hAnsi="Times New Roman"/>
          <w:sz w:val="24"/>
          <w:szCs w:val="24"/>
        </w:rPr>
        <w:t xml:space="preserve">) </w:t>
      </w:r>
      <w:r w:rsidR="0019655C" w:rsidRPr="00CF7E6B">
        <w:rPr>
          <w:rFonts w:ascii="Times New Roman" w:hAnsi="Times New Roman"/>
          <w:sz w:val="24"/>
          <w:szCs w:val="24"/>
        </w:rPr>
        <w:t xml:space="preserve">- </w:t>
      </w:r>
      <w:r w:rsidR="00CF7E6B" w:rsidRPr="00CF7E6B">
        <w:rPr>
          <w:rFonts w:ascii="Times New Roman" w:hAnsi="Times New Roman"/>
          <w:sz w:val="24"/>
          <w:szCs w:val="24"/>
        </w:rPr>
        <w:t>ООО «Дортехсервис»</w:t>
      </w:r>
    </w:p>
    <w:p w:rsidR="009011BB" w:rsidRPr="00055EC6" w:rsidRDefault="0019655C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18062B">
        <w:rPr>
          <w:rFonts w:ascii="Times New Roman" w:hAnsi="Times New Roman"/>
          <w:b/>
          <w:sz w:val="24"/>
          <w:szCs w:val="24"/>
        </w:rPr>
        <w:t>3</w:t>
      </w:r>
      <w:r w:rsidR="009011BB" w:rsidRPr="0018062B">
        <w:rPr>
          <w:rFonts w:ascii="Times New Roman" w:hAnsi="Times New Roman"/>
          <w:b/>
          <w:sz w:val="24"/>
          <w:szCs w:val="24"/>
        </w:rPr>
        <w:t>)</w:t>
      </w:r>
      <w:r w:rsidR="00894253" w:rsidRPr="0018062B">
        <w:rPr>
          <w:rFonts w:ascii="Times New Roman" w:hAnsi="Times New Roman"/>
          <w:b/>
          <w:sz w:val="24"/>
          <w:szCs w:val="24"/>
        </w:rPr>
        <w:t xml:space="preserve"> </w:t>
      </w:r>
      <w:r w:rsidR="00094E3B" w:rsidRPr="0018062B">
        <w:rPr>
          <w:rFonts w:ascii="Times New Roman" w:hAnsi="Times New Roman"/>
          <w:b/>
          <w:sz w:val="24"/>
          <w:szCs w:val="24"/>
        </w:rPr>
        <w:t xml:space="preserve">по лоту </w:t>
      </w:r>
      <w:r w:rsidR="00094E3B" w:rsidRPr="0018062B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8062B" w:rsidRPr="0018062B">
        <w:rPr>
          <w:rFonts w:ascii="Times New Roman" w:hAnsi="Times New Roman"/>
          <w:b/>
          <w:bCs/>
          <w:sz w:val="24"/>
          <w:szCs w:val="24"/>
        </w:rPr>
        <w:t>33</w:t>
      </w:r>
      <w:r w:rsidR="00094E3B" w:rsidRPr="001806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94E3B" w:rsidRPr="0018062B">
        <w:rPr>
          <w:rFonts w:ascii="Times New Roman" w:hAnsi="Times New Roman"/>
          <w:sz w:val="24"/>
          <w:szCs w:val="24"/>
        </w:rPr>
        <w:t>(</w:t>
      </w:r>
      <w:r w:rsidR="0018062B" w:rsidRPr="0018062B">
        <w:rPr>
          <w:rFonts w:ascii="Times New Roman" w:hAnsi="Times New Roman"/>
          <w:color w:val="000000"/>
          <w:sz w:val="24"/>
          <w:szCs w:val="24"/>
        </w:rPr>
        <w:t>С-П-118</w:t>
      </w:r>
      <w:r w:rsidR="0018062B" w:rsidRPr="0018062B">
        <w:rPr>
          <w:rFonts w:ascii="Times New Roman" w:hAnsi="Times New Roman"/>
          <w:sz w:val="24"/>
          <w:szCs w:val="24"/>
        </w:rPr>
        <w:t xml:space="preserve">, </w:t>
      </w:r>
      <w:r w:rsidR="0018062B" w:rsidRPr="0018062B">
        <w:rPr>
          <w:rFonts w:ascii="Times New Roman" w:hAnsi="Times New Roman"/>
          <w:color w:val="000000"/>
          <w:sz w:val="24"/>
          <w:szCs w:val="24"/>
        </w:rPr>
        <w:t>павильон</w:t>
      </w:r>
      <w:r w:rsidR="0018062B" w:rsidRPr="0018062B">
        <w:rPr>
          <w:rFonts w:ascii="Times New Roman" w:hAnsi="Times New Roman"/>
          <w:sz w:val="24"/>
          <w:szCs w:val="24"/>
        </w:rPr>
        <w:t>, ул. Сибирская, 90</w:t>
      </w:r>
      <w:r w:rsidR="00094E3B" w:rsidRPr="0018062B">
        <w:rPr>
          <w:rFonts w:ascii="Times New Roman" w:hAnsi="Times New Roman"/>
          <w:sz w:val="24"/>
          <w:szCs w:val="24"/>
        </w:rPr>
        <w:t xml:space="preserve">, площадь </w:t>
      </w:r>
      <w:r w:rsidR="0018062B" w:rsidRPr="0018062B">
        <w:rPr>
          <w:rFonts w:ascii="Times New Roman" w:hAnsi="Times New Roman"/>
          <w:sz w:val="24"/>
          <w:szCs w:val="24"/>
        </w:rPr>
        <w:t>3</w:t>
      </w:r>
      <w:r w:rsidR="00094E3B" w:rsidRPr="0018062B">
        <w:rPr>
          <w:rFonts w:ascii="Times New Roman" w:hAnsi="Times New Roman"/>
          <w:sz w:val="24"/>
          <w:szCs w:val="24"/>
        </w:rPr>
        <w:t>0 кв.м</w:t>
      </w:r>
      <w:r w:rsidRPr="0018062B">
        <w:rPr>
          <w:rFonts w:ascii="Times New Roman" w:hAnsi="Times New Roman"/>
          <w:sz w:val="24"/>
          <w:szCs w:val="24"/>
        </w:rPr>
        <w:t>,</w:t>
      </w:r>
      <w:r w:rsidR="009011BB" w:rsidRPr="0018062B">
        <w:rPr>
          <w:rFonts w:ascii="Times New Roman" w:hAnsi="Times New Roman"/>
          <w:sz w:val="24"/>
          <w:szCs w:val="24"/>
        </w:rPr>
        <w:t xml:space="preserve"> </w:t>
      </w:r>
      <w:r w:rsidRPr="0018062B">
        <w:rPr>
          <w:rFonts w:ascii="Times New Roman" w:hAnsi="Times New Roman"/>
          <w:sz w:val="24"/>
          <w:szCs w:val="24"/>
        </w:rPr>
        <w:t>начальный</w:t>
      </w:r>
      <w:r w:rsidRPr="00055EC6">
        <w:rPr>
          <w:rFonts w:ascii="Times New Roman" w:hAnsi="Times New Roman"/>
          <w:sz w:val="24"/>
          <w:szCs w:val="24"/>
        </w:rPr>
        <w:t xml:space="preserve"> размер годовой </w:t>
      </w:r>
      <w:r w:rsidRPr="0018062B">
        <w:rPr>
          <w:rFonts w:ascii="Times New Roman" w:hAnsi="Times New Roman"/>
          <w:sz w:val="24"/>
          <w:szCs w:val="24"/>
        </w:rPr>
        <w:t xml:space="preserve">платы по договору </w:t>
      </w:r>
      <w:r w:rsidR="0018062B" w:rsidRPr="0018062B">
        <w:rPr>
          <w:rFonts w:ascii="Times New Roman" w:hAnsi="Times New Roman"/>
          <w:color w:val="000000"/>
          <w:sz w:val="24"/>
          <w:szCs w:val="24"/>
        </w:rPr>
        <w:t xml:space="preserve">76 601,05 </w:t>
      </w:r>
      <w:r w:rsidRPr="0018062B">
        <w:rPr>
          <w:rFonts w:ascii="Times New Roman" w:hAnsi="Times New Roman"/>
          <w:sz w:val="24"/>
          <w:szCs w:val="24"/>
        </w:rPr>
        <w:t>руб</w:t>
      </w:r>
      <w:r w:rsidRPr="00055EC6">
        <w:rPr>
          <w:rFonts w:ascii="Times New Roman" w:hAnsi="Times New Roman"/>
          <w:sz w:val="24"/>
          <w:szCs w:val="24"/>
        </w:rPr>
        <w:t>.</w:t>
      </w:r>
      <w:r w:rsidR="009011BB" w:rsidRPr="00055EC6">
        <w:rPr>
          <w:rFonts w:ascii="Times New Roman" w:hAnsi="Times New Roman"/>
          <w:sz w:val="24"/>
          <w:szCs w:val="24"/>
        </w:rPr>
        <w:t>)</w:t>
      </w:r>
      <w:r w:rsidR="00FF19DE" w:rsidRPr="00055EC6">
        <w:rPr>
          <w:rFonts w:ascii="Times New Roman" w:hAnsi="Times New Roman"/>
          <w:sz w:val="24"/>
          <w:szCs w:val="24"/>
        </w:rPr>
        <w:t xml:space="preserve"> </w:t>
      </w:r>
      <w:r w:rsidRPr="00055EC6">
        <w:rPr>
          <w:rFonts w:ascii="Times New Roman" w:hAnsi="Times New Roman"/>
          <w:sz w:val="24"/>
          <w:szCs w:val="24"/>
        </w:rPr>
        <w:t xml:space="preserve">- </w:t>
      </w:r>
      <w:r w:rsidR="00094E3B" w:rsidRPr="00055EC6">
        <w:rPr>
          <w:rFonts w:ascii="Times New Roman" w:hAnsi="Times New Roman"/>
          <w:sz w:val="24"/>
          <w:szCs w:val="24"/>
        </w:rPr>
        <w:t>ИП Головнев Дмитрий Владимирович</w:t>
      </w:r>
    </w:p>
    <w:p w:rsidR="00FC0CB8" w:rsidRPr="00FF19DE" w:rsidRDefault="00FC0CB8" w:rsidP="00F868DE">
      <w:pPr>
        <w:pStyle w:val="3"/>
        <w:ind w:left="0"/>
        <w:rPr>
          <w:sz w:val="24"/>
          <w:szCs w:val="24"/>
        </w:rPr>
      </w:pPr>
    </w:p>
    <w:p w:rsidR="00F868DE" w:rsidRDefault="00F868DE" w:rsidP="00F868DE">
      <w:pPr>
        <w:pStyle w:val="3"/>
        <w:ind w:left="0"/>
        <w:rPr>
          <w:sz w:val="24"/>
          <w:szCs w:val="24"/>
        </w:rPr>
      </w:pPr>
    </w:p>
    <w:p w:rsidR="00894253" w:rsidRPr="00FA0D4F" w:rsidRDefault="00894253" w:rsidP="00F868DE">
      <w:pPr>
        <w:pStyle w:val="3"/>
        <w:ind w:left="0"/>
        <w:rPr>
          <w:sz w:val="24"/>
          <w:szCs w:val="24"/>
        </w:rPr>
      </w:pPr>
      <w:r w:rsidRPr="00FA0D4F">
        <w:rPr>
          <w:sz w:val="24"/>
          <w:szCs w:val="24"/>
        </w:rPr>
        <w:t>Председатель</w:t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A0D4F">
        <w:rPr>
          <w:sz w:val="24"/>
          <w:szCs w:val="24"/>
        </w:rPr>
        <w:tab/>
      </w:r>
      <w:r w:rsidR="00F868DE" w:rsidRPr="00F868DE">
        <w:rPr>
          <w:sz w:val="24"/>
          <w:szCs w:val="24"/>
        </w:rPr>
        <w:t>А.</w:t>
      </w:r>
      <w:r w:rsidRPr="00F868DE">
        <w:rPr>
          <w:sz w:val="24"/>
          <w:szCs w:val="24"/>
        </w:rPr>
        <w:t>А.Хаткевич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FA0D4F" w:rsidRPr="00FA0D4F" w:rsidRDefault="00FC0CB8" w:rsidP="00F868DE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>Заместител</w:t>
      </w:r>
      <w:r w:rsidR="00F868DE">
        <w:rPr>
          <w:sz w:val="24"/>
          <w:szCs w:val="24"/>
        </w:rPr>
        <w:t>и</w:t>
      </w:r>
      <w:r w:rsidRPr="00FF19DE">
        <w:rPr>
          <w:sz w:val="24"/>
          <w:szCs w:val="24"/>
        </w:rPr>
        <w:t xml:space="preserve"> председателя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r w:rsidR="00FA0D4F" w:rsidRPr="00FA0D4F">
        <w:rPr>
          <w:sz w:val="24"/>
          <w:szCs w:val="24"/>
        </w:rPr>
        <w:t xml:space="preserve">О.П.Лежнева </w:t>
      </w:r>
    </w:p>
    <w:p w:rsidR="00FA0D4F" w:rsidRDefault="00FA0D4F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868DE">
      <w:pPr>
        <w:pStyle w:val="3"/>
        <w:ind w:left="7363" w:firstLine="425"/>
        <w:rPr>
          <w:sz w:val="24"/>
          <w:szCs w:val="24"/>
        </w:rPr>
      </w:pPr>
      <w:r w:rsidRPr="00FF19DE">
        <w:rPr>
          <w:sz w:val="24"/>
          <w:szCs w:val="24"/>
        </w:rPr>
        <w:t xml:space="preserve">С.И.Собянина 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 xml:space="preserve">Секретарь </w:t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r w:rsidRPr="00FF19DE">
        <w:rPr>
          <w:sz w:val="24"/>
          <w:szCs w:val="24"/>
        </w:rPr>
        <w:t>Н.Г. Берлин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868DE">
      <w:pPr>
        <w:pStyle w:val="a5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  <w:r w:rsidRPr="00FF19DE">
        <w:t>Члены комиссии</w:t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rPr>
          <w:rFonts w:eastAsia="Calibri"/>
          <w:lang w:eastAsia="en-US"/>
        </w:rPr>
        <w:t>П.И.Румянцев</w:t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tab/>
      </w:r>
      <w:r w:rsidRPr="00FF19DE">
        <w:rPr>
          <w:rFonts w:eastAsia="Calibri"/>
          <w:lang w:eastAsia="en-US"/>
        </w:rPr>
        <w:t xml:space="preserve"> 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r w:rsidRPr="00FF19DE">
        <w:rPr>
          <w:sz w:val="24"/>
          <w:szCs w:val="24"/>
        </w:rPr>
        <w:t>Т.В.Сазонова</w:t>
      </w:r>
    </w:p>
    <w:p w:rsidR="00FC0CB8" w:rsidRPr="00FF19DE" w:rsidRDefault="00FC0CB8" w:rsidP="00F868DE">
      <w:pPr>
        <w:pStyle w:val="3"/>
        <w:ind w:hanging="283"/>
        <w:rPr>
          <w:sz w:val="24"/>
          <w:szCs w:val="24"/>
        </w:rPr>
      </w:pPr>
    </w:p>
    <w:p w:rsidR="00EC10A5" w:rsidRDefault="00FC0CB8" w:rsidP="00F868DE">
      <w:pPr>
        <w:pStyle w:val="3"/>
        <w:ind w:hanging="283"/>
      </w:pP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P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FF19DE">
        <w:rPr>
          <w:sz w:val="24"/>
          <w:szCs w:val="24"/>
        </w:rPr>
        <w:tab/>
      </w:r>
      <w:r w:rsidR="0019655C">
        <w:rPr>
          <w:sz w:val="24"/>
          <w:szCs w:val="24"/>
        </w:rPr>
        <w:tab/>
      </w:r>
      <w:r w:rsidRPr="00FF19DE">
        <w:rPr>
          <w:rFonts w:eastAsia="Calibri"/>
          <w:sz w:val="24"/>
          <w:szCs w:val="24"/>
          <w:lang w:eastAsia="en-US"/>
        </w:rPr>
        <w:t xml:space="preserve">И.А.Южакова </w:t>
      </w:r>
    </w:p>
    <w:sectPr w:rsidR="00EC10A5" w:rsidSect="00F868DE"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30" w:rsidRDefault="00FB0730" w:rsidP="00A23679">
      <w:r>
        <w:separator/>
      </w:r>
    </w:p>
  </w:endnote>
  <w:endnote w:type="continuationSeparator" w:id="0">
    <w:p w:rsidR="00FB0730" w:rsidRDefault="00FB0730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30" w:rsidRDefault="00FB0730" w:rsidP="00A23679">
      <w:r>
        <w:separator/>
      </w:r>
    </w:p>
  </w:footnote>
  <w:footnote w:type="continuationSeparator" w:id="0">
    <w:p w:rsidR="00FB0730" w:rsidRDefault="00FB0730" w:rsidP="00A2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055EC6"/>
    <w:rsid w:val="00094E3B"/>
    <w:rsid w:val="000E56D8"/>
    <w:rsid w:val="0018062B"/>
    <w:rsid w:val="0019655C"/>
    <w:rsid w:val="0032095E"/>
    <w:rsid w:val="003F1454"/>
    <w:rsid w:val="004343D8"/>
    <w:rsid w:val="004E7131"/>
    <w:rsid w:val="005216A3"/>
    <w:rsid w:val="00586659"/>
    <w:rsid w:val="005E59CD"/>
    <w:rsid w:val="006A0CE8"/>
    <w:rsid w:val="00706F5D"/>
    <w:rsid w:val="00860F25"/>
    <w:rsid w:val="00894253"/>
    <w:rsid w:val="00897EAF"/>
    <w:rsid w:val="009011BB"/>
    <w:rsid w:val="00913ADC"/>
    <w:rsid w:val="00A0190D"/>
    <w:rsid w:val="00A23679"/>
    <w:rsid w:val="00A43DD3"/>
    <w:rsid w:val="00AB09A2"/>
    <w:rsid w:val="00B244C7"/>
    <w:rsid w:val="00C346B4"/>
    <w:rsid w:val="00CF7E6B"/>
    <w:rsid w:val="00EB0CD7"/>
    <w:rsid w:val="00F868DE"/>
    <w:rsid w:val="00FA0D4F"/>
    <w:rsid w:val="00FB0730"/>
    <w:rsid w:val="00FC0CB8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ABE05-4106-47DE-9000-87BB4CB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424E-D50B-4DB0-8431-7A56DD21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Субботина Любовь Владимировна</cp:lastModifiedBy>
  <cp:revision>19</cp:revision>
  <cp:lastPrinted>2015-09-11T07:20:00Z</cp:lastPrinted>
  <dcterms:created xsi:type="dcterms:W3CDTF">2015-07-30T10:14:00Z</dcterms:created>
  <dcterms:modified xsi:type="dcterms:W3CDTF">2015-09-11T07:22:00Z</dcterms:modified>
</cp:coreProperties>
</file>