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90" w:rsidRPr="00704181" w:rsidRDefault="00F53390" w:rsidP="00BE4A0D">
      <w:pPr>
        <w:ind w:right="-478"/>
        <w:jc w:val="right"/>
        <w:rPr>
          <w:rFonts w:ascii="Times New Roman" w:eastAsia="Times New Roman" w:hAnsi="Times New Roman"/>
          <w:lang w:eastAsia="ru-RU"/>
        </w:rPr>
      </w:pPr>
      <w:r w:rsidRPr="00704181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1</w:t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eastAsia="Times New Roman" w:hAnsi="Times New Roman"/>
          <w:lang w:eastAsia="ru-RU"/>
        </w:rPr>
        <w:br/>
        <w:t>к протоколу вскрытия конвертов</w:t>
      </w:r>
      <w:r>
        <w:rPr>
          <w:rFonts w:ascii="Times New Roman" w:eastAsia="Times New Roman" w:hAnsi="Times New Roman"/>
          <w:lang w:eastAsia="ru-RU"/>
        </w:rPr>
        <w:br/>
      </w:r>
      <w:r w:rsidRPr="00704181">
        <w:rPr>
          <w:rFonts w:ascii="Times New Roman" w:eastAsia="Times New Roman" w:hAnsi="Times New Roman"/>
          <w:lang w:eastAsia="ru-RU"/>
        </w:rPr>
        <w:t xml:space="preserve"> </w:t>
      </w:r>
      <w:r w:rsidRPr="00704181">
        <w:rPr>
          <w:rFonts w:ascii="Times New Roman" w:hAnsi="Times New Roman"/>
        </w:rPr>
        <w:t xml:space="preserve">с конкурсными предложениями </w:t>
      </w:r>
      <w:r w:rsidRPr="00704181">
        <w:rPr>
          <w:rFonts w:ascii="Times New Roman" w:eastAsia="Times New Roman" w:hAnsi="Times New Roman"/>
          <w:lang w:eastAsia="ru-RU"/>
        </w:rPr>
        <w:t xml:space="preserve">от </w:t>
      </w:r>
      <w:r w:rsidR="003C39E1">
        <w:rPr>
          <w:rFonts w:ascii="Times New Roman" w:eastAsia="Times New Roman" w:hAnsi="Times New Roman"/>
          <w:lang w:eastAsia="ru-RU"/>
        </w:rPr>
        <w:t>02</w:t>
      </w:r>
      <w:r w:rsidRPr="00704181">
        <w:rPr>
          <w:rFonts w:ascii="Times New Roman" w:eastAsia="Times New Roman" w:hAnsi="Times New Roman"/>
          <w:lang w:eastAsia="ru-RU"/>
        </w:rPr>
        <w:t>.</w:t>
      </w:r>
      <w:r w:rsidR="003C39E1">
        <w:rPr>
          <w:rFonts w:ascii="Times New Roman" w:eastAsia="Times New Roman" w:hAnsi="Times New Roman"/>
          <w:lang w:eastAsia="ru-RU"/>
        </w:rPr>
        <w:t>12</w:t>
      </w:r>
      <w:r w:rsidRPr="00704181">
        <w:rPr>
          <w:rFonts w:ascii="Times New Roman" w:eastAsia="Times New Roman" w:hAnsi="Times New Roman"/>
          <w:lang w:eastAsia="ru-RU"/>
        </w:rPr>
        <w:t>.201</w:t>
      </w:r>
      <w:r>
        <w:rPr>
          <w:rFonts w:ascii="Times New Roman" w:eastAsia="Times New Roman" w:hAnsi="Times New Roman"/>
          <w:lang w:eastAsia="ru-RU"/>
        </w:rPr>
        <w:t>5</w:t>
      </w:r>
    </w:p>
    <w:p w:rsidR="00F53390" w:rsidRPr="005C51CB" w:rsidRDefault="00F53390" w:rsidP="00F5339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Наличие сведений и д</w:t>
      </w:r>
      <w:r w:rsidRPr="005C51CB">
        <w:rPr>
          <w:rFonts w:ascii="Times New Roman" w:eastAsia="Times New Roman" w:hAnsi="Times New Roman"/>
          <w:lang w:eastAsia="ru-RU"/>
        </w:rPr>
        <w:t>окумент</w:t>
      </w:r>
      <w:r>
        <w:rPr>
          <w:rFonts w:ascii="Times New Roman" w:eastAsia="Times New Roman" w:hAnsi="Times New Roman"/>
          <w:lang w:eastAsia="ru-RU"/>
        </w:rPr>
        <w:t>ов,</w:t>
      </w:r>
      <w:r w:rsidRPr="005C51C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представленных претендентами</w:t>
      </w:r>
    </w:p>
    <w:tbl>
      <w:tblPr>
        <w:tblW w:w="16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534"/>
        <w:gridCol w:w="1831"/>
        <w:gridCol w:w="992"/>
        <w:gridCol w:w="1075"/>
        <w:gridCol w:w="1193"/>
        <w:gridCol w:w="1404"/>
        <w:gridCol w:w="1404"/>
        <w:gridCol w:w="1303"/>
        <w:gridCol w:w="1559"/>
        <w:gridCol w:w="1559"/>
        <w:gridCol w:w="1349"/>
        <w:gridCol w:w="1203"/>
      </w:tblGrid>
      <w:tr w:rsidR="00894CC3" w:rsidRPr="00196257" w:rsidTr="001867F7">
        <w:trPr>
          <w:trHeight w:val="1855"/>
          <w:jc w:val="center"/>
        </w:trPr>
        <w:tc>
          <w:tcPr>
            <w:tcW w:w="785" w:type="dxa"/>
            <w:vAlign w:val="center"/>
          </w:tcPr>
          <w:p w:rsidR="00894CC3" w:rsidRPr="00196257" w:rsidRDefault="00894CC3" w:rsidP="00A26C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b/>
                <w:sz w:val="20"/>
                <w:szCs w:val="20"/>
              </w:rPr>
              <w:t>№ Лота</w:t>
            </w:r>
            <w:r w:rsidR="00A26CA5" w:rsidRPr="00196257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proofErr w:type="gramStart"/>
            <w:r w:rsidR="00A26CA5" w:rsidRPr="00196257">
              <w:rPr>
                <w:rFonts w:ascii="Times New Roman" w:hAnsi="Times New Roman"/>
                <w:b/>
                <w:sz w:val="20"/>
                <w:szCs w:val="20"/>
              </w:rPr>
              <w:t>адрес-</w:t>
            </w:r>
            <w:proofErr w:type="spellStart"/>
            <w:r w:rsidR="00A26CA5" w:rsidRPr="00196257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="00A26CA5" w:rsidRPr="00196257">
              <w:rPr>
                <w:rFonts w:ascii="Times New Roman" w:hAnsi="Times New Roman"/>
                <w:b/>
                <w:sz w:val="20"/>
                <w:szCs w:val="20"/>
              </w:rPr>
              <w:t xml:space="preserve"> ориентир</w:t>
            </w:r>
          </w:p>
        </w:tc>
        <w:tc>
          <w:tcPr>
            <w:tcW w:w="534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b/>
                <w:sz w:val="20"/>
                <w:szCs w:val="20"/>
              </w:rPr>
              <w:t>Претендент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Заявка на </w:t>
            </w:r>
            <w:proofErr w:type="spellStart"/>
            <w:proofErr w:type="gram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тие</w:t>
            </w:r>
            <w:proofErr w:type="spellEnd"/>
            <w:proofErr w:type="gram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кон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-кур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Выписка из ЕГРЮЛ или ЕГРИП</w:t>
            </w:r>
          </w:p>
        </w:tc>
        <w:tc>
          <w:tcPr>
            <w:tcW w:w="1193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Копия всех листов паспорта претендента</w:t>
            </w:r>
          </w:p>
        </w:tc>
        <w:tc>
          <w:tcPr>
            <w:tcW w:w="1404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Доверен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или ее копия 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(в случае подачи заявки </w:t>
            </w:r>
            <w:proofErr w:type="spell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представи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-те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лем</w:t>
            </w:r>
            <w:proofErr w:type="spell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претендента)</w:t>
            </w:r>
          </w:p>
        </w:tc>
        <w:tc>
          <w:tcPr>
            <w:tcW w:w="1404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Документ, </w:t>
            </w:r>
            <w:proofErr w:type="spellStart"/>
            <w:proofErr w:type="gram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подтвержда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ющий</w:t>
            </w:r>
            <w:proofErr w:type="spellEnd"/>
            <w:proofErr w:type="gram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внесение задатка по заявленному лоту, или его копия</w:t>
            </w:r>
          </w:p>
        </w:tc>
        <w:tc>
          <w:tcPr>
            <w:tcW w:w="1303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Опись </w:t>
            </w:r>
            <w:proofErr w:type="gram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представ-ленных</w:t>
            </w:r>
            <w:proofErr w:type="gram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Копии </w:t>
            </w:r>
            <w:proofErr w:type="gram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учредитель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тов</w:t>
            </w:r>
            <w:proofErr w:type="spell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решения об избрании единоличного исполнитель</w:t>
            </w:r>
            <w:r w:rsidR="00103505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ного</w:t>
            </w:r>
            <w:proofErr w:type="spellEnd"/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органа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Конкурсные предложения в запечатанном конверте</w:t>
            </w:r>
          </w:p>
        </w:tc>
        <w:tc>
          <w:tcPr>
            <w:tcW w:w="1349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Сводный перечень</w:t>
            </w:r>
            <w:r w:rsidR="003A65B7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A65B7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конкурсных</w:t>
            </w:r>
            <w:proofErr w:type="gramEnd"/>
            <w:r w:rsidR="003A65B7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65B7"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предложе-ний</w:t>
            </w:r>
            <w:proofErr w:type="spellEnd"/>
          </w:p>
        </w:tc>
        <w:tc>
          <w:tcPr>
            <w:tcW w:w="1203" w:type="dxa"/>
            <w:vAlign w:val="center"/>
          </w:tcPr>
          <w:p w:rsidR="00894CC3" w:rsidRPr="00196257" w:rsidRDefault="00894CC3" w:rsidP="007F6A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62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Решение об одобрении крупной сделки</w:t>
            </w:r>
          </w:p>
        </w:tc>
      </w:tr>
      <w:tr w:rsidR="001867F7" w:rsidRPr="00196257" w:rsidTr="0016478D">
        <w:trPr>
          <w:trHeight w:val="2161"/>
          <w:jc w:val="center"/>
        </w:trPr>
        <w:tc>
          <w:tcPr>
            <w:tcW w:w="785" w:type="dxa"/>
            <w:textDirection w:val="btLr"/>
            <w:vAlign w:val="center"/>
          </w:tcPr>
          <w:p w:rsidR="001867F7" w:rsidRPr="00196257" w:rsidRDefault="001867F7" w:rsidP="005D0D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2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2/ </w:t>
            </w:r>
            <w:r w:rsidRPr="001962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="005D0D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Сергея </w:t>
            </w:r>
            <w:proofErr w:type="spellStart"/>
            <w:r w:rsidR="005D0DDF">
              <w:rPr>
                <w:rFonts w:ascii="Times New Roman" w:hAnsi="Times New Roman"/>
                <w:color w:val="000000"/>
                <w:sz w:val="20"/>
                <w:szCs w:val="20"/>
              </w:rPr>
              <w:t>Данщина</w:t>
            </w:r>
            <w:proofErr w:type="spellEnd"/>
            <w:r w:rsidR="005D0DDF">
              <w:rPr>
                <w:rFonts w:ascii="Times New Roman" w:hAnsi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534" w:type="dxa"/>
            <w:vAlign w:val="center"/>
          </w:tcPr>
          <w:p w:rsidR="001867F7" w:rsidRPr="00196257" w:rsidRDefault="001867F7" w:rsidP="00186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867F7" w:rsidRPr="00196257" w:rsidRDefault="001867F7" w:rsidP="00164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5D0DDF">
              <w:rPr>
                <w:rFonts w:ascii="Times New Roman" w:hAnsi="Times New Roman"/>
                <w:sz w:val="20"/>
                <w:szCs w:val="20"/>
              </w:rPr>
              <w:t>«ТД «Вкусная колбаса»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7F7" w:rsidRPr="00547456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1867F7" w:rsidRPr="00547456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1867F7" w:rsidRPr="00547456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1867F7" w:rsidRPr="00547456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1867F7" w:rsidRPr="00547456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1867F7" w:rsidRPr="00547456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7F7" w:rsidRPr="00547456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867F7" w:rsidRPr="00547456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1867F7" w:rsidRPr="00547456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1867F7" w:rsidRPr="00547456" w:rsidRDefault="001867F7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</w:tr>
      <w:tr w:rsidR="005D0DDF" w:rsidRPr="00196257" w:rsidTr="0016478D">
        <w:trPr>
          <w:trHeight w:val="1968"/>
          <w:jc w:val="center"/>
        </w:trPr>
        <w:tc>
          <w:tcPr>
            <w:tcW w:w="785" w:type="dxa"/>
            <w:vMerge w:val="restart"/>
            <w:textDirection w:val="btLr"/>
            <w:vAlign w:val="center"/>
          </w:tcPr>
          <w:p w:rsidR="005D0DDF" w:rsidRPr="00196257" w:rsidRDefault="005D0DDF" w:rsidP="005D0D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19625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962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Молдавская, 3</w:t>
            </w:r>
          </w:p>
        </w:tc>
        <w:tc>
          <w:tcPr>
            <w:tcW w:w="534" w:type="dxa"/>
            <w:vAlign w:val="center"/>
          </w:tcPr>
          <w:p w:rsidR="005D0DDF" w:rsidRPr="00196257" w:rsidRDefault="005D0DDF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D0DDF" w:rsidRPr="00196257" w:rsidRDefault="005D0DDF" w:rsidP="00164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257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Гафиев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Галимзянович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D0DDF" w:rsidRPr="00547456" w:rsidRDefault="005D0DDF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D0DDF" w:rsidRPr="00547456" w:rsidRDefault="005D0DDF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5D0DDF" w:rsidRPr="00547456" w:rsidRDefault="005D0DDF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D0DDF" w:rsidRPr="00547456" w:rsidRDefault="005D0DDF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D0DDF" w:rsidRPr="00547456" w:rsidRDefault="005D0DDF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D0DDF" w:rsidRPr="00547456" w:rsidRDefault="005D0DDF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DDF" w:rsidRPr="00547456" w:rsidRDefault="005D0DDF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DDF" w:rsidRPr="00547456" w:rsidRDefault="00547456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D0DDF" w:rsidRPr="00547456" w:rsidRDefault="005D0DDF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D0DDF" w:rsidRPr="00547456" w:rsidRDefault="005D0DDF" w:rsidP="005644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5D0DDF" w:rsidRPr="00196257" w:rsidTr="0016478D">
        <w:trPr>
          <w:trHeight w:val="1968"/>
          <w:jc w:val="center"/>
        </w:trPr>
        <w:tc>
          <w:tcPr>
            <w:tcW w:w="785" w:type="dxa"/>
            <w:vMerge/>
            <w:textDirection w:val="btLr"/>
            <w:vAlign w:val="center"/>
          </w:tcPr>
          <w:p w:rsidR="005D0DDF" w:rsidRPr="00196257" w:rsidRDefault="005D0DDF" w:rsidP="005644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Align w:val="center"/>
          </w:tcPr>
          <w:p w:rsidR="005D0DDF" w:rsidRPr="00196257" w:rsidRDefault="005D0DDF" w:rsidP="005644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5D0DDF" w:rsidRPr="00196257" w:rsidRDefault="005D0DDF" w:rsidP="001647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«Пермский краевой информационный центр»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0DDF" w:rsidRPr="00547456" w:rsidRDefault="005D0DDF" w:rsidP="00255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D0DDF" w:rsidRPr="00547456" w:rsidRDefault="005D0DDF" w:rsidP="00255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193" w:type="dxa"/>
            <w:vAlign w:val="center"/>
          </w:tcPr>
          <w:p w:rsidR="005D0DDF" w:rsidRPr="00547456" w:rsidRDefault="005D0DDF" w:rsidP="00255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1404" w:type="dxa"/>
            <w:vAlign w:val="center"/>
          </w:tcPr>
          <w:p w:rsidR="005D0DDF" w:rsidRPr="00547456" w:rsidRDefault="005D0DDF" w:rsidP="00255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404" w:type="dxa"/>
            <w:vAlign w:val="center"/>
          </w:tcPr>
          <w:p w:rsidR="005D0DDF" w:rsidRPr="00547456" w:rsidRDefault="005D0DDF" w:rsidP="00255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03" w:type="dxa"/>
            <w:vAlign w:val="center"/>
          </w:tcPr>
          <w:p w:rsidR="005D0DDF" w:rsidRPr="00547456" w:rsidRDefault="005D0DDF" w:rsidP="00255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DDF" w:rsidRPr="00547456" w:rsidRDefault="005D0DDF" w:rsidP="00255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DDF" w:rsidRPr="00547456" w:rsidRDefault="005D0DDF" w:rsidP="00255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349" w:type="dxa"/>
            <w:vAlign w:val="center"/>
          </w:tcPr>
          <w:p w:rsidR="005D0DDF" w:rsidRPr="00547456" w:rsidRDefault="005D0DDF" w:rsidP="00255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1203" w:type="dxa"/>
            <w:vAlign w:val="center"/>
          </w:tcPr>
          <w:p w:rsidR="005D0DDF" w:rsidRPr="00547456" w:rsidRDefault="005D0DDF" w:rsidP="00255A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456">
              <w:rPr>
                <w:rFonts w:ascii="Times New Roman" w:hAnsi="Times New Roman"/>
                <w:sz w:val="20"/>
                <w:szCs w:val="20"/>
              </w:rPr>
              <w:t>есть</w:t>
            </w:r>
            <w:bookmarkStart w:id="0" w:name="_GoBack"/>
            <w:bookmarkEnd w:id="0"/>
          </w:p>
        </w:tc>
      </w:tr>
    </w:tbl>
    <w:p w:rsidR="003838ED" w:rsidRDefault="003838ED" w:rsidP="003838ED">
      <w:pPr>
        <w:rPr>
          <w:rFonts w:ascii="Times New Roman" w:hAnsi="Times New Roman"/>
        </w:rPr>
      </w:pPr>
    </w:p>
    <w:sectPr w:rsidR="003838ED" w:rsidSect="00386C73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38ED"/>
    <w:rsid w:val="000522B1"/>
    <w:rsid w:val="000526AF"/>
    <w:rsid w:val="00103505"/>
    <w:rsid w:val="0016478D"/>
    <w:rsid w:val="00174742"/>
    <w:rsid w:val="001867F7"/>
    <w:rsid w:val="00196257"/>
    <w:rsid w:val="002F14FA"/>
    <w:rsid w:val="003148A4"/>
    <w:rsid w:val="003356EA"/>
    <w:rsid w:val="003838ED"/>
    <w:rsid w:val="00386C73"/>
    <w:rsid w:val="003A65B7"/>
    <w:rsid w:val="003B390A"/>
    <w:rsid w:val="003C39E1"/>
    <w:rsid w:val="003D4DE9"/>
    <w:rsid w:val="003E5E18"/>
    <w:rsid w:val="00446BFE"/>
    <w:rsid w:val="00485A2E"/>
    <w:rsid w:val="004F63FA"/>
    <w:rsid w:val="005216A3"/>
    <w:rsid w:val="00547456"/>
    <w:rsid w:val="00564478"/>
    <w:rsid w:val="005D0DDF"/>
    <w:rsid w:val="00603128"/>
    <w:rsid w:val="00625E5A"/>
    <w:rsid w:val="00660071"/>
    <w:rsid w:val="006F0F6E"/>
    <w:rsid w:val="0073062C"/>
    <w:rsid w:val="00745E12"/>
    <w:rsid w:val="00766486"/>
    <w:rsid w:val="00786035"/>
    <w:rsid w:val="007C6C68"/>
    <w:rsid w:val="007F6A8E"/>
    <w:rsid w:val="00831F11"/>
    <w:rsid w:val="00851940"/>
    <w:rsid w:val="00853BC8"/>
    <w:rsid w:val="00855754"/>
    <w:rsid w:val="00860F25"/>
    <w:rsid w:val="00894CC3"/>
    <w:rsid w:val="008B1326"/>
    <w:rsid w:val="009234CA"/>
    <w:rsid w:val="00996683"/>
    <w:rsid w:val="009F15E4"/>
    <w:rsid w:val="00A26CA5"/>
    <w:rsid w:val="00A45A90"/>
    <w:rsid w:val="00AA475D"/>
    <w:rsid w:val="00AB40D5"/>
    <w:rsid w:val="00AD04F7"/>
    <w:rsid w:val="00B735D5"/>
    <w:rsid w:val="00BB530C"/>
    <w:rsid w:val="00D56260"/>
    <w:rsid w:val="00DD3B84"/>
    <w:rsid w:val="00DF7FEC"/>
    <w:rsid w:val="00E45F7C"/>
    <w:rsid w:val="00F11C4D"/>
    <w:rsid w:val="00F53390"/>
    <w:rsid w:val="00F578B9"/>
    <w:rsid w:val="00FB4971"/>
    <w:rsid w:val="00FD70AD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C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B90E-C7B0-4AD6-8C89-FC175337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39</cp:revision>
  <cp:lastPrinted>2015-08-28T07:38:00Z</cp:lastPrinted>
  <dcterms:created xsi:type="dcterms:W3CDTF">2015-08-14T07:15:00Z</dcterms:created>
  <dcterms:modified xsi:type="dcterms:W3CDTF">2015-12-02T06:39:00Z</dcterms:modified>
</cp:coreProperties>
</file>