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D73F6F">
        <w:rPr>
          <w:rFonts w:eastAsia="Courier New"/>
          <w:sz w:val="24"/>
          <w:szCs w:val="24"/>
          <w:lang w:bidi="ru-RU"/>
        </w:rPr>
        <w:t>я</w:t>
      </w:r>
      <w:r w:rsidR="00731949" w:rsidRPr="00D357F7">
        <w:rPr>
          <w:rFonts w:eastAsia="Courier New"/>
          <w:sz w:val="24"/>
          <w:szCs w:val="24"/>
          <w:lang w:bidi="ru-RU"/>
        </w:rPr>
        <w:t>м</w:t>
      </w:r>
      <w:r w:rsidR="00D73F6F">
        <w:rPr>
          <w:rFonts w:eastAsia="Courier New"/>
          <w:sz w:val="24"/>
          <w:szCs w:val="24"/>
          <w:lang w:bidi="ru-RU"/>
        </w:rPr>
        <w:t>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AC33E2">
        <w:rPr>
          <w:rFonts w:eastAsia="Courier New"/>
          <w:color w:val="000000"/>
          <w:sz w:val="24"/>
          <w:szCs w:val="24"/>
          <w:lang w:bidi="ru-RU"/>
        </w:rPr>
        <w:t>20.07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AC33E2">
        <w:rPr>
          <w:rFonts w:eastAsia="Courier New"/>
          <w:color w:val="000000"/>
          <w:sz w:val="24"/>
          <w:szCs w:val="24"/>
          <w:lang w:bidi="ru-RU"/>
        </w:rPr>
        <w:t>943</w:t>
      </w:r>
      <w:r w:rsidR="00D73F6F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D73F6F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D73F6F">
        <w:rPr>
          <w:rFonts w:eastAsia="Courier New"/>
          <w:color w:val="000000"/>
          <w:sz w:val="24"/>
          <w:szCs w:val="24"/>
          <w:lang w:bidi="ru-RU"/>
        </w:rPr>
        <w:t>29.07.2016</w:t>
      </w:r>
      <w:r w:rsidR="00D73F6F" w:rsidRPr="006960D3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D73F6F">
        <w:rPr>
          <w:rFonts w:eastAsia="Courier New"/>
          <w:color w:val="000000"/>
          <w:sz w:val="24"/>
          <w:szCs w:val="24"/>
          <w:lang w:bidi="ru-RU"/>
        </w:rPr>
        <w:br/>
      </w:r>
      <w:r w:rsidR="00D73F6F" w:rsidRPr="006960D3">
        <w:rPr>
          <w:rFonts w:eastAsia="Courier New"/>
          <w:color w:val="000000"/>
          <w:sz w:val="24"/>
          <w:szCs w:val="24"/>
          <w:lang w:bidi="ru-RU"/>
        </w:rPr>
        <w:t>№ СЭД-</w:t>
      </w:r>
      <w:r w:rsidR="00D73F6F">
        <w:rPr>
          <w:rFonts w:eastAsia="Courier New"/>
          <w:color w:val="000000"/>
          <w:sz w:val="24"/>
          <w:szCs w:val="24"/>
          <w:lang w:bidi="ru-RU"/>
        </w:rPr>
        <w:t>19-08-991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2C7C9B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E63632" w:rsidRPr="006960D3" w:rsidTr="002C7C9B">
        <w:tc>
          <w:tcPr>
            <w:tcW w:w="851" w:type="dxa"/>
          </w:tcPr>
          <w:p w:rsidR="00E63632" w:rsidRPr="00732179" w:rsidRDefault="00E63632" w:rsidP="00E6363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E63632" w:rsidRPr="000B209B" w:rsidRDefault="00E63632" w:rsidP="00E63632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121,1 </w:t>
            </w:r>
            <w:proofErr w:type="spellStart"/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в цокольном этаже жилого дома, расположенные по адресу: Пермский край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0B209B">
              <w:rPr>
                <w:rFonts w:ascii="Times New Roman" w:hAnsi="Times New Roman" w:cs="Times New Roman"/>
                <w:lang w:bidi="ar-SA"/>
              </w:rPr>
              <w:t>Пермь Свердловский район, ул. Клары Цеткин, 23 (кадастровый (или условный номер): 59-59-21/012/2011-360). Помещения пустуют.</w:t>
            </w:r>
          </w:p>
        </w:tc>
        <w:tc>
          <w:tcPr>
            <w:tcW w:w="2552" w:type="dxa"/>
          </w:tcPr>
          <w:p w:rsidR="00E63632" w:rsidRPr="000B209B" w:rsidRDefault="00E63632" w:rsidP="00E63632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1 300 000</w:t>
            </w:r>
          </w:p>
        </w:tc>
        <w:tc>
          <w:tcPr>
            <w:tcW w:w="1406" w:type="dxa"/>
          </w:tcPr>
          <w:p w:rsidR="00E63632" w:rsidRPr="000B209B" w:rsidRDefault="00E63632" w:rsidP="00E63632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260 000</w:t>
            </w:r>
          </w:p>
        </w:tc>
        <w:tc>
          <w:tcPr>
            <w:tcW w:w="3631" w:type="dxa"/>
          </w:tcPr>
          <w:p w:rsidR="00E63632" w:rsidRPr="005C441D" w:rsidRDefault="00E63632" w:rsidP="00D73F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30.11.2015; 14.01</w:t>
            </w:r>
            <w:r w:rsidRPr="007D3164">
              <w:rPr>
                <w:rFonts w:ascii="Times New Roman" w:hAnsi="Times New Roman" w:cs="Times New Roman"/>
              </w:rPr>
              <w:t>.2016</w:t>
            </w:r>
            <w:r>
              <w:rPr>
                <w:rFonts w:ascii="Times New Roman" w:hAnsi="Times New Roman" w:cs="Times New Roman"/>
              </w:rPr>
              <w:t>, 07.09.2016, 21.10.2015</w:t>
            </w:r>
            <w:r w:rsidR="00D73F6F">
              <w:rPr>
                <w:rFonts w:ascii="Times New Roman" w:hAnsi="Times New Roman" w:cs="Times New Roman"/>
              </w:rPr>
              <w:t>, 30.11.2016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E63632" w:rsidRPr="006960D3" w:rsidTr="002C7C9B">
        <w:tc>
          <w:tcPr>
            <w:tcW w:w="851" w:type="dxa"/>
          </w:tcPr>
          <w:p w:rsidR="00E63632" w:rsidRPr="006A61AC" w:rsidRDefault="00E63632" w:rsidP="00E63632">
            <w:pPr>
              <w:rPr>
                <w:rFonts w:ascii="Times New Roman" w:hAnsi="Times New Roman" w:cs="Times New Roman"/>
                <w:color w:val="000000"/>
              </w:rPr>
            </w:pPr>
            <w:r w:rsidRPr="006A61A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E63632" w:rsidRPr="000B209B" w:rsidRDefault="00E63632" w:rsidP="00E63632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 xml:space="preserve">Нежилые помещения (лит. А), общей площадью 438,3 </w:t>
            </w:r>
            <w:proofErr w:type="spellStart"/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в подвале жилого дома с двумя холодными </w:t>
            </w:r>
            <w:proofErr w:type="spellStart"/>
            <w:r w:rsidRPr="000B209B">
              <w:rPr>
                <w:rFonts w:ascii="Times New Roman" w:hAnsi="Times New Roman" w:cs="Times New Roman"/>
                <w:lang w:bidi="ar-SA"/>
              </w:rPr>
              <w:t>пристроями</w:t>
            </w:r>
            <w:proofErr w:type="spellEnd"/>
            <w:r w:rsidRPr="000B209B">
              <w:rPr>
                <w:rFonts w:ascii="Times New Roman" w:hAnsi="Times New Roman" w:cs="Times New Roman"/>
                <w:lang w:bidi="ar-SA"/>
              </w:rPr>
              <w:t>, расположенные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0B209B">
              <w:rPr>
                <w:rFonts w:ascii="Times New Roman" w:hAnsi="Times New Roman" w:cs="Times New Roman"/>
                <w:lang w:bidi="ar-SA"/>
              </w:rPr>
              <w:t>Пермь, Свердловский район, ул. Клары Цеткин,2 (кадастровый (или условный номер): 59-59-21/049/2007-861). Помещения пустуют.</w:t>
            </w:r>
          </w:p>
        </w:tc>
        <w:tc>
          <w:tcPr>
            <w:tcW w:w="2552" w:type="dxa"/>
          </w:tcPr>
          <w:p w:rsidR="00E63632" w:rsidRPr="000B209B" w:rsidRDefault="00E63632" w:rsidP="00E63632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3 000 000</w:t>
            </w:r>
          </w:p>
        </w:tc>
        <w:tc>
          <w:tcPr>
            <w:tcW w:w="1406" w:type="dxa"/>
          </w:tcPr>
          <w:p w:rsidR="00E63632" w:rsidRPr="000B209B" w:rsidRDefault="00E63632" w:rsidP="00E63632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600 000</w:t>
            </w:r>
          </w:p>
        </w:tc>
        <w:tc>
          <w:tcPr>
            <w:tcW w:w="3631" w:type="dxa"/>
          </w:tcPr>
          <w:p w:rsidR="00E63632" w:rsidRPr="00FC1717" w:rsidRDefault="00E63632" w:rsidP="00E63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30.11.2015; 14.01</w:t>
            </w:r>
            <w:r w:rsidRPr="007D3164">
              <w:rPr>
                <w:rFonts w:ascii="Times New Roman" w:hAnsi="Times New Roman" w:cs="Times New Roman"/>
              </w:rPr>
              <w:t>.2016</w:t>
            </w:r>
            <w:r>
              <w:rPr>
                <w:rFonts w:ascii="Times New Roman" w:hAnsi="Times New Roman" w:cs="Times New Roman"/>
              </w:rPr>
              <w:t>, 07.09.2016, 21.10.2016</w:t>
            </w:r>
            <w:r w:rsidR="00D73F6F">
              <w:rPr>
                <w:rFonts w:ascii="Times New Roman" w:hAnsi="Times New Roman" w:cs="Times New Roman"/>
              </w:rPr>
              <w:t>, 30.11.2016</w:t>
            </w:r>
            <w: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E63632" w:rsidRPr="006960D3" w:rsidTr="002C7C9B">
        <w:tc>
          <w:tcPr>
            <w:tcW w:w="851" w:type="dxa"/>
          </w:tcPr>
          <w:p w:rsidR="00E63632" w:rsidRPr="00D73F6F" w:rsidRDefault="00E63632" w:rsidP="00E63632">
            <w:pPr>
              <w:rPr>
                <w:rFonts w:ascii="Times New Roman" w:hAnsi="Times New Roman" w:cs="Times New Roman"/>
                <w:color w:val="000000"/>
              </w:rPr>
            </w:pPr>
            <w:r w:rsidRPr="00D73F6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E63632" w:rsidRPr="00ED7046" w:rsidRDefault="00E63632" w:rsidP="00E63632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Нежилые помещения, общей площадью 2,9 кв. м на 5 этаже жилого дома, расположенного по адресу: Пермский край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ED7046">
              <w:rPr>
                <w:rFonts w:ascii="Times New Roman" w:hAnsi="Times New Roman" w:cs="Times New Roman"/>
                <w:lang w:bidi="ar-SA"/>
              </w:rPr>
              <w:t>Пермь Орджоникидзевский район, ул.Трясолобова,75 (кадастровый (или условный номер): 59-59-01/006/2013-81). Помещения пустуют.</w:t>
            </w:r>
          </w:p>
        </w:tc>
        <w:tc>
          <w:tcPr>
            <w:tcW w:w="2552" w:type="dxa"/>
          </w:tcPr>
          <w:p w:rsidR="00E63632" w:rsidRPr="00ED7046" w:rsidRDefault="00E63632" w:rsidP="00E63632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100 000</w:t>
            </w:r>
          </w:p>
        </w:tc>
        <w:tc>
          <w:tcPr>
            <w:tcW w:w="1406" w:type="dxa"/>
          </w:tcPr>
          <w:p w:rsidR="00E63632" w:rsidRPr="00ED7046" w:rsidRDefault="00E63632" w:rsidP="00E63632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 xml:space="preserve">20 000 </w:t>
            </w:r>
          </w:p>
        </w:tc>
        <w:tc>
          <w:tcPr>
            <w:tcW w:w="3631" w:type="dxa"/>
          </w:tcPr>
          <w:p w:rsidR="00E63632" w:rsidRPr="005C441D" w:rsidRDefault="00E63632" w:rsidP="00E636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01.09.2016, 20.10.2016</w:t>
            </w:r>
            <w:r w:rsidR="00D73F6F">
              <w:rPr>
                <w:rFonts w:ascii="Times New Roman" w:hAnsi="Times New Roman" w:cs="Times New Roman"/>
              </w:rPr>
              <w:t>, 28.11.2016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E63632" w:rsidRPr="006960D3" w:rsidTr="002C7C9B">
        <w:tc>
          <w:tcPr>
            <w:tcW w:w="851" w:type="dxa"/>
          </w:tcPr>
          <w:p w:rsidR="00E63632" w:rsidRPr="00D73F6F" w:rsidRDefault="00E63632" w:rsidP="00E63632">
            <w:pPr>
              <w:rPr>
                <w:rFonts w:ascii="Times New Roman" w:hAnsi="Times New Roman" w:cs="Times New Roman"/>
                <w:color w:val="000000"/>
              </w:rPr>
            </w:pPr>
            <w:r w:rsidRPr="00D73F6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E63632" w:rsidRPr="00ED7046" w:rsidRDefault="00E63632" w:rsidP="00E63632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 xml:space="preserve">Нежилые помещения (лит. А), общей площадью 183,5 </w:t>
            </w:r>
            <w:proofErr w:type="spellStart"/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104F49">
              <w:rPr>
                <w:rFonts w:ascii="Times New Roman" w:hAnsi="Times New Roman" w:cs="Times New Roman"/>
                <w:lang w:bidi="ar-SA"/>
              </w:rPr>
              <w:t>Пермь, Свердловский район, ул. Газеты «Звезда», 79 (кадастровый (или условный номер): 59-59-21/011/2009-305). Помещения пустуют.</w:t>
            </w:r>
          </w:p>
        </w:tc>
        <w:tc>
          <w:tcPr>
            <w:tcW w:w="2552" w:type="dxa"/>
          </w:tcPr>
          <w:p w:rsidR="00E63632" w:rsidRPr="00ED7046" w:rsidRDefault="00E63632" w:rsidP="00E63632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2 000 000</w:t>
            </w:r>
          </w:p>
        </w:tc>
        <w:tc>
          <w:tcPr>
            <w:tcW w:w="1406" w:type="dxa"/>
          </w:tcPr>
          <w:p w:rsidR="00E63632" w:rsidRPr="00ED7046" w:rsidRDefault="00E63632" w:rsidP="00E63632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400 000</w:t>
            </w:r>
          </w:p>
        </w:tc>
        <w:tc>
          <w:tcPr>
            <w:tcW w:w="3631" w:type="dxa"/>
          </w:tcPr>
          <w:p w:rsidR="00E63632" w:rsidRPr="005C441D" w:rsidRDefault="00E63632" w:rsidP="00E636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30.11.2015; 14.01</w:t>
            </w:r>
            <w:r w:rsidRPr="007D3164">
              <w:rPr>
                <w:rFonts w:ascii="Times New Roman" w:hAnsi="Times New Roman" w:cs="Times New Roman"/>
              </w:rPr>
              <w:t>.2016</w:t>
            </w:r>
            <w:r>
              <w:rPr>
                <w:rFonts w:ascii="Times New Roman" w:hAnsi="Times New Roman" w:cs="Times New Roman"/>
              </w:rPr>
              <w:t>; 05.09.2016, 20.10.2016</w:t>
            </w:r>
            <w:r w:rsidR="00D73F6F">
              <w:rPr>
                <w:rFonts w:ascii="Times New Roman" w:hAnsi="Times New Roman" w:cs="Times New Roman"/>
              </w:rPr>
              <w:t>, 28.11.2016</w:t>
            </w:r>
            <w: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E63632" w:rsidRPr="006960D3" w:rsidTr="002C7C9B">
        <w:tc>
          <w:tcPr>
            <w:tcW w:w="851" w:type="dxa"/>
          </w:tcPr>
          <w:p w:rsidR="00E63632" w:rsidRPr="00D73F6F" w:rsidRDefault="00E63632" w:rsidP="00E63632">
            <w:pPr>
              <w:rPr>
                <w:rFonts w:ascii="Times New Roman" w:hAnsi="Times New Roman" w:cs="Times New Roman"/>
                <w:color w:val="000000"/>
              </w:rPr>
            </w:pPr>
            <w:r w:rsidRPr="00D73F6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E63632" w:rsidRPr="00104F49" w:rsidRDefault="00E63632" w:rsidP="00E63632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286,0 кв. м в подвале жилого дома, расположенные по адресу: Пермский край г. Пермь Свердловский район, ул. Коминтерна, 11 (кадастровый (или условный номер): </w:t>
            </w:r>
            <w:r w:rsidRPr="00104F49">
              <w:rPr>
                <w:rFonts w:ascii="Times New Roman" w:hAnsi="Times New Roman" w:cs="Times New Roman"/>
                <w:lang w:bidi="ar-SA"/>
              </w:rPr>
              <w:br/>
              <w:t>59-59-01/023/2012-758). Помещения пустуют.</w:t>
            </w:r>
          </w:p>
        </w:tc>
        <w:tc>
          <w:tcPr>
            <w:tcW w:w="2552" w:type="dxa"/>
          </w:tcPr>
          <w:p w:rsidR="00E63632" w:rsidRPr="00104F49" w:rsidRDefault="00E63632" w:rsidP="00E63632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2 600 000</w:t>
            </w:r>
          </w:p>
        </w:tc>
        <w:tc>
          <w:tcPr>
            <w:tcW w:w="1406" w:type="dxa"/>
          </w:tcPr>
          <w:p w:rsidR="00E63632" w:rsidRPr="00104F49" w:rsidRDefault="00E63632" w:rsidP="00E63632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520 000</w:t>
            </w:r>
          </w:p>
        </w:tc>
        <w:tc>
          <w:tcPr>
            <w:tcW w:w="3631" w:type="dxa"/>
          </w:tcPr>
          <w:p w:rsidR="00E63632" w:rsidRPr="005C441D" w:rsidRDefault="00E63632" w:rsidP="00E636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05.09.2016, 20.10.2016</w:t>
            </w:r>
            <w:r w:rsidR="00D73F6F">
              <w:rPr>
                <w:rFonts w:ascii="Times New Roman" w:hAnsi="Times New Roman" w:cs="Times New Roman"/>
              </w:rPr>
              <w:t>, 28.11.2016</w:t>
            </w:r>
            <w: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E63632" w:rsidRPr="006960D3" w:rsidTr="002C7C9B">
        <w:tc>
          <w:tcPr>
            <w:tcW w:w="851" w:type="dxa"/>
          </w:tcPr>
          <w:p w:rsidR="00E63632" w:rsidRPr="006A61AC" w:rsidRDefault="00E63632" w:rsidP="00E63632">
            <w:pPr>
              <w:rPr>
                <w:rFonts w:ascii="Times New Roman" w:hAnsi="Times New Roman" w:cs="Times New Roman"/>
                <w:color w:val="000000"/>
              </w:rPr>
            </w:pPr>
            <w:r w:rsidRPr="006A61A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E63632" w:rsidRPr="00104F49" w:rsidRDefault="00E63632" w:rsidP="00E63632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338,6 кв. м на 1,2 этажах нежилого здания, расположенные </w:t>
            </w:r>
            <w:r w:rsidRPr="000B209B">
              <w:rPr>
                <w:rFonts w:ascii="Times New Roman" w:hAnsi="Times New Roman" w:cs="Times New Roman"/>
                <w:bCs/>
                <w:lang w:bidi="ar-SA"/>
              </w:rPr>
              <w:t xml:space="preserve">по адресу: </w:t>
            </w:r>
            <w:r w:rsidRPr="000B209B">
              <w:rPr>
                <w:rFonts w:ascii="Times New Roman" w:hAnsi="Times New Roman" w:cs="Times New Roman"/>
                <w:bCs/>
                <w:lang w:bidi="ar-SA"/>
              </w:rPr>
              <w:lastRenderedPageBreak/>
              <w:t>Пермский край, г.</w:t>
            </w:r>
            <w:r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0B209B">
              <w:rPr>
                <w:rFonts w:ascii="Times New Roman" w:hAnsi="Times New Roman" w:cs="Times New Roman"/>
                <w:bCs/>
                <w:lang w:bidi="ar-SA"/>
              </w:rPr>
              <w:t>Пермь, Свердловский район, ул.Запорожская,11а (кадастровый (или условный) номер: 59-59-21/069/2012-244).</w:t>
            </w:r>
            <w:r w:rsidRPr="000B209B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E63632" w:rsidRPr="00104F49" w:rsidRDefault="00E63632" w:rsidP="00E63632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lastRenderedPageBreak/>
              <w:t>10 000 000</w:t>
            </w:r>
          </w:p>
        </w:tc>
        <w:tc>
          <w:tcPr>
            <w:tcW w:w="1406" w:type="dxa"/>
          </w:tcPr>
          <w:p w:rsidR="00E63632" w:rsidRPr="00104F49" w:rsidRDefault="00E63632" w:rsidP="00E63632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2 000 000</w:t>
            </w:r>
          </w:p>
        </w:tc>
        <w:tc>
          <w:tcPr>
            <w:tcW w:w="3631" w:type="dxa"/>
          </w:tcPr>
          <w:p w:rsidR="00E63632" w:rsidRPr="005C441D" w:rsidRDefault="00E63632" w:rsidP="00E636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27.11.2015; 14.01.2016; 21.04.2016; 07.09.2016, </w:t>
            </w:r>
            <w:r>
              <w:rPr>
                <w:rFonts w:ascii="Times New Roman" w:hAnsi="Times New Roman" w:cs="Times New Roman"/>
              </w:rPr>
              <w:lastRenderedPageBreak/>
              <w:t>20.10.2016</w:t>
            </w:r>
            <w:r w:rsidR="00D73F6F">
              <w:rPr>
                <w:rFonts w:ascii="Times New Roman" w:hAnsi="Times New Roman" w:cs="Times New Roman"/>
              </w:rPr>
              <w:t>, 28.11.2016</w:t>
            </w:r>
            <w: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B4340B" w:rsidRPr="006960D3" w:rsidTr="002C7C9B">
        <w:tc>
          <w:tcPr>
            <w:tcW w:w="851" w:type="dxa"/>
          </w:tcPr>
          <w:p w:rsidR="00B4340B" w:rsidRPr="00050ADC" w:rsidRDefault="00B4340B" w:rsidP="00B4340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5971" w:type="dxa"/>
          </w:tcPr>
          <w:p w:rsidR="00B4340B" w:rsidRPr="00F422D9" w:rsidRDefault="00B4340B" w:rsidP="00B4340B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F422D9">
              <w:rPr>
                <w:rFonts w:ascii="Times New Roman" w:hAnsi="Times New Roman" w:cs="Times New Roman"/>
                <w:lang w:bidi="ar-SA"/>
              </w:rPr>
              <w:t>Нежилые помещения общей площадью 233,4 кв. м в подвале жилого дома по адресу: Пермский край, г. Пермь, Индустриальный район, ул. Космонавта Леонова, 22 (кадастровый (или условный) номер: 59:01:4410871:1046). Помещения пустуют.</w:t>
            </w:r>
          </w:p>
        </w:tc>
        <w:tc>
          <w:tcPr>
            <w:tcW w:w="2552" w:type="dxa"/>
          </w:tcPr>
          <w:p w:rsidR="00B4340B" w:rsidRPr="00F422D9" w:rsidRDefault="00B4340B" w:rsidP="00B4340B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422D9">
              <w:rPr>
                <w:rFonts w:ascii="Times New Roman" w:hAnsi="Times New Roman" w:cs="Times New Roman"/>
                <w:lang w:bidi="ar-SA"/>
              </w:rPr>
              <w:t>1 900 000</w:t>
            </w:r>
          </w:p>
        </w:tc>
        <w:tc>
          <w:tcPr>
            <w:tcW w:w="1406" w:type="dxa"/>
          </w:tcPr>
          <w:p w:rsidR="00B4340B" w:rsidRPr="00F422D9" w:rsidRDefault="00B4340B" w:rsidP="00B4340B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422D9">
              <w:rPr>
                <w:rFonts w:ascii="Times New Roman" w:hAnsi="Times New Roman" w:cs="Times New Roman"/>
                <w:lang w:bidi="ar-SA"/>
              </w:rPr>
              <w:t>380 000</w:t>
            </w:r>
          </w:p>
        </w:tc>
        <w:tc>
          <w:tcPr>
            <w:tcW w:w="3631" w:type="dxa"/>
          </w:tcPr>
          <w:p w:rsidR="00B4340B" w:rsidRPr="005C441D" w:rsidRDefault="00B4340B" w:rsidP="00B4340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27.11.2015, 14.01.2016, 21.04.2016, 08.09.2016, 25.10.2016</w:t>
            </w:r>
            <w:r w:rsidR="00D73F6F">
              <w:rPr>
                <w:rFonts w:ascii="Times New Roman" w:hAnsi="Times New Roman" w:cs="Times New Roman"/>
              </w:rPr>
              <w:t>, 30.11.2016</w:t>
            </w:r>
            <w: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D73F6F" w:rsidRPr="006960D3" w:rsidTr="002C7C9B">
        <w:tc>
          <w:tcPr>
            <w:tcW w:w="851" w:type="dxa"/>
          </w:tcPr>
          <w:p w:rsidR="00D73F6F" w:rsidRDefault="00D73F6F" w:rsidP="00D73F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71" w:type="dxa"/>
          </w:tcPr>
          <w:p w:rsidR="00D73F6F" w:rsidRPr="008E4F9C" w:rsidRDefault="00D73F6F" w:rsidP="00D73F6F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8E4F9C">
              <w:rPr>
                <w:rFonts w:ascii="Times New Roman" w:hAnsi="Times New Roman" w:cs="Times New Roman"/>
              </w:rPr>
              <w:t xml:space="preserve">Административное здание, назначение: нежилое здание, площадь 716,5 кв. м, количество этажей: 2 (кадастровый (или условный) номер: 59:01:1713087:32), с земельным участком под существующее здание, категория земель: земли населенных пунктов, разрешенное использование: под 2-этажное кирпичное нежилое здание (лит. А), общей площадью 1135+-7 кв. м, кадастровый номер: 59:01:1713087:13, расположенное по адресу: Российская Федерация, Пермский край, г. Пермь, Кировский район, </w:t>
            </w:r>
            <w:r w:rsidRPr="008E4F9C">
              <w:rPr>
                <w:rFonts w:ascii="Times New Roman" w:hAnsi="Times New Roman" w:cs="Times New Roman"/>
              </w:rPr>
              <w:br/>
              <w:t>ул. Кировоградская, 7. Границы здания выходят за границу сформированного земельного участка. Здание пустует.</w:t>
            </w:r>
          </w:p>
        </w:tc>
        <w:tc>
          <w:tcPr>
            <w:tcW w:w="2552" w:type="dxa"/>
          </w:tcPr>
          <w:p w:rsidR="00D73F6F" w:rsidRPr="008E4F9C" w:rsidRDefault="00D73F6F" w:rsidP="00D73F6F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E4F9C">
              <w:rPr>
                <w:rFonts w:ascii="Times New Roman" w:hAnsi="Times New Roman" w:cs="Times New Roman"/>
              </w:rPr>
              <w:t xml:space="preserve">6 550 000,   в </w:t>
            </w:r>
            <w:proofErr w:type="spellStart"/>
            <w:r w:rsidRPr="008E4F9C">
              <w:rPr>
                <w:rFonts w:ascii="Times New Roman" w:hAnsi="Times New Roman" w:cs="Times New Roman"/>
              </w:rPr>
              <w:t>т.ч</w:t>
            </w:r>
            <w:proofErr w:type="spellEnd"/>
            <w:r w:rsidRPr="008E4F9C">
              <w:rPr>
                <w:rFonts w:ascii="Times New Roman" w:hAnsi="Times New Roman" w:cs="Times New Roman"/>
              </w:rPr>
              <w:t>. стоимость земельного участка 34,76% (НДС не облагается)</w:t>
            </w:r>
          </w:p>
        </w:tc>
        <w:tc>
          <w:tcPr>
            <w:tcW w:w="1406" w:type="dxa"/>
          </w:tcPr>
          <w:p w:rsidR="00D73F6F" w:rsidRPr="008E4F9C" w:rsidRDefault="00D73F6F" w:rsidP="00D73F6F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E4F9C">
              <w:rPr>
                <w:rFonts w:ascii="Times New Roman" w:hAnsi="Times New Roman" w:cs="Times New Roman"/>
              </w:rPr>
              <w:t>1 310 000</w:t>
            </w:r>
          </w:p>
        </w:tc>
        <w:tc>
          <w:tcPr>
            <w:tcW w:w="3631" w:type="dxa"/>
          </w:tcPr>
          <w:p w:rsidR="00D73F6F" w:rsidRPr="008E4F9C" w:rsidRDefault="00D73F6F" w:rsidP="00D73F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01.12.2016</w:t>
            </w:r>
            <w: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BD270A" w:rsidRPr="00BD270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</w:t>
      </w:r>
      <w:r w:rsidR="00D73F6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73F6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12.01.2017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73F6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18.01.2017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73F6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20.01.2017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BD270A" w:rsidRPr="00BD270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</w:t>
      </w:r>
      <w:r w:rsidR="00D73F6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.12.2016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D73F6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12.01.2017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</w:t>
      </w:r>
      <w:proofErr w:type="gramStart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путем</w:t>
      </w:r>
      <w:proofErr w:type="gramEnd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6A61AC" w:rsidRDefault="00ED1D97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6A61AC" w:rsidRDefault="00032D12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6A61AC" w:rsidRDefault="00032D12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6A61AC" w:rsidRDefault="00032D12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6A61AC" w:rsidRDefault="00032D12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D73F6F">
        <w:rPr>
          <w:rFonts w:ascii="Times New Roman" w:eastAsia="Times New Roman" w:hAnsi="Times New Roman" w:cs="Times New Roman"/>
          <w:b/>
          <w:sz w:val="24"/>
          <w:szCs w:val="24"/>
        </w:rPr>
        <w:t>20.07.2017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D73F6F" w:rsidRPr="009820B9" w:rsidRDefault="00D73F6F" w:rsidP="00D73F6F">
      <w:pPr>
        <w:pStyle w:val="1"/>
        <w:widowControl w:val="0"/>
        <w:ind w:left="-567" w:firstLine="142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BD270A" w:rsidRPr="00BD270A">
        <w:rPr>
          <w:rFonts w:eastAsiaTheme="majorEastAsia"/>
          <w:b/>
          <w:bCs/>
          <w:sz w:val="24"/>
          <w:szCs w:val="24"/>
          <w:lang w:bidi="ru-RU"/>
        </w:rPr>
        <w:t>12</w:t>
      </w:r>
      <w:bookmarkStart w:id="0" w:name="_GoBack"/>
      <w:bookmarkEnd w:id="0"/>
      <w:r>
        <w:rPr>
          <w:rFonts w:eastAsiaTheme="majorEastAsia"/>
          <w:b/>
          <w:bCs/>
          <w:sz w:val="24"/>
          <w:szCs w:val="24"/>
          <w:lang w:bidi="ru-RU"/>
        </w:rPr>
        <w:t>.12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.2016 по </w:t>
      </w:r>
      <w:r>
        <w:rPr>
          <w:rFonts w:eastAsiaTheme="majorEastAsia"/>
          <w:b/>
          <w:bCs/>
          <w:sz w:val="24"/>
          <w:szCs w:val="24"/>
          <w:lang w:bidi="ru-RU"/>
        </w:rPr>
        <w:t>12.01.2017.</w:t>
      </w: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</w:t>
      </w:r>
      <w:r w:rsidR="00D73F6F">
        <w:rPr>
          <w:rFonts w:ascii="Times New Roman" w:eastAsia="Calibri" w:hAnsi="Times New Roman"/>
          <w:sz w:val="24"/>
          <w:szCs w:val="24"/>
        </w:rPr>
        <w:t>10</w:t>
      </w:r>
      <w:r w:rsidRPr="00F42FAC">
        <w:rPr>
          <w:rFonts w:ascii="Times New Roman" w:eastAsia="Calibri" w:hAnsi="Times New Roman"/>
          <w:sz w:val="24"/>
          <w:szCs w:val="24"/>
        </w:rPr>
        <w:t xml:space="preserve"> -</w:t>
      </w:r>
      <w:r w:rsidR="00D73F6F">
        <w:rPr>
          <w:rFonts w:ascii="Times New Roman" w:eastAsia="Calibri" w:hAnsi="Times New Roman"/>
          <w:sz w:val="24"/>
          <w:szCs w:val="24"/>
        </w:rPr>
        <w:t>91</w:t>
      </w:r>
      <w:r w:rsidRPr="00F42FAC">
        <w:rPr>
          <w:rFonts w:ascii="Times New Roman" w:eastAsia="Calibri" w:hAnsi="Times New Roman"/>
          <w:sz w:val="24"/>
          <w:szCs w:val="24"/>
        </w:rPr>
        <w:t xml:space="preserve">- </w:t>
      </w:r>
      <w:r w:rsidR="00D73F6F">
        <w:rPr>
          <w:rFonts w:ascii="Times New Roman" w:eastAsia="Calibri" w:hAnsi="Times New Roman"/>
          <w:sz w:val="24"/>
          <w:szCs w:val="24"/>
        </w:rPr>
        <w:t>24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lastRenderedPageBreak/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D73F6F">
      <w:pgSz w:w="11906" w:h="16838"/>
      <w:pgMar w:top="284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446AF"/>
    <w:rsid w:val="00245B6B"/>
    <w:rsid w:val="0029185C"/>
    <w:rsid w:val="00295B22"/>
    <w:rsid w:val="002A7092"/>
    <w:rsid w:val="002C7C9B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7173"/>
    <w:rsid w:val="003573C0"/>
    <w:rsid w:val="00366705"/>
    <w:rsid w:val="00372334"/>
    <w:rsid w:val="00377540"/>
    <w:rsid w:val="00377A36"/>
    <w:rsid w:val="003A2060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34A7F"/>
    <w:rsid w:val="005423B3"/>
    <w:rsid w:val="00543A3E"/>
    <w:rsid w:val="00585F07"/>
    <w:rsid w:val="00592709"/>
    <w:rsid w:val="00597FC3"/>
    <w:rsid w:val="005C441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60D3"/>
    <w:rsid w:val="00696948"/>
    <w:rsid w:val="006A0A03"/>
    <w:rsid w:val="006A61AC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83E22"/>
    <w:rsid w:val="008852FB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E4198"/>
    <w:rsid w:val="00AF21C5"/>
    <w:rsid w:val="00B069D3"/>
    <w:rsid w:val="00B07B1E"/>
    <w:rsid w:val="00B267BA"/>
    <w:rsid w:val="00B4340B"/>
    <w:rsid w:val="00B5019B"/>
    <w:rsid w:val="00B64C36"/>
    <w:rsid w:val="00B70DC1"/>
    <w:rsid w:val="00B90797"/>
    <w:rsid w:val="00BA64D0"/>
    <w:rsid w:val="00BB4587"/>
    <w:rsid w:val="00BD2299"/>
    <w:rsid w:val="00BD270A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84E7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3F6F"/>
    <w:rsid w:val="00D7706B"/>
    <w:rsid w:val="00D938C3"/>
    <w:rsid w:val="00DB5BCE"/>
    <w:rsid w:val="00DD0F1D"/>
    <w:rsid w:val="00DD283B"/>
    <w:rsid w:val="00DD32FF"/>
    <w:rsid w:val="00DD550E"/>
    <w:rsid w:val="00E3135D"/>
    <w:rsid w:val="00E52B62"/>
    <w:rsid w:val="00E63632"/>
    <w:rsid w:val="00E636A6"/>
    <w:rsid w:val="00E650A7"/>
    <w:rsid w:val="00E65BF9"/>
    <w:rsid w:val="00E730E0"/>
    <w:rsid w:val="00E85F37"/>
    <w:rsid w:val="00E903E6"/>
    <w:rsid w:val="00E9472E"/>
    <w:rsid w:val="00EB7D5B"/>
    <w:rsid w:val="00EC2029"/>
    <w:rsid w:val="00ED1D97"/>
    <w:rsid w:val="00ED27BD"/>
    <w:rsid w:val="00ED7046"/>
    <w:rsid w:val="00EF13DE"/>
    <w:rsid w:val="00EF2DC8"/>
    <w:rsid w:val="00F017A7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9B50"/>
  <w15:docId w15:val="{A90EBB67-97A6-4743-96BB-A041B9E3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D73F6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FE44C-268D-4D1F-B4F2-A75D3EF3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3708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14</cp:revision>
  <cp:lastPrinted>2016-05-12T10:44:00Z</cp:lastPrinted>
  <dcterms:created xsi:type="dcterms:W3CDTF">2016-06-06T06:52:00Z</dcterms:created>
  <dcterms:modified xsi:type="dcterms:W3CDTF">2016-12-09T09:05:00Z</dcterms:modified>
</cp:coreProperties>
</file>