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E6BA6" w:rsidRPr="006960D3" w:rsidTr="00775937">
        <w:tc>
          <w:tcPr>
            <w:tcW w:w="851" w:type="dxa"/>
          </w:tcPr>
          <w:p w:rsidR="000E6BA6" w:rsidRPr="00732179" w:rsidRDefault="000E6BA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0E6BA6" w:rsidRPr="000E6BA6" w:rsidRDefault="000E6BA6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68,1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Ленинский район, ул.Попова,57 (кадастровый (или условный) номер: 59:01:4410134:484). Помещения пустуют.</w:t>
            </w:r>
          </w:p>
        </w:tc>
        <w:tc>
          <w:tcPr>
            <w:tcW w:w="2552" w:type="dxa"/>
          </w:tcPr>
          <w:p w:rsidR="000E6BA6" w:rsidRPr="000E6BA6" w:rsidRDefault="000E6BA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</w:t>
            </w:r>
            <w:r w:rsidRPr="000E6BA6">
              <w:rPr>
                <w:rFonts w:ascii="Times New Roman" w:hAnsi="Times New Roman" w:cs="Times New Roman"/>
                <w:lang w:val="en-US" w:bidi="ar-SA"/>
              </w:rPr>
              <w:t>2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0E6BA6" w:rsidRPr="000E6BA6" w:rsidRDefault="000E6BA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2</w:t>
            </w:r>
            <w:r w:rsidRPr="000E6BA6">
              <w:rPr>
                <w:rFonts w:ascii="Times New Roman" w:hAnsi="Times New Roman" w:cs="Times New Roman"/>
                <w:lang w:val="en-US" w:bidi="ar-SA"/>
              </w:rPr>
              <w:t>4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0E6BA6" w:rsidRPr="005C441D" w:rsidRDefault="0069549F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</w:t>
            </w:r>
            <w:r w:rsidR="0078210C"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69549F" w:rsidRPr="006960D3" w:rsidTr="00775937">
        <w:tc>
          <w:tcPr>
            <w:tcW w:w="851" w:type="dxa"/>
          </w:tcPr>
          <w:p w:rsidR="0069549F" w:rsidRPr="0078210C" w:rsidRDefault="0069549F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69549F" w:rsidRPr="000E6BA6" w:rsidRDefault="0069549F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91,1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Ленинский район, ул.Крисанова,20а (кадастровый (или условный) номер: 59:01:4410095:2680). Помещения пустуют.</w:t>
            </w:r>
          </w:p>
        </w:tc>
        <w:tc>
          <w:tcPr>
            <w:tcW w:w="2552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69549F" w:rsidRPr="005C441D" w:rsidRDefault="0069549F" w:rsidP="008559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</w:t>
            </w:r>
            <w:r w:rsidR="0078210C"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69549F" w:rsidRPr="006960D3" w:rsidTr="00775937">
        <w:tc>
          <w:tcPr>
            <w:tcW w:w="851" w:type="dxa"/>
          </w:tcPr>
          <w:p w:rsidR="0069549F" w:rsidRPr="00732179" w:rsidRDefault="0069549F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69549F" w:rsidRPr="000E6BA6" w:rsidRDefault="0069549F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245,8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на цокольном жилого дома, расположенные по адресу: Пермский край, г. Пермь, Ленинский район, ул.25 Октября,27 (кадастровый (или условный) номер: 59:01:44100140:963). Помещения пустуют.</w:t>
            </w:r>
          </w:p>
        </w:tc>
        <w:tc>
          <w:tcPr>
            <w:tcW w:w="2552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4 600 000</w:t>
            </w:r>
          </w:p>
        </w:tc>
        <w:tc>
          <w:tcPr>
            <w:tcW w:w="1406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920 000</w:t>
            </w:r>
          </w:p>
        </w:tc>
        <w:tc>
          <w:tcPr>
            <w:tcW w:w="3631" w:type="dxa"/>
          </w:tcPr>
          <w:p w:rsidR="0069549F" w:rsidRPr="005C441D" w:rsidRDefault="00CD0D58" w:rsidP="008559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30.06.2016</w:t>
            </w:r>
            <w:r w:rsidR="0078210C"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 w:rsidR="0069549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69549F" w:rsidRPr="006960D3" w:rsidTr="00775937">
        <w:tc>
          <w:tcPr>
            <w:tcW w:w="851" w:type="dxa"/>
          </w:tcPr>
          <w:p w:rsidR="0069549F" w:rsidRPr="00CD0D58" w:rsidRDefault="0069549F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69549F" w:rsidRPr="000E6BA6" w:rsidRDefault="0069549F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92,1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Орджоникидзевский район, ул.Качканарская,45 (кадастровый (или условный) номер: 59-59-25/045/2010-199). Помещения пустуют.</w:t>
            </w:r>
          </w:p>
        </w:tc>
        <w:tc>
          <w:tcPr>
            <w:tcW w:w="2552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1406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140 000</w:t>
            </w:r>
          </w:p>
        </w:tc>
        <w:tc>
          <w:tcPr>
            <w:tcW w:w="3631" w:type="dxa"/>
          </w:tcPr>
          <w:p w:rsidR="0069549F" w:rsidRPr="005C441D" w:rsidRDefault="00CD0D58" w:rsidP="00CD0D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9549F">
              <w:rPr>
                <w:rFonts w:ascii="Times New Roman" w:hAnsi="Times New Roman" w:cs="Times New Roman"/>
              </w:rPr>
              <w:t>.04.2016, 0</w:t>
            </w:r>
            <w:r>
              <w:rPr>
                <w:rFonts w:ascii="Times New Roman" w:hAnsi="Times New Roman" w:cs="Times New Roman"/>
              </w:rPr>
              <w:t>7</w:t>
            </w:r>
            <w:r w:rsidR="0069549F">
              <w:rPr>
                <w:rFonts w:ascii="Times New Roman" w:hAnsi="Times New Roman" w:cs="Times New Roman"/>
              </w:rPr>
              <w:t>.07.2016</w:t>
            </w:r>
            <w:r w:rsidR="0078210C"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 w:rsidR="0069549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CD0D58" w:rsidRPr="006960D3" w:rsidTr="00775937">
        <w:tc>
          <w:tcPr>
            <w:tcW w:w="851" w:type="dxa"/>
          </w:tcPr>
          <w:p w:rsidR="00CD0D58" w:rsidRPr="00732179" w:rsidRDefault="00CD0D58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CD0D58" w:rsidRPr="000E6BA6" w:rsidRDefault="00CD0D58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28,5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Орджоникидзевский район, ул.Репина,71 (кадастровый (или условный) номер: 59-59-25/051/2012-6). Помещения пустуют.</w:t>
            </w:r>
          </w:p>
        </w:tc>
        <w:tc>
          <w:tcPr>
            <w:tcW w:w="2552" w:type="dxa"/>
          </w:tcPr>
          <w:p w:rsidR="00CD0D58" w:rsidRPr="000E6BA6" w:rsidRDefault="00CD0D5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250 000</w:t>
            </w:r>
          </w:p>
        </w:tc>
        <w:tc>
          <w:tcPr>
            <w:tcW w:w="1406" w:type="dxa"/>
          </w:tcPr>
          <w:p w:rsidR="00CD0D58" w:rsidRPr="000E6BA6" w:rsidRDefault="00CD0D5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50 000</w:t>
            </w:r>
          </w:p>
        </w:tc>
        <w:tc>
          <w:tcPr>
            <w:tcW w:w="3631" w:type="dxa"/>
          </w:tcPr>
          <w:p w:rsidR="00CD0D58" w:rsidRPr="005C441D" w:rsidRDefault="00CD0D58" w:rsidP="008559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26.04.2016, 07.07.2016</w:t>
            </w:r>
            <w:r w:rsidR="0078210C"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78210C" w:rsidRPr="006960D3" w:rsidTr="00775937">
        <w:tc>
          <w:tcPr>
            <w:tcW w:w="851" w:type="dxa"/>
          </w:tcPr>
          <w:p w:rsidR="0078210C" w:rsidRPr="0078210C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78210C" w:rsidRPr="00905F72" w:rsidRDefault="0078210C" w:rsidP="0078210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191,7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расположенные по адресу: Пермский край, г. Пермь, Свердловский район, ул. </w:t>
            </w: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Тбилисская, 1а (кадастровый (или условный) номер: 59-59-21/071/2011-219). Помещения пустуют.</w:t>
            </w:r>
          </w:p>
        </w:tc>
        <w:tc>
          <w:tcPr>
            <w:tcW w:w="2552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3 900 000</w:t>
            </w:r>
          </w:p>
        </w:tc>
        <w:tc>
          <w:tcPr>
            <w:tcW w:w="1406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780 000</w:t>
            </w:r>
          </w:p>
        </w:tc>
        <w:tc>
          <w:tcPr>
            <w:tcW w:w="3631" w:type="dxa"/>
          </w:tcPr>
          <w:p w:rsidR="0078210C" w:rsidRPr="00905F72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15.10.2015, 02.12.2015, 19.01.2016</w:t>
            </w:r>
            <w:r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>
              <w:rPr>
                <w:rFonts w:ascii="Times New Roman" w:hAnsi="Times New Roman" w:cs="Times New Roman"/>
              </w:rPr>
              <w:t>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78210C" w:rsidRPr="006960D3" w:rsidTr="00775937">
        <w:tc>
          <w:tcPr>
            <w:tcW w:w="851" w:type="dxa"/>
          </w:tcPr>
          <w:p w:rsidR="0078210C" w:rsidRPr="0078210C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78210C" w:rsidRPr="00905F72" w:rsidRDefault="0078210C" w:rsidP="007821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1-этажного нежилого здания, расположенные по адресу: Пермский край, г. Пермь, Свердловский район, ул. Солдатова, 32 (кадастровый (или условный) номер: 59:01:4410946:4749). Помещения пустуют.</w:t>
            </w:r>
          </w:p>
        </w:tc>
        <w:tc>
          <w:tcPr>
            <w:tcW w:w="2552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1 350 000</w:t>
            </w:r>
          </w:p>
        </w:tc>
        <w:tc>
          <w:tcPr>
            <w:tcW w:w="1406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78210C" w:rsidRPr="00905F72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05F72">
              <w:rPr>
                <w:rFonts w:ascii="Times New Roman" w:hAnsi="Times New Roman" w:cs="Times New Roman"/>
              </w:rPr>
              <w:t>.10.2015, 02.12.2015, 19.01.2016</w:t>
            </w:r>
            <w:r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>
              <w:rPr>
                <w:rFonts w:ascii="Times New Roman" w:hAnsi="Times New Roman" w:cs="Times New Roman"/>
              </w:rPr>
              <w:t>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78210C" w:rsidRPr="006960D3" w:rsidTr="00775937">
        <w:tc>
          <w:tcPr>
            <w:tcW w:w="851" w:type="dxa"/>
          </w:tcPr>
          <w:p w:rsidR="0078210C" w:rsidRPr="0078210C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78210C" w:rsidRPr="00905F72" w:rsidRDefault="0078210C" w:rsidP="0078210C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720,1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общей площадью 643,5 кв. м и 76,6 кв. м) в подвале жилого дома, расположенные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Свердловский район, ул. Мира, 17а (п. Н.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Ляды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3 350 000</w:t>
            </w:r>
          </w:p>
        </w:tc>
        <w:tc>
          <w:tcPr>
            <w:tcW w:w="1406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670 000</w:t>
            </w:r>
          </w:p>
        </w:tc>
        <w:tc>
          <w:tcPr>
            <w:tcW w:w="3631" w:type="dxa"/>
          </w:tcPr>
          <w:p w:rsidR="0078210C" w:rsidRPr="00905F72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15.10.2015, 02.12.2015, 19.01.2016</w:t>
            </w:r>
            <w:r>
              <w:rPr>
                <w:rFonts w:ascii="Times New Roman" w:hAnsi="Times New Roman" w:cs="Times New Roman"/>
              </w:rPr>
              <w:t>, 07.11.2016</w:t>
            </w:r>
            <w:r w:rsidR="00B548F0">
              <w:rPr>
                <w:rFonts w:ascii="Times New Roman" w:hAnsi="Times New Roman" w:cs="Times New Roman"/>
              </w:rPr>
              <w:t>, 20.12.2016</w:t>
            </w:r>
            <w:r>
              <w:rPr>
                <w:rFonts w:ascii="Times New Roman" w:hAnsi="Times New Roman" w:cs="Times New Roman"/>
              </w:rPr>
              <w:t>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197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27.12</w:t>
      </w:r>
      <w:bookmarkStart w:id="0" w:name="_GoBack"/>
      <w:bookmarkEnd w:id="0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01.02.2017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548F0">
        <w:rPr>
          <w:rFonts w:ascii="Times New Roman" w:eastAsia="Times New Roman" w:hAnsi="Times New Roman" w:cs="Times New Roman"/>
          <w:b/>
          <w:sz w:val="24"/>
          <w:szCs w:val="24"/>
        </w:rPr>
        <w:t>01.02.2017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548F0">
        <w:rPr>
          <w:rFonts w:eastAsiaTheme="majorEastAsia"/>
          <w:b/>
          <w:bCs/>
          <w:sz w:val="24"/>
          <w:szCs w:val="24"/>
          <w:lang w:bidi="ru-RU"/>
        </w:rPr>
        <w:t>27.12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 w:rsidR="00B548F0">
        <w:rPr>
          <w:rFonts w:eastAsiaTheme="majorEastAsia"/>
          <w:b/>
          <w:bCs/>
          <w:sz w:val="24"/>
          <w:szCs w:val="24"/>
          <w:lang w:bidi="ru-RU"/>
        </w:rPr>
        <w:t>24.01.2017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</w:t>
      </w:r>
      <w:r w:rsidR="00B548F0">
        <w:rPr>
          <w:rFonts w:ascii="Times New Roman" w:eastAsia="Calibri" w:hAnsi="Times New Roman"/>
          <w:sz w:val="24"/>
          <w:szCs w:val="24"/>
        </w:rPr>
        <w:t>91-24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E63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548F0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1971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604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4EEA-84FF-46E1-8CD1-1867DA32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25</cp:revision>
  <cp:lastPrinted>2016-09-09T05:13:00Z</cp:lastPrinted>
  <dcterms:created xsi:type="dcterms:W3CDTF">2016-06-06T06:52:00Z</dcterms:created>
  <dcterms:modified xsi:type="dcterms:W3CDTF">2016-12-22T05:56:00Z</dcterms:modified>
</cp:coreProperties>
</file>