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17223B">
        <w:rPr>
          <w:rFonts w:eastAsia="Courier New"/>
          <w:sz w:val="24"/>
          <w:szCs w:val="24"/>
          <w:lang w:bidi="ru-RU"/>
        </w:rPr>
        <w:t>я</w:t>
      </w:r>
      <w:r w:rsidR="00320EDB">
        <w:rPr>
          <w:rFonts w:eastAsia="Courier New"/>
          <w:sz w:val="24"/>
          <w:szCs w:val="24"/>
          <w:lang w:bidi="ru-RU"/>
        </w:rPr>
        <w:t>м</w:t>
      </w:r>
      <w:r w:rsidR="0017223B">
        <w:rPr>
          <w:rFonts w:eastAsia="Courier New"/>
          <w:sz w:val="24"/>
          <w:szCs w:val="24"/>
          <w:lang w:bidi="ru-RU"/>
        </w:rPr>
        <w:t>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20EDB">
        <w:rPr>
          <w:rFonts w:eastAsia="Courier New"/>
          <w:color w:val="000000"/>
          <w:sz w:val="24"/>
          <w:szCs w:val="24"/>
          <w:lang w:bidi="ru-RU"/>
        </w:rPr>
        <w:t>05.07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320EDB">
        <w:rPr>
          <w:rFonts w:eastAsia="Courier New"/>
          <w:color w:val="000000"/>
          <w:sz w:val="24"/>
          <w:szCs w:val="24"/>
          <w:lang w:bidi="ru-RU"/>
        </w:rPr>
        <w:t>994</w:t>
      </w:r>
      <w:r w:rsidR="0017223B">
        <w:rPr>
          <w:rFonts w:eastAsia="Courier New"/>
          <w:color w:val="000000"/>
          <w:sz w:val="24"/>
          <w:szCs w:val="24"/>
          <w:lang w:bidi="ru-RU"/>
        </w:rPr>
        <w:t xml:space="preserve">, от 14.08.2017 </w:t>
      </w:r>
      <w:r w:rsidR="0017223B">
        <w:rPr>
          <w:rFonts w:eastAsia="Courier New"/>
          <w:color w:val="000000"/>
          <w:sz w:val="24"/>
          <w:szCs w:val="24"/>
          <w:lang w:bidi="ru-RU"/>
        </w:rPr>
        <w:br/>
        <w:t>№ СЭД-059-19-09-1209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17223B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85,0 кв. м, этаж: 1  (кадастровый (условный) номер: 59:01:1717029:392, реестровый № 476970, расположенные по адресу: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Пермский край, г. Пермь, Кировский район, </w:t>
            </w:r>
            <w:r w:rsidRPr="00320EDB">
              <w:rPr>
                <w:rFonts w:ascii="Times New Roman" w:hAnsi="Times New Roman" w:cs="Times New Roman"/>
                <w:lang w:bidi="ar-SA"/>
              </w:rPr>
              <w:br/>
              <w:t>ул. Полтавская, 1. Помещения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1 800 000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980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 –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Помещение, назначение: нежилое, площадь 69,6 кв. м, этаж 2 (кадастровый (или условный) номер: 59:01:3911616:3648) реестровый № 476664, 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 Пермь, Мотовилихинский район, ул. Гашкова, 23а. Помещения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1 400</w:t>
            </w:r>
            <w:r w:rsidRPr="00320EDB">
              <w:rPr>
                <w:rFonts w:ascii="Times New Roman" w:hAnsi="Times New Roman" w:cs="Times New Roman"/>
                <w:lang w:val="en-US" w:bidi="ar-SA"/>
              </w:rPr>
              <w:t> </w:t>
            </w:r>
            <w:r w:rsidRPr="00320EDB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980" w:type="dxa"/>
          </w:tcPr>
          <w:p w:rsidR="0017223B" w:rsidRPr="003F0682" w:rsidRDefault="0017223B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 –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110,3 кв. м, в подвале 5-этажного панельного многоквартирного дома, 1 (кадастровый (или условный) номер: 59:01:4410946:4972) реестровый № 16113, расположенные по адресу: Пермский край, г. Пермь, Свердловский район, ул. Солдатова, 36. Помещения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1 000 000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3980" w:type="dxa"/>
          </w:tcPr>
          <w:p w:rsidR="0017223B" w:rsidRPr="003F0682" w:rsidRDefault="0017223B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 –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Помещение, назначение: нежилое, площадь 93,3 кв. м, этаж 1 (кадастровый (или условный) номер: 59-59-25/025/2012-360) реестровый № 174081, 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 Пермь, Орджоникидзевский район, ул. Белозерская, 6. Помещения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9</w:t>
            </w:r>
            <w:r w:rsidRPr="00320EDB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180</w:t>
            </w:r>
            <w:r w:rsidRPr="00320ED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980" w:type="dxa"/>
          </w:tcPr>
          <w:p w:rsidR="0017223B" w:rsidRPr="003F0682" w:rsidRDefault="0017223B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 –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17223B" w:rsidRPr="00320EDB" w:rsidRDefault="0017223B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Административное здание, назначение: нежилое здание, площадь 716,5 кв. м, количество этажей: 2 (кадастровый (или условный) номер: 59:01:1713087:32), реестровый № 7165,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А), общей площадью                 </w:t>
            </w: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1135+/-7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, кадастровый номер: 59:01:1713087:13, расположенное по адресу: 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Российская Федерация, Пермский край, г. Пермь, Кировский район, ул. Кировоградская, 7.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5 300 000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38,08% (НДС не облагается)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1 060 000</w:t>
            </w:r>
          </w:p>
        </w:tc>
        <w:tc>
          <w:tcPr>
            <w:tcW w:w="3980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01.12.2016, 20.01.2017, 23.03.2017, 14.08.2017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17223B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17223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17223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1-этажное нежилое здание общей площадью 20,3 кв. м (лит. Б), кадастровый (или условный) номер: 59-59-24/078/2007-237, реестровый № 23341;</w:t>
            </w:r>
          </w:p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1-этажное нежилое здание общей площадью 68,0 кв. м (лит. В), кадастровый (или условный) номер: 59-59-24/0782007-238, реестровый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20EDB">
              <w:rPr>
                <w:rFonts w:ascii="Times New Roman" w:hAnsi="Times New Roman" w:cs="Times New Roman"/>
                <w:lang w:bidi="ar-SA"/>
              </w:rPr>
              <w:t>№ 23344;</w:t>
            </w:r>
          </w:p>
          <w:p w:rsidR="0017223B" w:rsidRPr="00320EDB" w:rsidRDefault="0017223B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земельный участок, категория земель: земли населенных пунктов, разрешенное использование: под существующие и строящиеся объекты производственной базы, кадастровый номер (условный) 59:01:1717027:1, общей площадью 7 286,0+/-17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, по адресу: Пермский край, г. Пермь, Кировский район, ул. Правобережная,18. Здания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2 900 000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93,0% (НДС не облагается)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580 000</w:t>
            </w:r>
          </w:p>
        </w:tc>
        <w:tc>
          <w:tcPr>
            <w:tcW w:w="3980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30.08.2016, 08.11.2016, 14.08.2017-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20EDB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1-этажное здание общей площадью 100,1 кв. м (кадастровый (или условный) номер: 59:01:3512336:25) </w:t>
            </w:r>
            <w:r w:rsidRPr="00320EDB">
              <w:rPr>
                <w:rFonts w:ascii="Times New Roman" w:hAnsi="Times New Roman" w:cs="Times New Roman"/>
                <w:lang w:bidi="ar-SA"/>
              </w:rPr>
              <w:t>реестровый № 194153</w:t>
            </w:r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+/-6 кв. м, кадастровый номер: 59:01:3512336:83, расположенное по адресу:</w:t>
            </w:r>
            <w:proofErr w:type="gramEnd"/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 xml:space="preserve">1 400 000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95,8% (НДС не облагается</w:t>
            </w:r>
            <w:proofErr w:type="gramEnd"/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980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16.11.2016, 23.12.2016, 03.02.2017, 14.03.2017, 14.08.2017  - торги не состоялись</w:t>
            </w:r>
          </w:p>
        </w:tc>
      </w:tr>
      <w:tr w:rsidR="0017223B" w:rsidRPr="003F0682" w:rsidTr="0017223B">
        <w:tc>
          <w:tcPr>
            <w:tcW w:w="727" w:type="dxa"/>
          </w:tcPr>
          <w:p w:rsidR="0017223B" w:rsidRPr="00320EDB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17223B" w:rsidRPr="0017223B" w:rsidRDefault="0017223B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Комплекс нежилых отдельно стоящих зданий с земельным участком: </w:t>
            </w:r>
          </w:p>
          <w:p w:rsidR="0017223B" w:rsidRPr="0017223B" w:rsidRDefault="0017223B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кирпичное здание склада площадью 487,6 кв. </w:t>
            </w:r>
            <w:r w:rsidRPr="0017223B">
              <w:rPr>
                <w:rFonts w:ascii="Times New Roman" w:hAnsi="Times New Roman" w:cs="Times New Roman"/>
              </w:rPr>
              <w:lastRenderedPageBreak/>
              <w:t xml:space="preserve">м, кадастровый номер: </w:t>
            </w:r>
            <w:r w:rsidRPr="0017223B">
              <w:rPr>
                <w:rFonts w:ascii="Times New Roman" w:hAnsi="Times New Roman" w:cs="Times New Roman"/>
              </w:rPr>
              <w:br/>
              <w:t xml:space="preserve">59:01:1713062:34, реестровый номер 23398; </w:t>
            </w:r>
          </w:p>
          <w:p w:rsidR="0017223B" w:rsidRPr="0017223B" w:rsidRDefault="0017223B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нежилое здание склада хранения баллонов, площадью 57,4 кв. м, кадастровый номер: 59:01:1713062:32, реестровый номер 23399; </w:t>
            </w:r>
          </w:p>
          <w:p w:rsidR="0017223B" w:rsidRPr="0017223B" w:rsidRDefault="0017223B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нежилое здание, площадью 712,0 кв. м, кадастровый номер: 59:01:171306:67, реестровый номер 23401; </w:t>
            </w:r>
          </w:p>
          <w:p w:rsidR="0017223B" w:rsidRPr="0017223B" w:rsidRDefault="0017223B" w:rsidP="0017223B">
            <w:pPr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разрешенное использование: организации, площадью 8 137,0 кв. м кадастровый номер: 59:01:1717028:191, реестровый номер 472717, по адресу: Пермский край, г. Пермь, р-н Кировский, </w:t>
            </w:r>
            <w:r w:rsidRPr="0017223B">
              <w:rPr>
                <w:rFonts w:ascii="Times New Roman" w:hAnsi="Times New Roman" w:cs="Times New Roman"/>
              </w:rPr>
              <w:br/>
              <w:t>ул. Правобережная, д. 3. Здания пустуют.</w:t>
            </w:r>
          </w:p>
        </w:tc>
        <w:tc>
          <w:tcPr>
            <w:tcW w:w="2552" w:type="dxa"/>
          </w:tcPr>
          <w:p w:rsidR="0017223B" w:rsidRPr="0017223B" w:rsidRDefault="0017223B" w:rsidP="00F63564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lastRenderedPageBreak/>
              <w:t xml:space="preserve">9 300 000 (с учётом НДС), в </w:t>
            </w:r>
            <w:proofErr w:type="spellStart"/>
            <w:r w:rsidRPr="0017223B">
              <w:rPr>
                <w:rFonts w:ascii="Times New Roman" w:hAnsi="Times New Roman" w:cs="Times New Roman"/>
              </w:rPr>
              <w:t>т.ч</w:t>
            </w:r>
            <w:proofErr w:type="spellEnd"/>
            <w:r w:rsidRPr="0017223B">
              <w:rPr>
                <w:rFonts w:ascii="Times New Roman" w:hAnsi="Times New Roman" w:cs="Times New Roman"/>
              </w:rPr>
              <w:t xml:space="preserve">. стоимость земельного участка </w:t>
            </w:r>
            <w:r w:rsidRPr="0017223B">
              <w:rPr>
                <w:rFonts w:ascii="Times New Roman" w:hAnsi="Times New Roman" w:cs="Times New Roman"/>
              </w:rPr>
              <w:lastRenderedPageBreak/>
              <w:t>42,5% (НДС не облагается)</w:t>
            </w:r>
          </w:p>
        </w:tc>
        <w:tc>
          <w:tcPr>
            <w:tcW w:w="1406" w:type="dxa"/>
          </w:tcPr>
          <w:p w:rsidR="0017223B" w:rsidRPr="0017223B" w:rsidRDefault="0017223B" w:rsidP="00F63564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lastRenderedPageBreak/>
              <w:t>1 860 000</w:t>
            </w:r>
          </w:p>
        </w:tc>
        <w:tc>
          <w:tcPr>
            <w:tcW w:w="3980" w:type="dxa"/>
          </w:tcPr>
          <w:p w:rsidR="0017223B" w:rsidRPr="008E4F9C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03.02.2017, 14.03.2017, 17.04.2017-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722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22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722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22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722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722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17223B">
        <w:rPr>
          <w:rFonts w:ascii="Times New Roman" w:eastAsia="Times New Roman" w:hAnsi="Times New Roman" w:cs="Times New Roman"/>
          <w:b/>
          <w:sz w:val="24"/>
          <w:szCs w:val="24"/>
        </w:rPr>
        <w:t>19.09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17223B">
        <w:rPr>
          <w:rFonts w:eastAsiaTheme="majorEastAsia"/>
          <w:b/>
          <w:bCs/>
          <w:sz w:val="24"/>
          <w:szCs w:val="24"/>
          <w:lang w:bidi="ru-RU"/>
        </w:rPr>
        <w:t>16.08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17223B">
        <w:rPr>
          <w:rFonts w:eastAsiaTheme="majorEastAsia"/>
          <w:b/>
          <w:bCs/>
          <w:sz w:val="24"/>
          <w:szCs w:val="24"/>
          <w:lang w:bidi="ru-RU"/>
        </w:rPr>
        <w:t>12.09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22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EDB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418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E5B74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238E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0BAB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A4AD0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0F974-2927-4A8F-9B10-68BA37BD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42</cp:revision>
  <cp:lastPrinted>2017-07-11T09:27:00Z</cp:lastPrinted>
  <dcterms:created xsi:type="dcterms:W3CDTF">2016-06-06T06:52:00Z</dcterms:created>
  <dcterms:modified xsi:type="dcterms:W3CDTF">2017-08-15T04:08:00Z</dcterms:modified>
</cp:coreProperties>
</file>