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17223B">
        <w:rPr>
          <w:rFonts w:eastAsia="Courier New"/>
          <w:sz w:val="24"/>
          <w:szCs w:val="24"/>
          <w:lang w:bidi="ru-RU"/>
        </w:rPr>
        <w:t>я</w:t>
      </w:r>
      <w:r w:rsidR="00320EDB">
        <w:rPr>
          <w:rFonts w:eastAsia="Courier New"/>
          <w:sz w:val="24"/>
          <w:szCs w:val="24"/>
          <w:lang w:bidi="ru-RU"/>
        </w:rPr>
        <w:t>м</w:t>
      </w:r>
      <w:r w:rsidR="0017223B">
        <w:rPr>
          <w:rFonts w:eastAsia="Courier New"/>
          <w:sz w:val="24"/>
          <w:szCs w:val="24"/>
          <w:lang w:bidi="ru-RU"/>
        </w:rPr>
        <w:t>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20EDB">
        <w:rPr>
          <w:rFonts w:eastAsia="Courier New"/>
          <w:color w:val="000000"/>
          <w:sz w:val="24"/>
          <w:szCs w:val="24"/>
          <w:lang w:bidi="ru-RU"/>
        </w:rPr>
        <w:t>05.07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320EDB">
        <w:rPr>
          <w:rFonts w:eastAsia="Courier New"/>
          <w:color w:val="000000"/>
          <w:sz w:val="24"/>
          <w:szCs w:val="24"/>
          <w:lang w:bidi="ru-RU"/>
        </w:rPr>
        <w:t>994</w:t>
      </w:r>
      <w:r w:rsidR="0017223B">
        <w:rPr>
          <w:rFonts w:eastAsia="Courier New"/>
          <w:color w:val="000000"/>
          <w:sz w:val="24"/>
          <w:szCs w:val="24"/>
          <w:lang w:bidi="ru-RU"/>
        </w:rPr>
        <w:t xml:space="preserve">, от 14.08.2017 </w:t>
      </w:r>
      <w:r w:rsidR="0017223B">
        <w:rPr>
          <w:rFonts w:eastAsia="Courier New"/>
          <w:color w:val="000000"/>
          <w:sz w:val="24"/>
          <w:szCs w:val="24"/>
          <w:lang w:bidi="ru-RU"/>
        </w:rPr>
        <w:br/>
        <w:t>№ СЭД-059-19-09-1209</w:t>
      </w:r>
      <w:r w:rsidR="001534F4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6E5B74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3F0682" w:rsidTr="004873CD">
        <w:trPr>
          <w:trHeight w:val="738"/>
        </w:trPr>
        <w:tc>
          <w:tcPr>
            <w:tcW w:w="727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3F0682" w:rsidRDefault="006960D3" w:rsidP="00320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3F0682" w:rsidRDefault="006960D3" w:rsidP="00320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20 %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t>,</w:t>
            </w:r>
            <w:r w:rsidRPr="003F0682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17223B" w:rsidRPr="003F0682" w:rsidTr="004873CD">
        <w:tc>
          <w:tcPr>
            <w:tcW w:w="727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17223B" w:rsidRPr="00320EDB" w:rsidRDefault="0017223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85,0 кв. м, этаж: 1  (кадастровый (условный) номер: 59:01:1717029:392, реестровый № 476970, расположенные по адресу: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Пермский край, г. Пермь, Кировский район, </w:t>
            </w:r>
            <w:r w:rsidRPr="00320EDB">
              <w:rPr>
                <w:rFonts w:ascii="Times New Roman" w:hAnsi="Times New Roman" w:cs="Times New Roman"/>
                <w:lang w:bidi="ar-SA"/>
              </w:rPr>
              <w:br/>
              <w:t>ул. Полтавская, 1. Помещения пустуют.</w:t>
            </w:r>
          </w:p>
        </w:tc>
        <w:tc>
          <w:tcPr>
            <w:tcW w:w="2552" w:type="dxa"/>
          </w:tcPr>
          <w:p w:rsidR="0017223B" w:rsidRPr="00320EDB" w:rsidRDefault="0017223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1 800 000</w:t>
            </w:r>
          </w:p>
        </w:tc>
        <w:tc>
          <w:tcPr>
            <w:tcW w:w="1406" w:type="dxa"/>
          </w:tcPr>
          <w:p w:rsidR="0017223B" w:rsidRPr="00320EDB" w:rsidRDefault="0017223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360 000</w:t>
            </w:r>
          </w:p>
        </w:tc>
        <w:tc>
          <w:tcPr>
            <w:tcW w:w="3980" w:type="dxa"/>
          </w:tcPr>
          <w:p w:rsidR="0017223B" w:rsidRPr="003F0682" w:rsidRDefault="0017223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</w:t>
            </w:r>
            <w:r w:rsidR="004873CD">
              <w:rPr>
                <w:rFonts w:ascii="Times New Roman" w:hAnsi="Times New Roman" w:cs="Times New Roman"/>
              </w:rPr>
              <w:t>, 19.09.2017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873CD" w:rsidRPr="003F0682" w:rsidTr="004873CD">
        <w:tc>
          <w:tcPr>
            <w:tcW w:w="727" w:type="dxa"/>
          </w:tcPr>
          <w:p w:rsidR="004873CD" w:rsidRPr="003F0682" w:rsidRDefault="004873CD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4873CD" w:rsidRPr="00320EDB" w:rsidRDefault="004873CD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110,3 кв. м, в подвале 5-этажного панельного многоквартирного дома, 1 (кадастровый (или условный) номер: 59:01:4410946:4972) реестровый № 16113, расположенные по адресу: Пермский край, г. Пермь, Свердловский район, ул. Солдатова, 36. Помещения пустуют.</w:t>
            </w:r>
          </w:p>
        </w:tc>
        <w:tc>
          <w:tcPr>
            <w:tcW w:w="2552" w:type="dxa"/>
          </w:tcPr>
          <w:p w:rsidR="004873CD" w:rsidRPr="00320EDB" w:rsidRDefault="004873CD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1 000 000</w:t>
            </w:r>
          </w:p>
        </w:tc>
        <w:tc>
          <w:tcPr>
            <w:tcW w:w="1406" w:type="dxa"/>
          </w:tcPr>
          <w:p w:rsidR="004873CD" w:rsidRPr="00320EDB" w:rsidRDefault="004873CD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200 000</w:t>
            </w:r>
          </w:p>
        </w:tc>
        <w:tc>
          <w:tcPr>
            <w:tcW w:w="3980" w:type="dxa"/>
          </w:tcPr>
          <w:p w:rsidR="004873CD" w:rsidRPr="003F0682" w:rsidRDefault="004873CD" w:rsidP="00F63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</w:t>
            </w:r>
            <w:r>
              <w:rPr>
                <w:rFonts w:ascii="Times New Roman" w:hAnsi="Times New Roman" w:cs="Times New Roman"/>
              </w:rPr>
              <w:t xml:space="preserve">, 19.09.2017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873CD" w:rsidRPr="003F0682" w:rsidTr="004873CD">
        <w:tc>
          <w:tcPr>
            <w:tcW w:w="727" w:type="dxa"/>
          </w:tcPr>
          <w:p w:rsidR="004873CD" w:rsidRPr="003F0682" w:rsidRDefault="004873CD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4873CD" w:rsidRPr="00320EDB" w:rsidRDefault="004873CD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Помещение, назначение: нежилое, площадь 93,3 кв. м, этаж 1 (кадастровый (или условный) номер: 59-59-25/025/2012-360) реестровый № 174081, 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расположенные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по адресу: Пермский край, г. Пермь, Орджоникидзевский район, ул. Белозерская, 6. Помещения пустуют.</w:t>
            </w:r>
          </w:p>
        </w:tc>
        <w:tc>
          <w:tcPr>
            <w:tcW w:w="2552" w:type="dxa"/>
          </w:tcPr>
          <w:p w:rsidR="004873CD" w:rsidRPr="00320EDB" w:rsidRDefault="004873CD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val="en-US" w:bidi="ar-SA"/>
              </w:rPr>
              <w:t>9</w:t>
            </w:r>
            <w:r w:rsidRPr="00320EDB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4873CD" w:rsidRPr="00320EDB" w:rsidRDefault="004873CD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val="en-US" w:bidi="ar-SA"/>
              </w:rPr>
              <w:t>180</w:t>
            </w:r>
            <w:r w:rsidRPr="00320EDB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980" w:type="dxa"/>
          </w:tcPr>
          <w:p w:rsidR="004873CD" w:rsidRPr="003F0682" w:rsidRDefault="004873CD" w:rsidP="00F63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14.08.2017</w:t>
            </w:r>
            <w:r>
              <w:rPr>
                <w:rFonts w:ascii="Times New Roman" w:hAnsi="Times New Roman" w:cs="Times New Roman"/>
              </w:rPr>
              <w:t xml:space="preserve">, 19.09.2017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873CD" w:rsidRPr="003F0682" w:rsidTr="004873CD">
        <w:tc>
          <w:tcPr>
            <w:tcW w:w="727" w:type="dxa"/>
          </w:tcPr>
          <w:p w:rsidR="004873CD" w:rsidRPr="003F0682" w:rsidRDefault="004873CD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4873CD" w:rsidRPr="00320EDB" w:rsidRDefault="004873CD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Административное здание, назначение: нежилое здание, площадь 716,5 кв. м, количество этажей: 2 (кадастровый (или условный) номер: 59:01:1713087:32), реестровый № 7165, с земельным участком под существующее здание, категория земель: земли населенных пунктов, разрешенное использование: под 2-этажное кирпичное нежилое здание (лит.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А), общей площадью                 1135+/-7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, кадастровый номер: 59:01:1713087:13, расположенное по адресу: </w:t>
            </w: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Российская Федерация, Пермский край, г. Пермь, Кировский район, ул. Кировоградская, 7.</w:t>
            </w:r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 xml:space="preserve"> Границы здания выходят за границу сформированного земельного участка. Здание пустует.</w:t>
            </w:r>
          </w:p>
        </w:tc>
        <w:tc>
          <w:tcPr>
            <w:tcW w:w="2552" w:type="dxa"/>
          </w:tcPr>
          <w:p w:rsidR="004873CD" w:rsidRPr="00320EDB" w:rsidRDefault="004873CD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5 300 000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38,08% (НДС не облагается)</w:t>
            </w:r>
          </w:p>
        </w:tc>
        <w:tc>
          <w:tcPr>
            <w:tcW w:w="1406" w:type="dxa"/>
          </w:tcPr>
          <w:p w:rsidR="004873CD" w:rsidRPr="00320EDB" w:rsidRDefault="004873CD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1 060 000</w:t>
            </w:r>
          </w:p>
        </w:tc>
        <w:tc>
          <w:tcPr>
            <w:tcW w:w="3980" w:type="dxa"/>
          </w:tcPr>
          <w:p w:rsidR="004873CD" w:rsidRPr="003F0682" w:rsidRDefault="004873CD" w:rsidP="00F635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01.12.2016, 20.01.2017, 23.03.2017, 14.08.2017</w:t>
            </w:r>
            <w:r>
              <w:rPr>
                <w:rFonts w:ascii="Times New Roman" w:hAnsi="Times New Roman" w:cs="Times New Roman"/>
              </w:rPr>
              <w:t xml:space="preserve">, 19.09.2017 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4873CD" w:rsidRPr="003F0682" w:rsidTr="004873CD">
        <w:tc>
          <w:tcPr>
            <w:tcW w:w="727" w:type="dxa"/>
          </w:tcPr>
          <w:p w:rsidR="004873CD" w:rsidRPr="003F0682" w:rsidRDefault="004873CD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4873CD" w:rsidRPr="00320EDB" w:rsidRDefault="004873CD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Комплекс нежилых отдельно стоящих зданий с </w:t>
            </w: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>земельным участком:</w:t>
            </w:r>
          </w:p>
          <w:p w:rsidR="004873CD" w:rsidRDefault="004873CD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1-этажное нежилое здание общей площадью 20,3 кв. м (лит. Б), кадастровый (или условный) номер: 59-59-24/078/2007-237, реестровый № 23341;</w:t>
            </w:r>
          </w:p>
          <w:p w:rsidR="004873CD" w:rsidRPr="00320EDB" w:rsidRDefault="004873CD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1-этажное нежилое здание общей площадью 68,0 кв. м (лит. В), кадастровый (или условный) номер: 59-59-24/0782007-238, реестровый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20EDB">
              <w:rPr>
                <w:rFonts w:ascii="Times New Roman" w:hAnsi="Times New Roman" w:cs="Times New Roman"/>
                <w:lang w:bidi="ar-SA"/>
              </w:rPr>
              <w:t>№ 23344;</w:t>
            </w:r>
          </w:p>
          <w:p w:rsidR="004873CD" w:rsidRPr="00320EDB" w:rsidRDefault="004873CD" w:rsidP="0051641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земельный участок, категория земель: земли населенных пунктов, разрешенное использование: под существующие и строящиеся объекты производственной базы, кадастровый номер (условный) 59:01:1717027:1, общей площадью 7 286,0+/-17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, по адресу: Пермский край, г. Пермь, Кировский район, ул. Правобережная,18. Здания пустуют.</w:t>
            </w:r>
          </w:p>
        </w:tc>
        <w:tc>
          <w:tcPr>
            <w:tcW w:w="2552" w:type="dxa"/>
          </w:tcPr>
          <w:p w:rsidR="004873CD" w:rsidRPr="00320EDB" w:rsidRDefault="004873CD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 xml:space="preserve">2 900 000 (с учетом </w:t>
            </w: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 xml:space="preserve">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93,0% (НДС не облагается)</w:t>
            </w:r>
          </w:p>
        </w:tc>
        <w:tc>
          <w:tcPr>
            <w:tcW w:w="1406" w:type="dxa"/>
          </w:tcPr>
          <w:p w:rsidR="004873CD" w:rsidRPr="00320EDB" w:rsidRDefault="004873CD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>580 000</w:t>
            </w:r>
          </w:p>
        </w:tc>
        <w:tc>
          <w:tcPr>
            <w:tcW w:w="3980" w:type="dxa"/>
          </w:tcPr>
          <w:p w:rsidR="004873CD" w:rsidRPr="003F0682" w:rsidRDefault="004873CD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30.08.2016, 08.11.2016, 14.08.2017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19.09.2017 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4873CD" w:rsidRPr="003F0682" w:rsidTr="004873CD">
        <w:tc>
          <w:tcPr>
            <w:tcW w:w="727" w:type="dxa"/>
          </w:tcPr>
          <w:p w:rsidR="004873CD" w:rsidRPr="0017223B" w:rsidRDefault="004873CD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17223B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4873CD" w:rsidRPr="00320EDB" w:rsidRDefault="004873CD" w:rsidP="0051641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1-этажное здание общей площадью 100,1 кв. м (кадастровый (или условный) номер: 59:01:3512336:25) </w:t>
            </w:r>
            <w:r w:rsidRPr="00320EDB">
              <w:rPr>
                <w:rFonts w:ascii="Times New Roman" w:hAnsi="Times New Roman" w:cs="Times New Roman"/>
                <w:lang w:bidi="ar-SA"/>
              </w:rPr>
              <w:t>реестровый № 194153</w:t>
            </w:r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, с земельным участком под существующее здание,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общей площадью 793,0 +/-6 кв. м, кадастровый номер: 59:01:3512336:83, расположенное по адресу:</w:t>
            </w:r>
            <w:proofErr w:type="gramEnd"/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4873CD" w:rsidRPr="00320EDB" w:rsidRDefault="004873CD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 xml:space="preserve">1 400 000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95,8% (НДС не облагается</w:t>
            </w:r>
            <w:proofErr w:type="gramEnd"/>
          </w:p>
        </w:tc>
        <w:tc>
          <w:tcPr>
            <w:tcW w:w="1406" w:type="dxa"/>
          </w:tcPr>
          <w:p w:rsidR="004873CD" w:rsidRPr="00320EDB" w:rsidRDefault="004873CD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980" w:type="dxa"/>
          </w:tcPr>
          <w:p w:rsidR="004873CD" w:rsidRPr="003F0682" w:rsidRDefault="004873CD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16.11.2016, 23.12.2016, 03.02.2017, 14.03.2017, 14.08.2017</w:t>
            </w:r>
            <w:r>
              <w:rPr>
                <w:rFonts w:ascii="Times New Roman" w:hAnsi="Times New Roman" w:cs="Times New Roman"/>
              </w:rPr>
              <w:t xml:space="preserve">, 19.09.2017 </w:t>
            </w:r>
            <w:r>
              <w:rPr>
                <w:rFonts w:ascii="Times New Roman" w:hAnsi="Times New Roman" w:cs="Times New Roman"/>
              </w:rPr>
              <w:t xml:space="preserve">  - торги не состоялись</w:t>
            </w:r>
          </w:p>
        </w:tc>
      </w:tr>
      <w:tr w:rsidR="004873CD" w:rsidRPr="003F0682" w:rsidTr="004873CD">
        <w:tc>
          <w:tcPr>
            <w:tcW w:w="727" w:type="dxa"/>
          </w:tcPr>
          <w:p w:rsidR="004873CD" w:rsidRPr="00320EDB" w:rsidRDefault="004873CD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4873CD" w:rsidRPr="0017223B" w:rsidRDefault="004873CD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Комплекс нежилых отдельно стоящих зданий с земельным участком: </w:t>
            </w:r>
          </w:p>
          <w:p w:rsidR="004873CD" w:rsidRPr="0017223B" w:rsidRDefault="004873CD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кирпичное здание склада площадью 487,6 кв. м, кадастровый номер: </w:t>
            </w:r>
            <w:r w:rsidRPr="0017223B">
              <w:rPr>
                <w:rFonts w:ascii="Times New Roman" w:hAnsi="Times New Roman" w:cs="Times New Roman"/>
              </w:rPr>
              <w:br/>
              <w:t xml:space="preserve">59:01:1713062:34, реестровый номер 23398; </w:t>
            </w:r>
          </w:p>
          <w:p w:rsidR="004873CD" w:rsidRPr="0017223B" w:rsidRDefault="004873CD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нежилое здание склада хранения баллонов, площадью 57,4 кв. м, кадастровый номер: 59:01:1713062:32, реестровый номер 23399; </w:t>
            </w:r>
          </w:p>
          <w:p w:rsidR="004873CD" w:rsidRPr="0017223B" w:rsidRDefault="004873CD" w:rsidP="0017223B">
            <w:pPr>
              <w:rPr>
                <w:rFonts w:ascii="Times New Roman" w:hAnsi="Times New Roman" w:cs="Times New Roman"/>
              </w:rPr>
            </w:pPr>
            <w:r w:rsidRPr="0017223B">
              <w:rPr>
                <w:rFonts w:ascii="Times New Roman" w:hAnsi="Times New Roman" w:cs="Times New Roman"/>
              </w:rPr>
              <w:t xml:space="preserve">- 1-этажное нежилое здание, площадью 712,0 кв. м, </w:t>
            </w:r>
            <w:r w:rsidRPr="0017223B">
              <w:rPr>
                <w:rFonts w:ascii="Times New Roman" w:hAnsi="Times New Roman" w:cs="Times New Roman"/>
              </w:rPr>
              <w:lastRenderedPageBreak/>
              <w:t xml:space="preserve">кадастровый номер: 59:01:171306:67, реестровый номер 23401; </w:t>
            </w:r>
          </w:p>
          <w:p w:rsidR="004873CD" w:rsidRPr="00320EDB" w:rsidRDefault="004873CD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17223B">
              <w:rPr>
                <w:rFonts w:ascii="Times New Roman" w:hAnsi="Times New Roman" w:cs="Times New Roman"/>
              </w:rPr>
              <w:t xml:space="preserve">- земельный участок, категория земель: земли населенных пунктов, разрешенное использование: организации, площадью 8 137,0 кв. м кадастровый номер: 59:01:1717028:191, реестровый номер 472717, по адресу: Пермский край, г. Пермь, р-н Кировский, </w:t>
            </w:r>
            <w:r w:rsidRPr="0017223B">
              <w:rPr>
                <w:rFonts w:ascii="Times New Roman" w:hAnsi="Times New Roman" w:cs="Times New Roman"/>
              </w:rPr>
              <w:br/>
              <w:t>ул. Правобережная, д. 3. Здания пустуют.</w:t>
            </w:r>
          </w:p>
        </w:tc>
        <w:tc>
          <w:tcPr>
            <w:tcW w:w="2552" w:type="dxa"/>
          </w:tcPr>
          <w:p w:rsidR="004873CD" w:rsidRPr="00320EDB" w:rsidRDefault="004873CD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223B">
              <w:rPr>
                <w:rFonts w:ascii="Times New Roman" w:hAnsi="Times New Roman" w:cs="Times New Roman"/>
              </w:rPr>
              <w:lastRenderedPageBreak/>
              <w:t xml:space="preserve">9 300 000 (с учётом НДС), в </w:t>
            </w:r>
            <w:proofErr w:type="spellStart"/>
            <w:r w:rsidRPr="0017223B">
              <w:rPr>
                <w:rFonts w:ascii="Times New Roman" w:hAnsi="Times New Roman" w:cs="Times New Roman"/>
              </w:rPr>
              <w:t>т.ч</w:t>
            </w:r>
            <w:proofErr w:type="spellEnd"/>
            <w:r w:rsidRPr="0017223B">
              <w:rPr>
                <w:rFonts w:ascii="Times New Roman" w:hAnsi="Times New Roman" w:cs="Times New Roman"/>
              </w:rPr>
              <w:t>. стоимость земельного участка 42,5% (НДС не облагается)</w:t>
            </w:r>
          </w:p>
        </w:tc>
        <w:tc>
          <w:tcPr>
            <w:tcW w:w="1406" w:type="dxa"/>
          </w:tcPr>
          <w:p w:rsidR="004873CD" w:rsidRPr="00320EDB" w:rsidRDefault="004873CD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7223B">
              <w:rPr>
                <w:rFonts w:ascii="Times New Roman" w:hAnsi="Times New Roman" w:cs="Times New Roman"/>
              </w:rPr>
              <w:t>1 860 000</w:t>
            </w:r>
          </w:p>
        </w:tc>
        <w:tc>
          <w:tcPr>
            <w:tcW w:w="3980" w:type="dxa"/>
          </w:tcPr>
          <w:p w:rsidR="004873CD" w:rsidRPr="003F0682" w:rsidRDefault="004873CD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03.02.2017, 14.03.2017, 17.04.2017</w:t>
            </w:r>
            <w:r>
              <w:rPr>
                <w:rFonts w:ascii="Times New Roman" w:hAnsi="Times New Roman" w:cs="Times New Roman"/>
              </w:rPr>
              <w:t xml:space="preserve">, 19.09.2017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873C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73C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873C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73C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873C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4873C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4873CD">
        <w:rPr>
          <w:rFonts w:ascii="Times New Roman" w:eastAsia="Times New Roman" w:hAnsi="Times New Roman" w:cs="Times New Roman"/>
          <w:b/>
          <w:sz w:val="24"/>
          <w:szCs w:val="24"/>
        </w:rPr>
        <w:t>27.10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4873CD">
        <w:rPr>
          <w:rFonts w:eastAsiaTheme="majorEastAsia"/>
          <w:b/>
          <w:bCs/>
          <w:sz w:val="24"/>
          <w:szCs w:val="24"/>
          <w:lang w:bidi="ru-RU"/>
        </w:rPr>
        <w:t>21.09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4873CD">
        <w:rPr>
          <w:rFonts w:eastAsiaTheme="majorEastAsia"/>
          <w:b/>
          <w:bCs/>
          <w:sz w:val="24"/>
          <w:szCs w:val="24"/>
          <w:lang w:bidi="ru-RU"/>
        </w:rPr>
        <w:t>18.10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22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EDB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0682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873CD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418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5EC6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E5B74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0238E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0BAB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A4AD0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5090D-5B1C-4B94-99B0-DDE53952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43</cp:revision>
  <cp:lastPrinted>2017-07-11T09:27:00Z</cp:lastPrinted>
  <dcterms:created xsi:type="dcterms:W3CDTF">2016-06-06T06:52:00Z</dcterms:created>
  <dcterms:modified xsi:type="dcterms:W3CDTF">2017-09-20T05:57:00Z</dcterms:modified>
</cp:coreProperties>
</file>