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05</w:t>
      </w:r>
      <w:r w:rsidR="008107EA">
        <w:rPr>
          <w:rFonts w:eastAsia="Courier New"/>
          <w:color w:val="000000"/>
          <w:sz w:val="24"/>
          <w:szCs w:val="24"/>
          <w:lang w:bidi="ru-RU"/>
        </w:rPr>
        <w:t>.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10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</w:t>
      </w:r>
      <w:r w:rsidR="008107EA">
        <w:rPr>
          <w:rFonts w:eastAsia="Courier New"/>
          <w:color w:val="000000"/>
          <w:sz w:val="24"/>
          <w:szCs w:val="24"/>
          <w:lang w:bidi="ru-RU"/>
        </w:rPr>
        <w:t>68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9F156C" w:rsidRPr="006960D3" w:rsidTr="00494A89">
        <w:tc>
          <w:tcPr>
            <w:tcW w:w="727" w:type="dxa"/>
          </w:tcPr>
          <w:p w:rsidR="009F156C" w:rsidRPr="00732179" w:rsidRDefault="009F156C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9F156C" w:rsidRPr="009F156C" w:rsidRDefault="009F156C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288,9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Куйбышева, 72 (кадастровый номер: 59:01:4410732:512), реестровый номер 20060. Часть помещений обременена договором аренды.</w:t>
            </w:r>
          </w:p>
        </w:tc>
        <w:tc>
          <w:tcPr>
            <w:tcW w:w="2552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1 850 000</w:t>
            </w:r>
          </w:p>
        </w:tc>
        <w:tc>
          <w:tcPr>
            <w:tcW w:w="1406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370 000</w:t>
            </w:r>
          </w:p>
        </w:tc>
        <w:tc>
          <w:tcPr>
            <w:tcW w:w="3980" w:type="dxa"/>
          </w:tcPr>
          <w:p w:rsidR="009F156C" w:rsidRDefault="009F156C" w:rsidP="009F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28.10.2016, 06.12.2016, 26.01.2017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9F156C" w:rsidRPr="006960D3" w:rsidTr="00494A89">
        <w:tc>
          <w:tcPr>
            <w:tcW w:w="727" w:type="dxa"/>
          </w:tcPr>
          <w:p w:rsidR="009F156C" w:rsidRPr="00E718B4" w:rsidRDefault="009F15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9F156C" w:rsidRPr="009F156C" w:rsidRDefault="009F156C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82,9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Льва Шатрова, 17 (кадастровый номер: 59:01:4410923:2126), реестровый номер 21240. Помещение пустует.</w:t>
            </w:r>
          </w:p>
        </w:tc>
        <w:tc>
          <w:tcPr>
            <w:tcW w:w="2552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750 000</w:t>
            </w:r>
          </w:p>
        </w:tc>
        <w:tc>
          <w:tcPr>
            <w:tcW w:w="1406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150 000</w:t>
            </w:r>
          </w:p>
        </w:tc>
        <w:tc>
          <w:tcPr>
            <w:tcW w:w="3980" w:type="dxa"/>
          </w:tcPr>
          <w:p w:rsidR="009F156C" w:rsidRDefault="009F156C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28.10.2016, 06.12.2016, 26.01.2017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9F156C" w:rsidRPr="006960D3" w:rsidTr="00494A89">
        <w:tc>
          <w:tcPr>
            <w:tcW w:w="727" w:type="dxa"/>
          </w:tcPr>
          <w:p w:rsidR="009F156C" w:rsidRPr="003204E7" w:rsidRDefault="009F15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9F156C" w:rsidRPr="009F156C" w:rsidRDefault="009F156C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5,8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Белинского, 49 (кадастровый номер: 59:01:4410173:524), реестровый номер 453902. Помещение пустует.</w:t>
            </w:r>
          </w:p>
        </w:tc>
        <w:tc>
          <w:tcPr>
            <w:tcW w:w="2552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50 000</w:t>
            </w:r>
          </w:p>
        </w:tc>
        <w:tc>
          <w:tcPr>
            <w:tcW w:w="1406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10 000</w:t>
            </w:r>
          </w:p>
        </w:tc>
        <w:tc>
          <w:tcPr>
            <w:tcW w:w="3980" w:type="dxa"/>
          </w:tcPr>
          <w:p w:rsidR="009F156C" w:rsidRDefault="009F156C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F156C" w:rsidRPr="006960D3" w:rsidTr="00494A89">
        <w:tc>
          <w:tcPr>
            <w:tcW w:w="727" w:type="dxa"/>
          </w:tcPr>
          <w:p w:rsidR="009F156C" w:rsidRPr="003204E7" w:rsidRDefault="009F15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9F156C" w:rsidRPr="009F156C" w:rsidRDefault="009F156C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102,1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, этаж: № подвал, расположенное по адресу: Пермский край, г. Пермь, Свердловский район, 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п-т</w:t>
            </w:r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 Комсомольский/Коминтерна, 92/7 (кадастровый номер: 59:01:4410740:514), реестровый номер 17277. Помещение пустует.</w:t>
            </w:r>
          </w:p>
        </w:tc>
        <w:tc>
          <w:tcPr>
            <w:tcW w:w="2552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1 000 000</w:t>
            </w:r>
          </w:p>
        </w:tc>
        <w:tc>
          <w:tcPr>
            <w:tcW w:w="1406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200 000</w:t>
            </w:r>
          </w:p>
        </w:tc>
        <w:tc>
          <w:tcPr>
            <w:tcW w:w="3980" w:type="dxa"/>
          </w:tcPr>
          <w:p w:rsidR="009F156C" w:rsidRDefault="009F156C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F156C" w:rsidRPr="006960D3" w:rsidTr="00494A89">
        <w:tc>
          <w:tcPr>
            <w:tcW w:w="727" w:type="dxa"/>
          </w:tcPr>
          <w:p w:rsidR="009F156C" w:rsidRPr="00FA15B5" w:rsidRDefault="009F156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9F156C" w:rsidRPr="009F156C" w:rsidRDefault="009F156C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231,3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Куйбышева, 68, корп. 2 (кадастровый номер: 59:01:4410732:641), реестровый номер 28938. Помещение пустует.</w:t>
            </w:r>
          </w:p>
        </w:tc>
        <w:tc>
          <w:tcPr>
            <w:tcW w:w="2552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2 250 000</w:t>
            </w:r>
          </w:p>
        </w:tc>
        <w:tc>
          <w:tcPr>
            <w:tcW w:w="1406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450 000</w:t>
            </w:r>
          </w:p>
        </w:tc>
        <w:tc>
          <w:tcPr>
            <w:tcW w:w="3980" w:type="dxa"/>
          </w:tcPr>
          <w:p w:rsidR="009F156C" w:rsidRDefault="009F156C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F156C" w:rsidRPr="006960D3" w:rsidTr="00494A89">
        <w:tc>
          <w:tcPr>
            <w:tcW w:w="727" w:type="dxa"/>
          </w:tcPr>
          <w:p w:rsidR="009F156C" w:rsidRPr="003204E7" w:rsidRDefault="009F156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9F156C" w:rsidRPr="009F156C" w:rsidRDefault="009F156C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76,9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, этаж: подвал №-, расположенное по адресу: Пермский край, г. Пермь, Свердловский район, п. 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Новые</w:t>
            </w:r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Ляды</w:t>
            </w:r>
            <w:proofErr w:type="spellEnd"/>
            <w:r w:rsidRPr="009F156C">
              <w:rPr>
                <w:rFonts w:ascii="Times New Roman" w:hAnsi="Times New Roman" w:cs="Times New Roman"/>
                <w:szCs w:val="22"/>
              </w:rPr>
              <w:t xml:space="preserve">, ул. Островского, 81 (кадастровый номер: 59:01:5110124:1896), реестровый </w:t>
            </w:r>
            <w:r w:rsidRPr="009F156C">
              <w:rPr>
                <w:rFonts w:ascii="Times New Roman" w:hAnsi="Times New Roman" w:cs="Times New Roman"/>
                <w:szCs w:val="22"/>
              </w:rPr>
              <w:lastRenderedPageBreak/>
              <w:t>номер 472444. Помещение пустует.</w:t>
            </w:r>
          </w:p>
        </w:tc>
        <w:tc>
          <w:tcPr>
            <w:tcW w:w="2552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560 000</w:t>
            </w:r>
          </w:p>
        </w:tc>
        <w:tc>
          <w:tcPr>
            <w:tcW w:w="1406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112 000</w:t>
            </w:r>
          </w:p>
        </w:tc>
        <w:tc>
          <w:tcPr>
            <w:tcW w:w="3980" w:type="dxa"/>
          </w:tcPr>
          <w:p w:rsidR="009F156C" w:rsidRDefault="009F156C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F156C" w:rsidRPr="006960D3" w:rsidTr="00494A89">
        <w:tc>
          <w:tcPr>
            <w:tcW w:w="727" w:type="dxa"/>
          </w:tcPr>
          <w:p w:rsidR="009F156C" w:rsidRPr="009F5EBF" w:rsidRDefault="009F156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9F156C" w:rsidRPr="009F156C" w:rsidRDefault="009F156C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127,2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, этаж: подвал №-, расположенное по адресу: Пермский край, г. Пермь, Свердловский район, п. 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Новые</w:t>
            </w:r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Ляды</w:t>
            </w:r>
            <w:proofErr w:type="spellEnd"/>
            <w:r w:rsidRPr="009F156C">
              <w:rPr>
                <w:rFonts w:ascii="Times New Roman" w:hAnsi="Times New Roman" w:cs="Times New Roman"/>
                <w:szCs w:val="22"/>
              </w:rPr>
              <w:t>, ул. Островского, 81 (кадастровый номер: 59:01:5110124:1890), реестровый номер 21796. Помещение пустует.</w:t>
            </w:r>
          </w:p>
        </w:tc>
        <w:tc>
          <w:tcPr>
            <w:tcW w:w="2552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900 000</w:t>
            </w:r>
          </w:p>
        </w:tc>
        <w:tc>
          <w:tcPr>
            <w:tcW w:w="1406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180 000</w:t>
            </w:r>
          </w:p>
        </w:tc>
        <w:tc>
          <w:tcPr>
            <w:tcW w:w="3980" w:type="dxa"/>
          </w:tcPr>
          <w:p w:rsidR="009F156C" w:rsidRDefault="009F156C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F156C" w:rsidRPr="006960D3" w:rsidTr="00494A89">
        <w:tc>
          <w:tcPr>
            <w:tcW w:w="727" w:type="dxa"/>
          </w:tcPr>
          <w:p w:rsidR="009F156C" w:rsidRPr="009F5EBF" w:rsidRDefault="009F156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9F156C" w:rsidRPr="009F156C" w:rsidRDefault="009F156C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9F156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330,4 </w:t>
            </w:r>
            <w:proofErr w:type="spellStart"/>
            <w:r w:rsidRPr="009F156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9F156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9F156C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Чкалова, 48 (кадастровый номер: 59:01:4410653:1727), реестровый номер 21563. Помещение пустует.</w:t>
            </w:r>
          </w:p>
        </w:tc>
        <w:tc>
          <w:tcPr>
            <w:tcW w:w="2552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2 100 000</w:t>
            </w:r>
          </w:p>
        </w:tc>
        <w:tc>
          <w:tcPr>
            <w:tcW w:w="1406" w:type="dxa"/>
          </w:tcPr>
          <w:p w:rsidR="009F156C" w:rsidRPr="009F156C" w:rsidRDefault="009F156C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156C">
              <w:rPr>
                <w:rFonts w:ascii="Times New Roman" w:hAnsi="Times New Roman" w:cs="Times New Roman"/>
                <w:szCs w:val="22"/>
                <w:lang w:val="en-US"/>
              </w:rPr>
              <w:t>420 000</w:t>
            </w:r>
          </w:p>
        </w:tc>
        <w:tc>
          <w:tcPr>
            <w:tcW w:w="3980" w:type="dxa"/>
          </w:tcPr>
          <w:p w:rsidR="009F156C" w:rsidRDefault="009F156C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A2A8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2A8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702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2A8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</w:t>
      </w:r>
      <w:r w:rsidR="00FA15B5" w:rsidRP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2A8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A2A8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</w:t>
      </w:r>
      <w:r w:rsidR="00FA15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A2A8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="007759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.11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6A2A89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FA15B5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E08C3">
        <w:rPr>
          <w:rFonts w:eastAsiaTheme="majorEastAsia"/>
          <w:b/>
          <w:bCs/>
          <w:sz w:val="24"/>
          <w:szCs w:val="24"/>
          <w:lang w:bidi="ru-RU"/>
        </w:rPr>
        <w:t>1</w:t>
      </w:r>
      <w:r w:rsidR="006A2A89">
        <w:rPr>
          <w:rFonts w:eastAsiaTheme="majorEastAsia"/>
          <w:b/>
          <w:bCs/>
          <w:sz w:val="24"/>
          <w:szCs w:val="24"/>
          <w:lang w:bidi="ru-RU"/>
        </w:rPr>
        <w:t>3</w:t>
      </w:r>
      <w:r w:rsidR="00FA15B5">
        <w:rPr>
          <w:rFonts w:eastAsiaTheme="majorEastAsia"/>
          <w:b/>
          <w:bCs/>
          <w:sz w:val="24"/>
          <w:szCs w:val="24"/>
          <w:lang w:bidi="ru-RU"/>
        </w:rPr>
        <w:t>.10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6A2A89">
        <w:rPr>
          <w:rFonts w:eastAsiaTheme="majorEastAsia"/>
          <w:b/>
          <w:bCs/>
          <w:sz w:val="24"/>
          <w:szCs w:val="24"/>
          <w:lang w:bidi="ru-RU"/>
        </w:rPr>
        <w:t>10</w:t>
      </w:r>
      <w:bookmarkStart w:id="0" w:name="_GoBack"/>
      <w:bookmarkEnd w:id="0"/>
      <w:r w:rsidR="00775902">
        <w:rPr>
          <w:rFonts w:eastAsiaTheme="majorEastAsia"/>
          <w:b/>
          <w:bCs/>
          <w:sz w:val="24"/>
          <w:szCs w:val="24"/>
          <w:lang w:bidi="ru-RU"/>
        </w:rPr>
        <w:t>.11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35DA9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08C3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A2A89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07EA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156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55FF2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2D836-4EE5-46FA-B350-EC407F2E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</cp:revision>
  <cp:lastPrinted>2016-09-29T04:40:00Z</cp:lastPrinted>
  <dcterms:created xsi:type="dcterms:W3CDTF">2017-09-25T05:00:00Z</dcterms:created>
  <dcterms:modified xsi:type="dcterms:W3CDTF">2017-10-10T11:33:00Z</dcterms:modified>
</cp:coreProperties>
</file>