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5027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A0A45" w:rsidRPr="00003AD6" w:rsidTr="00D50279">
        <w:trPr>
          <w:trHeight w:val="1398"/>
        </w:trPr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3A0A45" w:rsidRPr="00C443EB" w:rsidRDefault="00AA0F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550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</w:t>
            </w:r>
            <w:r w:rsidR="003A0A45" w:rsidRPr="00C443EB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3A0A45" w:rsidRPr="00C443EB" w:rsidRDefault="00C443EB" w:rsidP="00B34B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17.07.2017, 09.10.2017, 21.11.2017, 23.01.2018</w:t>
            </w:r>
            <w:r w:rsidR="001B647E"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50279" w:rsidRPr="00C443EB" w:rsidRDefault="00D50279" w:rsidP="003A0A45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13,6 кв. м, этаж: первый, расположенное по адресу: Пермский край, г. Пермь, Мотовилихинский район, ул. Ивана Франко, 40/1 (кадастровый номер 59:01:3911616:3922), реестровый номер 25157. Помещение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450 000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90 000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Нежилые помещения общей площадью 772,4 кв.м этаж: </w:t>
            </w:r>
            <w:r>
              <w:rPr>
                <w:rFonts w:ascii="Times New Roman" w:hAnsi="Times New Roman" w:cs="Times New Roman"/>
              </w:rPr>
              <w:t>№ 1</w:t>
            </w:r>
            <w:r w:rsidRPr="00C443EB">
              <w:rPr>
                <w:rFonts w:ascii="Times New Roman" w:hAnsi="Times New Roman" w:cs="Times New Roman"/>
              </w:rPr>
              <w:t>, расположенные по адресу: Пермский край, г. Пермь, Орджоникидзевский район, ул. Бумажников, 3 (кадастровый номер 59:01:3510057:252), реестровый номер 161234. Помещения пустуют.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8C29C9">
              <w:rPr>
                <w:rFonts w:ascii="Times New Roman" w:hAnsi="Times New Roman" w:cs="Times New Roman"/>
              </w:rPr>
              <w:t>2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070 000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8C29C9">
              <w:rPr>
                <w:rFonts w:ascii="Times New Roman" w:hAnsi="Times New Roman" w:cs="Times New Roman"/>
              </w:rPr>
              <w:t>414 000</w:t>
            </w:r>
          </w:p>
        </w:tc>
        <w:tc>
          <w:tcPr>
            <w:tcW w:w="3980" w:type="dxa"/>
          </w:tcPr>
          <w:p w:rsidR="00D50279" w:rsidRPr="00C443EB" w:rsidRDefault="00D50279" w:rsidP="001B647E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50279" w:rsidRPr="00C443EB" w:rsidRDefault="00D50279" w:rsidP="008C29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245,6 кв.м, этаж: цокольный, расположенное по адресу: Пермский край, г. Пермь, Орджоникидзевский район, ул. Репина, 31 (кадастровый номер 59:01:2912565:173), реестровый номер 12631. Помещение пустует.</w:t>
            </w:r>
          </w:p>
        </w:tc>
        <w:tc>
          <w:tcPr>
            <w:tcW w:w="2552" w:type="dxa"/>
          </w:tcPr>
          <w:p w:rsidR="00D50279" w:rsidRPr="008C29C9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1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960 000</w:t>
            </w:r>
          </w:p>
        </w:tc>
        <w:tc>
          <w:tcPr>
            <w:tcW w:w="1406" w:type="dxa"/>
          </w:tcPr>
          <w:p w:rsidR="00D50279" w:rsidRPr="008C29C9" w:rsidRDefault="00D50279" w:rsidP="00CF04B6">
            <w:pPr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392 000</w:t>
            </w:r>
          </w:p>
        </w:tc>
        <w:tc>
          <w:tcPr>
            <w:tcW w:w="3980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50279" w:rsidRPr="00C443EB" w:rsidRDefault="00D50279" w:rsidP="008C2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Встроенные нежилые помещения общей площадью 53,7 кв.м на цокольном этаже многоквартирного дома (состоящие из двух объектов площадью 42,5 кв.м (кадастровый номер: 59:01:3812307:1330) и 11,2 кв.м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D50279" w:rsidRPr="008C29C9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530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D50279" w:rsidRPr="008C29C9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106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D50279" w:rsidRPr="00C443EB" w:rsidRDefault="00D50279" w:rsidP="001B647E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D50279" w:rsidRPr="00C443EB" w:rsidRDefault="00D50279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43EB">
              <w:rPr>
                <w:rFonts w:ascii="Times New Roman" w:hAnsi="Times New Roman" w:cs="Times New Roman"/>
              </w:rPr>
              <w:t>ежилое помещение общей площадью 2,9 кв.м</w:t>
            </w:r>
            <w:r>
              <w:rPr>
                <w:rFonts w:ascii="Times New Roman" w:hAnsi="Times New Roman" w:cs="Times New Roman"/>
              </w:rPr>
              <w:t>, этаж: 5</w:t>
            </w:r>
            <w:r w:rsidRPr="00C443EB">
              <w:rPr>
                <w:rFonts w:ascii="Times New Roman" w:hAnsi="Times New Roman" w:cs="Times New Roman"/>
              </w:rPr>
              <w:t xml:space="preserve"> (кадастровый номер: 59:01:2510173:283) реестровый номер - 20714, расположенное по адресу: Пермский край, г. Пермь, Орджоникидзевский район, ул. Трясолобова, 75. Помещение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56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11 200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D50279" w:rsidRPr="00C443EB" w:rsidRDefault="00D50279" w:rsidP="008C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административное здание  площадью 447,0 кв.м, количество этажей: 2 </w:t>
            </w:r>
            <w:r w:rsidRPr="00C443EB">
              <w:rPr>
                <w:rFonts w:ascii="Times New Roman" w:hAnsi="Times New Roman" w:cs="Times New Roman"/>
              </w:rPr>
              <w:t>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кв.м (кадастровый номер 59:01:3812288:2), реестровый номер 476714, расположенное по адресу: Пермский край,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6 650 000 рублей (с учётом НДС), в т.ч. стоимость земельного участка 47,43 % (НДС не облагается)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1 330 000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B64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14.09.2018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64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64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64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B647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B647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647E">
        <w:rPr>
          <w:rFonts w:ascii="Times New Roman" w:eastAsia="Times New Roman" w:hAnsi="Times New Roman" w:cs="Times New Roman"/>
          <w:b/>
          <w:sz w:val="24"/>
          <w:szCs w:val="24"/>
        </w:rPr>
        <w:t>14.10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B647E">
        <w:rPr>
          <w:rFonts w:eastAsiaTheme="majorEastAsia"/>
          <w:b/>
          <w:bCs/>
          <w:sz w:val="24"/>
          <w:szCs w:val="24"/>
          <w:lang w:bidi="ru-RU"/>
        </w:rPr>
        <w:t>14.09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1B647E">
        <w:rPr>
          <w:rFonts w:eastAsiaTheme="majorEastAsia"/>
          <w:b/>
          <w:bCs/>
          <w:sz w:val="24"/>
          <w:szCs w:val="24"/>
          <w:lang w:bidi="ru-RU"/>
        </w:rPr>
        <w:t>11.10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47E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0279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A548-E212-4C21-81E7-6B9C0FC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EFDC7-151B-494A-A333-470DBDA3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9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31</cp:revision>
  <cp:lastPrinted>2018-09-12T06:32:00Z</cp:lastPrinted>
  <dcterms:created xsi:type="dcterms:W3CDTF">2017-09-25T05:00:00Z</dcterms:created>
  <dcterms:modified xsi:type="dcterms:W3CDTF">2018-09-12T06:49:00Z</dcterms:modified>
</cp:coreProperties>
</file>