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</w:t>
      </w: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подлинность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9B376C" w:rsidRPr="00003AD6" w:rsidTr="009B376C">
        <w:trPr>
          <w:trHeight w:val="1256"/>
        </w:trPr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21,0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59:01:4311902:5821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B34BC9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59:01:4311902:5820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105 000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7,6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59:01:4311902:5822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115 000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21,2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59:01:4311902:5825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11,7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59:01:4311902:5824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42 000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13,1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59:01:4311902:5823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47 000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</w:rPr>
              <w:t xml:space="preserve">Нежилое помещение площадью 13,4 </w:t>
            </w:r>
            <w:proofErr w:type="spellStart"/>
            <w:r w:rsidRPr="009B376C">
              <w:rPr>
                <w:rFonts w:ascii="Times New Roman" w:hAnsi="Times New Roman" w:cs="Times New Roman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</w:rPr>
              <w:t>59:01:4311902:4963</w:t>
            </w:r>
            <w:r w:rsidRPr="009B376C">
              <w:rPr>
                <w:rFonts w:ascii="Times New Roman" w:hAnsi="Times New Roman" w:cs="Times New Roman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240 000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48 000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D54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19.09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D54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D54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D54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24.10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D54A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19.09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D54A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16.10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490E" w:rsidRPr="0095490E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9D54A0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D54A0">
        <w:rPr>
          <w:rFonts w:eastAsiaTheme="majorEastAsia"/>
          <w:b/>
          <w:bCs/>
          <w:sz w:val="24"/>
          <w:szCs w:val="24"/>
          <w:lang w:bidi="ru-RU"/>
        </w:rPr>
        <w:t>19.09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9D54A0">
        <w:rPr>
          <w:rFonts w:eastAsiaTheme="majorEastAsia"/>
          <w:b/>
          <w:bCs/>
          <w:sz w:val="24"/>
          <w:szCs w:val="24"/>
          <w:lang w:bidi="ru-RU"/>
        </w:rPr>
        <w:t>16.10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490E"/>
    <w:rsid w:val="00956901"/>
    <w:rsid w:val="00976BC1"/>
    <w:rsid w:val="00992357"/>
    <w:rsid w:val="009B376C"/>
    <w:rsid w:val="009D45A6"/>
    <w:rsid w:val="009D54A0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61780-DC3D-4559-89FC-305A630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7724B-A680-43F6-A71D-18BE2353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9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33</cp:revision>
  <cp:lastPrinted>2018-08-06T07:00:00Z</cp:lastPrinted>
  <dcterms:created xsi:type="dcterms:W3CDTF">2017-09-25T05:00:00Z</dcterms:created>
  <dcterms:modified xsi:type="dcterms:W3CDTF">2018-10-03T10:11:00Z</dcterms:modified>
</cp:coreProperties>
</file>