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19.12.2017 № 249 «Об утверждении Прогнозного плана приватизации муниципального имущества города Перми на 2018 год и плановый период 2019 и 2020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торговой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</w:t>
      </w:r>
      <w:proofErr w:type="gramStart"/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подлинность</w:t>
      </w:r>
      <w:proofErr w:type="gramEnd"/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 xml:space="preserve">он в </w:t>
      </w:r>
      <w:proofErr w:type="gramStart"/>
      <w:r w:rsidR="00A53A31">
        <w:rPr>
          <w:rFonts w:eastAsia="Courier New"/>
          <w:sz w:val="24"/>
          <w:szCs w:val="24"/>
          <w:lang w:bidi="ru-RU"/>
        </w:rPr>
        <w:t>соответствии  с</w:t>
      </w:r>
      <w:proofErr w:type="gramEnd"/>
      <w:r w:rsidR="00A53A31">
        <w:rPr>
          <w:rFonts w:eastAsia="Courier New"/>
          <w:sz w:val="24"/>
          <w:szCs w:val="24"/>
          <w:lang w:bidi="ru-RU"/>
        </w:rPr>
        <w:t xml:space="preserve"> распоряжени</w:t>
      </w:r>
      <w:r w:rsidR="007F68A5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 xml:space="preserve">отношений администрации города Перми 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494B96">
        <w:rPr>
          <w:rFonts w:eastAsia="Courier New"/>
          <w:color w:val="000000"/>
          <w:sz w:val="24"/>
          <w:szCs w:val="24"/>
          <w:lang w:bidi="ru-RU"/>
        </w:rPr>
        <w:t>30.07</w:t>
      </w:r>
      <w:r w:rsidR="00E57D7C">
        <w:rPr>
          <w:rFonts w:eastAsia="Courier New"/>
          <w:color w:val="000000"/>
          <w:sz w:val="24"/>
          <w:szCs w:val="24"/>
          <w:lang w:bidi="ru-RU"/>
        </w:rPr>
        <w:t>.2018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059-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19-0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9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-</w:t>
      </w:r>
      <w:r w:rsidR="00494B96">
        <w:rPr>
          <w:rFonts w:eastAsia="Courier New"/>
          <w:color w:val="000000"/>
          <w:sz w:val="24"/>
          <w:szCs w:val="24"/>
          <w:lang w:bidi="ru-RU"/>
        </w:rPr>
        <w:t>696</w:t>
      </w:r>
      <w:r w:rsidR="003204E7">
        <w:rPr>
          <w:rFonts w:eastAsia="Courier New"/>
          <w:color w:val="000000"/>
          <w:sz w:val="24"/>
          <w:szCs w:val="24"/>
          <w:lang w:bidi="ru-RU"/>
        </w:rPr>
        <w:t xml:space="preserve">, </w:t>
      </w:r>
      <w:r w:rsidR="004A0BB1" w:rsidRPr="00084F2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D55495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960D3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6960D3">
              <w:rPr>
                <w:rFonts w:ascii="Times New Roman" w:hAnsi="Times New Roman" w:cs="Times New Roman"/>
                <w:color w:val="000000"/>
              </w:rPr>
              <w:t xml:space="preserve"> течение года, предшествующего продаже, и об итогах торгов</w:t>
            </w:r>
          </w:p>
        </w:tc>
      </w:tr>
      <w:tr w:rsidR="00494B96" w:rsidRPr="00003AD6" w:rsidTr="00D55495">
        <w:tc>
          <w:tcPr>
            <w:tcW w:w="727" w:type="dxa"/>
          </w:tcPr>
          <w:p w:rsidR="00494B96" w:rsidRPr="00003AD6" w:rsidRDefault="00494B96" w:rsidP="00E718B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03AD6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494B96" w:rsidRPr="00494B96" w:rsidRDefault="00494B96" w:rsidP="00872237">
            <w:pPr>
              <w:rPr>
                <w:rFonts w:ascii="Times New Roman" w:hAnsi="Times New Roman" w:cs="Times New Roman"/>
              </w:rPr>
            </w:pPr>
            <w:r w:rsidRPr="00494B96">
              <w:rPr>
                <w:rFonts w:ascii="Times New Roman" w:hAnsi="Times New Roman" w:cs="Times New Roman"/>
              </w:rPr>
              <w:t xml:space="preserve">Нежилые помещения, назначение: нежилые, общая площадь 159,4 кв. </w:t>
            </w:r>
            <w:proofErr w:type="gramStart"/>
            <w:r w:rsidRPr="00494B96">
              <w:rPr>
                <w:rFonts w:ascii="Times New Roman" w:hAnsi="Times New Roman" w:cs="Times New Roman"/>
              </w:rPr>
              <w:t>м,  этаж</w:t>
            </w:r>
            <w:proofErr w:type="gramEnd"/>
            <w:r w:rsidRPr="00494B96">
              <w:rPr>
                <w:rFonts w:ascii="Times New Roman" w:hAnsi="Times New Roman" w:cs="Times New Roman"/>
              </w:rPr>
              <w:t>: подвал, номера на поэтажном плане 26-35,38, расположенное по адресу: Пермский край, г. Пермь, Индустриальный район, шоссе Космонавтов, 197а (кадастровый номер: 59:01:4410877:2712), реестровый номер 452705. Помещения пустуют.</w:t>
            </w:r>
          </w:p>
        </w:tc>
        <w:tc>
          <w:tcPr>
            <w:tcW w:w="2552" w:type="dxa"/>
          </w:tcPr>
          <w:p w:rsidR="00494B96" w:rsidRPr="00494B96" w:rsidRDefault="00494B96" w:rsidP="00872237">
            <w:pPr>
              <w:ind w:firstLine="42"/>
              <w:rPr>
                <w:rFonts w:ascii="Times New Roman" w:hAnsi="Times New Roman" w:cs="Times New Roman"/>
              </w:rPr>
            </w:pPr>
            <w:r w:rsidRPr="00494B96">
              <w:rPr>
                <w:rFonts w:ascii="Times New Roman" w:hAnsi="Times New Roman" w:cs="Times New Roman"/>
              </w:rPr>
              <w:t>1 300 000</w:t>
            </w:r>
          </w:p>
        </w:tc>
        <w:tc>
          <w:tcPr>
            <w:tcW w:w="1406" w:type="dxa"/>
          </w:tcPr>
          <w:p w:rsidR="00494B96" w:rsidRPr="00494B96" w:rsidRDefault="00494B96" w:rsidP="00872237">
            <w:pPr>
              <w:rPr>
                <w:rFonts w:ascii="Times New Roman" w:hAnsi="Times New Roman" w:cs="Times New Roman"/>
              </w:rPr>
            </w:pPr>
            <w:r w:rsidRPr="00494B96">
              <w:rPr>
                <w:rFonts w:ascii="Times New Roman" w:hAnsi="Times New Roman" w:cs="Times New Roman"/>
              </w:rPr>
              <w:t>260 000</w:t>
            </w:r>
          </w:p>
        </w:tc>
        <w:tc>
          <w:tcPr>
            <w:tcW w:w="3980" w:type="dxa"/>
          </w:tcPr>
          <w:p w:rsidR="00494B96" w:rsidRPr="00A316C4" w:rsidRDefault="00494B96" w:rsidP="00B34BC9">
            <w:pPr>
              <w:rPr>
                <w:rFonts w:ascii="Times New Roman" w:hAnsi="Times New Roman" w:cs="Times New Roman"/>
              </w:rPr>
            </w:pPr>
            <w:r w:rsidRPr="00A316C4">
              <w:rPr>
                <w:rFonts w:ascii="Times New Roman" w:hAnsi="Times New Roman" w:cs="Times New Roman"/>
                <w:color w:val="000000"/>
              </w:rPr>
              <w:t>14.07.2017, 08.09.2017, 22.03.2018, 28.04.2018, 06.06.2018</w:t>
            </w:r>
            <w:r w:rsidR="0070289D">
              <w:rPr>
                <w:rFonts w:ascii="Times New Roman" w:hAnsi="Times New Roman" w:cs="Times New Roman"/>
                <w:color w:val="000000"/>
              </w:rPr>
              <w:t>, 07.09.2018</w:t>
            </w:r>
            <w:r w:rsidR="00D55495">
              <w:rPr>
                <w:rFonts w:ascii="Times New Roman" w:hAnsi="Times New Roman" w:cs="Times New Roman"/>
                <w:color w:val="000000"/>
              </w:rPr>
              <w:t>, 15.10.2018</w:t>
            </w:r>
            <w:r w:rsidRPr="00A316C4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D55495" w:rsidRPr="00003AD6" w:rsidTr="00D55495">
        <w:tc>
          <w:tcPr>
            <w:tcW w:w="727" w:type="dxa"/>
          </w:tcPr>
          <w:p w:rsidR="00D55495" w:rsidRPr="00003AD6" w:rsidRDefault="00D55495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D55495" w:rsidRPr="00494B96" w:rsidRDefault="00D55495" w:rsidP="00880854">
            <w:pPr>
              <w:rPr>
                <w:rFonts w:ascii="Times New Roman" w:hAnsi="Times New Roman" w:cs="Times New Roman"/>
              </w:rPr>
            </w:pPr>
            <w:r w:rsidRPr="00494B96">
              <w:rPr>
                <w:rFonts w:ascii="Times New Roman" w:hAnsi="Times New Roman" w:cs="Times New Roman"/>
                <w:shd w:val="clear" w:color="auto" w:fill="FFFFFF"/>
              </w:rPr>
              <w:t xml:space="preserve">Встроенные нежилые помещения общей площадью 135,5 кв. м, на 1 и 2 этажах нежилого здания, расположенные по адресу: Пермский край, г. Пермь, Свердловский район, ул. </w:t>
            </w:r>
            <w:proofErr w:type="spellStart"/>
            <w:r w:rsidRPr="00494B96">
              <w:rPr>
                <w:rFonts w:ascii="Times New Roman" w:hAnsi="Times New Roman" w:cs="Times New Roman"/>
                <w:shd w:val="clear" w:color="auto" w:fill="FFFFFF"/>
              </w:rPr>
              <w:t>Гусарова</w:t>
            </w:r>
            <w:proofErr w:type="spellEnd"/>
            <w:r w:rsidRPr="00494B96">
              <w:rPr>
                <w:rFonts w:ascii="Times New Roman" w:hAnsi="Times New Roman" w:cs="Times New Roman"/>
                <w:shd w:val="clear" w:color="auto" w:fill="FFFFFF"/>
              </w:rPr>
              <w:t>, 9/1, (состоящие из двух объектов: 95,2 кв. м (кадастровый номер: 59:01:4411067:3353) и 40,3 кв. м (кадастровый номер: 59:01:4411067:3429) реестровые номера – 156477, 183627. Помещения пустуют.</w:t>
            </w:r>
          </w:p>
        </w:tc>
        <w:tc>
          <w:tcPr>
            <w:tcW w:w="2552" w:type="dxa"/>
          </w:tcPr>
          <w:p w:rsidR="00D55495" w:rsidRPr="00494B96" w:rsidRDefault="00D55495" w:rsidP="00872237">
            <w:pPr>
              <w:ind w:firstLine="42"/>
              <w:rPr>
                <w:rFonts w:ascii="Times New Roman" w:hAnsi="Times New Roman" w:cs="Times New Roman"/>
              </w:rPr>
            </w:pPr>
            <w:r w:rsidRPr="00494B96">
              <w:rPr>
                <w:rFonts w:ascii="Times New Roman" w:hAnsi="Times New Roman" w:cs="Times New Roman"/>
              </w:rPr>
              <w:t>1 400 000</w:t>
            </w:r>
          </w:p>
        </w:tc>
        <w:tc>
          <w:tcPr>
            <w:tcW w:w="1406" w:type="dxa"/>
          </w:tcPr>
          <w:p w:rsidR="00D55495" w:rsidRPr="00494B96" w:rsidRDefault="00D55495" w:rsidP="00872237">
            <w:pPr>
              <w:rPr>
                <w:rFonts w:ascii="Times New Roman" w:hAnsi="Times New Roman" w:cs="Times New Roman"/>
              </w:rPr>
            </w:pPr>
            <w:r w:rsidRPr="00494B96">
              <w:rPr>
                <w:rFonts w:ascii="Times New Roman" w:hAnsi="Times New Roman" w:cs="Times New Roman"/>
              </w:rPr>
              <w:t>280 000</w:t>
            </w:r>
          </w:p>
        </w:tc>
        <w:tc>
          <w:tcPr>
            <w:tcW w:w="3980" w:type="dxa"/>
          </w:tcPr>
          <w:p w:rsidR="00D55495" w:rsidRPr="00A316C4" w:rsidRDefault="00D55495" w:rsidP="00EE3257">
            <w:pPr>
              <w:rPr>
                <w:rFonts w:ascii="Times New Roman" w:hAnsi="Times New Roman" w:cs="Times New Roman"/>
              </w:rPr>
            </w:pPr>
            <w:r w:rsidRPr="00A316C4">
              <w:rPr>
                <w:rFonts w:ascii="Times New Roman" w:hAnsi="Times New Roman" w:cs="Times New Roman"/>
                <w:color w:val="000000"/>
              </w:rPr>
              <w:t>26.06.2017, 08.08.2017, 18.09.2017, 26.10.2017, 19.03.2018, 25.04.2018, 31.05.2018</w:t>
            </w:r>
            <w:r>
              <w:rPr>
                <w:rFonts w:ascii="Times New Roman" w:hAnsi="Times New Roman" w:cs="Times New Roman"/>
                <w:color w:val="000000"/>
              </w:rPr>
              <w:t>, 07.09.2018</w:t>
            </w:r>
            <w:r>
              <w:rPr>
                <w:rFonts w:ascii="Times New Roman" w:hAnsi="Times New Roman" w:cs="Times New Roman"/>
                <w:color w:val="000000"/>
              </w:rPr>
              <w:t>, 15.10.2018</w:t>
            </w:r>
            <w:r w:rsidRPr="00A316C4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D55495" w:rsidRPr="00003AD6" w:rsidTr="00D55495">
        <w:tc>
          <w:tcPr>
            <w:tcW w:w="727" w:type="dxa"/>
          </w:tcPr>
          <w:p w:rsidR="00D55495" w:rsidRPr="00003AD6" w:rsidRDefault="00D55495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19" w:type="dxa"/>
          </w:tcPr>
          <w:p w:rsidR="00D55495" w:rsidRPr="00494B96" w:rsidRDefault="00D55495" w:rsidP="00CD4F54">
            <w:pPr>
              <w:rPr>
                <w:rFonts w:ascii="Times New Roman" w:hAnsi="Times New Roman" w:cs="Times New Roman"/>
              </w:rPr>
            </w:pPr>
            <w:r w:rsidRPr="00494B96">
              <w:rPr>
                <w:rFonts w:ascii="Times New Roman" w:hAnsi="Times New Roman" w:cs="Times New Roman"/>
                <w:shd w:val="clear" w:color="auto" w:fill="FFFFFF"/>
              </w:rPr>
              <w:t>Нежилое помещение площадью 198,7 кв. м, этаж: цокольный этаж № 1, расположенное по адресу: Пермский край, г. Пермь, Свердловский район, ул. Героев Хасана, 151а (кадастровый номер: 59:01:4413652:5247), реестровый номер 157478. Помещение пустует.</w:t>
            </w:r>
          </w:p>
        </w:tc>
        <w:tc>
          <w:tcPr>
            <w:tcW w:w="2552" w:type="dxa"/>
          </w:tcPr>
          <w:p w:rsidR="00D55495" w:rsidRPr="00494B96" w:rsidRDefault="00D55495" w:rsidP="00872237">
            <w:pPr>
              <w:ind w:firstLine="42"/>
              <w:rPr>
                <w:rFonts w:ascii="Times New Roman" w:hAnsi="Times New Roman" w:cs="Times New Roman"/>
              </w:rPr>
            </w:pPr>
            <w:r w:rsidRPr="00494B96">
              <w:rPr>
                <w:rFonts w:ascii="Times New Roman" w:hAnsi="Times New Roman" w:cs="Times New Roman"/>
              </w:rPr>
              <w:t>1 150 000</w:t>
            </w:r>
          </w:p>
        </w:tc>
        <w:tc>
          <w:tcPr>
            <w:tcW w:w="1406" w:type="dxa"/>
          </w:tcPr>
          <w:p w:rsidR="00D55495" w:rsidRPr="00494B96" w:rsidRDefault="00D55495" w:rsidP="00872237">
            <w:pPr>
              <w:rPr>
                <w:rFonts w:ascii="Times New Roman" w:hAnsi="Times New Roman" w:cs="Times New Roman"/>
              </w:rPr>
            </w:pPr>
            <w:r w:rsidRPr="00494B96">
              <w:rPr>
                <w:rFonts w:ascii="Times New Roman" w:hAnsi="Times New Roman" w:cs="Times New Roman"/>
              </w:rPr>
              <w:t>230 000</w:t>
            </w:r>
          </w:p>
        </w:tc>
        <w:tc>
          <w:tcPr>
            <w:tcW w:w="3980" w:type="dxa"/>
          </w:tcPr>
          <w:p w:rsidR="00D55495" w:rsidRPr="00A316C4" w:rsidRDefault="00D55495" w:rsidP="00080470">
            <w:pPr>
              <w:rPr>
                <w:rFonts w:ascii="Times New Roman" w:hAnsi="Times New Roman" w:cs="Times New Roman"/>
              </w:rPr>
            </w:pPr>
            <w:r w:rsidRPr="00A316C4">
              <w:rPr>
                <w:rFonts w:ascii="Times New Roman" w:hAnsi="Times New Roman" w:cs="Times New Roman"/>
                <w:color w:val="000000"/>
              </w:rPr>
              <w:t>26.06.2017, 08.08.2017, 18.09.2017, 26.10.2017, 19.03.2018, 25.04.2018, 31.05.2018</w:t>
            </w:r>
            <w:r>
              <w:rPr>
                <w:rFonts w:ascii="Times New Roman" w:hAnsi="Times New Roman" w:cs="Times New Roman"/>
                <w:color w:val="000000"/>
              </w:rPr>
              <w:t>, 07.09.2018</w:t>
            </w:r>
            <w:r>
              <w:rPr>
                <w:rFonts w:ascii="Times New Roman" w:hAnsi="Times New Roman" w:cs="Times New Roman"/>
                <w:color w:val="000000"/>
              </w:rPr>
              <w:t>, 15.10.2018</w:t>
            </w:r>
            <w:r w:rsidRPr="00A316C4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D55495" w:rsidRPr="00003AD6" w:rsidTr="00D55495">
        <w:tc>
          <w:tcPr>
            <w:tcW w:w="727" w:type="dxa"/>
          </w:tcPr>
          <w:p w:rsidR="00D55495" w:rsidRPr="00003AD6" w:rsidRDefault="00D55495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19" w:type="dxa"/>
          </w:tcPr>
          <w:p w:rsidR="00D55495" w:rsidRPr="00494B96" w:rsidRDefault="00D55495" w:rsidP="00872237">
            <w:pPr>
              <w:rPr>
                <w:rFonts w:ascii="Times New Roman" w:hAnsi="Times New Roman" w:cs="Times New Roman"/>
              </w:rPr>
            </w:pPr>
            <w:r w:rsidRPr="00494B96">
              <w:rPr>
                <w:rFonts w:ascii="Times New Roman" w:hAnsi="Times New Roman" w:cs="Times New Roman"/>
                <w:shd w:val="clear" w:color="auto" w:fill="FFFFFF"/>
              </w:rPr>
              <w:t>Нежилое помещение площадью 191,7 кв. м, этаж: 1, расположенное по адресу: Пермский край, г. Пермь, Свердловский район, ул. Тбилисская, 1а (кадастровый номер: 59:01:4413649:3048), реестровый номер 22025. Помещение пустует.</w:t>
            </w:r>
          </w:p>
        </w:tc>
        <w:tc>
          <w:tcPr>
            <w:tcW w:w="2552" w:type="dxa"/>
          </w:tcPr>
          <w:p w:rsidR="00D55495" w:rsidRPr="00494B96" w:rsidRDefault="00D55495" w:rsidP="00872237">
            <w:pPr>
              <w:ind w:firstLine="42"/>
              <w:rPr>
                <w:rFonts w:ascii="Times New Roman" w:hAnsi="Times New Roman" w:cs="Times New Roman"/>
              </w:rPr>
            </w:pPr>
            <w:r w:rsidRPr="00494B96">
              <w:rPr>
                <w:rFonts w:ascii="Times New Roman" w:hAnsi="Times New Roman" w:cs="Times New Roman"/>
              </w:rPr>
              <w:t>3 350 000</w:t>
            </w:r>
          </w:p>
        </w:tc>
        <w:tc>
          <w:tcPr>
            <w:tcW w:w="1406" w:type="dxa"/>
          </w:tcPr>
          <w:p w:rsidR="00D55495" w:rsidRPr="00494B96" w:rsidRDefault="00D55495" w:rsidP="00872237">
            <w:pPr>
              <w:rPr>
                <w:rFonts w:ascii="Times New Roman" w:hAnsi="Times New Roman" w:cs="Times New Roman"/>
              </w:rPr>
            </w:pPr>
            <w:r w:rsidRPr="00494B96">
              <w:rPr>
                <w:rFonts w:ascii="Times New Roman" w:hAnsi="Times New Roman" w:cs="Times New Roman"/>
              </w:rPr>
              <w:t>670  000</w:t>
            </w:r>
          </w:p>
        </w:tc>
        <w:tc>
          <w:tcPr>
            <w:tcW w:w="3980" w:type="dxa"/>
          </w:tcPr>
          <w:p w:rsidR="00D55495" w:rsidRPr="00A316C4" w:rsidRDefault="00D55495" w:rsidP="00080470">
            <w:pPr>
              <w:rPr>
                <w:rFonts w:ascii="Times New Roman" w:hAnsi="Times New Roman" w:cs="Times New Roman"/>
              </w:rPr>
            </w:pPr>
            <w:r w:rsidRPr="00A316C4">
              <w:rPr>
                <w:rFonts w:ascii="Times New Roman" w:hAnsi="Times New Roman" w:cs="Times New Roman"/>
                <w:color w:val="000000"/>
              </w:rPr>
              <w:t>14.07.2017, 08.09.2017, 18.10.2017, 26.03.2018, 07.05.2018, 19.06.2018</w:t>
            </w:r>
            <w:r>
              <w:rPr>
                <w:rFonts w:ascii="Times New Roman" w:hAnsi="Times New Roman" w:cs="Times New Roman"/>
                <w:color w:val="000000"/>
              </w:rPr>
              <w:t>, 07.09.2018</w:t>
            </w:r>
            <w:r>
              <w:rPr>
                <w:rFonts w:ascii="Times New Roman" w:hAnsi="Times New Roman" w:cs="Times New Roman"/>
                <w:color w:val="000000"/>
              </w:rPr>
              <w:t>, 15.10.2018</w:t>
            </w:r>
            <w:r w:rsidRPr="00A316C4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D55495" w:rsidRPr="00003AD6" w:rsidTr="00D55495">
        <w:tc>
          <w:tcPr>
            <w:tcW w:w="727" w:type="dxa"/>
          </w:tcPr>
          <w:p w:rsidR="00D55495" w:rsidRPr="00003AD6" w:rsidRDefault="00D55495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19" w:type="dxa"/>
          </w:tcPr>
          <w:p w:rsidR="00D55495" w:rsidRPr="00494B96" w:rsidRDefault="00D55495" w:rsidP="00CD4F54">
            <w:pPr>
              <w:rPr>
                <w:rFonts w:ascii="Times New Roman" w:hAnsi="Times New Roman" w:cs="Times New Roman"/>
              </w:rPr>
            </w:pPr>
            <w:r w:rsidRPr="00494B96">
              <w:rPr>
                <w:rFonts w:ascii="Times New Roman" w:hAnsi="Times New Roman" w:cs="Times New Roman"/>
                <w:shd w:val="clear" w:color="auto" w:fill="FFFFFF"/>
              </w:rPr>
              <w:t>Встроенные нежилые помещения общей площадью 154,8 кв. м, этаж: подвал, номера на поэтажном плане 1-9, (кадастровый номер: 59:01:4410742:390, реестровый номер 23300), расположенные по адресу: Пермский край, г. Пермь, Свердловский район, Комсомольский проспект, 87. Помещения пустуют.</w:t>
            </w:r>
          </w:p>
        </w:tc>
        <w:tc>
          <w:tcPr>
            <w:tcW w:w="2552" w:type="dxa"/>
          </w:tcPr>
          <w:p w:rsidR="00D55495" w:rsidRPr="00494B96" w:rsidRDefault="00D55495" w:rsidP="00872237">
            <w:pPr>
              <w:ind w:firstLine="42"/>
              <w:rPr>
                <w:rFonts w:ascii="Times New Roman" w:hAnsi="Times New Roman" w:cs="Times New Roman"/>
              </w:rPr>
            </w:pPr>
            <w:r w:rsidRPr="00494B96">
              <w:rPr>
                <w:rFonts w:ascii="Times New Roman" w:hAnsi="Times New Roman" w:cs="Times New Roman"/>
              </w:rPr>
              <w:t>1 100 000</w:t>
            </w:r>
          </w:p>
        </w:tc>
        <w:tc>
          <w:tcPr>
            <w:tcW w:w="1406" w:type="dxa"/>
          </w:tcPr>
          <w:p w:rsidR="00D55495" w:rsidRPr="00494B96" w:rsidRDefault="00D55495" w:rsidP="00872237">
            <w:pPr>
              <w:rPr>
                <w:rFonts w:ascii="Times New Roman" w:hAnsi="Times New Roman" w:cs="Times New Roman"/>
              </w:rPr>
            </w:pPr>
            <w:r w:rsidRPr="00494B96">
              <w:rPr>
                <w:rFonts w:ascii="Times New Roman" w:hAnsi="Times New Roman" w:cs="Times New Roman"/>
              </w:rPr>
              <w:t>220 000</w:t>
            </w:r>
          </w:p>
        </w:tc>
        <w:tc>
          <w:tcPr>
            <w:tcW w:w="3980" w:type="dxa"/>
          </w:tcPr>
          <w:p w:rsidR="00D55495" w:rsidRPr="00A316C4" w:rsidRDefault="00D55495" w:rsidP="00080470">
            <w:pPr>
              <w:rPr>
                <w:rFonts w:ascii="Times New Roman" w:hAnsi="Times New Roman" w:cs="Times New Roman"/>
              </w:rPr>
            </w:pPr>
            <w:r w:rsidRPr="00A316C4">
              <w:rPr>
                <w:rFonts w:ascii="Times New Roman" w:hAnsi="Times New Roman" w:cs="Times New Roman"/>
                <w:color w:val="000000"/>
              </w:rPr>
              <w:t>12.07.2017, 18.08.2017, 25.09.2017, 13.07.2018</w:t>
            </w:r>
            <w:r>
              <w:rPr>
                <w:rFonts w:ascii="Times New Roman" w:hAnsi="Times New Roman" w:cs="Times New Roman"/>
                <w:color w:val="000000"/>
              </w:rPr>
              <w:t>, 07.09.2018</w:t>
            </w:r>
            <w:r>
              <w:rPr>
                <w:rFonts w:ascii="Times New Roman" w:hAnsi="Times New Roman" w:cs="Times New Roman"/>
                <w:color w:val="000000"/>
              </w:rPr>
              <w:t>, 15.10.2018</w:t>
            </w:r>
            <w:r w:rsidRPr="00A316C4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D55495" w:rsidRPr="00003AD6" w:rsidTr="00D55495">
        <w:tc>
          <w:tcPr>
            <w:tcW w:w="727" w:type="dxa"/>
          </w:tcPr>
          <w:p w:rsidR="00D55495" w:rsidRPr="00003AD6" w:rsidRDefault="00D55495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19" w:type="dxa"/>
          </w:tcPr>
          <w:p w:rsidR="00D55495" w:rsidRPr="00494B96" w:rsidRDefault="00D55495" w:rsidP="00CD4F54">
            <w:pPr>
              <w:rPr>
                <w:rFonts w:ascii="Times New Roman" w:hAnsi="Times New Roman" w:cs="Times New Roman"/>
              </w:rPr>
            </w:pPr>
            <w:r w:rsidRPr="00494B96">
              <w:rPr>
                <w:rFonts w:ascii="Times New Roman" w:hAnsi="Times New Roman" w:cs="Times New Roman"/>
              </w:rPr>
              <w:t>Нежилое помещение площадью 102,3 кв. м, этаж: подвал № -1, расположенное по адресу: Пермский край, г. Пермь, Дзержинский район, ул. Ленина, 65 (кадастровый номер: 59:01:4410062:1483), реестровый номер 156415. Помещение пустует.</w:t>
            </w:r>
          </w:p>
        </w:tc>
        <w:tc>
          <w:tcPr>
            <w:tcW w:w="2552" w:type="dxa"/>
          </w:tcPr>
          <w:p w:rsidR="00D55495" w:rsidRPr="00494B96" w:rsidRDefault="00D55495" w:rsidP="00872237">
            <w:pPr>
              <w:ind w:firstLine="42"/>
              <w:rPr>
                <w:rFonts w:ascii="Times New Roman" w:hAnsi="Times New Roman" w:cs="Times New Roman"/>
              </w:rPr>
            </w:pPr>
            <w:r w:rsidRPr="00494B96">
              <w:rPr>
                <w:rFonts w:ascii="Times New Roman" w:hAnsi="Times New Roman" w:cs="Times New Roman"/>
              </w:rPr>
              <w:t>750 000</w:t>
            </w:r>
          </w:p>
        </w:tc>
        <w:tc>
          <w:tcPr>
            <w:tcW w:w="1406" w:type="dxa"/>
          </w:tcPr>
          <w:p w:rsidR="00D55495" w:rsidRPr="00494B96" w:rsidRDefault="00D55495" w:rsidP="00872237">
            <w:pPr>
              <w:rPr>
                <w:rFonts w:ascii="Times New Roman" w:hAnsi="Times New Roman" w:cs="Times New Roman"/>
              </w:rPr>
            </w:pPr>
            <w:r w:rsidRPr="00494B96">
              <w:rPr>
                <w:rFonts w:ascii="Times New Roman" w:hAnsi="Times New Roman" w:cs="Times New Roman"/>
              </w:rPr>
              <w:t>150 000</w:t>
            </w:r>
          </w:p>
        </w:tc>
        <w:tc>
          <w:tcPr>
            <w:tcW w:w="3980" w:type="dxa"/>
          </w:tcPr>
          <w:p w:rsidR="00D55495" w:rsidRPr="00A316C4" w:rsidRDefault="00D55495" w:rsidP="00EE3257">
            <w:pPr>
              <w:rPr>
                <w:rFonts w:ascii="Times New Roman" w:hAnsi="Times New Roman" w:cs="Times New Roman"/>
              </w:rPr>
            </w:pPr>
            <w:r w:rsidRPr="00A316C4">
              <w:rPr>
                <w:rFonts w:ascii="Times New Roman" w:hAnsi="Times New Roman" w:cs="Times New Roman"/>
                <w:color w:val="000000"/>
              </w:rPr>
              <w:t>14.11.2017, 25.12.2017</w:t>
            </w:r>
            <w:r>
              <w:rPr>
                <w:rFonts w:ascii="Times New Roman" w:hAnsi="Times New Roman" w:cs="Times New Roman"/>
                <w:color w:val="000000"/>
              </w:rPr>
              <w:t>, 07.09.2018</w:t>
            </w:r>
            <w:r>
              <w:rPr>
                <w:rFonts w:ascii="Times New Roman" w:hAnsi="Times New Roman" w:cs="Times New Roman"/>
                <w:color w:val="000000"/>
              </w:rPr>
              <w:t>, 15.10.2018</w:t>
            </w:r>
            <w:r w:rsidRPr="00A316C4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D5549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17.10</w:t>
      </w:r>
      <w:r w:rsidR="00D35C1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D5549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12.11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D5549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15.11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D5549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19.11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D5549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17.10</w:t>
      </w:r>
      <w:r w:rsidR="007D2F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</w:t>
      </w:r>
      <w:r w:rsidR="00D35C1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8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D5549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12.11</w:t>
      </w:r>
      <w:r w:rsidR="00AA5A0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.2018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Задаток перечисляется на </w:t>
      </w:r>
      <w:proofErr w:type="gramStart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реквизиты  оператора</w:t>
      </w:r>
      <w:proofErr w:type="gramEnd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55495">
        <w:rPr>
          <w:rFonts w:ascii="Times New Roman" w:eastAsia="Times New Roman" w:hAnsi="Times New Roman" w:cs="Times New Roman"/>
          <w:b/>
          <w:sz w:val="24"/>
          <w:szCs w:val="24"/>
        </w:rPr>
        <w:t>19.11</w:t>
      </w:r>
      <w:r w:rsidR="00AA5A05">
        <w:rPr>
          <w:rFonts w:ascii="Times New Roman" w:eastAsia="Times New Roman" w:hAnsi="Times New Roman" w:cs="Times New Roman"/>
          <w:b/>
          <w:sz w:val="24"/>
          <w:szCs w:val="24"/>
        </w:rPr>
        <w:t>.2018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D55495">
        <w:rPr>
          <w:rFonts w:eastAsiaTheme="majorEastAsia"/>
          <w:b/>
          <w:bCs/>
          <w:sz w:val="24"/>
          <w:szCs w:val="24"/>
          <w:lang w:bidi="ru-RU"/>
        </w:rPr>
        <w:t>17.10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.2018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D55495">
        <w:rPr>
          <w:rFonts w:eastAsiaTheme="majorEastAsia"/>
          <w:b/>
          <w:bCs/>
          <w:sz w:val="24"/>
          <w:szCs w:val="24"/>
          <w:lang w:bidi="ru-RU"/>
        </w:rPr>
        <w:t>12.11</w:t>
      </w:r>
      <w:bookmarkStart w:id="0" w:name="_GoBack"/>
      <w:bookmarkEnd w:id="0"/>
      <w:r w:rsidR="00AA5A05">
        <w:rPr>
          <w:rFonts w:eastAsiaTheme="majorEastAsia"/>
          <w:b/>
          <w:bCs/>
          <w:sz w:val="24"/>
          <w:szCs w:val="24"/>
          <w:lang w:bidi="ru-RU"/>
        </w:rPr>
        <w:t>.2018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</w:t>
      </w:r>
      <w:proofErr w:type="gramStart"/>
      <w:r w:rsidRPr="000E6923">
        <w:rPr>
          <w:rFonts w:ascii="Times New Roman" w:eastAsia="Calibri" w:hAnsi="Times New Roman"/>
          <w:sz w:val="24"/>
          <w:szCs w:val="24"/>
        </w:rPr>
        <w:t xml:space="preserve">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</w:t>
      </w:r>
      <w:proofErr w:type="gramEnd"/>
      <w:r w:rsidR="00A4011C" w:rsidRPr="000E6923">
        <w:rPr>
          <w:rFonts w:ascii="Times New Roman" w:eastAsia="Calibri" w:hAnsi="Times New Roman"/>
          <w:sz w:val="24"/>
          <w:szCs w:val="24"/>
        </w:rPr>
        <w:t xml:space="preserve">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proofErr w:type="gramStart"/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>укциона  от</w:t>
      </w:r>
      <w:proofErr w:type="gramEnd"/>
      <w:r w:rsidRPr="00F81931">
        <w:rPr>
          <w:rFonts w:eastAsia="Times New Roman"/>
          <w:lang w:eastAsia="en-US"/>
        </w:rPr>
        <w:t xml:space="preserve">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120D8"/>
    <w:rsid w:val="00124CE2"/>
    <w:rsid w:val="00127893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200694"/>
    <w:rsid w:val="00200773"/>
    <w:rsid w:val="00221C87"/>
    <w:rsid w:val="002446AF"/>
    <w:rsid w:val="00245B6B"/>
    <w:rsid w:val="00255DAA"/>
    <w:rsid w:val="002623C3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04E7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AD2"/>
    <w:rsid w:val="00494A89"/>
    <w:rsid w:val="00494B96"/>
    <w:rsid w:val="004A0BB1"/>
    <w:rsid w:val="004A1C02"/>
    <w:rsid w:val="004A676D"/>
    <w:rsid w:val="004B0F2F"/>
    <w:rsid w:val="004B371E"/>
    <w:rsid w:val="004B44F6"/>
    <w:rsid w:val="004B4F13"/>
    <w:rsid w:val="004B54B6"/>
    <w:rsid w:val="004F40AD"/>
    <w:rsid w:val="004F7702"/>
    <w:rsid w:val="00505554"/>
    <w:rsid w:val="005163A4"/>
    <w:rsid w:val="0052170A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D19A9"/>
    <w:rsid w:val="006E70E9"/>
    <w:rsid w:val="006F17B4"/>
    <w:rsid w:val="006F3598"/>
    <w:rsid w:val="006F3A3F"/>
    <w:rsid w:val="006F5743"/>
    <w:rsid w:val="0070289D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5902"/>
    <w:rsid w:val="00775937"/>
    <w:rsid w:val="0079579D"/>
    <w:rsid w:val="007A2FF3"/>
    <w:rsid w:val="007C2ED8"/>
    <w:rsid w:val="007D2F9D"/>
    <w:rsid w:val="007D3164"/>
    <w:rsid w:val="007E2309"/>
    <w:rsid w:val="007E3C2B"/>
    <w:rsid w:val="007F68A5"/>
    <w:rsid w:val="007F704F"/>
    <w:rsid w:val="008036BF"/>
    <w:rsid w:val="008121B6"/>
    <w:rsid w:val="00812A38"/>
    <w:rsid w:val="008207C9"/>
    <w:rsid w:val="00827C40"/>
    <w:rsid w:val="00827FB8"/>
    <w:rsid w:val="0085320F"/>
    <w:rsid w:val="008619B4"/>
    <w:rsid w:val="00880854"/>
    <w:rsid w:val="0088330C"/>
    <w:rsid w:val="00883E22"/>
    <w:rsid w:val="008852FB"/>
    <w:rsid w:val="008929B0"/>
    <w:rsid w:val="00892B94"/>
    <w:rsid w:val="008A2760"/>
    <w:rsid w:val="008A45AC"/>
    <w:rsid w:val="008D49BC"/>
    <w:rsid w:val="008E53F1"/>
    <w:rsid w:val="008E6833"/>
    <w:rsid w:val="008F3997"/>
    <w:rsid w:val="008F3F04"/>
    <w:rsid w:val="0092775A"/>
    <w:rsid w:val="00931C90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53A31"/>
    <w:rsid w:val="00A56ABB"/>
    <w:rsid w:val="00A6321A"/>
    <w:rsid w:val="00A7540E"/>
    <w:rsid w:val="00A7622F"/>
    <w:rsid w:val="00A938F1"/>
    <w:rsid w:val="00AA5A05"/>
    <w:rsid w:val="00AB10A5"/>
    <w:rsid w:val="00AC33E2"/>
    <w:rsid w:val="00AC7792"/>
    <w:rsid w:val="00AD10C8"/>
    <w:rsid w:val="00AD438A"/>
    <w:rsid w:val="00AD4926"/>
    <w:rsid w:val="00AE419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90797"/>
    <w:rsid w:val="00BA64D0"/>
    <w:rsid w:val="00BB4587"/>
    <w:rsid w:val="00BD0C35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02C5"/>
    <w:rsid w:val="00C72E87"/>
    <w:rsid w:val="00C741D6"/>
    <w:rsid w:val="00C7661D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D4F54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5C18"/>
    <w:rsid w:val="00D37084"/>
    <w:rsid w:val="00D53C32"/>
    <w:rsid w:val="00D53D2A"/>
    <w:rsid w:val="00D55495"/>
    <w:rsid w:val="00D60227"/>
    <w:rsid w:val="00D7706B"/>
    <w:rsid w:val="00D938C3"/>
    <w:rsid w:val="00D9498C"/>
    <w:rsid w:val="00DA46C1"/>
    <w:rsid w:val="00DB5BCE"/>
    <w:rsid w:val="00DC7223"/>
    <w:rsid w:val="00DD0F1D"/>
    <w:rsid w:val="00DD1540"/>
    <w:rsid w:val="00DD283B"/>
    <w:rsid w:val="00DD32FF"/>
    <w:rsid w:val="00DD550E"/>
    <w:rsid w:val="00E3135D"/>
    <w:rsid w:val="00E52B62"/>
    <w:rsid w:val="00E57D7C"/>
    <w:rsid w:val="00E636A6"/>
    <w:rsid w:val="00E650A7"/>
    <w:rsid w:val="00E65BF9"/>
    <w:rsid w:val="00E718B4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5393B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01C2CD-7139-442F-A8FD-04741474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AAAA1-9E7E-46EF-A2F6-9A1B4ECF1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9</Pages>
  <Words>3566</Words>
  <Characters>20327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27</cp:revision>
  <cp:lastPrinted>2018-08-01T05:13:00Z</cp:lastPrinted>
  <dcterms:created xsi:type="dcterms:W3CDTF">2017-09-25T05:00:00Z</dcterms:created>
  <dcterms:modified xsi:type="dcterms:W3CDTF">2018-10-15T09:50:00Z</dcterms:modified>
</cp:coreProperties>
</file>