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48" w:rsidRPr="00DB33A8" w:rsidRDefault="00B84048" w:rsidP="00B84048">
      <w:pPr>
        <w:pStyle w:val="a7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B84048" w:rsidRDefault="00B84048" w:rsidP="00B84048">
      <w:pPr>
        <w:pStyle w:val="a7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B84048" w:rsidRDefault="00B84048" w:rsidP="00B840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84048" w:rsidRDefault="00B84048" w:rsidP="00B840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048" w:rsidRPr="00BB1FE5" w:rsidRDefault="00B84048" w:rsidP="00B840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38"/>
      <w:bookmarkEnd w:id="0"/>
      <w:r>
        <w:rPr>
          <w:b/>
          <w:bCs/>
        </w:rPr>
        <w:t xml:space="preserve">ПРОЕКТ </w:t>
      </w:r>
      <w:r w:rsidRPr="00BB1FE5">
        <w:rPr>
          <w:b/>
          <w:bCs/>
        </w:rPr>
        <w:t>ДОГОВОР</w:t>
      </w:r>
      <w:r>
        <w:rPr>
          <w:b/>
          <w:bCs/>
        </w:rPr>
        <w:t>А</w:t>
      </w:r>
    </w:p>
    <w:p w:rsidR="00B84048" w:rsidRDefault="00B84048" w:rsidP="00B8404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B5114">
        <w:rPr>
          <w:b/>
          <w:bCs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</w:t>
      </w:r>
      <w:bookmarkStart w:id="1" w:name="_GoBack"/>
      <w:bookmarkEnd w:id="1"/>
      <w:r w:rsidRPr="00BB5114">
        <w:rPr>
          <w:b/>
          <w:bCs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B84048" w:rsidRDefault="00B84048" w:rsidP="00B84048">
      <w:pPr>
        <w:widowControl w:val="0"/>
        <w:autoSpaceDE w:val="0"/>
        <w:autoSpaceDN w:val="0"/>
        <w:adjustRightInd w:val="0"/>
        <w:rPr>
          <w:b/>
          <w:bCs/>
        </w:rPr>
      </w:pPr>
    </w:p>
    <w:p w:rsidR="00B84048" w:rsidRDefault="00B84048" w:rsidP="00B84048">
      <w:pPr>
        <w:widowControl w:val="0"/>
        <w:autoSpaceDE w:val="0"/>
        <w:autoSpaceDN w:val="0"/>
        <w:adjustRightInd w:val="0"/>
        <w:rPr>
          <w:b/>
          <w:bCs/>
        </w:rPr>
      </w:pPr>
    </w:p>
    <w:p w:rsidR="00B84048" w:rsidRPr="00A73CBD" w:rsidRDefault="00B84048" w:rsidP="00B84048">
      <w:pPr>
        <w:ind w:firstLine="708"/>
        <w:contextualSpacing/>
      </w:pPr>
      <w:r w:rsidRPr="00A73CBD">
        <w:t xml:space="preserve">г. Пермь                                                                      «___» ____________ </w:t>
      </w:r>
      <w:proofErr w:type="gramStart"/>
      <w:r w:rsidRPr="00A73CBD">
        <w:t>г</w:t>
      </w:r>
      <w:proofErr w:type="gramEnd"/>
      <w:r w:rsidRPr="00A73CBD">
        <w:t>.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ind w:firstLine="708"/>
        <w:contextualSpacing/>
      </w:pPr>
      <w:r w:rsidRPr="00A73CBD">
        <w:t xml:space="preserve">Департамент экономики и промышленной политики администрации города Перми, </w:t>
      </w:r>
      <w:proofErr w:type="gramStart"/>
      <w:r w:rsidRPr="00A73CBD">
        <w:t>именуемый</w:t>
      </w:r>
      <w:proofErr w:type="gramEnd"/>
      <w:r w:rsidRPr="00A73CBD">
        <w:t xml:space="preserve"> в дальнейшем «Департамент», в лице __________________________________________________________________,</w:t>
      </w:r>
    </w:p>
    <w:p w:rsidR="00B84048" w:rsidRPr="00A73CBD" w:rsidRDefault="00B84048" w:rsidP="00B84048">
      <w:pPr>
        <w:contextualSpacing/>
      </w:pPr>
      <w:r w:rsidRPr="00A73CBD">
        <w:rPr>
          <w:sz w:val="22"/>
          <w:szCs w:val="22"/>
        </w:rPr>
        <w:t xml:space="preserve">                                                                    (должность, ФИО)</w:t>
      </w:r>
      <w:r w:rsidRPr="00A73CBD">
        <w:t xml:space="preserve">  </w:t>
      </w:r>
    </w:p>
    <w:p w:rsidR="00B84048" w:rsidRPr="00A73CBD" w:rsidRDefault="00B84048" w:rsidP="00B84048">
      <w:pPr>
        <w:contextualSpacing/>
      </w:pPr>
      <w:r w:rsidRPr="00A73CBD">
        <w:t>действующего на основании Положения, с одной стороны и ____________________________________________________________________,</w:t>
      </w:r>
    </w:p>
    <w:p w:rsidR="00B84048" w:rsidRPr="00A73CBD" w:rsidRDefault="00B84048" w:rsidP="00B84048">
      <w:pPr>
        <w:contextualSpacing/>
      </w:pPr>
      <w:r w:rsidRPr="00A73CBD">
        <w:t xml:space="preserve">                           (наименование юридического лица, ФИО физического лица) </w:t>
      </w:r>
    </w:p>
    <w:p w:rsidR="00B84048" w:rsidRPr="00A73CBD" w:rsidRDefault="00B84048" w:rsidP="00B84048">
      <w:pPr>
        <w:contextualSpacing/>
      </w:pPr>
      <w:r w:rsidRPr="00A73CBD">
        <w:t>именуемо</w:t>
      </w:r>
      <w:proofErr w:type="gramStart"/>
      <w:r w:rsidRPr="00A73CBD">
        <w:t>е(</w:t>
      </w:r>
      <w:proofErr w:type="spellStart"/>
      <w:proofErr w:type="gramEnd"/>
      <w:r w:rsidRPr="00A73CBD">
        <w:t>ый</w:t>
      </w:r>
      <w:proofErr w:type="spellEnd"/>
      <w:r w:rsidRPr="00A73CBD">
        <w:t>) в дальнейшем «</w:t>
      </w:r>
      <w:proofErr w:type="spellStart"/>
      <w:r w:rsidRPr="00A73CBD">
        <w:t>Рекламораспространитель</w:t>
      </w:r>
      <w:proofErr w:type="spellEnd"/>
      <w:r w:rsidRPr="00A73CBD">
        <w:t xml:space="preserve">», в лице ___________________________________________________________________,                                                                                                                              </w:t>
      </w:r>
    </w:p>
    <w:p w:rsidR="00B84048" w:rsidRPr="00A73CBD" w:rsidRDefault="00B84048" w:rsidP="00B84048">
      <w:pPr>
        <w:contextualSpacing/>
      </w:pPr>
      <w:r w:rsidRPr="00A73CBD">
        <w:t xml:space="preserve">                                                 (должность, ФИО)</w:t>
      </w:r>
    </w:p>
    <w:p w:rsidR="00B84048" w:rsidRPr="00A73CBD" w:rsidRDefault="00B84048" w:rsidP="00B84048">
      <w:pPr>
        <w:contextualSpacing/>
      </w:pPr>
      <w:proofErr w:type="gramStart"/>
      <w:r w:rsidRPr="00A73CBD">
        <w:t>действующего</w:t>
      </w:r>
      <w:proofErr w:type="gramEnd"/>
      <w:r w:rsidRPr="00A73CBD">
        <w:t xml:space="preserve"> на основании _____________________________________________, 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                                                               (наименование документа)</w:t>
      </w:r>
    </w:p>
    <w:p w:rsidR="00B84048" w:rsidRPr="00A73CBD" w:rsidRDefault="00B84048" w:rsidP="00B84048">
      <w:pPr>
        <w:contextualSpacing/>
      </w:pPr>
      <w:proofErr w:type="gramStart"/>
      <w:r w:rsidRPr="00A73CBD">
        <w:t xml:space="preserve">с другой стороны, вместе именуемые «Стороны», руководствуясь статьей 421 Гражданского кодекса Российской Федерации (далее – ГК), статьей 19 Федерального закона от 13 марта 2006 г. № 38-ФЗ «О рекламе» (далее – Закон </w:t>
      </w:r>
      <w:r w:rsidRPr="00A73CBD">
        <w:br/>
        <w:t>о рекламе), Положением о порядке установки и эксплуатации рекламных конструкций на территории города Перми, утвержденным решением Пермской городской Думы от 27 января 2009 г. № 11 (далее – Положение о рекламе), заключили настоящий</w:t>
      </w:r>
      <w:proofErr w:type="gramEnd"/>
      <w:r w:rsidRPr="00A73CBD">
        <w:t xml:space="preserve"> договор (далее – Договор) о нижеследующем.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contextualSpacing/>
        <w:jc w:val="center"/>
        <w:rPr>
          <w:b/>
        </w:rPr>
      </w:pPr>
      <w:r w:rsidRPr="00A73CBD">
        <w:rPr>
          <w:b/>
        </w:rPr>
        <w:t>1. Предмет Договора</w:t>
      </w:r>
    </w:p>
    <w:p w:rsidR="00B84048" w:rsidRPr="00A73CBD" w:rsidRDefault="00B84048" w:rsidP="00B84048">
      <w:pPr>
        <w:ind w:left="4953"/>
        <w:contextualSpacing/>
      </w:pPr>
    </w:p>
    <w:p w:rsidR="00B84048" w:rsidRPr="00A73CBD" w:rsidRDefault="00B84048" w:rsidP="00B84048">
      <w:pPr>
        <w:ind w:firstLine="708"/>
        <w:contextualSpacing/>
        <w:jc w:val="center"/>
      </w:pPr>
      <w:r w:rsidRPr="00A73CBD">
        <w:t>1.1. На основании ______________________________________________</w:t>
      </w:r>
      <w:r w:rsidRPr="00A73CBD">
        <w:br/>
        <w:t xml:space="preserve"> __________________________________________________________________</w:t>
      </w:r>
      <w:r w:rsidRPr="00A73CBD">
        <w:lastRenderedPageBreak/>
        <w:t>____ (наименование документа, являющегося основанием для заключения договора)</w:t>
      </w:r>
    </w:p>
    <w:p w:rsidR="00B84048" w:rsidRPr="00A73CBD" w:rsidRDefault="00B84048" w:rsidP="00B84048">
      <w:pPr>
        <w:contextualSpacing/>
      </w:pPr>
      <w:r w:rsidRPr="00A73CBD">
        <w:t xml:space="preserve">и в соответствии со Схемой размещения рекламных конструкций на территории города Перми утвержденной решением Пермской городской Думы от 23 августа 2016 г. № 171 (далее – Схема), Департамент предоставляет </w:t>
      </w:r>
      <w:proofErr w:type="spellStart"/>
      <w:r w:rsidRPr="00A73CBD">
        <w:t>Рекламораспространителю</w:t>
      </w:r>
      <w:proofErr w:type="spellEnd"/>
      <w:r w:rsidRPr="00A73CBD">
        <w:t xml:space="preserve"> право на установку и эксплуатацию на территории города Перми рекламной конструкции:</w:t>
      </w:r>
    </w:p>
    <w:p w:rsidR="00B84048" w:rsidRPr="00A73CBD" w:rsidRDefault="00B84048" w:rsidP="00B84048">
      <w:pPr>
        <w:contextualSpacing/>
      </w:pPr>
      <w:r w:rsidRPr="00A73CBD">
        <w:t>учетный номер рекламной конструкции ___________________________________;</w:t>
      </w:r>
    </w:p>
    <w:p w:rsidR="00B84048" w:rsidRPr="00A73CBD" w:rsidRDefault="00B84048" w:rsidP="00B84048">
      <w:pPr>
        <w:contextualSpacing/>
      </w:pPr>
      <w:r w:rsidRPr="00A73CBD">
        <w:t>адресный ориентир</w:t>
      </w:r>
      <w:proofErr w:type="gramStart"/>
      <w:r w:rsidRPr="00A73CBD">
        <w:t>: ____________________________________________________;</w:t>
      </w:r>
      <w:proofErr w:type="gramEnd"/>
    </w:p>
    <w:p w:rsidR="00B84048" w:rsidRPr="00A73CBD" w:rsidRDefault="00B84048" w:rsidP="00B84048">
      <w:pPr>
        <w:contextualSpacing/>
      </w:pPr>
      <w:r w:rsidRPr="00A73CBD">
        <w:t>вид рекламной конструкции</w:t>
      </w:r>
      <w:proofErr w:type="gramStart"/>
      <w:r w:rsidRPr="00A73CBD">
        <w:t>: _____________________________________________;</w:t>
      </w:r>
      <w:proofErr w:type="gramEnd"/>
    </w:p>
    <w:p w:rsidR="00B84048" w:rsidRPr="00A73CBD" w:rsidRDefault="00B84048" w:rsidP="00B84048">
      <w:pPr>
        <w:contextualSpacing/>
      </w:pPr>
      <w:r w:rsidRPr="00A73CBD">
        <w:t>тип рекламной конструкции</w:t>
      </w:r>
      <w:proofErr w:type="gramStart"/>
      <w:r w:rsidRPr="00A73CBD">
        <w:t>: _____________________________________________;</w:t>
      </w:r>
      <w:proofErr w:type="gramEnd"/>
    </w:p>
    <w:p w:rsidR="00B84048" w:rsidRPr="00A73CBD" w:rsidRDefault="00B84048" w:rsidP="00B84048">
      <w:pPr>
        <w:contextualSpacing/>
      </w:pPr>
      <w:r w:rsidRPr="00A73CBD">
        <w:t>площадь информационного поля рекламной конструкции</w:t>
      </w:r>
      <w:proofErr w:type="gramStart"/>
      <w:r w:rsidRPr="00A73CBD">
        <w:t>: ____________________;</w:t>
      </w:r>
      <w:proofErr w:type="gramEnd"/>
    </w:p>
    <w:p w:rsidR="00B84048" w:rsidRPr="00A73CBD" w:rsidRDefault="00B84048" w:rsidP="00B84048">
      <w:pPr>
        <w:contextualSpacing/>
      </w:pPr>
      <w:r w:rsidRPr="00A73CBD">
        <w:t>наличие подсветки (без подсветки, внутренняя или внешняя</w:t>
      </w:r>
      <w:proofErr w:type="gramStart"/>
      <w:r w:rsidRPr="00A73CBD">
        <w:t>): _________________;</w:t>
      </w:r>
      <w:proofErr w:type="gramEnd"/>
    </w:p>
    <w:p w:rsidR="00B84048" w:rsidRPr="00A73CBD" w:rsidRDefault="00B84048" w:rsidP="00B84048">
      <w:pPr>
        <w:contextualSpacing/>
      </w:pPr>
      <w:r w:rsidRPr="00A73CBD">
        <w:t>период размещения</w:t>
      </w:r>
      <w:proofErr w:type="gramStart"/>
      <w:r w:rsidRPr="00A73CBD">
        <w:t>: ____________________________________________________;</w:t>
      </w:r>
      <w:proofErr w:type="gramEnd"/>
    </w:p>
    <w:p w:rsidR="00B84048" w:rsidRPr="00A73CBD" w:rsidRDefault="00B84048" w:rsidP="00B84048">
      <w:pPr>
        <w:contextualSpacing/>
      </w:pPr>
      <w:r w:rsidRPr="00A73CBD">
        <w:t>координаты поворотных точек в системе координат города Перми: _____________</w:t>
      </w:r>
    </w:p>
    <w:p w:rsidR="00B84048" w:rsidRPr="00A73CBD" w:rsidRDefault="00B84048" w:rsidP="00B84048">
      <w:pPr>
        <w:contextualSpacing/>
      </w:pPr>
      <w:r w:rsidRPr="00A73CBD">
        <w:t xml:space="preserve"> ______________________________________________________________________</w:t>
      </w:r>
    </w:p>
    <w:p w:rsidR="00B84048" w:rsidRPr="00A73CBD" w:rsidRDefault="00B84048" w:rsidP="00B84048">
      <w:pPr>
        <w:contextualSpacing/>
      </w:pPr>
      <w:r w:rsidRPr="00A73CBD">
        <w:t>(далее – Рекламное место).</w:t>
      </w:r>
    </w:p>
    <w:p w:rsidR="00B84048" w:rsidRPr="00A73CBD" w:rsidRDefault="00B84048" w:rsidP="00B84048">
      <w:pPr>
        <w:contextualSpacing/>
      </w:pPr>
      <w:r w:rsidRPr="00A73CBD">
        <w:t>Реквизиты разрешения на установку и эксплуатацию рекламной конструкции  ______________________________________________________________________.</w:t>
      </w:r>
    </w:p>
    <w:p w:rsidR="00B84048" w:rsidRPr="00A73CBD" w:rsidRDefault="00B84048" w:rsidP="00B84048">
      <w:pPr>
        <w:ind w:firstLine="709"/>
        <w:contextualSpacing/>
      </w:pPr>
      <w:proofErr w:type="spellStart"/>
      <w:r w:rsidRPr="00A73CBD">
        <w:t>Рекламораспространитель</w:t>
      </w:r>
      <w:proofErr w:type="spellEnd"/>
      <w:r w:rsidRPr="00A73CBD">
        <w:t xml:space="preserve"> вносит плату за установку и эксплуатацию рекламной конструкции в порядке, установленном разделом 3 Договора.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contextualSpacing/>
        <w:jc w:val="center"/>
        <w:rPr>
          <w:b/>
        </w:rPr>
      </w:pPr>
      <w:r w:rsidRPr="00A73CBD">
        <w:rPr>
          <w:b/>
        </w:rPr>
        <w:t>2. Срок действия договора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ind w:firstLine="708"/>
        <w:contextualSpacing/>
      </w:pPr>
      <w:r w:rsidRPr="00A73CBD">
        <w:t xml:space="preserve">2.1. Договор вступает в силу со дня подписания Сторонами и действует </w:t>
      </w:r>
      <w:r w:rsidRPr="00A73CBD">
        <w:br/>
      </w:r>
      <w:proofErr w:type="gramStart"/>
      <w:r w:rsidRPr="00A73CBD">
        <w:t>до</w:t>
      </w:r>
      <w:proofErr w:type="gramEnd"/>
      <w:r w:rsidRPr="00A73CBD">
        <w:t xml:space="preserve"> __________, а </w:t>
      </w:r>
      <w:proofErr w:type="gramStart"/>
      <w:r w:rsidRPr="00A73CBD">
        <w:t>в</w:t>
      </w:r>
      <w:proofErr w:type="gramEnd"/>
      <w:r w:rsidRPr="00A73CBD">
        <w:t xml:space="preserve"> части исполнения обязательств по оплате и демонтажу рекламной конструкции – до их полного исполнения.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contextualSpacing/>
        <w:jc w:val="center"/>
        <w:rPr>
          <w:b/>
        </w:rPr>
      </w:pPr>
      <w:r w:rsidRPr="00A73CBD">
        <w:rPr>
          <w:b/>
        </w:rPr>
        <w:t>3. Цена договора и порядок расчетов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ind w:firstLine="708"/>
        <w:contextualSpacing/>
      </w:pPr>
      <w:r w:rsidRPr="00A73CBD">
        <w:t xml:space="preserve">3.1. Цена Договора состоит из платы за установку и эксплуатацию рекламной конструкции (далее – плата) независимо от факта установки </w:t>
      </w:r>
      <w:r w:rsidRPr="00A73CBD">
        <w:lastRenderedPageBreak/>
        <w:t xml:space="preserve">рекламной конструкции в соответствии с пунктом 4.1.1 Договора </w:t>
      </w:r>
      <w:r w:rsidRPr="00A73CBD">
        <w:br/>
        <w:t>и устанавливается в размере:</w:t>
      </w:r>
    </w:p>
    <w:p w:rsidR="00B84048" w:rsidRPr="00A73CBD" w:rsidRDefault="00B84048" w:rsidP="00B84048">
      <w:pPr>
        <w:ind w:firstLine="708"/>
        <w:contextualSpacing/>
      </w:pPr>
      <w:r w:rsidRPr="00A73CBD">
        <w:t>______________________________ руб. в месяц;</w:t>
      </w:r>
    </w:p>
    <w:p w:rsidR="00B84048" w:rsidRPr="00A73CBD" w:rsidRDefault="00B84048" w:rsidP="00B84048">
      <w:pPr>
        <w:ind w:firstLine="708"/>
        <w:contextualSpacing/>
      </w:pPr>
      <w:r w:rsidRPr="00A73CBD">
        <w:t>______________________________ руб. в год.</w:t>
      </w:r>
    </w:p>
    <w:p w:rsidR="00B84048" w:rsidRPr="00A73CBD" w:rsidRDefault="00B84048" w:rsidP="00B84048">
      <w:pPr>
        <w:ind w:firstLine="708"/>
        <w:contextualSpacing/>
      </w:pPr>
      <w:proofErr w:type="spellStart"/>
      <w:r w:rsidRPr="00A73CBD">
        <w:t>Рекламораспространитель</w:t>
      </w:r>
      <w:proofErr w:type="spellEnd"/>
      <w:r w:rsidRPr="00A73CBD">
        <w:t xml:space="preserve"> вносит плату ежемесячно равными платежами (по</w:t>
      </w:r>
      <w:proofErr w:type="gramStart"/>
      <w:r w:rsidRPr="00A73CBD">
        <w:t xml:space="preserve"> _______ (____) </w:t>
      </w:r>
      <w:proofErr w:type="gramEnd"/>
      <w:r w:rsidRPr="00A73CBD">
        <w:t xml:space="preserve">руб.) до 5-го числа каждого текущего месяца. </w:t>
      </w:r>
      <w:proofErr w:type="spellStart"/>
      <w:r w:rsidRPr="00A73CBD">
        <w:t>Рекламораспространитель</w:t>
      </w:r>
      <w:proofErr w:type="spellEnd"/>
      <w:r w:rsidRPr="00A73CBD"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A73CBD">
        <w:t>Рекламораспространитель</w:t>
      </w:r>
      <w:proofErr w:type="spellEnd"/>
      <w:r w:rsidRPr="00A73CBD">
        <w:t xml:space="preserve"> оплачивает в течение 10 календарных дней после даты заключения Договора.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3.2. Задаток </w:t>
      </w:r>
      <w:proofErr w:type="spellStart"/>
      <w:r w:rsidRPr="00A73CBD">
        <w:t>Рекламораспространителя</w:t>
      </w:r>
      <w:proofErr w:type="spellEnd"/>
      <w:r w:rsidRPr="00A73CBD">
        <w:t xml:space="preserve">  засчитывается в счет  обеспечительного платежа в размере платы по Договору за год, который составляет ______________________ руб. (далее – обеспечительный платеж). </w:t>
      </w:r>
      <w:proofErr w:type="spellStart"/>
      <w:r w:rsidRPr="00A73CBD">
        <w:t>Рекламораспространитель</w:t>
      </w:r>
      <w:proofErr w:type="spellEnd"/>
      <w:r w:rsidRPr="00A73CBD">
        <w:t xml:space="preserve"> оплачивает разницу между задатком </w:t>
      </w:r>
      <w:r w:rsidRPr="00A73CBD">
        <w:br/>
        <w:t>и обеспечительным платежом в течение 10 календарных дней после даты заключения Договора.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Обеспечительный платеж засчитывается в счет оплаты по Договору </w:t>
      </w:r>
      <w:r w:rsidRPr="00A73CBD">
        <w:br/>
        <w:t>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3.3. Департамент извещает </w:t>
      </w:r>
      <w:proofErr w:type="spellStart"/>
      <w:r w:rsidRPr="00A73CBD">
        <w:t>Рекламораспространителя</w:t>
      </w:r>
      <w:proofErr w:type="spellEnd"/>
      <w:r w:rsidRPr="00A73CBD">
        <w:t xml:space="preserve"> о каждом случае зачета, указанного в пункте 3.2 настоящего Договора (с указанием оснований зачета, зачтенной суммы и остатка обеспечительного платежа).</w:t>
      </w:r>
    </w:p>
    <w:p w:rsidR="00B84048" w:rsidRPr="00A73CBD" w:rsidRDefault="00B84048" w:rsidP="00B84048">
      <w:pPr>
        <w:ind w:firstLine="708"/>
        <w:contextualSpacing/>
      </w:pPr>
      <w:r w:rsidRPr="00A73CBD">
        <w:t>3.4. Денежные средства, указанные в разделе 3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3.5. </w:t>
      </w:r>
      <w:proofErr w:type="gramStart"/>
      <w:r w:rsidRPr="00A73CBD">
        <w:t xml:space="preserve">В случае досрочного расторжения Договора денежные средства, указанные в разделе 3 Договора, </w:t>
      </w:r>
      <w:proofErr w:type="spellStart"/>
      <w:r w:rsidRPr="00A73CBD">
        <w:t>Рекламораспространителю</w:t>
      </w:r>
      <w:proofErr w:type="spellEnd"/>
      <w:r w:rsidRPr="00A73CBD">
        <w:t xml:space="preserve"> не возвращаются, </w:t>
      </w:r>
      <w:r w:rsidRPr="00A73CBD">
        <w:br/>
        <w:t>за исключением случаев, предусмотренных законодательством Российской Федерации, а также при досрочном расторжения Договора в случае признания Разрешения недействительным в судебном порядке по вине Департамента, и по основанию, предусмотренному пунктом 6.1.5 Договора, при которых Департамент обязуется вернуть:</w:t>
      </w:r>
      <w:proofErr w:type="gramEnd"/>
    </w:p>
    <w:p w:rsidR="00B84048" w:rsidRPr="00A73CBD" w:rsidRDefault="00B84048" w:rsidP="00B84048">
      <w:pPr>
        <w:ind w:firstLine="708"/>
        <w:contextualSpacing/>
      </w:pPr>
      <w:r w:rsidRPr="00A73CBD">
        <w:t>3.5.1. плату в размере, пропорциональном периоду несостоявшейся установки и эксплуатации рекламной конструкции, – не позднее 30 дней со дня расторжения Договора;</w:t>
      </w:r>
    </w:p>
    <w:p w:rsidR="00B84048" w:rsidRPr="00A73CBD" w:rsidRDefault="00B84048" w:rsidP="00B84048">
      <w:pPr>
        <w:ind w:firstLine="708"/>
        <w:contextualSpacing/>
      </w:pPr>
      <w:r w:rsidRPr="00A73CBD">
        <w:t>3.5.2. обеспечительный платеж за вычетом платежей, указанных в пункте 3.2 Договора, – не позднее 30 дней со дня расторжения Договора.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Денежные средства возвращаются путем безналичного перечисления </w:t>
      </w:r>
      <w:r w:rsidRPr="00A73CBD">
        <w:br/>
        <w:t xml:space="preserve">на счет </w:t>
      </w:r>
      <w:proofErr w:type="spellStart"/>
      <w:r w:rsidRPr="00A73CBD">
        <w:t>Рекламораспространителя</w:t>
      </w:r>
      <w:proofErr w:type="spellEnd"/>
      <w:r w:rsidRPr="00A73CBD">
        <w:t>, указанный в Договоре.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contextualSpacing/>
        <w:jc w:val="center"/>
        <w:rPr>
          <w:b/>
        </w:rPr>
      </w:pPr>
      <w:r w:rsidRPr="00A73CBD">
        <w:rPr>
          <w:b/>
        </w:rPr>
        <w:t>4. Права и обязанности Сторон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ind w:firstLine="708"/>
        <w:contextualSpacing/>
      </w:pPr>
      <w:r w:rsidRPr="00A73CBD">
        <w:lastRenderedPageBreak/>
        <w:t xml:space="preserve">4.1. </w:t>
      </w:r>
      <w:proofErr w:type="spellStart"/>
      <w:r w:rsidRPr="00A73CBD">
        <w:t>Рекламораспространитель</w:t>
      </w:r>
      <w:proofErr w:type="spellEnd"/>
      <w:r w:rsidRPr="00A73CBD">
        <w:t xml:space="preserve"> вправе: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4.1.1. установить рекламную конструкцию в течение года после получения разрешения на установку и эксплуатацию рекламной конструкции (далее – Разрешение) с соблюдением требований действующего законодательства Российской Федерации и Пермского края, правовых актов города Перми </w:t>
      </w:r>
      <w:r w:rsidRPr="00A73CBD">
        <w:br/>
        <w:t>и Договора.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 </w:t>
      </w:r>
      <w:proofErr w:type="spellStart"/>
      <w:r w:rsidRPr="00A73CBD">
        <w:t>Рекламораспространитель</w:t>
      </w:r>
      <w:proofErr w:type="spellEnd"/>
      <w:r w:rsidRPr="00A73CBD">
        <w:t xml:space="preserve"> обязан: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</w:t>
      </w:r>
      <w:r w:rsidRPr="00A73CBD">
        <w:br/>
        <w:t xml:space="preserve">в Департамент письменное уведомление об установке рекламной конструкции </w:t>
      </w:r>
      <w:r w:rsidRPr="00A73CBD">
        <w:br/>
        <w:t xml:space="preserve">с приложением к нему документов, перечисленных в пункте 3.8 Положения </w:t>
      </w:r>
      <w:r w:rsidRPr="00A73CBD">
        <w:br/>
        <w:t xml:space="preserve">о рекламе; 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4.2.2. устранить выявленные недостатки в течение 30 дней после дня получения соответствующего требования Департамента и представить </w:t>
      </w:r>
      <w:r w:rsidRPr="00A73CBD">
        <w:br/>
        <w:t xml:space="preserve">в Департамент уведомление об устранении недостатков рекламной конструкции </w:t>
      </w:r>
      <w:r w:rsidRPr="00A73CBD">
        <w:br/>
        <w:t xml:space="preserve">с приложением к нему документов, предусмотренных пунктом 3.9 Положения </w:t>
      </w:r>
      <w:r w:rsidRPr="00A73CBD">
        <w:br/>
        <w:t xml:space="preserve">о рекламе;  </w:t>
      </w:r>
    </w:p>
    <w:p w:rsidR="00B84048" w:rsidRPr="00A73CBD" w:rsidRDefault="00B84048" w:rsidP="00B84048">
      <w:pPr>
        <w:ind w:firstLine="708"/>
        <w:contextualSpacing/>
      </w:pPr>
      <w:proofErr w:type="gramStart"/>
      <w:r w:rsidRPr="00A73CBD">
        <w:t xml:space="preserve"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</w:t>
      </w:r>
      <w:r w:rsidRPr="00A73CBD">
        <w:br/>
        <w:t>в течение всего срока действия Договора;</w:t>
      </w:r>
      <w:proofErr w:type="gramEnd"/>
    </w:p>
    <w:p w:rsidR="00B84048" w:rsidRPr="00A73CBD" w:rsidRDefault="00B84048" w:rsidP="00B84048">
      <w:pPr>
        <w:ind w:firstLine="708"/>
        <w:contextualSpacing/>
      </w:pPr>
      <w:r w:rsidRPr="00A73CBD">
        <w:t>4.2.4. своевременно вносить платежи, предусмотренные разделом 3 Договора.</w:t>
      </w:r>
    </w:p>
    <w:p w:rsidR="00B84048" w:rsidRPr="00A73CBD" w:rsidRDefault="00B84048" w:rsidP="00B84048">
      <w:pPr>
        <w:ind w:firstLine="708"/>
        <w:contextualSpacing/>
      </w:pPr>
      <w:r w:rsidRPr="00A73CBD"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B84048" w:rsidRPr="00A73CBD" w:rsidRDefault="00B84048" w:rsidP="00B84048">
      <w:pPr>
        <w:ind w:firstLine="708"/>
        <w:contextualSpacing/>
      </w:pPr>
      <w:r w:rsidRPr="00A73CBD">
        <w:t>4.2.5. использовать рекламную конструкцию исключительно в целях распространения рекламы, социальной рекламы;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4.2.6. размещать социальную рекламу на рекламной конструкции, установленной по Договору,  в соответствии с положениями Закона о рекламе; </w:t>
      </w:r>
    </w:p>
    <w:p w:rsidR="00B84048" w:rsidRPr="00A73CBD" w:rsidRDefault="00B84048" w:rsidP="00B84048">
      <w:pPr>
        <w:ind w:firstLine="708"/>
        <w:contextualSpacing/>
      </w:pPr>
      <w:r w:rsidRPr="00A73CBD">
        <w:t>4.2.7. содержать рекламную конструкцию и распространяемую на ней рекламу, социальную рекламу в надлежащем техническом состоянии;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4.2.8. разместить на рекламной конструкции маркировку с указанием сведений о </w:t>
      </w:r>
      <w:proofErr w:type="spellStart"/>
      <w:r w:rsidRPr="00A73CBD">
        <w:t>Рекламораспространителе</w:t>
      </w:r>
      <w:proofErr w:type="spellEnd"/>
      <w:r w:rsidRPr="00A73CBD">
        <w:t xml:space="preserve"> (наименование юридического лица, Ф.И.О. физического лица, номер телефона) и номера Разрешения;</w:t>
      </w:r>
    </w:p>
    <w:p w:rsidR="00B84048" w:rsidRPr="00A73CBD" w:rsidRDefault="00B84048" w:rsidP="00B84048">
      <w:pPr>
        <w:ind w:firstLine="708"/>
        <w:contextualSpacing/>
      </w:pPr>
      <w:r w:rsidRPr="00A73CBD">
        <w:lastRenderedPageBreak/>
        <w:t xml:space="preserve">4.2.9. уведомлять Департамент обо всех фактах возникновения у третьих лиц прав в отношении рекламной конструкции (сдача рекламной конструкции </w:t>
      </w:r>
      <w:r w:rsidRPr="00A73CBD">
        <w:br/>
        <w:t>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B84048" w:rsidRPr="00A73CBD" w:rsidRDefault="00B84048" w:rsidP="00B84048">
      <w:pPr>
        <w:ind w:firstLine="708"/>
        <w:contextualSpacing/>
      </w:pPr>
      <w:r w:rsidRPr="00A73CBD"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4.2.11. устранить выявленные нарушения в течение 7 рабочих дней со дня получения уведомления Департамента в соответствии с пунктом 7.2 Договора; 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4.2.12. направить письменное уведомление в Департамент об изменении сведений о </w:t>
      </w:r>
      <w:proofErr w:type="spellStart"/>
      <w:r w:rsidRPr="00A73CBD">
        <w:t>Рекламораспространителе</w:t>
      </w:r>
      <w:proofErr w:type="spellEnd"/>
      <w:r w:rsidRPr="00A73CBD">
        <w:t xml:space="preserve">, указанных в разделе 8 Договора, о начале </w:t>
      </w:r>
      <w:r w:rsidRPr="00A73CBD">
        <w:br/>
        <w:t xml:space="preserve">и завершении реорганизации </w:t>
      </w:r>
      <w:proofErr w:type="spellStart"/>
      <w:r w:rsidRPr="00A73CBD">
        <w:t>Рекламораспространителя</w:t>
      </w:r>
      <w:proofErr w:type="spellEnd"/>
      <w:r w:rsidRPr="00A73CBD"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A73CBD">
        <w:t>Рекламораспространителя</w:t>
      </w:r>
      <w:proofErr w:type="spellEnd"/>
      <w:r w:rsidRPr="00A73CBD">
        <w:t xml:space="preserve"> и считаются направленными Департаментом и полученными </w:t>
      </w:r>
      <w:proofErr w:type="spellStart"/>
      <w:r w:rsidRPr="00A73CBD">
        <w:t>Рекламораспространителем</w:t>
      </w:r>
      <w:proofErr w:type="spellEnd"/>
      <w:r w:rsidRPr="00A73CBD">
        <w:t xml:space="preserve"> надлежащим образом;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4.2.13. осуществить демонтаж рекламной конструкции в течение </w:t>
      </w:r>
      <w:bookmarkStart w:id="2" w:name="OLE_LINK6"/>
      <w:bookmarkStart w:id="3" w:name="OLE_LINK7"/>
      <w:bookmarkStart w:id="4" w:name="OLE_LINK8"/>
      <w:r w:rsidRPr="00A73CBD">
        <w:t xml:space="preserve">7 рабочих дней </w:t>
      </w:r>
      <w:bookmarkEnd w:id="2"/>
      <w:bookmarkEnd w:id="3"/>
      <w:bookmarkEnd w:id="4"/>
      <w:r w:rsidRPr="00A73CBD">
        <w:t>со дня прекращения либо расторжения Договора;</w:t>
      </w:r>
    </w:p>
    <w:p w:rsidR="00B84048" w:rsidRPr="00A73CBD" w:rsidRDefault="00B84048" w:rsidP="00B84048">
      <w:pPr>
        <w:ind w:firstLine="708"/>
        <w:contextualSpacing/>
      </w:pPr>
      <w:r w:rsidRPr="00A73CBD"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</w:t>
      </w:r>
      <w:r w:rsidRPr="00A73CBD">
        <w:br/>
        <w:t xml:space="preserve">в соответствии с действующим законодательством Российской Федерации </w:t>
      </w:r>
      <w:r w:rsidRPr="00A73CBD">
        <w:br/>
        <w:t>и правовыми актами города Перми;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4.2.16. вносить плату, в том числе за фактическую установку </w:t>
      </w:r>
      <w:r w:rsidRPr="00A73CBD">
        <w:br/>
        <w:t>и эксплуатацию рекламной конструкции в случае несвоевременного демонтажа рекламной конструкции, в соответствии с условиями, определенными в разделе 3 Договора;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4.2.17. </w:t>
      </w:r>
      <w:proofErr w:type="spellStart"/>
      <w:r w:rsidRPr="00A73CBD">
        <w:t>Рекламораспространитель</w:t>
      </w:r>
      <w:proofErr w:type="spellEnd"/>
      <w:r w:rsidRPr="00A73CBD">
        <w:t xml:space="preserve"> исполняет иные обязанности </w:t>
      </w:r>
      <w:r w:rsidRPr="00A73CBD">
        <w:br/>
        <w:t xml:space="preserve">в соответствии с действующим законодательством Российской Федерации </w:t>
      </w:r>
      <w:r w:rsidRPr="00A73CBD">
        <w:br/>
        <w:t>и правовыми актами города Перми.</w:t>
      </w:r>
    </w:p>
    <w:p w:rsidR="00B84048" w:rsidRPr="00A73CBD" w:rsidRDefault="00B84048" w:rsidP="00B84048">
      <w:pPr>
        <w:ind w:firstLine="708"/>
        <w:contextualSpacing/>
      </w:pPr>
      <w:r w:rsidRPr="00A73CBD">
        <w:t>4.3. Департамент вправе:</w:t>
      </w:r>
    </w:p>
    <w:p w:rsidR="00B84048" w:rsidRPr="00A73CBD" w:rsidRDefault="00B84048" w:rsidP="00B84048">
      <w:pPr>
        <w:ind w:firstLine="708"/>
        <w:contextualSpacing/>
      </w:pPr>
      <w:r w:rsidRPr="00A73CBD">
        <w:lastRenderedPageBreak/>
        <w:t xml:space="preserve">4.3.1. в течение действия Договора без предварительного уведомления </w:t>
      </w:r>
      <w:proofErr w:type="spellStart"/>
      <w:r w:rsidRPr="00A73CBD">
        <w:t>Рекламораспространителя</w:t>
      </w:r>
      <w:proofErr w:type="spellEnd"/>
      <w:r w:rsidRPr="00A73CBD">
        <w:t xml:space="preserve"> проводить проверку соблюдения </w:t>
      </w:r>
      <w:proofErr w:type="spellStart"/>
      <w:r w:rsidRPr="00A73CBD">
        <w:t>Рекламораспространителем</w:t>
      </w:r>
      <w:proofErr w:type="spellEnd"/>
      <w:r w:rsidRPr="00A73CBD">
        <w:t xml:space="preserve"> условий Договора с применением фот</w:t>
      </w:r>
      <w:proofErr w:type="gramStart"/>
      <w:r w:rsidRPr="00A73CBD">
        <w:t>о-</w:t>
      </w:r>
      <w:proofErr w:type="gramEnd"/>
      <w:r w:rsidRPr="00A73CBD">
        <w:t xml:space="preserve"> </w:t>
      </w:r>
      <w:r w:rsidRPr="00A73CBD">
        <w:br/>
        <w:t xml:space="preserve">и </w:t>
      </w:r>
      <w:proofErr w:type="spellStart"/>
      <w:r w:rsidRPr="00A73CBD">
        <w:t>видеофиксации</w:t>
      </w:r>
      <w:proofErr w:type="spellEnd"/>
      <w:r w:rsidRPr="00A73CBD">
        <w:t>;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4.3.2. при выявлении фактов нарушения условий Договора требовать </w:t>
      </w:r>
      <w:r w:rsidRPr="00A73CBD">
        <w:br/>
        <w:t xml:space="preserve">от </w:t>
      </w:r>
      <w:proofErr w:type="spellStart"/>
      <w:r w:rsidRPr="00A73CBD">
        <w:t>Рекламораспространителя</w:t>
      </w:r>
      <w:proofErr w:type="spellEnd"/>
      <w:r w:rsidRPr="00A73CBD">
        <w:t xml:space="preserve"> устранения нарушений в течение 7 рабочих дней </w:t>
      </w:r>
      <w:r w:rsidRPr="00A73CBD">
        <w:br/>
        <w:t xml:space="preserve">со дня получения уведомления Департамента в соответствии с пунктом 7.2 Договора; 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4.3.3. отказаться от исполнения Договора по основаниям, установленным </w:t>
      </w:r>
      <w:r w:rsidRPr="00A73CBD">
        <w:br/>
        <w:t>в пункте 6.1 Договора;</w:t>
      </w:r>
    </w:p>
    <w:p w:rsidR="00B84048" w:rsidRPr="00A73CBD" w:rsidRDefault="00B84048" w:rsidP="00B84048">
      <w:pPr>
        <w:ind w:firstLine="708"/>
        <w:contextualSpacing/>
      </w:pPr>
      <w:r w:rsidRPr="00A73CBD"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4.3.5. при неисполнении </w:t>
      </w:r>
      <w:proofErr w:type="spellStart"/>
      <w:r w:rsidRPr="00A73CBD">
        <w:t>Рекламораспространителем</w:t>
      </w:r>
      <w:proofErr w:type="spellEnd"/>
      <w:r w:rsidRPr="00A73CBD">
        <w:t xml:space="preserve"> пункта 4.2.13 Договора предпринять меры по принудительному демонтажу рекламной конструкции </w:t>
      </w:r>
      <w:r w:rsidRPr="00A73CBD">
        <w:br/>
        <w:t xml:space="preserve">за счет средств бюджета города Перми в соответствии с законодательством </w:t>
      </w:r>
      <w:r w:rsidRPr="00A73CBD">
        <w:br/>
        <w:t>и правовыми актами города Перми.</w:t>
      </w:r>
    </w:p>
    <w:p w:rsidR="00B84048" w:rsidRPr="00A73CBD" w:rsidRDefault="00B84048" w:rsidP="00B84048">
      <w:pPr>
        <w:ind w:firstLine="708"/>
        <w:contextualSpacing/>
      </w:pPr>
      <w:r w:rsidRPr="00A73CBD">
        <w:t>4.4. Департамент обязан:</w:t>
      </w:r>
    </w:p>
    <w:p w:rsidR="00B84048" w:rsidRPr="00A73CBD" w:rsidRDefault="00B84048" w:rsidP="00B84048">
      <w:pPr>
        <w:ind w:firstLine="708"/>
        <w:contextualSpacing/>
      </w:pPr>
      <w:proofErr w:type="gramStart"/>
      <w:r w:rsidRPr="00A73CBD">
        <w:t xml:space="preserve">4.4.1. </w:t>
      </w:r>
      <w:bookmarkStart w:id="5" w:name="OLE_LINK2"/>
      <w:bookmarkStart w:id="6" w:name="OLE_LINK1"/>
      <w:r w:rsidRPr="00A73CBD">
        <w:t xml:space="preserve">предоставить </w:t>
      </w:r>
      <w:proofErr w:type="spellStart"/>
      <w:r w:rsidRPr="00A73CBD">
        <w:t>Рекламораспространителю</w:t>
      </w:r>
      <w:proofErr w:type="spellEnd"/>
      <w:r w:rsidRPr="00A73CBD">
        <w:t xml:space="preserve"> беспрепятственный доступ </w:t>
      </w:r>
      <w:r w:rsidRPr="00A73CBD">
        <w:br/>
        <w:t>к земельному участку, зданию либо иному</w:t>
      </w:r>
      <w:bookmarkEnd w:id="5"/>
      <w:bookmarkEnd w:id="6"/>
      <w:r w:rsidRPr="00A73CBD">
        <w:t xml:space="preserve">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contextualSpacing/>
        <w:jc w:val="center"/>
        <w:rPr>
          <w:b/>
        </w:rPr>
      </w:pPr>
      <w:r w:rsidRPr="00A73CBD">
        <w:rPr>
          <w:b/>
        </w:rPr>
        <w:t>5. Ответственность Сторон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ind w:firstLine="709"/>
        <w:contextualSpacing/>
      </w:pPr>
      <w:r w:rsidRPr="00A73CBD">
        <w:t xml:space="preserve">5.1. В случае неисполнения или ненадлежащего исполнения обязательств </w:t>
      </w:r>
      <w:r w:rsidRPr="00A73CBD">
        <w:br/>
        <w:t xml:space="preserve">по Договору Стороны несут ответственность в соответствии с условиями Договора, а в части, не предусмотренной Договором, – в соответствии </w:t>
      </w:r>
      <w:r w:rsidRPr="00A73CBD">
        <w:br/>
        <w:t>с действующим законодательством Российской Федерации.</w:t>
      </w:r>
    </w:p>
    <w:p w:rsidR="00B84048" w:rsidRPr="00A73CBD" w:rsidRDefault="00B84048" w:rsidP="00B84048">
      <w:pPr>
        <w:ind w:firstLine="709"/>
        <w:contextualSpacing/>
      </w:pPr>
      <w:r w:rsidRPr="00A73CBD">
        <w:t xml:space="preserve">5.2. </w:t>
      </w:r>
      <w:bookmarkStart w:id="7" w:name="OLE_LINK3"/>
      <w:r w:rsidRPr="00A73CBD">
        <w:t xml:space="preserve">В случае просрочки </w:t>
      </w:r>
      <w:bookmarkEnd w:id="7"/>
      <w:r w:rsidRPr="00A73CBD">
        <w:t xml:space="preserve">внесения платежей, указанных в разделе 3 Договора, либо внесения платежей не в полном размере, </w:t>
      </w:r>
      <w:bookmarkStart w:id="8" w:name="OLE_LINK4"/>
      <w:bookmarkStart w:id="9" w:name="OLE_LINK5"/>
      <w:proofErr w:type="spellStart"/>
      <w:r w:rsidRPr="00A73CBD">
        <w:t>Рекламораспространитель</w:t>
      </w:r>
      <w:proofErr w:type="spellEnd"/>
      <w:r w:rsidRPr="00A73CBD">
        <w:t xml:space="preserve"> обязан уплатить Департаменту пеню в размере 0,1 % невнесенной суммы долга за каждый день просрочки</w:t>
      </w:r>
      <w:bookmarkEnd w:id="8"/>
      <w:bookmarkEnd w:id="9"/>
      <w:r w:rsidRPr="00A73CBD">
        <w:t>.</w:t>
      </w:r>
    </w:p>
    <w:p w:rsidR="00B84048" w:rsidRPr="00A73CBD" w:rsidRDefault="00B84048" w:rsidP="00B84048">
      <w:pPr>
        <w:ind w:firstLine="709"/>
        <w:contextualSpacing/>
      </w:pPr>
      <w:r w:rsidRPr="00A73CBD">
        <w:lastRenderedPageBreak/>
        <w:t xml:space="preserve">5.3. </w:t>
      </w:r>
      <w:proofErr w:type="spellStart"/>
      <w:r w:rsidRPr="00A73CBD">
        <w:t>Рекламораспространитель</w:t>
      </w:r>
      <w:proofErr w:type="spellEnd"/>
      <w:r w:rsidRPr="00A73CBD">
        <w:t xml:space="preserve"> уплачивает Департаменту штраф в размере             трехмесячной платы, указанной в пункте 3.1 Договора, в случае однократной просрочки исполнения </w:t>
      </w:r>
      <w:proofErr w:type="spellStart"/>
      <w:r w:rsidRPr="00A73CBD">
        <w:t>Рекламораспространителем</w:t>
      </w:r>
      <w:proofErr w:type="spellEnd"/>
      <w:r w:rsidRPr="00A73CBD">
        <w:t xml:space="preserve"> более чем на 7 рабочих дней </w:t>
      </w:r>
      <w:r w:rsidRPr="00A73CBD">
        <w:rPr>
          <w:szCs w:val="28"/>
        </w:rPr>
        <w:t>уведомлений Департамента об устранении нарушений обязательств, предусмотренных пунктами 4.</w:t>
      </w:r>
      <w:r w:rsidRPr="00A73CBD">
        <w:t xml:space="preserve">2.1, 4.2.2, 4.2.3, 4.2.5-4.2.11, 4.2.14 Договора. Штраф подлежит уплате в срок не позднее 7 рабочих дней </w:t>
      </w:r>
      <w:proofErr w:type="gramStart"/>
      <w:r w:rsidRPr="00A73CBD">
        <w:t>с даты направления</w:t>
      </w:r>
      <w:proofErr w:type="gramEnd"/>
      <w:r w:rsidRPr="00A73CBD">
        <w:t xml:space="preserve"> претензии Департамента. В случае просрочки уплаты штрафа </w:t>
      </w:r>
      <w:proofErr w:type="spellStart"/>
      <w:r w:rsidRPr="00A73CBD">
        <w:t>Рекламораспространитель</w:t>
      </w:r>
      <w:proofErr w:type="spellEnd"/>
      <w:r w:rsidRPr="00A73CBD">
        <w:t xml:space="preserve"> обязан уплатить Департаменту пеню в размере 0,1 % от суммы штрафа за каждый день просрочки. </w:t>
      </w:r>
    </w:p>
    <w:p w:rsidR="00B84048" w:rsidRPr="00A73CBD" w:rsidRDefault="00B84048" w:rsidP="00B84048">
      <w:pPr>
        <w:ind w:firstLine="709"/>
        <w:contextualSpacing/>
      </w:pPr>
      <w:r w:rsidRPr="00A73CBD">
        <w:t xml:space="preserve">5.4. </w:t>
      </w:r>
      <w:proofErr w:type="spellStart"/>
      <w:r w:rsidRPr="00A73CBD">
        <w:t>Рекламораспространитель</w:t>
      </w:r>
      <w:proofErr w:type="spellEnd"/>
      <w:r w:rsidRPr="00A73CBD">
        <w:t xml:space="preserve"> уплачивает Департаменту штраф в размере годовой платы, указанной в пункте 3.1 Договора, в случае однократного неисполнения </w:t>
      </w:r>
      <w:proofErr w:type="spellStart"/>
      <w:r w:rsidRPr="00A73CBD">
        <w:t>Рекламораспространителем</w:t>
      </w:r>
      <w:proofErr w:type="spellEnd"/>
      <w:r w:rsidRPr="00A73CBD">
        <w:t xml:space="preserve"> </w:t>
      </w:r>
      <w:r w:rsidRPr="00A73CBD">
        <w:rPr>
          <w:szCs w:val="28"/>
        </w:rPr>
        <w:t>пункта</w:t>
      </w:r>
      <w:r w:rsidRPr="00A73CBD">
        <w:t xml:space="preserve"> 4.2.13 Договора. Штраф подлежит уплате в срок не позднее 7 рабочих дней </w:t>
      </w:r>
      <w:proofErr w:type="gramStart"/>
      <w:r w:rsidRPr="00A73CBD">
        <w:t>с даты направления</w:t>
      </w:r>
      <w:proofErr w:type="gramEnd"/>
      <w:r w:rsidRPr="00A73CBD">
        <w:t xml:space="preserve"> претензии Департамента. В случае просрочки уплаты штрафа </w:t>
      </w:r>
      <w:proofErr w:type="spellStart"/>
      <w:r w:rsidRPr="00A73CBD">
        <w:t>Рекламораспространитель</w:t>
      </w:r>
      <w:proofErr w:type="spellEnd"/>
      <w:r w:rsidRPr="00A73CBD">
        <w:t xml:space="preserve"> обязан уплатить Департаменту пеню в размере 0,1 % от суммы штрафа за каждый день просрочки.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contextualSpacing/>
        <w:jc w:val="center"/>
        <w:rPr>
          <w:b/>
        </w:rPr>
      </w:pPr>
      <w:r w:rsidRPr="00A73CBD">
        <w:rPr>
          <w:b/>
        </w:rPr>
        <w:t>6. Изменение и расторжение Договора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ind w:firstLine="708"/>
        <w:contextualSpacing/>
      </w:pPr>
      <w:r w:rsidRPr="00A73CBD">
        <w:t>6.1. Договор расторгается в связи с односторонним отказом Департамента от его исполнения в следующих случаях:</w:t>
      </w:r>
    </w:p>
    <w:p w:rsidR="00B84048" w:rsidRPr="00A73CBD" w:rsidRDefault="00B84048" w:rsidP="00B84048">
      <w:pPr>
        <w:ind w:firstLine="708"/>
        <w:contextualSpacing/>
        <w:rPr>
          <w:szCs w:val="28"/>
        </w:rPr>
      </w:pPr>
      <w:r w:rsidRPr="00A73CBD">
        <w:t xml:space="preserve">6.1.1. </w:t>
      </w:r>
      <w:r w:rsidRPr="00A73CBD">
        <w:rPr>
          <w:szCs w:val="28"/>
        </w:rPr>
        <w:t xml:space="preserve">неисполнения </w:t>
      </w:r>
      <w:proofErr w:type="spellStart"/>
      <w:r w:rsidRPr="00A73CBD">
        <w:t>Рекламораспространителем</w:t>
      </w:r>
      <w:proofErr w:type="spellEnd"/>
      <w:r w:rsidRPr="00A73CBD">
        <w:rPr>
          <w:szCs w:val="28"/>
        </w:rPr>
        <w:t xml:space="preserve"> обязательств по внесению </w:t>
      </w:r>
      <w:r w:rsidRPr="00A73CBD">
        <w:t>платежей, указанных в разделе 3 Договора, а именно:</w:t>
      </w:r>
      <w:r w:rsidRPr="00A73CBD">
        <w:rPr>
          <w:szCs w:val="28"/>
        </w:rPr>
        <w:t xml:space="preserve"> </w:t>
      </w:r>
      <w:r w:rsidRPr="00A73CBD">
        <w:t xml:space="preserve">внесения соответствующих платежей не в полном размере </w:t>
      </w:r>
      <w:r w:rsidRPr="00A73CBD">
        <w:rPr>
          <w:szCs w:val="28"/>
        </w:rPr>
        <w:t xml:space="preserve">более 2 раз подряд либо однократной просрочки </w:t>
      </w:r>
      <w:r w:rsidRPr="00A73CBD">
        <w:rPr>
          <w:szCs w:val="28"/>
        </w:rPr>
        <w:br/>
        <w:t>по оплате соответствующих платежей на срок более 30 календарных дней;</w:t>
      </w:r>
    </w:p>
    <w:p w:rsidR="00B84048" w:rsidRPr="00A73CBD" w:rsidRDefault="00B84048" w:rsidP="00B84048">
      <w:pPr>
        <w:ind w:firstLine="708"/>
        <w:contextualSpacing/>
        <w:rPr>
          <w:sz w:val="20"/>
          <w:szCs w:val="20"/>
        </w:rPr>
      </w:pPr>
      <w:r w:rsidRPr="00A73CBD"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A73CBD">
        <w:t>Рекламораспространителем</w:t>
      </w:r>
      <w:proofErr w:type="spellEnd"/>
      <w:r w:rsidRPr="00A73CBD">
        <w:t xml:space="preserve"> в период действия Разрешения;</w:t>
      </w:r>
    </w:p>
    <w:p w:rsidR="00B84048" w:rsidRPr="00A73CBD" w:rsidRDefault="00B84048" w:rsidP="00B84048">
      <w:pPr>
        <w:ind w:firstLine="708"/>
        <w:contextualSpacing/>
        <w:rPr>
          <w:color w:val="FF0000"/>
        </w:rPr>
      </w:pPr>
      <w:r w:rsidRPr="00A73CBD">
        <w:t xml:space="preserve">6.1.3. неоднократного (2 и более раз) неисполнения </w:t>
      </w:r>
      <w:r w:rsidRPr="00A73CBD">
        <w:rPr>
          <w:szCs w:val="28"/>
        </w:rPr>
        <w:t>уведомлений Департамента об устранении нарушений обязательств, предусмотренных</w:t>
      </w:r>
      <w:r w:rsidRPr="00A73CBD">
        <w:t xml:space="preserve"> пунктами 4.2.2, 4.2.5, 4.2.7, 4.2.8, 4.2.9, 4.2.10, 4.2.11 Договора;</w:t>
      </w:r>
    </w:p>
    <w:p w:rsidR="00B84048" w:rsidRPr="00A73CBD" w:rsidRDefault="00B84048" w:rsidP="00B84048">
      <w:pPr>
        <w:ind w:firstLine="708"/>
        <w:contextualSpacing/>
      </w:pPr>
      <w:proofErr w:type="gramStart"/>
      <w:r w:rsidRPr="00A73CBD">
        <w:t xml:space="preserve">6.1.4. признания Разрешения недействительным в судебном порядке </w:t>
      </w:r>
      <w:r w:rsidRPr="00A73CBD">
        <w:br/>
        <w:t>в соответствии с законодательством Российской Федерации;</w:t>
      </w:r>
      <w:proofErr w:type="gramEnd"/>
    </w:p>
    <w:p w:rsidR="00B84048" w:rsidRPr="00A73CBD" w:rsidRDefault="00B84048" w:rsidP="00B84048">
      <w:pPr>
        <w:ind w:firstLine="708"/>
        <w:contextualSpacing/>
      </w:pPr>
      <w:r w:rsidRPr="00A73CBD">
        <w:t xml:space="preserve">6.1.5. предоставления земельного участка для государственных </w:t>
      </w:r>
      <w:r w:rsidRPr="00A73CBD">
        <w:br/>
        <w:t>и муниципальных ну</w:t>
      </w:r>
      <w:proofErr w:type="gramStart"/>
      <w:r w:rsidRPr="00A73CBD">
        <w:t>жд в сл</w:t>
      </w:r>
      <w:proofErr w:type="gramEnd"/>
      <w:r w:rsidRPr="00A73CBD">
        <w:t>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Договор считается расторгнутым через 7 рабочих  дней со дня направления Департаментом </w:t>
      </w:r>
      <w:proofErr w:type="spellStart"/>
      <w:r w:rsidRPr="00A73CBD">
        <w:t>Рекламораспространителю</w:t>
      </w:r>
      <w:proofErr w:type="spellEnd"/>
      <w:r w:rsidRPr="00A73CBD">
        <w:t xml:space="preserve"> письменного уведомления </w:t>
      </w:r>
      <w:r w:rsidRPr="00A73CBD">
        <w:br/>
        <w:t xml:space="preserve">об одностороннем отказе от исполнения Договора. Указанное уведомление направляется </w:t>
      </w:r>
      <w:proofErr w:type="spellStart"/>
      <w:r w:rsidRPr="00A73CBD">
        <w:t>Рекламораспространителю</w:t>
      </w:r>
      <w:proofErr w:type="spellEnd"/>
      <w:r w:rsidRPr="00A73CBD">
        <w:t xml:space="preserve"> по почте заказным письмом либо </w:t>
      </w:r>
      <w:r w:rsidRPr="00A73CBD">
        <w:lastRenderedPageBreak/>
        <w:t xml:space="preserve">вручается </w:t>
      </w:r>
      <w:proofErr w:type="spellStart"/>
      <w:r w:rsidRPr="00A73CBD">
        <w:t>Рекламораспространителю</w:t>
      </w:r>
      <w:proofErr w:type="spellEnd"/>
      <w:r w:rsidRPr="00A73CBD">
        <w:t xml:space="preserve"> (уполномоченному представителю) лично под подпись.</w:t>
      </w:r>
    </w:p>
    <w:p w:rsidR="00B84048" w:rsidRPr="00A73CBD" w:rsidRDefault="00B84048" w:rsidP="00B84048">
      <w:pPr>
        <w:ind w:firstLine="708"/>
        <w:contextualSpacing/>
      </w:pPr>
      <w:r w:rsidRPr="00A73CBD">
        <w:t>6.2. Изменения и дополнения к Договору должны быть оформлены в той же форме, что и Договор.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6.3. Расторжение Договора не освобождает </w:t>
      </w:r>
      <w:proofErr w:type="spellStart"/>
      <w:r w:rsidRPr="00A73CBD">
        <w:t>Рекламораспространителя</w:t>
      </w:r>
      <w:proofErr w:type="spellEnd"/>
      <w:r w:rsidRPr="00A73CBD">
        <w:t xml:space="preserve"> </w:t>
      </w:r>
      <w:r w:rsidRPr="00A73CBD">
        <w:br/>
        <w:t xml:space="preserve">от необходимости погашения задолженности по плате и выплаты пеней </w:t>
      </w:r>
      <w:r w:rsidRPr="00A73CBD">
        <w:br/>
        <w:t>и штрафов, предусмотренных Договором.</w:t>
      </w:r>
    </w:p>
    <w:p w:rsidR="00B84048" w:rsidRPr="00A73CBD" w:rsidRDefault="00B84048" w:rsidP="00B84048">
      <w:pPr>
        <w:ind w:firstLine="708"/>
        <w:contextualSpacing/>
      </w:pPr>
      <w:r w:rsidRPr="00A73CBD">
        <w:t>6.4. Досрочное прекращение, расторжение Договора влечет за собой аннулирование Разрешения в установленном порядке.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contextualSpacing/>
        <w:jc w:val="center"/>
        <w:rPr>
          <w:b/>
        </w:rPr>
      </w:pPr>
      <w:r w:rsidRPr="00A73CBD">
        <w:rPr>
          <w:b/>
        </w:rPr>
        <w:t>7. Заключительные положения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ind w:firstLine="708"/>
        <w:contextualSpacing/>
      </w:pPr>
      <w:r w:rsidRPr="00A73CBD"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A73CBD">
        <w:t>недостижении</w:t>
      </w:r>
      <w:proofErr w:type="spellEnd"/>
      <w:r w:rsidRPr="00A73CBD">
        <w:t xml:space="preserve"> согласия – в судебном порядке в Арбитражном суде Пермского края либо в судах общей юрисдикции города Перми.</w:t>
      </w:r>
    </w:p>
    <w:p w:rsidR="00B84048" w:rsidRPr="00A73CBD" w:rsidRDefault="00B84048" w:rsidP="00B84048">
      <w:pPr>
        <w:ind w:firstLine="708"/>
        <w:contextualSpacing/>
      </w:pPr>
      <w:r w:rsidRPr="00A73CBD"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B84048" w:rsidRPr="00A73CBD" w:rsidRDefault="00B84048" w:rsidP="00B84048">
      <w:pPr>
        <w:ind w:firstLine="708"/>
        <w:contextualSpacing/>
      </w:pPr>
      <w:proofErr w:type="gramStart"/>
      <w:r w:rsidRPr="00A73CBD">
        <w:t xml:space="preserve">Департамент вправе осуществлять уведомление </w:t>
      </w:r>
      <w:proofErr w:type="spellStart"/>
      <w:r w:rsidRPr="00A73CBD">
        <w:t>Рекламораспространителя</w:t>
      </w:r>
      <w:proofErr w:type="spellEnd"/>
      <w:r w:rsidRPr="00A73CBD">
        <w:t xml:space="preserve"> </w:t>
      </w:r>
      <w:r w:rsidRPr="00A73CBD">
        <w:br/>
        <w:t xml:space="preserve">о наступлении (истечении) сроков платежа, о состоянии задолженности </w:t>
      </w:r>
      <w:r w:rsidRPr="00A73CBD">
        <w:br/>
        <w:t xml:space="preserve">по Договору, а также об иных сведениях по поводу исполнения обязательств </w:t>
      </w:r>
      <w:r w:rsidRPr="00A73CBD">
        <w:br/>
        <w:t>по Договору,</w:t>
      </w:r>
      <w:r w:rsidRPr="00A73CBD">
        <w:rPr>
          <w:szCs w:val="28"/>
        </w:rPr>
        <w:t xml:space="preserve"> в дополнение к способу извещения, указанному в абзаце первом настоящего пункта,  с использованием</w:t>
      </w:r>
      <w:r w:rsidRPr="00A73CBD">
        <w:t xml:space="preserve"> средств оператора мобильной (сотовой) связи посредством </w:t>
      </w:r>
      <w:r w:rsidRPr="00A73CBD">
        <w:rPr>
          <w:lang w:val="en-US"/>
        </w:rPr>
        <w:t>SMS</w:t>
      </w:r>
      <w:r w:rsidRPr="00A73CBD">
        <w:t xml:space="preserve">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A73CBD">
        <w:t>Рекламораспространителя</w:t>
      </w:r>
      <w:proofErr w:type="spellEnd"/>
      <w:proofErr w:type="gramEnd"/>
      <w:r w:rsidRPr="00A73CBD">
        <w:t xml:space="preserve">, </w:t>
      </w:r>
      <w:proofErr w:type="gramStart"/>
      <w:r w:rsidRPr="00A73CBD">
        <w:t>указанный</w:t>
      </w:r>
      <w:proofErr w:type="gramEnd"/>
      <w:r w:rsidRPr="00A73CBD">
        <w:t xml:space="preserve"> (указанные) в Договоре.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 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A73CBD">
        <w:t>Рекламораспространитель</w:t>
      </w:r>
      <w:proofErr w:type="spellEnd"/>
      <w:r w:rsidRPr="00A73CBD"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B84048" w:rsidRPr="00A73CBD" w:rsidRDefault="00B84048" w:rsidP="00B84048">
      <w:pPr>
        <w:ind w:firstLine="708"/>
        <w:contextualSpacing/>
      </w:pPr>
      <w:r w:rsidRPr="00A73CBD"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B84048" w:rsidRPr="00A73CBD" w:rsidRDefault="00B84048" w:rsidP="00B84048">
      <w:pPr>
        <w:ind w:firstLine="708"/>
        <w:contextualSpacing/>
      </w:pPr>
      <w:r w:rsidRPr="00A73CBD">
        <w:t xml:space="preserve">7.4. Договор составлен в двух экземплярах – по одному для каждой </w:t>
      </w:r>
      <w:r w:rsidRPr="00A73CBD">
        <w:br/>
        <w:t>из Сторон.</w:t>
      </w:r>
    </w:p>
    <w:p w:rsidR="00B84048" w:rsidRPr="00A73CBD" w:rsidRDefault="00B84048" w:rsidP="00B84048">
      <w:pPr>
        <w:ind w:firstLine="708"/>
        <w:contextualSpacing/>
      </w:pPr>
    </w:p>
    <w:p w:rsidR="00B84048" w:rsidRDefault="00B84048" w:rsidP="00B84048">
      <w:pPr>
        <w:contextualSpacing/>
        <w:jc w:val="center"/>
        <w:rPr>
          <w:b/>
        </w:rPr>
      </w:pPr>
    </w:p>
    <w:p w:rsidR="00B84048" w:rsidRDefault="00B84048" w:rsidP="00B84048">
      <w:pPr>
        <w:contextualSpacing/>
        <w:jc w:val="center"/>
        <w:rPr>
          <w:b/>
        </w:rPr>
      </w:pPr>
    </w:p>
    <w:p w:rsidR="00B84048" w:rsidRDefault="00B84048" w:rsidP="00B84048">
      <w:pPr>
        <w:contextualSpacing/>
        <w:jc w:val="center"/>
        <w:rPr>
          <w:b/>
        </w:rPr>
      </w:pPr>
    </w:p>
    <w:p w:rsidR="00B84048" w:rsidRDefault="00B84048" w:rsidP="00B84048">
      <w:pPr>
        <w:contextualSpacing/>
        <w:jc w:val="center"/>
        <w:rPr>
          <w:b/>
        </w:rPr>
      </w:pPr>
    </w:p>
    <w:p w:rsidR="00B84048" w:rsidRPr="00A73CBD" w:rsidRDefault="00B84048" w:rsidP="00B84048">
      <w:pPr>
        <w:contextualSpacing/>
        <w:jc w:val="center"/>
        <w:rPr>
          <w:b/>
        </w:rPr>
      </w:pPr>
      <w:r w:rsidRPr="00A73CBD">
        <w:rPr>
          <w:b/>
        </w:rPr>
        <w:lastRenderedPageBreak/>
        <w:t>8. Адреса, реквизиты и подписи Сторон</w:t>
      </w:r>
    </w:p>
    <w:p w:rsidR="00B84048" w:rsidRPr="00A73CBD" w:rsidRDefault="00B84048" w:rsidP="00B84048">
      <w:pPr>
        <w:ind w:firstLine="708"/>
        <w:contextualSpacing/>
      </w:pPr>
    </w:p>
    <w:p w:rsidR="00B84048" w:rsidRPr="00A73CBD" w:rsidRDefault="00B84048" w:rsidP="00B84048">
      <w:pPr>
        <w:ind w:firstLine="708"/>
        <w:contextualSpacing/>
      </w:pPr>
      <w:r w:rsidRPr="00A73CBD">
        <w:t xml:space="preserve">Департамент                                              </w:t>
      </w:r>
      <w:proofErr w:type="spellStart"/>
      <w:r w:rsidRPr="00A73CBD">
        <w:t>Рекламораспространитель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048" w:rsidRPr="00A73CBD" w:rsidTr="00E92CCB">
        <w:tc>
          <w:tcPr>
            <w:tcW w:w="5068" w:type="dxa"/>
            <w:shd w:val="clear" w:color="auto" w:fill="auto"/>
          </w:tcPr>
          <w:p w:rsidR="00B84048" w:rsidRPr="00A73CBD" w:rsidRDefault="00B84048" w:rsidP="00E92CCB">
            <w:pPr>
              <w:ind w:firstLine="708"/>
              <w:contextualSpacing/>
            </w:pPr>
          </w:p>
          <w:p w:rsidR="00B84048" w:rsidRPr="00A73CBD" w:rsidRDefault="00B84048" w:rsidP="00B84048">
            <w:pPr>
              <w:contextualSpacing/>
            </w:pPr>
            <w:r w:rsidRPr="00A73CBD">
              <w:t>Адрес электронной почты и номер             телефона для отправки уведомлений:</w:t>
            </w:r>
          </w:p>
        </w:tc>
        <w:tc>
          <w:tcPr>
            <w:tcW w:w="5069" w:type="dxa"/>
            <w:shd w:val="clear" w:color="auto" w:fill="auto"/>
          </w:tcPr>
          <w:p w:rsidR="00B84048" w:rsidRPr="00A73CBD" w:rsidRDefault="00B84048" w:rsidP="00E92CCB">
            <w:pPr>
              <w:ind w:firstLine="708"/>
              <w:contextualSpacing/>
            </w:pPr>
          </w:p>
          <w:p w:rsidR="00B84048" w:rsidRPr="00A73CBD" w:rsidRDefault="00B84048" w:rsidP="00B84048">
            <w:pPr>
              <w:contextualSpacing/>
            </w:pPr>
            <w:r w:rsidRPr="00A73CBD">
              <w:t xml:space="preserve">Адрес электронной почты и номер  </w:t>
            </w:r>
            <w:r>
              <w:t>т</w:t>
            </w:r>
            <w:r w:rsidRPr="00A73CBD">
              <w:t>елефона для получения уведомлений:</w:t>
            </w:r>
          </w:p>
        </w:tc>
      </w:tr>
    </w:tbl>
    <w:p w:rsidR="00B84048" w:rsidRPr="00A73CBD" w:rsidRDefault="00B84048" w:rsidP="00B84048">
      <w:pPr>
        <w:tabs>
          <w:tab w:val="left" w:pos="1141"/>
        </w:tabs>
        <w:contextualSpacing/>
      </w:pPr>
    </w:p>
    <w:p w:rsidR="00B84048" w:rsidRDefault="00B84048" w:rsidP="00B84048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B84048" w:rsidSect="00535DD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31" w:rsidRDefault="007B0631" w:rsidP="00031830">
      <w:r>
        <w:separator/>
      </w:r>
    </w:p>
  </w:endnote>
  <w:endnote w:type="continuationSeparator" w:id="0">
    <w:p w:rsidR="007B0631" w:rsidRDefault="007B0631" w:rsidP="0003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5E6ACA" w:rsidRDefault="007B0631">
    <w:pPr>
      <w:pStyle w:val="a5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31" w:rsidRDefault="007B0631" w:rsidP="00031830">
      <w:r>
        <w:separator/>
      </w:r>
    </w:p>
  </w:footnote>
  <w:footnote w:type="continuationSeparator" w:id="0">
    <w:p w:rsidR="007B0631" w:rsidRDefault="007B0631" w:rsidP="0003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3E" w:rsidRPr="00177A8E" w:rsidRDefault="00031830">
    <w:pPr>
      <w:pStyle w:val="a3"/>
      <w:rPr>
        <w:sz w:val="28"/>
        <w:szCs w:val="28"/>
      </w:rPr>
    </w:pPr>
    <w:r w:rsidRPr="00177A8E">
      <w:rPr>
        <w:sz w:val="28"/>
        <w:szCs w:val="28"/>
      </w:rPr>
      <w:fldChar w:fldCharType="begin"/>
    </w:r>
    <w:r w:rsidR="00DE339E" w:rsidRPr="00177A8E">
      <w:rPr>
        <w:sz w:val="28"/>
        <w:szCs w:val="28"/>
      </w:rPr>
      <w:instrText xml:space="preserve"> PAGE </w:instrText>
    </w:r>
    <w:r w:rsidRPr="00177A8E">
      <w:rPr>
        <w:sz w:val="28"/>
        <w:szCs w:val="28"/>
      </w:rPr>
      <w:fldChar w:fldCharType="separate"/>
    </w:r>
    <w:r w:rsidR="00B84048">
      <w:rPr>
        <w:noProof/>
        <w:sz w:val="28"/>
        <w:szCs w:val="28"/>
      </w:rPr>
      <w:t>4</w:t>
    </w:r>
    <w:r w:rsidRPr="00177A8E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C3"/>
    <w:rsid w:val="00031830"/>
    <w:rsid w:val="002C080B"/>
    <w:rsid w:val="00535DD8"/>
    <w:rsid w:val="005977C3"/>
    <w:rsid w:val="007B0631"/>
    <w:rsid w:val="00A90B71"/>
    <w:rsid w:val="00B84048"/>
    <w:rsid w:val="00BA0BE9"/>
    <w:rsid w:val="00DE339E"/>
    <w:rsid w:val="00E7532F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977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5977C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77C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59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977C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Normal">
    <w:name w:val="ConsPlusNormal"/>
    <w:rsid w:val="00597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7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597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rsid w:val="00B8404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8404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977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5977C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77C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59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977C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Normal">
    <w:name w:val="ConsPlusNormal"/>
    <w:rsid w:val="00597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7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597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rsid w:val="00B8404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B8404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Ирина Витальевна Перешеина</cp:lastModifiedBy>
  <cp:revision>5</cp:revision>
  <dcterms:created xsi:type="dcterms:W3CDTF">2018-07-10T12:31:00Z</dcterms:created>
  <dcterms:modified xsi:type="dcterms:W3CDTF">2018-12-21T10:47:00Z</dcterms:modified>
</cp:coreProperties>
</file>