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12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1620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557BAE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557BAE" w:rsidRPr="00003AD6" w:rsidTr="00557BAE">
        <w:trPr>
          <w:trHeight w:val="1256"/>
        </w:trPr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59:01:2010380:87</w:t>
            </w:r>
            <w:r w:rsidRPr="009C229A">
              <w:rPr>
                <w:rFonts w:ascii="Times New Roman" w:hAnsi="Times New Roman" w:cs="Times New Roman"/>
                <w:color w:val="000000"/>
              </w:rPr>
              <w:t>)</w:t>
            </w:r>
            <w:r w:rsidRPr="009C229A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Брикетная, 7. Здание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1 700 000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22,81% (НДС не облагается)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03.11.2017, 11.12.2017, 25.01.2018, 01.03.2018, 13.07.2018, 15.08.2018, 26.09.2018, 30.10.2018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100,4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59:01:3812288:281</w:t>
            </w:r>
            <w:r w:rsidRPr="009C229A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9C229A">
              <w:rPr>
                <w:rFonts w:ascii="Times New Roman" w:hAnsi="Times New Roman" w:cs="Times New Roman"/>
                <w:color w:val="000000"/>
              </w:rPr>
              <w:br/>
            </w:r>
            <w:r w:rsidRPr="009C229A">
              <w:rPr>
                <w:rFonts w:ascii="Times New Roman" w:hAnsi="Times New Roman" w:cs="Times New Roman"/>
              </w:rPr>
              <w:t>на цокольном этаже жилого дома, реестровый номер 21614, по адресу: Пермский край, г. Пермь, Орджоникидзевский район, ул. Александра Щербакова, 16.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470 000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94 000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07.11.2017, 18.12.2017, 30.01.2018, 13.07.2018, 15.08.2018, 26.09.2018, 30.10.2018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помещение, назначение: нежилое, площадью 85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, этаж: № 1 (кадастровый номер: 59:01:1717029:392), реестровый номер 476970, расположенное по адресу: Пермский край,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9C229A">
              <w:rPr>
                <w:rFonts w:ascii="Times New Roman" w:hAnsi="Times New Roman" w:cs="Times New Roman"/>
              </w:rPr>
              <w:t>, Кировский район, ул.Полтавская,1.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04.12.2017, 13.07.2018, 15.08.2018, 26.09.2018, 30.10.2018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59:01:3911613:642) на 2 этаже кирпичного многоквартирного дома, реестровый номер 468439,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59:01:3911613:635) на 3 этаже кирпичного многоквартирного дома, реестровый номер 468440,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22,0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59:01:3911613:641) на 5 этаже кирпичного многоквартирного дома, реестровый номер 468444,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21,3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59:01:3911613:645) на 5 этаже кирпичного многоквартирного дома, реестровый номер 468445,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355 000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71 000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57BAE" w:rsidRPr="00003AD6" w:rsidTr="00557BAE">
        <w:tc>
          <w:tcPr>
            <w:tcW w:w="727" w:type="dxa"/>
          </w:tcPr>
          <w:p w:rsidR="00557BAE" w:rsidRPr="009C229A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9C22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Нежилые помещения общей площадью 772,4 кв. м, этаж: № 1, расположенные по адресу: Пермский край, 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30.10.2017, 19.03.2018, 25.04.2018, 31.05.2018, 13.09.2018, 19.10.2018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bookmarkStart w:id="0" w:name="_GoBack"/>
            <w:bookmarkEnd w:id="0"/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57BAE" w:rsidRP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26.02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01.03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06.03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57B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57B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26.02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BAE">
        <w:rPr>
          <w:rFonts w:ascii="Times New Roman" w:eastAsia="Times New Roman" w:hAnsi="Times New Roman" w:cs="Times New Roman"/>
          <w:b/>
          <w:sz w:val="24"/>
          <w:szCs w:val="24"/>
        </w:rPr>
        <w:t>06.03</w:t>
      </w:r>
      <w:r w:rsidR="0075038E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57BAE">
        <w:rPr>
          <w:rFonts w:eastAsiaTheme="majorEastAsia"/>
          <w:b/>
          <w:bCs/>
          <w:sz w:val="24"/>
          <w:szCs w:val="24"/>
          <w:lang w:bidi="ru-RU"/>
        </w:rPr>
        <w:t>29.01.2019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57BAE">
        <w:rPr>
          <w:rFonts w:eastAsiaTheme="majorEastAsia"/>
          <w:b/>
          <w:bCs/>
          <w:sz w:val="24"/>
          <w:szCs w:val="24"/>
          <w:lang w:bidi="ru-RU"/>
        </w:rPr>
        <w:t>26.02</w:t>
      </w:r>
      <w:r w:rsidR="0075038E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52D8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3FBB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57BAE"/>
    <w:rsid w:val="005640D5"/>
    <w:rsid w:val="00585F07"/>
    <w:rsid w:val="00592709"/>
    <w:rsid w:val="00597FC3"/>
    <w:rsid w:val="005B0CC7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038E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229A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D7ED7-3F00-4F63-876E-15B1D84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9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40</cp:revision>
  <cp:lastPrinted>2018-12-12T04:53:00Z</cp:lastPrinted>
  <dcterms:created xsi:type="dcterms:W3CDTF">2017-09-25T05:00:00Z</dcterms:created>
  <dcterms:modified xsi:type="dcterms:W3CDTF">2019-01-28T04:48:00Z</dcterms:modified>
</cp:coreProperties>
</file>