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C" w:rsidRDefault="0041687C">
      <w:pPr>
        <w:pStyle w:val="ConsPlusNormal"/>
        <w:jc w:val="both"/>
        <w:outlineLvl w:val="0"/>
      </w:pPr>
    </w:p>
    <w:p w:rsidR="0041687C" w:rsidRDefault="0041687C">
      <w:pPr>
        <w:pStyle w:val="ConsPlusNormal"/>
        <w:jc w:val="right"/>
        <w:outlineLvl w:val="0"/>
      </w:pPr>
      <w:r>
        <w:t>УТВЕРЖДЕНА</w:t>
      </w:r>
    </w:p>
    <w:p w:rsidR="0041687C" w:rsidRDefault="0041687C">
      <w:pPr>
        <w:pStyle w:val="ConsPlusNormal"/>
        <w:jc w:val="right"/>
      </w:pPr>
      <w:r>
        <w:t>Постановлением</w:t>
      </w:r>
    </w:p>
    <w:p w:rsidR="0041687C" w:rsidRDefault="0041687C">
      <w:pPr>
        <w:pStyle w:val="ConsPlusNormal"/>
        <w:jc w:val="right"/>
      </w:pPr>
      <w:r>
        <w:t>администрации города Перми</w:t>
      </w:r>
    </w:p>
    <w:p w:rsidR="0041687C" w:rsidRDefault="0041687C">
      <w:pPr>
        <w:pStyle w:val="ConsPlusNormal"/>
        <w:jc w:val="right"/>
      </w:pPr>
      <w:r>
        <w:t>от 29.05.2015 N 322</w:t>
      </w:r>
    </w:p>
    <w:p w:rsidR="0041687C" w:rsidRDefault="004168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68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87C" w:rsidRDefault="004168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87C" w:rsidRDefault="004168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30.10.2017 </w:t>
            </w:r>
            <w:hyperlink r:id="rId4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687C" w:rsidRDefault="004168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5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</w:pPr>
      <w:r>
        <w:t>ТИПОВАЯ ФОРМА</w:t>
      </w:r>
    </w:p>
    <w:p w:rsidR="0041687C" w:rsidRDefault="0041687C">
      <w:pPr>
        <w:pStyle w:val="ConsPlusNormal"/>
        <w:jc w:val="center"/>
      </w:pPr>
      <w:r>
        <w:t>договора аренды земельного участка, приобретаемого на торгах</w:t>
      </w:r>
    </w:p>
    <w:p w:rsidR="0041687C" w:rsidRDefault="0041687C">
      <w:pPr>
        <w:pStyle w:val="ConsPlusNormal"/>
        <w:jc w:val="center"/>
      </w:pPr>
      <w:r>
        <w:t>в форме аукциона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nformat"/>
        <w:jc w:val="both"/>
      </w:pPr>
      <w:r>
        <w:t xml:space="preserve">г. Пермь                                         "___" _____________ г. </w:t>
      </w:r>
      <w:hyperlink w:anchor="P173" w:history="1">
        <w:r>
          <w:rPr>
            <w:color w:val="0000FF"/>
          </w:rPr>
          <w:t>&lt;1&gt;</w:t>
        </w:r>
      </w:hyperlink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</w:t>
      </w:r>
      <w:proofErr w:type="gramStart"/>
      <w:r>
        <w:t>й(</w:t>
      </w:r>
      <w:proofErr w:type="gramEnd"/>
      <w:r>
        <w:t>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I. Предмет договора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 xml:space="preserve">1.1. </w:t>
      </w:r>
      <w:proofErr w:type="gramStart"/>
      <w:r>
        <w:t>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</w:t>
      </w:r>
      <w:proofErr w:type="gramEnd"/>
      <w:r>
        <w:t xml:space="preserve"> </w:t>
      </w:r>
      <w:proofErr w:type="gramStart"/>
      <w:r>
        <w:t>состоянии</w:t>
      </w:r>
      <w:proofErr w:type="gramEnd"/>
      <w:r>
        <w:t xml:space="preserve"> как он есть согласно приложению 1 к настоящему договору.</w:t>
      </w:r>
    </w:p>
    <w:p w:rsidR="0041687C" w:rsidRDefault="0041687C">
      <w:pPr>
        <w:pStyle w:val="ConsPlusNonformat"/>
        <w:spacing w:before="200"/>
        <w:jc w:val="both"/>
      </w:pPr>
      <w:r>
        <w:t xml:space="preserve">    1.2. Разрешенное использование _______________________________________.</w:t>
      </w:r>
    </w:p>
    <w:p w:rsidR="0041687C" w:rsidRDefault="0041687C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(указано в выписке из Единого</w:t>
      </w:r>
      <w:proofErr w:type="gramEnd"/>
    </w:p>
    <w:p w:rsidR="0041687C" w:rsidRDefault="0041687C">
      <w:pPr>
        <w:pStyle w:val="ConsPlusNonformat"/>
        <w:jc w:val="both"/>
      </w:pPr>
      <w:r>
        <w:t xml:space="preserve">                                    государственного реестра недвижимости)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2.1. Арендодатель имеет право: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2.1.1. осуществлять </w:t>
      </w:r>
      <w:proofErr w:type="gramStart"/>
      <w:r>
        <w:t>контроль за</w:t>
      </w:r>
      <w:proofErr w:type="gramEnd"/>
      <w: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2.2. Арендодатель обязан: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2.2.1. выполнять в полном объеме все условия настоящего договора;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lastRenderedPageBreak/>
        <w:t>2.2.2. передать Арендатору земельный участок по акту приема-передачи;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III. Права и обязанности Арендатора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3.1. Арендатор имеет право: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3.1.1. использовать земельный участок в соответствии с условиями договора;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 Арендатор обязан: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3.2.1. выполнять в полном объеме все условия настоящего договора;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41687C" w:rsidRDefault="0041687C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16.11.2018 N 895)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3.2.4. своевременно вносить арендную плату;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3.2.6. обеспечить свободный доступ граждан к водному объекту общего пользования и его береговой полосе </w:t>
      </w:r>
      <w:hyperlink w:anchor="P174" w:history="1">
        <w:r>
          <w:rPr>
            <w:color w:val="0000FF"/>
          </w:rPr>
          <w:t>&lt;2&gt;</w:t>
        </w:r>
      </w:hyperlink>
      <w:r>
        <w:t>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3.2.8. не допускать строительства на земельном участке;</w:t>
      </w:r>
    </w:p>
    <w:p w:rsidR="0041687C" w:rsidRDefault="0041687C">
      <w:pPr>
        <w:pStyle w:val="ConsPlusNormal"/>
        <w:spacing w:before="220"/>
        <w:ind w:firstLine="540"/>
        <w:jc w:val="both"/>
      </w:pPr>
      <w:proofErr w:type="gramStart"/>
      <w: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>
        <w:t xml:space="preserve"> настоящего договора на срок не более пяти лет), за исключением случаев, установленных законом.</w:t>
      </w:r>
    </w:p>
    <w:p w:rsidR="0041687C" w:rsidRDefault="0041687C">
      <w:pPr>
        <w:pStyle w:val="ConsPlusNormal"/>
        <w:spacing w:before="220"/>
        <w:ind w:firstLine="540"/>
        <w:jc w:val="both"/>
      </w:pPr>
      <w:proofErr w:type="gramStart"/>
      <w: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41687C" w:rsidRDefault="0041687C">
      <w:pPr>
        <w:pStyle w:val="ConsPlusNormal"/>
        <w:spacing w:before="220"/>
        <w:ind w:firstLine="540"/>
        <w:jc w:val="both"/>
      </w:pPr>
      <w:r>
        <w:lastRenderedPageBreak/>
        <w:t xml:space="preserve">3.2.10. письменно сообщить Арендодателю не </w:t>
      </w:r>
      <w:proofErr w:type="gramStart"/>
      <w:r>
        <w:t>позднее</w:t>
      </w:r>
      <w:proofErr w:type="gramEnd"/>
      <w:r>
        <w:t xml:space="preserve"> чем за один месяц о предстоящем освобождении участка в связи с окончанием срока договора;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5" w:history="1">
        <w:r>
          <w:rPr>
            <w:color w:val="0000FF"/>
          </w:rPr>
          <w:t>&lt;3&gt;</w:t>
        </w:r>
      </w:hyperlink>
      <w:r>
        <w:t>;</w:t>
      </w:r>
    </w:p>
    <w:p w:rsidR="0041687C" w:rsidRDefault="0041687C">
      <w:pPr>
        <w:pStyle w:val="ConsPlusNormal"/>
        <w:spacing w:before="220"/>
        <w:ind w:firstLine="540"/>
        <w:jc w:val="both"/>
      </w:pPr>
      <w:proofErr w:type="gramStart"/>
      <w:r>
        <w:t xml:space="preserve">3.2.15. соблюдать установленный </w:t>
      </w:r>
      <w:hyperlink r:id="rId7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</w:t>
      </w:r>
      <w:proofErr w:type="gramEnd"/>
      <w:r>
        <w:t xml:space="preserve"> и культуры) народов Российской Федерации" </w:t>
      </w:r>
      <w:hyperlink w:anchor="P176" w:history="1">
        <w:r>
          <w:rPr>
            <w:color w:val="0000FF"/>
          </w:rPr>
          <w:t>&lt;4&gt;</w:t>
        </w:r>
      </w:hyperlink>
      <w:r>
        <w:t>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IV. Срок действия договора и арендная плата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 xml:space="preserve">4.1. Настоящий договор заключается </w:t>
      </w:r>
      <w:proofErr w:type="gramStart"/>
      <w:r>
        <w:t>с</w:t>
      </w:r>
      <w:proofErr w:type="gramEnd"/>
      <w:r>
        <w:t xml:space="preserve"> "__" _________ по "__" __________.</w:t>
      </w:r>
    </w:p>
    <w:p w:rsidR="0041687C" w:rsidRDefault="0041687C">
      <w:pPr>
        <w:pStyle w:val="ConsPlusNonformat"/>
        <w:spacing w:before="200"/>
        <w:jc w:val="both"/>
      </w:pPr>
      <w:bookmarkStart w:id="0" w:name="P63"/>
      <w:bookmarkEnd w:id="0"/>
      <w:r>
        <w:t xml:space="preserve">    4.2. Ежегодный размер арендной платы составляет __________________ руб.</w:t>
      </w:r>
    </w:p>
    <w:p w:rsidR="0041687C" w:rsidRDefault="0041687C">
      <w:pPr>
        <w:pStyle w:val="ConsPlusNonformat"/>
        <w:jc w:val="both"/>
      </w:pPr>
      <w:r>
        <w:t xml:space="preserve">                                                     (сумма прописью)</w:t>
      </w:r>
    </w:p>
    <w:p w:rsidR="0041687C" w:rsidRDefault="0041687C">
      <w:pPr>
        <w:pStyle w:val="ConsPlusNormal"/>
        <w:ind w:firstLine="540"/>
        <w:jc w:val="both"/>
      </w:pPr>
      <w:bookmarkStart w:id="1" w:name="P65"/>
      <w:bookmarkEnd w:id="1"/>
      <w:r>
        <w:t xml:space="preserve">4.3. </w:t>
      </w:r>
      <w:proofErr w:type="gramStart"/>
      <w:r>
        <w:t xml:space="preserve">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3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4.4. Арендная плата исчисляется помесячно с "___" ______ 20__ г. и вносится в следующем порядке:</w:t>
      </w:r>
    </w:p>
    <w:p w:rsidR="0041687C" w:rsidRDefault="0041687C">
      <w:pPr>
        <w:pStyle w:val="ConsPlusNormal"/>
        <w:spacing w:before="220"/>
        <w:ind w:firstLine="540"/>
        <w:jc w:val="both"/>
      </w:pPr>
      <w:proofErr w:type="gramStart"/>
      <w: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41687C" w:rsidRDefault="0041687C">
      <w:pPr>
        <w:pStyle w:val="ConsPlusNormal"/>
        <w:spacing w:before="220"/>
        <w:ind w:firstLine="540"/>
        <w:jc w:val="both"/>
      </w:pPr>
      <w: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V. Ответственность сторон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lastRenderedPageBreak/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41687C" w:rsidRDefault="0041687C">
      <w:pPr>
        <w:pStyle w:val="ConsPlusNormal"/>
        <w:spacing w:before="220"/>
        <w:ind w:firstLine="540"/>
        <w:jc w:val="both"/>
      </w:pPr>
      <w: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VI. Порядок заключения договора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 xml:space="preserve">6.1. Арендатор в течение 3 рабочих дней со дня составления протокола оплачивает арендную плату в размере и порядке, установленном </w:t>
      </w:r>
      <w:hyperlink w:anchor="P65" w:history="1">
        <w:r>
          <w:rPr>
            <w:color w:val="0000FF"/>
          </w:rPr>
          <w:t>пунктом 4.3</w:t>
        </w:r>
      </w:hyperlink>
      <w:r>
        <w:t xml:space="preserve"> настоящего договора.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>
        <w:t>дств в р</w:t>
      </w:r>
      <w:proofErr w:type="gramEnd"/>
      <w:r>
        <w:t xml:space="preserve">азмере и порядке, предусмотренном в </w:t>
      </w:r>
      <w:hyperlink w:anchor="P65" w:history="1">
        <w:r>
          <w:rPr>
            <w:color w:val="0000FF"/>
          </w:rPr>
          <w:t>п. 4.3</w:t>
        </w:r>
      </w:hyperlink>
      <w:r>
        <w:t xml:space="preserve"> настоящего договора.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В случае отсутствия оплаты в размере и порядке, предусмотренном </w:t>
      </w:r>
      <w:hyperlink w:anchor="P65" w:history="1">
        <w:r>
          <w:rPr>
            <w:color w:val="0000FF"/>
          </w:rPr>
          <w:t>пунктом 4.3</w:t>
        </w:r>
      </w:hyperlink>
      <w: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VII. Расторжение, прекращение договора и заключение</w:t>
      </w:r>
    </w:p>
    <w:p w:rsidR="0041687C" w:rsidRDefault="0041687C">
      <w:pPr>
        <w:pStyle w:val="ConsPlusNormal"/>
        <w:jc w:val="center"/>
      </w:pPr>
      <w:r>
        <w:lastRenderedPageBreak/>
        <w:t>договора на новый срок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 xml:space="preserve">7.1. Настоящий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договором, а также в случаях, указанных в </w:t>
      </w:r>
      <w:hyperlink w:anchor="P103" w:history="1">
        <w:r>
          <w:rPr>
            <w:color w:val="0000FF"/>
          </w:rPr>
          <w:t>пункте 7.5</w:t>
        </w:r>
      </w:hyperlink>
      <w:r>
        <w:t xml:space="preserve"> настоящего Договора.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3" w:name="P95"/>
      <w:bookmarkEnd w:id="3"/>
      <w: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6" w:history="1">
        <w:r>
          <w:rPr>
            <w:color w:val="0000FF"/>
          </w:rPr>
          <w:t>пунктом 4.4</w:t>
        </w:r>
      </w:hyperlink>
      <w:r>
        <w:t xml:space="preserve"> настоящего договора, независимо от ее последующего внесения;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5" w:history="1">
        <w:r>
          <w:rPr>
            <w:color w:val="0000FF"/>
          </w:rPr>
          <w:t>пунктом 7.2</w:t>
        </w:r>
      </w:hyperlink>
      <w: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7.5.1. неустранения в установленный срок последствий совершенного земельного правонарушения;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7.5.3. по иным основаниям, предусмотренным законодательством Российской Федерации.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Договор считается расторгнутым по истечении 15 дней </w:t>
      </w:r>
      <w:proofErr w:type="gramStart"/>
      <w:r>
        <w:t>с даты направления</w:t>
      </w:r>
      <w:proofErr w:type="gramEnd"/>
      <w:r>
        <w:t xml:space="preserve"> уведомления Арендатору.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VIII. Предоставление земельного участка в субаренду,</w:t>
      </w:r>
    </w:p>
    <w:p w:rsidR="0041687C" w:rsidRDefault="0041687C">
      <w:pPr>
        <w:pStyle w:val="ConsPlusNormal"/>
        <w:jc w:val="center"/>
      </w:pPr>
      <w:r>
        <w:lastRenderedPageBreak/>
        <w:t>заключение соглашения об установлении сервитута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IX. Особые обстоятельства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X. Вступление договора в силу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Неотъемлемой частью настоящего договора являются приложения: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>акт приема-передачи земельного участка;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копия охранного обязательства </w:t>
      </w:r>
      <w:hyperlink w:anchor="P177" w:history="1">
        <w:r>
          <w:rPr>
            <w:color w:val="0000FF"/>
          </w:rPr>
          <w:t>&lt;5&gt;</w:t>
        </w:r>
      </w:hyperlink>
      <w:r>
        <w:t>.</w:t>
      </w:r>
    </w:p>
    <w:p w:rsidR="0041687C" w:rsidRDefault="0041687C">
      <w:pPr>
        <w:pStyle w:val="ConsPlusNormal"/>
        <w:spacing w:before="220"/>
        <w:ind w:firstLine="540"/>
        <w:jc w:val="both"/>
      </w:pPr>
      <w:r>
        <w:t xml:space="preserve">Оплата за земельный участок в размере, установленном в соответствии с </w:t>
      </w:r>
      <w:hyperlink w:anchor="P65" w:history="1">
        <w:r>
          <w:rPr>
            <w:color w:val="0000FF"/>
          </w:rPr>
          <w:t>абзацем первым пункта 4.3</w:t>
        </w:r>
      </w:hyperlink>
      <w:r>
        <w:t xml:space="preserve"> настоящего договора, произведена полностью. Реквизиты документ</w:t>
      </w:r>
      <w:proofErr w:type="gramStart"/>
      <w:r>
        <w:t>а(</w:t>
      </w:r>
      <w:proofErr w:type="gramEnd"/>
      <w:r>
        <w:t xml:space="preserve">ов), </w:t>
      </w:r>
      <w:r>
        <w:lastRenderedPageBreak/>
        <w:t>подтверждающего(их) перечисление денежных средств Арендодателю ____________________.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center"/>
        <w:outlineLvl w:val="1"/>
      </w:pPr>
      <w:r>
        <w:t>XI. Адреса, реквизиты и подписи сторон</w:t>
      </w:r>
    </w:p>
    <w:p w:rsidR="0041687C" w:rsidRDefault="004168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Арендатор </w:t>
            </w:r>
            <w:hyperlink w:anchor="P178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</w:tr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7C" w:rsidRDefault="0041687C">
            <w:pPr>
              <w:pStyle w:val="ConsPlusNormal"/>
            </w:pPr>
            <w:r>
              <w:t>______________________________</w:t>
            </w:r>
          </w:p>
        </w:tc>
      </w:tr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614000, г. Пермь, ул. </w:t>
            </w:r>
            <w:proofErr w:type="gramStart"/>
            <w:r>
              <w:t>Сибирская</w:t>
            </w:r>
            <w:proofErr w:type="gramEnd"/>
            <w:r>
              <w:t>, 15,</w:t>
            </w:r>
          </w:p>
          <w:p w:rsidR="0041687C" w:rsidRDefault="0041687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Место нахождения (адрес): _________</w:t>
            </w:r>
          </w:p>
          <w:p w:rsidR="0041687C" w:rsidRDefault="0041687C">
            <w:pPr>
              <w:pStyle w:val="ConsPlusNormal"/>
            </w:pPr>
            <w:r>
              <w:t>почтовый адрес: __________________</w:t>
            </w:r>
          </w:p>
          <w:p w:rsidR="0041687C" w:rsidRDefault="0041687C">
            <w:pPr>
              <w:pStyle w:val="ConsPlusNormal"/>
            </w:pPr>
            <w:r>
              <w:t>электронная почта: ________________</w:t>
            </w:r>
          </w:p>
          <w:p w:rsidR="0041687C" w:rsidRDefault="0041687C">
            <w:pPr>
              <w:pStyle w:val="ConsPlusNormal"/>
            </w:pPr>
            <w:r>
              <w:t>тел. ___________________________</w:t>
            </w:r>
          </w:p>
          <w:p w:rsidR="0041687C" w:rsidRDefault="0041687C">
            <w:pPr>
              <w:pStyle w:val="ConsPlusNormal"/>
            </w:pPr>
            <w:r>
              <w:t>ИНН __________________________</w:t>
            </w:r>
          </w:p>
        </w:tc>
      </w:tr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Арендатор </w:t>
            </w:r>
            <w:hyperlink w:anchor="P179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7C" w:rsidRDefault="0041687C">
            <w:pPr>
              <w:pStyle w:val="ConsPlusNormal"/>
            </w:pPr>
            <w:r>
              <w:t>________________________________</w:t>
            </w:r>
          </w:p>
        </w:tc>
      </w:tr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 xml:space="preserve">614000, г. Пермь, ул. </w:t>
            </w:r>
            <w:proofErr w:type="gramStart"/>
            <w:r>
              <w:t>Сибирская</w:t>
            </w:r>
            <w:proofErr w:type="gramEnd"/>
            <w:r>
              <w:t>, 15,</w:t>
            </w:r>
          </w:p>
          <w:p w:rsidR="0041687C" w:rsidRDefault="0041687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Адрес регистрации: _______________</w:t>
            </w:r>
          </w:p>
          <w:p w:rsidR="0041687C" w:rsidRDefault="0041687C">
            <w:pPr>
              <w:pStyle w:val="ConsPlusNormal"/>
            </w:pPr>
            <w:r>
              <w:t>адрес фактического проживания: _____</w:t>
            </w:r>
          </w:p>
          <w:p w:rsidR="0041687C" w:rsidRDefault="0041687C">
            <w:pPr>
              <w:pStyle w:val="ConsPlusNormal"/>
            </w:pPr>
            <w:r>
              <w:t>паспорт гражданина РФ: ___________</w:t>
            </w:r>
          </w:p>
          <w:p w:rsidR="0041687C" w:rsidRDefault="0041687C">
            <w:pPr>
              <w:pStyle w:val="ConsPlusNormal"/>
            </w:pPr>
            <w:r>
              <w:t>выдан: _________________________</w:t>
            </w:r>
          </w:p>
          <w:p w:rsidR="0041687C" w:rsidRDefault="0041687C">
            <w:pPr>
              <w:pStyle w:val="ConsPlusNormal"/>
            </w:pPr>
            <w:r>
              <w:t>дата выдачи: ____________________</w:t>
            </w:r>
          </w:p>
          <w:p w:rsidR="0041687C" w:rsidRDefault="0041687C">
            <w:pPr>
              <w:pStyle w:val="ConsPlusNormal"/>
            </w:pPr>
            <w:r>
              <w:t>электронная почта: ________________</w:t>
            </w:r>
          </w:p>
          <w:p w:rsidR="0041687C" w:rsidRDefault="0041687C">
            <w:pPr>
              <w:pStyle w:val="ConsPlusNormal"/>
            </w:pPr>
            <w:r>
              <w:t>тел. ___________________________</w:t>
            </w:r>
          </w:p>
          <w:p w:rsidR="0041687C" w:rsidRDefault="0041687C">
            <w:pPr>
              <w:pStyle w:val="ConsPlusNormal"/>
            </w:pPr>
            <w:r>
              <w:t>ИНН __________________________</w:t>
            </w:r>
          </w:p>
          <w:p w:rsidR="0041687C" w:rsidRDefault="0041687C">
            <w:pPr>
              <w:pStyle w:val="ConsPlusNormal"/>
            </w:pPr>
            <w:r>
              <w:t>СНИЛС _________________________</w:t>
            </w:r>
          </w:p>
        </w:tc>
      </w:tr>
    </w:tbl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>
        <w:t>направленные</w:t>
      </w:r>
      <w:proofErr w:type="gramEnd"/>
      <w: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41687C" w:rsidRDefault="004168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41687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Арендодатель:</w:t>
            </w:r>
          </w:p>
          <w:p w:rsidR="0041687C" w:rsidRDefault="0041687C">
            <w:pPr>
              <w:pStyle w:val="ConsPlusNormal"/>
            </w:pPr>
            <w:r>
              <w:t>_____________________________</w:t>
            </w:r>
          </w:p>
          <w:p w:rsidR="0041687C" w:rsidRDefault="0041687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87C" w:rsidRDefault="0041687C">
            <w:pPr>
              <w:pStyle w:val="ConsPlusNormal"/>
            </w:pPr>
            <w:r>
              <w:t>Арендатор:</w:t>
            </w:r>
          </w:p>
          <w:p w:rsidR="0041687C" w:rsidRDefault="0041687C">
            <w:pPr>
              <w:pStyle w:val="ConsPlusNormal"/>
            </w:pPr>
            <w:r>
              <w:t>_____________________________</w:t>
            </w:r>
          </w:p>
          <w:p w:rsidR="0041687C" w:rsidRDefault="0041687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ind w:firstLine="540"/>
        <w:jc w:val="both"/>
      </w:pPr>
      <w:r>
        <w:t>--------------------------------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5" w:name="P173"/>
      <w:bookmarkEnd w:id="5"/>
      <w:r>
        <w:t>&lt;1&gt; Дата внесения сведений в поземельную книгу (является датой договора).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&lt;2</w:t>
      </w:r>
      <w:proofErr w:type="gramStart"/>
      <w:r>
        <w:t>&gt; П</w:t>
      </w:r>
      <w:proofErr w:type="gramEnd"/>
      <w: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7" w:name="P175"/>
      <w:bookmarkEnd w:id="7"/>
      <w:r>
        <w:t>&lt;3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8" w:name="P176"/>
      <w:bookmarkEnd w:id="8"/>
      <w:r>
        <w:t>&lt;4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9" w:name="P177"/>
      <w:bookmarkEnd w:id="9"/>
      <w:r>
        <w:lastRenderedPageBreak/>
        <w:t>&lt;5</w:t>
      </w:r>
      <w:proofErr w:type="gramStart"/>
      <w:r>
        <w:t>&gt; П</w:t>
      </w:r>
      <w:proofErr w:type="gramEnd"/>
      <w: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10" w:name="P178"/>
      <w:bookmarkEnd w:id="10"/>
      <w:r>
        <w:t>&lt;6</w:t>
      </w:r>
      <w:proofErr w:type="gramStart"/>
      <w:r>
        <w:t>&gt; Д</w:t>
      </w:r>
      <w:proofErr w:type="gramEnd"/>
      <w:r>
        <w:t>ля арендатора - юридического лица.</w:t>
      </w:r>
    </w:p>
    <w:p w:rsidR="0041687C" w:rsidRDefault="0041687C">
      <w:pPr>
        <w:pStyle w:val="ConsPlusNormal"/>
        <w:spacing w:before="220"/>
        <w:ind w:firstLine="540"/>
        <w:jc w:val="both"/>
      </w:pPr>
      <w:bookmarkStart w:id="11" w:name="P179"/>
      <w:bookmarkEnd w:id="11"/>
      <w:r>
        <w:t>&lt;7</w:t>
      </w:r>
      <w:proofErr w:type="gramStart"/>
      <w:r>
        <w:t>&gt; Д</w:t>
      </w:r>
      <w:proofErr w:type="gramEnd"/>
      <w:r>
        <w:t>ля арендатора - физического лица.</w:t>
      </w: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  <w:jc w:val="both"/>
      </w:pPr>
    </w:p>
    <w:p w:rsidR="0041687C" w:rsidRDefault="0041687C">
      <w:pPr>
        <w:pStyle w:val="ConsPlusNormal"/>
      </w:pPr>
      <w:hyperlink r:id="rId17" w:history="1">
        <w:r>
          <w:rPr>
            <w:i/>
            <w:color w:val="0000FF"/>
          </w:rPr>
          <w:br/>
          <w:t xml:space="preserve">Постановление Администрации </w:t>
        </w:r>
        <w:proofErr w:type="gramStart"/>
        <w:r>
          <w:rPr>
            <w:i/>
            <w:color w:val="0000FF"/>
          </w:rPr>
          <w:t>г</w:t>
        </w:r>
        <w:proofErr w:type="gramEnd"/>
        <w:r>
          <w:rPr>
            <w:i/>
            <w:color w:val="0000FF"/>
          </w:rPr>
          <w:t>. Перми от 29.05.2015 N 322 (ред. от 16.11.2018)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{КонсультантПлюс}</w:t>
        </w:r>
      </w:hyperlink>
      <w:r>
        <w:br/>
      </w:r>
    </w:p>
    <w:p w:rsidR="009C63AE" w:rsidRDefault="009C63AE"/>
    <w:sectPr w:rsidR="009C63AE" w:rsidSect="00F6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41687C"/>
    <w:rsid w:val="0041687C"/>
    <w:rsid w:val="009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3CBEC278A21C702DB090EBD9DC5A475000BEA2A50B1A04F78206A450CB4138BFCD0E8C0A4A5BD82F4BD2EA77EE87E1076053BAuFK5E" TargetMode="External"/><Relationship Id="rId13" Type="http://schemas.openxmlformats.org/officeDocument/2006/relationships/hyperlink" Target="consultantplus://offline/ref=44E93CBEC278A21C702DB090EBD9DC5A475000BEA2A50B1A04F78206A450CB4138BFCD0E8C0A4A5BD82F4BD2EA77EE87E1076053BAuFK5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93CBEC278A21C702DB090EBD9DC5A475000BEA2A50B1A04F78206A450CB4138BFCD0A8D0C4A5BD82F4BD2EA77EE87E1076053BAuFK5E" TargetMode="External"/><Relationship Id="rId12" Type="http://schemas.openxmlformats.org/officeDocument/2006/relationships/hyperlink" Target="consultantplus://offline/ref=44E93CBEC278A21C702DB090EBD9DC5A475000BEA2A50B1A04F78206A450CB4138BFCD0F81094A5BD82F4BD2EA77EE87E1076053BAuFK5E" TargetMode="External"/><Relationship Id="rId17" Type="http://schemas.openxmlformats.org/officeDocument/2006/relationships/hyperlink" Target="consultantplus://offline/ref=44E93CBEC278A21C702DAE9DFDB581514C5B5AB1A1A6014C5BA38451FB00CD1478FFCB5CC64F4C0E896B1EDFE871F38FEA123602FFA846784A68D75F512CCEA2u8K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93CBEC278A21C702DB090EBD9DC5A475000BEA2A50B1A04F78206A450CB4138BFCD0F81094A5BD82F4BD2EA77EE87E1076053BAuFK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93CBEC278A21C702DAE9DFDB581514C5B5AB1A1A5094B5CA78451FB00CD1478FFCB5CC64F4C0E896B1DDAEA7AA4D7A74C6F51BDE34A785274D65Cu4K7E" TargetMode="External"/><Relationship Id="rId11" Type="http://schemas.openxmlformats.org/officeDocument/2006/relationships/hyperlink" Target="consultantplus://offline/ref=44E93CBEC278A21C702DB090EBD9DC5A475000BEA2A50B1A04F78206A450CB4138BFCD0E8C0A4A5BD82F4BD2EA77EE87E1076053BAuFK5E" TargetMode="External"/><Relationship Id="rId5" Type="http://schemas.openxmlformats.org/officeDocument/2006/relationships/hyperlink" Target="consultantplus://offline/ref=44E93CBEC278A21C702DAE9DFDB581514C5B5AB1A1A5094B5CA78451FB00CD1478FFCB5CC64F4C0E896B1DDBEA7AA4D7A74C6F51BDE34A785274D65Cu4K7E" TargetMode="External"/><Relationship Id="rId15" Type="http://schemas.openxmlformats.org/officeDocument/2006/relationships/hyperlink" Target="consultantplus://offline/ref=44E93CBEC278A21C702DB090EBD9DC5A475000BEA2A50B1A04F78206A450CB4138BFCD0E8C0A4A5BD82F4BD2EA77EE87E1076053BAuFK5E" TargetMode="External"/><Relationship Id="rId10" Type="http://schemas.openxmlformats.org/officeDocument/2006/relationships/hyperlink" Target="consultantplus://offline/ref=44E93CBEC278A21C702DB090EBD9DC5A475005B8A4A70B1A04F78206A450CB412ABF9505870D5F0E8B751CDFE9u7K9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4E93CBEC278A21C702DAE9DFDB581514C5B5AB1A1A408485BAB8451FB00CD1478FFCB5CC64F4C0E896B1EDEEB7AA4D7A74C6F51BDE34A785274D65Cu4K7E" TargetMode="External"/><Relationship Id="rId9" Type="http://schemas.openxmlformats.org/officeDocument/2006/relationships/hyperlink" Target="consultantplus://offline/ref=44E93CBEC278A21C702DB090EBD9DC5A465900BAA9A60B1A04F78206A450CB412ABF9505870D5F0E8B751CDFE9u7K9E" TargetMode="External"/><Relationship Id="rId14" Type="http://schemas.openxmlformats.org/officeDocument/2006/relationships/hyperlink" Target="consultantplus://offline/ref=44E93CBEC278A21C702DB090EBD9DC5A475000BEA2A50B1A04F78206A450CB4138BFCD0F81094A5BD82F4BD2EA77EE87E1076053BAuF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3263</Words>
  <Characters>18605</Characters>
  <Application>Microsoft Office Word</Application>
  <DocSecurity>0</DocSecurity>
  <Lines>155</Lines>
  <Paragraphs>43</Paragraphs>
  <ScaleCrop>false</ScaleCrop>
  <Company/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2</cp:revision>
  <dcterms:created xsi:type="dcterms:W3CDTF">2018-12-26T04:10:00Z</dcterms:created>
  <dcterms:modified xsi:type="dcterms:W3CDTF">2018-12-26T04:11:00Z</dcterms:modified>
</cp:coreProperties>
</file>