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1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>.12.201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2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61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«Об утверждении Прогнозного плана приватизации муниципального имущества города Перми на 201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</w:t>
      </w:r>
      <w:proofErr w:type="gramStart"/>
      <w:r>
        <w:rPr>
          <w:rFonts w:ascii="Times New Roman" w:eastAsia="Calibri" w:hAnsi="Times New Roman" w:cs="Arial"/>
          <w:sz w:val="24"/>
          <w:szCs w:val="24"/>
          <w:lang w:eastAsia="ru-RU"/>
        </w:rPr>
        <w:t>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  <w:proofErr w:type="gramEnd"/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proofErr w:type="gramEnd"/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 xml:space="preserve">он в </w:t>
      </w:r>
      <w:proofErr w:type="gramStart"/>
      <w:r w:rsidR="00A53A31">
        <w:rPr>
          <w:rFonts w:eastAsia="Courier New"/>
          <w:sz w:val="24"/>
          <w:szCs w:val="24"/>
          <w:lang w:bidi="ru-RU"/>
        </w:rPr>
        <w:t>соответствии  с</w:t>
      </w:r>
      <w:proofErr w:type="gramEnd"/>
      <w:r w:rsidR="00A53A31">
        <w:rPr>
          <w:rFonts w:eastAsia="Courier New"/>
          <w:sz w:val="24"/>
          <w:szCs w:val="24"/>
          <w:lang w:bidi="ru-RU"/>
        </w:rPr>
        <w:t xml:space="preserve"> распоряжени</w:t>
      </w:r>
      <w:r w:rsidR="007E13D5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 xml:space="preserve">отношений администрации города Перми </w:t>
      </w:r>
      <w:r w:rsidR="009C4492">
        <w:rPr>
          <w:rFonts w:eastAsia="Courier New"/>
          <w:color w:val="000000"/>
          <w:sz w:val="24"/>
          <w:szCs w:val="24"/>
          <w:lang w:bidi="ru-RU"/>
        </w:rPr>
        <w:t>от 26.03.2019 № 059-19-10-140</w:t>
      </w:r>
      <w:r w:rsidR="003204E7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4A0BB1" w:rsidRPr="00084F2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6960D3" w:rsidTr="009C4492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960D3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6960D3">
              <w:rPr>
                <w:rFonts w:ascii="Times New Roman" w:hAnsi="Times New Roman" w:cs="Times New Roman"/>
                <w:color w:val="000000"/>
              </w:rPr>
              <w:t xml:space="preserve"> течение года, предшествующего продаже, и об итогах торгов</w:t>
            </w:r>
          </w:p>
        </w:tc>
      </w:tr>
      <w:tr w:rsidR="00A47438" w:rsidRPr="00003AD6" w:rsidTr="009C4492">
        <w:trPr>
          <w:trHeight w:val="1256"/>
        </w:trPr>
        <w:tc>
          <w:tcPr>
            <w:tcW w:w="727" w:type="dxa"/>
          </w:tcPr>
          <w:p w:rsidR="00A47438" w:rsidRPr="00003AD6" w:rsidRDefault="00A47438" w:rsidP="00A47438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03AD6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A47438" w:rsidRPr="00A47438" w:rsidRDefault="00A47438" w:rsidP="00A47438">
            <w:pPr>
              <w:rPr>
                <w:rFonts w:ascii="Times New Roman" w:hAnsi="Times New Roman" w:cs="Times New Roman"/>
                <w:szCs w:val="22"/>
              </w:rPr>
            </w:pPr>
            <w:r w:rsidRPr="00A47438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Нежилое помещение площадью 114,1 кв. м, этаж: подвал, расположенное по адресу: Пермский </w:t>
            </w:r>
            <w:proofErr w:type="gramStart"/>
            <w:r w:rsidRPr="00A47438">
              <w:rPr>
                <w:rFonts w:ascii="Times New Roman" w:hAnsi="Times New Roman" w:cs="Times New Roman"/>
                <w:szCs w:val="22"/>
                <w:shd w:val="clear" w:color="auto" w:fill="FFFFFF"/>
              </w:rPr>
              <w:t>край,  г.</w:t>
            </w:r>
            <w:proofErr w:type="gramEnd"/>
            <w:r w:rsidRPr="00A47438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 Пермь, Мотовилихинский район, ул. Техническая, 1 (кадастровый номер 59:01:4311727:1814), реестровый номер 27255. Помещение пустует.</w:t>
            </w:r>
          </w:p>
        </w:tc>
        <w:tc>
          <w:tcPr>
            <w:tcW w:w="2552" w:type="dxa"/>
          </w:tcPr>
          <w:p w:rsidR="00A47438" w:rsidRPr="00A47438" w:rsidRDefault="00A47438" w:rsidP="00A4743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47438">
              <w:rPr>
                <w:rFonts w:ascii="Times New Roman" w:hAnsi="Times New Roman" w:cs="Times New Roman"/>
                <w:szCs w:val="22"/>
              </w:rPr>
              <w:t>500 000</w:t>
            </w:r>
          </w:p>
        </w:tc>
        <w:tc>
          <w:tcPr>
            <w:tcW w:w="1406" w:type="dxa"/>
          </w:tcPr>
          <w:p w:rsidR="00A47438" w:rsidRPr="00A47438" w:rsidRDefault="00A47438" w:rsidP="00A4743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47438">
              <w:rPr>
                <w:rFonts w:ascii="Times New Roman" w:hAnsi="Times New Roman" w:cs="Times New Roman"/>
                <w:szCs w:val="22"/>
              </w:rPr>
              <w:t>100 000</w:t>
            </w:r>
          </w:p>
        </w:tc>
        <w:tc>
          <w:tcPr>
            <w:tcW w:w="3980" w:type="dxa"/>
          </w:tcPr>
          <w:p w:rsidR="00A47438" w:rsidRPr="00A47438" w:rsidRDefault="00A47438" w:rsidP="00A47438">
            <w:pPr>
              <w:rPr>
                <w:rFonts w:ascii="Times New Roman" w:hAnsi="Times New Roman" w:cs="Times New Roman"/>
              </w:rPr>
            </w:pPr>
            <w:r w:rsidRPr="00A47438">
              <w:rPr>
                <w:rFonts w:ascii="Times New Roman" w:hAnsi="Times New Roman" w:cs="Times New Roman"/>
                <w:color w:val="000000"/>
              </w:rPr>
              <w:t>23.01.2018, 11.09.2018, 17.10.2018, 21.11.2018</w:t>
            </w:r>
            <w:r w:rsidRPr="00A47438">
              <w:rPr>
                <w:rFonts w:ascii="Times New Roman" w:hAnsi="Times New Roman" w:cs="Times New Roman"/>
                <w:color w:val="000000"/>
              </w:rPr>
              <w:t>, 17.01.2019</w:t>
            </w:r>
            <w:r w:rsidRPr="00A47438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A47438" w:rsidRPr="00003AD6" w:rsidTr="009C4492">
        <w:tc>
          <w:tcPr>
            <w:tcW w:w="727" w:type="dxa"/>
          </w:tcPr>
          <w:p w:rsidR="00A47438" w:rsidRPr="00003AD6" w:rsidRDefault="00A47438" w:rsidP="00A47438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A47438" w:rsidRPr="00A47438" w:rsidRDefault="00A47438" w:rsidP="00A47438">
            <w:pPr>
              <w:rPr>
                <w:rFonts w:ascii="Times New Roman" w:hAnsi="Times New Roman" w:cs="Times New Roman"/>
                <w:szCs w:val="22"/>
              </w:rPr>
            </w:pPr>
            <w:r w:rsidRPr="00A47438">
              <w:rPr>
                <w:rFonts w:ascii="Times New Roman" w:hAnsi="Times New Roman" w:cs="Times New Roman"/>
                <w:szCs w:val="22"/>
                <w:shd w:val="clear" w:color="auto" w:fill="FFFFFF"/>
              </w:rPr>
              <w:t>Нежилое помещение площадью 72,0 кв. м, этаж: подвал, расположенное по адресу: Пермский край, г. Пермь, Мотовилихинский район, ул. Крупской, 78а (кадастровый номер 59:01:4311906:4376), реестровый номер 11633. Помещение пустует.</w:t>
            </w:r>
          </w:p>
        </w:tc>
        <w:tc>
          <w:tcPr>
            <w:tcW w:w="2552" w:type="dxa"/>
          </w:tcPr>
          <w:p w:rsidR="00A47438" w:rsidRPr="00A47438" w:rsidRDefault="00A47438" w:rsidP="00A4743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47438">
              <w:rPr>
                <w:rFonts w:ascii="Times New Roman" w:hAnsi="Times New Roman" w:cs="Times New Roman"/>
                <w:szCs w:val="22"/>
              </w:rPr>
              <w:t>450 000</w:t>
            </w:r>
          </w:p>
        </w:tc>
        <w:tc>
          <w:tcPr>
            <w:tcW w:w="1406" w:type="dxa"/>
          </w:tcPr>
          <w:p w:rsidR="00A47438" w:rsidRPr="00A47438" w:rsidRDefault="00A47438" w:rsidP="00A4743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47438">
              <w:rPr>
                <w:rFonts w:ascii="Times New Roman" w:hAnsi="Times New Roman" w:cs="Times New Roman"/>
                <w:szCs w:val="22"/>
              </w:rPr>
              <w:t>90 000</w:t>
            </w:r>
          </w:p>
        </w:tc>
        <w:tc>
          <w:tcPr>
            <w:tcW w:w="3980" w:type="dxa"/>
          </w:tcPr>
          <w:p w:rsidR="00A47438" w:rsidRPr="00A47438" w:rsidRDefault="00A47438" w:rsidP="00A47438">
            <w:pPr>
              <w:rPr>
                <w:rFonts w:ascii="Times New Roman" w:hAnsi="Times New Roman" w:cs="Times New Roman"/>
              </w:rPr>
            </w:pPr>
            <w:r w:rsidRPr="00A47438">
              <w:rPr>
                <w:rFonts w:ascii="Times New Roman" w:hAnsi="Times New Roman" w:cs="Times New Roman"/>
                <w:color w:val="000000"/>
              </w:rPr>
              <w:t>11.09.2018, 17.10.2018, 21.11.2018</w:t>
            </w:r>
            <w:r w:rsidRPr="00A47438">
              <w:rPr>
                <w:rFonts w:ascii="Times New Roman" w:hAnsi="Times New Roman" w:cs="Times New Roman"/>
                <w:color w:val="000000"/>
              </w:rPr>
              <w:t>, 17.01.2019</w:t>
            </w:r>
            <w:r w:rsidRPr="00A47438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A47438" w:rsidRPr="00003AD6" w:rsidTr="007E13D5">
        <w:trPr>
          <w:trHeight w:val="1452"/>
        </w:trPr>
        <w:tc>
          <w:tcPr>
            <w:tcW w:w="727" w:type="dxa"/>
          </w:tcPr>
          <w:p w:rsidR="00A47438" w:rsidRPr="00003AD6" w:rsidRDefault="00A47438" w:rsidP="00A4743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19" w:type="dxa"/>
          </w:tcPr>
          <w:p w:rsidR="00A47438" w:rsidRPr="00A47438" w:rsidRDefault="00A47438" w:rsidP="00A47438">
            <w:pPr>
              <w:rPr>
                <w:rFonts w:ascii="Times New Roman" w:hAnsi="Times New Roman" w:cs="Times New Roman"/>
                <w:szCs w:val="22"/>
              </w:rPr>
            </w:pPr>
            <w:r w:rsidRPr="00A47438">
              <w:rPr>
                <w:rFonts w:ascii="Times New Roman" w:hAnsi="Times New Roman" w:cs="Times New Roman"/>
                <w:szCs w:val="22"/>
                <w:shd w:val="clear" w:color="auto" w:fill="FFFFFF"/>
              </w:rPr>
              <w:t>Встроенные нежилые помещения общей площадью 154,8 кв. м, этаж: подвал, номера на поэтажном плане 1-9, (кадастровый номер: 59:01:4410742:390, реестровый номер 23300), расположенные по адресу: Пермский край, г. Пермь, Свердловский район, Комсомольский проспект, 87. Помещения пустуют.</w:t>
            </w:r>
          </w:p>
        </w:tc>
        <w:tc>
          <w:tcPr>
            <w:tcW w:w="2552" w:type="dxa"/>
          </w:tcPr>
          <w:p w:rsidR="00A47438" w:rsidRPr="00A47438" w:rsidRDefault="00A47438" w:rsidP="00A4743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47438">
              <w:rPr>
                <w:rFonts w:ascii="Times New Roman" w:hAnsi="Times New Roman" w:cs="Times New Roman"/>
                <w:szCs w:val="22"/>
              </w:rPr>
              <w:t>1 400 000</w:t>
            </w:r>
          </w:p>
        </w:tc>
        <w:tc>
          <w:tcPr>
            <w:tcW w:w="1406" w:type="dxa"/>
          </w:tcPr>
          <w:p w:rsidR="00A47438" w:rsidRPr="00A47438" w:rsidRDefault="00A47438" w:rsidP="00A4743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47438">
              <w:rPr>
                <w:rFonts w:ascii="Times New Roman" w:hAnsi="Times New Roman" w:cs="Times New Roman"/>
                <w:szCs w:val="22"/>
              </w:rPr>
              <w:t>280 000</w:t>
            </w:r>
          </w:p>
        </w:tc>
        <w:tc>
          <w:tcPr>
            <w:tcW w:w="3980" w:type="dxa"/>
          </w:tcPr>
          <w:p w:rsidR="00A47438" w:rsidRPr="00A47438" w:rsidRDefault="00A47438" w:rsidP="00A47438">
            <w:pPr>
              <w:rPr>
                <w:rFonts w:ascii="Times New Roman" w:hAnsi="Times New Roman" w:cs="Times New Roman"/>
              </w:rPr>
            </w:pPr>
            <w:r w:rsidRPr="00A47438">
              <w:rPr>
                <w:rFonts w:ascii="Times New Roman" w:hAnsi="Times New Roman" w:cs="Times New Roman"/>
                <w:color w:val="000000"/>
              </w:rPr>
              <w:t>13.07.2018, 07.09.2018, 15.10.2018, 19.11.2018</w:t>
            </w:r>
            <w:r w:rsidRPr="00A47438">
              <w:rPr>
                <w:rFonts w:ascii="Times New Roman" w:hAnsi="Times New Roman" w:cs="Times New Roman"/>
                <w:color w:val="000000"/>
              </w:rPr>
              <w:t>, 26.12.2018</w:t>
            </w:r>
            <w:r w:rsidRPr="00A47438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A47438" w:rsidRPr="00003AD6" w:rsidTr="009C4492">
        <w:tc>
          <w:tcPr>
            <w:tcW w:w="727" w:type="dxa"/>
          </w:tcPr>
          <w:p w:rsidR="00A47438" w:rsidRPr="00003AD6" w:rsidRDefault="00A47438" w:rsidP="00A4743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19" w:type="dxa"/>
          </w:tcPr>
          <w:p w:rsidR="00A47438" w:rsidRPr="00A47438" w:rsidRDefault="00A47438" w:rsidP="00A47438">
            <w:pPr>
              <w:rPr>
                <w:rFonts w:ascii="Times New Roman" w:hAnsi="Times New Roman" w:cs="Times New Roman"/>
                <w:szCs w:val="22"/>
              </w:rPr>
            </w:pPr>
            <w:r w:rsidRPr="00A47438">
              <w:rPr>
                <w:rFonts w:ascii="Times New Roman" w:hAnsi="Times New Roman" w:cs="Times New Roman"/>
                <w:szCs w:val="22"/>
                <w:shd w:val="clear" w:color="auto" w:fill="FFFFFF"/>
              </w:rPr>
              <w:t>Нежилое помещение площадью 198,7 кв. м, этаж: цокольный этаж № 1, расположенное по адресу: Пермский край, г. Пермь, Свердловский район, ул. Героев Хасана, 151а (кадастровый номер: 59:01:4413652:5247), реестровый номер 157478. Помещение пустует.</w:t>
            </w:r>
          </w:p>
        </w:tc>
        <w:tc>
          <w:tcPr>
            <w:tcW w:w="2552" w:type="dxa"/>
          </w:tcPr>
          <w:p w:rsidR="00A47438" w:rsidRPr="00A47438" w:rsidRDefault="00A47438" w:rsidP="00A4743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47438">
              <w:rPr>
                <w:rFonts w:ascii="Times New Roman" w:hAnsi="Times New Roman" w:cs="Times New Roman"/>
                <w:szCs w:val="22"/>
              </w:rPr>
              <w:t>950 000</w:t>
            </w:r>
          </w:p>
        </w:tc>
        <w:tc>
          <w:tcPr>
            <w:tcW w:w="1406" w:type="dxa"/>
          </w:tcPr>
          <w:p w:rsidR="00A47438" w:rsidRPr="00A47438" w:rsidRDefault="00A47438" w:rsidP="00A4743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47438">
              <w:rPr>
                <w:rFonts w:ascii="Times New Roman" w:hAnsi="Times New Roman" w:cs="Times New Roman"/>
                <w:szCs w:val="22"/>
              </w:rPr>
              <w:t>190 000</w:t>
            </w:r>
          </w:p>
        </w:tc>
        <w:tc>
          <w:tcPr>
            <w:tcW w:w="3980" w:type="dxa"/>
          </w:tcPr>
          <w:p w:rsidR="00A47438" w:rsidRPr="00A47438" w:rsidRDefault="00A47438" w:rsidP="00A47438">
            <w:pPr>
              <w:rPr>
                <w:rFonts w:ascii="Times New Roman" w:hAnsi="Times New Roman" w:cs="Times New Roman"/>
              </w:rPr>
            </w:pPr>
            <w:r w:rsidRPr="00A47438">
              <w:rPr>
                <w:rFonts w:ascii="Times New Roman" w:hAnsi="Times New Roman" w:cs="Times New Roman"/>
                <w:color w:val="000000"/>
              </w:rPr>
              <w:t>19.03.2018, 25.04.2018, 31.05.2018, 07.09.2018, 15.10.2018, 19.11.2018</w:t>
            </w:r>
            <w:r w:rsidRPr="00A47438">
              <w:rPr>
                <w:rFonts w:ascii="Times New Roman" w:hAnsi="Times New Roman" w:cs="Times New Roman"/>
                <w:color w:val="000000"/>
              </w:rPr>
              <w:t>, 26.12.2018</w:t>
            </w:r>
            <w:r w:rsidRPr="00A47438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A47438" w:rsidRPr="00003AD6" w:rsidTr="009C4492">
        <w:tc>
          <w:tcPr>
            <w:tcW w:w="727" w:type="dxa"/>
          </w:tcPr>
          <w:p w:rsidR="00A47438" w:rsidRDefault="00A47438" w:rsidP="00A4743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219" w:type="dxa"/>
          </w:tcPr>
          <w:p w:rsidR="00A47438" w:rsidRPr="00A47438" w:rsidRDefault="00A47438" w:rsidP="00A47438">
            <w:pPr>
              <w:rPr>
                <w:rFonts w:ascii="Times New Roman" w:hAnsi="Times New Roman" w:cs="Times New Roman"/>
                <w:szCs w:val="22"/>
              </w:rPr>
            </w:pPr>
            <w:r w:rsidRPr="00A47438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Встроенные нежилые помещения общей площадью 135,5 кв. м, на 1 и 2 этажах нежилого здания, расположенные по адресу: Пермский край, г. Пермь, Свердловский район, ул. </w:t>
            </w:r>
            <w:proofErr w:type="spellStart"/>
            <w:r w:rsidRPr="00A47438">
              <w:rPr>
                <w:rFonts w:ascii="Times New Roman" w:hAnsi="Times New Roman" w:cs="Times New Roman"/>
                <w:szCs w:val="22"/>
                <w:shd w:val="clear" w:color="auto" w:fill="FFFFFF"/>
              </w:rPr>
              <w:t>Гусарова</w:t>
            </w:r>
            <w:proofErr w:type="spellEnd"/>
            <w:r w:rsidRPr="00A47438">
              <w:rPr>
                <w:rFonts w:ascii="Times New Roman" w:hAnsi="Times New Roman" w:cs="Times New Roman"/>
                <w:szCs w:val="22"/>
                <w:shd w:val="clear" w:color="auto" w:fill="FFFFFF"/>
              </w:rPr>
              <w:t>, 9/1, (состоящие из двух объектов: 95,2 кв. м (кадастровый номер: 59:01:4411067:3353) и 40,3 кв. м (кадастровый номер: 59:01:4411067:3429) реестровые номера – 156477, 183627. Помещения пустуют.</w:t>
            </w:r>
          </w:p>
        </w:tc>
        <w:tc>
          <w:tcPr>
            <w:tcW w:w="2552" w:type="dxa"/>
          </w:tcPr>
          <w:p w:rsidR="00A47438" w:rsidRPr="00A47438" w:rsidRDefault="00A47438" w:rsidP="00A4743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47438">
              <w:rPr>
                <w:rFonts w:ascii="Times New Roman" w:hAnsi="Times New Roman" w:cs="Times New Roman"/>
                <w:szCs w:val="22"/>
              </w:rPr>
              <w:t>1 350 000</w:t>
            </w:r>
          </w:p>
        </w:tc>
        <w:tc>
          <w:tcPr>
            <w:tcW w:w="1406" w:type="dxa"/>
          </w:tcPr>
          <w:p w:rsidR="00A47438" w:rsidRPr="00A47438" w:rsidRDefault="00A47438" w:rsidP="00A4743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47438">
              <w:rPr>
                <w:rFonts w:ascii="Times New Roman" w:hAnsi="Times New Roman" w:cs="Times New Roman"/>
                <w:szCs w:val="22"/>
              </w:rPr>
              <w:t>270 000</w:t>
            </w:r>
          </w:p>
        </w:tc>
        <w:tc>
          <w:tcPr>
            <w:tcW w:w="3980" w:type="dxa"/>
          </w:tcPr>
          <w:p w:rsidR="00A47438" w:rsidRPr="00A47438" w:rsidRDefault="00A47438" w:rsidP="00A47438">
            <w:pPr>
              <w:rPr>
                <w:rFonts w:ascii="Times New Roman" w:hAnsi="Times New Roman" w:cs="Times New Roman"/>
              </w:rPr>
            </w:pPr>
            <w:r w:rsidRPr="00A47438">
              <w:rPr>
                <w:rFonts w:ascii="Times New Roman" w:hAnsi="Times New Roman" w:cs="Times New Roman"/>
                <w:color w:val="000000"/>
              </w:rPr>
              <w:t>19.03.2018, 25.04.2018, 31.05.2018, 07.09.2018, 15.10.2018, 19.11.2018</w:t>
            </w:r>
            <w:r w:rsidRPr="00A47438">
              <w:rPr>
                <w:rFonts w:ascii="Times New Roman" w:hAnsi="Times New Roman" w:cs="Times New Roman"/>
                <w:color w:val="000000"/>
              </w:rPr>
              <w:t>, 26.12.2018</w:t>
            </w:r>
            <w:r w:rsidRPr="00A47438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A47438" w:rsidRPr="00003AD6" w:rsidTr="009C4492">
        <w:tc>
          <w:tcPr>
            <w:tcW w:w="727" w:type="dxa"/>
          </w:tcPr>
          <w:p w:rsidR="00A47438" w:rsidRDefault="00A47438" w:rsidP="00A4743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219" w:type="dxa"/>
          </w:tcPr>
          <w:p w:rsidR="00A47438" w:rsidRPr="00A47438" w:rsidRDefault="00A47438" w:rsidP="00A47438">
            <w:pPr>
              <w:rPr>
                <w:rFonts w:ascii="Times New Roman" w:hAnsi="Times New Roman" w:cs="Times New Roman"/>
                <w:szCs w:val="22"/>
              </w:rPr>
            </w:pPr>
            <w:r w:rsidRPr="00A47438">
              <w:rPr>
                <w:rFonts w:ascii="Times New Roman" w:hAnsi="Times New Roman" w:cs="Times New Roman"/>
                <w:szCs w:val="22"/>
              </w:rPr>
              <w:t xml:space="preserve">Нежилое помещение площадью 245,6 </w:t>
            </w:r>
            <w:proofErr w:type="spellStart"/>
            <w:r w:rsidRPr="00A47438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A47438">
              <w:rPr>
                <w:rFonts w:ascii="Times New Roman" w:hAnsi="Times New Roman" w:cs="Times New Roman"/>
                <w:szCs w:val="22"/>
              </w:rPr>
              <w:t xml:space="preserve">, этаж: цокольный, расположенное по адресу: Пермский край,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A47438">
              <w:rPr>
                <w:rFonts w:ascii="Times New Roman" w:hAnsi="Times New Roman" w:cs="Times New Roman"/>
                <w:szCs w:val="22"/>
              </w:rPr>
              <w:t>г. Пермь, Орджоникидзевский район, ул. Репина, 31 (кадастровый номер 59:01:2912565:173), реестровый номер 12631. Помещение пустует.</w:t>
            </w:r>
          </w:p>
        </w:tc>
        <w:tc>
          <w:tcPr>
            <w:tcW w:w="2552" w:type="dxa"/>
          </w:tcPr>
          <w:p w:rsidR="00A47438" w:rsidRPr="00A47438" w:rsidRDefault="00A47438" w:rsidP="00A4743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47438">
              <w:rPr>
                <w:rFonts w:ascii="Times New Roman" w:hAnsi="Times New Roman" w:cs="Times New Roman"/>
                <w:szCs w:val="22"/>
              </w:rPr>
              <w:t>1 600 000</w:t>
            </w:r>
          </w:p>
        </w:tc>
        <w:tc>
          <w:tcPr>
            <w:tcW w:w="1406" w:type="dxa"/>
          </w:tcPr>
          <w:p w:rsidR="00A47438" w:rsidRPr="00A47438" w:rsidRDefault="00A47438" w:rsidP="00A4743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47438">
              <w:rPr>
                <w:rFonts w:ascii="Times New Roman" w:hAnsi="Times New Roman" w:cs="Times New Roman"/>
                <w:szCs w:val="22"/>
              </w:rPr>
              <w:t>320 000</w:t>
            </w:r>
          </w:p>
        </w:tc>
        <w:tc>
          <w:tcPr>
            <w:tcW w:w="3980" w:type="dxa"/>
          </w:tcPr>
          <w:p w:rsidR="00A47438" w:rsidRPr="00A47438" w:rsidRDefault="00A47438" w:rsidP="00A47438">
            <w:pPr>
              <w:rPr>
                <w:rFonts w:ascii="Times New Roman" w:hAnsi="Times New Roman" w:cs="Times New Roman"/>
              </w:rPr>
            </w:pPr>
            <w:r w:rsidRPr="00A47438">
              <w:rPr>
                <w:rFonts w:ascii="Times New Roman" w:hAnsi="Times New Roman" w:cs="Times New Roman"/>
                <w:color w:val="000000"/>
              </w:rPr>
              <w:t>19.03.2018, 25.04.2018, 31.05.2018, 13.09.2018, 19.10.2018, 23.11.2018</w:t>
            </w:r>
            <w:r w:rsidRPr="00A47438">
              <w:rPr>
                <w:rFonts w:ascii="Times New Roman" w:hAnsi="Times New Roman" w:cs="Times New Roman"/>
                <w:color w:val="000000"/>
              </w:rPr>
              <w:t>, 17.01.2019</w:t>
            </w:r>
            <w:r w:rsidRPr="00A47438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A47438" w:rsidRPr="00003AD6" w:rsidTr="009C4492">
        <w:tc>
          <w:tcPr>
            <w:tcW w:w="727" w:type="dxa"/>
          </w:tcPr>
          <w:p w:rsidR="00A47438" w:rsidRDefault="00A47438" w:rsidP="00A4743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219" w:type="dxa"/>
          </w:tcPr>
          <w:p w:rsidR="00A47438" w:rsidRPr="00A47438" w:rsidRDefault="00A47438" w:rsidP="00A47438">
            <w:pPr>
              <w:rPr>
                <w:rFonts w:ascii="Times New Roman" w:hAnsi="Times New Roman" w:cs="Times New Roman"/>
                <w:szCs w:val="22"/>
              </w:rPr>
            </w:pPr>
            <w:r w:rsidRPr="00A47438">
              <w:rPr>
                <w:rFonts w:ascii="Times New Roman" w:hAnsi="Times New Roman" w:cs="Times New Roman"/>
                <w:szCs w:val="22"/>
              </w:rPr>
              <w:t xml:space="preserve">Нежилые помещения общей площадью 53,7 </w:t>
            </w:r>
            <w:proofErr w:type="spellStart"/>
            <w:r w:rsidRPr="00A47438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A47438">
              <w:rPr>
                <w:rFonts w:ascii="Times New Roman" w:hAnsi="Times New Roman" w:cs="Times New Roman"/>
                <w:szCs w:val="22"/>
              </w:rPr>
              <w:t xml:space="preserve"> на цокольном этаже многоквартирного дома (состоящие из двух объектов площадью 42,5 </w:t>
            </w:r>
            <w:proofErr w:type="spellStart"/>
            <w:r w:rsidRPr="00A47438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A47438">
              <w:rPr>
                <w:rFonts w:ascii="Times New Roman" w:hAnsi="Times New Roman" w:cs="Times New Roman"/>
                <w:szCs w:val="22"/>
              </w:rPr>
              <w:t xml:space="preserve"> (кадастровый номер: 59:01:3812307:1330) и 11,2 </w:t>
            </w:r>
            <w:proofErr w:type="spellStart"/>
            <w:r w:rsidRPr="00A47438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A47438">
              <w:rPr>
                <w:rFonts w:ascii="Times New Roman" w:hAnsi="Times New Roman" w:cs="Times New Roman"/>
                <w:szCs w:val="22"/>
              </w:rPr>
              <w:t xml:space="preserve"> (кадастровый номер: 59:01:3812307:1366), реестровые номера - 476587, 161224, расположенные по адресу: Пермский край, г. Пермь, Орджоникидзевский район, ул. Социалистическая, 4. Помещения пустуют.</w:t>
            </w:r>
          </w:p>
        </w:tc>
        <w:tc>
          <w:tcPr>
            <w:tcW w:w="2552" w:type="dxa"/>
          </w:tcPr>
          <w:p w:rsidR="00A47438" w:rsidRPr="00A47438" w:rsidRDefault="00A47438" w:rsidP="00A4743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47438">
              <w:rPr>
                <w:rFonts w:ascii="Times New Roman" w:hAnsi="Times New Roman" w:cs="Times New Roman"/>
                <w:szCs w:val="22"/>
              </w:rPr>
              <w:t>500 000</w:t>
            </w:r>
          </w:p>
        </w:tc>
        <w:tc>
          <w:tcPr>
            <w:tcW w:w="1406" w:type="dxa"/>
          </w:tcPr>
          <w:p w:rsidR="00A47438" w:rsidRPr="00A47438" w:rsidRDefault="00A47438" w:rsidP="00A4743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47438">
              <w:rPr>
                <w:rFonts w:ascii="Times New Roman" w:hAnsi="Times New Roman" w:cs="Times New Roman"/>
                <w:szCs w:val="22"/>
              </w:rPr>
              <w:t>100 000</w:t>
            </w:r>
          </w:p>
        </w:tc>
        <w:tc>
          <w:tcPr>
            <w:tcW w:w="3980" w:type="dxa"/>
          </w:tcPr>
          <w:p w:rsidR="00A47438" w:rsidRPr="00A47438" w:rsidRDefault="00A47438" w:rsidP="00A47438">
            <w:pPr>
              <w:rPr>
                <w:rFonts w:ascii="Times New Roman" w:hAnsi="Times New Roman" w:cs="Times New Roman"/>
              </w:rPr>
            </w:pPr>
            <w:r w:rsidRPr="00A47438">
              <w:rPr>
                <w:rFonts w:ascii="Times New Roman" w:hAnsi="Times New Roman" w:cs="Times New Roman"/>
                <w:color w:val="000000"/>
              </w:rPr>
              <w:t>19.03.2018, 25.04.2018, 31.05.2018, 13.09.2018, 19.10.2018, 23.11.2018</w:t>
            </w:r>
            <w:r w:rsidRPr="00A47438">
              <w:rPr>
                <w:rFonts w:ascii="Times New Roman" w:hAnsi="Times New Roman" w:cs="Times New Roman"/>
                <w:color w:val="000000"/>
              </w:rPr>
              <w:t>, 17.01.2019</w:t>
            </w:r>
            <w:r w:rsidRPr="00A47438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A47438" w:rsidRPr="00003AD6" w:rsidTr="009C4492">
        <w:tc>
          <w:tcPr>
            <w:tcW w:w="727" w:type="dxa"/>
          </w:tcPr>
          <w:p w:rsidR="00A47438" w:rsidRDefault="00A47438" w:rsidP="00A4743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219" w:type="dxa"/>
          </w:tcPr>
          <w:p w:rsidR="00A47438" w:rsidRPr="00A47438" w:rsidRDefault="00A47438" w:rsidP="00A47438">
            <w:pPr>
              <w:rPr>
                <w:rFonts w:ascii="Times New Roman" w:hAnsi="Times New Roman" w:cs="Times New Roman"/>
                <w:szCs w:val="22"/>
              </w:rPr>
            </w:pPr>
            <w:r w:rsidRPr="00A47438">
              <w:rPr>
                <w:rFonts w:ascii="Times New Roman" w:hAnsi="Times New Roman" w:cs="Times New Roman"/>
                <w:szCs w:val="22"/>
              </w:rPr>
              <w:t xml:space="preserve">Нежилое административное здание  площадью 447,0 </w:t>
            </w:r>
            <w:proofErr w:type="spellStart"/>
            <w:r w:rsidRPr="00A47438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A47438">
              <w:rPr>
                <w:rFonts w:ascii="Times New Roman" w:hAnsi="Times New Roman" w:cs="Times New Roman"/>
                <w:szCs w:val="22"/>
              </w:rPr>
              <w:t xml:space="preserve">, количество этажей: 2 (кадастровый номер: 59:01:3812288:27), реестровый номер 479228, с земельным участком категория земель: земли населенных пунктов, разрешенное использование: отдельно стоящие и встроенно-пристроенные объекты капитального строительства нежилого назначения на нижних этажах площадью 1185 </w:t>
            </w:r>
            <w:proofErr w:type="spellStart"/>
            <w:r w:rsidRPr="00A47438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A47438">
              <w:rPr>
                <w:rFonts w:ascii="Times New Roman" w:hAnsi="Times New Roman" w:cs="Times New Roman"/>
                <w:szCs w:val="22"/>
              </w:rPr>
              <w:t xml:space="preserve"> (кадастровый номер 59:01:3812288:2), реестровый номер 476714, расположенное по адресу: Пермский край, г. Пермь, Орджоникидзевский район, ул. Домостроительная,4. Здание пустует.</w:t>
            </w:r>
          </w:p>
        </w:tc>
        <w:tc>
          <w:tcPr>
            <w:tcW w:w="2552" w:type="dxa"/>
          </w:tcPr>
          <w:p w:rsidR="00A47438" w:rsidRPr="00A47438" w:rsidRDefault="00A47438" w:rsidP="00A4743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47438">
              <w:rPr>
                <w:rFonts w:ascii="Times New Roman" w:hAnsi="Times New Roman" w:cs="Times New Roman"/>
                <w:szCs w:val="22"/>
              </w:rPr>
              <w:t>5 950 000</w:t>
            </w:r>
          </w:p>
          <w:p w:rsidR="00A47438" w:rsidRPr="00A47438" w:rsidRDefault="00A47438" w:rsidP="00A4743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A47438">
              <w:rPr>
                <w:rFonts w:ascii="Times New Roman" w:hAnsi="Times New Roman" w:cs="Times New Roman"/>
                <w:szCs w:val="22"/>
              </w:rPr>
              <w:t>в</w:t>
            </w:r>
            <w:proofErr w:type="gramEnd"/>
            <w:r w:rsidRPr="00A47438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A47438">
              <w:rPr>
                <w:rFonts w:ascii="Times New Roman" w:hAnsi="Times New Roman" w:cs="Times New Roman"/>
                <w:szCs w:val="22"/>
              </w:rPr>
              <w:t>т.ч</w:t>
            </w:r>
            <w:proofErr w:type="spellEnd"/>
            <w:r w:rsidRPr="00A47438">
              <w:rPr>
                <w:rFonts w:ascii="Times New Roman" w:hAnsi="Times New Roman" w:cs="Times New Roman"/>
                <w:szCs w:val="22"/>
              </w:rPr>
              <w:t>. стоимость земельного участка 59,99 % (НДС не облагается)</w:t>
            </w:r>
          </w:p>
        </w:tc>
        <w:tc>
          <w:tcPr>
            <w:tcW w:w="1406" w:type="dxa"/>
          </w:tcPr>
          <w:p w:rsidR="00A47438" w:rsidRPr="00A47438" w:rsidRDefault="00A47438" w:rsidP="00A47438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47438">
              <w:rPr>
                <w:rFonts w:ascii="Times New Roman" w:hAnsi="Times New Roman" w:cs="Times New Roman"/>
                <w:szCs w:val="22"/>
              </w:rPr>
              <w:t>1 190 000</w:t>
            </w:r>
          </w:p>
        </w:tc>
        <w:tc>
          <w:tcPr>
            <w:tcW w:w="3980" w:type="dxa"/>
          </w:tcPr>
          <w:p w:rsidR="00A47438" w:rsidRPr="00A47438" w:rsidRDefault="00A47438" w:rsidP="00A47438">
            <w:pPr>
              <w:rPr>
                <w:rFonts w:ascii="Times New Roman" w:hAnsi="Times New Roman" w:cs="Times New Roman"/>
              </w:rPr>
            </w:pPr>
            <w:r w:rsidRPr="00A47438">
              <w:rPr>
                <w:rFonts w:ascii="Times New Roman" w:hAnsi="Times New Roman" w:cs="Times New Roman"/>
                <w:color w:val="000000"/>
              </w:rPr>
              <w:t>29.03.2018, 11.05.2018, 21.06.2018, 13.09.2018, 19.10.2018, 23.11.2018</w:t>
            </w:r>
            <w:r w:rsidRPr="00A47438">
              <w:rPr>
                <w:rFonts w:ascii="Times New Roman" w:hAnsi="Times New Roman" w:cs="Times New Roman"/>
                <w:color w:val="000000"/>
              </w:rPr>
              <w:t>, 17.01.2019</w:t>
            </w:r>
            <w:r w:rsidRPr="00A47438">
              <w:rPr>
                <w:rFonts w:ascii="Times New Roman" w:hAnsi="Times New Roman" w:cs="Times New Roman"/>
                <w:color w:val="000000"/>
              </w:rPr>
              <w:t xml:space="preserve"> -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7928EC">
          <w:pgSz w:w="16838" w:h="11906" w:orient="landscape"/>
          <w:pgMar w:top="850" w:right="568" w:bottom="993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7E13D5" w:rsidRPr="007E13D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A4743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</w:t>
      </w:r>
      <w:r w:rsidR="007E13D5" w:rsidRPr="007E13D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.04</w:t>
      </w:r>
      <w:r w:rsidR="009C449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A4743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30</w:t>
      </w:r>
      <w:r w:rsidR="007E13D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.04</w:t>
      </w:r>
      <w:r w:rsidR="00DB65B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7E13D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A4743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8</w:t>
      </w:r>
      <w:r w:rsidR="007E13D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.05</w:t>
      </w:r>
      <w:r w:rsidR="00DB65B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7E13D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</w:t>
      </w:r>
      <w:r w:rsidR="00A4743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5</w:t>
      </w:r>
      <w:r w:rsidR="009C449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.05</w:t>
      </w:r>
      <w:r w:rsidR="00DB65B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7E13D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</w:t>
      </w:r>
      <w:r w:rsidR="00A474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</w:t>
      </w:r>
      <w:r w:rsidR="007E13D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.04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.2019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A474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30</w:t>
      </w:r>
      <w:r w:rsidR="009C44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.04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.2019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</w:t>
      </w:r>
      <w:proofErr w:type="gramStart"/>
      <w:r>
        <w:t>аукционе  размещена</w:t>
      </w:r>
      <w:proofErr w:type="gramEnd"/>
      <w:r>
        <w:t xml:space="preserve">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Задаток перечисляется на </w:t>
      </w:r>
      <w:proofErr w:type="gramStart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реквизиты  оператора</w:t>
      </w:r>
      <w:proofErr w:type="gramEnd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E13D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A47438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9C4492">
        <w:rPr>
          <w:rFonts w:ascii="Times New Roman" w:eastAsia="Times New Roman" w:hAnsi="Times New Roman" w:cs="Times New Roman"/>
          <w:b/>
          <w:sz w:val="24"/>
          <w:szCs w:val="24"/>
        </w:rPr>
        <w:t>.05</w:t>
      </w:r>
      <w:r w:rsidR="00DB65B8">
        <w:rPr>
          <w:rFonts w:ascii="Times New Roman" w:eastAsia="Times New Roman" w:hAnsi="Times New Roman" w:cs="Times New Roman"/>
          <w:b/>
          <w:sz w:val="24"/>
          <w:szCs w:val="24"/>
        </w:rPr>
        <w:t>.2019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7E13D5">
        <w:rPr>
          <w:rFonts w:eastAsiaTheme="majorEastAsia"/>
          <w:b/>
          <w:bCs/>
          <w:sz w:val="24"/>
          <w:szCs w:val="24"/>
          <w:lang w:bidi="ru-RU"/>
        </w:rPr>
        <w:t>0</w:t>
      </w:r>
      <w:r w:rsidR="00A47438">
        <w:rPr>
          <w:rFonts w:eastAsiaTheme="majorEastAsia"/>
          <w:b/>
          <w:bCs/>
          <w:sz w:val="24"/>
          <w:szCs w:val="24"/>
          <w:lang w:bidi="ru-RU"/>
        </w:rPr>
        <w:t>2</w:t>
      </w:r>
      <w:r w:rsidR="007E13D5">
        <w:rPr>
          <w:rFonts w:eastAsiaTheme="majorEastAsia"/>
          <w:b/>
          <w:bCs/>
          <w:sz w:val="24"/>
          <w:szCs w:val="24"/>
          <w:lang w:bidi="ru-RU"/>
        </w:rPr>
        <w:t>.04</w:t>
      </w:r>
      <w:r w:rsidR="00DB65B8">
        <w:rPr>
          <w:rFonts w:eastAsiaTheme="majorEastAsia"/>
          <w:b/>
          <w:bCs/>
          <w:sz w:val="24"/>
          <w:szCs w:val="24"/>
          <w:lang w:bidi="ru-RU"/>
        </w:rPr>
        <w:t>.2019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A47438">
        <w:rPr>
          <w:rFonts w:eastAsiaTheme="majorEastAsia"/>
          <w:b/>
          <w:bCs/>
          <w:sz w:val="24"/>
          <w:szCs w:val="24"/>
          <w:lang w:bidi="ru-RU"/>
        </w:rPr>
        <w:t>30</w:t>
      </w:r>
      <w:bookmarkStart w:id="0" w:name="_GoBack"/>
      <w:bookmarkEnd w:id="0"/>
      <w:r w:rsidR="009C4492">
        <w:rPr>
          <w:rFonts w:eastAsiaTheme="majorEastAsia"/>
          <w:b/>
          <w:bCs/>
          <w:sz w:val="24"/>
          <w:szCs w:val="24"/>
          <w:lang w:bidi="ru-RU"/>
        </w:rPr>
        <w:t>.04</w:t>
      </w:r>
      <w:r w:rsidR="00DB65B8">
        <w:rPr>
          <w:rFonts w:eastAsiaTheme="majorEastAsia"/>
          <w:b/>
          <w:bCs/>
          <w:sz w:val="24"/>
          <w:szCs w:val="24"/>
          <w:lang w:bidi="ru-RU"/>
        </w:rPr>
        <w:t>.2019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120D8"/>
    <w:rsid w:val="00123378"/>
    <w:rsid w:val="00124CE2"/>
    <w:rsid w:val="00127893"/>
    <w:rsid w:val="00132FB7"/>
    <w:rsid w:val="00136142"/>
    <w:rsid w:val="001373E0"/>
    <w:rsid w:val="00141531"/>
    <w:rsid w:val="001432F9"/>
    <w:rsid w:val="001534F4"/>
    <w:rsid w:val="0017183B"/>
    <w:rsid w:val="00175493"/>
    <w:rsid w:val="001937B4"/>
    <w:rsid w:val="00196496"/>
    <w:rsid w:val="001A2397"/>
    <w:rsid w:val="001B2B86"/>
    <w:rsid w:val="001B3BFA"/>
    <w:rsid w:val="001B71C8"/>
    <w:rsid w:val="001C44BA"/>
    <w:rsid w:val="001D5D08"/>
    <w:rsid w:val="00200694"/>
    <w:rsid w:val="00200773"/>
    <w:rsid w:val="00221C87"/>
    <w:rsid w:val="002446AF"/>
    <w:rsid w:val="00245B6B"/>
    <w:rsid w:val="00255DAA"/>
    <w:rsid w:val="002623C3"/>
    <w:rsid w:val="00275E29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4861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46219"/>
    <w:rsid w:val="00451E80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7D4"/>
    <w:rsid w:val="00490AD2"/>
    <w:rsid w:val="00494A89"/>
    <w:rsid w:val="00494B9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F40AD"/>
    <w:rsid w:val="004F7702"/>
    <w:rsid w:val="00505554"/>
    <w:rsid w:val="00511EAC"/>
    <w:rsid w:val="005163A4"/>
    <w:rsid w:val="0052170A"/>
    <w:rsid w:val="00524B0F"/>
    <w:rsid w:val="005255B4"/>
    <w:rsid w:val="00527B04"/>
    <w:rsid w:val="005423B3"/>
    <w:rsid w:val="00543A3E"/>
    <w:rsid w:val="005640D5"/>
    <w:rsid w:val="00585F07"/>
    <w:rsid w:val="00592709"/>
    <w:rsid w:val="00597FC3"/>
    <w:rsid w:val="005B0CC7"/>
    <w:rsid w:val="005B62A1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D19A9"/>
    <w:rsid w:val="006E70E9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454D9"/>
    <w:rsid w:val="007570CC"/>
    <w:rsid w:val="00766B13"/>
    <w:rsid w:val="00775902"/>
    <w:rsid w:val="00775937"/>
    <w:rsid w:val="00780B3B"/>
    <w:rsid w:val="007928EC"/>
    <w:rsid w:val="0079579D"/>
    <w:rsid w:val="007A2FF3"/>
    <w:rsid w:val="007C2ED8"/>
    <w:rsid w:val="007D2F9D"/>
    <w:rsid w:val="007D3164"/>
    <w:rsid w:val="007E13D5"/>
    <w:rsid w:val="007E2309"/>
    <w:rsid w:val="007E3C2B"/>
    <w:rsid w:val="007F68A5"/>
    <w:rsid w:val="007F704F"/>
    <w:rsid w:val="008036BF"/>
    <w:rsid w:val="008121B6"/>
    <w:rsid w:val="00812A38"/>
    <w:rsid w:val="008207C9"/>
    <w:rsid w:val="008265A5"/>
    <w:rsid w:val="00827C40"/>
    <w:rsid w:val="00827FB8"/>
    <w:rsid w:val="0085320F"/>
    <w:rsid w:val="008619B4"/>
    <w:rsid w:val="00880854"/>
    <w:rsid w:val="0088330C"/>
    <w:rsid w:val="00883E22"/>
    <w:rsid w:val="008852FB"/>
    <w:rsid w:val="008929B0"/>
    <w:rsid w:val="00892B94"/>
    <w:rsid w:val="008A2760"/>
    <w:rsid w:val="008A45AC"/>
    <w:rsid w:val="008C29C9"/>
    <w:rsid w:val="008D49BC"/>
    <w:rsid w:val="008E53F1"/>
    <w:rsid w:val="008E6833"/>
    <w:rsid w:val="008F3997"/>
    <w:rsid w:val="008F3D68"/>
    <w:rsid w:val="008F3F04"/>
    <w:rsid w:val="00924A5F"/>
    <w:rsid w:val="0092775A"/>
    <w:rsid w:val="00931C90"/>
    <w:rsid w:val="00932889"/>
    <w:rsid w:val="00935704"/>
    <w:rsid w:val="00937507"/>
    <w:rsid w:val="0093790F"/>
    <w:rsid w:val="00947D1D"/>
    <w:rsid w:val="009513AA"/>
    <w:rsid w:val="00956901"/>
    <w:rsid w:val="00976BC1"/>
    <w:rsid w:val="00992357"/>
    <w:rsid w:val="009B376C"/>
    <w:rsid w:val="009C4492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3A31"/>
    <w:rsid w:val="00A56ABB"/>
    <w:rsid w:val="00A6321A"/>
    <w:rsid w:val="00A7540E"/>
    <w:rsid w:val="00A7622F"/>
    <w:rsid w:val="00A938F1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90797"/>
    <w:rsid w:val="00BA64D0"/>
    <w:rsid w:val="00BB4587"/>
    <w:rsid w:val="00BD0C35"/>
    <w:rsid w:val="00BD2299"/>
    <w:rsid w:val="00BD2554"/>
    <w:rsid w:val="00BD283B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443EB"/>
    <w:rsid w:val="00C61E2D"/>
    <w:rsid w:val="00C702C5"/>
    <w:rsid w:val="00C72E87"/>
    <w:rsid w:val="00C741D6"/>
    <w:rsid w:val="00C7661D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D4F54"/>
    <w:rsid w:val="00CE034B"/>
    <w:rsid w:val="00CF04B6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5C18"/>
    <w:rsid w:val="00D37084"/>
    <w:rsid w:val="00D53C32"/>
    <w:rsid w:val="00D53D2A"/>
    <w:rsid w:val="00D60227"/>
    <w:rsid w:val="00D7706B"/>
    <w:rsid w:val="00D938C3"/>
    <w:rsid w:val="00D9498C"/>
    <w:rsid w:val="00D96AF3"/>
    <w:rsid w:val="00DA46C1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7731"/>
    <w:rsid w:val="00E1245D"/>
    <w:rsid w:val="00E2408A"/>
    <w:rsid w:val="00E3135D"/>
    <w:rsid w:val="00E47A2A"/>
    <w:rsid w:val="00E52B62"/>
    <w:rsid w:val="00E57D7C"/>
    <w:rsid w:val="00E636A6"/>
    <w:rsid w:val="00E650A7"/>
    <w:rsid w:val="00E65BF9"/>
    <w:rsid w:val="00E718B4"/>
    <w:rsid w:val="00E730E0"/>
    <w:rsid w:val="00E778C7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5838CC-BEBE-4F1F-AE7E-431CBF874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1626</TotalTime>
  <Pages>9</Pages>
  <Words>3724</Words>
  <Characters>21232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50</cp:revision>
  <cp:lastPrinted>2019-03-26T09:17:00Z</cp:lastPrinted>
  <dcterms:created xsi:type="dcterms:W3CDTF">2017-09-25T05:00:00Z</dcterms:created>
  <dcterms:modified xsi:type="dcterms:W3CDTF">2019-03-27T09:28:00Z</dcterms:modified>
</cp:coreProperties>
</file>