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97" w:rsidRPr="00C1080F" w:rsidRDefault="00436697" w:rsidP="004366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436697" w:rsidRPr="00C1080F" w:rsidRDefault="00436697" w:rsidP="004366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436697" w:rsidRPr="00C1080F" w:rsidRDefault="00436697" w:rsidP="004366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436697" w:rsidRPr="00C1080F" w:rsidRDefault="00436697" w:rsidP="004366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436697" w:rsidRPr="00C1080F" w:rsidRDefault="00436697" w:rsidP="004366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436697" w:rsidRPr="00C1080F" w:rsidRDefault="00436697" w:rsidP="004366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436697" w:rsidRDefault="00436697" w:rsidP="00436697">
      <w:pPr>
        <w:pStyle w:val="ConsPlusNormal"/>
        <w:jc w:val="both"/>
      </w:pP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436697" w:rsidRPr="00C1080F" w:rsidRDefault="00436697" w:rsidP="00436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436697" w:rsidRPr="00C1080F" w:rsidRDefault="00436697" w:rsidP="00436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436697" w:rsidRPr="00C1080F" w:rsidRDefault="00436697" w:rsidP="00436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6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7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8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9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36697" w:rsidRPr="009A1D48" w:rsidRDefault="00436697" w:rsidP="004366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436697" w:rsidRPr="00436697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3669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36697" w:rsidRPr="00436697" w:rsidRDefault="00436697" w:rsidP="00436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436697" w:rsidRPr="00C1080F" w:rsidRDefault="00436697" w:rsidP="0043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436697" w:rsidRPr="001455C6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1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9"/>
      <w:bookmarkEnd w:id="8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не допускать загрязнения, появления наклеенных объявлений, посторонних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>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1"/>
      <w:bookmarkEnd w:id="10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2"/>
      <w:bookmarkEnd w:id="11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6"/>
      <w:bookmarkEnd w:id="13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7"/>
      <w:bookmarkEnd w:id="14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9"/>
      <w:bookmarkEnd w:id="15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3"/>
      <w:bookmarkEnd w:id="17"/>
      <w:r w:rsidRPr="00C1080F">
        <w:rPr>
          <w:rFonts w:ascii="Times New Roman" w:hAnsi="Times New Roman" w:cs="Times New Roman"/>
          <w:sz w:val="24"/>
          <w:szCs w:val="24"/>
        </w:rPr>
        <w:lastRenderedPageBreak/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436697" w:rsidRPr="00C1080F" w:rsidRDefault="00436697" w:rsidP="00436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69"/>
      <w:bookmarkEnd w:id="18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436697" w:rsidRPr="00C1080F" w:rsidTr="000503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697" w:rsidRPr="00C1080F" w:rsidRDefault="00436697" w:rsidP="00050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36697" w:rsidRPr="00C1080F" w:rsidRDefault="00436697" w:rsidP="00050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436697" w:rsidRPr="00C1080F" w:rsidTr="000503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697" w:rsidRPr="00C1080F" w:rsidRDefault="00436697" w:rsidP="00050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36697" w:rsidRPr="00C1080F" w:rsidRDefault="00436697" w:rsidP="00050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C1080F" w:rsidRDefault="00436697" w:rsidP="004366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36697" w:rsidRPr="00436697" w:rsidRDefault="00436697" w:rsidP="00436697">
      <w:pPr>
        <w:jc w:val="both"/>
        <w:rPr>
          <w:rFonts w:ascii="Times New Roman" w:hAnsi="Times New Roman" w:cs="Times New Roman"/>
        </w:rPr>
      </w:pPr>
      <w:r w:rsidRPr="00C1080F">
        <w:t xml:space="preserve">* </w:t>
      </w:r>
      <w:r w:rsidRPr="00436697">
        <w:rPr>
          <w:rFonts w:ascii="Times New Roman" w:hAnsi="Times New Roman" w:cs="Times New Roman"/>
        </w:rPr>
        <w:t>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Приложение 1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</w:t>
      </w:r>
      <w:proofErr w:type="gramStart"/>
      <w:r w:rsidRPr="009A1D48">
        <w:rPr>
          <w:sz w:val="22"/>
          <w:szCs w:val="22"/>
        </w:rPr>
        <w:t>рекламной</w:t>
      </w:r>
      <w:proofErr w:type="gramEnd"/>
      <w:r w:rsidRPr="009A1D48">
        <w:rPr>
          <w:sz w:val="22"/>
          <w:szCs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конструкции на </w:t>
      </w:r>
      <w:proofErr w:type="gramStart"/>
      <w:r w:rsidRPr="009A1D48">
        <w:rPr>
          <w:sz w:val="22"/>
          <w:szCs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proofErr w:type="gramStart"/>
      <w:r w:rsidRPr="009A1D48">
        <w:rPr>
          <w:sz w:val="22"/>
          <w:szCs w:val="22"/>
        </w:rPr>
        <w:t>участке</w:t>
      </w:r>
      <w:proofErr w:type="gramEnd"/>
      <w:r w:rsidRPr="009A1D48">
        <w:rPr>
          <w:sz w:val="22"/>
          <w:szCs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недвижимом </w:t>
      </w:r>
      <w:proofErr w:type="gramStart"/>
      <w:r w:rsidRPr="009A1D48">
        <w:rPr>
          <w:sz w:val="22"/>
          <w:szCs w:val="22"/>
        </w:rPr>
        <w:t>имуществе</w:t>
      </w:r>
      <w:proofErr w:type="gramEnd"/>
      <w:r w:rsidRPr="009A1D48">
        <w:rPr>
          <w:sz w:val="22"/>
          <w:szCs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436697" w:rsidRPr="00572A67" w:rsidRDefault="00436697" w:rsidP="00436697">
      <w:pPr>
        <w:pStyle w:val="a5"/>
        <w:contextualSpacing/>
        <w:jc w:val="right"/>
        <w:rPr>
          <w:rFonts w:ascii="Calibri" w:hAnsi="Calibri" w:cs="Calibri"/>
          <w:sz w:val="22"/>
        </w:rPr>
      </w:pPr>
    </w:p>
    <w:p w:rsidR="00436697" w:rsidRPr="00436697" w:rsidRDefault="00436697" w:rsidP="00436697">
      <w:pPr>
        <w:pStyle w:val="a5"/>
        <w:contextualSpacing/>
        <w:rPr>
          <w:szCs w:val="24"/>
        </w:rPr>
      </w:pPr>
    </w:p>
    <w:p w:rsidR="00436697" w:rsidRPr="00436697" w:rsidRDefault="00436697" w:rsidP="00436697">
      <w:pPr>
        <w:pStyle w:val="a5"/>
        <w:contextualSpacing/>
        <w:rPr>
          <w:sz w:val="24"/>
          <w:szCs w:val="24"/>
        </w:rPr>
      </w:pPr>
      <w:r w:rsidRPr="00436697">
        <w:rPr>
          <w:sz w:val="24"/>
          <w:szCs w:val="24"/>
        </w:rPr>
        <w:t>Требования к внешнему виду</w:t>
      </w:r>
    </w:p>
    <w:p w:rsidR="00436697" w:rsidRPr="00436697" w:rsidRDefault="00436697" w:rsidP="00436697">
      <w:pPr>
        <w:pStyle w:val="a5"/>
        <w:contextualSpacing/>
        <w:rPr>
          <w:sz w:val="24"/>
          <w:szCs w:val="24"/>
        </w:rPr>
      </w:pPr>
      <w:proofErr w:type="spellStart"/>
      <w:r w:rsidRPr="00436697">
        <w:rPr>
          <w:sz w:val="24"/>
          <w:szCs w:val="24"/>
        </w:rPr>
        <w:t>пиллара</w:t>
      </w:r>
      <w:proofErr w:type="spellEnd"/>
      <w:r w:rsidRPr="00436697">
        <w:rPr>
          <w:sz w:val="24"/>
          <w:szCs w:val="24"/>
        </w:rPr>
        <w:t xml:space="preserve"> типового исполнения</w:t>
      </w:r>
    </w:p>
    <w:p w:rsidR="00436697" w:rsidRPr="00436697" w:rsidRDefault="00436697" w:rsidP="00436697">
      <w:pPr>
        <w:pStyle w:val="a5"/>
        <w:contextualSpacing/>
        <w:rPr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1.1. размер информационного поля 1,4*3,0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1.2. внешние габаритные размеры 2,0*2,0*4,0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1.3. расположение информационного поля – вертикальное.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2.1. статичная поверхность;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2.2. не допускается вращение информационных полей.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 xml:space="preserve">3.1. смена </w:t>
      </w:r>
      <w:proofErr w:type="gramStart"/>
      <w:r w:rsidRPr="00436697">
        <w:rPr>
          <w:rFonts w:ascii="Times New Roman" w:hAnsi="Times New Roman" w:cs="Times New Roman"/>
          <w:sz w:val="24"/>
          <w:szCs w:val="24"/>
        </w:rPr>
        <w:t>бумажного</w:t>
      </w:r>
      <w:proofErr w:type="gramEnd"/>
      <w:r w:rsidRPr="00436697">
        <w:rPr>
          <w:rFonts w:ascii="Times New Roman" w:hAnsi="Times New Roman" w:cs="Times New Roman"/>
          <w:sz w:val="24"/>
          <w:szCs w:val="24"/>
        </w:rPr>
        <w:t xml:space="preserve"> постера;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3.2. натяжение винилового полотна.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4.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4.1. без заглубления </w:t>
      </w:r>
      <w:r w:rsidRPr="00436697">
        <w:rPr>
          <w:rFonts w:ascii="Times New Roman" w:hAnsi="Times New Roman" w:cs="Times New Roman"/>
          <w:sz w:val="24"/>
          <w:szCs w:val="24"/>
        </w:rPr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 7035,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1036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аналог в другой цветовой системе;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выполняется из металла и подлежит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окраске с использованием цветового стандарта – RAL 7035,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1036</w:t>
      </w: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или аналога в другой цветовой системе.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Освещение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6.1. подсветка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пиллара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должна обеспечивать равномерную освещенность и читаемость информации;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6.2. при размещении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пиллара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используются внутренние энергосберегающие светильники. 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lastRenderedPageBreak/>
        <w:t>7. Конструктивный чертеж:</w:t>
      </w:r>
    </w:p>
    <w:p w:rsidR="00436697" w:rsidRPr="009A1D48" w:rsidRDefault="00436697" w:rsidP="00436697">
      <w:pPr>
        <w:ind w:firstLine="567"/>
        <w:contextualSpacing/>
        <w:jc w:val="both"/>
        <w:rPr>
          <w:rFonts w:eastAsia="Calibri"/>
        </w:rPr>
      </w:pPr>
    </w:p>
    <w:p w:rsidR="00436697" w:rsidRPr="00E9298D" w:rsidRDefault="00436697" w:rsidP="00436697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4D9F7C35" wp14:editId="7A6CD105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36697" w:rsidRPr="000E143C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Default="00436697" w:rsidP="00436697">
      <w:pPr>
        <w:contextualSpacing/>
        <w:jc w:val="center"/>
        <w:rPr>
          <w:rFonts w:eastAsia="Calibri"/>
        </w:rPr>
      </w:pPr>
    </w:p>
    <w:p w:rsidR="00436697" w:rsidRPr="00436697" w:rsidRDefault="00436697" w:rsidP="00436697">
      <w:pPr>
        <w:contextualSpacing/>
        <w:jc w:val="center"/>
        <w:rPr>
          <w:rFonts w:eastAsia="Calibri"/>
        </w:rPr>
      </w:pPr>
    </w:p>
    <w:p w:rsidR="00436697" w:rsidRPr="00436697" w:rsidRDefault="00436697" w:rsidP="0043669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Требования к внешнему виду</w:t>
      </w:r>
    </w:p>
    <w:p w:rsidR="00436697" w:rsidRPr="00436697" w:rsidRDefault="00436697" w:rsidP="0043669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рекламного щита типового исполнения</w:t>
      </w:r>
    </w:p>
    <w:p w:rsidR="00436697" w:rsidRPr="00436697" w:rsidRDefault="00436697" w:rsidP="0043669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1.1. размер информационного поля 6*3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1.2. внешние габариты 6,3*3,3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1.3. расположение информационного поля – горизонтальное.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2.1. щитовая поверхность;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2.2. устройство автоматической смены изображения (</w:t>
      </w:r>
      <w:proofErr w:type="spellStart"/>
      <w:r w:rsidRPr="00436697">
        <w:rPr>
          <w:rFonts w:ascii="Times New Roman" w:hAnsi="Times New Roman" w:cs="Times New Roman"/>
          <w:sz w:val="24"/>
          <w:szCs w:val="24"/>
        </w:rPr>
        <w:t>тривижн</w:t>
      </w:r>
      <w:proofErr w:type="spellEnd"/>
      <w:r w:rsidRPr="0043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697">
        <w:rPr>
          <w:rFonts w:ascii="Times New Roman" w:hAnsi="Times New Roman" w:cs="Times New Roman"/>
          <w:sz w:val="24"/>
          <w:szCs w:val="24"/>
        </w:rPr>
        <w:t>призматрон</w:t>
      </w:r>
      <w:proofErr w:type="spellEnd"/>
      <w:r w:rsidRPr="00436697">
        <w:rPr>
          <w:rFonts w:ascii="Times New Roman" w:hAnsi="Times New Roman" w:cs="Times New Roman"/>
          <w:sz w:val="24"/>
          <w:szCs w:val="24"/>
        </w:rPr>
        <w:t>).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 xml:space="preserve">3.1. переклейка </w:t>
      </w:r>
      <w:proofErr w:type="gramStart"/>
      <w:r w:rsidRPr="00436697">
        <w:rPr>
          <w:rFonts w:ascii="Times New Roman" w:hAnsi="Times New Roman" w:cs="Times New Roman"/>
          <w:sz w:val="24"/>
          <w:szCs w:val="24"/>
        </w:rPr>
        <w:t>бумажного</w:t>
      </w:r>
      <w:proofErr w:type="gramEnd"/>
      <w:r w:rsidRPr="00436697">
        <w:rPr>
          <w:rFonts w:ascii="Times New Roman" w:hAnsi="Times New Roman" w:cs="Times New Roman"/>
          <w:sz w:val="24"/>
          <w:szCs w:val="24"/>
        </w:rPr>
        <w:t xml:space="preserve"> постера;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 xml:space="preserve">3.2. переклейка </w:t>
      </w:r>
      <w:proofErr w:type="gramStart"/>
      <w:r w:rsidRPr="00436697">
        <w:rPr>
          <w:rFonts w:ascii="Times New Roman" w:hAnsi="Times New Roman" w:cs="Times New Roman"/>
          <w:sz w:val="24"/>
          <w:szCs w:val="24"/>
        </w:rPr>
        <w:t>винилового</w:t>
      </w:r>
      <w:proofErr w:type="gramEnd"/>
      <w:r w:rsidRPr="00436697">
        <w:rPr>
          <w:rFonts w:ascii="Times New Roman" w:hAnsi="Times New Roman" w:cs="Times New Roman"/>
          <w:sz w:val="24"/>
          <w:szCs w:val="24"/>
        </w:rPr>
        <w:t xml:space="preserve"> постера;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3.3. смена динамических систем изображения.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4. Опорная стойка: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4.1. выполнена из двух труб прямоугольного, квадратного или круглого сечения;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4.2. высота от нижнего края каркаса информационного поля до фундамента от 4 метров до 6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4.4. устанавливается под прямым углом к нижнему краю каркаса рекламной конструкции.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5.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5.1. должен быть заглублен с последующим восстановлением покрытия;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436697">
        <w:rPr>
          <w:rFonts w:ascii="Times New Roman" w:hAnsi="Times New Roman" w:cs="Times New Roman"/>
          <w:sz w:val="24"/>
          <w:szCs w:val="24"/>
        </w:rPr>
        <w:t>декорирован и окрашен</w:t>
      </w:r>
      <w:proofErr w:type="gramEnd"/>
      <w:r w:rsidRPr="00436697">
        <w:rPr>
          <w:rFonts w:ascii="Times New Roman" w:hAnsi="Times New Roman" w:cs="Times New Roman"/>
          <w:sz w:val="24"/>
          <w:szCs w:val="24"/>
        </w:rPr>
        <w:t xml:space="preserve"> в установленный цветовой стандарт.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6.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6697">
        <w:rPr>
          <w:rFonts w:ascii="Times New Roman" w:hAnsi="Times New Roman" w:cs="Times New Roman"/>
          <w:sz w:val="24"/>
          <w:szCs w:val="24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hAnsi="Times New Roman" w:cs="Times New Roman"/>
          <w:color w:val="000000"/>
          <w:sz w:val="24"/>
          <w:szCs w:val="24"/>
        </w:rPr>
        <w:t>RAL 7035 или аналог в другой цветовой системе;</w:t>
      </w:r>
      <w:proofErr w:type="gramEnd"/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 xml:space="preserve">6.2. укрытие (декорирование) не предназначенных для размещения информационного поля составляющих частей рекламной конструкции (торцевых сторон и </w:t>
      </w:r>
      <w:r w:rsidRPr="00436697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внутренних элементов каркаса) </w:t>
      </w:r>
      <w:proofErr w:type="gramStart"/>
      <w:r w:rsidRPr="00436697">
        <w:rPr>
          <w:rFonts w:ascii="Times New Roman" w:hAnsi="Times New Roman" w:cs="Times New Roman"/>
          <w:sz w:val="24"/>
          <w:szCs w:val="24"/>
        </w:rPr>
        <w:t>выполняется из металла и подлежит</w:t>
      </w:r>
      <w:proofErr w:type="gramEnd"/>
      <w:r w:rsidRPr="00436697">
        <w:rPr>
          <w:rFonts w:ascii="Times New Roman" w:hAnsi="Times New Roman" w:cs="Times New Roman"/>
          <w:sz w:val="24"/>
          <w:szCs w:val="24"/>
        </w:rPr>
        <w:t xml:space="preserve"> окраске с использованием цветового стандарта – RAL 7035 или аналога в другой цветовой системе.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7. Освещение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7.1. подсветка рекламного щита должна обеспечивать равномерную освещенность и читаемость информации;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7.2. при размещении рекламного щита используются внешние энергосберегающие светильники;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7.3. при использовании устройств автоматической смены изображений рекламный щит должен быть оборудован системой аварийного отключения от сети электропитания.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8. Конструктивный чертеж:</w:t>
      </w:r>
    </w:p>
    <w:p w:rsidR="00436697" w:rsidRDefault="00436697" w:rsidP="00436697">
      <w:r>
        <w:rPr>
          <w:noProof/>
        </w:rPr>
        <w:drawing>
          <wp:anchor distT="0" distB="0" distL="114300" distR="114300" simplePos="0" relativeHeight="251659264" behindDoc="0" locked="0" layoutInCell="1" allowOverlap="1" wp14:anchorId="17F48A13" wp14:editId="1B61ADC8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97" w:rsidRPr="00E9298D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Pr="00E9298D" w:rsidRDefault="00436697" w:rsidP="00436697"/>
    <w:p w:rsidR="00436697" w:rsidRPr="00E9298D" w:rsidRDefault="00436697" w:rsidP="00436697"/>
    <w:p w:rsidR="00436697" w:rsidRPr="00E9298D" w:rsidRDefault="00436697" w:rsidP="00436697"/>
    <w:p w:rsidR="00436697" w:rsidRPr="00E9298D" w:rsidRDefault="00436697" w:rsidP="00436697"/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Default="00436697" w:rsidP="00436697">
      <w:pPr>
        <w:pStyle w:val="a5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436697" w:rsidRPr="00436697" w:rsidRDefault="00436697" w:rsidP="00436697">
      <w:pPr>
        <w:pStyle w:val="a5"/>
        <w:contextualSpacing/>
        <w:rPr>
          <w:rFonts w:eastAsia="Calibri"/>
          <w:szCs w:val="24"/>
          <w:lang w:eastAsia="en-US"/>
        </w:rPr>
      </w:pPr>
    </w:p>
    <w:p w:rsidR="00436697" w:rsidRPr="00436697" w:rsidRDefault="00436697" w:rsidP="00436697">
      <w:pPr>
        <w:pStyle w:val="a5"/>
        <w:contextualSpacing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Требования к внешнему виду</w:t>
      </w:r>
    </w:p>
    <w:p w:rsidR="00436697" w:rsidRPr="00436697" w:rsidRDefault="00436697" w:rsidP="00436697">
      <w:pPr>
        <w:pStyle w:val="a5"/>
        <w:contextualSpacing/>
        <w:rPr>
          <w:sz w:val="24"/>
          <w:szCs w:val="24"/>
        </w:rPr>
      </w:pPr>
      <w:r w:rsidRPr="00436697">
        <w:rPr>
          <w:rFonts w:eastAsia="Calibri"/>
          <w:sz w:val="24"/>
          <w:szCs w:val="24"/>
          <w:lang w:eastAsia="en-US"/>
        </w:rPr>
        <w:t>сити-</w:t>
      </w:r>
      <w:proofErr w:type="spellStart"/>
      <w:r w:rsidRPr="00436697">
        <w:rPr>
          <w:rFonts w:eastAsia="Calibri"/>
          <w:sz w:val="24"/>
          <w:szCs w:val="24"/>
          <w:lang w:eastAsia="en-US"/>
        </w:rPr>
        <w:t>борда</w:t>
      </w:r>
      <w:proofErr w:type="spellEnd"/>
      <w:r w:rsidRPr="00436697">
        <w:rPr>
          <w:rFonts w:eastAsia="Calibri"/>
          <w:sz w:val="24"/>
          <w:szCs w:val="24"/>
          <w:lang w:eastAsia="en-US"/>
        </w:rPr>
        <w:t xml:space="preserve"> типового исполнения</w:t>
      </w:r>
    </w:p>
    <w:p w:rsidR="00436697" w:rsidRPr="00436697" w:rsidRDefault="00436697" w:rsidP="00436697">
      <w:pPr>
        <w:pStyle w:val="a5"/>
        <w:contextualSpacing/>
        <w:jc w:val="both"/>
        <w:rPr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1.1. размер информационного поля 3,7*2,7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1.2. внешние габариты 4*3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1.3. расположение информационного поля – горизонтальное.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2.1. щитовая поверхность;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2.2. устройство автоматической смены изображения (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тривижн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призматрон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3.1. переклейка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бумажного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постера;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3.2. натяжение винилового полотна;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3.3. смена динамических систем изображения.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 Опорная стойка: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выполнена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из двух труб прямоугольного, квадратного или круглого сечения;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4.4. устанавливается под прямым углом к нижнему краю каркаса рекламной конструкции.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5.1. должен быть заглублен с последующим восстановлением покрытия;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декорирован  и окрашен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в установленный цветовой стандарт.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 7035,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1036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или аналог в другой цветовой системе;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выполняется из металла и подлежит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окраске с </w:t>
      </w:r>
      <w:r w:rsidRPr="00436697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использованием цветового стандарта – RAL 7035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1036</w:t>
      </w: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или аналога в другой цветовой системе.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 Освещение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7.1. подсветка сити-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борда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должна обеспечивать равномерную освещенность и читаемость информации; 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7.2. при размещении сити-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борда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используются внешние или внутренние  энергосберегающие светильники;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7.3. при использовании устройств автоматической смены изображений сити-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борд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должен быть оборудован системой аварийного отключения от сети электропитания.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8. Конструктивный чертеж:</w:t>
      </w:r>
    </w:p>
    <w:p w:rsidR="00436697" w:rsidRPr="00F949AE" w:rsidRDefault="00436697" w:rsidP="00436697">
      <w:pPr>
        <w:pStyle w:val="a5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436697" w:rsidRDefault="00436697" w:rsidP="00436697">
      <w:r>
        <w:rPr>
          <w:noProof/>
        </w:rPr>
        <w:drawing>
          <wp:inline distT="0" distB="0" distL="0" distR="0" wp14:anchorId="0F9F9AE4" wp14:editId="7905D120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Default="00436697" w:rsidP="00436697"/>
    <w:p w:rsidR="00436697" w:rsidRDefault="00436697" w:rsidP="00436697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436697" w:rsidRDefault="00436697" w:rsidP="00436697"/>
    <w:p w:rsidR="00436697" w:rsidRDefault="00436697" w:rsidP="00436697"/>
    <w:p w:rsidR="00436697" w:rsidRDefault="00436697" w:rsidP="00436697"/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contextualSpacing/>
        <w:rPr>
          <w:rFonts w:eastAsia="Calibri"/>
          <w:szCs w:val="24"/>
          <w:lang w:eastAsia="en-US"/>
        </w:rPr>
      </w:pP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contextualSpacing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Требования к внешнему виду</w:t>
      </w:r>
    </w:p>
    <w:p w:rsidR="00436697" w:rsidRPr="00436697" w:rsidRDefault="00436697" w:rsidP="00436697">
      <w:pPr>
        <w:pStyle w:val="a5"/>
        <w:contextualSpacing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сити-формата типового исполнения</w:t>
      </w:r>
    </w:p>
    <w:p w:rsidR="00436697" w:rsidRPr="00436697" w:rsidRDefault="00436697" w:rsidP="00436697">
      <w:pPr>
        <w:pStyle w:val="a5"/>
        <w:contextualSpacing/>
        <w:rPr>
          <w:bCs/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1.1. размер информационного поля 1,2*1,8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1.2. внешние габариты 1,4*2,0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1.3. расположение информационного поля – вертикальное.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2.1. статичная поверхность;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2.2. устройство автоматической смены рекламных изображений (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скроллер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3.1. смена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бумажного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постера;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3.2. натяжение винилового полотна.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 Опорная стойка: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4.1. высота от нижнего края каркаса до фундамента либо от уровня земли должна составлять 1 метр (+/- 0,2 метра);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4.3. устанавливается под прямым углом к нижнему краю каркаса рекламной конструкции.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5.1. может быть заглублен с последующим восстановлением покрытия;</w:t>
      </w:r>
      <w:proofErr w:type="gramEnd"/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97">
        <w:rPr>
          <w:rFonts w:ascii="Times New Roman" w:hAnsi="Times New Roman" w:cs="Times New Roman"/>
          <w:sz w:val="24"/>
          <w:szCs w:val="24"/>
        </w:rPr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 7035,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1036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аналог в другой цветовой системе;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выполняется из металла и подлежит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окраске с использованием цветового стандарта – RAL 7035,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1036 </w:t>
      </w: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или аналога в другой цветовой системе.    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 Освещение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7.1. подсветка сити-формата должна  обеспечивать равномерную освещенность и читаемость информации;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lastRenderedPageBreak/>
        <w:t>7.2. при размещении сити-формата используются внутренние энергосберегающие светильники;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8. Конструктивный чертеж:</w:t>
      </w:r>
    </w:p>
    <w:p w:rsidR="00436697" w:rsidRDefault="00436697" w:rsidP="00436697">
      <w:pPr>
        <w:ind w:firstLine="567"/>
        <w:contextualSpacing/>
        <w:jc w:val="both"/>
        <w:rPr>
          <w:rFonts w:eastAsia="Calibri"/>
        </w:rPr>
      </w:pPr>
    </w:p>
    <w:p w:rsidR="00436697" w:rsidRPr="00267ED2" w:rsidRDefault="00436697" w:rsidP="00436697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4E67C520" wp14:editId="7E024359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97" w:rsidRPr="00267ED2" w:rsidRDefault="00436697" w:rsidP="00436697">
      <w:pPr>
        <w:pStyle w:val="a5"/>
        <w:contextualSpacing/>
        <w:rPr>
          <w:bCs/>
          <w:sz w:val="28"/>
          <w:szCs w:val="28"/>
        </w:rPr>
      </w:pPr>
    </w:p>
    <w:p w:rsidR="00436697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267ED2" w:rsidRDefault="00436697" w:rsidP="00436697"/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Default="00436697" w:rsidP="00436697">
      <w:pPr>
        <w:pStyle w:val="a5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436697" w:rsidRPr="00436697" w:rsidRDefault="00436697" w:rsidP="00436697">
      <w:pPr>
        <w:pStyle w:val="a5"/>
        <w:contextualSpacing/>
        <w:rPr>
          <w:rFonts w:eastAsia="Calibri"/>
          <w:szCs w:val="24"/>
          <w:lang w:eastAsia="en-US"/>
        </w:rPr>
      </w:pPr>
    </w:p>
    <w:p w:rsidR="00436697" w:rsidRPr="00436697" w:rsidRDefault="00436697" w:rsidP="00436697">
      <w:pPr>
        <w:pStyle w:val="a5"/>
        <w:contextualSpacing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Требования к внешнему виду</w:t>
      </w:r>
    </w:p>
    <w:p w:rsidR="00436697" w:rsidRPr="00436697" w:rsidRDefault="00436697" w:rsidP="00436697">
      <w:pPr>
        <w:pStyle w:val="a5"/>
        <w:contextualSpacing/>
        <w:rPr>
          <w:rFonts w:eastAsia="Calibri"/>
          <w:sz w:val="24"/>
          <w:szCs w:val="24"/>
          <w:lang w:eastAsia="en-US"/>
        </w:rPr>
      </w:pPr>
      <w:proofErr w:type="spellStart"/>
      <w:r w:rsidRPr="00436697">
        <w:rPr>
          <w:rFonts w:eastAsia="Calibri"/>
          <w:sz w:val="24"/>
          <w:szCs w:val="24"/>
          <w:lang w:eastAsia="en-US"/>
        </w:rPr>
        <w:t>суперборда</w:t>
      </w:r>
      <w:proofErr w:type="spellEnd"/>
      <w:r w:rsidRPr="00436697">
        <w:rPr>
          <w:rFonts w:eastAsia="Calibri"/>
          <w:sz w:val="24"/>
          <w:szCs w:val="24"/>
          <w:lang w:eastAsia="en-US"/>
        </w:rPr>
        <w:t xml:space="preserve"> типового исполнения</w:t>
      </w:r>
    </w:p>
    <w:p w:rsidR="00436697" w:rsidRPr="00436697" w:rsidRDefault="00436697" w:rsidP="00436697">
      <w:pPr>
        <w:pStyle w:val="a5"/>
        <w:contextualSpacing/>
        <w:rPr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1.1. размер информационного поля 12*4 метров, 8*4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1.2. расположение информационного поля – горизонтальное.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2.1. статичная щитовая поверхность;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2.2. устройство автоматической смены изображения (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тривижн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призматрон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3.1. натяжение винилового полотна;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3.2. смена динамических систем изображения.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 Опорная стойка: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4.1. выполнена из круглой трубы большого диаметра, обеспечивающей необходимую прочность рекламной конструкции;</w:t>
      </w:r>
      <w:proofErr w:type="gramEnd"/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4.4. устанавливается под прямым углом к нижнему краю каркаса рекламной конструкции.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5.1. должен быть заглублен с последующим восстановлением покрытия;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декорирован и окрашен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в установленный цветовой стандарт.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 7035 или аналог в другой цветовой системе;</w:t>
      </w:r>
      <w:proofErr w:type="gramEnd"/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выполняется из металла и подлежит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окраске с использованием цветового  стандарта – RAL 7035 или аналога в другой цветовой системе.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 Освещение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7.1. подсветка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суперборда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должна обеспечивать равномерную освещенность и читаемость информации;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7.2. при размещении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суперборда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используются внешние энергосберегающие светильники;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7.3. при использовании устройств автоматической смены изображений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суперборд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должен быть оборудован системой аварийного отключения от сети электропитания.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8. Конструктивный чертеж:</w:t>
      </w:r>
    </w:p>
    <w:p w:rsidR="00436697" w:rsidRPr="00436697" w:rsidRDefault="00436697" w:rsidP="0043669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6697" w:rsidRDefault="00436697" w:rsidP="00436697">
      <w:r>
        <w:rPr>
          <w:noProof/>
        </w:rPr>
        <w:drawing>
          <wp:inline distT="0" distB="0" distL="0" distR="0" wp14:anchorId="095A86BA" wp14:editId="70EF37E7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97" w:rsidRPr="006B6CDE" w:rsidRDefault="00436697" w:rsidP="00436697"/>
    <w:p w:rsidR="00436697" w:rsidRPr="006B6CDE" w:rsidRDefault="00436697" w:rsidP="00436697"/>
    <w:p w:rsidR="00436697" w:rsidRPr="006B6CDE" w:rsidRDefault="00436697" w:rsidP="00436697"/>
    <w:p w:rsidR="00436697" w:rsidRPr="006B6CDE" w:rsidRDefault="00436697" w:rsidP="00436697"/>
    <w:p w:rsidR="00436697" w:rsidRPr="006B6CDE" w:rsidRDefault="00436697" w:rsidP="00436697"/>
    <w:p w:rsidR="00436697" w:rsidRPr="006B6CDE" w:rsidRDefault="00436697" w:rsidP="00436697"/>
    <w:p w:rsidR="00436697" w:rsidRDefault="00436697" w:rsidP="00436697"/>
    <w:p w:rsidR="00436697" w:rsidRDefault="00436697" w:rsidP="00436697"/>
    <w:p w:rsidR="00436697" w:rsidRPr="006B6CDE" w:rsidRDefault="00436697" w:rsidP="00436697"/>
    <w:p w:rsidR="00436697" w:rsidRPr="006B6CDE" w:rsidRDefault="00436697" w:rsidP="00436697"/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36697" w:rsidRPr="000E143C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Default="00436697" w:rsidP="00436697">
      <w:pPr>
        <w:contextualSpacing/>
        <w:jc w:val="center"/>
        <w:rPr>
          <w:rFonts w:eastAsia="Calibri"/>
        </w:rPr>
      </w:pPr>
    </w:p>
    <w:p w:rsidR="00436697" w:rsidRPr="00436697" w:rsidRDefault="00436697" w:rsidP="00436697">
      <w:pPr>
        <w:contextualSpacing/>
        <w:jc w:val="center"/>
        <w:rPr>
          <w:rFonts w:eastAsia="Calibri"/>
        </w:rPr>
      </w:pPr>
    </w:p>
    <w:p w:rsidR="00436697" w:rsidRPr="00436697" w:rsidRDefault="00436697" w:rsidP="0043669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Требования к внешнему виду</w:t>
      </w:r>
    </w:p>
    <w:p w:rsidR="00436697" w:rsidRPr="00436697" w:rsidRDefault="00436697" w:rsidP="0043669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суперсайта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типового исполнения</w:t>
      </w:r>
    </w:p>
    <w:p w:rsidR="00436697" w:rsidRPr="00436697" w:rsidRDefault="00436697" w:rsidP="0043669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1.1. размер информационного поля 12*5 метров, 15*5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1.2. расположение информационного поля – горизонтальное.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2.1. статичная щитовая поверхность;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2.2. устройство автоматической смены изображения (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тривижн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призматрон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3.1. натяжение винилового полотна;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3.2. смена динамических систем изображения.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 Опорная стойка: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4.1. выполнена из круглой трубы большого диаметра, обеспечивающей необходимую прочность рекламной конструкции;</w:t>
      </w:r>
      <w:proofErr w:type="gramEnd"/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4.4. устанавливается под прямым углом к нижнему краю каркаса рекламной конструкции.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5.1. должен быть заглублен с последующим восстановлением покрытия;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декорирован и окрашен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в установленный цветовой стандарт.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 7035 или аналог в другой цветовой системе;</w:t>
      </w:r>
      <w:proofErr w:type="gramEnd"/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выполняется из металла и подлежит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окраске с использованием цветового  стандарта – RAL 7035 или аналога в другой цветовой системе.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lastRenderedPageBreak/>
        <w:t>7. Освещение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7.1. подсветка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суперсайта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должна обеспечивать равномерную освещенность и читаемость информации;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7.2. при размещении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суперсайта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используются внешние энергосберегающие светильники;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7.3. при использовании устройств автоматической смены изображений </w:t>
      </w:r>
      <w:proofErr w:type="spellStart"/>
      <w:r w:rsidRPr="00436697">
        <w:rPr>
          <w:rFonts w:ascii="Times New Roman" w:eastAsia="Calibri" w:hAnsi="Times New Roman" w:cs="Times New Roman"/>
          <w:sz w:val="24"/>
          <w:szCs w:val="24"/>
        </w:rPr>
        <w:t>суперсайт</w:t>
      </w:r>
      <w:proofErr w:type="spell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должен быть оборудован системой аварийного отключения от сети электропитания.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8. Конструктивный чертеж:</w:t>
      </w:r>
    </w:p>
    <w:p w:rsidR="00436697" w:rsidRPr="006B6CDE" w:rsidRDefault="00436697" w:rsidP="00436697">
      <w:pPr>
        <w:contextualSpacing/>
      </w:pPr>
    </w:p>
    <w:p w:rsidR="00436697" w:rsidRPr="006B6CDE" w:rsidRDefault="00436697" w:rsidP="00436697">
      <w:r>
        <w:rPr>
          <w:noProof/>
        </w:rPr>
        <w:drawing>
          <wp:inline distT="0" distB="0" distL="0" distR="0" wp14:anchorId="5296A4C6" wp14:editId="783C22D5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Default="00436697" w:rsidP="00436697">
      <w:pPr>
        <w:pStyle w:val="a5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436697" w:rsidRPr="00436697" w:rsidRDefault="00436697" w:rsidP="00436697">
      <w:pPr>
        <w:pStyle w:val="a5"/>
        <w:contextualSpacing/>
        <w:rPr>
          <w:rFonts w:eastAsia="Calibri"/>
          <w:szCs w:val="24"/>
          <w:lang w:eastAsia="en-US"/>
        </w:rPr>
      </w:pPr>
    </w:p>
    <w:p w:rsidR="00436697" w:rsidRPr="00436697" w:rsidRDefault="00436697" w:rsidP="00436697">
      <w:pPr>
        <w:pStyle w:val="a5"/>
        <w:contextualSpacing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Требования к внешнему виду</w:t>
      </w:r>
    </w:p>
    <w:p w:rsidR="00436697" w:rsidRPr="00436697" w:rsidRDefault="00436697" w:rsidP="00436697">
      <w:pPr>
        <w:pStyle w:val="a5"/>
        <w:contextualSpacing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436697" w:rsidRPr="00436697" w:rsidRDefault="00436697" w:rsidP="00436697">
      <w:pPr>
        <w:pStyle w:val="a5"/>
        <w:contextualSpacing/>
        <w:jc w:val="both"/>
        <w:rPr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1.1. размер информационного поля определяется по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индивидуальному проекту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1.2. расположение информационного поля – горизонтальное, вертикальное.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2.1. светодиодные матрицы (светодиодное полотно) с защитным корпусом.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3.1. трансляция видео-контента с помощью светодиодов, объединенных в матрицы (кластеры).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4. Опорная стойка определяется по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индивидуальному проекту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5.1. должен быть заглублен с последующим восстановлением покрытия;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декорирован и окрашен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в установленный цветовой стандарт;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индивидуальным проектом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 7035,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1036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или аналог в другой цветовой системе;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выполняется из металла и подлежит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окраске с использованием цветового стандарта – RAL 7035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</w:t>
      </w:r>
      <w:r w:rsidRPr="00436697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1036</w:t>
      </w: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или аналога в другой цветовой системе.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 Освещение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7.1. внутренняя подсветка за счет светодиодов;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7.2. при размещении светодиодного экрана должен соблюдаться режим плавного замедленного понижения светосилы с 23 часов вечера до 7 часов утра;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7.3. светодиодный экран должен быть оборудован системой аварийного отключения от сети электропитания.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4"/>
          <w:szCs w:val="24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Default="00436697" w:rsidP="00436697">
      <w:pPr>
        <w:pStyle w:val="a5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436697" w:rsidRPr="00436697" w:rsidRDefault="00436697" w:rsidP="00436697">
      <w:pPr>
        <w:pStyle w:val="a5"/>
        <w:contextualSpacing/>
        <w:rPr>
          <w:rFonts w:eastAsia="Calibri"/>
          <w:szCs w:val="24"/>
          <w:lang w:eastAsia="en-US"/>
        </w:rPr>
      </w:pPr>
    </w:p>
    <w:p w:rsidR="00436697" w:rsidRPr="00436697" w:rsidRDefault="00436697" w:rsidP="00436697">
      <w:pPr>
        <w:pStyle w:val="a5"/>
        <w:contextualSpacing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Требования к внешнему виду</w:t>
      </w:r>
    </w:p>
    <w:p w:rsidR="00436697" w:rsidRPr="00436697" w:rsidRDefault="00436697" w:rsidP="00436697">
      <w:pPr>
        <w:pStyle w:val="a5"/>
        <w:contextualSpacing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указателя городской системы ориентирования типового исполнения</w:t>
      </w:r>
    </w:p>
    <w:p w:rsidR="00436697" w:rsidRPr="00436697" w:rsidRDefault="00436697" w:rsidP="00436697">
      <w:pPr>
        <w:pStyle w:val="a5"/>
        <w:contextualSpacing/>
        <w:jc w:val="both"/>
        <w:rPr>
          <w:bCs/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1.1. размер информационного поля 1,3*0,9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1.2. внешние габариты 1,6*1,2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1.3. расположение информационного поля – горизонтальное.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1.4. Навигационное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- размер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>,3*0,4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- внешние габариты не более 1,6*0,7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- расположение горизонтальное.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2.1. статичная поверхность.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3.1. смена постера;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3.2. натяжение винилового полотна;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3.3. замена информационных плоскостей.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 Опорная стойка: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выполнена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из трубы круглого сечения;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4.2. максимальная высота рекламной конструкции не более 5,6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4.3. устанавливается под прямым углом к нижнему краю каркаса информационного поля рекламной конструкции.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5.1. должен быть заглублен с последующим восстановлением покрытия;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декорирован и окрашен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в установленный цветовой стандарт.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аналог в другой цветовой системе.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 Освещение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7.1. подсветка рекламной конструкции должна обеспечивать равномерную освещенность и читаемость информации;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7.2. при размещении рекламной конструкции используются внутренние энергосберегающие светильники. 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lastRenderedPageBreak/>
        <w:t>8.Конструктивный чертеж:</w:t>
      </w:r>
    </w:p>
    <w:p w:rsidR="00436697" w:rsidRDefault="00436697" w:rsidP="004366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8C63B" wp14:editId="4A39B24E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227A3141" wp14:editId="44C05910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97" w:rsidRPr="00AF0495" w:rsidRDefault="00436697" w:rsidP="00436697"/>
    <w:p w:rsidR="00436697" w:rsidRPr="00AF0495" w:rsidRDefault="00436697" w:rsidP="00436697"/>
    <w:p w:rsidR="00436697" w:rsidRPr="00AF0495" w:rsidRDefault="00436697" w:rsidP="00436697"/>
    <w:p w:rsidR="00436697" w:rsidRPr="00AF0495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/>
    <w:p w:rsidR="00436697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Pr="009A1D48" w:rsidRDefault="00436697" w:rsidP="00436697">
      <w:pPr>
        <w:pStyle w:val="a5"/>
        <w:contextualSpacing/>
        <w:rPr>
          <w:sz w:val="22"/>
        </w:rPr>
      </w:pPr>
    </w:p>
    <w:p w:rsidR="00436697" w:rsidRPr="00436697" w:rsidRDefault="00436697" w:rsidP="00436697">
      <w:pPr>
        <w:pStyle w:val="a5"/>
        <w:contextualSpacing/>
        <w:rPr>
          <w:szCs w:val="24"/>
        </w:rPr>
      </w:pPr>
    </w:p>
    <w:p w:rsidR="00436697" w:rsidRPr="00436697" w:rsidRDefault="00436697" w:rsidP="00436697">
      <w:pPr>
        <w:pStyle w:val="a5"/>
        <w:contextualSpacing/>
        <w:rPr>
          <w:sz w:val="24"/>
          <w:szCs w:val="24"/>
        </w:rPr>
      </w:pPr>
      <w:r w:rsidRPr="00436697">
        <w:rPr>
          <w:sz w:val="24"/>
          <w:szCs w:val="24"/>
        </w:rPr>
        <w:t>Требования к внешнему виду</w:t>
      </w:r>
    </w:p>
    <w:p w:rsidR="00436697" w:rsidRPr="00436697" w:rsidRDefault="00436697" w:rsidP="00436697">
      <w:pPr>
        <w:pStyle w:val="a5"/>
        <w:contextualSpacing/>
        <w:rPr>
          <w:sz w:val="24"/>
          <w:szCs w:val="24"/>
        </w:rPr>
      </w:pPr>
      <w:r w:rsidRPr="00436697">
        <w:rPr>
          <w:sz w:val="24"/>
          <w:szCs w:val="24"/>
        </w:rPr>
        <w:t>панели-кронштейна типового исполнения</w:t>
      </w:r>
    </w:p>
    <w:p w:rsidR="00436697" w:rsidRPr="00436697" w:rsidRDefault="00436697" w:rsidP="00436697">
      <w:pPr>
        <w:pStyle w:val="a5"/>
        <w:contextualSpacing/>
        <w:rPr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1.1. размер информационного поля 0,8*1,2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1.2. внешние габариты 1,0*1,4 метров;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1.3. расположение информационного поля – вертикальное.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2.1. статичная поверхность.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3.1. смена постера;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3.2. натяжение винилового полотна.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 Опорная стойка: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4.1. крепление к опорам наружного освещения, контактной сети при помощи металлических кронштейнов или на собственных опорах, как отдельно стоящая рекламная конструкция.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7035,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аналог в другой цветовой системе в соответствии с цветом опор наружного освещения. 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Освещение рекламной конструкции не предусмотрено.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6697">
        <w:rPr>
          <w:rFonts w:eastAsia="Calibri"/>
          <w:sz w:val="24"/>
          <w:szCs w:val="24"/>
          <w:lang w:eastAsia="en-US"/>
        </w:rPr>
        <w:t>7. Конструктивный чертеж: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contextualSpacing/>
        <w:jc w:val="both"/>
        <w:rPr>
          <w:bCs/>
          <w:sz w:val="24"/>
          <w:szCs w:val="24"/>
        </w:rPr>
      </w:pPr>
    </w:p>
    <w:p w:rsidR="00436697" w:rsidRDefault="00436697" w:rsidP="00436697">
      <w:pPr>
        <w:rPr>
          <w:noProof/>
        </w:rPr>
      </w:pPr>
      <w:r>
        <w:rPr>
          <w:noProof/>
        </w:rPr>
        <w:drawing>
          <wp:inline distT="0" distB="0" distL="0" distR="0" wp14:anchorId="10E8517F" wp14:editId="3B8B3E91">
            <wp:extent cx="2907102" cy="1857688"/>
            <wp:effectExtent l="0" t="0" r="7620" b="9525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63" cy="186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</w:t>
      </w:r>
      <w:proofErr w:type="gramStart"/>
      <w:r w:rsidRPr="009A1D48">
        <w:rPr>
          <w:sz w:val="22"/>
        </w:rPr>
        <w:t>рекламной</w:t>
      </w:r>
      <w:proofErr w:type="gramEnd"/>
      <w:r w:rsidRPr="009A1D48">
        <w:rPr>
          <w:sz w:val="22"/>
        </w:rPr>
        <w:t xml:space="preserve">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конструкции на </w:t>
      </w:r>
      <w:proofErr w:type="gramStart"/>
      <w:r w:rsidRPr="009A1D48">
        <w:rPr>
          <w:sz w:val="22"/>
        </w:rPr>
        <w:t>земельном</w:t>
      </w:r>
      <w:proofErr w:type="gramEnd"/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proofErr w:type="gramStart"/>
      <w:r w:rsidRPr="009A1D48">
        <w:rPr>
          <w:sz w:val="22"/>
        </w:rPr>
        <w:t>участке</w:t>
      </w:r>
      <w:proofErr w:type="gramEnd"/>
      <w:r w:rsidRPr="009A1D48">
        <w:rPr>
          <w:sz w:val="22"/>
        </w:rPr>
        <w:t xml:space="preserve">, здании или ином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недвижимом </w:t>
      </w:r>
      <w:proofErr w:type="gramStart"/>
      <w:r w:rsidRPr="009A1D48">
        <w:rPr>
          <w:sz w:val="22"/>
        </w:rPr>
        <w:t>имуществе</w:t>
      </w:r>
      <w:proofErr w:type="gramEnd"/>
      <w:r w:rsidRPr="009A1D48">
        <w:rPr>
          <w:sz w:val="22"/>
        </w:rPr>
        <w:t>,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36697" w:rsidRPr="009A1D48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36697" w:rsidRPr="000E143C" w:rsidRDefault="00436697" w:rsidP="00436697">
      <w:pPr>
        <w:pStyle w:val="a5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436697" w:rsidRDefault="00436697" w:rsidP="00436697">
      <w:pPr>
        <w:pStyle w:val="a5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contextualSpacing/>
        <w:rPr>
          <w:szCs w:val="24"/>
        </w:rPr>
      </w:pP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contextualSpacing/>
        <w:rPr>
          <w:sz w:val="24"/>
          <w:szCs w:val="24"/>
        </w:rPr>
      </w:pPr>
      <w:r w:rsidRPr="00436697">
        <w:rPr>
          <w:sz w:val="24"/>
          <w:szCs w:val="24"/>
        </w:rPr>
        <w:t>Требования к внешнему виду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contextualSpacing/>
        <w:rPr>
          <w:sz w:val="24"/>
          <w:szCs w:val="24"/>
        </w:rPr>
      </w:pPr>
      <w:r w:rsidRPr="00436697">
        <w:rPr>
          <w:sz w:val="24"/>
          <w:szCs w:val="24"/>
        </w:rPr>
        <w:t>флагштока/вымпела типового исполнения</w:t>
      </w: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contextualSpacing/>
        <w:rPr>
          <w:sz w:val="24"/>
          <w:szCs w:val="24"/>
        </w:rPr>
      </w:pP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 Информационное поле: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1.1. горизонтальные флаги от 1,05 до 4,5 метров (по горизонтали), от 0,7 до 3 метров (по вертикали);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1.2. вертикальные флаги от 2 до 6 метров (по вертикали), от 0,7 до 1,5 метров (по горизонтали);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1.3. расположение информационного поля - вертикальное, горизонтальное.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 Типы информационных полей: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2.1. статичная поверхность.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 Технология замены рекламной информации: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3.1. установка мягкого полотнища.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 Опорная стойка: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proofErr w:type="gramStart"/>
      <w:r w:rsidRPr="00436697">
        <w:rPr>
          <w:rFonts w:ascii="Times New Roman" w:eastAsia="Calibri" w:hAnsi="Times New Roman" w:cs="Times New Roman"/>
          <w:sz w:val="24"/>
          <w:szCs w:val="24"/>
        </w:rPr>
        <w:t>выполнена</w:t>
      </w:r>
      <w:proofErr w:type="gramEnd"/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 из трубы круглого сечения;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4.2. устанавливается под прямым углом к краю подъемной перекладины;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4.3. максимальная высота рекламной конструкции не более 18 метров.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 Фундамент: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5.1. должен быть заглублен, с последующим восстановлением покрытия;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5.2. узел соединения опорной стойки с фундаментом может быть заглублен или декорирован.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6. Оформление рекламной конструкции: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7024,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7035, 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>RAL</w:t>
      </w:r>
      <w:r w:rsidRPr="00436697">
        <w:rPr>
          <w:rFonts w:ascii="Times New Roman" w:hAnsi="Times New Roman" w:cs="Times New Roman"/>
          <w:bCs/>
          <w:sz w:val="24"/>
          <w:szCs w:val="24"/>
        </w:rPr>
        <w:t xml:space="preserve"> 7023</w:t>
      </w:r>
      <w:r w:rsidRPr="004366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аналог в другой цветовой системе. </w:t>
      </w:r>
    </w:p>
    <w:p w:rsidR="00436697" w:rsidRPr="00436697" w:rsidRDefault="00436697" w:rsidP="0043669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697">
        <w:rPr>
          <w:rFonts w:ascii="Times New Roman" w:eastAsia="Calibri" w:hAnsi="Times New Roman" w:cs="Times New Roman"/>
          <w:sz w:val="24"/>
          <w:szCs w:val="24"/>
        </w:rPr>
        <w:t>7. Освещение рекламной конструкции не предусмотрено.</w:t>
      </w: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436697" w:rsidRPr="00436697" w:rsidRDefault="00436697" w:rsidP="00436697">
      <w:pPr>
        <w:pStyle w:val="a5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19" w:name="_GoBack"/>
      <w:bookmarkEnd w:id="19"/>
      <w:r w:rsidRPr="00436697">
        <w:rPr>
          <w:rFonts w:eastAsia="Calibri"/>
          <w:sz w:val="24"/>
          <w:szCs w:val="24"/>
          <w:lang w:eastAsia="en-US"/>
        </w:rPr>
        <w:lastRenderedPageBreak/>
        <w:t>8. Конструктивный чертеж:</w:t>
      </w:r>
    </w:p>
    <w:p w:rsidR="00436697" w:rsidRDefault="00436697" w:rsidP="0043669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572A67" w:rsidRPr="00F36752" w:rsidRDefault="00572A67" w:rsidP="00572A67">
      <w:pPr>
        <w:pStyle w:val="a5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572A67" w:rsidRDefault="00572A67" w:rsidP="00611BBB">
      <w:pPr>
        <w:jc w:val="both"/>
      </w:pPr>
      <w:r>
        <w:rPr>
          <w:noProof/>
        </w:rPr>
        <w:drawing>
          <wp:inline distT="0" distB="0" distL="0" distR="0">
            <wp:extent cx="5940425" cy="3062894"/>
            <wp:effectExtent l="0" t="0" r="317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A67" w:rsidSect="00DF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B1"/>
    <w:rsid w:val="000002D8"/>
    <w:rsid w:val="00000B8B"/>
    <w:rsid w:val="00000F1E"/>
    <w:rsid w:val="00001BF6"/>
    <w:rsid w:val="000028DA"/>
    <w:rsid w:val="000036CB"/>
    <w:rsid w:val="00003A2D"/>
    <w:rsid w:val="00004586"/>
    <w:rsid w:val="0000458C"/>
    <w:rsid w:val="000047A4"/>
    <w:rsid w:val="00004883"/>
    <w:rsid w:val="00005882"/>
    <w:rsid w:val="000060D4"/>
    <w:rsid w:val="000063EB"/>
    <w:rsid w:val="00006944"/>
    <w:rsid w:val="00007433"/>
    <w:rsid w:val="00007A25"/>
    <w:rsid w:val="00007ACF"/>
    <w:rsid w:val="00007B8A"/>
    <w:rsid w:val="00010CA2"/>
    <w:rsid w:val="00011A06"/>
    <w:rsid w:val="00012BBF"/>
    <w:rsid w:val="00012E80"/>
    <w:rsid w:val="00012FB3"/>
    <w:rsid w:val="00012FC2"/>
    <w:rsid w:val="000130C6"/>
    <w:rsid w:val="0001320D"/>
    <w:rsid w:val="00013C25"/>
    <w:rsid w:val="00013E38"/>
    <w:rsid w:val="00014B48"/>
    <w:rsid w:val="000156C6"/>
    <w:rsid w:val="00015B89"/>
    <w:rsid w:val="0001758A"/>
    <w:rsid w:val="00017D63"/>
    <w:rsid w:val="00020416"/>
    <w:rsid w:val="00020C1D"/>
    <w:rsid w:val="00020C28"/>
    <w:rsid w:val="0002110C"/>
    <w:rsid w:val="00021116"/>
    <w:rsid w:val="000213F3"/>
    <w:rsid w:val="000223EA"/>
    <w:rsid w:val="000224D3"/>
    <w:rsid w:val="0002255D"/>
    <w:rsid w:val="000226EF"/>
    <w:rsid w:val="00022951"/>
    <w:rsid w:val="00022C89"/>
    <w:rsid w:val="000239F4"/>
    <w:rsid w:val="00024980"/>
    <w:rsid w:val="00024A6B"/>
    <w:rsid w:val="00025169"/>
    <w:rsid w:val="000255DA"/>
    <w:rsid w:val="0002600D"/>
    <w:rsid w:val="00026A25"/>
    <w:rsid w:val="0002721A"/>
    <w:rsid w:val="000272F0"/>
    <w:rsid w:val="000273E9"/>
    <w:rsid w:val="00027715"/>
    <w:rsid w:val="00027B56"/>
    <w:rsid w:val="00027C68"/>
    <w:rsid w:val="000300DF"/>
    <w:rsid w:val="000302B6"/>
    <w:rsid w:val="000307A2"/>
    <w:rsid w:val="00030D5A"/>
    <w:rsid w:val="00030F54"/>
    <w:rsid w:val="000312A8"/>
    <w:rsid w:val="0003180A"/>
    <w:rsid w:val="00031E5C"/>
    <w:rsid w:val="00033C22"/>
    <w:rsid w:val="00033F7F"/>
    <w:rsid w:val="000343F0"/>
    <w:rsid w:val="00034857"/>
    <w:rsid w:val="00034E2E"/>
    <w:rsid w:val="00034F1C"/>
    <w:rsid w:val="000361F8"/>
    <w:rsid w:val="0003621B"/>
    <w:rsid w:val="00036D33"/>
    <w:rsid w:val="00036DCD"/>
    <w:rsid w:val="0003703E"/>
    <w:rsid w:val="0003785E"/>
    <w:rsid w:val="00037DE2"/>
    <w:rsid w:val="00037EE1"/>
    <w:rsid w:val="000401F7"/>
    <w:rsid w:val="00040554"/>
    <w:rsid w:val="00040A08"/>
    <w:rsid w:val="00040C19"/>
    <w:rsid w:val="00040DD4"/>
    <w:rsid w:val="000413B6"/>
    <w:rsid w:val="000418CD"/>
    <w:rsid w:val="00042E0F"/>
    <w:rsid w:val="00043020"/>
    <w:rsid w:val="00043ECB"/>
    <w:rsid w:val="00045865"/>
    <w:rsid w:val="00045E1B"/>
    <w:rsid w:val="000504E1"/>
    <w:rsid w:val="000510E5"/>
    <w:rsid w:val="00051178"/>
    <w:rsid w:val="000519C9"/>
    <w:rsid w:val="00052849"/>
    <w:rsid w:val="00052C29"/>
    <w:rsid w:val="00053320"/>
    <w:rsid w:val="000545F6"/>
    <w:rsid w:val="00054712"/>
    <w:rsid w:val="000548DA"/>
    <w:rsid w:val="00054B58"/>
    <w:rsid w:val="00054D3B"/>
    <w:rsid w:val="000551E7"/>
    <w:rsid w:val="00056F1A"/>
    <w:rsid w:val="00056F25"/>
    <w:rsid w:val="0005721F"/>
    <w:rsid w:val="00057C30"/>
    <w:rsid w:val="00060A24"/>
    <w:rsid w:val="00060CB1"/>
    <w:rsid w:val="00060CB2"/>
    <w:rsid w:val="000612E2"/>
    <w:rsid w:val="00061D0B"/>
    <w:rsid w:val="00061F2E"/>
    <w:rsid w:val="0006306A"/>
    <w:rsid w:val="0006313A"/>
    <w:rsid w:val="00063146"/>
    <w:rsid w:val="00063428"/>
    <w:rsid w:val="000635CE"/>
    <w:rsid w:val="00063623"/>
    <w:rsid w:val="00063F51"/>
    <w:rsid w:val="000657DC"/>
    <w:rsid w:val="000657E4"/>
    <w:rsid w:val="00065AB4"/>
    <w:rsid w:val="00065C4B"/>
    <w:rsid w:val="000661E2"/>
    <w:rsid w:val="000661EC"/>
    <w:rsid w:val="00066305"/>
    <w:rsid w:val="00066EBF"/>
    <w:rsid w:val="00070866"/>
    <w:rsid w:val="000711B0"/>
    <w:rsid w:val="000712DC"/>
    <w:rsid w:val="00071474"/>
    <w:rsid w:val="00072316"/>
    <w:rsid w:val="0007265C"/>
    <w:rsid w:val="00072EB4"/>
    <w:rsid w:val="00073A31"/>
    <w:rsid w:val="00073E85"/>
    <w:rsid w:val="00074068"/>
    <w:rsid w:val="000754FC"/>
    <w:rsid w:val="00075992"/>
    <w:rsid w:val="00075CA5"/>
    <w:rsid w:val="00076340"/>
    <w:rsid w:val="00076550"/>
    <w:rsid w:val="00077066"/>
    <w:rsid w:val="000776AD"/>
    <w:rsid w:val="00080119"/>
    <w:rsid w:val="000802F1"/>
    <w:rsid w:val="00080503"/>
    <w:rsid w:val="0008091D"/>
    <w:rsid w:val="00080ED7"/>
    <w:rsid w:val="0008134A"/>
    <w:rsid w:val="00081898"/>
    <w:rsid w:val="00081F00"/>
    <w:rsid w:val="000823E0"/>
    <w:rsid w:val="00083120"/>
    <w:rsid w:val="00083385"/>
    <w:rsid w:val="00084337"/>
    <w:rsid w:val="00084403"/>
    <w:rsid w:val="00084FCE"/>
    <w:rsid w:val="0008521C"/>
    <w:rsid w:val="00085280"/>
    <w:rsid w:val="00085E06"/>
    <w:rsid w:val="00087444"/>
    <w:rsid w:val="00087CFA"/>
    <w:rsid w:val="00087EEF"/>
    <w:rsid w:val="00087FDB"/>
    <w:rsid w:val="00090B83"/>
    <w:rsid w:val="00090E38"/>
    <w:rsid w:val="000919D3"/>
    <w:rsid w:val="00091B89"/>
    <w:rsid w:val="00091D1A"/>
    <w:rsid w:val="000920DF"/>
    <w:rsid w:val="00092E91"/>
    <w:rsid w:val="00092EA8"/>
    <w:rsid w:val="00093E39"/>
    <w:rsid w:val="000941BA"/>
    <w:rsid w:val="0009479F"/>
    <w:rsid w:val="0009561B"/>
    <w:rsid w:val="00096579"/>
    <w:rsid w:val="000969D9"/>
    <w:rsid w:val="00097ACC"/>
    <w:rsid w:val="00097D67"/>
    <w:rsid w:val="000A24F9"/>
    <w:rsid w:val="000A2C3B"/>
    <w:rsid w:val="000A2C42"/>
    <w:rsid w:val="000A2EBA"/>
    <w:rsid w:val="000A3383"/>
    <w:rsid w:val="000A3402"/>
    <w:rsid w:val="000A362E"/>
    <w:rsid w:val="000A371E"/>
    <w:rsid w:val="000A3AD8"/>
    <w:rsid w:val="000A444D"/>
    <w:rsid w:val="000A4542"/>
    <w:rsid w:val="000A4F3B"/>
    <w:rsid w:val="000A51B5"/>
    <w:rsid w:val="000A5894"/>
    <w:rsid w:val="000A6280"/>
    <w:rsid w:val="000A636D"/>
    <w:rsid w:val="000A64C6"/>
    <w:rsid w:val="000A6C5B"/>
    <w:rsid w:val="000A7547"/>
    <w:rsid w:val="000A7ACD"/>
    <w:rsid w:val="000A7FC9"/>
    <w:rsid w:val="000B0716"/>
    <w:rsid w:val="000B0E7B"/>
    <w:rsid w:val="000B18EF"/>
    <w:rsid w:val="000B1BEB"/>
    <w:rsid w:val="000B1D0C"/>
    <w:rsid w:val="000B25F1"/>
    <w:rsid w:val="000B2C15"/>
    <w:rsid w:val="000B31F3"/>
    <w:rsid w:val="000B3757"/>
    <w:rsid w:val="000B3F39"/>
    <w:rsid w:val="000B419F"/>
    <w:rsid w:val="000B449B"/>
    <w:rsid w:val="000B4546"/>
    <w:rsid w:val="000B4660"/>
    <w:rsid w:val="000B4727"/>
    <w:rsid w:val="000B5664"/>
    <w:rsid w:val="000B5ECB"/>
    <w:rsid w:val="000B7043"/>
    <w:rsid w:val="000B70FD"/>
    <w:rsid w:val="000B7312"/>
    <w:rsid w:val="000B7C4C"/>
    <w:rsid w:val="000B7FA1"/>
    <w:rsid w:val="000C134E"/>
    <w:rsid w:val="000C2957"/>
    <w:rsid w:val="000C2F3F"/>
    <w:rsid w:val="000C2FCE"/>
    <w:rsid w:val="000C39D6"/>
    <w:rsid w:val="000C3D17"/>
    <w:rsid w:val="000C417A"/>
    <w:rsid w:val="000C42F2"/>
    <w:rsid w:val="000C468A"/>
    <w:rsid w:val="000C49AC"/>
    <w:rsid w:val="000C4A3F"/>
    <w:rsid w:val="000C4DD8"/>
    <w:rsid w:val="000C5214"/>
    <w:rsid w:val="000C560D"/>
    <w:rsid w:val="000C5896"/>
    <w:rsid w:val="000C596D"/>
    <w:rsid w:val="000C6582"/>
    <w:rsid w:val="000C7061"/>
    <w:rsid w:val="000C76E0"/>
    <w:rsid w:val="000D04A5"/>
    <w:rsid w:val="000D0F5C"/>
    <w:rsid w:val="000D109B"/>
    <w:rsid w:val="000D11E2"/>
    <w:rsid w:val="000D137E"/>
    <w:rsid w:val="000D17DF"/>
    <w:rsid w:val="000D1863"/>
    <w:rsid w:val="000D1B1F"/>
    <w:rsid w:val="000D20CD"/>
    <w:rsid w:val="000D23FD"/>
    <w:rsid w:val="000D261D"/>
    <w:rsid w:val="000D27F1"/>
    <w:rsid w:val="000D28AC"/>
    <w:rsid w:val="000D36CC"/>
    <w:rsid w:val="000D3AA6"/>
    <w:rsid w:val="000D41C6"/>
    <w:rsid w:val="000D41D5"/>
    <w:rsid w:val="000D4D6C"/>
    <w:rsid w:val="000D5238"/>
    <w:rsid w:val="000D5854"/>
    <w:rsid w:val="000D5E44"/>
    <w:rsid w:val="000D7483"/>
    <w:rsid w:val="000D75AF"/>
    <w:rsid w:val="000D7766"/>
    <w:rsid w:val="000E0081"/>
    <w:rsid w:val="000E0200"/>
    <w:rsid w:val="000E0542"/>
    <w:rsid w:val="000E05F7"/>
    <w:rsid w:val="000E0B0F"/>
    <w:rsid w:val="000E13D5"/>
    <w:rsid w:val="000E143C"/>
    <w:rsid w:val="000E1D11"/>
    <w:rsid w:val="000E2270"/>
    <w:rsid w:val="000E2994"/>
    <w:rsid w:val="000E3146"/>
    <w:rsid w:val="000E3658"/>
    <w:rsid w:val="000E3DD8"/>
    <w:rsid w:val="000E4094"/>
    <w:rsid w:val="000E47E6"/>
    <w:rsid w:val="000E4A63"/>
    <w:rsid w:val="000E5475"/>
    <w:rsid w:val="000E59D6"/>
    <w:rsid w:val="000E6D66"/>
    <w:rsid w:val="000E7CAB"/>
    <w:rsid w:val="000F01AB"/>
    <w:rsid w:val="000F08DC"/>
    <w:rsid w:val="000F12D8"/>
    <w:rsid w:val="000F14B5"/>
    <w:rsid w:val="000F16A9"/>
    <w:rsid w:val="000F16D9"/>
    <w:rsid w:val="000F231B"/>
    <w:rsid w:val="000F2805"/>
    <w:rsid w:val="000F2CEA"/>
    <w:rsid w:val="000F2F59"/>
    <w:rsid w:val="000F3063"/>
    <w:rsid w:val="000F331A"/>
    <w:rsid w:val="000F34A3"/>
    <w:rsid w:val="000F3B30"/>
    <w:rsid w:val="000F3D9A"/>
    <w:rsid w:val="000F6C55"/>
    <w:rsid w:val="000F7832"/>
    <w:rsid w:val="000F7925"/>
    <w:rsid w:val="000F7B28"/>
    <w:rsid w:val="000F7E3B"/>
    <w:rsid w:val="0010104C"/>
    <w:rsid w:val="001013A9"/>
    <w:rsid w:val="001016BC"/>
    <w:rsid w:val="00101AAB"/>
    <w:rsid w:val="001020D3"/>
    <w:rsid w:val="0010234A"/>
    <w:rsid w:val="00102671"/>
    <w:rsid w:val="00102697"/>
    <w:rsid w:val="0010278D"/>
    <w:rsid w:val="001027E1"/>
    <w:rsid w:val="00102DA3"/>
    <w:rsid w:val="00103E76"/>
    <w:rsid w:val="00103F2C"/>
    <w:rsid w:val="00104025"/>
    <w:rsid w:val="00104319"/>
    <w:rsid w:val="001045B8"/>
    <w:rsid w:val="001047C9"/>
    <w:rsid w:val="00104823"/>
    <w:rsid w:val="00105340"/>
    <w:rsid w:val="001054EA"/>
    <w:rsid w:val="0010574A"/>
    <w:rsid w:val="001057B9"/>
    <w:rsid w:val="00107212"/>
    <w:rsid w:val="001075E9"/>
    <w:rsid w:val="0010788A"/>
    <w:rsid w:val="00107C3F"/>
    <w:rsid w:val="001103FB"/>
    <w:rsid w:val="00111B0B"/>
    <w:rsid w:val="00111D05"/>
    <w:rsid w:val="00111D9B"/>
    <w:rsid w:val="001120FD"/>
    <w:rsid w:val="0011225B"/>
    <w:rsid w:val="00112B7B"/>
    <w:rsid w:val="00113268"/>
    <w:rsid w:val="001133EA"/>
    <w:rsid w:val="0011353F"/>
    <w:rsid w:val="0011373F"/>
    <w:rsid w:val="001143EA"/>
    <w:rsid w:val="00114807"/>
    <w:rsid w:val="00115983"/>
    <w:rsid w:val="001163DF"/>
    <w:rsid w:val="00116C82"/>
    <w:rsid w:val="00116EAB"/>
    <w:rsid w:val="00117294"/>
    <w:rsid w:val="00117DC7"/>
    <w:rsid w:val="00117DC8"/>
    <w:rsid w:val="00120042"/>
    <w:rsid w:val="00121500"/>
    <w:rsid w:val="00121804"/>
    <w:rsid w:val="001218B0"/>
    <w:rsid w:val="0012200B"/>
    <w:rsid w:val="00122DF2"/>
    <w:rsid w:val="00122F74"/>
    <w:rsid w:val="00123D4A"/>
    <w:rsid w:val="00124B4B"/>
    <w:rsid w:val="001257C3"/>
    <w:rsid w:val="00125C3B"/>
    <w:rsid w:val="0012679C"/>
    <w:rsid w:val="0012766F"/>
    <w:rsid w:val="001301F4"/>
    <w:rsid w:val="001302E9"/>
    <w:rsid w:val="00130648"/>
    <w:rsid w:val="00130D89"/>
    <w:rsid w:val="00130DC2"/>
    <w:rsid w:val="00131291"/>
    <w:rsid w:val="0013156B"/>
    <w:rsid w:val="00132424"/>
    <w:rsid w:val="00133804"/>
    <w:rsid w:val="00134735"/>
    <w:rsid w:val="001348BF"/>
    <w:rsid w:val="00134C93"/>
    <w:rsid w:val="00134F3B"/>
    <w:rsid w:val="001354AB"/>
    <w:rsid w:val="001354CE"/>
    <w:rsid w:val="00135697"/>
    <w:rsid w:val="00136820"/>
    <w:rsid w:val="00136FD5"/>
    <w:rsid w:val="0013773B"/>
    <w:rsid w:val="001400E4"/>
    <w:rsid w:val="00140483"/>
    <w:rsid w:val="00140A5B"/>
    <w:rsid w:val="00141794"/>
    <w:rsid w:val="00141FDF"/>
    <w:rsid w:val="00142104"/>
    <w:rsid w:val="00142771"/>
    <w:rsid w:val="001429A1"/>
    <w:rsid w:val="00143132"/>
    <w:rsid w:val="00143682"/>
    <w:rsid w:val="0014386B"/>
    <w:rsid w:val="00143A09"/>
    <w:rsid w:val="00144598"/>
    <w:rsid w:val="00144B6E"/>
    <w:rsid w:val="00144F7C"/>
    <w:rsid w:val="001454C9"/>
    <w:rsid w:val="00145643"/>
    <w:rsid w:val="00146D96"/>
    <w:rsid w:val="00147441"/>
    <w:rsid w:val="001474E8"/>
    <w:rsid w:val="001476DD"/>
    <w:rsid w:val="00147B0D"/>
    <w:rsid w:val="00147D8F"/>
    <w:rsid w:val="0015040C"/>
    <w:rsid w:val="00150468"/>
    <w:rsid w:val="001505BE"/>
    <w:rsid w:val="00150E5D"/>
    <w:rsid w:val="00151208"/>
    <w:rsid w:val="00151A36"/>
    <w:rsid w:val="0015203B"/>
    <w:rsid w:val="001525EE"/>
    <w:rsid w:val="001529CD"/>
    <w:rsid w:val="00152D65"/>
    <w:rsid w:val="00152E32"/>
    <w:rsid w:val="0015322A"/>
    <w:rsid w:val="001536A0"/>
    <w:rsid w:val="00153B02"/>
    <w:rsid w:val="00154059"/>
    <w:rsid w:val="001547A2"/>
    <w:rsid w:val="0015501C"/>
    <w:rsid w:val="00156085"/>
    <w:rsid w:val="00156263"/>
    <w:rsid w:val="00156BC5"/>
    <w:rsid w:val="00157AA6"/>
    <w:rsid w:val="00160C28"/>
    <w:rsid w:val="00160C6D"/>
    <w:rsid w:val="00161345"/>
    <w:rsid w:val="00161B84"/>
    <w:rsid w:val="00161C91"/>
    <w:rsid w:val="00162AF4"/>
    <w:rsid w:val="00162CCC"/>
    <w:rsid w:val="00163509"/>
    <w:rsid w:val="00163979"/>
    <w:rsid w:val="00163B78"/>
    <w:rsid w:val="001656F9"/>
    <w:rsid w:val="001705E8"/>
    <w:rsid w:val="0017079C"/>
    <w:rsid w:val="00170C2F"/>
    <w:rsid w:val="00170F2D"/>
    <w:rsid w:val="001712BB"/>
    <w:rsid w:val="00171597"/>
    <w:rsid w:val="00171ADE"/>
    <w:rsid w:val="00172343"/>
    <w:rsid w:val="001731FA"/>
    <w:rsid w:val="001736FC"/>
    <w:rsid w:val="00173872"/>
    <w:rsid w:val="00173C5F"/>
    <w:rsid w:val="0017482E"/>
    <w:rsid w:val="001752CD"/>
    <w:rsid w:val="001753B5"/>
    <w:rsid w:val="001756C6"/>
    <w:rsid w:val="001757E6"/>
    <w:rsid w:val="00175A24"/>
    <w:rsid w:val="00175F51"/>
    <w:rsid w:val="0017623F"/>
    <w:rsid w:val="0017662A"/>
    <w:rsid w:val="001768DE"/>
    <w:rsid w:val="00176CC7"/>
    <w:rsid w:val="00177075"/>
    <w:rsid w:val="00177741"/>
    <w:rsid w:val="00177890"/>
    <w:rsid w:val="00180279"/>
    <w:rsid w:val="001804AF"/>
    <w:rsid w:val="0018193C"/>
    <w:rsid w:val="00181A12"/>
    <w:rsid w:val="00181B44"/>
    <w:rsid w:val="00181D75"/>
    <w:rsid w:val="00182195"/>
    <w:rsid w:val="00182210"/>
    <w:rsid w:val="00182EFC"/>
    <w:rsid w:val="00184042"/>
    <w:rsid w:val="001844BE"/>
    <w:rsid w:val="001846C6"/>
    <w:rsid w:val="00184913"/>
    <w:rsid w:val="00185103"/>
    <w:rsid w:val="00185412"/>
    <w:rsid w:val="00185B6B"/>
    <w:rsid w:val="00185C6B"/>
    <w:rsid w:val="00186551"/>
    <w:rsid w:val="00186A71"/>
    <w:rsid w:val="00186ACB"/>
    <w:rsid w:val="001874EF"/>
    <w:rsid w:val="00187DDC"/>
    <w:rsid w:val="0019048C"/>
    <w:rsid w:val="00191634"/>
    <w:rsid w:val="001917FF"/>
    <w:rsid w:val="00191A65"/>
    <w:rsid w:val="001923C6"/>
    <w:rsid w:val="0019253E"/>
    <w:rsid w:val="00194326"/>
    <w:rsid w:val="001947F0"/>
    <w:rsid w:val="00194C8B"/>
    <w:rsid w:val="00195311"/>
    <w:rsid w:val="00195D99"/>
    <w:rsid w:val="0019647B"/>
    <w:rsid w:val="0019694E"/>
    <w:rsid w:val="001979FC"/>
    <w:rsid w:val="001A0D0F"/>
    <w:rsid w:val="001A0E91"/>
    <w:rsid w:val="001A1A3C"/>
    <w:rsid w:val="001A1C04"/>
    <w:rsid w:val="001A1C80"/>
    <w:rsid w:val="001A1EB2"/>
    <w:rsid w:val="001A2452"/>
    <w:rsid w:val="001A529F"/>
    <w:rsid w:val="001A5A9A"/>
    <w:rsid w:val="001A5B46"/>
    <w:rsid w:val="001A5D41"/>
    <w:rsid w:val="001A6471"/>
    <w:rsid w:val="001A66AE"/>
    <w:rsid w:val="001A6779"/>
    <w:rsid w:val="001A6B14"/>
    <w:rsid w:val="001A6B96"/>
    <w:rsid w:val="001A6EAE"/>
    <w:rsid w:val="001A6F2C"/>
    <w:rsid w:val="001A6F77"/>
    <w:rsid w:val="001B0417"/>
    <w:rsid w:val="001B0E4A"/>
    <w:rsid w:val="001B16BE"/>
    <w:rsid w:val="001B1905"/>
    <w:rsid w:val="001B198C"/>
    <w:rsid w:val="001B1A14"/>
    <w:rsid w:val="001B22A4"/>
    <w:rsid w:val="001B2CAD"/>
    <w:rsid w:val="001B2F1A"/>
    <w:rsid w:val="001B334F"/>
    <w:rsid w:val="001B3404"/>
    <w:rsid w:val="001B39A9"/>
    <w:rsid w:val="001B3C4F"/>
    <w:rsid w:val="001B4501"/>
    <w:rsid w:val="001B4B7D"/>
    <w:rsid w:val="001B533A"/>
    <w:rsid w:val="001B67BA"/>
    <w:rsid w:val="001B6CAA"/>
    <w:rsid w:val="001B7080"/>
    <w:rsid w:val="001B7968"/>
    <w:rsid w:val="001C0835"/>
    <w:rsid w:val="001C2080"/>
    <w:rsid w:val="001C211B"/>
    <w:rsid w:val="001C2A6A"/>
    <w:rsid w:val="001C3418"/>
    <w:rsid w:val="001C3BD5"/>
    <w:rsid w:val="001C3E09"/>
    <w:rsid w:val="001C45E4"/>
    <w:rsid w:val="001C4AD2"/>
    <w:rsid w:val="001C545D"/>
    <w:rsid w:val="001C58EF"/>
    <w:rsid w:val="001C5BDA"/>
    <w:rsid w:val="001C62EF"/>
    <w:rsid w:val="001C6306"/>
    <w:rsid w:val="001C64D5"/>
    <w:rsid w:val="001C6A28"/>
    <w:rsid w:val="001C7FFB"/>
    <w:rsid w:val="001D056D"/>
    <w:rsid w:val="001D083F"/>
    <w:rsid w:val="001D095A"/>
    <w:rsid w:val="001D0CCF"/>
    <w:rsid w:val="001D185F"/>
    <w:rsid w:val="001D2620"/>
    <w:rsid w:val="001D26E1"/>
    <w:rsid w:val="001D2EAD"/>
    <w:rsid w:val="001D2EF0"/>
    <w:rsid w:val="001D2F01"/>
    <w:rsid w:val="001D40E6"/>
    <w:rsid w:val="001D4B82"/>
    <w:rsid w:val="001D52BB"/>
    <w:rsid w:val="001D56C3"/>
    <w:rsid w:val="001D571E"/>
    <w:rsid w:val="001D5FBF"/>
    <w:rsid w:val="001D6665"/>
    <w:rsid w:val="001D681A"/>
    <w:rsid w:val="001D6F33"/>
    <w:rsid w:val="001D71AB"/>
    <w:rsid w:val="001D7777"/>
    <w:rsid w:val="001D7D72"/>
    <w:rsid w:val="001D7F0E"/>
    <w:rsid w:val="001E03C7"/>
    <w:rsid w:val="001E0669"/>
    <w:rsid w:val="001E0AC5"/>
    <w:rsid w:val="001E125E"/>
    <w:rsid w:val="001E16C0"/>
    <w:rsid w:val="001E32F7"/>
    <w:rsid w:val="001E4001"/>
    <w:rsid w:val="001E449B"/>
    <w:rsid w:val="001E4A50"/>
    <w:rsid w:val="001E52F1"/>
    <w:rsid w:val="001E5968"/>
    <w:rsid w:val="001E60CF"/>
    <w:rsid w:val="001E63A6"/>
    <w:rsid w:val="001E6B26"/>
    <w:rsid w:val="001E6EA5"/>
    <w:rsid w:val="001E78CA"/>
    <w:rsid w:val="001F003D"/>
    <w:rsid w:val="001F0E68"/>
    <w:rsid w:val="001F1516"/>
    <w:rsid w:val="001F32EB"/>
    <w:rsid w:val="001F3950"/>
    <w:rsid w:val="001F3E17"/>
    <w:rsid w:val="001F5880"/>
    <w:rsid w:val="001F5C36"/>
    <w:rsid w:val="001F605D"/>
    <w:rsid w:val="001F619F"/>
    <w:rsid w:val="001F6448"/>
    <w:rsid w:val="001F69A1"/>
    <w:rsid w:val="001F75EE"/>
    <w:rsid w:val="001F7C19"/>
    <w:rsid w:val="0020010A"/>
    <w:rsid w:val="00200395"/>
    <w:rsid w:val="00201011"/>
    <w:rsid w:val="00201171"/>
    <w:rsid w:val="002012AC"/>
    <w:rsid w:val="00202028"/>
    <w:rsid w:val="002021A8"/>
    <w:rsid w:val="00202B68"/>
    <w:rsid w:val="00202DD5"/>
    <w:rsid w:val="00203594"/>
    <w:rsid w:val="00203B63"/>
    <w:rsid w:val="00203C61"/>
    <w:rsid w:val="0020420B"/>
    <w:rsid w:val="00204869"/>
    <w:rsid w:val="00204A5D"/>
    <w:rsid w:val="002054E8"/>
    <w:rsid w:val="00205639"/>
    <w:rsid w:val="0020583C"/>
    <w:rsid w:val="00206368"/>
    <w:rsid w:val="002100F9"/>
    <w:rsid w:val="002106B3"/>
    <w:rsid w:val="0021096B"/>
    <w:rsid w:val="00211D23"/>
    <w:rsid w:val="0021243D"/>
    <w:rsid w:val="00212817"/>
    <w:rsid w:val="002130D0"/>
    <w:rsid w:val="00213214"/>
    <w:rsid w:val="0021365D"/>
    <w:rsid w:val="002139B9"/>
    <w:rsid w:val="00213A34"/>
    <w:rsid w:val="002155E0"/>
    <w:rsid w:val="00215E4B"/>
    <w:rsid w:val="00216BF2"/>
    <w:rsid w:val="00217DA1"/>
    <w:rsid w:val="0022103D"/>
    <w:rsid w:val="00221395"/>
    <w:rsid w:val="00221666"/>
    <w:rsid w:val="002218DA"/>
    <w:rsid w:val="0022196D"/>
    <w:rsid w:val="00221E67"/>
    <w:rsid w:val="0022248A"/>
    <w:rsid w:val="00222D84"/>
    <w:rsid w:val="002234BD"/>
    <w:rsid w:val="0022358F"/>
    <w:rsid w:val="00224856"/>
    <w:rsid w:val="00224914"/>
    <w:rsid w:val="0022536E"/>
    <w:rsid w:val="00225957"/>
    <w:rsid w:val="002259AC"/>
    <w:rsid w:val="00225AC6"/>
    <w:rsid w:val="002260EA"/>
    <w:rsid w:val="002263A8"/>
    <w:rsid w:val="002266E0"/>
    <w:rsid w:val="00226922"/>
    <w:rsid w:val="00230366"/>
    <w:rsid w:val="00230C12"/>
    <w:rsid w:val="00230EB6"/>
    <w:rsid w:val="00231322"/>
    <w:rsid w:val="00231508"/>
    <w:rsid w:val="0023173A"/>
    <w:rsid w:val="0023218A"/>
    <w:rsid w:val="002322B3"/>
    <w:rsid w:val="002327AA"/>
    <w:rsid w:val="00232B68"/>
    <w:rsid w:val="00232DAC"/>
    <w:rsid w:val="00233C41"/>
    <w:rsid w:val="00234392"/>
    <w:rsid w:val="0023465E"/>
    <w:rsid w:val="002349B2"/>
    <w:rsid w:val="00234C04"/>
    <w:rsid w:val="002358A4"/>
    <w:rsid w:val="002358EB"/>
    <w:rsid w:val="00235BA6"/>
    <w:rsid w:val="00235BE3"/>
    <w:rsid w:val="002363C2"/>
    <w:rsid w:val="00237358"/>
    <w:rsid w:val="00240C11"/>
    <w:rsid w:val="00240CFA"/>
    <w:rsid w:val="00241865"/>
    <w:rsid w:val="0024224D"/>
    <w:rsid w:val="00242684"/>
    <w:rsid w:val="002428FB"/>
    <w:rsid w:val="00243EDE"/>
    <w:rsid w:val="0024478A"/>
    <w:rsid w:val="002452F4"/>
    <w:rsid w:val="00245D3F"/>
    <w:rsid w:val="002468D2"/>
    <w:rsid w:val="00246E9D"/>
    <w:rsid w:val="00246EB3"/>
    <w:rsid w:val="00246FD6"/>
    <w:rsid w:val="00247573"/>
    <w:rsid w:val="00247C1B"/>
    <w:rsid w:val="00247EAC"/>
    <w:rsid w:val="00250035"/>
    <w:rsid w:val="0025016B"/>
    <w:rsid w:val="002506E4"/>
    <w:rsid w:val="002508FF"/>
    <w:rsid w:val="00250926"/>
    <w:rsid w:val="00250AA0"/>
    <w:rsid w:val="0025120B"/>
    <w:rsid w:val="002521C4"/>
    <w:rsid w:val="002521D3"/>
    <w:rsid w:val="00252E45"/>
    <w:rsid w:val="002534BA"/>
    <w:rsid w:val="00253611"/>
    <w:rsid w:val="0025374A"/>
    <w:rsid w:val="0025458E"/>
    <w:rsid w:val="0025478A"/>
    <w:rsid w:val="00254948"/>
    <w:rsid w:val="00254D27"/>
    <w:rsid w:val="00255010"/>
    <w:rsid w:val="00255A78"/>
    <w:rsid w:val="00255D13"/>
    <w:rsid w:val="00255F2B"/>
    <w:rsid w:val="00256066"/>
    <w:rsid w:val="002570C3"/>
    <w:rsid w:val="002574AF"/>
    <w:rsid w:val="00257F1B"/>
    <w:rsid w:val="002601CD"/>
    <w:rsid w:val="002606C9"/>
    <w:rsid w:val="00261A5E"/>
    <w:rsid w:val="0026287C"/>
    <w:rsid w:val="00262B4A"/>
    <w:rsid w:val="00263728"/>
    <w:rsid w:val="00263FF6"/>
    <w:rsid w:val="00265198"/>
    <w:rsid w:val="002653EB"/>
    <w:rsid w:val="00266365"/>
    <w:rsid w:val="0026642B"/>
    <w:rsid w:val="0026698F"/>
    <w:rsid w:val="00266AC9"/>
    <w:rsid w:val="00266C31"/>
    <w:rsid w:val="00266EF6"/>
    <w:rsid w:val="002676A3"/>
    <w:rsid w:val="002676B3"/>
    <w:rsid w:val="0026779B"/>
    <w:rsid w:val="0026794E"/>
    <w:rsid w:val="00267B3D"/>
    <w:rsid w:val="00270B9B"/>
    <w:rsid w:val="00270F11"/>
    <w:rsid w:val="002712D6"/>
    <w:rsid w:val="002719A3"/>
    <w:rsid w:val="002721C1"/>
    <w:rsid w:val="00272725"/>
    <w:rsid w:val="00272F5F"/>
    <w:rsid w:val="0027358A"/>
    <w:rsid w:val="00273C7A"/>
    <w:rsid w:val="00273CDB"/>
    <w:rsid w:val="0027420F"/>
    <w:rsid w:val="00274476"/>
    <w:rsid w:val="002744FC"/>
    <w:rsid w:val="00274DAC"/>
    <w:rsid w:val="0027596E"/>
    <w:rsid w:val="00275E99"/>
    <w:rsid w:val="002766E9"/>
    <w:rsid w:val="00276883"/>
    <w:rsid w:val="00276E33"/>
    <w:rsid w:val="00277B4D"/>
    <w:rsid w:val="00277CD9"/>
    <w:rsid w:val="002805BC"/>
    <w:rsid w:val="00280B81"/>
    <w:rsid w:val="00282CAA"/>
    <w:rsid w:val="00282EC7"/>
    <w:rsid w:val="00283742"/>
    <w:rsid w:val="00283A81"/>
    <w:rsid w:val="0028415E"/>
    <w:rsid w:val="00284423"/>
    <w:rsid w:val="00284E67"/>
    <w:rsid w:val="00285367"/>
    <w:rsid w:val="00285AE0"/>
    <w:rsid w:val="00285B14"/>
    <w:rsid w:val="00285C8A"/>
    <w:rsid w:val="00286110"/>
    <w:rsid w:val="002862AF"/>
    <w:rsid w:val="002867E0"/>
    <w:rsid w:val="00287246"/>
    <w:rsid w:val="00290A7F"/>
    <w:rsid w:val="00291A8B"/>
    <w:rsid w:val="00292559"/>
    <w:rsid w:val="0029269F"/>
    <w:rsid w:val="00293171"/>
    <w:rsid w:val="0029409D"/>
    <w:rsid w:val="00294544"/>
    <w:rsid w:val="002947C2"/>
    <w:rsid w:val="0029527E"/>
    <w:rsid w:val="00295318"/>
    <w:rsid w:val="00296347"/>
    <w:rsid w:val="00296749"/>
    <w:rsid w:val="00296926"/>
    <w:rsid w:val="00296D55"/>
    <w:rsid w:val="00297A2C"/>
    <w:rsid w:val="00297FEF"/>
    <w:rsid w:val="002A010D"/>
    <w:rsid w:val="002A01E3"/>
    <w:rsid w:val="002A0272"/>
    <w:rsid w:val="002A04D1"/>
    <w:rsid w:val="002A141C"/>
    <w:rsid w:val="002A1734"/>
    <w:rsid w:val="002A1FD3"/>
    <w:rsid w:val="002A3184"/>
    <w:rsid w:val="002A40B3"/>
    <w:rsid w:val="002A46B2"/>
    <w:rsid w:val="002A4A8A"/>
    <w:rsid w:val="002A4BD9"/>
    <w:rsid w:val="002A4F2E"/>
    <w:rsid w:val="002A4FC5"/>
    <w:rsid w:val="002A54BB"/>
    <w:rsid w:val="002A5522"/>
    <w:rsid w:val="002A5F51"/>
    <w:rsid w:val="002A6688"/>
    <w:rsid w:val="002A697B"/>
    <w:rsid w:val="002A7E40"/>
    <w:rsid w:val="002A7ED6"/>
    <w:rsid w:val="002B0576"/>
    <w:rsid w:val="002B11AD"/>
    <w:rsid w:val="002B2CE6"/>
    <w:rsid w:val="002B32F6"/>
    <w:rsid w:val="002B3817"/>
    <w:rsid w:val="002B3A12"/>
    <w:rsid w:val="002B3BAC"/>
    <w:rsid w:val="002B4F31"/>
    <w:rsid w:val="002B6AD6"/>
    <w:rsid w:val="002B741D"/>
    <w:rsid w:val="002B75BD"/>
    <w:rsid w:val="002B7BFF"/>
    <w:rsid w:val="002C00FC"/>
    <w:rsid w:val="002C04E3"/>
    <w:rsid w:val="002C06ED"/>
    <w:rsid w:val="002C105D"/>
    <w:rsid w:val="002C12F4"/>
    <w:rsid w:val="002C1350"/>
    <w:rsid w:val="002C1C2E"/>
    <w:rsid w:val="002C1C7C"/>
    <w:rsid w:val="002C2D15"/>
    <w:rsid w:val="002C33EC"/>
    <w:rsid w:val="002C3AAD"/>
    <w:rsid w:val="002C48B1"/>
    <w:rsid w:val="002C5478"/>
    <w:rsid w:val="002C5AE2"/>
    <w:rsid w:val="002C5B34"/>
    <w:rsid w:val="002C6097"/>
    <w:rsid w:val="002C619A"/>
    <w:rsid w:val="002C6496"/>
    <w:rsid w:val="002C70B5"/>
    <w:rsid w:val="002C7D1D"/>
    <w:rsid w:val="002D00B4"/>
    <w:rsid w:val="002D01A4"/>
    <w:rsid w:val="002D041B"/>
    <w:rsid w:val="002D0459"/>
    <w:rsid w:val="002D1BCA"/>
    <w:rsid w:val="002D1BFE"/>
    <w:rsid w:val="002D1C1B"/>
    <w:rsid w:val="002D21E1"/>
    <w:rsid w:val="002D2DAE"/>
    <w:rsid w:val="002D2F06"/>
    <w:rsid w:val="002D3676"/>
    <w:rsid w:val="002D453D"/>
    <w:rsid w:val="002D485A"/>
    <w:rsid w:val="002D4DFA"/>
    <w:rsid w:val="002D6676"/>
    <w:rsid w:val="002D6EB4"/>
    <w:rsid w:val="002D71AF"/>
    <w:rsid w:val="002E02E7"/>
    <w:rsid w:val="002E0F2F"/>
    <w:rsid w:val="002E1185"/>
    <w:rsid w:val="002E314D"/>
    <w:rsid w:val="002E39DF"/>
    <w:rsid w:val="002E42E7"/>
    <w:rsid w:val="002E48E3"/>
    <w:rsid w:val="002E49D4"/>
    <w:rsid w:val="002E4AAB"/>
    <w:rsid w:val="002E4B56"/>
    <w:rsid w:val="002E4D98"/>
    <w:rsid w:val="002E4F9D"/>
    <w:rsid w:val="002E7048"/>
    <w:rsid w:val="002E71F4"/>
    <w:rsid w:val="002E74DA"/>
    <w:rsid w:val="002E75E6"/>
    <w:rsid w:val="002E7F3B"/>
    <w:rsid w:val="002F01C7"/>
    <w:rsid w:val="002F113C"/>
    <w:rsid w:val="002F1E18"/>
    <w:rsid w:val="002F2570"/>
    <w:rsid w:val="002F28F6"/>
    <w:rsid w:val="002F2C99"/>
    <w:rsid w:val="002F306B"/>
    <w:rsid w:val="002F3F17"/>
    <w:rsid w:val="002F482E"/>
    <w:rsid w:val="002F5B9C"/>
    <w:rsid w:val="002F5E8C"/>
    <w:rsid w:val="002F5FD3"/>
    <w:rsid w:val="002F6551"/>
    <w:rsid w:val="002F65FF"/>
    <w:rsid w:val="002F70F8"/>
    <w:rsid w:val="002F757E"/>
    <w:rsid w:val="002F7D67"/>
    <w:rsid w:val="002F7DEB"/>
    <w:rsid w:val="002F7FD4"/>
    <w:rsid w:val="0030115A"/>
    <w:rsid w:val="0030172C"/>
    <w:rsid w:val="00301793"/>
    <w:rsid w:val="00301F55"/>
    <w:rsid w:val="00301FBF"/>
    <w:rsid w:val="0030277F"/>
    <w:rsid w:val="003029C8"/>
    <w:rsid w:val="00302D86"/>
    <w:rsid w:val="00303251"/>
    <w:rsid w:val="00304392"/>
    <w:rsid w:val="00304447"/>
    <w:rsid w:val="003044D0"/>
    <w:rsid w:val="00304CDA"/>
    <w:rsid w:val="003052CD"/>
    <w:rsid w:val="003056A1"/>
    <w:rsid w:val="00305BC4"/>
    <w:rsid w:val="003060DA"/>
    <w:rsid w:val="00306D00"/>
    <w:rsid w:val="00307D4E"/>
    <w:rsid w:val="00307F7C"/>
    <w:rsid w:val="00307FD7"/>
    <w:rsid w:val="00312441"/>
    <w:rsid w:val="003125F4"/>
    <w:rsid w:val="003151B0"/>
    <w:rsid w:val="0031538F"/>
    <w:rsid w:val="00315C13"/>
    <w:rsid w:val="00315D49"/>
    <w:rsid w:val="00316B65"/>
    <w:rsid w:val="0032008D"/>
    <w:rsid w:val="00320250"/>
    <w:rsid w:val="003203D0"/>
    <w:rsid w:val="00320595"/>
    <w:rsid w:val="00320F97"/>
    <w:rsid w:val="003211F8"/>
    <w:rsid w:val="0032121C"/>
    <w:rsid w:val="0032130B"/>
    <w:rsid w:val="003218C0"/>
    <w:rsid w:val="00321D16"/>
    <w:rsid w:val="00322AD4"/>
    <w:rsid w:val="0032313F"/>
    <w:rsid w:val="0032321E"/>
    <w:rsid w:val="00324383"/>
    <w:rsid w:val="00324426"/>
    <w:rsid w:val="0032451A"/>
    <w:rsid w:val="00324C2C"/>
    <w:rsid w:val="00324D9E"/>
    <w:rsid w:val="00325236"/>
    <w:rsid w:val="003256DF"/>
    <w:rsid w:val="00325B35"/>
    <w:rsid w:val="00325D34"/>
    <w:rsid w:val="003261DF"/>
    <w:rsid w:val="0032620A"/>
    <w:rsid w:val="00326726"/>
    <w:rsid w:val="0032726F"/>
    <w:rsid w:val="00327585"/>
    <w:rsid w:val="00327D96"/>
    <w:rsid w:val="003308E4"/>
    <w:rsid w:val="0033135A"/>
    <w:rsid w:val="00331B09"/>
    <w:rsid w:val="003329D2"/>
    <w:rsid w:val="0033317F"/>
    <w:rsid w:val="00333213"/>
    <w:rsid w:val="00333852"/>
    <w:rsid w:val="00334C4C"/>
    <w:rsid w:val="00335456"/>
    <w:rsid w:val="00335642"/>
    <w:rsid w:val="00335B0D"/>
    <w:rsid w:val="003373D3"/>
    <w:rsid w:val="00337D58"/>
    <w:rsid w:val="003403BF"/>
    <w:rsid w:val="003415CB"/>
    <w:rsid w:val="0034220B"/>
    <w:rsid w:val="00343517"/>
    <w:rsid w:val="00343880"/>
    <w:rsid w:val="003447AF"/>
    <w:rsid w:val="00344845"/>
    <w:rsid w:val="00344965"/>
    <w:rsid w:val="00345537"/>
    <w:rsid w:val="00345866"/>
    <w:rsid w:val="00345CE6"/>
    <w:rsid w:val="00345DCB"/>
    <w:rsid w:val="0034655F"/>
    <w:rsid w:val="0034746F"/>
    <w:rsid w:val="00347DB9"/>
    <w:rsid w:val="00352879"/>
    <w:rsid w:val="00353738"/>
    <w:rsid w:val="00353821"/>
    <w:rsid w:val="0035399D"/>
    <w:rsid w:val="00353FE0"/>
    <w:rsid w:val="00354058"/>
    <w:rsid w:val="00354282"/>
    <w:rsid w:val="00354FF6"/>
    <w:rsid w:val="003553AF"/>
    <w:rsid w:val="003561FE"/>
    <w:rsid w:val="003563E2"/>
    <w:rsid w:val="00356664"/>
    <w:rsid w:val="00356EED"/>
    <w:rsid w:val="00360998"/>
    <w:rsid w:val="00360A27"/>
    <w:rsid w:val="00360A71"/>
    <w:rsid w:val="003617E5"/>
    <w:rsid w:val="0036183A"/>
    <w:rsid w:val="00361D93"/>
    <w:rsid w:val="00361E42"/>
    <w:rsid w:val="003623A7"/>
    <w:rsid w:val="003628D6"/>
    <w:rsid w:val="003628ED"/>
    <w:rsid w:val="00362DD9"/>
    <w:rsid w:val="0036315C"/>
    <w:rsid w:val="0036390F"/>
    <w:rsid w:val="00363E24"/>
    <w:rsid w:val="003641B4"/>
    <w:rsid w:val="00365270"/>
    <w:rsid w:val="00365584"/>
    <w:rsid w:val="00365790"/>
    <w:rsid w:val="00366301"/>
    <w:rsid w:val="00366541"/>
    <w:rsid w:val="00366F71"/>
    <w:rsid w:val="003670F9"/>
    <w:rsid w:val="0036726E"/>
    <w:rsid w:val="00367440"/>
    <w:rsid w:val="00367792"/>
    <w:rsid w:val="00367BC8"/>
    <w:rsid w:val="00367F45"/>
    <w:rsid w:val="00370564"/>
    <w:rsid w:val="0037099E"/>
    <w:rsid w:val="00370FD5"/>
    <w:rsid w:val="0037216C"/>
    <w:rsid w:val="00372963"/>
    <w:rsid w:val="00373783"/>
    <w:rsid w:val="00373AD6"/>
    <w:rsid w:val="00373C6E"/>
    <w:rsid w:val="00373C7D"/>
    <w:rsid w:val="00373CBB"/>
    <w:rsid w:val="003746D5"/>
    <w:rsid w:val="0037523E"/>
    <w:rsid w:val="00375F23"/>
    <w:rsid w:val="00375F9B"/>
    <w:rsid w:val="0037618F"/>
    <w:rsid w:val="00376D32"/>
    <w:rsid w:val="0038028B"/>
    <w:rsid w:val="0038053F"/>
    <w:rsid w:val="00380872"/>
    <w:rsid w:val="00381117"/>
    <w:rsid w:val="00381756"/>
    <w:rsid w:val="0038231C"/>
    <w:rsid w:val="003824D9"/>
    <w:rsid w:val="00382983"/>
    <w:rsid w:val="00382CEE"/>
    <w:rsid w:val="00382DC4"/>
    <w:rsid w:val="003835EE"/>
    <w:rsid w:val="0038372D"/>
    <w:rsid w:val="00383C6D"/>
    <w:rsid w:val="00385BED"/>
    <w:rsid w:val="00385D0A"/>
    <w:rsid w:val="00386C41"/>
    <w:rsid w:val="00386C69"/>
    <w:rsid w:val="003879C1"/>
    <w:rsid w:val="00387F8A"/>
    <w:rsid w:val="0039031A"/>
    <w:rsid w:val="00390B68"/>
    <w:rsid w:val="00391495"/>
    <w:rsid w:val="00391A39"/>
    <w:rsid w:val="00392391"/>
    <w:rsid w:val="003924A8"/>
    <w:rsid w:val="00394EFE"/>
    <w:rsid w:val="003952B5"/>
    <w:rsid w:val="00395FD3"/>
    <w:rsid w:val="00396579"/>
    <w:rsid w:val="003970E7"/>
    <w:rsid w:val="00397D9C"/>
    <w:rsid w:val="00397E92"/>
    <w:rsid w:val="003A0308"/>
    <w:rsid w:val="003A0E23"/>
    <w:rsid w:val="003A0F18"/>
    <w:rsid w:val="003A140F"/>
    <w:rsid w:val="003A1459"/>
    <w:rsid w:val="003A1FA5"/>
    <w:rsid w:val="003A24E7"/>
    <w:rsid w:val="003A260E"/>
    <w:rsid w:val="003A4163"/>
    <w:rsid w:val="003A479F"/>
    <w:rsid w:val="003A4A0C"/>
    <w:rsid w:val="003A4C1E"/>
    <w:rsid w:val="003A5242"/>
    <w:rsid w:val="003A5A44"/>
    <w:rsid w:val="003A5F5F"/>
    <w:rsid w:val="003A625E"/>
    <w:rsid w:val="003A66F6"/>
    <w:rsid w:val="003A6CA9"/>
    <w:rsid w:val="003A6ECB"/>
    <w:rsid w:val="003A7248"/>
    <w:rsid w:val="003A78EA"/>
    <w:rsid w:val="003A7955"/>
    <w:rsid w:val="003B0319"/>
    <w:rsid w:val="003B05D6"/>
    <w:rsid w:val="003B0BE6"/>
    <w:rsid w:val="003B2416"/>
    <w:rsid w:val="003B2B39"/>
    <w:rsid w:val="003B2C35"/>
    <w:rsid w:val="003B2EF1"/>
    <w:rsid w:val="003B3562"/>
    <w:rsid w:val="003B4752"/>
    <w:rsid w:val="003B4D92"/>
    <w:rsid w:val="003B505D"/>
    <w:rsid w:val="003B5090"/>
    <w:rsid w:val="003B50A1"/>
    <w:rsid w:val="003B5521"/>
    <w:rsid w:val="003B55A1"/>
    <w:rsid w:val="003B5629"/>
    <w:rsid w:val="003B5979"/>
    <w:rsid w:val="003B5AEB"/>
    <w:rsid w:val="003B5ECB"/>
    <w:rsid w:val="003B6183"/>
    <w:rsid w:val="003B6D6A"/>
    <w:rsid w:val="003B6DD2"/>
    <w:rsid w:val="003C00D2"/>
    <w:rsid w:val="003C0954"/>
    <w:rsid w:val="003C09D1"/>
    <w:rsid w:val="003C149C"/>
    <w:rsid w:val="003C1834"/>
    <w:rsid w:val="003C1B64"/>
    <w:rsid w:val="003C1FB5"/>
    <w:rsid w:val="003C2A9A"/>
    <w:rsid w:val="003C3690"/>
    <w:rsid w:val="003C3B84"/>
    <w:rsid w:val="003C3BE7"/>
    <w:rsid w:val="003C3DD7"/>
    <w:rsid w:val="003C52DC"/>
    <w:rsid w:val="003C5BBE"/>
    <w:rsid w:val="003C5DAE"/>
    <w:rsid w:val="003C6010"/>
    <w:rsid w:val="003C64C6"/>
    <w:rsid w:val="003C6664"/>
    <w:rsid w:val="003C7653"/>
    <w:rsid w:val="003D099E"/>
    <w:rsid w:val="003D0A67"/>
    <w:rsid w:val="003D0A97"/>
    <w:rsid w:val="003D0B11"/>
    <w:rsid w:val="003D0F20"/>
    <w:rsid w:val="003D1037"/>
    <w:rsid w:val="003D11C7"/>
    <w:rsid w:val="003D12E6"/>
    <w:rsid w:val="003D135B"/>
    <w:rsid w:val="003D2D01"/>
    <w:rsid w:val="003D2DAB"/>
    <w:rsid w:val="003D33E2"/>
    <w:rsid w:val="003D3409"/>
    <w:rsid w:val="003D3BCE"/>
    <w:rsid w:val="003D3C44"/>
    <w:rsid w:val="003D43EF"/>
    <w:rsid w:val="003D4434"/>
    <w:rsid w:val="003D4F1A"/>
    <w:rsid w:val="003D547E"/>
    <w:rsid w:val="003D56C1"/>
    <w:rsid w:val="003D5A58"/>
    <w:rsid w:val="003D5D06"/>
    <w:rsid w:val="003D66F4"/>
    <w:rsid w:val="003D6871"/>
    <w:rsid w:val="003D69D0"/>
    <w:rsid w:val="003D7156"/>
    <w:rsid w:val="003D71B8"/>
    <w:rsid w:val="003D7589"/>
    <w:rsid w:val="003D77F1"/>
    <w:rsid w:val="003D7A26"/>
    <w:rsid w:val="003E0000"/>
    <w:rsid w:val="003E09C2"/>
    <w:rsid w:val="003E2104"/>
    <w:rsid w:val="003E2D12"/>
    <w:rsid w:val="003E2D39"/>
    <w:rsid w:val="003E2FCF"/>
    <w:rsid w:val="003E322A"/>
    <w:rsid w:val="003E3432"/>
    <w:rsid w:val="003E345E"/>
    <w:rsid w:val="003E4226"/>
    <w:rsid w:val="003E4D56"/>
    <w:rsid w:val="003E58AA"/>
    <w:rsid w:val="003E65C4"/>
    <w:rsid w:val="003E6641"/>
    <w:rsid w:val="003E6B35"/>
    <w:rsid w:val="003E6D13"/>
    <w:rsid w:val="003E6D83"/>
    <w:rsid w:val="003E71A1"/>
    <w:rsid w:val="003E71F3"/>
    <w:rsid w:val="003E753A"/>
    <w:rsid w:val="003E75FD"/>
    <w:rsid w:val="003E76DA"/>
    <w:rsid w:val="003E7768"/>
    <w:rsid w:val="003E7934"/>
    <w:rsid w:val="003E7D1E"/>
    <w:rsid w:val="003F1400"/>
    <w:rsid w:val="003F19EC"/>
    <w:rsid w:val="003F1BC3"/>
    <w:rsid w:val="003F21AA"/>
    <w:rsid w:val="003F21F9"/>
    <w:rsid w:val="003F2ACD"/>
    <w:rsid w:val="003F3164"/>
    <w:rsid w:val="003F3E54"/>
    <w:rsid w:val="003F4844"/>
    <w:rsid w:val="003F4FC6"/>
    <w:rsid w:val="003F507D"/>
    <w:rsid w:val="003F5496"/>
    <w:rsid w:val="003F6A92"/>
    <w:rsid w:val="003F6DBC"/>
    <w:rsid w:val="003F7170"/>
    <w:rsid w:val="003F71BA"/>
    <w:rsid w:val="003F727A"/>
    <w:rsid w:val="003F73F0"/>
    <w:rsid w:val="003F74A7"/>
    <w:rsid w:val="003F7C88"/>
    <w:rsid w:val="003F7ECD"/>
    <w:rsid w:val="00400E20"/>
    <w:rsid w:val="00401073"/>
    <w:rsid w:val="004013E1"/>
    <w:rsid w:val="004014CD"/>
    <w:rsid w:val="00401E00"/>
    <w:rsid w:val="00402973"/>
    <w:rsid w:val="00402AD8"/>
    <w:rsid w:val="00404E3C"/>
    <w:rsid w:val="00404E8C"/>
    <w:rsid w:val="00405773"/>
    <w:rsid w:val="00406029"/>
    <w:rsid w:val="0040621E"/>
    <w:rsid w:val="00406FEE"/>
    <w:rsid w:val="00407F48"/>
    <w:rsid w:val="00410EB0"/>
    <w:rsid w:val="00411240"/>
    <w:rsid w:val="00412A34"/>
    <w:rsid w:val="004145C8"/>
    <w:rsid w:val="00414D4D"/>
    <w:rsid w:val="00415360"/>
    <w:rsid w:val="00415C15"/>
    <w:rsid w:val="00415F27"/>
    <w:rsid w:val="00416C82"/>
    <w:rsid w:val="00417168"/>
    <w:rsid w:val="00421ED1"/>
    <w:rsid w:val="0042232C"/>
    <w:rsid w:val="00423788"/>
    <w:rsid w:val="00425433"/>
    <w:rsid w:val="00425560"/>
    <w:rsid w:val="00425734"/>
    <w:rsid w:val="00426457"/>
    <w:rsid w:val="00426794"/>
    <w:rsid w:val="00430388"/>
    <w:rsid w:val="00430A03"/>
    <w:rsid w:val="00430C65"/>
    <w:rsid w:val="00431472"/>
    <w:rsid w:val="00432A24"/>
    <w:rsid w:val="004339CC"/>
    <w:rsid w:val="004346EE"/>
    <w:rsid w:val="004346F6"/>
    <w:rsid w:val="00434BC3"/>
    <w:rsid w:val="0043565E"/>
    <w:rsid w:val="00435738"/>
    <w:rsid w:val="00436694"/>
    <w:rsid w:val="00436697"/>
    <w:rsid w:val="00436AFD"/>
    <w:rsid w:val="00436C4E"/>
    <w:rsid w:val="004370AE"/>
    <w:rsid w:val="004372E6"/>
    <w:rsid w:val="00437DCA"/>
    <w:rsid w:val="00437E51"/>
    <w:rsid w:val="00440801"/>
    <w:rsid w:val="00441EDF"/>
    <w:rsid w:val="00442037"/>
    <w:rsid w:val="0044235B"/>
    <w:rsid w:val="0044361E"/>
    <w:rsid w:val="00443ACF"/>
    <w:rsid w:val="004440A3"/>
    <w:rsid w:val="00444672"/>
    <w:rsid w:val="00444765"/>
    <w:rsid w:val="00444A87"/>
    <w:rsid w:val="0044566C"/>
    <w:rsid w:val="004459B6"/>
    <w:rsid w:val="00445D22"/>
    <w:rsid w:val="004465E7"/>
    <w:rsid w:val="00446777"/>
    <w:rsid w:val="00446911"/>
    <w:rsid w:val="00446F9D"/>
    <w:rsid w:val="004474DD"/>
    <w:rsid w:val="004479CA"/>
    <w:rsid w:val="00447A75"/>
    <w:rsid w:val="0045063F"/>
    <w:rsid w:val="00450A04"/>
    <w:rsid w:val="00450B36"/>
    <w:rsid w:val="00450B45"/>
    <w:rsid w:val="0045150D"/>
    <w:rsid w:val="00451A88"/>
    <w:rsid w:val="0045255F"/>
    <w:rsid w:val="00452639"/>
    <w:rsid w:val="0045271A"/>
    <w:rsid w:val="00452C24"/>
    <w:rsid w:val="00452C34"/>
    <w:rsid w:val="004535DB"/>
    <w:rsid w:val="004538DD"/>
    <w:rsid w:val="0045455B"/>
    <w:rsid w:val="00454C59"/>
    <w:rsid w:val="00455AF0"/>
    <w:rsid w:val="00455D49"/>
    <w:rsid w:val="0045613A"/>
    <w:rsid w:val="004566C9"/>
    <w:rsid w:val="0045678E"/>
    <w:rsid w:val="00456CAB"/>
    <w:rsid w:val="00456D76"/>
    <w:rsid w:val="00457176"/>
    <w:rsid w:val="00457712"/>
    <w:rsid w:val="004577A1"/>
    <w:rsid w:val="00457B24"/>
    <w:rsid w:val="00460E5D"/>
    <w:rsid w:val="00461435"/>
    <w:rsid w:val="00461953"/>
    <w:rsid w:val="00461E66"/>
    <w:rsid w:val="004627A9"/>
    <w:rsid w:val="004629DD"/>
    <w:rsid w:val="00462CD4"/>
    <w:rsid w:val="00463116"/>
    <w:rsid w:val="00463804"/>
    <w:rsid w:val="004638D6"/>
    <w:rsid w:val="00463910"/>
    <w:rsid w:val="00463D2E"/>
    <w:rsid w:val="00463FCA"/>
    <w:rsid w:val="0046465B"/>
    <w:rsid w:val="00464C89"/>
    <w:rsid w:val="00464CFF"/>
    <w:rsid w:val="00465063"/>
    <w:rsid w:val="0046519A"/>
    <w:rsid w:val="004653EF"/>
    <w:rsid w:val="0046582F"/>
    <w:rsid w:val="00465A96"/>
    <w:rsid w:val="0046617A"/>
    <w:rsid w:val="0046628A"/>
    <w:rsid w:val="0046692F"/>
    <w:rsid w:val="00467517"/>
    <w:rsid w:val="00470CA4"/>
    <w:rsid w:val="00471054"/>
    <w:rsid w:val="0047185F"/>
    <w:rsid w:val="00471AB7"/>
    <w:rsid w:val="00471D7C"/>
    <w:rsid w:val="00471F53"/>
    <w:rsid w:val="00472445"/>
    <w:rsid w:val="00472DB9"/>
    <w:rsid w:val="00472F1E"/>
    <w:rsid w:val="00473162"/>
    <w:rsid w:val="004736B5"/>
    <w:rsid w:val="00473D0B"/>
    <w:rsid w:val="00474143"/>
    <w:rsid w:val="00474627"/>
    <w:rsid w:val="00474B08"/>
    <w:rsid w:val="00474B3F"/>
    <w:rsid w:val="004753CD"/>
    <w:rsid w:val="00476913"/>
    <w:rsid w:val="00477D6B"/>
    <w:rsid w:val="00477EEF"/>
    <w:rsid w:val="00480846"/>
    <w:rsid w:val="00481C13"/>
    <w:rsid w:val="00481D80"/>
    <w:rsid w:val="004821E2"/>
    <w:rsid w:val="004821EE"/>
    <w:rsid w:val="00482551"/>
    <w:rsid w:val="00482BFB"/>
    <w:rsid w:val="004833DF"/>
    <w:rsid w:val="004839B6"/>
    <w:rsid w:val="0048463F"/>
    <w:rsid w:val="00486CF2"/>
    <w:rsid w:val="004909E1"/>
    <w:rsid w:val="00490E86"/>
    <w:rsid w:val="00490EAE"/>
    <w:rsid w:val="00491483"/>
    <w:rsid w:val="00491856"/>
    <w:rsid w:val="00491ABB"/>
    <w:rsid w:val="00491DB0"/>
    <w:rsid w:val="00491EA1"/>
    <w:rsid w:val="00492346"/>
    <w:rsid w:val="0049245F"/>
    <w:rsid w:val="0049281C"/>
    <w:rsid w:val="0049357E"/>
    <w:rsid w:val="004941D7"/>
    <w:rsid w:val="00494502"/>
    <w:rsid w:val="00494C6B"/>
    <w:rsid w:val="00494DFE"/>
    <w:rsid w:val="00495D4B"/>
    <w:rsid w:val="00495E2D"/>
    <w:rsid w:val="00496383"/>
    <w:rsid w:val="00496663"/>
    <w:rsid w:val="0049711D"/>
    <w:rsid w:val="0049730B"/>
    <w:rsid w:val="004975B5"/>
    <w:rsid w:val="00497C7E"/>
    <w:rsid w:val="004A0273"/>
    <w:rsid w:val="004A07F0"/>
    <w:rsid w:val="004A0997"/>
    <w:rsid w:val="004A09B6"/>
    <w:rsid w:val="004A0C08"/>
    <w:rsid w:val="004A1C20"/>
    <w:rsid w:val="004A1C23"/>
    <w:rsid w:val="004A248A"/>
    <w:rsid w:val="004A261C"/>
    <w:rsid w:val="004A3139"/>
    <w:rsid w:val="004A32F8"/>
    <w:rsid w:val="004A351E"/>
    <w:rsid w:val="004A37F1"/>
    <w:rsid w:val="004A4125"/>
    <w:rsid w:val="004A4E9A"/>
    <w:rsid w:val="004A5A37"/>
    <w:rsid w:val="004A668C"/>
    <w:rsid w:val="004A6906"/>
    <w:rsid w:val="004A6A1A"/>
    <w:rsid w:val="004A7D9C"/>
    <w:rsid w:val="004A7FED"/>
    <w:rsid w:val="004B07C2"/>
    <w:rsid w:val="004B1822"/>
    <w:rsid w:val="004B253C"/>
    <w:rsid w:val="004B2BFC"/>
    <w:rsid w:val="004B2F3E"/>
    <w:rsid w:val="004B3235"/>
    <w:rsid w:val="004B32D0"/>
    <w:rsid w:val="004B36AE"/>
    <w:rsid w:val="004B3C6E"/>
    <w:rsid w:val="004B3E0C"/>
    <w:rsid w:val="004B4338"/>
    <w:rsid w:val="004B4605"/>
    <w:rsid w:val="004B472E"/>
    <w:rsid w:val="004B492F"/>
    <w:rsid w:val="004B4C81"/>
    <w:rsid w:val="004B5B9A"/>
    <w:rsid w:val="004B5CBD"/>
    <w:rsid w:val="004B68EC"/>
    <w:rsid w:val="004B7095"/>
    <w:rsid w:val="004C0F55"/>
    <w:rsid w:val="004C13BF"/>
    <w:rsid w:val="004C1600"/>
    <w:rsid w:val="004C20C2"/>
    <w:rsid w:val="004C221E"/>
    <w:rsid w:val="004C2515"/>
    <w:rsid w:val="004C27B5"/>
    <w:rsid w:val="004C2A69"/>
    <w:rsid w:val="004C2ADA"/>
    <w:rsid w:val="004C2BF6"/>
    <w:rsid w:val="004C3785"/>
    <w:rsid w:val="004C3917"/>
    <w:rsid w:val="004C3BD5"/>
    <w:rsid w:val="004C419A"/>
    <w:rsid w:val="004C44CC"/>
    <w:rsid w:val="004C482F"/>
    <w:rsid w:val="004C5830"/>
    <w:rsid w:val="004C6065"/>
    <w:rsid w:val="004C6A78"/>
    <w:rsid w:val="004C70CD"/>
    <w:rsid w:val="004C73D0"/>
    <w:rsid w:val="004C762C"/>
    <w:rsid w:val="004D04C9"/>
    <w:rsid w:val="004D086B"/>
    <w:rsid w:val="004D0A19"/>
    <w:rsid w:val="004D3474"/>
    <w:rsid w:val="004D3CA1"/>
    <w:rsid w:val="004D3E97"/>
    <w:rsid w:val="004D41A0"/>
    <w:rsid w:val="004D42AF"/>
    <w:rsid w:val="004D4635"/>
    <w:rsid w:val="004D49E3"/>
    <w:rsid w:val="004D59DB"/>
    <w:rsid w:val="004D5D45"/>
    <w:rsid w:val="004D66A3"/>
    <w:rsid w:val="004D6921"/>
    <w:rsid w:val="004D75B3"/>
    <w:rsid w:val="004E02A5"/>
    <w:rsid w:val="004E02C5"/>
    <w:rsid w:val="004E2288"/>
    <w:rsid w:val="004E31B8"/>
    <w:rsid w:val="004E3D45"/>
    <w:rsid w:val="004E431C"/>
    <w:rsid w:val="004E48E5"/>
    <w:rsid w:val="004E4D28"/>
    <w:rsid w:val="004E52CC"/>
    <w:rsid w:val="004E5401"/>
    <w:rsid w:val="004E5E7D"/>
    <w:rsid w:val="004E5E82"/>
    <w:rsid w:val="004E61DE"/>
    <w:rsid w:val="004E68BC"/>
    <w:rsid w:val="004E69C0"/>
    <w:rsid w:val="004E6B13"/>
    <w:rsid w:val="004F024D"/>
    <w:rsid w:val="004F0448"/>
    <w:rsid w:val="004F07BC"/>
    <w:rsid w:val="004F1386"/>
    <w:rsid w:val="004F2EB9"/>
    <w:rsid w:val="004F478C"/>
    <w:rsid w:val="004F47BD"/>
    <w:rsid w:val="004F4825"/>
    <w:rsid w:val="004F4EFA"/>
    <w:rsid w:val="004F5582"/>
    <w:rsid w:val="004F5E6C"/>
    <w:rsid w:val="004F675F"/>
    <w:rsid w:val="004F67AB"/>
    <w:rsid w:val="004F6866"/>
    <w:rsid w:val="004F7822"/>
    <w:rsid w:val="0050213E"/>
    <w:rsid w:val="00502285"/>
    <w:rsid w:val="005027AF"/>
    <w:rsid w:val="0050288D"/>
    <w:rsid w:val="00502E2A"/>
    <w:rsid w:val="005039B9"/>
    <w:rsid w:val="005049C2"/>
    <w:rsid w:val="00504B97"/>
    <w:rsid w:val="00505155"/>
    <w:rsid w:val="0050554F"/>
    <w:rsid w:val="005058BC"/>
    <w:rsid w:val="00506140"/>
    <w:rsid w:val="005065F1"/>
    <w:rsid w:val="00506CD6"/>
    <w:rsid w:val="00506D62"/>
    <w:rsid w:val="00506DC1"/>
    <w:rsid w:val="00507965"/>
    <w:rsid w:val="00507F25"/>
    <w:rsid w:val="00510865"/>
    <w:rsid w:val="0051164A"/>
    <w:rsid w:val="00511779"/>
    <w:rsid w:val="00511C45"/>
    <w:rsid w:val="005121DE"/>
    <w:rsid w:val="005129F0"/>
    <w:rsid w:val="005133FD"/>
    <w:rsid w:val="0051365B"/>
    <w:rsid w:val="005141EA"/>
    <w:rsid w:val="0051432D"/>
    <w:rsid w:val="0051494B"/>
    <w:rsid w:val="00514951"/>
    <w:rsid w:val="00514993"/>
    <w:rsid w:val="005157C5"/>
    <w:rsid w:val="00515950"/>
    <w:rsid w:val="00515A0A"/>
    <w:rsid w:val="00515A83"/>
    <w:rsid w:val="00515B92"/>
    <w:rsid w:val="00516D1F"/>
    <w:rsid w:val="00517069"/>
    <w:rsid w:val="00521B53"/>
    <w:rsid w:val="00521BDA"/>
    <w:rsid w:val="0052293D"/>
    <w:rsid w:val="00522EE1"/>
    <w:rsid w:val="0052369C"/>
    <w:rsid w:val="00523798"/>
    <w:rsid w:val="005237AE"/>
    <w:rsid w:val="00523D47"/>
    <w:rsid w:val="005241D0"/>
    <w:rsid w:val="0052579D"/>
    <w:rsid w:val="00525802"/>
    <w:rsid w:val="00525AF4"/>
    <w:rsid w:val="00526279"/>
    <w:rsid w:val="00527057"/>
    <w:rsid w:val="00530144"/>
    <w:rsid w:val="00530511"/>
    <w:rsid w:val="005306D2"/>
    <w:rsid w:val="00530890"/>
    <w:rsid w:val="00530C5C"/>
    <w:rsid w:val="00530CF6"/>
    <w:rsid w:val="00530DEC"/>
    <w:rsid w:val="00531007"/>
    <w:rsid w:val="00531212"/>
    <w:rsid w:val="0053157E"/>
    <w:rsid w:val="00531C2C"/>
    <w:rsid w:val="00531F8E"/>
    <w:rsid w:val="00532866"/>
    <w:rsid w:val="00532E7A"/>
    <w:rsid w:val="005339A5"/>
    <w:rsid w:val="00533BF0"/>
    <w:rsid w:val="005342F6"/>
    <w:rsid w:val="00535654"/>
    <w:rsid w:val="00535939"/>
    <w:rsid w:val="00535A67"/>
    <w:rsid w:val="005363E8"/>
    <w:rsid w:val="005367D3"/>
    <w:rsid w:val="00536955"/>
    <w:rsid w:val="005375BA"/>
    <w:rsid w:val="0053762C"/>
    <w:rsid w:val="0053776C"/>
    <w:rsid w:val="00537CA4"/>
    <w:rsid w:val="00537CF3"/>
    <w:rsid w:val="00537D64"/>
    <w:rsid w:val="00537F5A"/>
    <w:rsid w:val="00540005"/>
    <w:rsid w:val="00541060"/>
    <w:rsid w:val="00542B6F"/>
    <w:rsid w:val="00542EEF"/>
    <w:rsid w:val="00543057"/>
    <w:rsid w:val="00543881"/>
    <w:rsid w:val="00543AFD"/>
    <w:rsid w:val="00543C19"/>
    <w:rsid w:val="00544451"/>
    <w:rsid w:val="00544469"/>
    <w:rsid w:val="005445CF"/>
    <w:rsid w:val="00544B05"/>
    <w:rsid w:val="00545662"/>
    <w:rsid w:val="00545A30"/>
    <w:rsid w:val="00545AC7"/>
    <w:rsid w:val="005463EB"/>
    <w:rsid w:val="00546813"/>
    <w:rsid w:val="00547012"/>
    <w:rsid w:val="0054724E"/>
    <w:rsid w:val="005509C6"/>
    <w:rsid w:val="00551136"/>
    <w:rsid w:val="005513DB"/>
    <w:rsid w:val="0055160D"/>
    <w:rsid w:val="0055176F"/>
    <w:rsid w:val="00552616"/>
    <w:rsid w:val="00552E08"/>
    <w:rsid w:val="00552EB2"/>
    <w:rsid w:val="00553698"/>
    <w:rsid w:val="00553A90"/>
    <w:rsid w:val="00554FEE"/>
    <w:rsid w:val="00555091"/>
    <w:rsid w:val="00555E0C"/>
    <w:rsid w:val="00556275"/>
    <w:rsid w:val="00556D22"/>
    <w:rsid w:val="005572BC"/>
    <w:rsid w:val="00557467"/>
    <w:rsid w:val="005574C7"/>
    <w:rsid w:val="005604EB"/>
    <w:rsid w:val="005607D3"/>
    <w:rsid w:val="00560BE4"/>
    <w:rsid w:val="0056109B"/>
    <w:rsid w:val="00561F10"/>
    <w:rsid w:val="00561F8E"/>
    <w:rsid w:val="005621E7"/>
    <w:rsid w:val="005627B0"/>
    <w:rsid w:val="005631FF"/>
    <w:rsid w:val="00563D08"/>
    <w:rsid w:val="00563E8A"/>
    <w:rsid w:val="00563F58"/>
    <w:rsid w:val="005645A4"/>
    <w:rsid w:val="005646DB"/>
    <w:rsid w:val="0056481A"/>
    <w:rsid w:val="0056488F"/>
    <w:rsid w:val="0056491B"/>
    <w:rsid w:val="00565618"/>
    <w:rsid w:val="0056578D"/>
    <w:rsid w:val="00565D2E"/>
    <w:rsid w:val="005661CD"/>
    <w:rsid w:val="00566511"/>
    <w:rsid w:val="005669FE"/>
    <w:rsid w:val="00567071"/>
    <w:rsid w:val="00567168"/>
    <w:rsid w:val="005701A2"/>
    <w:rsid w:val="0057039A"/>
    <w:rsid w:val="00571010"/>
    <w:rsid w:val="00571083"/>
    <w:rsid w:val="005714B9"/>
    <w:rsid w:val="005714C5"/>
    <w:rsid w:val="00571F2D"/>
    <w:rsid w:val="00572617"/>
    <w:rsid w:val="00572A33"/>
    <w:rsid w:val="00572A67"/>
    <w:rsid w:val="00573598"/>
    <w:rsid w:val="00573E8B"/>
    <w:rsid w:val="005740CF"/>
    <w:rsid w:val="0057411C"/>
    <w:rsid w:val="00574791"/>
    <w:rsid w:val="0057583A"/>
    <w:rsid w:val="0057604C"/>
    <w:rsid w:val="00576A4E"/>
    <w:rsid w:val="00576F74"/>
    <w:rsid w:val="00577048"/>
    <w:rsid w:val="00580DB6"/>
    <w:rsid w:val="00581AB8"/>
    <w:rsid w:val="00581F08"/>
    <w:rsid w:val="005822CA"/>
    <w:rsid w:val="00582D7C"/>
    <w:rsid w:val="00582DF2"/>
    <w:rsid w:val="0058360C"/>
    <w:rsid w:val="00583DEB"/>
    <w:rsid w:val="005842B3"/>
    <w:rsid w:val="005849FA"/>
    <w:rsid w:val="00585D26"/>
    <w:rsid w:val="00586225"/>
    <w:rsid w:val="00586574"/>
    <w:rsid w:val="0058660B"/>
    <w:rsid w:val="0058669D"/>
    <w:rsid w:val="00586F81"/>
    <w:rsid w:val="00587938"/>
    <w:rsid w:val="00587DFA"/>
    <w:rsid w:val="00587E60"/>
    <w:rsid w:val="0059054A"/>
    <w:rsid w:val="0059066C"/>
    <w:rsid w:val="005920DA"/>
    <w:rsid w:val="00592648"/>
    <w:rsid w:val="00592EA5"/>
    <w:rsid w:val="00592F3A"/>
    <w:rsid w:val="00593D66"/>
    <w:rsid w:val="00593DFF"/>
    <w:rsid w:val="005942D8"/>
    <w:rsid w:val="00594C90"/>
    <w:rsid w:val="00594EDF"/>
    <w:rsid w:val="0059502F"/>
    <w:rsid w:val="00595050"/>
    <w:rsid w:val="00595065"/>
    <w:rsid w:val="005954DD"/>
    <w:rsid w:val="00595654"/>
    <w:rsid w:val="00595760"/>
    <w:rsid w:val="00595FFD"/>
    <w:rsid w:val="00596498"/>
    <w:rsid w:val="005965A2"/>
    <w:rsid w:val="005968B1"/>
    <w:rsid w:val="0059694C"/>
    <w:rsid w:val="00597265"/>
    <w:rsid w:val="00597605"/>
    <w:rsid w:val="00597988"/>
    <w:rsid w:val="005A02A4"/>
    <w:rsid w:val="005A1137"/>
    <w:rsid w:val="005A12F0"/>
    <w:rsid w:val="005A1AC8"/>
    <w:rsid w:val="005A3DC6"/>
    <w:rsid w:val="005A40C8"/>
    <w:rsid w:val="005A450F"/>
    <w:rsid w:val="005A47CB"/>
    <w:rsid w:val="005A4D65"/>
    <w:rsid w:val="005A6482"/>
    <w:rsid w:val="005A6823"/>
    <w:rsid w:val="005A6A83"/>
    <w:rsid w:val="005A6AE3"/>
    <w:rsid w:val="005A6F43"/>
    <w:rsid w:val="005A71B7"/>
    <w:rsid w:val="005A796F"/>
    <w:rsid w:val="005B0006"/>
    <w:rsid w:val="005B0F07"/>
    <w:rsid w:val="005B1504"/>
    <w:rsid w:val="005B209A"/>
    <w:rsid w:val="005B2125"/>
    <w:rsid w:val="005B2696"/>
    <w:rsid w:val="005B2F84"/>
    <w:rsid w:val="005B3B12"/>
    <w:rsid w:val="005B3BAC"/>
    <w:rsid w:val="005B3C15"/>
    <w:rsid w:val="005B44CC"/>
    <w:rsid w:val="005B4503"/>
    <w:rsid w:val="005B4A2E"/>
    <w:rsid w:val="005B4E1C"/>
    <w:rsid w:val="005B605D"/>
    <w:rsid w:val="005B6572"/>
    <w:rsid w:val="005B666B"/>
    <w:rsid w:val="005B6945"/>
    <w:rsid w:val="005B6DF6"/>
    <w:rsid w:val="005B6FD7"/>
    <w:rsid w:val="005B7FBD"/>
    <w:rsid w:val="005C0164"/>
    <w:rsid w:val="005C10EA"/>
    <w:rsid w:val="005C15F7"/>
    <w:rsid w:val="005C1AC2"/>
    <w:rsid w:val="005C1F3B"/>
    <w:rsid w:val="005C23EE"/>
    <w:rsid w:val="005C2AF4"/>
    <w:rsid w:val="005C34EF"/>
    <w:rsid w:val="005C6110"/>
    <w:rsid w:val="005C61C4"/>
    <w:rsid w:val="005C62E5"/>
    <w:rsid w:val="005C6738"/>
    <w:rsid w:val="005C6E69"/>
    <w:rsid w:val="005C7257"/>
    <w:rsid w:val="005C7553"/>
    <w:rsid w:val="005C77D3"/>
    <w:rsid w:val="005C77E8"/>
    <w:rsid w:val="005D067F"/>
    <w:rsid w:val="005D0BE1"/>
    <w:rsid w:val="005D0CBB"/>
    <w:rsid w:val="005D1318"/>
    <w:rsid w:val="005D1E46"/>
    <w:rsid w:val="005D1E55"/>
    <w:rsid w:val="005D1F6F"/>
    <w:rsid w:val="005D23EF"/>
    <w:rsid w:val="005D27EB"/>
    <w:rsid w:val="005D290A"/>
    <w:rsid w:val="005D3DDF"/>
    <w:rsid w:val="005D408D"/>
    <w:rsid w:val="005D41E7"/>
    <w:rsid w:val="005D4342"/>
    <w:rsid w:val="005D4689"/>
    <w:rsid w:val="005D46FB"/>
    <w:rsid w:val="005D4CCB"/>
    <w:rsid w:val="005D56EB"/>
    <w:rsid w:val="005D589B"/>
    <w:rsid w:val="005D61CE"/>
    <w:rsid w:val="005D6D6D"/>
    <w:rsid w:val="005D6EA6"/>
    <w:rsid w:val="005D7030"/>
    <w:rsid w:val="005D7963"/>
    <w:rsid w:val="005D7C99"/>
    <w:rsid w:val="005E02F5"/>
    <w:rsid w:val="005E0557"/>
    <w:rsid w:val="005E06E5"/>
    <w:rsid w:val="005E0B57"/>
    <w:rsid w:val="005E0D4B"/>
    <w:rsid w:val="005E1A46"/>
    <w:rsid w:val="005E1F67"/>
    <w:rsid w:val="005E2154"/>
    <w:rsid w:val="005E21C1"/>
    <w:rsid w:val="005E331A"/>
    <w:rsid w:val="005E33CA"/>
    <w:rsid w:val="005E36DC"/>
    <w:rsid w:val="005E3CAD"/>
    <w:rsid w:val="005E460D"/>
    <w:rsid w:val="005E56BC"/>
    <w:rsid w:val="005E5A77"/>
    <w:rsid w:val="005E5C60"/>
    <w:rsid w:val="005E5D1E"/>
    <w:rsid w:val="005E5E3B"/>
    <w:rsid w:val="005E6263"/>
    <w:rsid w:val="005E779A"/>
    <w:rsid w:val="005F0B4C"/>
    <w:rsid w:val="005F0D27"/>
    <w:rsid w:val="005F13DF"/>
    <w:rsid w:val="005F1E70"/>
    <w:rsid w:val="005F24F8"/>
    <w:rsid w:val="005F2522"/>
    <w:rsid w:val="005F268B"/>
    <w:rsid w:val="005F2B09"/>
    <w:rsid w:val="005F3312"/>
    <w:rsid w:val="005F366F"/>
    <w:rsid w:val="005F3706"/>
    <w:rsid w:val="005F3766"/>
    <w:rsid w:val="005F3BA1"/>
    <w:rsid w:val="005F3EEF"/>
    <w:rsid w:val="005F48D9"/>
    <w:rsid w:val="005F4AB3"/>
    <w:rsid w:val="005F5678"/>
    <w:rsid w:val="005F5F1E"/>
    <w:rsid w:val="005F6918"/>
    <w:rsid w:val="005F6D2E"/>
    <w:rsid w:val="00600419"/>
    <w:rsid w:val="00600DF3"/>
    <w:rsid w:val="00601C44"/>
    <w:rsid w:val="00601EB6"/>
    <w:rsid w:val="00601FB1"/>
    <w:rsid w:val="0060250B"/>
    <w:rsid w:val="00602A25"/>
    <w:rsid w:val="006032B5"/>
    <w:rsid w:val="006033AE"/>
    <w:rsid w:val="006037D8"/>
    <w:rsid w:val="00603DF0"/>
    <w:rsid w:val="00604172"/>
    <w:rsid w:val="00604D64"/>
    <w:rsid w:val="00605083"/>
    <w:rsid w:val="006064A9"/>
    <w:rsid w:val="00606AD2"/>
    <w:rsid w:val="0060704A"/>
    <w:rsid w:val="00607BBA"/>
    <w:rsid w:val="0061008E"/>
    <w:rsid w:val="00610176"/>
    <w:rsid w:val="0061080C"/>
    <w:rsid w:val="00610A81"/>
    <w:rsid w:val="00610C5C"/>
    <w:rsid w:val="00610D31"/>
    <w:rsid w:val="00611292"/>
    <w:rsid w:val="00611948"/>
    <w:rsid w:val="00611BBB"/>
    <w:rsid w:val="00611DD2"/>
    <w:rsid w:val="00612376"/>
    <w:rsid w:val="006125F0"/>
    <w:rsid w:val="00612E69"/>
    <w:rsid w:val="006131F7"/>
    <w:rsid w:val="00614FCD"/>
    <w:rsid w:val="00616EDF"/>
    <w:rsid w:val="0061781F"/>
    <w:rsid w:val="00617C6C"/>
    <w:rsid w:val="00617EEF"/>
    <w:rsid w:val="006207F0"/>
    <w:rsid w:val="00620981"/>
    <w:rsid w:val="006224FD"/>
    <w:rsid w:val="006226F4"/>
    <w:rsid w:val="00622F7A"/>
    <w:rsid w:val="00622FEA"/>
    <w:rsid w:val="00623187"/>
    <w:rsid w:val="00623251"/>
    <w:rsid w:val="006235A7"/>
    <w:rsid w:val="00623832"/>
    <w:rsid w:val="006242EF"/>
    <w:rsid w:val="006246D3"/>
    <w:rsid w:val="00625457"/>
    <w:rsid w:val="006255F7"/>
    <w:rsid w:val="00625FF3"/>
    <w:rsid w:val="00626171"/>
    <w:rsid w:val="006262E9"/>
    <w:rsid w:val="00626727"/>
    <w:rsid w:val="00627796"/>
    <w:rsid w:val="00627918"/>
    <w:rsid w:val="00627C03"/>
    <w:rsid w:val="00627CED"/>
    <w:rsid w:val="00627E0C"/>
    <w:rsid w:val="006303C8"/>
    <w:rsid w:val="0063093D"/>
    <w:rsid w:val="00630F38"/>
    <w:rsid w:val="00631442"/>
    <w:rsid w:val="00631888"/>
    <w:rsid w:val="00632A31"/>
    <w:rsid w:val="00632BD2"/>
    <w:rsid w:val="006330F0"/>
    <w:rsid w:val="00633196"/>
    <w:rsid w:val="00633768"/>
    <w:rsid w:val="006337C4"/>
    <w:rsid w:val="00633F84"/>
    <w:rsid w:val="00634300"/>
    <w:rsid w:val="00634991"/>
    <w:rsid w:val="00635359"/>
    <w:rsid w:val="00635DDD"/>
    <w:rsid w:val="0063601A"/>
    <w:rsid w:val="0063648C"/>
    <w:rsid w:val="006364C6"/>
    <w:rsid w:val="0063774C"/>
    <w:rsid w:val="00637BFC"/>
    <w:rsid w:val="00637ED2"/>
    <w:rsid w:val="00640A49"/>
    <w:rsid w:val="00640F6A"/>
    <w:rsid w:val="0064162E"/>
    <w:rsid w:val="00641F60"/>
    <w:rsid w:val="006421A2"/>
    <w:rsid w:val="00642438"/>
    <w:rsid w:val="0064252D"/>
    <w:rsid w:val="00642638"/>
    <w:rsid w:val="006435FF"/>
    <w:rsid w:val="00644D07"/>
    <w:rsid w:val="00645745"/>
    <w:rsid w:val="00645936"/>
    <w:rsid w:val="00645E69"/>
    <w:rsid w:val="0064772D"/>
    <w:rsid w:val="00650155"/>
    <w:rsid w:val="00650F27"/>
    <w:rsid w:val="00651592"/>
    <w:rsid w:val="0065170A"/>
    <w:rsid w:val="00651A66"/>
    <w:rsid w:val="00651F8C"/>
    <w:rsid w:val="00651FC9"/>
    <w:rsid w:val="00651FDA"/>
    <w:rsid w:val="006520DD"/>
    <w:rsid w:val="006529C6"/>
    <w:rsid w:val="00652DA9"/>
    <w:rsid w:val="00654787"/>
    <w:rsid w:val="006549EB"/>
    <w:rsid w:val="00654F63"/>
    <w:rsid w:val="00654F8B"/>
    <w:rsid w:val="00654FBE"/>
    <w:rsid w:val="006554B0"/>
    <w:rsid w:val="00655C26"/>
    <w:rsid w:val="00655CC6"/>
    <w:rsid w:val="00656115"/>
    <w:rsid w:val="00657038"/>
    <w:rsid w:val="00657C76"/>
    <w:rsid w:val="006601C6"/>
    <w:rsid w:val="006605A2"/>
    <w:rsid w:val="00660AB2"/>
    <w:rsid w:val="00660B4F"/>
    <w:rsid w:val="006610F0"/>
    <w:rsid w:val="006617DE"/>
    <w:rsid w:val="006620DE"/>
    <w:rsid w:val="00662A49"/>
    <w:rsid w:val="006631F1"/>
    <w:rsid w:val="00663216"/>
    <w:rsid w:val="00663F75"/>
    <w:rsid w:val="00665290"/>
    <w:rsid w:val="00665417"/>
    <w:rsid w:val="0066674B"/>
    <w:rsid w:val="00666962"/>
    <w:rsid w:val="00666FC4"/>
    <w:rsid w:val="00666FE0"/>
    <w:rsid w:val="006670BB"/>
    <w:rsid w:val="006676BE"/>
    <w:rsid w:val="0067079D"/>
    <w:rsid w:val="00670F1F"/>
    <w:rsid w:val="0067115C"/>
    <w:rsid w:val="006711ED"/>
    <w:rsid w:val="00671409"/>
    <w:rsid w:val="00671D60"/>
    <w:rsid w:val="00671DFD"/>
    <w:rsid w:val="00672D47"/>
    <w:rsid w:val="00672F8C"/>
    <w:rsid w:val="006733A5"/>
    <w:rsid w:val="0067383E"/>
    <w:rsid w:val="00674373"/>
    <w:rsid w:val="006747B3"/>
    <w:rsid w:val="006750F3"/>
    <w:rsid w:val="006752C5"/>
    <w:rsid w:val="0067602D"/>
    <w:rsid w:val="006765EA"/>
    <w:rsid w:val="00676866"/>
    <w:rsid w:val="006768CB"/>
    <w:rsid w:val="00677501"/>
    <w:rsid w:val="006775C1"/>
    <w:rsid w:val="00677FF4"/>
    <w:rsid w:val="00680292"/>
    <w:rsid w:val="006806A3"/>
    <w:rsid w:val="006808FC"/>
    <w:rsid w:val="00680B05"/>
    <w:rsid w:val="00680B35"/>
    <w:rsid w:val="00680E2C"/>
    <w:rsid w:val="006813C1"/>
    <w:rsid w:val="00681753"/>
    <w:rsid w:val="00682305"/>
    <w:rsid w:val="0068279F"/>
    <w:rsid w:val="00682A79"/>
    <w:rsid w:val="00683382"/>
    <w:rsid w:val="006836EA"/>
    <w:rsid w:val="00683F4F"/>
    <w:rsid w:val="00684885"/>
    <w:rsid w:val="006854E9"/>
    <w:rsid w:val="0068562C"/>
    <w:rsid w:val="00685D86"/>
    <w:rsid w:val="00686607"/>
    <w:rsid w:val="00686633"/>
    <w:rsid w:val="00686CD0"/>
    <w:rsid w:val="00686E0B"/>
    <w:rsid w:val="00687107"/>
    <w:rsid w:val="0068760D"/>
    <w:rsid w:val="006903E3"/>
    <w:rsid w:val="00690E08"/>
    <w:rsid w:val="0069117F"/>
    <w:rsid w:val="0069191C"/>
    <w:rsid w:val="00692208"/>
    <w:rsid w:val="00692C30"/>
    <w:rsid w:val="00692F86"/>
    <w:rsid w:val="006932E7"/>
    <w:rsid w:val="006933DB"/>
    <w:rsid w:val="006940CC"/>
    <w:rsid w:val="00694F1F"/>
    <w:rsid w:val="0069549A"/>
    <w:rsid w:val="00696A67"/>
    <w:rsid w:val="00696B49"/>
    <w:rsid w:val="00696D67"/>
    <w:rsid w:val="00696F14"/>
    <w:rsid w:val="0069715A"/>
    <w:rsid w:val="00697815"/>
    <w:rsid w:val="006A0283"/>
    <w:rsid w:val="006A04AC"/>
    <w:rsid w:val="006A0937"/>
    <w:rsid w:val="006A0F10"/>
    <w:rsid w:val="006A1E65"/>
    <w:rsid w:val="006A1F65"/>
    <w:rsid w:val="006A33F6"/>
    <w:rsid w:val="006A37FC"/>
    <w:rsid w:val="006A3AF5"/>
    <w:rsid w:val="006A4A98"/>
    <w:rsid w:val="006A6906"/>
    <w:rsid w:val="006A762B"/>
    <w:rsid w:val="006A783C"/>
    <w:rsid w:val="006A7E25"/>
    <w:rsid w:val="006B055A"/>
    <w:rsid w:val="006B0B2E"/>
    <w:rsid w:val="006B1280"/>
    <w:rsid w:val="006B1C6E"/>
    <w:rsid w:val="006B2328"/>
    <w:rsid w:val="006B28DE"/>
    <w:rsid w:val="006B29D9"/>
    <w:rsid w:val="006B2D36"/>
    <w:rsid w:val="006B331A"/>
    <w:rsid w:val="006B3376"/>
    <w:rsid w:val="006B33F4"/>
    <w:rsid w:val="006B36E2"/>
    <w:rsid w:val="006B37AB"/>
    <w:rsid w:val="006B392B"/>
    <w:rsid w:val="006B3D72"/>
    <w:rsid w:val="006B3E65"/>
    <w:rsid w:val="006B431E"/>
    <w:rsid w:val="006B587A"/>
    <w:rsid w:val="006B587B"/>
    <w:rsid w:val="006B60E3"/>
    <w:rsid w:val="006B61A4"/>
    <w:rsid w:val="006B7BA0"/>
    <w:rsid w:val="006B7ED4"/>
    <w:rsid w:val="006C03CB"/>
    <w:rsid w:val="006C0431"/>
    <w:rsid w:val="006C0AD2"/>
    <w:rsid w:val="006C1355"/>
    <w:rsid w:val="006C166C"/>
    <w:rsid w:val="006C302F"/>
    <w:rsid w:val="006C34A2"/>
    <w:rsid w:val="006C3E5C"/>
    <w:rsid w:val="006C45EB"/>
    <w:rsid w:val="006C508B"/>
    <w:rsid w:val="006C5703"/>
    <w:rsid w:val="006C5728"/>
    <w:rsid w:val="006C5C44"/>
    <w:rsid w:val="006C6F35"/>
    <w:rsid w:val="006C715D"/>
    <w:rsid w:val="006C749C"/>
    <w:rsid w:val="006C77BB"/>
    <w:rsid w:val="006C7EB4"/>
    <w:rsid w:val="006D068A"/>
    <w:rsid w:val="006D1245"/>
    <w:rsid w:val="006D263A"/>
    <w:rsid w:val="006D2816"/>
    <w:rsid w:val="006D2DF5"/>
    <w:rsid w:val="006D30D7"/>
    <w:rsid w:val="006D30F1"/>
    <w:rsid w:val="006D311B"/>
    <w:rsid w:val="006D36D7"/>
    <w:rsid w:val="006D3E25"/>
    <w:rsid w:val="006D3FB7"/>
    <w:rsid w:val="006D3FEE"/>
    <w:rsid w:val="006D42D1"/>
    <w:rsid w:val="006D4B0F"/>
    <w:rsid w:val="006D4E40"/>
    <w:rsid w:val="006D71B5"/>
    <w:rsid w:val="006D7477"/>
    <w:rsid w:val="006D755E"/>
    <w:rsid w:val="006D7CD8"/>
    <w:rsid w:val="006D7FBE"/>
    <w:rsid w:val="006E0E8D"/>
    <w:rsid w:val="006E176A"/>
    <w:rsid w:val="006E2718"/>
    <w:rsid w:val="006E3051"/>
    <w:rsid w:val="006E3A0E"/>
    <w:rsid w:val="006E4ABE"/>
    <w:rsid w:val="006E4D47"/>
    <w:rsid w:val="006E4D80"/>
    <w:rsid w:val="006E50C2"/>
    <w:rsid w:val="006E56B3"/>
    <w:rsid w:val="006E5739"/>
    <w:rsid w:val="006E6243"/>
    <w:rsid w:val="006E64E1"/>
    <w:rsid w:val="006E6A24"/>
    <w:rsid w:val="006E6C28"/>
    <w:rsid w:val="006E7685"/>
    <w:rsid w:val="006F08F7"/>
    <w:rsid w:val="006F1088"/>
    <w:rsid w:val="006F116B"/>
    <w:rsid w:val="006F12A9"/>
    <w:rsid w:val="006F21CD"/>
    <w:rsid w:val="006F2587"/>
    <w:rsid w:val="006F29E7"/>
    <w:rsid w:val="006F4114"/>
    <w:rsid w:val="006F5948"/>
    <w:rsid w:val="006F59F5"/>
    <w:rsid w:val="006F616F"/>
    <w:rsid w:val="006F6B91"/>
    <w:rsid w:val="006F7545"/>
    <w:rsid w:val="006F760D"/>
    <w:rsid w:val="006F7722"/>
    <w:rsid w:val="006F7C38"/>
    <w:rsid w:val="006F7E83"/>
    <w:rsid w:val="00700100"/>
    <w:rsid w:val="00700F42"/>
    <w:rsid w:val="007017BF"/>
    <w:rsid w:val="0070239F"/>
    <w:rsid w:val="007028C0"/>
    <w:rsid w:val="00702956"/>
    <w:rsid w:val="00702B30"/>
    <w:rsid w:val="00702F91"/>
    <w:rsid w:val="00703378"/>
    <w:rsid w:val="00703922"/>
    <w:rsid w:val="007040E2"/>
    <w:rsid w:val="007044E3"/>
    <w:rsid w:val="00704742"/>
    <w:rsid w:val="007047EA"/>
    <w:rsid w:val="00704E50"/>
    <w:rsid w:val="00705147"/>
    <w:rsid w:val="0070577F"/>
    <w:rsid w:val="00705C99"/>
    <w:rsid w:val="00706543"/>
    <w:rsid w:val="00706564"/>
    <w:rsid w:val="007065C1"/>
    <w:rsid w:val="00707074"/>
    <w:rsid w:val="00707272"/>
    <w:rsid w:val="00707A38"/>
    <w:rsid w:val="00707BDA"/>
    <w:rsid w:val="00710B34"/>
    <w:rsid w:val="007116A7"/>
    <w:rsid w:val="00712790"/>
    <w:rsid w:val="0071333D"/>
    <w:rsid w:val="007144C9"/>
    <w:rsid w:val="00714608"/>
    <w:rsid w:val="00714A19"/>
    <w:rsid w:val="00715A82"/>
    <w:rsid w:val="00715DBD"/>
    <w:rsid w:val="00716701"/>
    <w:rsid w:val="00716750"/>
    <w:rsid w:val="00716ACE"/>
    <w:rsid w:val="00716E14"/>
    <w:rsid w:val="00717098"/>
    <w:rsid w:val="00717256"/>
    <w:rsid w:val="00717BF3"/>
    <w:rsid w:val="00720AF5"/>
    <w:rsid w:val="007212DB"/>
    <w:rsid w:val="00721822"/>
    <w:rsid w:val="0072192C"/>
    <w:rsid w:val="00721E12"/>
    <w:rsid w:val="00722254"/>
    <w:rsid w:val="00722655"/>
    <w:rsid w:val="00723732"/>
    <w:rsid w:val="00723DFA"/>
    <w:rsid w:val="00724491"/>
    <w:rsid w:val="00725054"/>
    <w:rsid w:val="0072530A"/>
    <w:rsid w:val="00725C6F"/>
    <w:rsid w:val="00726A82"/>
    <w:rsid w:val="00727754"/>
    <w:rsid w:val="007277D0"/>
    <w:rsid w:val="00727873"/>
    <w:rsid w:val="00730851"/>
    <w:rsid w:val="007315DD"/>
    <w:rsid w:val="00731E06"/>
    <w:rsid w:val="007321ED"/>
    <w:rsid w:val="0073251E"/>
    <w:rsid w:val="007326E5"/>
    <w:rsid w:val="00732734"/>
    <w:rsid w:val="00733716"/>
    <w:rsid w:val="00734182"/>
    <w:rsid w:val="007341CC"/>
    <w:rsid w:val="007342BF"/>
    <w:rsid w:val="00734614"/>
    <w:rsid w:val="007350B0"/>
    <w:rsid w:val="007352D9"/>
    <w:rsid w:val="00735F6E"/>
    <w:rsid w:val="00736445"/>
    <w:rsid w:val="00736E3E"/>
    <w:rsid w:val="00737420"/>
    <w:rsid w:val="00740014"/>
    <w:rsid w:val="00740217"/>
    <w:rsid w:val="007403F7"/>
    <w:rsid w:val="007408CE"/>
    <w:rsid w:val="00741036"/>
    <w:rsid w:val="0074147E"/>
    <w:rsid w:val="007422D7"/>
    <w:rsid w:val="007436BD"/>
    <w:rsid w:val="00744301"/>
    <w:rsid w:val="00744629"/>
    <w:rsid w:val="00744928"/>
    <w:rsid w:val="007450B5"/>
    <w:rsid w:val="0074592A"/>
    <w:rsid w:val="00746280"/>
    <w:rsid w:val="007469ED"/>
    <w:rsid w:val="00746FFC"/>
    <w:rsid w:val="007470C9"/>
    <w:rsid w:val="00747120"/>
    <w:rsid w:val="0075014E"/>
    <w:rsid w:val="00750534"/>
    <w:rsid w:val="007506AE"/>
    <w:rsid w:val="0075071D"/>
    <w:rsid w:val="007509BE"/>
    <w:rsid w:val="00750BC3"/>
    <w:rsid w:val="00750FF2"/>
    <w:rsid w:val="00750FFB"/>
    <w:rsid w:val="00751BE5"/>
    <w:rsid w:val="00751FD9"/>
    <w:rsid w:val="007520F9"/>
    <w:rsid w:val="00753369"/>
    <w:rsid w:val="00753422"/>
    <w:rsid w:val="00754170"/>
    <w:rsid w:val="00754561"/>
    <w:rsid w:val="00755086"/>
    <w:rsid w:val="0075789B"/>
    <w:rsid w:val="00761D52"/>
    <w:rsid w:val="00762689"/>
    <w:rsid w:val="00762691"/>
    <w:rsid w:val="0076311E"/>
    <w:rsid w:val="007635E6"/>
    <w:rsid w:val="00763E42"/>
    <w:rsid w:val="00764601"/>
    <w:rsid w:val="00764A81"/>
    <w:rsid w:val="00764DFD"/>
    <w:rsid w:val="00765A17"/>
    <w:rsid w:val="0076683E"/>
    <w:rsid w:val="007669EA"/>
    <w:rsid w:val="00766AC9"/>
    <w:rsid w:val="00766F58"/>
    <w:rsid w:val="00770BBA"/>
    <w:rsid w:val="00770CF1"/>
    <w:rsid w:val="00771627"/>
    <w:rsid w:val="00772358"/>
    <w:rsid w:val="0077241B"/>
    <w:rsid w:val="007743FF"/>
    <w:rsid w:val="007746C0"/>
    <w:rsid w:val="0077476B"/>
    <w:rsid w:val="007747A0"/>
    <w:rsid w:val="00774C96"/>
    <w:rsid w:val="007750CD"/>
    <w:rsid w:val="00775178"/>
    <w:rsid w:val="00775857"/>
    <w:rsid w:val="00775C19"/>
    <w:rsid w:val="00776351"/>
    <w:rsid w:val="00776B49"/>
    <w:rsid w:val="00776FDA"/>
    <w:rsid w:val="0077711C"/>
    <w:rsid w:val="0077762F"/>
    <w:rsid w:val="00777BCF"/>
    <w:rsid w:val="00781378"/>
    <w:rsid w:val="007814DB"/>
    <w:rsid w:val="007815A5"/>
    <w:rsid w:val="00782A2B"/>
    <w:rsid w:val="00783C89"/>
    <w:rsid w:val="007844D0"/>
    <w:rsid w:val="00785893"/>
    <w:rsid w:val="007859F3"/>
    <w:rsid w:val="00786372"/>
    <w:rsid w:val="007866E1"/>
    <w:rsid w:val="00786D2C"/>
    <w:rsid w:val="00787ED3"/>
    <w:rsid w:val="00790D21"/>
    <w:rsid w:val="00790EC4"/>
    <w:rsid w:val="00791B58"/>
    <w:rsid w:val="00792686"/>
    <w:rsid w:val="0079282C"/>
    <w:rsid w:val="00792933"/>
    <w:rsid w:val="00792BBA"/>
    <w:rsid w:val="00793B6D"/>
    <w:rsid w:val="00793FCB"/>
    <w:rsid w:val="0079442F"/>
    <w:rsid w:val="0079449C"/>
    <w:rsid w:val="007945E7"/>
    <w:rsid w:val="0079477C"/>
    <w:rsid w:val="00794A9D"/>
    <w:rsid w:val="00794B10"/>
    <w:rsid w:val="0079530B"/>
    <w:rsid w:val="00795562"/>
    <w:rsid w:val="00795AFB"/>
    <w:rsid w:val="00796552"/>
    <w:rsid w:val="007966C8"/>
    <w:rsid w:val="00796A32"/>
    <w:rsid w:val="00796C2C"/>
    <w:rsid w:val="00796CDA"/>
    <w:rsid w:val="007975E2"/>
    <w:rsid w:val="00797DCB"/>
    <w:rsid w:val="00797DF6"/>
    <w:rsid w:val="00797FB3"/>
    <w:rsid w:val="007A02C3"/>
    <w:rsid w:val="007A0D4F"/>
    <w:rsid w:val="007A0F1A"/>
    <w:rsid w:val="007A22C0"/>
    <w:rsid w:val="007A3402"/>
    <w:rsid w:val="007A3438"/>
    <w:rsid w:val="007A44D5"/>
    <w:rsid w:val="007A49A8"/>
    <w:rsid w:val="007A50C6"/>
    <w:rsid w:val="007A5C93"/>
    <w:rsid w:val="007A5CFF"/>
    <w:rsid w:val="007A6333"/>
    <w:rsid w:val="007A6A95"/>
    <w:rsid w:val="007A715D"/>
    <w:rsid w:val="007A7401"/>
    <w:rsid w:val="007A7688"/>
    <w:rsid w:val="007A796C"/>
    <w:rsid w:val="007B0145"/>
    <w:rsid w:val="007B01AA"/>
    <w:rsid w:val="007B058B"/>
    <w:rsid w:val="007B09F8"/>
    <w:rsid w:val="007B1828"/>
    <w:rsid w:val="007B283F"/>
    <w:rsid w:val="007B62B7"/>
    <w:rsid w:val="007B6EC1"/>
    <w:rsid w:val="007B710A"/>
    <w:rsid w:val="007B7CB4"/>
    <w:rsid w:val="007C0929"/>
    <w:rsid w:val="007C10B9"/>
    <w:rsid w:val="007C1F33"/>
    <w:rsid w:val="007C223E"/>
    <w:rsid w:val="007C3CF8"/>
    <w:rsid w:val="007C40B9"/>
    <w:rsid w:val="007C4253"/>
    <w:rsid w:val="007C4313"/>
    <w:rsid w:val="007C4749"/>
    <w:rsid w:val="007C499E"/>
    <w:rsid w:val="007C4A9E"/>
    <w:rsid w:val="007C4F8F"/>
    <w:rsid w:val="007C5F4E"/>
    <w:rsid w:val="007C61E5"/>
    <w:rsid w:val="007C6540"/>
    <w:rsid w:val="007C6761"/>
    <w:rsid w:val="007C6FB1"/>
    <w:rsid w:val="007C79BE"/>
    <w:rsid w:val="007C7C24"/>
    <w:rsid w:val="007D042D"/>
    <w:rsid w:val="007D15C2"/>
    <w:rsid w:val="007D3192"/>
    <w:rsid w:val="007D356E"/>
    <w:rsid w:val="007D35B2"/>
    <w:rsid w:val="007D36A2"/>
    <w:rsid w:val="007D46AD"/>
    <w:rsid w:val="007D5367"/>
    <w:rsid w:val="007D567D"/>
    <w:rsid w:val="007D5B40"/>
    <w:rsid w:val="007D6274"/>
    <w:rsid w:val="007D68B4"/>
    <w:rsid w:val="007D6CC0"/>
    <w:rsid w:val="007D7454"/>
    <w:rsid w:val="007D7B64"/>
    <w:rsid w:val="007D7FA3"/>
    <w:rsid w:val="007E029B"/>
    <w:rsid w:val="007E1A47"/>
    <w:rsid w:val="007E1CE0"/>
    <w:rsid w:val="007E225B"/>
    <w:rsid w:val="007E3A4C"/>
    <w:rsid w:val="007E46A1"/>
    <w:rsid w:val="007E4758"/>
    <w:rsid w:val="007E4C8E"/>
    <w:rsid w:val="007E4E16"/>
    <w:rsid w:val="007E55BD"/>
    <w:rsid w:val="007E5980"/>
    <w:rsid w:val="007E5BAA"/>
    <w:rsid w:val="007E5DD8"/>
    <w:rsid w:val="007E6500"/>
    <w:rsid w:val="007E660C"/>
    <w:rsid w:val="007E6B23"/>
    <w:rsid w:val="007E70ED"/>
    <w:rsid w:val="007E722B"/>
    <w:rsid w:val="007E76E0"/>
    <w:rsid w:val="007E78E1"/>
    <w:rsid w:val="007F154F"/>
    <w:rsid w:val="007F1AC6"/>
    <w:rsid w:val="007F2A4E"/>
    <w:rsid w:val="007F2BC8"/>
    <w:rsid w:val="007F2D41"/>
    <w:rsid w:val="007F3096"/>
    <w:rsid w:val="007F3195"/>
    <w:rsid w:val="007F3417"/>
    <w:rsid w:val="007F3646"/>
    <w:rsid w:val="007F398B"/>
    <w:rsid w:val="007F4077"/>
    <w:rsid w:val="007F44E5"/>
    <w:rsid w:val="007F495D"/>
    <w:rsid w:val="007F5037"/>
    <w:rsid w:val="007F5234"/>
    <w:rsid w:val="007F54B6"/>
    <w:rsid w:val="007F5FC0"/>
    <w:rsid w:val="007F734E"/>
    <w:rsid w:val="007F77BD"/>
    <w:rsid w:val="00800A96"/>
    <w:rsid w:val="00801091"/>
    <w:rsid w:val="00802033"/>
    <w:rsid w:val="0080225D"/>
    <w:rsid w:val="00802696"/>
    <w:rsid w:val="00802922"/>
    <w:rsid w:val="00802F60"/>
    <w:rsid w:val="00804130"/>
    <w:rsid w:val="00804645"/>
    <w:rsid w:val="0080478D"/>
    <w:rsid w:val="008048D7"/>
    <w:rsid w:val="00804C1B"/>
    <w:rsid w:val="00804C4C"/>
    <w:rsid w:val="00805A4D"/>
    <w:rsid w:val="00806131"/>
    <w:rsid w:val="008073D6"/>
    <w:rsid w:val="0080764F"/>
    <w:rsid w:val="008077A6"/>
    <w:rsid w:val="00810BE9"/>
    <w:rsid w:val="008120BC"/>
    <w:rsid w:val="00812269"/>
    <w:rsid w:val="0081352F"/>
    <w:rsid w:val="0081365D"/>
    <w:rsid w:val="00813DD9"/>
    <w:rsid w:val="00814525"/>
    <w:rsid w:val="008146A7"/>
    <w:rsid w:val="00814A89"/>
    <w:rsid w:val="008153B7"/>
    <w:rsid w:val="00816BEB"/>
    <w:rsid w:val="00816EAA"/>
    <w:rsid w:val="00817B66"/>
    <w:rsid w:val="00821CA0"/>
    <w:rsid w:val="0082231C"/>
    <w:rsid w:val="008225C8"/>
    <w:rsid w:val="00822EDD"/>
    <w:rsid w:val="00822EF7"/>
    <w:rsid w:val="0082310D"/>
    <w:rsid w:val="00823A34"/>
    <w:rsid w:val="008243DB"/>
    <w:rsid w:val="008249D1"/>
    <w:rsid w:val="00824E45"/>
    <w:rsid w:val="008251D4"/>
    <w:rsid w:val="0082535D"/>
    <w:rsid w:val="00825A93"/>
    <w:rsid w:val="00825C70"/>
    <w:rsid w:val="00825F1B"/>
    <w:rsid w:val="008262B9"/>
    <w:rsid w:val="00826625"/>
    <w:rsid w:val="00826949"/>
    <w:rsid w:val="0082698B"/>
    <w:rsid w:val="00826B31"/>
    <w:rsid w:val="00830030"/>
    <w:rsid w:val="00830216"/>
    <w:rsid w:val="00830A2A"/>
    <w:rsid w:val="008311DC"/>
    <w:rsid w:val="00831D4C"/>
    <w:rsid w:val="008320DB"/>
    <w:rsid w:val="00832E86"/>
    <w:rsid w:val="00832F0F"/>
    <w:rsid w:val="00833349"/>
    <w:rsid w:val="008340D8"/>
    <w:rsid w:val="00834513"/>
    <w:rsid w:val="008349DB"/>
    <w:rsid w:val="00834E82"/>
    <w:rsid w:val="00835731"/>
    <w:rsid w:val="00835ACC"/>
    <w:rsid w:val="008363CF"/>
    <w:rsid w:val="00836D31"/>
    <w:rsid w:val="008376FB"/>
    <w:rsid w:val="00840650"/>
    <w:rsid w:val="0084096B"/>
    <w:rsid w:val="00840BFD"/>
    <w:rsid w:val="00841936"/>
    <w:rsid w:val="008419BD"/>
    <w:rsid w:val="008419E1"/>
    <w:rsid w:val="00841C2F"/>
    <w:rsid w:val="00843388"/>
    <w:rsid w:val="00843889"/>
    <w:rsid w:val="00843F73"/>
    <w:rsid w:val="00844976"/>
    <w:rsid w:val="00845317"/>
    <w:rsid w:val="00846271"/>
    <w:rsid w:val="008464E7"/>
    <w:rsid w:val="0084694C"/>
    <w:rsid w:val="008474FD"/>
    <w:rsid w:val="00847F4C"/>
    <w:rsid w:val="00850E99"/>
    <w:rsid w:val="00852145"/>
    <w:rsid w:val="0085272E"/>
    <w:rsid w:val="00852D07"/>
    <w:rsid w:val="0085380F"/>
    <w:rsid w:val="00853A92"/>
    <w:rsid w:val="00855089"/>
    <w:rsid w:val="0085529D"/>
    <w:rsid w:val="00855754"/>
    <w:rsid w:val="0085586E"/>
    <w:rsid w:val="00855F5E"/>
    <w:rsid w:val="00855FAC"/>
    <w:rsid w:val="0085607C"/>
    <w:rsid w:val="008575EC"/>
    <w:rsid w:val="00857BE4"/>
    <w:rsid w:val="00860647"/>
    <w:rsid w:val="00861662"/>
    <w:rsid w:val="008618B3"/>
    <w:rsid w:val="00861C47"/>
    <w:rsid w:val="00861FEF"/>
    <w:rsid w:val="008621E0"/>
    <w:rsid w:val="00862408"/>
    <w:rsid w:val="0086247A"/>
    <w:rsid w:val="00862546"/>
    <w:rsid w:val="008629AA"/>
    <w:rsid w:val="00862E07"/>
    <w:rsid w:val="00862F67"/>
    <w:rsid w:val="008639AC"/>
    <w:rsid w:val="0086443C"/>
    <w:rsid w:val="00864607"/>
    <w:rsid w:val="00864E1C"/>
    <w:rsid w:val="00864EA6"/>
    <w:rsid w:val="00864FA1"/>
    <w:rsid w:val="00865499"/>
    <w:rsid w:val="008657CB"/>
    <w:rsid w:val="0086580C"/>
    <w:rsid w:val="00866391"/>
    <w:rsid w:val="00866CB5"/>
    <w:rsid w:val="008673CD"/>
    <w:rsid w:val="00867CEF"/>
    <w:rsid w:val="008705D0"/>
    <w:rsid w:val="008705E6"/>
    <w:rsid w:val="008707E4"/>
    <w:rsid w:val="00871841"/>
    <w:rsid w:val="00872AB8"/>
    <w:rsid w:val="00872C5F"/>
    <w:rsid w:val="00872C92"/>
    <w:rsid w:val="00872CA0"/>
    <w:rsid w:val="00872FD7"/>
    <w:rsid w:val="00873910"/>
    <w:rsid w:val="00873E4C"/>
    <w:rsid w:val="00873F72"/>
    <w:rsid w:val="00874017"/>
    <w:rsid w:val="00874267"/>
    <w:rsid w:val="008745AE"/>
    <w:rsid w:val="00874BE3"/>
    <w:rsid w:val="008755D2"/>
    <w:rsid w:val="0087581E"/>
    <w:rsid w:val="00877128"/>
    <w:rsid w:val="00877600"/>
    <w:rsid w:val="00877660"/>
    <w:rsid w:val="00877F88"/>
    <w:rsid w:val="00880123"/>
    <w:rsid w:val="00880254"/>
    <w:rsid w:val="00880F93"/>
    <w:rsid w:val="00881610"/>
    <w:rsid w:val="0088182A"/>
    <w:rsid w:val="008818D3"/>
    <w:rsid w:val="008825F9"/>
    <w:rsid w:val="00882730"/>
    <w:rsid w:val="00882A3C"/>
    <w:rsid w:val="00883031"/>
    <w:rsid w:val="0088356C"/>
    <w:rsid w:val="00884B43"/>
    <w:rsid w:val="00884D46"/>
    <w:rsid w:val="00884DCD"/>
    <w:rsid w:val="008850B0"/>
    <w:rsid w:val="00885387"/>
    <w:rsid w:val="0088549B"/>
    <w:rsid w:val="0088561C"/>
    <w:rsid w:val="00885E0F"/>
    <w:rsid w:val="00885E40"/>
    <w:rsid w:val="008868E6"/>
    <w:rsid w:val="00886C65"/>
    <w:rsid w:val="00887025"/>
    <w:rsid w:val="0088753C"/>
    <w:rsid w:val="00887A03"/>
    <w:rsid w:val="00890FE5"/>
    <w:rsid w:val="00891ADB"/>
    <w:rsid w:val="00891E18"/>
    <w:rsid w:val="00891F00"/>
    <w:rsid w:val="00892527"/>
    <w:rsid w:val="00892814"/>
    <w:rsid w:val="0089330C"/>
    <w:rsid w:val="0089387C"/>
    <w:rsid w:val="00893B94"/>
    <w:rsid w:val="00893D8B"/>
    <w:rsid w:val="00893F29"/>
    <w:rsid w:val="00894296"/>
    <w:rsid w:val="00894549"/>
    <w:rsid w:val="00894ED0"/>
    <w:rsid w:val="008958E2"/>
    <w:rsid w:val="00896003"/>
    <w:rsid w:val="0089685A"/>
    <w:rsid w:val="00896ABB"/>
    <w:rsid w:val="00896C54"/>
    <w:rsid w:val="00897BD5"/>
    <w:rsid w:val="008A0CE3"/>
    <w:rsid w:val="008A1758"/>
    <w:rsid w:val="008A284C"/>
    <w:rsid w:val="008A29AC"/>
    <w:rsid w:val="008A2ABD"/>
    <w:rsid w:val="008A2B3C"/>
    <w:rsid w:val="008A3700"/>
    <w:rsid w:val="008A3779"/>
    <w:rsid w:val="008A3AD0"/>
    <w:rsid w:val="008A4472"/>
    <w:rsid w:val="008A4D27"/>
    <w:rsid w:val="008A4EE4"/>
    <w:rsid w:val="008A5188"/>
    <w:rsid w:val="008A57BF"/>
    <w:rsid w:val="008A615F"/>
    <w:rsid w:val="008A62E8"/>
    <w:rsid w:val="008A6AC3"/>
    <w:rsid w:val="008A6B70"/>
    <w:rsid w:val="008A75A9"/>
    <w:rsid w:val="008B05C7"/>
    <w:rsid w:val="008B07FB"/>
    <w:rsid w:val="008B0AD9"/>
    <w:rsid w:val="008B0B22"/>
    <w:rsid w:val="008B0B2C"/>
    <w:rsid w:val="008B1760"/>
    <w:rsid w:val="008B2303"/>
    <w:rsid w:val="008B23A7"/>
    <w:rsid w:val="008B2659"/>
    <w:rsid w:val="008B2959"/>
    <w:rsid w:val="008B2C05"/>
    <w:rsid w:val="008B3023"/>
    <w:rsid w:val="008B3E55"/>
    <w:rsid w:val="008B4608"/>
    <w:rsid w:val="008B4FD3"/>
    <w:rsid w:val="008B52E8"/>
    <w:rsid w:val="008B56B5"/>
    <w:rsid w:val="008B5E05"/>
    <w:rsid w:val="008B644C"/>
    <w:rsid w:val="008B6C9D"/>
    <w:rsid w:val="008B6DCE"/>
    <w:rsid w:val="008B70DB"/>
    <w:rsid w:val="008B72AA"/>
    <w:rsid w:val="008B7DC8"/>
    <w:rsid w:val="008B7E37"/>
    <w:rsid w:val="008B7E6D"/>
    <w:rsid w:val="008C14CD"/>
    <w:rsid w:val="008C2625"/>
    <w:rsid w:val="008C329C"/>
    <w:rsid w:val="008C39C9"/>
    <w:rsid w:val="008C3CD8"/>
    <w:rsid w:val="008C3D7F"/>
    <w:rsid w:val="008C3E55"/>
    <w:rsid w:val="008C3EBC"/>
    <w:rsid w:val="008C40A6"/>
    <w:rsid w:val="008C4582"/>
    <w:rsid w:val="008C4ACD"/>
    <w:rsid w:val="008C5059"/>
    <w:rsid w:val="008C5598"/>
    <w:rsid w:val="008C5A0E"/>
    <w:rsid w:val="008C5C6C"/>
    <w:rsid w:val="008C6554"/>
    <w:rsid w:val="008C65D1"/>
    <w:rsid w:val="008C6AD0"/>
    <w:rsid w:val="008C77C1"/>
    <w:rsid w:val="008C79E2"/>
    <w:rsid w:val="008D0922"/>
    <w:rsid w:val="008D0BA8"/>
    <w:rsid w:val="008D0D2C"/>
    <w:rsid w:val="008D0D81"/>
    <w:rsid w:val="008D146F"/>
    <w:rsid w:val="008D1AC2"/>
    <w:rsid w:val="008D22C8"/>
    <w:rsid w:val="008D2819"/>
    <w:rsid w:val="008D396A"/>
    <w:rsid w:val="008D3A4F"/>
    <w:rsid w:val="008D437E"/>
    <w:rsid w:val="008D4D5D"/>
    <w:rsid w:val="008D4E6C"/>
    <w:rsid w:val="008D4F3D"/>
    <w:rsid w:val="008D5D7C"/>
    <w:rsid w:val="008D6476"/>
    <w:rsid w:val="008D6987"/>
    <w:rsid w:val="008D6A1A"/>
    <w:rsid w:val="008D707E"/>
    <w:rsid w:val="008D7581"/>
    <w:rsid w:val="008D7E7C"/>
    <w:rsid w:val="008E06A1"/>
    <w:rsid w:val="008E0E7C"/>
    <w:rsid w:val="008E0EC1"/>
    <w:rsid w:val="008E1843"/>
    <w:rsid w:val="008E1CE6"/>
    <w:rsid w:val="008E4AC8"/>
    <w:rsid w:val="008E4E47"/>
    <w:rsid w:val="008E59B7"/>
    <w:rsid w:val="008E60CD"/>
    <w:rsid w:val="008E6B64"/>
    <w:rsid w:val="008E723D"/>
    <w:rsid w:val="008E726B"/>
    <w:rsid w:val="008E7B6F"/>
    <w:rsid w:val="008E7C6D"/>
    <w:rsid w:val="008E7ECB"/>
    <w:rsid w:val="008F0286"/>
    <w:rsid w:val="008F111D"/>
    <w:rsid w:val="008F2187"/>
    <w:rsid w:val="008F2705"/>
    <w:rsid w:val="008F2875"/>
    <w:rsid w:val="008F2FEF"/>
    <w:rsid w:val="008F30F8"/>
    <w:rsid w:val="008F370C"/>
    <w:rsid w:val="008F388B"/>
    <w:rsid w:val="008F39CB"/>
    <w:rsid w:val="008F41E1"/>
    <w:rsid w:val="008F4DCB"/>
    <w:rsid w:val="008F56A4"/>
    <w:rsid w:val="008F5BAA"/>
    <w:rsid w:val="008F69D8"/>
    <w:rsid w:val="009007B7"/>
    <w:rsid w:val="00900E16"/>
    <w:rsid w:val="00900E45"/>
    <w:rsid w:val="009027BD"/>
    <w:rsid w:val="0090280B"/>
    <w:rsid w:val="00902903"/>
    <w:rsid w:val="00902CC0"/>
    <w:rsid w:val="00902CD6"/>
    <w:rsid w:val="00902D67"/>
    <w:rsid w:val="00903D86"/>
    <w:rsid w:val="00903E94"/>
    <w:rsid w:val="00904B58"/>
    <w:rsid w:val="00904E53"/>
    <w:rsid w:val="00905331"/>
    <w:rsid w:val="00905EB6"/>
    <w:rsid w:val="009062E1"/>
    <w:rsid w:val="0090636C"/>
    <w:rsid w:val="00906F21"/>
    <w:rsid w:val="00907106"/>
    <w:rsid w:val="0091066D"/>
    <w:rsid w:val="0091066E"/>
    <w:rsid w:val="00910FF9"/>
    <w:rsid w:val="0091107C"/>
    <w:rsid w:val="00911A11"/>
    <w:rsid w:val="00911A3A"/>
    <w:rsid w:val="0091236C"/>
    <w:rsid w:val="009124E2"/>
    <w:rsid w:val="0091322A"/>
    <w:rsid w:val="00913344"/>
    <w:rsid w:val="0091365F"/>
    <w:rsid w:val="00913A45"/>
    <w:rsid w:val="00913CA0"/>
    <w:rsid w:val="009144D6"/>
    <w:rsid w:val="00914998"/>
    <w:rsid w:val="00915657"/>
    <w:rsid w:val="009160BE"/>
    <w:rsid w:val="00916810"/>
    <w:rsid w:val="00916821"/>
    <w:rsid w:val="00916874"/>
    <w:rsid w:val="009175E7"/>
    <w:rsid w:val="0091790B"/>
    <w:rsid w:val="00917975"/>
    <w:rsid w:val="00917AFF"/>
    <w:rsid w:val="00917EC2"/>
    <w:rsid w:val="00920149"/>
    <w:rsid w:val="00920A0C"/>
    <w:rsid w:val="00920B37"/>
    <w:rsid w:val="00920F75"/>
    <w:rsid w:val="009217A0"/>
    <w:rsid w:val="009225EF"/>
    <w:rsid w:val="0092354C"/>
    <w:rsid w:val="0092361C"/>
    <w:rsid w:val="00923AC3"/>
    <w:rsid w:val="00923EF3"/>
    <w:rsid w:val="00923FE7"/>
    <w:rsid w:val="0092416B"/>
    <w:rsid w:val="00924A42"/>
    <w:rsid w:val="0092525B"/>
    <w:rsid w:val="00925675"/>
    <w:rsid w:val="00927372"/>
    <w:rsid w:val="00930018"/>
    <w:rsid w:val="009301FD"/>
    <w:rsid w:val="00930E23"/>
    <w:rsid w:val="009311A2"/>
    <w:rsid w:val="009314AD"/>
    <w:rsid w:val="0093191F"/>
    <w:rsid w:val="00931A79"/>
    <w:rsid w:val="00932179"/>
    <w:rsid w:val="009327B8"/>
    <w:rsid w:val="009327EC"/>
    <w:rsid w:val="00933259"/>
    <w:rsid w:val="00934764"/>
    <w:rsid w:val="00934C3D"/>
    <w:rsid w:val="00934DBD"/>
    <w:rsid w:val="009357E7"/>
    <w:rsid w:val="009362F1"/>
    <w:rsid w:val="00936B11"/>
    <w:rsid w:val="00936EE6"/>
    <w:rsid w:val="00936F0F"/>
    <w:rsid w:val="00937BC3"/>
    <w:rsid w:val="00937DC2"/>
    <w:rsid w:val="00941A5F"/>
    <w:rsid w:val="00941D09"/>
    <w:rsid w:val="00942C28"/>
    <w:rsid w:val="00942F21"/>
    <w:rsid w:val="00942FFF"/>
    <w:rsid w:val="0094309D"/>
    <w:rsid w:val="00943281"/>
    <w:rsid w:val="00943B78"/>
    <w:rsid w:val="00943D4C"/>
    <w:rsid w:val="00944314"/>
    <w:rsid w:val="009449D8"/>
    <w:rsid w:val="00945730"/>
    <w:rsid w:val="00945CC7"/>
    <w:rsid w:val="009463A1"/>
    <w:rsid w:val="00946878"/>
    <w:rsid w:val="00946D1E"/>
    <w:rsid w:val="00947637"/>
    <w:rsid w:val="0094776D"/>
    <w:rsid w:val="00947C9D"/>
    <w:rsid w:val="00951458"/>
    <w:rsid w:val="00951469"/>
    <w:rsid w:val="0095226E"/>
    <w:rsid w:val="00952A61"/>
    <w:rsid w:val="00953122"/>
    <w:rsid w:val="00954213"/>
    <w:rsid w:val="00954841"/>
    <w:rsid w:val="00954EFD"/>
    <w:rsid w:val="00955757"/>
    <w:rsid w:val="00955893"/>
    <w:rsid w:val="0095641D"/>
    <w:rsid w:val="00956794"/>
    <w:rsid w:val="00956C71"/>
    <w:rsid w:val="009571E6"/>
    <w:rsid w:val="00957C69"/>
    <w:rsid w:val="00957CE0"/>
    <w:rsid w:val="0096064A"/>
    <w:rsid w:val="00960B66"/>
    <w:rsid w:val="0096182E"/>
    <w:rsid w:val="00961839"/>
    <w:rsid w:val="0096287A"/>
    <w:rsid w:val="009628C1"/>
    <w:rsid w:val="0096291F"/>
    <w:rsid w:val="00962941"/>
    <w:rsid w:val="00963246"/>
    <w:rsid w:val="00963787"/>
    <w:rsid w:val="00963C0C"/>
    <w:rsid w:val="0096461B"/>
    <w:rsid w:val="00964E66"/>
    <w:rsid w:val="0096588C"/>
    <w:rsid w:val="009661C3"/>
    <w:rsid w:val="00966E26"/>
    <w:rsid w:val="009673A7"/>
    <w:rsid w:val="0096784D"/>
    <w:rsid w:val="0097079A"/>
    <w:rsid w:val="0097085D"/>
    <w:rsid w:val="009715D1"/>
    <w:rsid w:val="009726AE"/>
    <w:rsid w:val="00972B41"/>
    <w:rsid w:val="009732D1"/>
    <w:rsid w:val="00973A53"/>
    <w:rsid w:val="0097430E"/>
    <w:rsid w:val="0097434E"/>
    <w:rsid w:val="00975237"/>
    <w:rsid w:val="00975C0F"/>
    <w:rsid w:val="00975F1B"/>
    <w:rsid w:val="00976010"/>
    <w:rsid w:val="009769E0"/>
    <w:rsid w:val="00976AC6"/>
    <w:rsid w:val="00976EB4"/>
    <w:rsid w:val="00976F82"/>
    <w:rsid w:val="00977444"/>
    <w:rsid w:val="0097753D"/>
    <w:rsid w:val="009800DE"/>
    <w:rsid w:val="009801C6"/>
    <w:rsid w:val="00980395"/>
    <w:rsid w:val="009804C4"/>
    <w:rsid w:val="00980E7F"/>
    <w:rsid w:val="009810D8"/>
    <w:rsid w:val="0098235C"/>
    <w:rsid w:val="009825F4"/>
    <w:rsid w:val="00982742"/>
    <w:rsid w:val="00982ADC"/>
    <w:rsid w:val="00982F20"/>
    <w:rsid w:val="00983A90"/>
    <w:rsid w:val="00984326"/>
    <w:rsid w:val="00984D35"/>
    <w:rsid w:val="009853B4"/>
    <w:rsid w:val="00985C77"/>
    <w:rsid w:val="00985D52"/>
    <w:rsid w:val="00986488"/>
    <w:rsid w:val="00986B15"/>
    <w:rsid w:val="00987102"/>
    <w:rsid w:val="00990146"/>
    <w:rsid w:val="00990C12"/>
    <w:rsid w:val="00990F25"/>
    <w:rsid w:val="00991414"/>
    <w:rsid w:val="00991528"/>
    <w:rsid w:val="00991729"/>
    <w:rsid w:val="009920A1"/>
    <w:rsid w:val="0099307C"/>
    <w:rsid w:val="0099385A"/>
    <w:rsid w:val="009939D6"/>
    <w:rsid w:val="0099409F"/>
    <w:rsid w:val="00994D36"/>
    <w:rsid w:val="00994EEF"/>
    <w:rsid w:val="00995689"/>
    <w:rsid w:val="00995806"/>
    <w:rsid w:val="00995A72"/>
    <w:rsid w:val="00997C68"/>
    <w:rsid w:val="00997D32"/>
    <w:rsid w:val="009A07DA"/>
    <w:rsid w:val="009A0B4E"/>
    <w:rsid w:val="009A0C9E"/>
    <w:rsid w:val="009A2119"/>
    <w:rsid w:val="009A2406"/>
    <w:rsid w:val="009A343D"/>
    <w:rsid w:val="009A3A57"/>
    <w:rsid w:val="009A3E1D"/>
    <w:rsid w:val="009A497E"/>
    <w:rsid w:val="009A520E"/>
    <w:rsid w:val="009A58D6"/>
    <w:rsid w:val="009A75AE"/>
    <w:rsid w:val="009B2577"/>
    <w:rsid w:val="009B2BD8"/>
    <w:rsid w:val="009B2C20"/>
    <w:rsid w:val="009B34C2"/>
    <w:rsid w:val="009B37E9"/>
    <w:rsid w:val="009B3D7D"/>
    <w:rsid w:val="009B3FEA"/>
    <w:rsid w:val="009B4F6C"/>
    <w:rsid w:val="009B50D2"/>
    <w:rsid w:val="009B6144"/>
    <w:rsid w:val="009B61BB"/>
    <w:rsid w:val="009B6248"/>
    <w:rsid w:val="009B6545"/>
    <w:rsid w:val="009B6810"/>
    <w:rsid w:val="009B7145"/>
    <w:rsid w:val="009B7556"/>
    <w:rsid w:val="009B771F"/>
    <w:rsid w:val="009B7AF1"/>
    <w:rsid w:val="009C0256"/>
    <w:rsid w:val="009C025D"/>
    <w:rsid w:val="009C078F"/>
    <w:rsid w:val="009C0BFF"/>
    <w:rsid w:val="009C0C1F"/>
    <w:rsid w:val="009C17F5"/>
    <w:rsid w:val="009C206B"/>
    <w:rsid w:val="009C2197"/>
    <w:rsid w:val="009C2CEC"/>
    <w:rsid w:val="009C2ED8"/>
    <w:rsid w:val="009C44BA"/>
    <w:rsid w:val="009C481E"/>
    <w:rsid w:val="009C4DBE"/>
    <w:rsid w:val="009C5153"/>
    <w:rsid w:val="009C5981"/>
    <w:rsid w:val="009C5AAB"/>
    <w:rsid w:val="009C5B81"/>
    <w:rsid w:val="009C7033"/>
    <w:rsid w:val="009C73A5"/>
    <w:rsid w:val="009C77D0"/>
    <w:rsid w:val="009C7838"/>
    <w:rsid w:val="009C7DF9"/>
    <w:rsid w:val="009D0210"/>
    <w:rsid w:val="009D1857"/>
    <w:rsid w:val="009D2058"/>
    <w:rsid w:val="009D280A"/>
    <w:rsid w:val="009D2F5F"/>
    <w:rsid w:val="009D313C"/>
    <w:rsid w:val="009D33EA"/>
    <w:rsid w:val="009D3621"/>
    <w:rsid w:val="009D3880"/>
    <w:rsid w:val="009D4E36"/>
    <w:rsid w:val="009D5722"/>
    <w:rsid w:val="009D5BA9"/>
    <w:rsid w:val="009D5C3D"/>
    <w:rsid w:val="009D6416"/>
    <w:rsid w:val="009D690C"/>
    <w:rsid w:val="009D6D2D"/>
    <w:rsid w:val="009D6EC4"/>
    <w:rsid w:val="009D74C5"/>
    <w:rsid w:val="009D790F"/>
    <w:rsid w:val="009E02B8"/>
    <w:rsid w:val="009E07DD"/>
    <w:rsid w:val="009E0A3F"/>
    <w:rsid w:val="009E0AC1"/>
    <w:rsid w:val="009E0AE3"/>
    <w:rsid w:val="009E1A02"/>
    <w:rsid w:val="009E26BA"/>
    <w:rsid w:val="009E3496"/>
    <w:rsid w:val="009E43B3"/>
    <w:rsid w:val="009E4F53"/>
    <w:rsid w:val="009E5489"/>
    <w:rsid w:val="009E5E2C"/>
    <w:rsid w:val="009E6027"/>
    <w:rsid w:val="009E61F2"/>
    <w:rsid w:val="009E6495"/>
    <w:rsid w:val="009E67E4"/>
    <w:rsid w:val="009E6858"/>
    <w:rsid w:val="009E6BD5"/>
    <w:rsid w:val="009E71C0"/>
    <w:rsid w:val="009E756F"/>
    <w:rsid w:val="009E7BE2"/>
    <w:rsid w:val="009E7DB9"/>
    <w:rsid w:val="009E7DC9"/>
    <w:rsid w:val="009E7F36"/>
    <w:rsid w:val="009F0B19"/>
    <w:rsid w:val="009F12AA"/>
    <w:rsid w:val="009F1499"/>
    <w:rsid w:val="009F1748"/>
    <w:rsid w:val="009F18E2"/>
    <w:rsid w:val="009F30BE"/>
    <w:rsid w:val="009F3466"/>
    <w:rsid w:val="009F50C2"/>
    <w:rsid w:val="009F5E10"/>
    <w:rsid w:val="009F64AC"/>
    <w:rsid w:val="009F6637"/>
    <w:rsid w:val="009F6780"/>
    <w:rsid w:val="009F6ACB"/>
    <w:rsid w:val="009F6F8A"/>
    <w:rsid w:val="009F70D0"/>
    <w:rsid w:val="009F73C7"/>
    <w:rsid w:val="00A005A1"/>
    <w:rsid w:val="00A0146C"/>
    <w:rsid w:val="00A01806"/>
    <w:rsid w:val="00A02563"/>
    <w:rsid w:val="00A02A31"/>
    <w:rsid w:val="00A02BB5"/>
    <w:rsid w:val="00A02D5F"/>
    <w:rsid w:val="00A03F4D"/>
    <w:rsid w:val="00A0420F"/>
    <w:rsid w:val="00A04D46"/>
    <w:rsid w:val="00A0596D"/>
    <w:rsid w:val="00A05C29"/>
    <w:rsid w:val="00A05C6F"/>
    <w:rsid w:val="00A061E6"/>
    <w:rsid w:val="00A062DE"/>
    <w:rsid w:val="00A063A8"/>
    <w:rsid w:val="00A07053"/>
    <w:rsid w:val="00A07BA1"/>
    <w:rsid w:val="00A1103A"/>
    <w:rsid w:val="00A11077"/>
    <w:rsid w:val="00A11549"/>
    <w:rsid w:val="00A11C50"/>
    <w:rsid w:val="00A11DDC"/>
    <w:rsid w:val="00A12078"/>
    <w:rsid w:val="00A12D17"/>
    <w:rsid w:val="00A12D38"/>
    <w:rsid w:val="00A134CE"/>
    <w:rsid w:val="00A138CA"/>
    <w:rsid w:val="00A140E9"/>
    <w:rsid w:val="00A141C7"/>
    <w:rsid w:val="00A14375"/>
    <w:rsid w:val="00A143D6"/>
    <w:rsid w:val="00A14781"/>
    <w:rsid w:val="00A148C7"/>
    <w:rsid w:val="00A15207"/>
    <w:rsid w:val="00A1640C"/>
    <w:rsid w:val="00A165BC"/>
    <w:rsid w:val="00A165FE"/>
    <w:rsid w:val="00A168E0"/>
    <w:rsid w:val="00A17206"/>
    <w:rsid w:val="00A20148"/>
    <w:rsid w:val="00A20DC9"/>
    <w:rsid w:val="00A211A8"/>
    <w:rsid w:val="00A213C6"/>
    <w:rsid w:val="00A21AA0"/>
    <w:rsid w:val="00A21D62"/>
    <w:rsid w:val="00A21E69"/>
    <w:rsid w:val="00A2209A"/>
    <w:rsid w:val="00A223A0"/>
    <w:rsid w:val="00A22DF4"/>
    <w:rsid w:val="00A23223"/>
    <w:rsid w:val="00A23B33"/>
    <w:rsid w:val="00A23BEF"/>
    <w:rsid w:val="00A242A7"/>
    <w:rsid w:val="00A24BFE"/>
    <w:rsid w:val="00A24D1C"/>
    <w:rsid w:val="00A24D4B"/>
    <w:rsid w:val="00A25865"/>
    <w:rsid w:val="00A2592C"/>
    <w:rsid w:val="00A25CEA"/>
    <w:rsid w:val="00A265E0"/>
    <w:rsid w:val="00A26E12"/>
    <w:rsid w:val="00A27575"/>
    <w:rsid w:val="00A27AE9"/>
    <w:rsid w:val="00A27AF9"/>
    <w:rsid w:val="00A27CF1"/>
    <w:rsid w:val="00A3077C"/>
    <w:rsid w:val="00A308FA"/>
    <w:rsid w:val="00A30C33"/>
    <w:rsid w:val="00A31207"/>
    <w:rsid w:val="00A31D5D"/>
    <w:rsid w:val="00A31E6D"/>
    <w:rsid w:val="00A32EC0"/>
    <w:rsid w:val="00A334D0"/>
    <w:rsid w:val="00A341B8"/>
    <w:rsid w:val="00A34432"/>
    <w:rsid w:val="00A34E96"/>
    <w:rsid w:val="00A34F27"/>
    <w:rsid w:val="00A3511E"/>
    <w:rsid w:val="00A3558D"/>
    <w:rsid w:val="00A35821"/>
    <w:rsid w:val="00A35901"/>
    <w:rsid w:val="00A35AD3"/>
    <w:rsid w:val="00A35BFB"/>
    <w:rsid w:val="00A367D6"/>
    <w:rsid w:val="00A37558"/>
    <w:rsid w:val="00A37613"/>
    <w:rsid w:val="00A378A8"/>
    <w:rsid w:val="00A37909"/>
    <w:rsid w:val="00A37A32"/>
    <w:rsid w:val="00A37C10"/>
    <w:rsid w:val="00A37D5F"/>
    <w:rsid w:val="00A37E7D"/>
    <w:rsid w:val="00A40D63"/>
    <w:rsid w:val="00A4105D"/>
    <w:rsid w:val="00A410BB"/>
    <w:rsid w:val="00A418A6"/>
    <w:rsid w:val="00A41A9A"/>
    <w:rsid w:val="00A4236D"/>
    <w:rsid w:val="00A425E0"/>
    <w:rsid w:val="00A425E8"/>
    <w:rsid w:val="00A42691"/>
    <w:rsid w:val="00A426DE"/>
    <w:rsid w:val="00A4293C"/>
    <w:rsid w:val="00A42E2D"/>
    <w:rsid w:val="00A42E45"/>
    <w:rsid w:val="00A42F69"/>
    <w:rsid w:val="00A45452"/>
    <w:rsid w:val="00A45804"/>
    <w:rsid w:val="00A4617B"/>
    <w:rsid w:val="00A47213"/>
    <w:rsid w:val="00A475F9"/>
    <w:rsid w:val="00A476D1"/>
    <w:rsid w:val="00A4784F"/>
    <w:rsid w:val="00A50248"/>
    <w:rsid w:val="00A52155"/>
    <w:rsid w:val="00A5244E"/>
    <w:rsid w:val="00A5290A"/>
    <w:rsid w:val="00A52CF9"/>
    <w:rsid w:val="00A530CE"/>
    <w:rsid w:val="00A53995"/>
    <w:rsid w:val="00A53E3C"/>
    <w:rsid w:val="00A54028"/>
    <w:rsid w:val="00A54201"/>
    <w:rsid w:val="00A54757"/>
    <w:rsid w:val="00A54AD8"/>
    <w:rsid w:val="00A54E6C"/>
    <w:rsid w:val="00A55849"/>
    <w:rsid w:val="00A55BCD"/>
    <w:rsid w:val="00A55F10"/>
    <w:rsid w:val="00A56087"/>
    <w:rsid w:val="00A563E4"/>
    <w:rsid w:val="00A56DD6"/>
    <w:rsid w:val="00A57289"/>
    <w:rsid w:val="00A57534"/>
    <w:rsid w:val="00A578A9"/>
    <w:rsid w:val="00A57CAC"/>
    <w:rsid w:val="00A57D19"/>
    <w:rsid w:val="00A57E6F"/>
    <w:rsid w:val="00A60A73"/>
    <w:rsid w:val="00A61036"/>
    <w:rsid w:val="00A61098"/>
    <w:rsid w:val="00A612DC"/>
    <w:rsid w:val="00A61AC2"/>
    <w:rsid w:val="00A61E6C"/>
    <w:rsid w:val="00A61FC9"/>
    <w:rsid w:val="00A62353"/>
    <w:rsid w:val="00A6280B"/>
    <w:rsid w:val="00A62C79"/>
    <w:rsid w:val="00A633BE"/>
    <w:rsid w:val="00A63430"/>
    <w:rsid w:val="00A63AD5"/>
    <w:rsid w:val="00A64262"/>
    <w:rsid w:val="00A64CA3"/>
    <w:rsid w:val="00A65877"/>
    <w:rsid w:val="00A65B73"/>
    <w:rsid w:val="00A65CE1"/>
    <w:rsid w:val="00A66CA1"/>
    <w:rsid w:val="00A67441"/>
    <w:rsid w:val="00A67C48"/>
    <w:rsid w:val="00A67C85"/>
    <w:rsid w:val="00A707E1"/>
    <w:rsid w:val="00A70F8B"/>
    <w:rsid w:val="00A712C1"/>
    <w:rsid w:val="00A715F6"/>
    <w:rsid w:val="00A723BF"/>
    <w:rsid w:val="00A723C2"/>
    <w:rsid w:val="00A72557"/>
    <w:rsid w:val="00A7291E"/>
    <w:rsid w:val="00A72B47"/>
    <w:rsid w:val="00A72BA7"/>
    <w:rsid w:val="00A72E1B"/>
    <w:rsid w:val="00A73165"/>
    <w:rsid w:val="00A734A4"/>
    <w:rsid w:val="00A742E3"/>
    <w:rsid w:val="00A747B4"/>
    <w:rsid w:val="00A7555A"/>
    <w:rsid w:val="00A75923"/>
    <w:rsid w:val="00A75FA9"/>
    <w:rsid w:val="00A76579"/>
    <w:rsid w:val="00A76636"/>
    <w:rsid w:val="00A77ECD"/>
    <w:rsid w:val="00A80522"/>
    <w:rsid w:val="00A8054F"/>
    <w:rsid w:val="00A80EA2"/>
    <w:rsid w:val="00A810C3"/>
    <w:rsid w:val="00A814F7"/>
    <w:rsid w:val="00A81803"/>
    <w:rsid w:val="00A81877"/>
    <w:rsid w:val="00A81A14"/>
    <w:rsid w:val="00A8215D"/>
    <w:rsid w:val="00A82D18"/>
    <w:rsid w:val="00A835CD"/>
    <w:rsid w:val="00A83F91"/>
    <w:rsid w:val="00A84B4F"/>
    <w:rsid w:val="00A850C3"/>
    <w:rsid w:val="00A85A3A"/>
    <w:rsid w:val="00A860CD"/>
    <w:rsid w:val="00A8613C"/>
    <w:rsid w:val="00A86BEA"/>
    <w:rsid w:val="00A86C36"/>
    <w:rsid w:val="00A86D49"/>
    <w:rsid w:val="00A87F2C"/>
    <w:rsid w:val="00A9078E"/>
    <w:rsid w:val="00A90F11"/>
    <w:rsid w:val="00A910ED"/>
    <w:rsid w:val="00A91B19"/>
    <w:rsid w:val="00A9271F"/>
    <w:rsid w:val="00A92BD4"/>
    <w:rsid w:val="00A9407B"/>
    <w:rsid w:val="00A94BEE"/>
    <w:rsid w:val="00A95553"/>
    <w:rsid w:val="00A957CF"/>
    <w:rsid w:val="00A95A6D"/>
    <w:rsid w:val="00A95ABF"/>
    <w:rsid w:val="00A966C0"/>
    <w:rsid w:val="00A97045"/>
    <w:rsid w:val="00A9738A"/>
    <w:rsid w:val="00A97744"/>
    <w:rsid w:val="00A97A42"/>
    <w:rsid w:val="00AA07FB"/>
    <w:rsid w:val="00AA0831"/>
    <w:rsid w:val="00AA131C"/>
    <w:rsid w:val="00AA1590"/>
    <w:rsid w:val="00AA18BF"/>
    <w:rsid w:val="00AA1C2B"/>
    <w:rsid w:val="00AA2D76"/>
    <w:rsid w:val="00AA3ADF"/>
    <w:rsid w:val="00AA3DC9"/>
    <w:rsid w:val="00AA4209"/>
    <w:rsid w:val="00AA45FD"/>
    <w:rsid w:val="00AA4849"/>
    <w:rsid w:val="00AA49EF"/>
    <w:rsid w:val="00AA56EB"/>
    <w:rsid w:val="00AA58C7"/>
    <w:rsid w:val="00AA5C02"/>
    <w:rsid w:val="00AA647B"/>
    <w:rsid w:val="00AA6B9E"/>
    <w:rsid w:val="00AA6F3F"/>
    <w:rsid w:val="00AB01A9"/>
    <w:rsid w:val="00AB0450"/>
    <w:rsid w:val="00AB190F"/>
    <w:rsid w:val="00AB229B"/>
    <w:rsid w:val="00AB234A"/>
    <w:rsid w:val="00AB27E9"/>
    <w:rsid w:val="00AB2E13"/>
    <w:rsid w:val="00AB3A47"/>
    <w:rsid w:val="00AB3B91"/>
    <w:rsid w:val="00AB3E2B"/>
    <w:rsid w:val="00AB5127"/>
    <w:rsid w:val="00AB57DC"/>
    <w:rsid w:val="00AB5806"/>
    <w:rsid w:val="00AB5934"/>
    <w:rsid w:val="00AB6347"/>
    <w:rsid w:val="00AB6769"/>
    <w:rsid w:val="00AB71DE"/>
    <w:rsid w:val="00AB776B"/>
    <w:rsid w:val="00AB7848"/>
    <w:rsid w:val="00AB7BC1"/>
    <w:rsid w:val="00AB7F7A"/>
    <w:rsid w:val="00AC00DB"/>
    <w:rsid w:val="00AC0605"/>
    <w:rsid w:val="00AC0C2B"/>
    <w:rsid w:val="00AC0DE8"/>
    <w:rsid w:val="00AC1617"/>
    <w:rsid w:val="00AC1AB0"/>
    <w:rsid w:val="00AC1BE0"/>
    <w:rsid w:val="00AC1F8C"/>
    <w:rsid w:val="00AC216F"/>
    <w:rsid w:val="00AC2938"/>
    <w:rsid w:val="00AC2B7A"/>
    <w:rsid w:val="00AC3508"/>
    <w:rsid w:val="00AC3998"/>
    <w:rsid w:val="00AC406A"/>
    <w:rsid w:val="00AC5028"/>
    <w:rsid w:val="00AC5267"/>
    <w:rsid w:val="00AC6737"/>
    <w:rsid w:val="00AC69D5"/>
    <w:rsid w:val="00AC6A07"/>
    <w:rsid w:val="00AC6CBC"/>
    <w:rsid w:val="00AC6E06"/>
    <w:rsid w:val="00AC740B"/>
    <w:rsid w:val="00AC7443"/>
    <w:rsid w:val="00AC76E3"/>
    <w:rsid w:val="00AC7FDF"/>
    <w:rsid w:val="00AD0AAE"/>
    <w:rsid w:val="00AD140F"/>
    <w:rsid w:val="00AD1C0B"/>
    <w:rsid w:val="00AD1C69"/>
    <w:rsid w:val="00AD2055"/>
    <w:rsid w:val="00AD231D"/>
    <w:rsid w:val="00AD2FB6"/>
    <w:rsid w:val="00AD4209"/>
    <w:rsid w:val="00AD486F"/>
    <w:rsid w:val="00AD566B"/>
    <w:rsid w:val="00AD57EE"/>
    <w:rsid w:val="00AD5F00"/>
    <w:rsid w:val="00AD66D9"/>
    <w:rsid w:val="00AD6888"/>
    <w:rsid w:val="00AD6A7C"/>
    <w:rsid w:val="00AD6B12"/>
    <w:rsid w:val="00AD6C33"/>
    <w:rsid w:val="00AD6F1B"/>
    <w:rsid w:val="00AD7C4E"/>
    <w:rsid w:val="00AE02E5"/>
    <w:rsid w:val="00AE073C"/>
    <w:rsid w:val="00AE0917"/>
    <w:rsid w:val="00AE0FEB"/>
    <w:rsid w:val="00AE17C5"/>
    <w:rsid w:val="00AE1B28"/>
    <w:rsid w:val="00AE21E3"/>
    <w:rsid w:val="00AE2437"/>
    <w:rsid w:val="00AE2F2E"/>
    <w:rsid w:val="00AE33FF"/>
    <w:rsid w:val="00AE36DD"/>
    <w:rsid w:val="00AE4CF3"/>
    <w:rsid w:val="00AE58BB"/>
    <w:rsid w:val="00AE5A53"/>
    <w:rsid w:val="00AE5B3F"/>
    <w:rsid w:val="00AE6083"/>
    <w:rsid w:val="00AE6A90"/>
    <w:rsid w:val="00AE6B45"/>
    <w:rsid w:val="00AE764D"/>
    <w:rsid w:val="00AE7E01"/>
    <w:rsid w:val="00AE7EC1"/>
    <w:rsid w:val="00AF11B3"/>
    <w:rsid w:val="00AF13A6"/>
    <w:rsid w:val="00AF1E53"/>
    <w:rsid w:val="00AF2657"/>
    <w:rsid w:val="00AF275D"/>
    <w:rsid w:val="00AF3FC9"/>
    <w:rsid w:val="00AF4606"/>
    <w:rsid w:val="00AF5978"/>
    <w:rsid w:val="00AF59C5"/>
    <w:rsid w:val="00AF5ABF"/>
    <w:rsid w:val="00AF5BF5"/>
    <w:rsid w:val="00AF6172"/>
    <w:rsid w:val="00AF63D8"/>
    <w:rsid w:val="00AF6846"/>
    <w:rsid w:val="00AF734C"/>
    <w:rsid w:val="00AF741D"/>
    <w:rsid w:val="00AF74C1"/>
    <w:rsid w:val="00AF758A"/>
    <w:rsid w:val="00AF7FD5"/>
    <w:rsid w:val="00AF7FD7"/>
    <w:rsid w:val="00B00682"/>
    <w:rsid w:val="00B01043"/>
    <w:rsid w:val="00B011D1"/>
    <w:rsid w:val="00B02135"/>
    <w:rsid w:val="00B02738"/>
    <w:rsid w:val="00B02E44"/>
    <w:rsid w:val="00B03395"/>
    <w:rsid w:val="00B0339C"/>
    <w:rsid w:val="00B04703"/>
    <w:rsid w:val="00B04745"/>
    <w:rsid w:val="00B04B0F"/>
    <w:rsid w:val="00B04C01"/>
    <w:rsid w:val="00B0594F"/>
    <w:rsid w:val="00B06025"/>
    <w:rsid w:val="00B06028"/>
    <w:rsid w:val="00B06286"/>
    <w:rsid w:val="00B0649A"/>
    <w:rsid w:val="00B06A9E"/>
    <w:rsid w:val="00B06C1A"/>
    <w:rsid w:val="00B070B2"/>
    <w:rsid w:val="00B07854"/>
    <w:rsid w:val="00B07C3E"/>
    <w:rsid w:val="00B106CB"/>
    <w:rsid w:val="00B1078D"/>
    <w:rsid w:val="00B109B3"/>
    <w:rsid w:val="00B11463"/>
    <w:rsid w:val="00B11F0A"/>
    <w:rsid w:val="00B130FA"/>
    <w:rsid w:val="00B139A7"/>
    <w:rsid w:val="00B13DF0"/>
    <w:rsid w:val="00B1431B"/>
    <w:rsid w:val="00B156FB"/>
    <w:rsid w:val="00B15951"/>
    <w:rsid w:val="00B15BA7"/>
    <w:rsid w:val="00B16A63"/>
    <w:rsid w:val="00B17046"/>
    <w:rsid w:val="00B17053"/>
    <w:rsid w:val="00B17278"/>
    <w:rsid w:val="00B17684"/>
    <w:rsid w:val="00B20622"/>
    <w:rsid w:val="00B20A61"/>
    <w:rsid w:val="00B2187A"/>
    <w:rsid w:val="00B21BDB"/>
    <w:rsid w:val="00B21FE2"/>
    <w:rsid w:val="00B231C7"/>
    <w:rsid w:val="00B23EFE"/>
    <w:rsid w:val="00B24202"/>
    <w:rsid w:val="00B24613"/>
    <w:rsid w:val="00B25A3F"/>
    <w:rsid w:val="00B262D8"/>
    <w:rsid w:val="00B26C30"/>
    <w:rsid w:val="00B26CF6"/>
    <w:rsid w:val="00B27537"/>
    <w:rsid w:val="00B27742"/>
    <w:rsid w:val="00B27837"/>
    <w:rsid w:val="00B27C43"/>
    <w:rsid w:val="00B302AC"/>
    <w:rsid w:val="00B3048B"/>
    <w:rsid w:val="00B31053"/>
    <w:rsid w:val="00B31659"/>
    <w:rsid w:val="00B31843"/>
    <w:rsid w:val="00B318F5"/>
    <w:rsid w:val="00B31D40"/>
    <w:rsid w:val="00B31F23"/>
    <w:rsid w:val="00B329FC"/>
    <w:rsid w:val="00B32A7D"/>
    <w:rsid w:val="00B33388"/>
    <w:rsid w:val="00B33EDB"/>
    <w:rsid w:val="00B34976"/>
    <w:rsid w:val="00B34B0A"/>
    <w:rsid w:val="00B35606"/>
    <w:rsid w:val="00B35EAD"/>
    <w:rsid w:val="00B3604C"/>
    <w:rsid w:val="00B360A5"/>
    <w:rsid w:val="00B36168"/>
    <w:rsid w:val="00B36AD3"/>
    <w:rsid w:val="00B36ED6"/>
    <w:rsid w:val="00B372C0"/>
    <w:rsid w:val="00B37A5E"/>
    <w:rsid w:val="00B37B1B"/>
    <w:rsid w:val="00B37D95"/>
    <w:rsid w:val="00B4149E"/>
    <w:rsid w:val="00B41BA7"/>
    <w:rsid w:val="00B41D0F"/>
    <w:rsid w:val="00B41E9A"/>
    <w:rsid w:val="00B42785"/>
    <w:rsid w:val="00B42CCC"/>
    <w:rsid w:val="00B42FF1"/>
    <w:rsid w:val="00B43275"/>
    <w:rsid w:val="00B43CE1"/>
    <w:rsid w:val="00B43E5B"/>
    <w:rsid w:val="00B446B3"/>
    <w:rsid w:val="00B446B9"/>
    <w:rsid w:val="00B448C3"/>
    <w:rsid w:val="00B451E4"/>
    <w:rsid w:val="00B45A8E"/>
    <w:rsid w:val="00B45DA3"/>
    <w:rsid w:val="00B50155"/>
    <w:rsid w:val="00B50F74"/>
    <w:rsid w:val="00B5179A"/>
    <w:rsid w:val="00B51BCE"/>
    <w:rsid w:val="00B52002"/>
    <w:rsid w:val="00B52D48"/>
    <w:rsid w:val="00B5389F"/>
    <w:rsid w:val="00B53C40"/>
    <w:rsid w:val="00B54343"/>
    <w:rsid w:val="00B553A7"/>
    <w:rsid w:val="00B553D0"/>
    <w:rsid w:val="00B5555C"/>
    <w:rsid w:val="00B561AE"/>
    <w:rsid w:val="00B56650"/>
    <w:rsid w:val="00B5704F"/>
    <w:rsid w:val="00B572A5"/>
    <w:rsid w:val="00B57414"/>
    <w:rsid w:val="00B57A83"/>
    <w:rsid w:val="00B57A8E"/>
    <w:rsid w:val="00B57E8C"/>
    <w:rsid w:val="00B61C24"/>
    <w:rsid w:val="00B62826"/>
    <w:rsid w:val="00B628CB"/>
    <w:rsid w:val="00B62DDE"/>
    <w:rsid w:val="00B63477"/>
    <w:rsid w:val="00B641FD"/>
    <w:rsid w:val="00B64735"/>
    <w:rsid w:val="00B64777"/>
    <w:rsid w:val="00B64BCC"/>
    <w:rsid w:val="00B65661"/>
    <w:rsid w:val="00B65A04"/>
    <w:rsid w:val="00B66004"/>
    <w:rsid w:val="00B66CA1"/>
    <w:rsid w:val="00B673EA"/>
    <w:rsid w:val="00B678B6"/>
    <w:rsid w:val="00B67EE6"/>
    <w:rsid w:val="00B70577"/>
    <w:rsid w:val="00B70F9F"/>
    <w:rsid w:val="00B7334A"/>
    <w:rsid w:val="00B73970"/>
    <w:rsid w:val="00B73BCB"/>
    <w:rsid w:val="00B744A1"/>
    <w:rsid w:val="00B74A9C"/>
    <w:rsid w:val="00B75BF3"/>
    <w:rsid w:val="00B764EF"/>
    <w:rsid w:val="00B7682D"/>
    <w:rsid w:val="00B76AC5"/>
    <w:rsid w:val="00B77CF6"/>
    <w:rsid w:val="00B80347"/>
    <w:rsid w:val="00B8042E"/>
    <w:rsid w:val="00B8092C"/>
    <w:rsid w:val="00B80BD6"/>
    <w:rsid w:val="00B80C54"/>
    <w:rsid w:val="00B80D9F"/>
    <w:rsid w:val="00B814DE"/>
    <w:rsid w:val="00B8165F"/>
    <w:rsid w:val="00B81D1D"/>
    <w:rsid w:val="00B8219F"/>
    <w:rsid w:val="00B82595"/>
    <w:rsid w:val="00B832CE"/>
    <w:rsid w:val="00B83BE8"/>
    <w:rsid w:val="00B83C21"/>
    <w:rsid w:val="00B83E61"/>
    <w:rsid w:val="00B841BE"/>
    <w:rsid w:val="00B84EAB"/>
    <w:rsid w:val="00B8591E"/>
    <w:rsid w:val="00B85B4D"/>
    <w:rsid w:val="00B85E9C"/>
    <w:rsid w:val="00B85F59"/>
    <w:rsid w:val="00B86A59"/>
    <w:rsid w:val="00B86ACE"/>
    <w:rsid w:val="00B86D47"/>
    <w:rsid w:val="00B86DE9"/>
    <w:rsid w:val="00B86E4B"/>
    <w:rsid w:val="00B86E55"/>
    <w:rsid w:val="00B87D96"/>
    <w:rsid w:val="00B90019"/>
    <w:rsid w:val="00B90073"/>
    <w:rsid w:val="00B90312"/>
    <w:rsid w:val="00B90E30"/>
    <w:rsid w:val="00B9167C"/>
    <w:rsid w:val="00B91B2B"/>
    <w:rsid w:val="00B91B56"/>
    <w:rsid w:val="00B926F9"/>
    <w:rsid w:val="00B92A34"/>
    <w:rsid w:val="00B92D10"/>
    <w:rsid w:val="00B9317C"/>
    <w:rsid w:val="00B934D8"/>
    <w:rsid w:val="00B93BEB"/>
    <w:rsid w:val="00B95107"/>
    <w:rsid w:val="00B9519F"/>
    <w:rsid w:val="00B964BB"/>
    <w:rsid w:val="00B974DB"/>
    <w:rsid w:val="00BA00A8"/>
    <w:rsid w:val="00BA0E84"/>
    <w:rsid w:val="00BA0F73"/>
    <w:rsid w:val="00BA13E6"/>
    <w:rsid w:val="00BA1667"/>
    <w:rsid w:val="00BA267F"/>
    <w:rsid w:val="00BA381A"/>
    <w:rsid w:val="00BA4275"/>
    <w:rsid w:val="00BA4B3E"/>
    <w:rsid w:val="00BA5595"/>
    <w:rsid w:val="00BA583E"/>
    <w:rsid w:val="00BA5C18"/>
    <w:rsid w:val="00BA7CC7"/>
    <w:rsid w:val="00BB023C"/>
    <w:rsid w:val="00BB0878"/>
    <w:rsid w:val="00BB0B83"/>
    <w:rsid w:val="00BB0D92"/>
    <w:rsid w:val="00BB169E"/>
    <w:rsid w:val="00BB182C"/>
    <w:rsid w:val="00BB1A56"/>
    <w:rsid w:val="00BB3D1A"/>
    <w:rsid w:val="00BB3E4A"/>
    <w:rsid w:val="00BB41AF"/>
    <w:rsid w:val="00BB43C9"/>
    <w:rsid w:val="00BB4D3A"/>
    <w:rsid w:val="00BB50CA"/>
    <w:rsid w:val="00BB515B"/>
    <w:rsid w:val="00BB6276"/>
    <w:rsid w:val="00BB683F"/>
    <w:rsid w:val="00BC0032"/>
    <w:rsid w:val="00BC0201"/>
    <w:rsid w:val="00BC07EB"/>
    <w:rsid w:val="00BC1169"/>
    <w:rsid w:val="00BC1333"/>
    <w:rsid w:val="00BC1629"/>
    <w:rsid w:val="00BC1B82"/>
    <w:rsid w:val="00BC1CB9"/>
    <w:rsid w:val="00BC2327"/>
    <w:rsid w:val="00BC4089"/>
    <w:rsid w:val="00BC4D40"/>
    <w:rsid w:val="00BC5043"/>
    <w:rsid w:val="00BC56AB"/>
    <w:rsid w:val="00BC5B59"/>
    <w:rsid w:val="00BC5BD7"/>
    <w:rsid w:val="00BC600E"/>
    <w:rsid w:val="00BC709B"/>
    <w:rsid w:val="00BC78D7"/>
    <w:rsid w:val="00BD0559"/>
    <w:rsid w:val="00BD1AB4"/>
    <w:rsid w:val="00BD1FFA"/>
    <w:rsid w:val="00BD2668"/>
    <w:rsid w:val="00BD2BC0"/>
    <w:rsid w:val="00BD2E7C"/>
    <w:rsid w:val="00BD320A"/>
    <w:rsid w:val="00BD323A"/>
    <w:rsid w:val="00BD3324"/>
    <w:rsid w:val="00BD38C6"/>
    <w:rsid w:val="00BD3B53"/>
    <w:rsid w:val="00BD3C50"/>
    <w:rsid w:val="00BD3D82"/>
    <w:rsid w:val="00BD402B"/>
    <w:rsid w:val="00BD41B2"/>
    <w:rsid w:val="00BD48C6"/>
    <w:rsid w:val="00BD4B82"/>
    <w:rsid w:val="00BD4CB4"/>
    <w:rsid w:val="00BD4D87"/>
    <w:rsid w:val="00BD4E4D"/>
    <w:rsid w:val="00BD4FBF"/>
    <w:rsid w:val="00BD5849"/>
    <w:rsid w:val="00BD60FC"/>
    <w:rsid w:val="00BD660F"/>
    <w:rsid w:val="00BD6E00"/>
    <w:rsid w:val="00BD6F00"/>
    <w:rsid w:val="00BD73B0"/>
    <w:rsid w:val="00BD7868"/>
    <w:rsid w:val="00BD78A4"/>
    <w:rsid w:val="00BD7D2A"/>
    <w:rsid w:val="00BD7E7E"/>
    <w:rsid w:val="00BE0144"/>
    <w:rsid w:val="00BE037F"/>
    <w:rsid w:val="00BE07B1"/>
    <w:rsid w:val="00BE0ACB"/>
    <w:rsid w:val="00BE0C03"/>
    <w:rsid w:val="00BE0F78"/>
    <w:rsid w:val="00BE188D"/>
    <w:rsid w:val="00BE2CBF"/>
    <w:rsid w:val="00BE3234"/>
    <w:rsid w:val="00BE385C"/>
    <w:rsid w:val="00BE4BBF"/>
    <w:rsid w:val="00BE4F00"/>
    <w:rsid w:val="00BE5500"/>
    <w:rsid w:val="00BE5EB1"/>
    <w:rsid w:val="00BE678F"/>
    <w:rsid w:val="00BE6FF0"/>
    <w:rsid w:val="00BE73CB"/>
    <w:rsid w:val="00BE7603"/>
    <w:rsid w:val="00BE76D7"/>
    <w:rsid w:val="00BE7DD2"/>
    <w:rsid w:val="00BF0800"/>
    <w:rsid w:val="00BF0B0B"/>
    <w:rsid w:val="00BF1041"/>
    <w:rsid w:val="00BF23A4"/>
    <w:rsid w:val="00BF2609"/>
    <w:rsid w:val="00BF33BA"/>
    <w:rsid w:val="00BF34B9"/>
    <w:rsid w:val="00BF426E"/>
    <w:rsid w:val="00BF4874"/>
    <w:rsid w:val="00BF4BB7"/>
    <w:rsid w:val="00BF5198"/>
    <w:rsid w:val="00BF62EF"/>
    <w:rsid w:val="00BF75FA"/>
    <w:rsid w:val="00BF7CD2"/>
    <w:rsid w:val="00BF7F5F"/>
    <w:rsid w:val="00C0051F"/>
    <w:rsid w:val="00C006BD"/>
    <w:rsid w:val="00C00837"/>
    <w:rsid w:val="00C00854"/>
    <w:rsid w:val="00C01AED"/>
    <w:rsid w:val="00C01E58"/>
    <w:rsid w:val="00C02A9C"/>
    <w:rsid w:val="00C03C60"/>
    <w:rsid w:val="00C03FEA"/>
    <w:rsid w:val="00C04BEF"/>
    <w:rsid w:val="00C04C15"/>
    <w:rsid w:val="00C04C5C"/>
    <w:rsid w:val="00C04D20"/>
    <w:rsid w:val="00C04F6A"/>
    <w:rsid w:val="00C06562"/>
    <w:rsid w:val="00C06743"/>
    <w:rsid w:val="00C06ED7"/>
    <w:rsid w:val="00C10B95"/>
    <w:rsid w:val="00C10D1C"/>
    <w:rsid w:val="00C10DCC"/>
    <w:rsid w:val="00C10FF0"/>
    <w:rsid w:val="00C11D36"/>
    <w:rsid w:val="00C11FAE"/>
    <w:rsid w:val="00C121CC"/>
    <w:rsid w:val="00C12264"/>
    <w:rsid w:val="00C12659"/>
    <w:rsid w:val="00C12A94"/>
    <w:rsid w:val="00C12BFA"/>
    <w:rsid w:val="00C12EF5"/>
    <w:rsid w:val="00C13A0B"/>
    <w:rsid w:val="00C13FCD"/>
    <w:rsid w:val="00C1416F"/>
    <w:rsid w:val="00C14334"/>
    <w:rsid w:val="00C14608"/>
    <w:rsid w:val="00C14783"/>
    <w:rsid w:val="00C16362"/>
    <w:rsid w:val="00C164CC"/>
    <w:rsid w:val="00C17457"/>
    <w:rsid w:val="00C17A72"/>
    <w:rsid w:val="00C17DDC"/>
    <w:rsid w:val="00C20261"/>
    <w:rsid w:val="00C20736"/>
    <w:rsid w:val="00C20B6F"/>
    <w:rsid w:val="00C214D2"/>
    <w:rsid w:val="00C22512"/>
    <w:rsid w:val="00C22F5D"/>
    <w:rsid w:val="00C23079"/>
    <w:rsid w:val="00C2375F"/>
    <w:rsid w:val="00C23A46"/>
    <w:rsid w:val="00C23DAF"/>
    <w:rsid w:val="00C23F44"/>
    <w:rsid w:val="00C23F9D"/>
    <w:rsid w:val="00C24333"/>
    <w:rsid w:val="00C243CE"/>
    <w:rsid w:val="00C2472A"/>
    <w:rsid w:val="00C24CEB"/>
    <w:rsid w:val="00C25395"/>
    <w:rsid w:val="00C2592F"/>
    <w:rsid w:val="00C25D8C"/>
    <w:rsid w:val="00C263FA"/>
    <w:rsid w:val="00C2645E"/>
    <w:rsid w:val="00C27507"/>
    <w:rsid w:val="00C27707"/>
    <w:rsid w:val="00C301CA"/>
    <w:rsid w:val="00C320A5"/>
    <w:rsid w:val="00C33938"/>
    <w:rsid w:val="00C33CED"/>
    <w:rsid w:val="00C340AD"/>
    <w:rsid w:val="00C36284"/>
    <w:rsid w:val="00C36D2D"/>
    <w:rsid w:val="00C375BB"/>
    <w:rsid w:val="00C37F27"/>
    <w:rsid w:val="00C40057"/>
    <w:rsid w:val="00C40777"/>
    <w:rsid w:val="00C40E04"/>
    <w:rsid w:val="00C40EBA"/>
    <w:rsid w:val="00C41810"/>
    <w:rsid w:val="00C422CA"/>
    <w:rsid w:val="00C423E7"/>
    <w:rsid w:val="00C42699"/>
    <w:rsid w:val="00C4309F"/>
    <w:rsid w:val="00C43421"/>
    <w:rsid w:val="00C4516F"/>
    <w:rsid w:val="00C45D42"/>
    <w:rsid w:val="00C460AD"/>
    <w:rsid w:val="00C4686B"/>
    <w:rsid w:val="00C46BB5"/>
    <w:rsid w:val="00C46FB2"/>
    <w:rsid w:val="00C47712"/>
    <w:rsid w:val="00C47BA6"/>
    <w:rsid w:val="00C50137"/>
    <w:rsid w:val="00C5067C"/>
    <w:rsid w:val="00C5081F"/>
    <w:rsid w:val="00C513B4"/>
    <w:rsid w:val="00C518C2"/>
    <w:rsid w:val="00C51925"/>
    <w:rsid w:val="00C51F24"/>
    <w:rsid w:val="00C521C4"/>
    <w:rsid w:val="00C52686"/>
    <w:rsid w:val="00C5281E"/>
    <w:rsid w:val="00C52FA6"/>
    <w:rsid w:val="00C52FFC"/>
    <w:rsid w:val="00C53503"/>
    <w:rsid w:val="00C53DD5"/>
    <w:rsid w:val="00C541F6"/>
    <w:rsid w:val="00C54705"/>
    <w:rsid w:val="00C547F9"/>
    <w:rsid w:val="00C54A9D"/>
    <w:rsid w:val="00C551C0"/>
    <w:rsid w:val="00C56EF4"/>
    <w:rsid w:val="00C5715C"/>
    <w:rsid w:val="00C5755E"/>
    <w:rsid w:val="00C57D6C"/>
    <w:rsid w:val="00C600CA"/>
    <w:rsid w:val="00C60255"/>
    <w:rsid w:val="00C608C7"/>
    <w:rsid w:val="00C60D77"/>
    <w:rsid w:val="00C61465"/>
    <w:rsid w:val="00C61B55"/>
    <w:rsid w:val="00C62919"/>
    <w:rsid w:val="00C63157"/>
    <w:rsid w:val="00C64125"/>
    <w:rsid w:val="00C642E9"/>
    <w:rsid w:val="00C64344"/>
    <w:rsid w:val="00C644B3"/>
    <w:rsid w:val="00C64D6F"/>
    <w:rsid w:val="00C65200"/>
    <w:rsid w:val="00C6525B"/>
    <w:rsid w:val="00C6552E"/>
    <w:rsid w:val="00C65AF5"/>
    <w:rsid w:val="00C65B3B"/>
    <w:rsid w:val="00C66333"/>
    <w:rsid w:val="00C6641E"/>
    <w:rsid w:val="00C6697C"/>
    <w:rsid w:val="00C669EA"/>
    <w:rsid w:val="00C6732C"/>
    <w:rsid w:val="00C673BA"/>
    <w:rsid w:val="00C67716"/>
    <w:rsid w:val="00C67824"/>
    <w:rsid w:val="00C71282"/>
    <w:rsid w:val="00C712BB"/>
    <w:rsid w:val="00C713EB"/>
    <w:rsid w:val="00C7146A"/>
    <w:rsid w:val="00C71858"/>
    <w:rsid w:val="00C71CAD"/>
    <w:rsid w:val="00C722AF"/>
    <w:rsid w:val="00C72A4C"/>
    <w:rsid w:val="00C72B30"/>
    <w:rsid w:val="00C72FE4"/>
    <w:rsid w:val="00C739E7"/>
    <w:rsid w:val="00C73CD6"/>
    <w:rsid w:val="00C74D46"/>
    <w:rsid w:val="00C75069"/>
    <w:rsid w:val="00C753C0"/>
    <w:rsid w:val="00C75A80"/>
    <w:rsid w:val="00C75DB8"/>
    <w:rsid w:val="00C75EB4"/>
    <w:rsid w:val="00C762A7"/>
    <w:rsid w:val="00C76A2C"/>
    <w:rsid w:val="00C76F30"/>
    <w:rsid w:val="00C77DFC"/>
    <w:rsid w:val="00C8010C"/>
    <w:rsid w:val="00C8098A"/>
    <w:rsid w:val="00C80DAF"/>
    <w:rsid w:val="00C8102C"/>
    <w:rsid w:val="00C8117A"/>
    <w:rsid w:val="00C81277"/>
    <w:rsid w:val="00C81376"/>
    <w:rsid w:val="00C8150E"/>
    <w:rsid w:val="00C816F1"/>
    <w:rsid w:val="00C81954"/>
    <w:rsid w:val="00C82353"/>
    <w:rsid w:val="00C823B9"/>
    <w:rsid w:val="00C82C54"/>
    <w:rsid w:val="00C82D88"/>
    <w:rsid w:val="00C832AF"/>
    <w:rsid w:val="00C83F6A"/>
    <w:rsid w:val="00C8413A"/>
    <w:rsid w:val="00C84862"/>
    <w:rsid w:val="00C84F9E"/>
    <w:rsid w:val="00C85661"/>
    <w:rsid w:val="00C85F2D"/>
    <w:rsid w:val="00C85F2E"/>
    <w:rsid w:val="00C86506"/>
    <w:rsid w:val="00C86F9E"/>
    <w:rsid w:val="00C87B5B"/>
    <w:rsid w:val="00C90AF3"/>
    <w:rsid w:val="00C90F46"/>
    <w:rsid w:val="00C914F2"/>
    <w:rsid w:val="00C916AA"/>
    <w:rsid w:val="00C916B1"/>
    <w:rsid w:val="00C922C9"/>
    <w:rsid w:val="00C92A6D"/>
    <w:rsid w:val="00C92CD4"/>
    <w:rsid w:val="00C930C4"/>
    <w:rsid w:val="00C93D12"/>
    <w:rsid w:val="00C93EE0"/>
    <w:rsid w:val="00C9492D"/>
    <w:rsid w:val="00C94BE5"/>
    <w:rsid w:val="00C94E05"/>
    <w:rsid w:val="00C95910"/>
    <w:rsid w:val="00C9591B"/>
    <w:rsid w:val="00C95B64"/>
    <w:rsid w:val="00C95D6B"/>
    <w:rsid w:val="00C95F10"/>
    <w:rsid w:val="00C96CE7"/>
    <w:rsid w:val="00C96EB0"/>
    <w:rsid w:val="00C9706E"/>
    <w:rsid w:val="00C976C3"/>
    <w:rsid w:val="00C97A8F"/>
    <w:rsid w:val="00CA05AB"/>
    <w:rsid w:val="00CA07A4"/>
    <w:rsid w:val="00CA0A2B"/>
    <w:rsid w:val="00CA0CF3"/>
    <w:rsid w:val="00CA13AA"/>
    <w:rsid w:val="00CA16A2"/>
    <w:rsid w:val="00CA1925"/>
    <w:rsid w:val="00CA1E43"/>
    <w:rsid w:val="00CA20F7"/>
    <w:rsid w:val="00CA216D"/>
    <w:rsid w:val="00CA21E3"/>
    <w:rsid w:val="00CA2223"/>
    <w:rsid w:val="00CA2B29"/>
    <w:rsid w:val="00CA2DC2"/>
    <w:rsid w:val="00CA4638"/>
    <w:rsid w:val="00CA5243"/>
    <w:rsid w:val="00CA5EF9"/>
    <w:rsid w:val="00CA6A9F"/>
    <w:rsid w:val="00CA6C7B"/>
    <w:rsid w:val="00CA6E11"/>
    <w:rsid w:val="00CA6EF3"/>
    <w:rsid w:val="00CA7B3F"/>
    <w:rsid w:val="00CA7FAA"/>
    <w:rsid w:val="00CB00F1"/>
    <w:rsid w:val="00CB082F"/>
    <w:rsid w:val="00CB1012"/>
    <w:rsid w:val="00CB139F"/>
    <w:rsid w:val="00CB14B8"/>
    <w:rsid w:val="00CB1981"/>
    <w:rsid w:val="00CB29FF"/>
    <w:rsid w:val="00CB2B2A"/>
    <w:rsid w:val="00CB3BCC"/>
    <w:rsid w:val="00CB3C46"/>
    <w:rsid w:val="00CB3CC9"/>
    <w:rsid w:val="00CB50B4"/>
    <w:rsid w:val="00CB52EE"/>
    <w:rsid w:val="00CB68B3"/>
    <w:rsid w:val="00CB6B0C"/>
    <w:rsid w:val="00CB70E5"/>
    <w:rsid w:val="00CB74DB"/>
    <w:rsid w:val="00CB789E"/>
    <w:rsid w:val="00CB79C8"/>
    <w:rsid w:val="00CB7B7B"/>
    <w:rsid w:val="00CC0165"/>
    <w:rsid w:val="00CC0D75"/>
    <w:rsid w:val="00CC1203"/>
    <w:rsid w:val="00CC12E8"/>
    <w:rsid w:val="00CC170B"/>
    <w:rsid w:val="00CC309B"/>
    <w:rsid w:val="00CC352F"/>
    <w:rsid w:val="00CC39B2"/>
    <w:rsid w:val="00CC39E7"/>
    <w:rsid w:val="00CC3D14"/>
    <w:rsid w:val="00CC44BA"/>
    <w:rsid w:val="00CC4549"/>
    <w:rsid w:val="00CC47FC"/>
    <w:rsid w:val="00CC4E2D"/>
    <w:rsid w:val="00CC4E55"/>
    <w:rsid w:val="00CC5701"/>
    <w:rsid w:val="00CC57C7"/>
    <w:rsid w:val="00CC5803"/>
    <w:rsid w:val="00CC5E83"/>
    <w:rsid w:val="00CC5F1B"/>
    <w:rsid w:val="00CC5F93"/>
    <w:rsid w:val="00CC6490"/>
    <w:rsid w:val="00CC6527"/>
    <w:rsid w:val="00CC6798"/>
    <w:rsid w:val="00CC6A28"/>
    <w:rsid w:val="00CD076F"/>
    <w:rsid w:val="00CD3EA1"/>
    <w:rsid w:val="00CD3FD5"/>
    <w:rsid w:val="00CD4DA6"/>
    <w:rsid w:val="00CD5D1C"/>
    <w:rsid w:val="00CD5E96"/>
    <w:rsid w:val="00CD5F7A"/>
    <w:rsid w:val="00CD60FD"/>
    <w:rsid w:val="00CD67FC"/>
    <w:rsid w:val="00CD6DA4"/>
    <w:rsid w:val="00CD793E"/>
    <w:rsid w:val="00CD7B47"/>
    <w:rsid w:val="00CD7E38"/>
    <w:rsid w:val="00CE053E"/>
    <w:rsid w:val="00CE0ACC"/>
    <w:rsid w:val="00CE0CD2"/>
    <w:rsid w:val="00CE12C9"/>
    <w:rsid w:val="00CE1D64"/>
    <w:rsid w:val="00CE1FB3"/>
    <w:rsid w:val="00CE2137"/>
    <w:rsid w:val="00CE285D"/>
    <w:rsid w:val="00CE289F"/>
    <w:rsid w:val="00CE32F4"/>
    <w:rsid w:val="00CE3C1B"/>
    <w:rsid w:val="00CE3FB7"/>
    <w:rsid w:val="00CE3FD0"/>
    <w:rsid w:val="00CE4E0A"/>
    <w:rsid w:val="00CE512F"/>
    <w:rsid w:val="00CE596E"/>
    <w:rsid w:val="00CE6B9D"/>
    <w:rsid w:val="00CE6FC9"/>
    <w:rsid w:val="00CF0A7F"/>
    <w:rsid w:val="00CF1113"/>
    <w:rsid w:val="00CF144F"/>
    <w:rsid w:val="00CF172D"/>
    <w:rsid w:val="00CF22B4"/>
    <w:rsid w:val="00CF2A23"/>
    <w:rsid w:val="00CF3510"/>
    <w:rsid w:val="00CF3F8A"/>
    <w:rsid w:val="00CF4DE0"/>
    <w:rsid w:val="00CF4F81"/>
    <w:rsid w:val="00CF510C"/>
    <w:rsid w:val="00CF53FC"/>
    <w:rsid w:val="00CF5B49"/>
    <w:rsid w:val="00CF5E2E"/>
    <w:rsid w:val="00CF6686"/>
    <w:rsid w:val="00CF6A71"/>
    <w:rsid w:val="00CF772D"/>
    <w:rsid w:val="00CF7BB1"/>
    <w:rsid w:val="00D0008F"/>
    <w:rsid w:val="00D00E38"/>
    <w:rsid w:val="00D01E86"/>
    <w:rsid w:val="00D0247C"/>
    <w:rsid w:val="00D0256A"/>
    <w:rsid w:val="00D030FD"/>
    <w:rsid w:val="00D031EA"/>
    <w:rsid w:val="00D031FD"/>
    <w:rsid w:val="00D037E3"/>
    <w:rsid w:val="00D04022"/>
    <w:rsid w:val="00D0474C"/>
    <w:rsid w:val="00D0498F"/>
    <w:rsid w:val="00D04D41"/>
    <w:rsid w:val="00D04D7A"/>
    <w:rsid w:val="00D0504A"/>
    <w:rsid w:val="00D051FA"/>
    <w:rsid w:val="00D05237"/>
    <w:rsid w:val="00D05E38"/>
    <w:rsid w:val="00D05EF9"/>
    <w:rsid w:val="00D0614A"/>
    <w:rsid w:val="00D0650E"/>
    <w:rsid w:val="00D0676D"/>
    <w:rsid w:val="00D06A33"/>
    <w:rsid w:val="00D07393"/>
    <w:rsid w:val="00D07E7D"/>
    <w:rsid w:val="00D1026A"/>
    <w:rsid w:val="00D110D8"/>
    <w:rsid w:val="00D113AB"/>
    <w:rsid w:val="00D121A0"/>
    <w:rsid w:val="00D12C3B"/>
    <w:rsid w:val="00D12D80"/>
    <w:rsid w:val="00D12F1A"/>
    <w:rsid w:val="00D13ED7"/>
    <w:rsid w:val="00D146E8"/>
    <w:rsid w:val="00D1595F"/>
    <w:rsid w:val="00D15B6F"/>
    <w:rsid w:val="00D15BF5"/>
    <w:rsid w:val="00D16489"/>
    <w:rsid w:val="00D16807"/>
    <w:rsid w:val="00D16BA9"/>
    <w:rsid w:val="00D17709"/>
    <w:rsid w:val="00D178E2"/>
    <w:rsid w:val="00D179C2"/>
    <w:rsid w:val="00D20907"/>
    <w:rsid w:val="00D209C6"/>
    <w:rsid w:val="00D20FB7"/>
    <w:rsid w:val="00D21053"/>
    <w:rsid w:val="00D21F10"/>
    <w:rsid w:val="00D22553"/>
    <w:rsid w:val="00D22ECA"/>
    <w:rsid w:val="00D23F9F"/>
    <w:rsid w:val="00D24491"/>
    <w:rsid w:val="00D2460D"/>
    <w:rsid w:val="00D246B3"/>
    <w:rsid w:val="00D25227"/>
    <w:rsid w:val="00D25332"/>
    <w:rsid w:val="00D25BC6"/>
    <w:rsid w:val="00D272CB"/>
    <w:rsid w:val="00D27704"/>
    <w:rsid w:val="00D277CA"/>
    <w:rsid w:val="00D3095E"/>
    <w:rsid w:val="00D30B51"/>
    <w:rsid w:val="00D31FA8"/>
    <w:rsid w:val="00D31FC1"/>
    <w:rsid w:val="00D321FC"/>
    <w:rsid w:val="00D32AB6"/>
    <w:rsid w:val="00D32DA4"/>
    <w:rsid w:val="00D331C6"/>
    <w:rsid w:val="00D3375E"/>
    <w:rsid w:val="00D34668"/>
    <w:rsid w:val="00D34712"/>
    <w:rsid w:val="00D35430"/>
    <w:rsid w:val="00D356DA"/>
    <w:rsid w:val="00D3589C"/>
    <w:rsid w:val="00D3594C"/>
    <w:rsid w:val="00D35D4E"/>
    <w:rsid w:val="00D36721"/>
    <w:rsid w:val="00D37CDE"/>
    <w:rsid w:val="00D40EC8"/>
    <w:rsid w:val="00D414E7"/>
    <w:rsid w:val="00D41F7E"/>
    <w:rsid w:val="00D41FF1"/>
    <w:rsid w:val="00D429D8"/>
    <w:rsid w:val="00D43288"/>
    <w:rsid w:val="00D439C1"/>
    <w:rsid w:val="00D43F2B"/>
    <w:rsid w:val="00D441FA"/>
    <w:rsid w:val="00D44400"/>
    <w:rsid w:val="00D44519"/>
    <w:rsid w:val="00D4468E"/>
    <w:rsid w:val="00D44B87"/>
    <w:rsid w:val="00D45489"/>
    <w:rsid w:val="00D45E1F"/>
    <w:rsid w:val="00D47526"/>
    <w:rsid w:val="00D47C86"/>
    <w:rsid w:val="00D47F50"/>
    <w:rsid w:val="00D5052C"/>
    <w:rsid w:val="00D50B08"/>
    <w:rsid w:val="00D510F9"/>
    <w:rsid w:val="00D511A5"/>
    <w:rsid w:val="00D514FD"/>
    <w:rsid w:val="00D516D0"/>
    <w:rsid w:val="00D51BAB"/>
    <w:rsid w:val="00D52315"/>
    <w:rsid w:val="00D52429"/>
    <w:rsid w:val="00D52536"/>
    <w:rsid w:val="00D528B0"/>
    <w:rsid w:val="00D528DE"/>
    <w:rsid w:val="00D533D4"/>
    <w:rsid w:val="00D54148"/>
    <w:rsid w:val="00D54333"/>
    <w:rsid w:val="00D54A1C"/>
    <w:rsid w:val="00D556C9"/>
    <w:rsid w:val="00D560E0"/>
    <w:rsid w:val="00D569C9"/>
    <w:rsid w:val="00D57D82"/>
    <w:rsid w:val="00D57FFC"/>
    <w:rsid w:val="00D602B1"/>
    <w:rsid w:val="00D6066F"/>
    <w:rsid w:val="00D60ACD"/>
    <w:rsid w:val="00D6117F"/>
    <w:rsid w:val="00D612FE"/>
    <w:rsid w:val="00D616DB"/>
    <w:rsid w:val="00D61D2A"/>
    <w:rsid w:val="00D61D4A"/>
    <w:rsid w:val="00D6215C"/>
    <w:rsid w:val="00D623B8"/>
    <w:rsid w:val="00D624A3"/>
    <w:rsid w:val="00D6251A"/>
    <w:rsid w:val="00D625B7"/>
    <w:rsid w:val="00D62714"/>
    <w:rsid w:val="00D63353"/>
    <w:rsid w:val="00D6366E"/>
    <w:rsid w:val="00D63B15"/>
    <w:rsid w:val="00D643EE"/>
    <w:rsid w:val="00D65379"/>
    <w:rsid w:val="00D6676C"/>
    <w:rsid w:val="00D6743B"/>
    <w:rsid w:val="00D679F4"/>
    <w:rsid w:val="00D67F01"/>
    <w:rsid w:val="00D67F43"/>
    <w:rsid w:val="00D7009D"/>
    <w:rsid w:val="00D70757"/>
    <w:rsid w:val="00D715EF"/>
    <w:rsid w:val="00D71B9B"/>
    <w:rsid w:val="00D7264E"/>
    <w:rsid w:val="00D72A2D"/>
    <w:rsid w:val="00D736AA"/>
    <w:rsid w:val="00D7401C"/>
    <w:rsid w:val="00D74382"/>
    <w:rsid w:val="00D74576"/>
    <w:rsid w:val="00D74AD0"/>
    <w:rsid w:val="00D74CC9"/>
    <w:rsid w:val="00D754D1"/>
    <w:rsid w:val="00D75961"/>
    <w:rsid w:val="00D75B3E"/>
    <w:rsid w:val="00D76EA9"/>
    <w:rsid w:val="00D77F73"/>
    <w:rsid w:val="00D816DE"/>
    <w:rsid w:val="00D81B6F"/>
    <w:rsid w:val="00D82CDE"/>
    <w:rsid w:val="00D8331A"/>
    <w:rsid w:val="00D83E04"/>
    <w:rsid w:val="00D84C7A"/>
    <w:rsid w:val="00D85727"/>
    <w:rsid w:val="00D85AB8"/>
    <w:rsid w:val="00D85ED7"/>
    <w:rsid w:val="00D865B7"/>
    <w:rsid w:val="00D8685E"/>
    <w:rsid w:val="00D871F5"/>
    <w:rsid w:val="00D873C7"/>
    <w:rsid w:val="00D874FC"/>
    <w:rsid w:val="00D876F6"/>
    <w:rsid w:val="00D9231C"/>
    <w:rsid w:val="00D9242D"/>
    <w:rsid w:val="00D9255B"/>
    <w:rsid w:val="00D92639"/>
    <w:rsid w:val="00D9292C"/>
    <w:rsid w:val="00D92DAE"/>
    <w:rsid w:val="00D9443E"/>
    <w:rsid w:val="00D94815"/>
    <w:rsid w:val="00D94C2D"/>
    <w:rsid w:val="00D95088"/>
    <w:rsid w:val="00D951E8"/>
    <w:rsid w:val="00D95A8B"/>
    <w:rsid w:val="00D95E92"/>
    <w:rsid w:val="00D969E8"/>
    <w:rsid w:val="00DA136F"/>
    <w:rsid w:val="00DA18A7"/>
    <w:rsid w:val="00DA1D18"/>
    <w:rsid w:val="00DA20E0"/>
    <w:rsid w:val="00DA2B2F"/>
    <w:rsid w:val="00DA3840"/>
    <w:rsid w:val="00DA3C06"/>
    <w:rsid w:val="00DA3E8B"/>
    <w:rsid w:val="00DA448F"/>
    <w:rsid w:val="00DA4815"/>
    <w:rsid w:val="00DA484A"/>
    <w:rsid w:val="00DA4B6D"/>
    <w:rsid w:val="00DA4FD2"/>
    <w:rsid w:val="00DA57AD"/>
    <w:rsid w:val="00DA5BBE"/>
    <w:rsid w:val="00DA5E05"/>
    <w:rsid w:val="00DA5F1E"/>
    <w:rsid w:val="00DA6100"/>
    <w:rsid w:val="00DA617E"/>
    <w:rsid w:val="00DA6282"/>
    <w:rsid w:val="00DA76E8"/>
    <w:rsid w:val="00DA7A51"/>
    <w:rsid w:val="00DB0066"/>
    <w:rsid w:val="00DB05A2"/>
    <w:rsid w:val="00DB08CB"/>
    <w:rsid w:val="00DB14D7"/>
    <w:rsid w:val="00DB2187"/>
    <w:rsid w:val="00DB2CA8"/>
    <w:rsid w:val="00DB2FA0"/>
    <w:rsid w:val="00DB398F"/>
    <w:rsid w:val="00DB3AE0"/>
    <w:rsid w:val="00DB3CBF"/>
    <w:rsid w:val="00DB418E"/>
    <w:rsid w:val="00DB4404"/>
    <w:rsid w:val="00DB4438"/>
    <w:rsid w:val="00DB45B5"/>
    <w:rsid w:val="00DB5511"/>
    <w:rsid w:val="00DB5BF1"/>
    <w:rsid w:val="00DB65D4"/>
    <w:rsid w:val="00DB6F05"/>
    <w:rsid w:val="00DB7CDC"/>
    <w:rsid w:val="00DB7E57"/>
    <w:rsid w:val="00DB7EC5"/>
    <w:rsid w:val="00DB7EDD"/>
    <w:rsid w:val="00DC0494"/>
    <w:rsid w:val="00DC04C0"/>
    <w:rsid w:val="00DC0717"/>
    <w:rsid w:val="00DC0998"/>
    <w:rsid w:val="00DC109A"/>
    <w:rsid w:val="00DC131E"/>
    <w:rsid w:val="00DC1C68"/>
    <w:rsid w:val="00DC1FFA"/>
    <w:rsid w:val="00DC27BE"/>
    <w:rsid w:val="00DC2ACD"/>
    <w:rsid w:val="00DC2E2F"/>
    <w:rsid w:val="00DC301B"/>
    <w:rsid w:val="00DC35E4"/>
    <w:rsid w:val="00DC3CE9"/>
    <w:rsid w:val="00DC4B25"/>
    <w:rsid w:val="00DC53C8"/>
    <w:rsid w:val="00DC5EFF"/>
    <w:rsid w:val="00DC6047"/>
    <w:rsid w:val="00DC6330"/>
    <w:rsid w:val="00DC7485"/>
    <w:rsid w:val="00DC75E1"/>
    <w:rsid w:val="00DC7B1E"/>
    <w:rsid w:val="00DC7F16"/>
    <w:rsid w:val="00DD0456"/>
    <w:rsid w:val="00DD10BE"/>
    <w:rsid w:val="00DD1B81"/>
    <w:rsid w:val="00DD2686"/>
    <w:rsid w:val="00DD2776"/>
    <w:rsid w:val="00DD3054"/>
    <w:rsid w:val="00DD31F8"/>
    <w:rsid w:val="00DD4164"/>
    <w:rsid w:val="00DD4C66"/>
    <w:rsid w:val="00DD5213"/>
    <w:rsid w:val="00DD5DC0"/>
    <w:rsid w:val="00DD67C1"/>
    <w:rsid w:val="00DD76CE"/>
    <w:rsid w:val="00DD779C"/>
    <w:rsid w:val="00DD7878"/>
    <w:rsid w:val="00DD7C87"/>
    <w:rsid w:val="00DE022C"/>
    <w:rsid w:val="00DE03F8"/>
    <w:rsid w:val="00DE0B9D"/>
    <w:rsid w:val="00DE0E23"/>
    <w:rsid w:val="00DE0FC3"/>
    <w:rsid w:val="00DE12C4"/>
    <w:rsid w:val="00DE179E"/>
    <w:rsid w:val="00DE256B"/>
    <w:rsid w:val="00DE2F78"/>
    <w:rsid w:val="00DE2FEF"/>
    <w:rsid w:val="00DE3769"/>
    <w:rsid w:val="00DE3D4E"/>
    <w:rsid w:val="00DE4A44"/>
    <w:rsid w:val="00DE4FD3"/>
    <w:rsid w:val="00DE5D59"/>
    <w:rsid w:val="00DE5E65"/>
    <w:rsid w:val="00DE6555"/>
    <w:rsid w:val="00DE68A6"/>
    <w:rsid w:val="00DE6D91"/>
    <w:rsid w:val="00DE7C04"/>
    <w:rsid w:val="00DF004F"/>
    <w:rsid w:val="00DF059B"/>
    <w:rsid w:val="00DF09E9"/>
    <w:rsid w:val="00DF0E60"/>
    <w:rsid w:val="00DF1192"/>
    <w:rsid w:val="00DF1EAE"/>
    <w:rsid w:val="00DF2636"/>
    <w:rsid w:val="00DF27A5"/>
    <w:rsid w:val="00DF2951"/>
    <w:rsid w:val="00DF3860"/>
    <w:rsid w:val="00DF40CF"/>
    <w:rsid w:val="00DF4210"/>
    <w:rsid w:val="00DF4823"/>
    <w:rsid w:val="00DF49C9"/>
    <w:rsid w:val="00DF4A5B"/>
    <w:rsid w:val="00DF562B"/>
    <w:rsid w:val="00DF57AA"/>
    <w:rsid w:val="00DF61DF"/>
    <w:rsid w:val="00DF6809"/>
    <w:rsid w:val="00DF6816"/>
    <w:rsid w:val="00DF7D9C"/>
    <w:rsid w:val="00E00366"/>
    <w:rsid w:val="00E0114B"/>
    <w:rsid w:val="00E0138F"/>
    <w:rsid w:val="00E01D80"/>
    <w:rsid w:val="00E01F71"/>
    <w:rsid w:val="00E02A84"/>
    <w:rsid w:val="00E02C11"/>
    <w:rsid w:val="00E032A0"/>
    <w:rsid w:val="00E037DA"/>
    <w:rsid w:val="00E03B0C"/>
    <w:rsid w:val="00E03F2B"/>
    <w:rsid w:val="00E04321"/>
    <w:rsid w:val="00E045DD"/>
    <w:rsid w:val="00E04661"/>
    <w:rsid w:val="00E046DE"/>
    <w:rsid w:val="00E048BC"/>
    <w:rsid w:val="00E0500D"/>
    <w:rsid w:val="00E058A3"/>
    <w:rsid w:val="00E05E74"/>
    <w:rsid w:val="00E070E9"/>
    <w:rsid w:val="00E0792C"/>
    <w:rsid w:val="00E103E9"/>
    <w:rsid w:val="00E104ED"/>
    <w:rsid w:val="00E10A44"/>
    <w:rsid w:val="00E12227"/>
    <w:rsid w:val="00E1228C"/>
    <w:rsid w:val="00E12F9D"/>
    <w:rsid w:val="00E13021"/>
    <w:rsid w:val="00E137D1"/>
    <w:rsid w:val="00E13DC5"/>
    <w:rsid w:val="00E142B8"/>
    <w:rsid w:val="00E1440D"/>
    <w:rsid w:val="00E14FCB"/>
    <w:rsid w:val="00E151D8"/>
    <w:rsid w:val="00E156E8"/>
    <w:rsid w:val="00E15B72"/>
    <w:rsid w:val="00E1698F"/>
    <w:rsid w:val="00E16D1C"/>
    <w:rsid w:val="00E17656"/>
    <w:rsid w:val="00E1766B"/>
    <w:rsid w:val="00E17925"/>
    <w:rsid w:val="00E20697"/>
    <w:rsid w:val="00E209E8"/>
    <w:rsid w:val="00E20D57"/>
    <w:rsid w:val="00E21208"/>
    <w:rsid w:val="00E2191D"/>
    <w:rsid w:val="00E21A74"/>
    <w:rsid w:val="00E21B5F"/>
    <w:rsid w:val="00E223E5"/>
    <w:rsid w:val="00E224CB"/>
    <w:rsid w:val="00E22A8B"/>
    <w:rsid w:val="00E2321E"/>
    <w:rsid w:val="00E23A1E"/>
    <w:rsid w:val="00E23B92"/>
    <w:rsid w:val="00E23DA3"/>
    <w:rsid w:val="00E23EE7"/>
    <w:rsid w:val="00E240F7"/>
    <w:rsid w:val="00E24686"/>
    <w:rsid w:val="00E2566B"/>
    <w:rsid w:val="00E257A8"/>
    <w:rsid w:val="00E26089"/>
    <w:rsid w:val="00E26188"/>
    <w:rsid w:val="00E264C3"/>
    <w:rsid w:val="00E26B97"/>
    <w:rsid w:val="00E27E3F"/>
    <w:rsid w:val="00E30359"/>
    <w:rsid w:val="00E30566"/>
    <w:rsid w:val="00E30589"/>
    <w:rsid w:val="00E31562"/>
    <w:rsid w:val="00E31588"/>
    <w:rsid w:val="00E31837"/>
    <w:rsid w:val="00E32153"/>
    <w:rsid w:val="00E32C1F"/>
    <w:rsid w:val="00E34245"/>
    <w:rsid w:val="00E34D2F"/>
    <w:rsid w:val="00E352BC"/>
    <w:rsid w:val="00E35318"/>
    <w:rsid w:val="00E35F29"/>
    <w:rsid w:val="00E35F54"/>
    <w:rsid w:val="00E3614E"/>
    <w:rsid w:val="00E36B62"/>
    <w:rsid w:val="00E37510"/>
    <w:rsid w:val="00E37514"/>
    <w:rsid w:val="00E377CA"/>
    <w:rsid w:val="00E37D8C"/>
    <w:rsid w:val="00E404C3"/>
    <w:rsid w:val="00E40675"/>
    <w:rsid w:val="00E40DD0"/>
    <w:rsid w:val="00E41681"/>
    <w:rsid w:val="00E4189E"/>
    <w:rsid w:val="00E41E34"/>
    <w:rsid w:val="00E42234"/>
    <w:rsid w:val="00E4312E"/>
    <w:rsid w:val="00E43211"/>
    <w:rsid w:val="00E435C5"/>
    <w:rsid w:val="00E4385C"/>
    <w:rsid w:val="00E44941"/>
    <w:rsid w:val="00E44B8F"/>
    <w:rsid w:val="00E44C9A"/>
    <w:rsid w:val="00E45DC1"/>
    <w:rsid w:val="00E4635E"/>
    <w:rsid w:val="00E46A06"/>
    <w:rsid w:val="00E46DAE"/>
    <w:rsid w:val="00E46E5F"/>
    <w:rsid w:val="00E470FC"/>
    <w:rsid w:val="00E478AF"/>
    <w:rsid w:val="00E4791E"/>
    <w:rsid w:val="00E479FD"/>
    <w:rsid w:val="00E50BDB"/>
    <w:rsid w:val="00E516D5"/>
    <w:rsid w:val="00E51846"/>
    <w:rsid w:val="00E51DFE"/>
    <w:rsid w:val="00E52412"/>
    <w:rsid w:val="00E52851"/>
    <w:rsid w:val="00E52AC9"/>
    <w:rsid w:val="00E54455"/>
    <w:rsid w:val="00E54C21"/>
    <w:rsid w:val="00E558B1"/>
    <w:rsid w:val="00E55A3C"/>
    <w:rsid w:val="00E55EEB"/>
    <w:rsid w:val="00E55F64"/>
    <w:rsid w:val="00E56759"/>
    <w:rsid w:val="00E60650"/>
    <w:rsid w:val="00E613EA"/>
    <w:rsid w:val="00E619D8"/>
    <w:rsid w:val="00E61CEE"/>
    <w:rsid w:val="00E62892"/>
    <w:rsid w:val="00E639A4"/>
    <w:rsid w:val="00E64D86"/>
    <w:rsid w:val="00E65093"/>
    <w:rsid w:val="00E6519A"/>
    <w:rsid w:val="00E65336"/>
    <w:rsid w:val="00E656F6"/>
    <w:rsid w:val="00E65E92"/>
    <w:rsid w:val="00E66BB9"/>
    <w:rsid w:val="00E67D73"/>
    <w:rsid w:val="00E7043B"/>
    <w:rsid w:val="00E7073E"/>
    <w:rsid w:val="00E707B3"/>
    <w:rsid w:val="00E70E52"/>
    <w:rsid w:val="00E7130D"/>
    <w:rsid w:val="00E7248D"/>
    <w:rsid w:val="00E736B7"/>
    <w:rsid w:val="00E7395E"/>
    <w:rsid w:val="00E74529"/>
    <w:rsid w:val="00E75124"/>
    <w:rsid w:val="00E75A2A"/>
    <w:rsid w:val="00E7738E"/>
    <w:rsid w:val="00E77EB0"/>
    <w:rsid w:val="00E8038C"/>
    <w:rsid w:val="00E814AB"/>
    <w:rsid w:val="00E815F1"/>
    <w:rsid w:val="00E81627"/>
    <w:rsid w:val="00E81D42"/>
    <w:rsid w:val="00E81E90"/>
    <w:rsid w:val="00E81FB9"/>
    <w:rsid w:val="00E82119"/>
    <w:rsid w:val="00E82674"/>
    <w:rsid w:val="00E827D7"/>
    <w:rsid w:val="00E82B5A"/>
    <w:rsid w:val="00E82C9F"/>
    <w:rsid w:val="00E82D56"/>
    <w:rsid w:val="00E83A37"/>
    <w:rsid w:val="00E83CBE"/>
    <w:rsid w:val="00E84ADC"/>
    <w:rsid w:val="00E84DEE"/>
    <w:rsid w:val="00E84F84"/>
    <w:rsid w:val="00E85030"/>
    <w:rsid w:val="00E853E8"/>
    <w:rsid w:val="00E860A8"/>
    <w:rsid w:val="00E8613A"/>
    <w:rsid w:val="00E86E7B"/>
    <w:rsid w:val="00E87BD3"/>
    <w:rsid w:val="00E90102"/>
    <w:rsid w:val="00E9034E"/>
    <w:rsid w:val="00E933BD"/>
    <w:rsid w:val="00E941B5"/>
    <w:rsid w:val="00E94E0E"/>
    <w:rsid w:val="00E95712"/>
    <w:rsid w:val="00E95BD9"/>
    <w:rsid w:val="00E95C23"/>
    <w:rsid w:val="00E9639A"/>
    <w:rsid w:val="00E97763"/>
    <w:rsid w:val="00E978BC"/>
    <w:rsid w:val="00EA025E"/>
    <w:rsid w:val="00EA03FC"/>
    <w:rsid w:val="00EA0AD3"/>
    <w:rsid w:val="00EA156D"/>
    <w:rsid w:val="00EA2056"/>
    <w:rsid w:val="00EA2418"/>
    <w:rsid w:val="00EA36DF"/>
    <w:rsid w:val="00EA40A4"/>
    <w:rsid w:val="00EA4689"/>
    <w:rsid w:val="00EA51BC"/>
    <w:rsid w:val="00EA55BF"/>
    <w:rsid w:val="00EA6B85"/>
    <w:rsid w:val="00EA6EED"/>
    <w:rsid w:val="00EA77C1"/>
    <w:rsid w:val="00EA7FF0"/>
    <w:rsid w:val="00EB059B"/>
    <w:rsid w:val="00EB0DD4"/>
    <w:rsid w:val="00EB0DE4"/>
    <w:rsid w:val="00EB0E20"/>
    <w:rsid w:val="00EB0E3C"/>
    <w:rsid w:val="00EB1C5B"/>
    <w:rsid w:val="00EB20C3"/>
    <w:rsid w:val="00EB24FF"/>
    <w:rsid w:val="00EB252B"/>
    <w:rsid w:val="00EB2C27"/>
    <w:rsid w:val="00EB34A7"/>
    <w:rsid w:val="00EB3AA8"/>
    <w:rsid w:val="00EB3E0C"/>
    <w:rsid w:val="00EB4590"/>
    <w:rsid w:val="00EB48DD"/>
    <w:rsid w:val="00EB54A8"/>
    <w:rsid w:val="00EB600B"/>
    <w:rsid w:val="00EB671E"/>
    <w:rsid w:val="00EB6B2B"/>
    <w:rsid w:val="00EB6B58"/>
    <w:rsid w:val="00EB6E41"/>
    <w:rsid w:val="00EB72D7"/>
    <w:rsid w:val="00EB72FE"/>
    <w:rsid w:val="00EB7317"/>
    <w:rsid w:val="00EB7679"/>
    <w:rsid w:val="00EC00B4"/>
    <w:rsid w:val="00EC00CE"/>
    <w:rsid w:val="00EC0D23"/>
    <w:rsid w:val="00EC1071"/>
    <w:rsid w:val="00EC1218"/>
    <w:rsid w:val="00EC1278"/>
    <w:rsid w:val="00EC1E57"/>
    <w:rsid w:val="00EC2241"/>
    <w:rsid w:val="00EC26AA"/>
    <w:rsid w:val="00EC29C8"/>
    <w:rsid w:val="00EC2F4A"/>
    <w:rsid w:val="00EC307A"/>
    <w:rsid w:val="00EC40B7"/>
    <w:rsid w:val="00EC459E"/>
    <w:rsid w:val="00EC52EA"/>
    <w:rsid w:val="00EC57F1"/>
    <w:rsid w:val="00EC57F8"/>
    <w:rsid w:val="00EC59FB"/>
    <w:rsid w:val="00EC68AA"/>
    <w:rsid w:val="00EC6E3D"/>
    <w:rsid w:val="00EC7326"/>
    <w:rsid w:val="00EC7E9B"/>
    <w:rsid w:val="00ED06F3"/>
    <w:rsid w:val="00ED0AD1"/>
    <w:rsid w:val="00ED0CF6"/>
    <w:rsid w:val="00ED0F42"/>
    <w:rsid w:val="00ED27DC"/>
    <w:rsid w:val="00ED2E1B"/>
    <w:rsid w:val="00ED3DAB"/>
    <w:rsid w:val="00ED4134"/>
    <w:rsid w:val="00ED42A7"/>
    <w:rsid w:val="00ED45C1"/>
    <w:rsid w:val="00ED4751"/>
    <w:rsid w:val="00ED4A42"/>
    <w:rsid w:val="00ED5691"/>
    <w:rsid w:val="00ED56D6"/>
    <w:rsid w:val="00ED5ABD"/>
    <w:rsid w:val="00ED5C7C"/>
    <w:rsid w:val="00ED5CFD"/>
    <w:rsid w:val="00ED5DC5"/>
    <w:rsid w:val="00ED5F67"/>
    <w:rsid w:val="00ED69CC"/>
    <w:rsid w:val="00ED6FCA"/>
    <w:rsid w:val="00ED772E"/>
    <w:rsid w:val="00ED79C7"/>
    <w:rsid w:val="00ED7C5E"/>
    <w:rsid w:val="00EE0032"/>
    <w:rsid w:val="00EE0190"/>
    <w:rsid w:val="00EE050B"/>
    <w:rsid w:val="00EE0AE1"/>
    <w:rsid w:val="00EE1554"/>
    <w:rsid w:val="00EE21EE"/>
    <w:rsid w:val="00EE2D39"/>
    <w:rsid w:val="00EE364C"/>
    <w:rsid w:val="00EE39D9"/>
    <w:rsid w:val="00EE3FE7"/>
    <w:rsid w:val="00EE4E1B"/>
    <w:rsid w:val="00EE56C6"/>
    <w:rsid w:val="00EE595D"/>
    <w:rsid w:val="00EE5EAB"/>
    <w:rsid w:val="00EE6EB1"/>
    <w:rsid w:val="00EE773D"/>
    <w:rsid w:val="00EE7868"/>
    <w:rsid w:val="00EE78A9"/>
    <w:rsid w:val="00EF0084"/>
    <w:rsid w:val="00EF04CE"/>
    <w:rsid w:val="00EF0A71"/>
    <w:rsid w:val="00EF0FEA"/>
    <w:rsid w:val="00EF1E13"/>
    <w:rsid w:val="00EF2F50"/>
    <w:rsid w:val="00EF368F"/>
    <w:rsid w:val="00EF45ED"/>
    <w:rsid w:val="00EF469F"/>
    <w:rsid w:val="00EF5116"/>
    <w:rsid w:val="00EF5137"/>
    <w:rsid w:val="00EF57D0"/>
    <w:rsid w:val="00EF5A42"/>
    <w:rsid w:val="00EF623C"/>
    <w:rsid w:val="00EF650D"/>
    <w:rsid w:val="00EF6F3C"/>
    <w:rsid w:val="00EF7961"/>
    <w:rsid w:val="00F00DB2"/>
    <w:rsid w:val="00F0226E"/>
    <w:rsid w:val="00F022FE"/>
    <w:rsid w:val="00F02EBE"/>
    <w:rsid w:val="00F02ECF"/>
    <w:rsid w:val="00F036C8"/>
    <w:rsid w:val="00F0398B"/>
    <w:rsid w:val="00F03ED6"/>
    <w:rsid w:val="00F04C99"/>
    <w:rsid w:val="00F059F1"/>
    <w:rsid w:val="00F05A96"/>
    <w:rsid w:val="00F06159"/>
    <w:rsid w:val="00F061BB"/>
    <w:rsid w:val="00F063A4"/>
    <w:rsid w:val="00F0660B"/>
    <w:rsid w:val="00F06802"/>
    <w:rsid w:val="00F07CDC"/>
    <w:rsid w:val="00F10028"/>
    <w:rsid w:val="00F10274"/>
    <w:rsid w:val="00F10377"/>
    <w:rsid w:val="00F10949"/>
    <w:rsid w:val="00F10C8D"/>
    <w:rsid w:val="00F10CC5"/>
    <w:rsid w:val="00F11203"/>
    <w:rsid w:val="00F11232"/>
    <w:rsid w:val="00F11C97"/>
    <w:rsid w:val="00F12062"/>
    <w:rsid w:val="00F1235C"/>
    <w:rsid w:val="00F137F0"/>
    <w:rsid w:val="00F13E4C"/>
    <w:rsid w:val="00F1448C"/>
    <w:rsid w:val="00F14B67"/>
    <w:rsid w:val="00F15624"/>
    <w:rsid w:val="00F158DF"/>
    <w:rsid w:val="00F15A57"/>
    <w:rsid w:val="00F15A62"/>
    <w:rsid w:val="00F15B50"/>
    <w:rsid w:val="00F15C6D"/>
    <w:rsid w:val="00F1655E"/>
    <w:rsid w:val="00F16F55"/>
    <w:rsid w:val="00F17479"/>
    <w:rsid w:val="00F17C2D"/>
    <w:rsid w:val="00F17C77"/>
    <w:rsid w:val="00F17E02"/>
    <w:rsid w:val="00F20E42"/>
    <w:rsid w:val="00F20EF6"/>
    <w:rsid w:val="00F225BB"/>
    <w:rsid w:val="00F22F36"/>
    <w:rsid w:val="00F23388"/>
    <w:rsid w:val="00F23703"/>
    <w:rsid w:val="00F23A31"/>
    <w:rsid w:val="00F23BFA"/>
    <w:rsid w:val="00F24146"/>
    <w:rsid w:val="00F2494A"/>
    <w:rsid w:val="00F24956"/>
    <w:rsid w:val="00F24AEE"/>
    <w:rsid w:val="00F24DC7"/>
    <w:rsid w:val="00F24EB9"/>
    <w:rsid w:val="00F2522D"/>
    <w:rsid w:val="00F256AE"/>
    <w:rsid w:val="00F25E91"/>
    <w:rsid w:val="00F267B5"/>
    <w:rsid w:val="00F27170"/>
    <w:rsid w:val="00F27F59"/>
    <w:rsid w:val="00F30265"/>
    <w:rsid w:val="00F306AE"/>
    <w:rsid w:val="00F30FAF"/>
    <w:rsid w:val="00F3150C"/>
    <w:rsid w:val="00F31690"/>
    <w:rsid w:val="00F31B82"/>
    <w:rsid w:val="00F32051"/>
    <w:rsid w:val="00F3239A"/>
    <w:rsid w:val="00F32A7A"/>
    <w:rsid w:val="00F332F0"/>
    <w:rsid w:val="00F33361"/>
    <w:rsid w:val="00F336F9"/>
    <w:rsid w:val="00F339CC"/>
    <w:rsid w:val="00F33C1E"/>
    <w:rsid w:val="00F33F35"/>
    <w:rsid w:val="00F34F4B"/>
    <w:rsid w:val="00F35896"/>
    <w:rsid w:val="00F35DE0"/>
    <w:rsid w:val="00F35F98"/>
    <w:rsid w:val="00F3602F"/>
    <w:rsid w:val="00F361F6"/>
    <w:rsid w:val="00F36238"/>
    <w:rsid w:val="00F362CB"/>
    <w:rsid w:val="00F364E0"/>
    <w:rsid w:val="00F36B83"/>
    <w:rsid w:val="00F36CB4"/>
    <w:rsid w:val="00F37102"/>
    <w:rsid w:val="00F37198"/>
    <w:rsid w:val="00F374B8"/>
    <w:rsid w:val="00F4064F"/>
    <w:rsid w:val="00F40A6E"/>
    <w:rsid w:val="00F40B71"/>
    <w:rsid w:val="00F40E79"/>
    <w:rsid w:val="00F41330"/>
    <w:rsid w:val="00F42085"/>
    <w:rsid w:val="00F42333"/>
    <w:rsid w:val="00F424AE"/>
    <w:rsid w:val="00F425EA"/>
    <w:rsid w:val="00F4265E"/>
    <w:rsid w:val="00F42CE2"/>
    <w:rsid w:val="00F43963"/>
    <w:rsid w:val="00F44179"/>
    <w:rsid w:val="00F4490D"/>
    <w:rsid w:val="00F44981"/>
    <w:rsid w:val="00F44AE5"/>
    <w:rsid w:val="00F44F22"/>
    <w:rsid w:val="00F45053"/>
    <w:rsid w:val="00F453BF"/>
    <w:rsid w:val="00F455C1"/>
    <w:rsid w:val="00F45C21"/>
    <w:rsid w:val="00F46162"/>
    <w:rsid w:val="00F46AE5"/>
    <w:rsid w:val="00F46AF7"/>
    <w:rsid w:val="00F4754D"/>
    <w:rsid w:val="00F47B32"/>
    <w:rsid w:val="00F47DF8"/>
    <w:rsid w:val="00F51D97"/>
    <w:rsid w:val="00F51E69"/>
    <w:rsid w:val="00F524F3"/>
    <w:rsid w:val="00F52AEE"/>
    <w:rsid w:val="00F53501"/>
    <w:rsid w:val="00F53AFE"/>
    <w:rsid w:val="00F53BF5"/>
    <w:rsid w:val="00F53E19"/>
    <w:rsid w:val="00F5477F"/>
    <w:rsid w:val="00F548EC"/>
    <w:rsid w:val="00F54CB0"/>
    <w:rsid w:val="00F555B9"/>
    <w:rsid w:val="00F5573D"/>
    <w:rsid w:val="00F559A2"/>
    <w:rsid w:val="00F55FC9"/>
    <w:rsid w:val="00F56301"/>
    <w:rsid w:val="00F56346"/>
    <w:rsid w:val="00F576D4"/>
    <w:rsid w:val="00F5770A"/>
    <w:rsid w:val="00F57B5E"/>
    <w:rsid w:val="00F57B8E"/>
    <w:rsid w:val="00F60642"/>
    <w:rsid w:val="00F610BE"/>
    <w:rsid w:val="00F617D6"/>
    <w:rsid w:val="00F621A6"/>
    <w:rsid w:val="00F625C7"/>
    <w:rsid w:val="00F627C1"/>
    <w:rsid w:val="00F62DEA"/>
    <w:rsid w:val="00F62F31"/>
    <w:rsid w:val="00F63329"/>
    <w:rsid w:val="00F63614"/>
    <w:rsid w:val="00F63814"/>
    <w:rsid w:val="00F63823"/>
    <w:rsid w:val="00F642E2"/>
    <w:rsid w:val="00F6477C"/>
    <w:rsid w:val="00F65B59"/>
    <w:rsid w:val="00F66060"/>
    <w:rsid w:val="00F66098"/>
    <w:rsid w:val="00F6690B"/>
    <w:rsid w:val="00F66C64"/>
    <w:rsid w:val="00F67691"/>
    <w:rsid w:val="00F70F43"/>
    <w:rsid w:val="00F71F71"/>
    <w:rsid w:val="00F71FB4"/>
    <w:rsid w:val="00F7222A"/>
    <w:rsid w:val="00F723E9"/>
    <w:rsid w:val="00F7260B"/>
    <w:rsid w:val="00F72CD5"/>
    <w:rsid w:val="00F733D5"/>
    <w:rsid w:val="00F73A57"/>
    <w:rsid w:val="00F73E15"/>
    <w:rsid w:val="00F7415A"/>
    <w:rsid w:val="00F75071"/>
    <w:rsid w:val="00F752EF"/>
    <w:rsid w:val="00F75A75"/>
    <w:rsid w:val="00F75E3E"/>
    <w:rsid w:val="00F7606F"/>
    <w:rsid w:val="00F762D5"/>
    <w:rsid w:val="00F7648C"/>
    <w:rsid w:val="00F76CC5"/>
    <w:rsid w:val="00F77597"/>
    <w:rsid w:val="00F7770A"/>
    <w:rsid w:val="00F80A85"/>
    <w:rsid w:val="00F81035"/>
    <w:rsid w:val="00F81490"/>
    <w:rsid w:val="00F8182C"/>
    <w:rsid w:val="00F81952"/>
    <w:rsid w:val="00F81E60"/>
    <w:rsid w:val="00F82035"/>
    <w:rsid w:val="00F82627"/>
    <w:rsid w:val="00F827A7"/>
    <w:rsid w:val="00F828B5"/>
    <w:rsid w:val="00F83DB2"/>
    <w:rsid w:val="00F840A9"/>
    <w:rsid w:val="00F8466C"/>
    <w:rsid w:val="00F85048"/>
    <w:rsid w:val="00F85131"/>
    <w:rsid w:val="00F85716"/>
    <w:rsid w:val="00F85C1A"/>
    <w:rsid w:val="00F8698F"/>
    <w:rsid w:val="00F869A2"/>
    <w:rsid w:val="00F87063"/>
    <w:rsid w:val="00F906DE"/>
    <w:rsid w:val="00F907A1"/>
    <w:rsid w:val="00F908F1"/>
    <w:rsid w:val="00F90CFF"/>
    <w:rsid w:val="00F91C6E"/>
    <w:rsid w:val="00F9245A"/>
    <w:rsid w:val="00F92E62"/>
    <w:rsid w:val="00F93362"/>
    <w:rsid w:val="00F934A3"/>
    <w:rsid w:val="00F937C1"/>
    <w:rsid w:val="00F949AE"/>
    <w:rsid w:val="00F95230"/>
    <w:rsid w:val="00F952B6"/>
    <w:rsid w:val="00F95A90"/>
    <w:rsid w:val="00F966DD"/>
    <w:rsid w:val="00F96A75"/>
    <w:rsid w:val="00F96DAF"/>
    <w:rsid w:val="00F97574"/>
    <w:rsid w:val="00FA01B3"/>
    <w:rsid w:val="00FA0409"/>
    <w:rsid w:val="00FA131C"/>
    <w:rsid w:val="00FA1573"/>
    <w:rsid w:val="00FA2C7C"/>
    <w:rsid w:val="00FA2CC0"/>
    <w:rsid w:val="00FA2E56"/>
    <w:rsid w:val="00FA3C21"/>
    <w:rsid w:val="00FA4028"/>
    <w:rsid w:val="00FA4121"/>
    <w:rsid w:val="00FA4316"/>
    <w:rsid w:val="00FA4E98"/>
    <w:rsid w:val="00FA5017"/>
    <w:rsid w:val="00FA5BD8"/>
    <w:rsid w:val="00FA5ECC"/>
    <w:rsid w:val="00FA63E1"/>
    <w:rsid w:val="00FA65F5"/>
    <w:rsid w:val="00FA7072"/>
    <w:rsid w:val="00FA724E"/>
    <w:rsid w:val="00FA776A"/>
    <w:rsid w:val="00FB0414"/>
    <w:rsid w:val="00FB0B6E"/>
    <w:rsid w:val="00FB1277"/>
    <w:rsid w:val="00FB1AB2"/>
    <w:rsid w:val="00FB1CDA"/>
    <w:rsid w:val="00FB1EEC"/>
    <w:rsid w:val="00FB210B"/>
    <w:rsid w:val="00FB271F"/>
    <w:rsid w:val="00FB2B1A"/>
    <w:rsid w:val="00FB2B53"/>
    <w:rsid w:val="00FB2F9D"/>
    <w:rsid w:val="00FB3102"/>
    <w:rsid w:val="00FB35FC"/>
    <w:rsid w:val="00FB3DAF"/>
    <w:rsid w:val="00FB3F4E"/>
    <w:rsid w:val="00FB414D"/>
    <w:rsid w:val="00FB4A9A"/>
    <w:rsid w:val="00FB55C9"/>
    <w:rsid w:val="00FB5992"/>
    <w:rsid w:val="00FB5C22"/>
    <w:rsid w:val="00FB6EDC"/>
    <w:rsid w:val="00FB6F1C"/>
    <w:rsid w:val="00FB6FB2"/>
    <w:rsid w:val="00FB76CF"/>
    <w:rsid w:val="00FB7D1B"/>
    <w:rsid w:val="00FC034B"/>
    <w:rsid w:val="00FC09B0"/>
    <w:rsid w:val="00FC0A06"/>
    <w:rsid w:val="00FC26F8"/>
    <w:rsid w:val="00FC2C41"/>
    <w:rsid w:val="00FC32F1"/>
    <w:rsid w:val="00FC333E"/>
    <w:rsid w:val="00FC36A3"/>
    <w:rsid w:val="00FC4C39"/>
    <w:rsid w:val="00FC4F40"/>
    <w:rsid w:val="00FC5584"/>
    <w:rsid w:val="00FC5701"/>
    <w:rsid w:val="00FC578F"/>
    <w:rsid w:val="00FC5D6D"/>
    <w:rsid w:val="00FC6001"/>
    <w:rsid w:val="00FC64F2"/>
    <w:rsid w:val="00FC6AEE"/>
    <w:rsid w:val="00FC6E78"/>
    <w:rsid w:val="00FC7689"/>
    <w:rsid w:val="00FC7BEB"/>
    <w:rsid w:val="00FD037F"/>
    <w:rsid w:val="00FD1261"/>
    <w:rsid w:val="00FD1574"/>
    <w:rsid w:val="00FD268F"/>
    <w:rsid w:val="00FD27D2"/>
    <w:rsid w:val="00FD2EBC"/>
    <w:rsid w:val="00FD2F2B"/>
    <w:rsid w:val="00FD3A64"/>
    <w:rsid w:val="00FD3B8F"/>
    <w:rsid w:val="00FD4196"/>
    <w:rsid w:val="00FD4AFD"/>
    <w:rsid w:val="00FD521D"/>
    <w:rsid w:val="00FD5B83"/>
    <w:rsid w:val="00FD66A5"/>
    <w:rsid w:val="00FD6858"/>
    <w:rsid w:val="00FD69DC"/>
    <w:rsid w:val="00FD6AA9"/>
    <w:rsid w:val="00FD7FB4"/>
    <w:rsid w:val="00FE0056"/>
    <w:rsid w:val="00FE0200"/>
    <w:rsid w:val="00FE0F85"/>
    <w:rsid w:val="00FE1129"/>
    <w:rsid w:val="00FE123A"/>
    <w:rsid w:val="00FE1FAF"/>
    <w:rsid w:val="00FE3431"/>
    <w:rsid w:val="00FE350B"/>
    <w:rsid w:val="00FE3844"/>
    <w:rsid w:val="00FE3CCD"/>
    <w:rsid w:val="00FE3EBA"/>
    <w:rsid w:val="00FE4E26"/>
    <w:rsid w:val="00FE549C"/>
    <w:rsid w:val="00FE56E0"/>
    <w:rsid w:val="00FE594A"/>
    <w:rsid w:val="00FE5C0B"/>
    <w:rsid w:val="00FE71E5"/>
    <w:rsid w:val="00FF0044"/>
    <w:rsid w:val="00FF066F"/>
    <w:rsid w:val="00FF0982"/>
    <w:rsid w:val="00FF0D28"/>
    <w:rsid w:val="00FF4497"/>
    <w:rsid w:val="00FF4878"/>
    <w:rsid w:val="00FF552C"/>
    <w:rsid w:val="00FF557D"/>
    <w:rsid w:val="00FF5B0E"/>
    <w:rsid w:val="00FF5F50"/>
    <w:rsid w:val="00FF6679"/>
    <w:rsid w:val="00FF69E8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43669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60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60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11BBB"/>
    <w:pPr>
      <w:ind w:left="720"/>
      <w:contextualSpacing/>
    </w:pPr>
  </w:style>
  <w:style w:type="paragraph" w:styleId="a5">
    <w:name w:val="header"/>
    <w:link w:val="a6"/>
    <w:uiPriority w:val="99"/>
    <w:rsid w:val="00572A6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72A6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link w:val="a8"/>
    <w:rsid w:val="00572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8">
    <w:name w:val="Нижний колонтитул Знак"/>
    <w:basedOn w:val="a0"/>
    <w:link w:val="a7"/>
    <w:rsid w:val="00572A6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9">
    <w:name w:val="Форма"/>
    <w:rsid w:val="00572A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риложение"/>
    <w:basedOn w:val="ab"/>
    <w:rsid w:val="00572A6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b">
    <w:name w:val="Body Text"/>
    <w:basedOn w:val="a"/>
    <w:link w:val="ac"/>
    <w:rsid w:val="00572A67"/>
    <w:pPr>
      <w:spacing w:after="0" w:line="360" w:lineRule="exact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572A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одпись на  бланке должностного лица"/>
    <w:basedOn w:val="a"/>
    <w:next w:val="ab"/>
    <w:rsid w:val="00572A67"/>
    <w:pPr>
      <w:spacing w:before="480" w:after="0" w:line="240" w:lineRule="exact"/>
      <w:ind w:left="7088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ignature"/>
    <w:basedOn w:val="a"/>
    <w:next w:val="ab"/>
    <w:link w:val="af"/>
    <w:rsid w:val="00572A67"/>
    <w:pPr>
      <w:tabs>
        <w:tab w:val="left" w:pos="5103"/>
        <w:tab w:val="right" w:pos="9639"/>
      </w:tabs>
      <w:suppressAutoHyphens/>
      <w:spacing w:before="480" w:after="0" w:line="240" w:lineRule="exact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пись Знак"/>
    <w:basedOn w:val="a0"/>
    <w:link w:val="ae"/>
    <w:rsid w:val="00572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rsid w:val="00572A67"/>
    <w:pPr>
      <w:spacing w:after="0" w:line="240" w:lineRule="auto"/>
      <w:ind w:firstLine="709"/>
      <w:contextualSpacing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72A67"/>
    <w:rPr>
      <w:rFonts w:ascii="Tahoma" w:eastAsia="Times New Roman" w:hAnsi="Tahoma" w:cs="Times New Roman"/>
      <w:sz w:val="16"/>
      <w:szCs w:val="16"/>
    </w:rPr>
  </w:style>
  <w:style w:type="character" w:styleId="af2">
    <w:name w:val="annotation reference"/>
    <w:rsid w:val="00572A67"/>
    <w:rPr>
      <w:sz w:val="16"/>
      <w:szCs w:val="16"/>
    </w:rPr>
  </w:style>
  <w:style w:type="paragraph" w:styleId="af3">
    <w:name w:val="annotation text"/>
    <w:basedOn w:val="a"/>
    <w:link w:val="af4"/>
    <w:rsid w:val="00572A67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572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572A67"/>
    <w:rPr>
      <w:b/>
      <w:bCs/>
    </w:rPr>
  </w:style>
  <w:style w:type="character" w:customStyle="1" w:styleId="af6">
    <w:name w:val="Тема примечания Знак"/>
    <w:basedOn w:val="af4"/>
    <w:link w:val="af5"/>
    <w:rsid w:val="00572A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6697"/>
    <w:rPr>
      <w:rFonts w:ascii="Calibri" w:eastAsia="Times New Roman" w:hAnsi="Calibri" w:cs="Times New Roman"/>
      <w:b/>
      <w:bCs/>
      <w:lang w:val="x-none" w:eastAsia="x-none"/>
    </w:rPr>
  </w:style>
  <w:style w:type="paragraph" w:styleId="af7">
    <w:name w:val="Plain Text"/>
    <w:basedOn w:val="a"/>
    <w:link w:val="af8"/>
    <w:rsid w:val="0043669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436697"/>
    <w:rPr>
      <w:rFonts w:ascii="Courier New" w:eastAsia="Times New Roman" w:hAnsi="Courier New" w:cs="Times New Roman"/>
      <w:sz w:val="20"/>
      <w:szCs w:val="20"/>
    </w:rPr>
  </w:style>
  <w:style w:type="paragraph" w:customStyle="1" w:styleId="variable">
    <w:name w:val="variable"/>
    <w:basedOn w:val="a"/>
    <w:rsid w:val="004366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9">
    <w:name w:val="Title"/>
    <w:basedOn w:val="a"/>
    <w:link w:val="afa"/>
    <w:qFormat/>
    <w:rsid w:val="004366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4366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b">
    <w:name w:val="Strong"/>
    <w:qFormat/>
    <w:rsid w:val="00436697"/>
    <w:rPr>
      <w:b/>
      <w:bCs/>
    </w:rPr>
  </w:style>
  <w:style w:type="paragraph" w:styleId="afc">
    <w:name w:val="Normal (Web)"/>
    <w:basedOn w:val="a"/>
    <w:uiPriority w:val="99"/>
    <w:rsid w:val="0043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basedOn w:val="a0"/>
    <w:uiPriority w:val="99"/>
    <w:unhideWhenUsed/>
    <w:rsid w:val="0043669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436697"/>
  </w:style>
  <w:style w:type="paragraph" w:customStyle="1" w:styleId="1">
    <w:name w:val="Обычный1"/>
    <w:rsid w:val="0043669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extBasTxt">
    <w:name w:val="TextBasTxt"/>
    <w:basedOn w:val="a"/>
    <w:rsid w:val="0043669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43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43669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60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60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11BBB"/>
    <w:pPr>
      <w:ind w:left="720"/>
      <w:contextualSpacing/>
    </w:pPr>
  </w:style>
  <w:style w:type="paragraph" w:styleId="a5">
    <w:name w:val="header"/>
    <w:link w:val="a6"/>
    <w:uiPriority w:val="99"/>
    <w:rsid w:val="00572A6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72A6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link w:val="a8"/>
    <w:rsid w:val="00572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8">
    <w:name w:val="Нижний колонтитул Знак"/>
    <w:basedOn w:val="a0"/>
    <w:link w:val="a7"/>
    <w:rsid w:val="00572A6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9">
    <w:name w:val="Форма"/>
    <w:rsid w:val="00572A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риложение"/>
    <w:basedOn w:val="ab"/>
    <w:rsid w:val="00572A6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b">
    <w:name w:val="Body Text"/>
    <w:basedOn w:val="a"/>
    <w:link w:val="ac"/>
    <w:rsid w:val="00572A67"/>
    <w:pPr>
      <w:spacing w:after="0" w:line="360" w:lineRule="exact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572A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одпись на  бланке должностного лица"/>
    <w:basedOn w:val="a"/>
    <w:next w:val="ab"/>
    <w:rsid w:val="00572A67"/>
    <w:pPr>
      <w:spacing w:before="480" w:after="0" w:line="240" w:lineRule="exact"/>
      <w:ind w:left="7088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ignature"/>
    <w:basedOn w:val="a"/>
    <w:next w:val="ab"/>
    <w:link w:val="af"/>
    <w:rsid w:val="00572A67"/>
    <w:pPr>
      <w:tabs>
        <w:tab w:val="left" w:pos="5103"/>
        <w:tab w:val="right" w:pos="9639"/>
      </w:tabs>
      <w:suppressAutoHyphens/>
      <w:spacing w:before="480" w:after="0" w:line="240" w:lineRule="exact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пись Знак"/>
    <w:basedOn w:val="a0"/>
    <w:link w:val="ae"/>
    <w:rsid w:val="00572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rsid w:val="00572A67"/>
    <w:pPr>
      <w:spacing w:after="0" w:line="240" w:lineRule="auto"/>
      <w:ind w:firstLine="709"/>
      <w:contextualSpacing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72A67"/>
    <w:rPr>
      <w:rFonts w:ascii="Tahoma" w:eastAsia="Times New Roman" w:hAnsi="Tahoma" w:cs="Times New Roman"/>
      <w:sz w:val="16"/>
      <w:szCs w:val="16"/>
    </w:rPr>
  </w:style>
  <w:style w:type="character" w:styleId="af2">
    <w:name w:val="annotation reference"/>
    <w:rsid w:val="00572A67"/>
    <w:rPr>
      <w:sz w:val="16"/>
      <w:szCs w:val="16"/>
    </w:rPr>
  </w:style>
  <w:style w:type="paragraph" w:styleId="af3">
    <w:name w:val="annotation text"/>
    <w:basedOn w:val="a"/>
    <w:link w:val="af4"/>
    <w:rsid w:val="00572A67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572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572A67"/>
    <w:rPr>
      <w:b/>
      <w:bCs/>
    </w:rPr>
  </w:style>
  <w:style w:type="character" w:customStyle="1" w:styleId="af6">
    <w:name w:val="Тема примечания Знак"/>
    <w:basedOn w:val="af4"/>
    <w:link w:val="af5"/>
    <w:rsid w:val="00572A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6697"/>
    <w:rPr>
      <w:rFonts w:ascii="Calibri" w:eastAsia="Times New Roman" w:hAnsi="Calibri" w:cs="Times New Roman"/>
      <w:b/>
      <w:bCs/>
      <w:lang w:val="x-none" w:eastAsia="x-none"/>
    </w:rPr>
  </w:style>
  <w:style w:type="paragraph" w:styleId="af7">
    <w:name w:val="Plain Text"/>
    <w:basedOn w:val="a"/>
    <w:link w:val="af8"/>
    <w:rsid w:val="0043669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436697"/>
    <w:rPr>
      <w:rFonts w:ascii="Courier New" w:eastAsia="Times New Roman" w:hAnsi="Courier New" w:cs="Times New Roman"/>
      <w:sz w:val="20"/>
      <w:szCs w:val="20"/>
    </w:rPr>
  </w:style>
  <w:style w:type="paragraph" w:customStyle="1" w:styleId="variable">
    <w:name w:val="variable"/>
    <w:basedOn w:val="a"/>
    <w:rsid w:val="004366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9">
    <w:name w:val="Title"/>
    <w:basedOn w:val="a"/>
    <w:link w:val="afa"/>
    <w:qFormat/>
    <w:rsid w:val="004366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4366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b">
    <w:name w:val="Strong"/>
    <w:qFormat/>
    <w:rsid w:val="00436697"/>
    <w:rPr>
      <w:b/>
      <w:bCs/>
    </w:rPr>
  </w:style>
  <w:style w:type="paragraph" w:styleId="afc">
    <w:name w:val="Normal (Web)"/>
    <w:basedOn w:val="a"/>
    <w:uiPriority w:val="99"/>
    <w:rsid w:val="0043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basedOn w:val="a0"/>
    <w:uiPriority w:val="99"/>
    <w:unhideWhenUsed/>
    <w:rsid w:val="0043669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436697"/>
  </w:style>
  <w:style w:type="paragraph" w:customStyle="1" w:styleId="1">
    <w:name w:val="Обычный1"/>
    <w:rsid w:val="0043669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extBasTxt">
    <w:name w:val="TextBasTxt"/>
    <w:basedOn w:val="a"/>
    <w:rsid w:val="0043669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43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7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2" Type="http://schemas.openxmlformats.org/officeDocument/2006/relationships/hyperlink" Target="consultantplus://offline/ref=DBAD475E26847350C438127800CA62FFE0486D5D64C4FC9498DD6B503862BAD7FB797B32545C7BE567FC30BEF6BBI6G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1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6262</Words>
  <Characters>35698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</dc:creator>
  <cp:lastModifiedBy>Ирина Витальевна Перешеина</cp:lastModifiedBy>
  <cp:revision>3</cp:revision>
  <dcterms:created xsi:type="dcterms:W3CDTF">2019-03-12T09:30:00Z</dcterms:created>
  <dcterms:modified xsi:type="dcterms:W3CDTF">2019-03-13T05:01:00Z</dcterms:modified>
</cp:coreProperties>
</file>