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82" w:rsidRPr="00372454" w:rsidRDefault="00C63682" w:rsidP="00C63682">
      <w:pPr>
        <w:pStyle w:val="ConsPlusNormal"/>
        <w:jc w:val="center"/>
        <w:rPr>
          <w:rFonts w:ascii="Times New Roman" w:hAnsi="Times New Roman" w:cs="Times New Roman"/>
          <w:sz w:val="24"/>
          <w:szCs w:val="24"/>
        </w:rPr>
      </w:pPr>
      <w:r w:rsidRPr="00372454">
        <w:rPr>
          <w:rFonts w:ascii="Times New Roman" w:hAnsi="Times New Roman" w:cs="Times New Roman"/>
          <w:sz w:val="24"/>
          <w:szCs w:val="24"/>
        </w:rPr>
        <w:t>ФОРМА ДОГОВОРА</w:t>
      </w:r>
    </w:p>
    <w:p w:rsidR="00C63682" w:rsidRPr="00372454" w:rsidRDefault="00C63682" w:rsidP="00C63682">
      <w:pPr>
        <w:pStyle w:val="ConsPlusNormal"/>
        <w:jc w:val="center"/>
        <w:rPr>
          <w:rFonts w:ascii="Times New Roman" w:hAnsi="Times New Roman" w:cs="Times New Roman"/>
          <w:sz w:val="24"/>
          <w:szCs w:val="24"/>
        </w:rPr>
      </w:pPr>
      <w:r w:rsidRPr="00372454">
        <w:rPr>
          <w:rFonts w:ascii="Times New Roman" w:hAnsi="Times New Roman" w:cs="Times New Roman"/>
          <w:sz w:val="24"/>
          <w:szCs w:val="24"/>
        </w:rPr>
        <w:t>на размещение нестационарного торгового объекта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г. Пермь                                       </w:t>
      </w:r>
      <w:r w:rsidR="00372454">
        <w:rPr>
          <w:rFonts w:ascii="Times New Roman" w:hAnsi="Times New Roman" w:cs="Times New Roman"/>
          <w:sz w:val="24"/>
          <w:szCs w:val="24"/>
        </w:rPr>
        <w:t xml:space="preserve">                                              </w:t>
      </w:r>
      <w:r w:rsidRPr="00372454">
        <w:rPr>
          <w:rFonts w:ascii="Times New Roman" w:hAnsi="Times New Roman" w:cs="Times New Roman"/>
          <w:sz w:val="24"/>
          <w:szCs w:val="24"/>
        </w:rPr>
        <w:t xml:space="preserve">   ________________ 20___ г.</w:t>
      </w:r>
    </w:p>
    <w:p w:rsidR="00C63682" w:rsidRPr="00372454" w:rsidRDefault="00C63682" w:rsidP="00C63682">
      <w:pPr>
        <w:pStyle w:val="ConsPlusNonformat"/>
        <w:jc w:val="both"/>
        <w:rPr>
          <w:rFonts w:ascii="Times New Roman" w:hAnsi="Times New Roman" w:cs="Times New Roman"/>
          <w:sz w:val="24"/>
          <w:szCs w:val="24"/>
        </w:rPr>
      </w:pP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Департамент  экономики  и  промышленной  политики  администрации города</w:t>
      </w:r>
    </w:p>
    <w:p w:rsidR="00C63682" w:rsidRPr="00372454" w:rsidRDefault="00C63682" w:rsidP="00372454">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Перми,  именуемый</w:t>
      </w:r>
      <w:proofErr w:type="gramEnd"/>
      <w:r w:rsidRPr="00372454">
        <w:rPr>
          <w:rFonts w:ascii="Times New Roman" w:hAnsi="Times New Roman" w:cs="Times New Roman"/>
          <w:sz w:val="24"/>
          <w:szCs w:val="24"/>
        </w:rPr>
        <w:t xml:space="preserve">  в дальнейшем Департамент, в лице ______________________</w:t>
      </w:r>
      <w:r w:rsidR="00372454">
        <w:rPr>
          <w:rFonts w:ascii="Times New Roman" w:hAnsi="Times New Roman" w:cs="Times New Roman"/>
          <w:sz w:val="24"/>
          <w:szCs w:val="24"/>
        </w:rPr>
        <w:t>______</w:t>
      </w:r>
      <w:r w:rsidRPr="00372454">
        <w:rPr>
          <w:rFonts w:ascii="Times New Roman" w:hAnsi="Times New Roman" w:cs="Times New Roman"/>
          <w:sz w:val="24"/>
          <w:szCs w:val="24"/>
        </w:rPr>
        <w:t>,</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(должность, Ф.И.О.)</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действующего на основании Положения, с одной стороны и ____________________</w:t>
      </w:r>
      <w:r w:rsidR="00372454">
        <w:rPr>
          <w:rFonts w:ascii="Times New Roman" w:hAnsi="Times New Roman" w:cs="Times New Roman"/>
          <w:sz w:val="24"/>
          <w:szCs w:val="24"/>
        </w:rPr>
        <w:t>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юридического лица или Ф.И.О.</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индивидуального предпринимателя)</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именуемое(</w:t>
      </w:r>
      <w:proofErr w:type="spellStart"/>
      <w:r w:rsidRPr="00372454">
        <w:rPr>
          <w:rFonts w:ascii="Times New Roman" w:hAnsi="Times New Roman" w:cs="Times New Roman"/>
          <w:sz w:val="24"/>
          <w:szCs w:val="24"/>
        </w:rPr>
        <w:t>ый</w:t>
      </w:r>
      <w:proofErr w:type="spellEnd"/>
      <w:r w:rsidRPr="00372454">
        <w:rPr>
          <w:rFonts w:ascii="Times New Roman" w:hAnsi="Times New Roman" w:cs="Times New Roman"/>
          <w:sz w:val="24"/>
          <w:szCs w:val="24"/>
        </w:rPr>
        <w:t>) в дальнейшем Владелец, в лице _______________________________</w:t>
      </w:r>
      <w:r w:rsidR="00372454">
        <w:rPr>
          <w:rFonts w:ascii="Times New Roman" w:hAnsi="Times New Roman" w:cs="Times New Roman"/>
          <w:sz w:val="24"/>
          <w:szCs w:val="24"/>
        </w:rPr>
        <w:t>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(должность, Ф.И.О.)</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действующего на основании _______________________________________, с другой</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документа)</w:t>
      </w:r>
    </w:p>
    <w:p w:rsidR="00C63682" w:rsidRPr="00372454" w:rsidRDefault="00C63682" w:rsidP="00372454">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 xml:space="preserve">стороны,   </w:t>
      </w:r>
      <w:proofErr w:type="gramEnd"/>
      <w:r w:rsidRPr="00372454">
        <w:rPr>
          <w:rFonts w:ascii="Times New Roman" w:hAnsi="Times New Roman" w:cs="Times New Roman"/>
          <w:sz w:val="24"/>
          <w:szCs w:val="24"/>
        </w:rPr>
        <w:t>вместе   именуемые   Стороны,   в   соответствии  с  действующим</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законодательством  Российской  Федерации, Пермского края и правовыми актами</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города Перми заключили настоящий договор о нижеследующем.</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 Предмет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1.1. На основании _____________________________________________________</w:t>
      </w:r>
      <w:r w:rsidR="00372454">
        <w:rPr>
          <w:rFonts w:ascii="Times New Roman" w:hAnsi="Times New Roman" w:cs="Times New Roman"/>
          <w:sz w:val="24"/>
          <w:szCs w:val="24"/>
        </w:rPr>
        <w:t>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документа, являющегося основанием для заключения договора)</w:t>
      </w:r>
    </w:p>
    <w:p w:rsidR="00C63682" w:rsidRPr="00372454" w:rsidRDefault="00C63682" w:rsidP="00C63682">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Департамент  предоставляет</w:t>
      </w:r>
      <w:proofErr w:type="gramEnd"/>
      <w:r w:rsidRPr="00372454">
        <w:rPr>
          <w:rFonts w:ascii="Times New Roman" w:hAnsi="Times New Roman" w:cs="Times New Roman"/>
          <w:sz w:val="24"/>
          <w:szCs w:val="24"/>
        </w:rPr>
        <w:t xml:space="preserve">  Владельцу  право  на размещение нестационарного</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торгового  объекта  (далее  -  Объект)  в соответствии со схемой размещения</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нестационарных  торговых  объектов на территории города Перми, утвержденной</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Постановлением администрации города Перми от 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N 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учетный номер: 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адресные ориентиры: 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вид: _____________________________________________________________________;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специализация: 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площадь (кв. м): 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типовое архитектурное решение внешнего вида </w:t>
      </w:r>
      <w:proofErr w:type="gramStart"/>
      <w:r w:rsidRPr="00372454">
        <w:rPr>
          <w:rFonts w:ascii="Times New Roman" w:hAnsi="Times New Roman" w:cs="Times New Roman"/>
          <w:sz w:val="24"/>
          <w:szCs w:val="24"/>
        </w:rPr>
        <w:t>Объекта  (</w:t>
      </w:r>
      <w:proofErr w:type="gramEnd"/>
      <w:r w:rsidRPr="00372454">
        <w:rPr>
          <w:rFonts w:ascii="Times New Roman" w:hAnsi="Times New Roman" w:cs="Times New Roman"/>
          <w:sz w:val="24"/>
          <w:szCs w:val="24"/>
        </w:rPr>
        <w:t>в  отношении киосков,</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павильонов): _____________________________________________________________.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Период размещения: 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Размеры объекта:</w:t>
      </w:r>
    </w:p>
    <w:p w:rsidR="00C63682" w:rsidRPr="00372454" w:rsidRDefault="00C63682" w:rsidP="00C636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C63682" w:rsidRPr="00372454" w:rsidTr="00F17C2A">
        <w:tc>
          <w:tcPr>
            <w:tcW w:w="2552" w:type="dxa"/>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Длина, мм</w:t>
            </w:r>
          </w:p>
        </w:tc>
        <w:tc>
          <w:tcPr>
            <w:tcW w:w="6463" w:type="dxa"/>
          </w:tcPr>
          <w:p w:rsidR="00C63682" w:rsidRPr="00372454" w:rsidRDefault="00C63682" w:rsidP="00F17C2A">
            <w:pPr>
              <w:pStyle w:val="ConsPlusNormal"/>
              <w:rPr>
                <w:rFonts w:ascii="Times New Roman" w:hAnsi="Times New Roman" w:cs="Times New Roman"/>
                <w:sz w:val="24"/>
                <w:szCs w:val="24"/>
              </w:rPr>
            </w:pPr>
          </w:p>
        </w:tc>
      </w:tr>
      <w:tr w:rsidR="00C63682" w:rsidRPr="00372454" w:rsidTr="00F17C2A">
        <w:tc>
          <w:tcPr>
            <w:tcW w:w="2552" w:type="dxa"/>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Ширина, мм</w:t>
            </w:r>
          </w:p>
        </w:tc>
        <w:tc>
          <w:tcPr>
            <w:tcW w:w="6463" w:type="dxa"/>
          </w:tcPr>
          <w:p w:rsidR="00C63682" w:rsidRPr="00372454" w:rsidRDefault="00C63682" w:rsidP="00F17C2A">
            <w:pPr>
              <w:pStyle w:val="ConsPlusNormal"/>
              <w:rPr>
                <w:rFonts w:ascii="Times New Roman" w:hAnsi="Times New Roman" w:cs="Times New Roman"/>
                <w:sz w:val="24"/>
                <w:szCs w:val="24"/>
              </w:rPr>
            </w:pPr>
          </w:p>
        </w:tc>
      </w:tr>
      <w:tr w:rsidR="00C63682" w:rsidRPr="00372454" w:rsidTr="00F17C2A">
        <w:tc>
          <w:tcPr>
            <w:tcW w:w="2552" w:type="dxa"/>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Высота, мм</w:t>
            </w:r>
          </w:p>
        </w:tc>
        <w:tc>
          <w:tcPr>
            <w:tcW w:w="6463" w:type="dxa"/>
          </w:tcPr>
          <w:p w:rsidR="00C63682" w:rsidRPr="00372454" w:rsidRDefault="00C63682" w:rsidP="00F17C2A">
            <w:pPr>
              <w:pStyle w:val="ConsPlusNormal"/>
              <w:rPr>
                <w:rFonts w:ascii="Times New Roman" w:hAnsi="Times New Roman" w:cs="Times New Roman"/>
                <w:sz w:val="24"/>
                <w:szCs w:val="24"/>
              </w:rPr>
            </w:pPr>
          </w:p>
        </w:tc>
      </w:tr>
    </w:tbl>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1.2. Владелец вносит плату за размещение Объекта в порядке, установленном </w:t>
      </w:r>
      <w:hyperlink w:anchor="P102" w:history="1">
        <w:r w:rsidRPr="00372454">
          <w:rPr>
            <w:rFonts w:ascii="Times New Roman" w:hAnsi="Times New Roman" w:cs="Times New Roman"/>
            <w:sz w:val="24"/>
            <w:szCs w:val="24"/>
          </w:rPr>
          <w:t>разделом 3</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lastRenderedPageBreak/>
        <w:t>II. Срок действия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bookmarkStart w:id="0" w:name="P100"/>
      <w:bookmarkEnd w:id="0"/>
      <w:r w:rsidRPr="00372454">
        <w:rPr>
          <w:rFonts w:ascii="Times New Roman" w:hAnsi="Times New Roman" w:cs="Times New Roman"/>
          <w:sz w:val="24"/>
          <w:szCs w:val="24"/>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bookmarkStart w:id="1" w:name="P102"/>
      <w:bookmarkEnd w:id="1"/>
      <w:r w:rsidRPr="00372454">
        <w:rPr>
          <w:rFonts w:ascii="Times New Roman" w:hAnsi="Times New Roman" w:cs="Times New Roman"/>
          <w:sz w:val="24"/>
          <w:szCs w:val="24"/>
        </w:rPr>
        <w:t>III. Цена договора и порядок расчетов</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bookmarkStart w:id="2" w:name="P104"/>
      <w:bookmarkEnd w:id="2"/>
      <w:r w:rsidRPr="00372454">
        <w:rPr>
          <w:rFonts w:ascii="Times New Roman" w:hAnsi="Times New Roman" w:cs="Times New Roman"/>
          <w:sz w:val="24"/>
          <w:szCs w:val="24"/>
        </w:rPr>
        <w:t>3.1. Цена договора состоит из платы за размещение Объекта (далее - плата) и устанавливается в размере:</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3" w:name="P105"/>
      <w:bookmarkEnd w:id="3"/>
      <w:r w:rsidRPr="00372454">
        <w:rPr>
          <w:rFonts w:ascii="Times New Roman" w:hAnsi="Times New Roman" w:cs="Times New Roman"/>
          <w:sz w:val="24"/>
          <w:szCs w:val="24"/>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месяц;</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за период размещения;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4" w:name="P108"/>
      <w:bookmarkEnd w:id="4"/>
      <w:r w:rsidRPr="00372454">
        <w:rPr>
          <w:rFonts w:ascii="Times New Roman" w:hAnsi="Times New Roman" w:cs="Times New Roman"/>
          <w:sz w:val="24"/>
          <w:szCs w:val="24"/>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месяц;</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год или иной период размещения.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5" w:name="P111"/>
      <w:bookmarkEnd w:id="5"/>
      <w:r w:rsidRPr="00372454">
        <w:rPr>
          <w:rFonts w:ascii="Times New Roman" w:hAnsi="Times New Roman" w:cs="Times New Roman"/>
          <w:sz w:val="24"/>
          <w:szCs w:val="24"/>
        </w:rPr>
        <w:t>3.2. Владелец вносит плату:</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372454">
          <w:rPr>
            <w:rFonts w:ascii="Times New Roman" w:hAnsi="Times New Roman" w:cs="Times New Roman"/>
            <w:sz w:val="24"/>
            <w:szCs w:val="24"/>
          </w:rPr>
          <w:t>пункте 2.1</w:t>
        </w:r>
      </w:hyperlink>
      <w:r w:rsidRPr="00372454">
        <w:rPr>
          <w:rFonts w:ascii="Times New Roman" w:hAnsi="Times New Roman" w:cs="Times New Roman"/>
          <w:sz w:val="24"/>
          <w:szCs w:val="24"/>
        </w:rPr>
        <w:t xml:space="preserve"> настоящего договора, не позднее 15 дней с даты заключения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3.2.2. для павильонов, киосков, торговых автоматов (</w:t>
      </w:r>
      <w:proofErr w:type="spellStart"/>
      <w:r w:rsidRPr="00372454">
        <w:rPr>
          <w:rFonts w:ascii="Times New Roman" w:hAnsi="Times New Roman" w:cs="Times New Roman"/>
          <w:sz w:val="24"/>
          <w:szCs w:val="24"/>
        </w:rPr>
        <w:t>вендинговых</w:t>
      </w:r>
      <w:proofErr w:type="spellEnd"/>
      <w:r w:rsidRPr="00372454">
        <w:rPr>
          <w:rFonts w:ascii="Times New Roman" w:hAnsi="Times New Roman" w:cs="Times New Roman"/>
          <w:sz w:val="24"/>
          <w:szCs w:val="24"/>
        </w:rPr>
        <w:t xml:space="preserve"> автоматов):</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первый год размещения Объекта – в течение года с даты заключения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второй год размещения Объекта - не позднее ________________________;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третий год размещения Объекта - не позднее ________________________;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четвертый год размещения Объекта - не позднее 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пятый год размещения Объекта - не позднее _________________________.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6" w:name="P119"/>
      <w:bookmarkEnd w:id="6"/>
      <w:r w:rsidRPr="00372454">
        <w:rPr>
          <w:rFonts w:ascii="Times New Roman" w:hAnsi="Times New Roman" w:cs="Times New Roman"/>
          <w:sz w:val="24"/>
          <w:szCs w:val="24"/>
        </w:rPr>
        <w:lastRenderedPageBreak/>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3.4. Департамент извещает Владельца о каждом случае зачета, указанного в </w:t>
      </w:r>
      <w:hyperlink w:anchor="P119" w:history="1">
        <w:r w:rsidRPr="00372454">
          <w:rPr>
            <w:rFonts w:ascii="Times New Roman" w:hAnsi="Times New Roman" w:cs="Times New Roman"/>
            <w:sz w:val="24"/>
            <w:szCs w:val="24"/>
          </w:rPr>
          <w:t>пункте 3.3</w:t>
        </w:r>
      </w:hyperlink>
      <w:r w:rsidRPr="00372454">
        <w:rPr>
          <w:rFonts w:ascii="Times New Roman" w:hAnsi="Times New Roman" w:cs="Times New Roman"/>
          <w:sz w:val="24"/>
          <w:szCs w:val="24"/>
        </w:rPr>
        <w:t xml:space="preserve"> настоящего договора (с указанием оснований зачета, зачтенной суммы и остатка обеспечительного платежа).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3.5. Денежные средства, указанные в </w:t>
      </w:r>
      <w:hyperlink w:anchor="P104" w:history="1">
        <w:r w:rsidRPr="00372454">
          <w:rPr>
            <w:rFonts w:ascii="Times New Roman" w:hAnsi="Times New Roman" w:cs="Times New Roman"/>
            <w:sz w:val="24"/>
            <w:szCs w:val="24"/>
          </w:rPr>
          <w:t>пунктах 3.1</w:t>
        </w:r>
      </w:hyperlink>
      <w:r w:rsidRPr="00372454">
        <w:rPr>
          <w:rFonts w:ascii="Times New Roman" w:hAnsi="Times New Roman" w:cs="Times New Roman"/>
          <w:sz w:val="24"/>
          <w:szCs w:val="24"/>
        </w:rPr>
        <w:t xml:space="preserve">, </w:t>
      </w:r>
      <w:hyperlink w:anchor="P119" w:history="1">
        <w:r w:rsidRPr="00372454">
          <w:rPr>
            <w:rFonts w:ascii="Times New Roman" w:hAnsi="Times New Roman" w:cs="Times New Roman"/>
            <w:sz w:val="24"/>
            <w:szCs w:val="24"/>
          </w:rPr>
          <w:t>3.3</w:t>
        </w:r>
      </w:hyperlink>
      <w:r w:rsidRPr="00372454">
        <w:rPr>
          <w:rFonts w:ascii="Times New Roman" w:hAnsi="Times New Roman" w:cs="Times New Roman"/>
          <w:sz w:val="24"/>
          <w:szCs w:val="24"/>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 В случае досрочного расторжения настоящего договора денежные средства, указанные в </w:t>
      </w:r>
      <w:hyperlink w:anchor="P104" w:history="1">
        <w:r w:rsidRPr="00372454">
          <w:rPr>
            <w:rFonts w:ascii="Times New Roman" w:hAnsi="Times New Roman" w:cs="Times New Roman"/>
            <w:sz w:val="24"/>
            <w:szCs w:val="24"/>
          </w:rPr>
          <w:t>пунктах 3.1</w:t>
        </w:r>
      </w:hyperlink>
      <w:r w:rsidRPr="00372454">
        <w:rPr>
          <w:rFonts w:ascii="Times New Roman" w:hAnsi="Times New Roman" w:cs="Times New Roman"/>
          <w:sz w:val="24"/>
          <w:szCs w:val="24"/>
        </w:rPr>
        <w:t xml:space="preserve">, </w:t>
      </w:r>
      <w:hyperlink w:anchor="P119" w:history="1">
        <w:r w:rsidRPr="00372454">
          <w:rPr>
            <w:rFonts w:ascii="Times New Roman" w:hAnsi="Times New Roman" w:cs="Times New Roman"/>
            <w:sz w:val="24"/>
            <w:szCs w:val="24"/>
          </w:rPr>
          <w:t>3.3</w:t>
        </w:r>
      </w:hyperlink>
      <w:r w:rsidRPr="00372454">
        <w:rPr>
          <w:rFonts w:ascii="Times New Roman" w:hAnsi="Times New Roman" w:cs="Times New Roman"/>
          <w:sz w:val="24"/>
          <w:szCs w:val="24"/>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372454">
          <w:rPr>
            <w:rFonts w:ascii="Times New Roman" w:hAnsi="Times New Roman" w:cs="Times New Roman"/>
            <w:sz w:val="24"/>
            <w:szCs w:val="24"/>
          </w:rPr>
          <w:t>пунктами 6.2.6</w:t>
        </w:r>
      </w:hyperlink>
      <w:r w:rsidRPr="00372454">
        <w:rPr>
          <w:rFonts w:ascii="Times New Roman" w:hAnsi="Times New Roman" w:cs="Times New Roman"/>
          <w:sz w:val="24"/>
          <w:szCs w:val="24"/>
        </w:rPr>
        <w:t xml:space="preserve">, </w:t>
      </w:r>
      <w:hyperlink w:anchor="P181" w:history="1">
        <w:r w:rsidRPr="00372454">
          <w:rPr>
            <w:rFonts w:ascii="Times New Roman" w:hAnsi="Times New Roman" w:cs="Times New Roman"/>
            <w:sz w:val="24"/>
            <w:szCs w:val="24"/>
          </w:rPr>
          <w:t>6.2.7</w:t>
        </w:r>
      </w:hyperlink>
      <w:r w:rsidRPr="00372454">
        <w:rPr>
          <w:rFonts w:ascii="Times New Roman" w:hAnsi="Times New Roman" w:cs="Times New Roman"/>
          <w:sz w:val="24"/>
          <w:szCs w:val="24"/>
        </w:rPr>
        <w:t xml:space="preserve"> настоящего договора, при которых Департамент обязуется вернуть:</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3.6.1. плату, указанную в </w:t>
      </w:r>
      <w:hyperlink w:anchor="P111" w:history="1">
        <w:r w:rsidRPr="00372454">
          <w:rPr>
            <w:rFonts w:ascii="Times New Roman" w:hAnsi="Times New Roman" w:cs="Times New Roman"/>
            <w:sz w:val="24"/>
            <w:szCs w:val="24"/>
          </w:rPr>
          <w:t>пункте 3.2</w:t>
        </w:r>
      </w:hyperlink>
      <w:r w:rsidRPr="00372454">
        <w:rPr>
          <w:rFonts w:ascii="Times New Roman" w:hAnsi="Times New Roman" w:cs="Times New Roman"/>
          <w:sz w:val="24"/>
          <w:szCs w:val="24"/>
        </w:rPr>
        <w:t xml:space="preserve"> настоящего договора, пропорционально периоду несостоявшегося размещения Объекта в течение 30 дней с даты расторжения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372454">
          <w:rPr>
            <w:rFonts w:ascii="Times New Roman" w:hAnsi="Times New Roman" w:cs="Times New Roman"/>
            <w:sz w:val="24"/>
            <w:szCs w:val="24"/>
          </w:rPr>
          <w:t>пункте 3.3</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Денежные средства возвращаются путем безналичного перечисления на счет Владельца, указанный в настоящем договоре.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IV. Права и обязанности Сторон</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4.1. Владелец вправе: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 Владелец обязан:</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7" w:name="P134"/>
      <w:bookmarkEnd w:id="7"/>
      <w:r w:rsidRPr="00372454">
        <w:rPr>
          <w:rFonts w:ascii="Times New Roman" w:hAnsi="Times New Roman" w:cs="Times New Roman"/>
          <w:sz w:val="24"/>
          <w:szCs w:val="24"/>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372454">
          <w:rPr>
            <w:rFonts w:ascii="Times New Roman" w:hAnsi="Times New Roman" w:cs="Times New Roman"/>
            <w:sz w:val="24"/>
            <w:szCs w:val="24"/>
          </w:rPr>
          <w:t>акта</w:t>
        </w:r>
      </w:hyperlink>
      <w:r w:rsidRPr="00372454">
        <w:rPr>
          <w:rFonts w:ascii="Times New Roman" w:hAnsi="Times New Roman" w:cs="Times New Roman"/>
          <w:sz w:val="24"/>
          <w:szCs w:val="24"/>
        </w:rPr>
        <w:t xml:space="preserve"> приемки Объекта согласно приложению к настоящему договору в течение трех месяцев после заключения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8" w:name="P135"/>
      <w:bookmarkEnd w:id="8"/>
      <w:r w:rsidRPr="00372454">
        <w:rPr>
          <w:rFonts w:ascii="Times New Roman" w:hAnsi="Times New Roman" w:cs="Times New Roman"/>
          <w:sz w:val="24"/>
          <w:szCs w:val="24"/>
        </w:rPr>
        <w:t xml:space="preserve">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w:t>
      </w:r>
      <w:r w:rsidRPr="00372454">
        <w:rPr>
          <w:rFonts w:ascii="Times New Roman" w:hAnsi="Times New Roman" w:cs="Times New Roman"/>
          <w:sz w:val="24"/>
          <w:szCs w:val="24"/>
        </w:rPr>
        <w:lastRenderedPageBreak/>
        <w:t>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9" w:name="P137"/>
      <w:bookmarkEnd w:id="9"/>
      <w:r w:rsidRPr="00372454">
        <w:rPr>
          <w:rFonts w:ascii="Times New Roman" w:hAnsi="Times New Roman" w:cs="Times New Roman"/>
          <w:sz w:val="24"/>
          <w:szCs w:val="24"/>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4.2.5. своевременно вносить плату по настоящему договору.</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В течение 10 дней со дня получения письменного требования Департамента произвести сверку расчетов по внесению платы;</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0" w:name="P140"/>
      <w:bookmarkEnd w:id="10"/>
      <w:r w:rsidRPr="00372454">
        <w:rPr>
          <w:rFonts w:ascii="Times New Roman" w:hAnsi="Times New Roman" w:cs="Times New Roman"/>
          <w:sz w:val="24"/>
          <w:szCs w:val="24"/>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1" w:name="P142"/>
      <w:bookmarkEnd w:id="11"/>
      <w:r w:rsidRPr="00372454">
        <w:rPr>
          <w:rFonts w:ascii="Times New Roman" w:hAnsi="Times New Roman" w:cs="Times New Roman"/>
          <w:sz w:val="24"/>
          <w:szCs w:val="24"/>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4.2.9. направить письменное уведомление в Департамент об изменении сведений о Владельце, указанных в </w:t>
      </w:r>
      <w:hyperlink w:anchor="P198" w:history="1">
        <w:r w:rsidRPr="00372454">
          <w:rPr>
            <w:rFonts w:ascii="Times New Roman" w:hAnsi="Times New Roman" w:cs="Times New Roman"/>
            <w:sz w:val="24"/>
            <w:szCs w:val="24"/>
          </w:rPr>
          <w:t>разделе 8</w:t>
        </w:r>
      </w:hyperlink>
      <w:r w:rsidRPr="00372454">
        <w:rPr>
          <w:rFonts w:ascii="Times New Roman" w:hAnsi="Times New Roman" w:cs="Times New Roman"/>
          <w:sz w:val="24"/>
          <w:szCs w:val="24"/>
        </w:rPr>
        <w:t xml:space="preserve"> настоящего договора, не позднее 5 рабочих дней со дня их изменения.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2" w:name="P145"/>
      <w:bookmarkEnd w:id="12"/>
      <w:r w:rsidRPr="00372454">
        <w:rPr>
          <w:rFonts w:ascii="Times New Roman" w:hAnsi="Times New Roman" w:cs="Times New Roman"/>
          <w:sz w:val="24"/>
          <w:szCs w:val="24"/>
        </w:rPr>
        <w:t>4.2.10. не допускать конструктивное объединение Объекта с другими нестационарными торговыми и прочими объектами;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3" w:name="P147"/>
      <w:bookmarkEnd w:id="13"/>
      <w:r w:rsidRPr="00372454">
        <w:rPr>
          <w:rFonts w:ascii="Times New Roman" w:hAnsi="Times New Roman" w:cs="Times New Roman"/>
          <w:sz w:val="24"/>
          <w:szCs w:val="24"/>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372454">
          <w:rPr>
            <w:rFonts w:ascii="Times New Roman" w:hAnsi="Times New Roman" w:cs="Times New Roman"/>
            <w:sz w:val="24"/>
            <w:szCs w:val="24"/>
          </w:rPr>
          <w:t>законом</w:t>
        </w:r>
      </w:hyperlink>
      <w:r w:rsidRPr="00372454">
        <w:rPr>
          <w:rFonts w:ascii="Times New Roman" w:hAnsi="Times New Roman" w:cs="Times New Roman"/>
          <w:sz w:val="24"/>
          <w:szCs w:val="24"/>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4" w:name="P148"/>
      <w:bookmarkEnd w:id="14"/>
      <w:r w:rsidRPr="00372454">
        <w:rPr>
          <w:rFonts w:ascii="Times New Roman" w:hAnsi="Times New Roman" w:cs="Times New Roman"/>
          <w:sz w:val="24"/>
          <w:szCs w:val="24"/>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372454">
          <w:rPr>
            <w:rFonts w:ascii="Times New Roman" w:hAnsi="Times New Roman" w:cs="Times New Roman"/>
            <w:sz w:val="24"/>
            <w:szCs w:val="24"/>
          </w:rPr>
          <w:t>пунктом 7.2</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5" w:name="P149"/>
      <w:bookmarkEnd w:id="15"/>
      <w:r w:rsidRPr="00372454">
        <w:rPr>
          <w:rFonts w:ascii="Times New Roman" w:hAnsi="Times New Roman" w:cs="Times New Roman"/>
          <w:sz w:val="24"/>
          <w:szCs w:val="24"/>
        </w:rPr>
        <w:lastRenderedPageBreak/>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4.3. Департамент вправе: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372454">
        <w:rPr>
          <w:rFonts w:ascii="Times New Roman" w:hAnsi="Times New Roman" w:cs="Times New Roman"/>
          <w:sz w:val="24"/>
          <w:szCs w:val="24"/>
        </w:rPr>
        <w:t>видеофиксации</w:t>
      </w:r>
      <w:proofErr w:type="spellEnd"/>
      <w:r w:rsidRPr="00372454">
        <w:rPr>
          <w:rFonts w:ascii="Times New Roman" w:hAnsi="Times New Roman" w:cs="Times New Roman"/>
          <w:sz w:val="24"/>
          <w:szCs w:val="24"/>
        </w:rPr>
        <w:t>;</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372454">
          <w:rPr>
            <w:rFonts w:ascii="Times New Roman" w:hAnsi="Times New Roman" w:cs="Times New Roman"/>
            <w:sz w:val="24"/>
            <w:szCs w:val="24"/>
          </w:rPr>
          <w:t>пунктом 7.2</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4.3.3. прекратить досрочно действие настоящего договора по основаниям, установленным в </w:t>
      </w:r>
      <w:hyperlink w:anchor="P174" w:history="1">
        <w:r w:rsidRPr="00372454">
          <w:rPr>
            <w:rFonts w:ascii="Times New Roman" w:hAnsi="Times New Roman" w:cs="Times New Roman"/>
            <w:sz w:val="24"/>
            <w:szCs w:val="24"/>
          </w:rPr>
          <w:t>пункте 6.2</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372454">
          <w:rPr>
            <w:rFonts w:ascii="Times New Roman" w:hAnsi="Times New Roman" w:cs="Times New Roman"/>
            <w:sz w:val="24"/>
            <w:szCs w:val="24"/>
          </w:rPr>
          <w:t>пунктом 4.2.14</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 Департамент обязан:</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4.4.1. предоставить Владельцу право на размещение Объекта в соответствии с условиями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4.4.3. составить </w:t>
      </w:r>
      <w:hyperlink w:anchor="P215" w:history="1">
        <w:r w:rsidRPr="00372454">
          <w:rPr>
            <w:rFonts w:ascii="Times New Roman" w:hAnsi="Times New Roman" w:cs="Times New Roman"/>
            <w:sz w:val="24"/>
            <w:szCs w:val="24"/>
          </w:rPr>
          <w:t>акт</w:t>
        </w:r>
      </w:hyperlink>
      <w:r w:rsidRPr="00372454">
        <w:rPr>
          <w:rFonts w:ascii="Times New Roman" w:hAnsi="Times New Roman" w:cs="Times New Roman"/>
          <w:sz w:val="24"/>
          <w:szCs w:val="24"/>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372454">
          <w:rPr>
            <w:rFonts w:ascii="Times New Roman" w:hAnsi="Times New Roman" w:cs="Times New Roman"/>
            <w:sz w:val="24"/>
            <w:szCs w:val="24"/>
          </w:rPr>
          <w:t>пункте 4.2.1</w:t>
        </w:r>
      </w:hyperlink>
      <w:r w:rsidRPr="00372454">
        <w:rPr>
          <w:rFonts w:ascii="Times New Roman" w:hAnsi="Times New Roman" w:cs="Times New Roman"/>
          <w:sz w:val="24"/>
          <w:szCs w:val="24"/>
        </w:rPr>
        <w:t xml:space="preserve"> настоящего договора, не позднее 3 рабочих дней с момента его поступления в Департамент.</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 Ответственность Сторон</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5.3. В случае однократного неисполнения Владельцем обязательств, установленных пунктами </w:t>
      </w:r>
      <w:hyperlink w:anchor="P137" w:history="1">
        <w:r w:rsidRPr="00372454">
          <w:rPr>
            <w:rFonts w:ascii="Times New Roman" w:hAnsi="Times New Roman" w:cs="Times New Roman"/>
            <w:sz w:val="24"/>
            <w:szCs w:val="24"/>
          </w:rPr>
          <w:t>4.2.4</w:t>
        </w:r>
      </w:hyperlink>
      <w:r w:rsidRPr="00372454">
        <w:rPr>
          <w:rFonts w:ascii="Times New Roman" w:hAnsi="Times New Roman" w:cs="Times New Roman"/>
          <w:sz w:val="24"/>
          <w:szCs w:val="24"/>
        </w:rPr>
        <w:t xml:space="preserve">, </w:t>
      </w:r>
      <w:hyperlink w:anchor="P145" w:history="1">
        <w:r w:rsidRPr="00372454">
          <w:rPr>
            <w:rFonts w:ascii="Times New Roman" w:hAnsi="Times New Roman" w:cs="Times New Roman"/>
            <w:sz w:val="24"/>
            <w:szCs w:val="24"/>
          </w:rPr>
          <w:t>4.2.10</w:t>
        </w:r>
      </w:hyperlink>
      <w:r w:rsidRPr="00372454">
        <w:rPr>
          <w:rFonts w:ascii="Times New Roman" w:hAnsi="Times New Roman" w:cs="Times New Roman"/>
          <w:sz w:val="24"/>
          <w:szCs w:val="24"/>
        </w:rPr>
        <w:t xml:space="preserve">, </w:t>
      </w:r>
      <w:hyperlink w:anchor="P148" w:history="1">
        <w:r w:rsidRPr="00372454">
          <w:rPr>
            <w:rFonts w:ascii="Times New Roman" w:hAnsi="Times New Roman" w:cs="Times New Roman"/>
            <w:sz w:val="24"/>
            <w:szCs w:val="24"/>
          </w:rPr>
          <w:t>4.2.13</w:t>
        </w:r>
      </w:hyperlink>
      <w:r w:rsidRPr="00372454">
        <w:rPr>
          <w:rFonts w:ascii="Times New Roman" w:hAnsi="Times New Roman" w:cs="Times New Roman"/>
          <w:sz w:val="24"/>
          <w:szCs w:val="24"/>
        </w:rPr>
        <w:t xml:space="preserve">, </w:t>
      </w:r>
      <w:hyperlink w:anchor="P149" w:history="1">
        <w:r w:rsidRPr="00372454">
          <w:rPr>
            <w:rFonts w:ascii="Times New Roman" w:hAnsi="Times New Roman" w:cs="Times New Roman"/>
            <w:sz w:val="24"/>
            <w:szCs w:val="24"/>
          </w:rPr>
          <w:t>4.2.14</w:t>
        </w:r>
      </w:hyperlink>
      <w:r w:rsidRPr="00372454">
        <w:rPr>
          <w:rFonts w:ascii="Times New Roman" w:hAnsi="Times New Roman" w:cs="Times New Roman"/>
          <w:sz w:val="24"/>
          <w:szCs w:val="24"/>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платы за период размещения, указанной в </w:t>
      </w:r>
      <w:hyperlink w:anchor="P105" w:history="1">
        <w:r w:rsidRPr="00372454">
          <w:rPr>
            <w:rFonts w:ascii="Times New Roman" w:hAnsi="Times New Roman" w:cs="Times New Roman"/>
            <w:sz w:val="24"/>
            <w:szCs w:val="24"/>
          </w:rPr>
          <w:t>подпункте 3.1.1</w:t>
        </w:r>
      </w:hyperlink>
      <w:r w:rsidRPr="00372454">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годовой платы, указанной в </w:t>
      </w:r>
      <w:hyperlink w:anchor="P108" w:history="1">
        <w:r w:rsidRPr="00372454">
          <w:rPr>
            <w:rFonts w:ascii="Times New Roman" w:hAnsi="Times New Roman" w:cs="Times New Roman"/>
            <w:sz w:val="24"/>
            <w:szCs w:val="24"/>
          </w:rPr>
          <w:t>подпункте 3.1.2</w:t>
        </w:r>
      </w:hyperlink>
      <w:r w:rsidRPr="00372454">
        <w:rPr>
          <w:rFonts w:ascii="Times New Roman" w:hAnsi="Times New Roman" w:cs="Times New Roman"/>
          <w:sz w:val="24"/>
          <w:szCs w:val="24"/>
        </w:rPr>
        <w:t xml:space="preserve"> настоящего договора, в отношении иных нестационарных торговых объектов.</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5.3</w:t>
      </w:r>
      <w:r w:rsidRPr="00372454">
        <w:rPr>
          <w:rFonts w:ascii="Times New Roman" w:hAnsi="Times New Roman" w:cs="Times New Roman"/>
          <w:sz w:val="24"/>
          <w:szCs w:val="24"/>
          <w:vertAlign w:val="superscript"/>
        </w:rPr>
        <w:t>1</w:t>
      </w:r>
      <w:r w:rsidRPr="00372454">
        <w:rPr>
          <w:rFonts w:ascii="Times New Roman" w:hAnsi="Times New Roman" w:cs="Times New Roman"/>
          <w:sz w:val="24"/>
          <w:szCs w:val="24"/>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платы за период размещения, указанной в </w:t>
      </w:r>
      <w:hyperlink w:anchor="P105" w:history="1">
        <w:r w:rsidRPr="00372454">
          <w:rPr>
            <w:rFonts w:ascii="Times New Roman" w:hAnsi="Times New Roman" w:cs="Times New Roman"/>
            <w:sz w:val="24"/>
            <w:szCs w:val="24"/>
          </w:rPr>
          <w:t>подпункте 3.1.1</w:t>
        </w:r>
      </w:hyperlink>
      <w:r w:rsidRPr="00372454">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годовой платы, указанной в </w:t>
      </w:r>
      <w:hyperlink w:anchor="P108" w:history="1">
        <w:r w:rsidRPr="00372454">
          <w:rPr>
            <w:rFonts w:ascii="Times New Roman" w:hAnsi="Times New Roman" w:cs="Times New Roman"/>
            <w:sz w:val="24"/>
            <w:szCs w:val="24"/>
          </w:rPr>
          <w:t>подпункте 3.1.2</w:t>
        </w:r>
      </w:hyperlink>
      <w:r w:rsidRPr="00372454">
        <w:rPr>
          <w:rFonts w:ascii="Times New Roman" w:hAnsi="Times New Roman" w:cs="Times New Roman"/>
          <w:sz w:val="24"/>
          <w:szCs w:val="24"/>
        </w:rPr>
        <w:t xml:space="preserve"> настоящего договора, в отношении иных нестационарных торговых объектов.</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 Порядок изменения и расторжения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6.1. Настоящий договор может быть изменен или расторгнут по соглашению Сторон, если иное не предусмотрено настоящим разделом.</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6" w:name="P174"/>
      <w:bookmarkEnd w:id="16"/>
      <w:r w:rsidRPr="00372454">
        <w:rPr>
          <w:rFonts w:ascii="Times New Roman" w:hAnsi="Times New Roman" w:cs="Times New Roman"/>
          <w:sz w:val="24"/>
          <w:szCs w:val="24"/>
        </w:rPr>
        <w:t>6.2. Настоящий договор расторгается в связи с односторонним отказом Департамента от его исполнения в следующих случаях:</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 xml:space="preserve">6.2.4. неисполнения Владельцем обязательств, установленных </w:t>
      </w:r>
      <w:hyperlink w:anchor="P140" w:history="1">
        <w:r w:rsidRPr="00372454">
          <w:rPr>
            <w:rFonts w:ascii="Times New Roman" w:hAnsi="Times New Roman" w:cs="Times New Roman"/>
            <w:sz w:val="24"/>
            <w:szCs w:val="24"/>
          </w:rPr>
          <w:t>пунктом 4.2.6</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6.2.5. неоднократного (два и более раза) выявления при осуществлении торговой деятельности с использованием Объекта нарушения </w:t>
      </w:r>
      <w:hyperlink w:anchor="P142" w:history="1">
        <w:r w:rsidRPr="00372454">
          <w:rPr>
            <w:rFonts w:ascii="Times New Roman" w:hAnsi="Times New Roman" w:cs="Times New Roman"/>
            <w:sz w:val="24"/>
            <w:szCs w:val="24"/>
          </w:rPr>
          <w:t>пунктов 4.2.8</w:t>
        </w:r>
      </w:hyperlink>
      <w:r w:rsidRPr="00372454">
        <w:rPr>
          <w:rFonts w:ascii="Times New Roman" w:hAnsi="Times New Roman" w:cs="Times New Roman"/>
          <w:sz w:val="24"/>
          <w:szCs w:val="24"/>
        </w:rPr>
        <w:t xml:space="preserve">, </w:t>
      </w:r>
      <w:hyperlink w:anchor="P147" w:history="1">
        <w:r w:rsidRPr="00372454">
          <w:rPr>
            <w:rFonts w:ascii="Times New Roman" w:hAnsi="Times New Roman" w:cs="Times New Roman"/>
            <w:sz w:val="24"/>
            <w:szCs w:val="24"/>
          </w:rPr>
          <w:t>4.2.12</w:t>
        </w:r>
      </w:hyperlink>
      <w:r w:rsidRPr="00372454">
        <w:rPr>
          <w:rFonts w:ascii="Times New Roman" w:hAnsi="Times New Roman" w:cs="Times New Roman"/>
          <w:sz w:val="24"/>
          <w:szCs w:val="24"/>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7" w:name="P180"/>
      <w:bookmarkEnd w:id="17"/>
      <w:r w:rsidRPr="00372454">
        <w:rPr>
          <w:rFonts w:ascii="Times New Roman" w:hAnsi="Times New Roman" w:cs="Times New Roman"/>
          <w:sz w:val="24"/>
          <w:szCs w:val="24"/>
        </w:rPr>
        <w:t>6.2.6. перехода земельного участка, на котором размещен Объект, в собственность третьих лиц;</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8" w:name="P181"/>
      <w:bookmarkEnd w:id="18"/>
      <w:r w:rsidRPr="00372454">
        <w:rPr>
          <w:rFonts w:ascii="Times New Roman" w:hAnsi="Times New Roman" w:cs="Times New Roman"/>
          <w:sz w:val="24"/>
          <w:szCs w:val="24"/>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C63682" w:rsidRPr="00372454" w:rsidRDefault="00C63682" w:rsidP="0007396C">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C63682" w:rsidRPr="00372454" w:rsidRDefault="00C63682" w:rsidP="00C63682">
      <w:pPr>
        <w:pStyle w:val="ConsPlusNormal"/>
        <w:spacing w:before="280"/>
        <w:ind w:firstLine="540"/>
        <w:jc w:val="both"/>
        <w:rPr>
          <w:rFonts w:ascii="Times New Roman" w:hAnsi="Times New Roman" w:cs="Times New Roman"/>
          <w:sz w:val="24"/>
          <w:szCs w:val="24"/>
        </w:rPr>
      </w:pPr>
      <w:r w:rsidRPr="00372454">
        <w:rPr>
          <w:rFonts w:ascii="Times New Roman" w:hAnsi="Times New Roman" w:cs="Times New Roman"/>
          <w:sz w:val="24"/>
          <w:szCs w:val="24"/>
        </w:rPr>
        <w:t>6.4. Изменения и дополнения к настоящему договору должны быть оформлены в той же форме, что и настоящий договор.</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VII. Заключительные положения</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372454">
        <w:rPr>
          <w:rFonts w:ascii="Times New Roman" w:hAnsi="Times New Roman" w:cs="Times New Roman"/>
          <w:sz w:val="24"/>
          <w:szCs w:val="24"/>
        </w:rPr>
        <w:t>недостижении</w:t>
      </w:r>
      <w:proofErr w:type="spellEnd"/>
      <w:r w:rsidRPr="00372454">
        <w:rPr>
          <w:rFonts w:ascii="Times New Roman" w:hAnsi="Times New Roman" w:cs="Times New Roman"/>
          <w:sz w:val="24"/>
          <w:szCs w:val="24"/>
        </w:rPr>
        <w:t xml:space="preserve"> согласия - в судебном порядке в Арбитражном суде Пермского края либо в судах общей юрисдикции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9" w:name="P192"/>
      <w:bookmarkEnd w:id="19"/>
      <w:r w:rsidRPr="00372454">
        <w:rPr>
          <w:rFonts w:ascii="Times New Roman" w:hAnsi="Times New Roman" w:cs="Times New Roman"/>
          <w:sz w:val="24"/>
          <w:szCs w:val="24"/>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7.4. Настоящий договор составлен в двух экземплярах - по одному для каждой из Сторон.</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bookmarkStart w:id="20" w:name="P198"/>
      <w:bookmarkEnd w:id="20"/>
      <w:r w:rsidRPr="00372454">
        <w:rPr>
          <w:rFonts w:ascii="Times New Roman" w:hAnsi="Times New Roman" w:cs="Times New Roman"/>
          <w:sz w:val="24"/>
          <w:szCs w:val="24"/>
        </w:rPr>
        <w:t>VIII. Адреса, реквизиты и подписи Сторон</w:t>
      </w:r>
    </w:p>
    <w:p w:rsidR="00C63682" w:rsidRPr="00372454" w:rsidRDefault="00C63682" w:rsidP="00C636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63682" w:rsidRPr="00372454" w:rsidTr="00F17C2A">
        <w:tc>
          <w:tcPr>
            <w:tcW w:w="4592" w:type="dxa"/>
            <w:tcBorders>
              <w:top w:val="nil"/>
              <w:left w:val="nil"/>
              <w:bottom w:val="nil"/>
              <w:right w:val="nil"/>
            </w:tcBorders>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Департамент</w:t>
            </w:r>
          </w:p>
        </w:tc>
        <w:tc>
          <w:tcPr>
            <w:tcW w:w="4479" w:type="dxa"/>
            <w:tcBorders>
              <w:top w:val="nil"/>
              <w:left w:val="nil"/>
              <w:bottom w:val="nil"/>
              <w:right w:val="nil"/>
            </w:tcBorders>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Владелец</w:t>
            </w:r>
          </w:p>
        </w:tc>
      </w:tr>
    </w:tbl>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07396C">
      <w:pPr>
        <w:pStyle w:val="ConsPlusNormal"/>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07396C" w:rsidRPr="0007396C" w:rsidRDefault="0007396C" w:rsidP="00C63682">
      <w:pPr>
        <w:pStyle w:val="ConsPlusNormal"/>
        <w:jc w:val="right"/>
        <w:outlineLvl w:val="1"/>
      </w:pPr>
    </w:p>
    <w:p w:rsidR="0007396C" w:rsidRPr="0007396C" w:rsidRDefault="0007396C" w:rsidP="00C63682">
      <w:pPr>
        <w:pStyle w:val="ConsPlusNormal"/>
        <w:jc w:val="right"/>
        <w:outlineLvl w:val="1"/>
      </w:pPr>
    </w:p>
    <w:p w:rsidR="00C63682" w:rsidRPr="0007396C" w:rsidRDefault="00C63682" w:rsidP="00C63682">
      <w:pPr>
        <w:pStyle w:val="ConsPlusNormal"/>
        <w:jc w:val="right"/>
        <w:outlineLvl w:val="1"/>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Default="004F4408" w:rsidP="004F4408">
      <w:pPr>
        <w:pStyle w:val="ConsPlusNormal"/>
        <w:ind w:left="7068" w:firstLine="12"/>
        <w:outlineLvl w:val="1"/>
        <w:rPr>
          <w:rFonts w:ascii="Times New Roman" w:hAnsi="Times New Roman" w:cs="Times New Roman"/>
          <w:sz w:val="24"/>
          <w:szCs w:val="24"/>
        </w:rPr>
      </w:pPr>
    </w:p>
    <w:p w:rsidR="004F4408" w:rsidRPr="007D29F1" w:rsidRDefault="004F4408" w:rsidP="004F4408">
      <w:pPr>
        <w:pStyle w:val="ConsPlusNormal"/>
        <w:ind w:left="7068" w:firstLine="12"/>
        <w:outlineLvl w:val="1"/>
        <w:rPr>
          <w:rFonts w:ascii="Times New Roman" w:hAnsi="Times New Roman" w:cs="Times New Roman"/>
          <w:sz w:val="24"/>
          <w:szCs w:val="24"/>
        </w:rPr>
      </w:pPr>
      <w:r w:rsidRPr="007D29F1">
        <w:rPr>
          <w:rFonts w:ascii="Times New Roman" w:hAnsi="Times New Roman" w:cs="Times New Roman"/>
          <w:sz w:val="24"/>
          <w:szCs w:val="24"/>
        </w:rPr>
        <w:lastRenderedPageBreak/>
        <w:t>Приложение</w:t>
      </w:r>
    </w:p>
    <w:p w:rsidR="004F4408" w:rsidRPr="007D29F1" w:rsidRDefault="004F4408" w:rsidP="004F4408">
      <w:pPr>
        <w:pStyle w:val="ConsPlusNormal"/>
        <w:ind w:left="6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29F1">
        <w:rPr>
          <w:rFonts w:ascii="Times New Roman" w:hAnsi="Times New Roman" w:cs="Times New Roman"/>
          <w:sz w:val="24"/>
          <w:szCs w:val="24"/>
        </w:rPr>
        <w:t>к договору</w:t>
      </w:r>
    </w:p>
    <w:p w:rsidR="004F4408" w:rsidRPr="007D29F1" w:rsidRDefault="004F4408" w:rsidP="004F4408">
      <w:pPr>
        <w:pStyle w:val="ConsPlusNormal"/>
        <w:ind w:left="7068" w:firstLine="12"/>
        <w:rPr>
          <w:rFonts w:ascii="Times New Roman" w:hAnsi="Times New Roman" w:cs="Times New Roman"/>
          <w:sz w:val="24"/>
          <w:szCs w:val="24"/>
        </w:rPr>
      </w:pPr>
      <w:r>
        <w:rPr>
          <w:rFonts w:ascii="Times New Roman" w:hAnsi="Times New Roman" w:cs="Times New Roman"/>
          <w:sz w:val="24"/>
          <w:szCs w:val="24"/>
        </w:rPr>
        <w:t xml:space="preserve"> </w:t>
      </w:r>
      <w:r w:rsidRPr="007D29F1">
        <w:rPr>
          <w:rFonts w:ascii="Times New Roman" w:hAnsi="Times New Roman" w:cs="Times New Roman"/>
          <w:sz w:val="24"/>
          <w:szCs w:val="24"/>
        </w:rPr>
        <w:t>на размещение</w:t>
      </w:r>
    </w:p>
    <w:p w:rsidR="004F4408" w:rsidRPr="007D29F1" w:rsidRDefault="004F4408" w:rsidP="004F440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29F1">
        <w:rPr>
          <w:rFonts w:ascii="Times New Roman" w:hAnsi="Times New Roman" w:cs="Times New Roman"/>
          <w:sz w:val="24"/>
          <w:szCs w:val="24"/>
        </w:rPr>
        <w:t>нестационарного</w:t>
      </w:r>
    </w:p>
    <w:p w:rsidR="004F4408" w:rsidRPr="007D29F1" w:rsidRDefault="004F4408" w:rsidP="004F4408">
      <w:pPr>
        <w:pStyle w:val="ConsPlusNormal"/>
        <w:ind w:left="6372"/>
        <w:jc w:val="center"/>
        <w:rPr>
          <w:rFonts w:ascii="Times New Roman" w:hAnsi="Times New Roman" w:cs="Times New Roman"/>
          <w:sz w:val="24"/>
          <w:szCs w:val="24"/>
        </w:rPr>
      </w:pPr>
      <w:r>
        <w:rPr>
          <w:rFonts w:ascii="Times New Roman" w:hAnsi="Times New Roman" w:cs="Times New Roman"/>
          <w:sz w:val="24"/>
          <w:szCs w:val="24"/>
        </w:rPr>
        <w:t xml:space="preserve">       </w:t>
      </w:r>
      <w:r w:rsidRPr="007D29F1">
        <w:rPr>
          <w:rFonts w:ascii="Times New Roman" w:hAnsi="Times New Roman" w:cs="Times New Roman"/>
          <w:sz w:val="24"/>
          <w:szCs w:val="24"/>
        </w:rPr>
        <w:t>торгового объекта</w:t>
      </w:r>
    </w:p>
    <w:p w:rsidR="004F4408" w:rsidRDefault="004F4408" w:rsidP="004F4408">
      <w:pPr>
        <w:pStyle w:val="ConsPlusNonformat"/>
        <w:jc w:val="center"/>
        <w:rPr>
          <w:rFonts w:ascii="Times New Roman" w:hAnsi="Times New Roman" w:cs="Times New Roman"/>
          <w:sz w:val="24"/>
          <w:szCs w:val="24"/>
        </w:rPr>
      </w:pPr>
    </w:p>
    <w:p w:rsidR="004F4408" w:rsidRDefault="004F4408" w:rsidP="004F4408">
      <w:pPr>
        <w:pStyle w:val="ConsPlusNonformat"/>
        <w:jc w:val="center"/>
        <w:rPr>
          <w:rFonts w:ascii="Times New Roman" w:hAnsi="Times New Roman" w:cs="Times New Roman"/>
          <w:sz w:val="24"/>
          <w:szCs w:val="24"/>
        </w:rPr>
      </w:pPr>
    </w:p>
    <w:p w:rsidR="004F4408" w:rsidRDefault="004F4408" w:rsidP="004F4408">
      <w:pPr>
        <w:pStyle w:val="ConsPlusNonformat"/>
        <w:jc w:val="center"/>
        <w:rPr>
          <w:rFonts w:ascii="Times New Roman" w:hAnsi="Times New Roman" w:cs="Times New Roman"/>
          <w:sz w:val="24"/>
          <w:szCs w:val="24"/>
        </w:rPr>
      </w:pPr>
    </w:p>
    <w:p w:rsidR="004F4408" w:rsidRPr="007D29F1" w:rsidRDefault="004F4408" w:rsidP="004F4408">
      <w:pPr>
        <w:pStyle w:val="ConsPlusNonformat"/>
        <w:jc w:val="center"/>
        <w:rPr>
          <w:rFonts w:ascii="Times New Roman" w:hAnsi="Times New Roman" w:cs="Times New Roman"/>
          <w:sz w:val="24"/>
          <w:szCs w:val="24"/>
        </w:rPr>
      </w:pPr>
      <w:bookmarkStart w:id="21" w:name="_GoBack"/>
      <w:bookmarkEnd w:id="21"/>
      <w:r w:rsidRPr="007D29F1">
        <w:rPr>
          <w:rFonts w:ascii="Times New Roman" w:hAnsi="Times New Roman" w:cs="Times New Roman"/>
          <w:sz w:val="24"/>
          <w:szCs w:val="24"/>
        </w:rPr>
        <w:t>АКТ</w:t>
      </w:r>
    </w:p>
    <w:p w:rsidR="004F4408" w:rsidRPr="007D29F1" w:rsidRDefault="004F4408" w:rsidP="004F4408">
      <w:pPr>
        <w:pStyle w:val="ConsPlusNonformat"/>
        <w:jc w:val="center"/>
        <w:rPr>
          <w:rFonts w:ascii="Times New Roman" w:hAnsi="Times New Roman" w:cs="Times New Roman"/>
          <w:sz w:val="24"/>
          <w:szCs w:val="24"/>
        </w:rPr>
      </w:pPr>
      <w:r w:rsidRPr="007D29F1">
        <w:rPr>
          <w:rFonts w:ascii="Times New Roman" w:hAnsi="Times New Roman" w:cs="Times New Roman"/>
          <w:sz w:val="24"/>
          <w:szCs w:val="24"/>
        </w:rPr>
        <w:t>приемки нестационарного торгового объекта</w:t>
      </w:r>
    </w:p>
    <w:p w:rsidR="004F4408" w:rsidRPr="007D29F1" w:rsidRDefault="004F4408" w:rsidP="004F4408">
      <w:pPr>
        <w:pStyle w:val="ConsPlusNonformat"/>
        <w:jc w:val="both"/>
        <w:rPr>
          <w:rFonts w:ascii="Times New Roman" w:hAnsi="Times New Roman" w:cs="Times New Roman"/>
          <w:sz w:val="24"/>
          <w:szCs w:val="24"/>
        </w:rPr>
      </w:pP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г. Пермь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Pr="007D29F1">
        <w:rPr>
          <w:rFonts w:ascii="Times New Roman" w:hAnsi="Times New Roman" w:cs="Times New Roman"/>
          <w:sz w:val="24"/>
          <w:szCs w:val="24"/>
        </w:rPr>
        <w:t xml:space="preserve"> ____________________ 20__ г.</w:t>
      </w:r>
    </w:p>
    <w:p w:rsidR="004F4408" w:rsidRPr="007D29F1" w:rsidRDefault="004F4408" w:rsidP="004F4408">
      <w:pPr>
        <w:pStyle w:val="ConsPlusNonformat"/>
        <w:jc w:val="both"/>
        <w:rPr>
          <w:rFonts w:ascii="Times New Roman" w:hAnsi="Times New Roman" w:cs="Times New Roman"/>
          <w:sz w:val="24"/>
          <w:szCs w:val="24"/>
        </w:rPr>
      </w:pP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proofErr w:type="gramStart"/>
      <w:r w:rsidRPr="007D29F1">
        <w:rPr>
          <w:rFonts w:ascii="Times New Roman" w:hAnsi="Times New Roman" w:cs="Times New Roman"/>
          <w:sz w:val="24"/>
          <w:szCs w:val="24"/>
        </w:rPr>
        <w:t>Департамент  экономики</w:t>
      </w:r>
      <w:proofErr w:type="gramEnd"/>
      <w:r w:rsidRPr="007D29F1">
        <w:rPr>
          <w:rFonts w:ascii="Times New Roman" w:hAnsi="Times New Roman" w:cs="Times New Roman"/>
          <w:sz w:val="24"/>
          <w:szCs w:val="24"/>
        </w:rPr>
        <w:t xml:space="preserve">  и  промышленной  политики  администрации города</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Перми, именуемый в дальнейшем Департамент, в лице ______________________</w:t>
      </w:r>
      <w:r>
        <w:rPr>
          <w:rFonts w:ascii="Times New Roman" w:hAnsi="Times New Roman" w:cs="Times New Roman"/>
          <w:sz w:val="24"/>
          <w:szCs w:val="24"/>
        </w:rPr>
        <w:t>_____</w:t>
      </w:r>
      <w:r w:rsidRPr="007D29F1">
        <w:rPr>
          <w:rFonts w:ascii="Times New Roman" w:hAnsi="Times New Roman" w:cs="Times New Roman"/>
          <w:sz w:val="24"/>
          <w:szCs w:val="24"/>
        </w:rPr>
        <w:t>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7D29F1">
        <w:rPr>
          <w:rFonts w:ascii="Times New Roman" w:hAnsi="Times New Roman" w:cs="Times New Roman"/>
          <w:sz w:val="24"/>
          <w:szCs w:val="24"/>
        </w:rPr>
        <w:t>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r w:rsidRPr="007D29F1">
        <w:rPr>
          <w:rFonts w:ascii="Times New Roman" w:hAnsi="Times New Roman" w:cs="Times New Roman"/>
          <w:sz w:val="24"/>
          <w:szCs w:val="24"/>
        </w:rPr>
        <w:t>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(должность, Ф.И.О.)</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действующего на основании Положения, с одной стороны и ____________________</w:t>
      </w:r>
      <w:r>
        <w:rPr>
          <w:rFonts w:ascii="Times New Roman" w:hAnsi="Times New Roman" w:cs="Times New Roman"/>
          <w:sz w:val="24"/>
          <w:szCs w:val="24"/>
        </w:rPr>
        <w:t>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r w:rsidRPr="007D29F1">
        <w:rPr>
          <w:rFonts w:ascii="Times New Roman" w:hAnsi="Times New Roman" w:cs="Times New Roman"/>
          <w:sz w:val="24"/>
          <w:szCs w:val="24"/>
        </w:rPr>
        <w:t>_______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7D29F1">
        <w:rPr>
          <w:rFonts w:ascii="Times New Roman" w:hAnsi="Times New Roman" w:cs="Times New Roman"/>
          <w:sz w:val="24"/>
          <w:szCs w:val="24"/>
        </w:rPr>
        <w:t>__________,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(наименование юридического лица или Ф.И.О.</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индивидуального предпринимателя)</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именуемое(</w:t>
      </w:r>
      <w:proofErr w:type="spellStart"/>
      <w:r w:rsidRPr="007D29F1">
        <w:rPr>
          <w:rFonts w:ascii="Times New Roman" w:hAnsi="Times New Roman" w:cs="Times New Roman"/>
          <w:sz w:val="24"/>
          <w:szCs w:val="24"/>
        </w:rPr>
        <w:t>ый</w:t>
      </w:r>
      <w:proofErr w:type="spellEnd"/>
      <w:r w:rsidRPr="007D29F1">
        <w:rPr>
          <w:rFonts w:ascii="Times New Roman" w:hAnsi="Times New Roman" w:cs="Times New Roman"/>
          <w:sz w:val="24"/>
          <w:szCs w:val="24"/>
        </w:rPr>
        <w:t>) в дальнейшем Владелец, в лице _____________________________</w:t>
      </w:r>
      <w:r>
        <w:rPr>
          <w:rFonts w:ascii="Times New Roman" w:hAnsi="Times New Roman" w:cs="Times New Roman"/>
          <w:sz w:val="24"/>
          <w:szCs w:val="24"/>
        </w:rPr>
        <w:t>_____</w:t>
      </w:r>
      <w:r w:rsidRPr="007D29F1">
        <w:rPr>
          <w:rFonts w:ascii="Times New Roman" w:hAnsi="Times New Roman" w:cs="Times New Roman"/>
          <w:sz w:val="24"/>
          <w:szCs w:val="24"/>
        </w:rPr>
        <w:t>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Pr="007D29F1">
        <w:rPr>
          <w:rFonts w:ascii="Times New Roman" w:hAnsi="Times New Roman" w:cs="Times New Roman"/>
          <w:sz w:val="24"/>
          <w:szCs w:val="24"/>
        </w:rPr>
        <w:t>________,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29F1">
        <w:rPr>
          <w:rFonts w:ascii="Times New Roman" w:hAnsi="Times New Roman" w:cs="Times New Roman"/>
          <w:sz w:val="24"/>
          <w:szCs w:val="24"/>
        </w:rPr>
        <w:t>(должность, Ф.И.О.)</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действующего на основании ____________________________________</w:t>
      </w:r>
      <w:r>
        <w:rPr>
          <w:rFonts w:ascii="Times New Roman" w:hAnsi="Times New Roman" w:cs="Times New Roman"/>
          <w:sz w:val="24"/>
          <w:szCs w:val="24"/>
        </w:rPr>
        <w:t>_____</w:t>
      </w:r>
      <w:r w:rsidRPr="007D29F1">
        <w:rPr>
          <w:rFonts w:ascii="Times New Roman" w:hAnsi="Times New Roman" w:cs="Times New Roman"/>
          <w:sz w:val="24"/>
          <w:szCs w:val="24"/>
        </w:rPr>
        <w:t>___, с другой</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(наименование документа)</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стороны,   вместе  именуемые  Стороны,  являющиеся  сторонами  договора  </w:t>
      </w:r>
      <w:r>
        <w:rPr>
          <w:rFonts w:ascii="Times New Roman" w:hAnsi="Times New Roman" w:cs="Times New Roman"/>
          <w:sz w:val="24"/>
          <w:szCs w:val="24"/>
        </w:rPr>
        <w:br/>
      </w:r>
      <w:r w:rsidRPr="007D29F1">
        <w:rPr>
          <w:rFonts w:ascii="Times New Roman" w:hAnsi="Times New Roman" w:cs="Times New Roman"/>
          <w:sz w:val="24"/>
          <w:szCs w:val="24"/>
        </w:rPr>
        <w:t>на</w:t>
      </w:r>
      <w:r>
        <w:rPr>
          <w:rFonts w:ascii="Times New Roman" w:hAnsi="Times New Roman" w:cs="Times New Roman"/>
          <w:sz w:val="24"/>
          <w:szCs w:val="24"/>
        </w:rPr>
        <w:t xml:space="preserve"> </w:t>
      </w:r>
      <w:r w:rsidRPr="007D29F1">
        <w:rPr>
          <w:rFonts w:ascii="Times New Roman" w:hAnsi="Times New Roman" w:cs="Times New Roman"/>
          <w:sz w:val="24"/>
          <w:szCs w:val="24"/>
        </w:rPr>
        <w:t>размещение нестационарного торгового объекта от ___________</w:t>
      </w:r>
      <w:r>
        <w:rPr>
          <w:rFonts w:ascii="Times New Roman" w:hAnsi="Times New Roman" w:cs="Times New Roman"/>
          <w:sz w:val="24"/>
          <w:szCs w:val="24"/>
        </w:rPr>
        <w:t>__</w:t>
      </w:r>
      <w:r w:rsidRPr="007D29F1">
        <w:rPr>
          <w:rFonts w:ascii="Times New Roman" w:hAnsi="Times New Roman" w:cs="Times New Roman"/>
          <w:sz w:val="24"/>
          <w:szCs w:val="24"/>
        </w:rPr>
        <w:t>__ N _______</w:t>
      </w:r>
      <w:r>
        <w:rPr>
          <w:rFonts w:ascii="Times New Roman" w:hAnsi="Times New Roman" w:cs="Times New Roman"/>
          <w:sz w:val="24"/>
          <w:szCs w:val="24"/>
        </w:rPr>
        <w:t>___</w:t>
      </w:r>
      <w:r w:rsidRPr="007D29F1">
        <w:rPr>
          <w:rFonts w:ascii="Times New Roman" w:hAnsi="Times New Roman" w:cs="Times New Roman"/>
          <w:sz w:val="24"/>
          <w:szCs w:val="24"/>
        </w:rPr>
        <w:t>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руководствуясь  положениями  данного  договора,  подписали  настоящий акт </w:t>
      </w:r>
      <w:r>
        <w:rPr>
          <w:rFonts w:ascii="Times New Roman" w:hAnsi="Times New Roman" w:cs="Times New Roman"/>
          <w:sz w:val="24"/>
          <w:szCs w:val="24"/>
        </w:rPr>
        <w:br/>
      </w:r>
      <w:r w:rsidRPr="007D29F1">
        <w:rPr>
          <w:rFonts w:ascii="Times New Roman" w:hAnsi="Times New Roman" w:cs="Times New Roman"/>
          <w:sz w:val="24"/>
          <w:szCs w:val="24"/>
        </w:rPr>
        <w:t>о</w:t>
      </w:r>
      <w:r>
        <w:rPr>
          <w:rFonts w:ascii="Times New Roman" w:hAnsi="Times New Roman" w:cs="Times New Roman"/>
          <w:sz w:val="24"/>
          <w:szCs w:val="24"/>
        </w:rPr>
        <w:t xml:space="preserve"> </w:t>
      </w:r>
      <w:r w:rsidRPr="007D29F1">
        <w:rPr>
          <w:rFonts w:ascii="Times New Roman" w:hAnsi="Times New Roman" w:cs="Times New Roman"/>
          <w:sz w:val="24"/>
          <w:szCs w:val="24"/>
        </w:rPr>
        <w:t>нижеследующем:</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1. Владелец разместил нестационарный торговый объект (далее - Объект):</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адресные ориентиры: ______________________________________________________;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вид: _____________________________________________________________________;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специализация: ___________________________________________________________</w:t>
      </w:r>
      <w:r>
        <w:rPr>
          <w:rFonts w:ascii="Times New Roman" w:hAnsi="Times New Roman" w:cs="Times New Roman"/>
          <w:sz w:val="24"/>
          <w:szCs w:val="24"/>
        </w:rPr>
        <w:t>_</w:t>
      </w:r>
      <w:r w:rsidRPr="007D29F1">
        <w:rPr>
          <w:rFonts w:ascii="Times New Roman" w:hAnsi="Times New Roman" w:cs="Times New Roman"/>
          <w:sz w:val="24"/>
          <w:szCs w:val="24"/>
        </w:rPr>
        <w:t>;</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площадь (кв. м): ______________________________________________________</w:t>
      </w:r>
      <w:r>
        <w:rPr>
          <w:rFonts w:ascii="Times New Roman" w:hAnsi="Times New Roman" w:cs="Times New Roman"/>
          <w:sz w:val="24"/>
          <w:szCs w:val="24"/>
        </w:rPr>
        <w:t>__</w:t>
      </w:r>
      <w:r w:rsidRPr="007D29F1">
        <w:rPr>
          <w:rFonts w:ascii="Times New Roman" w:hAnsi="Times New Roman" w:cs="Times New Roman"/>
          <w:sz w:val="24"/>
          <w:szCs w:val="24"/>
        </w:rPr>
        <w:t>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типовое архитектурное решение внешнего вида Объекта (</w:t>
      </w:r>
      <w:proofErr w:type="gramStart"/>
      <w:r w:rsidRPr="007D29F1">
        <w:rPr>
          <w:rFonts w:ascii="Times New Roman" w:hAnsi="Times New Roman" w:cs="Times New Roman"/>
          <w:sz w:val="24"/>
          <w:szCs w:val="24"/>
        </w:rPr>
        <w:t>в  отношении</w:t>
      </w:r>
      <w:proofErr w:type="gramEnd"/>
      <w:r w:rsidRPr="007D29F1">
        <w:rPr>
          <w:rFonts w:ascii="Times New Roman" w:hAnsi="Times New Roman" w:cs="Times New Roman"/>
          <w:sz w:val="24"/>
          <w:szCs w:val="24"/>
        </w:rPr>
        <w:t xml:space="preserve">  киосков,</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павильонов): _____________________________________________________________.</w:t>
      </w:r>
    </w:p>
    <w:p w:rsidR="004F4408" w:rsidRPr="007D29F1" w:rsidRDefault="004F4408" w:rsidP="004F4408">
      <w:pPr>
        <w:pStyle w:val="ConsPlusNonformat"/>
        <w:jc w:val="both"/>
        <w:rPr>
          <w:rFonts w:ascii="Times New Roman" w:hAnsi="Times New Roman" w:cs="Times New Roman"/>
          <w:sz w:val="24"/>
          <w:szCs w:val="24"/>
        </w:rPr>
      </w:pPr>
      <w:r w:rsidRPr="007D29F1">
        <w:rPr>
          <w:rFonts w:ascii="Times New Roman" w:hAnsi="Times New Roman" w:cs="Times New Roman"/>
          <w:sz w:val="24"/>
          <w:szCs w:val="24"/>
        </w:rPr>
        <w:t xml:space="preserve">    2. Размеры объекта:</w:t>
      </w:r>
    </w:p>
    <w:p w:rsidR="004F4408" w:rsidRPr="007D29F1" w:rsidRDefault="004F4408" w:rsidP="004F440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4F4408" w:rsidRPr="007D29F1" w:rsidTr="00E051C7">
        <w:tc>
          <w:tcPr>
            <w:tcW w:w="2410" w:type="dxa"/>
          </w:tcPr>
          <w:p w:rsidR="004F4408" w:rsidRPr="007D29F1" w:rsidRDefault="004F4408"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Длина, мм</w:t>
            </w:r>
          </w:p>
        </w:tc>
        <w:tc>
          <w:tcPr>
            <w:tcW w:w="6576" w:type="dxa"/>
          </w:tcPr>
          <w:p w:rsidR="004F4408" w:rsidRPr="007D29F1" w:rsidRDefault="004F4408" w:rsidP="00E051C7">
            <w:pPr>
              <w:pStyle w:val="ConsPlusNormal"/>
              <w:rPr>
                <w:rFonts w:ascii="Times New Roman" w:hAnsi="Times New Roman" w:cs="Times New Roman"/>
                <w:sz w:val="24"/>
                <w:szCs w:val="24"/>
              </w:rPr>
            </w:pPr>
          </w:p>
        </w:tc>
      </w:tr>
      <w:tr w:rsidR="004F4408" w:rsidRPr="007D29F1" w:rsidTr="00E051C7">
        <w:tc>
          <w:tcPr>
            <w:tcW w:w="2410" w:type="dxa"/>
          </w:tcPr>
          <w:p w:rsidR="004F4408" w:rsidRPr="007D29F1" w:rsidRDefault="004F4408"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Ширина, мм</w:t>
            </w:r>
          </w:p>
        </w:tc>
        <w:tc>
          <w:tcPr>
            <w:tcW w:w="6576" w:type="dxa"/>
          </w:tcPr>
          <w:p w:rsidR="004F4408" w:rsidRPr="007D29F1" w:rsidRDefault="004F4408" w:rsidP="00E051C7">
            <w:pPr>
              <w:pStyle w:val="ConsPlusNormal"/>
              <w:rPr>
                <w:rFonts w:ascii="Times New Roman" w:hAnsi="Times New Roman" w:cs="Times New Roman"/>
                <w:sz w:val="24"/>
                <w:szCs w:val="24"/>
              </w:rPr>
            </w:pPr>
          </w:p>
        </w:tc>
      </w:tr>
      <w:tr w:rsidR="004F4408" w:rsidRPr="007D29F1" w:rsidTr="00E051C7">
        <w:tc>
          <w:tcPr>
            <w:tcW w:w="2410" w:type="dxa"/>
          </w:tcPr>
          <w:p w:rsidR="004F4408" w:rsidRPr="007D29F1" w:rsidRDefault="004F4408"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Высота, мм</w:t>
            </w:r>
          </w:p>
        </w:tc>
        <w:tc>
          <w:tcPr>
            <w:tcW w:w="6576" w:type="dxa"/>
          </w:tcPr>
          <w:p w:rsidR="004F4408" w:rsidRPr="007D29F1" w:rsidRDefault="004F4408" w:rsidP="00E051C7">
            <w:pPr>
              <w:pStyle w:val="ConsPlusNormal"/>
              <w:rPr>
                <w:rFonts w:ascii="Times New Roman" w:hAnsi="Times New Roman" w:cs="Times New Roman"/>
                <w:sz w:val="24"/>
                <w:szCs w:val="24"/>
              </w:rPr>
            </w:pPr>
          </w:p>
        </w:tc>
      </w:tr>
    </w:tbl>
    <w:p w:rsidR="004F4408" w:rsidRPr="007D29F1" w:rsidRDefault="004F4408" w:rsidP="004F4408">
      <w:pPr>
        <w:pStyle w:val="ConsPlusNormal"/>
        <w:jc w:val="both"/>
        <w:rPr>
          <w:rFonts w:ascii="Times New Roman" w:hAnsi="Times New Roman" w:cs="Times New Roman"/>
          <w:sz w:val="24"/>
          <w:szCs w:val="24"/>
        </w:rPr>
      </w:pPr>
    </w:p>
    <w:p w:rsidR="004F4408" w:rsidRPr="007D29F1" w:rsidRDefault="004F4408" w:rsidP="004F4408">
      <w:pPr>
        <w:pStyle w:val="ConsPlusNormal"/>
        <w:ind w:firstLine="540"/>
        <w:jc w:val="both"/>
        <w:rPr>
          <w:rFonts w:ascii="Times New Roman" w:hAnsi="Times New Roman" w:cs="Times New Roman"/>
          <w:sz w:val="24"/>
          <w:szCs w:val="24"/>
        </w:rPr>
      </w:pPr>
      <w:r w:rsidRPr="007D29F1">
        <w:rPr>
          <w:rFonts w:ascii="Times New Roman" w:hAnsi="Times New Roman" w:cs="Times New Roman"/>
          <w:sz w:val="24"/>
          <w:szCs w:val="24"/>
        </w:rPr>
        <w:t>3. Размещенный Владельцем нестационарный торговый объект соответствует/не соответствует условиям договора.</w:t>
      </w:r>
    </w:p>
    <w:p w:rsidR="004F4408" w:rsidRPr="007D29F1" w:rsidRDefault="004F4408" w:rsidP="004F4408">
      <w:pPr>
        <w:pStyle w:val="ConsPlusNormal"/>
        <w:spacing w:before="220"/>
        <w:ind w:firstLine="540"/>
        <w:jc w:val="both"/>
        <w:rPr>
          <w:rFonts w:ascii="Times New Roman" w:hAnsi="Times New Roman" w:cs="Times New Roman"/>
          <w:sz w:val="24"/>
          <w:szCs w:val="24"/>
        </w:rPr>
      </w:pPr>
      <w:r w:rsidRPr="007D29F1">
        <w:rPr>
          <w:rFonts w:ascii="Times New Roman" w:hAnsi="Times New Roman" w:cs="Times New Roman"/>
          <w:sz w:val="24"/>
          <w:szCs w:val="24"/>
        </w:rPr>
        <w:t xml:space="preserve">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w:t>
      </w:r>
      <w:r w:rsidRPr="007D29F1">
        <w:rPr>
          <w:rFonts w:ascii="Times New Roman" w:hAnsi="Times New Roman" w:cs="Times New Roman"/>
          <w:sz w:val="24"/>
          <w:szCs w:val="24"/>
        </w:rPr>
        <w:lastRenderedPageBreak/>
        <w:t>услуг) в нестационарном торговом объекте до окончания срока действия договора.</w:t>
      </w:r>
    </w:p>
    <w:p w:rsidR="004F4408" w:rsidRPr="007D29F1" w:rsidRDefault="004F4408" w:rsidP="004F4408">
      <w:pPr>
        <w:pStyle w:val="ConsPlusNormal"/>
        <w:spacing w:before="220"/>
        <w:ind w:firstLine="540"/>
        <w:jc w:val="both"/>
        <w:rPr>
          <w:rFonts w:ascii="Times New Roman" w:hAnsi="Times New Roman" w:cs="Times New Roman"/>
          <w:sz w:val="24"/>
          <w:szCs w:val="24"/>
        </w:rPr>
      </w:pPr>
      <w:r w:rsidRPr="007D29F1">
        <w:rPr>
          <w:rFonts w:ascii="Times New Roman" w:hAnsi="Times New Roman" w:cs="Times New Roman"/>
          <w:sz w:val="24"/>
          <w:szCs w:val="24"/>
        </w:rPr>
        <w:t>5. Настоящий акт составлен в двух экземплярах, по одному для каждой стороны договора.</w:t>
      </w:r>
    </w:p>
    <w:p w:rsidR="004F4408" w:rsidRPr="007D29F1" w:rsidRDefault="004F4408" w:rsidP="004F440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4F4408" w:rsidRPr="007D29F1" w:rsidTr="00E051C7">
        <w:tc>
          <w:tcPr>
            <w:tcW w:w="4592" w:type="dxa"/>
            <w:tcBorders>
              <w:top w:val="nil"/>
              <w:left w:val="nil"/>
              <w:bottom w:val="nil"/>
              <w:right w:val="nil"/>
            </w:tcBorders>
          </w:tcPr>
          <w:p w:rsidR="004F4408" w:rsidRPr="007D29F1" w:rsidRDefault="004F4408"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Департамент</w:t>
            </w:r>
          </w:p>
        </w:tc>
        <w:tc>
          <w:tcPr>
            <w:tcW w:w="4479" w:type="dxa"/>
            <w:tcBorders>
              <w:top w:val="nil"/>
              <w:left w:val="nil"/>
              <w:bottom w:val="nil"/>
              <w:right w:val="nil"/>
            </w:tcBorders>
          </w:tcPr>
          <w:p w:rsidR="004F4408" w:rsidRPr="007D29F1" w:rsidRDefault="004F4408" w:rsidP="00E051C7">
            <w:pPr>
              <w:pStyle w:val="ConsPlusNormal"/>
              <w:jc w:val="both"/>
              <w:rPr>
                <w:rFonts w:ascii="Times New Roman" w:hAnsi="Times New Roman" w:cs="Times New Roman"/>
                <w:sz w:val="24"/>
                <w:szCs w:val="24"/>
              </w:rPr>
            </w:pPr>
            <w:r w:rsidRPr="007D29F1">
              <w:rPr>
                <w:rFonts w:ascii="Times New Roman" w:hAnsi="Times New Roman" w:cs="Times New Roman"/>
                <w:sz w:val="24"/>
                <w:szCs w:val="24"/>
              </w:rPr>
              <w:t>Владелец</w:t>
            </w:r>
          </w:p>
        </w:tc>
      </w:tr>
    </w:tbl>
    <w:p w:rsidR="004F4408" w:rsidRPr="007D29F1" w:rsidRDefault="004F4408" w:rsidP="004F4408">
      <w:pPr>
        <w:rPr>
          <w:rFonts w:ascii="Times New Roman" w:hAnsi="Times New Roman" w:cs="Times New Roman"/>
          <w:sz w:val="24"/>
          <w:szCs w:val="24"/>
        </w:rPr>
      </w:pPr>
    </w:p>
    <w:sectPr w:rsidR="004F4408" w:rsidRPr="007D29F1" w:rsidSect="00EA2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3682"/>
    <w:rsid w:val="0007396C"/>
    <w:rsid w:val="00372454"/>
    <w:rsid w:val="004F4408"/>
    <w:rsid w:val="00C63682"/>
    <w:rsid w:val="00EA2059"/>
    <w:rsid w:val="00EB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BB5D"/>
  <w15:docId w15:val="{76A1AEC4-910D-4D75-974F-F7ADA203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6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68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146596442080A41741091834F84C32FDE600DFCCE0A93FB7D53D82B9D0189B50AFD534AAFCD034E9967A8FC5AT9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3312</Words>
  <Characters>18882</Characters>
  <Application>Microsoft Office Word</Application>
  <DocSecurity>0</DocSecurity>
  <Lines>157</Lines>
  <Paragraphs>44</Paragraphs>
  <ScaleCrop>false</ScaleCrop>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4</cp:revision>
  <cp:lastPrinted>2019-06-26T05:38:00Z</cp:lastPrinted>
  <dcterms:created xsi:type="dcterms:W3CDTF">2019-06-26T05:23:00Z</dcterms:created>
  <dcterms:modified xsi:type="dcterms:W3CDTF">2019-06-27T09:06:00Z</dcterms:modified>
</cp:coreProperties>
</file>