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F62517" w:rsidRDefault="006B32E2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="00F62517" w:rsidRPr="00F62517">
        <w:rPr>
          <w:rFonts w:ascii="Times New Roman" w:hAnsi="Times New Roman"/>
          <w:b/>
          <w:sz w:val="24"/>
          <w:szCs w:val="24"/>
        </w:rPr>
        <w:t>от 11.06.2020 № 059-19-01-11-69</w:t>
      </w: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C95711" w:rsidRPr="002F2C23" w:rsidRDefault="00C95711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8800FC">
        <w:rPr>
          <w:b/>
        </w:rPr>
        <w:t>04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8800FC">
        <w:rPr>
          <w:b/>
        </w:rPr>
        <w:t>8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Pr="004A4A94">
        <w:rPr>
          <w:bCs/>
        </w:rPr>
        <w:t xml:space="preserve">от </w:t>
      </w:r>
      <w:r w:rsidR="00F62517">
        <w:rPr>
          <w:bCs/>
        </w:rPr>
        <w:t>11.06</w:t>
      </w:r>
      <w:r w:rsidR="006B32E2" w:rsidRPr="006B32E2">
        <w:rPr>
          <w:bCs/>
        </w:rPr>
        <w:t>.2020 № 059-19-01-11-</w:t>
      </w:r>
      <w:r w:rsidR="00F62517">
        <w:rPr>
          <w:bCs/>
        </w:rPr>
        <w:t>69</w:t>
      </w:r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8800FC" w:rsidRDefault="008800FC" w:rsidP="008800FC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Д-ВА-30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шоссе Космонавтов, 86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8410,66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8410,66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420,5</w:t>
            </w:r>
            <w:r w:rsidR="00F86C14">
              <w:rPr>
                <w:lang w:val="en-US"/>
              </w:rPr>
              <w:t>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Д-ВА-31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Пожарского, 17а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7402,4</w:t>
            </w:r>
            <w:r w:rsidR="00F86C14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7402,4</w:t>
            </w:r>
            <w:r w:rsidR="00F86C14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370,12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И-ВА-16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Мира, 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9183,99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9183,99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459,2</w:t>
            </w:r>
            <w:r w:rsidR="00F86C14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И-ВА-17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Чердынская, 42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7337,45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7337,45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F86C14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366,88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И-ВА-18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Мира, 111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7204,61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7204,61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360,23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И-ВА-20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Семченко, 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8883,07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8883,07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F86C14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444,16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К-ВА-2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Александра Невского, 27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4456,85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4456,85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222,8</w:t>
            </w:r>
            <w:r w:rsidR="00F86C14">
              <w:rPr>
                <w:lang w:val="en-US"/>
              </w:rPr>
              <w:t>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Л-ВА-7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Советская,102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9630,66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9630,66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481,5</w:t>
            </w:r>
            <w:r w:rsidR="00F86C14">
              <w:rPr>
                <w:lang w:val="en-US"/>
              </w:rPr>
              <w:t>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М-ВА-11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Линия, 5-я, 4аа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2928,56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2928,56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146,43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М-ВА-17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</w:t>
            </w:r>
            <w:proofErr w:type="spellStart"/>
            <w:r>
              <w:t>Юрша</w:t>
            </w:r>
            <w:proofErr w:type="spellEnd"/>
            <w:r>
              <w:t>, 25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6110,62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6110,62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305,5</w:t>
            </w:r>
            <w:r w:rsidR="00F86C14">
              <w:rPr>
                <w:lang w:val="en-US"/>
              </w:rPr>
              <w:t>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М-ВА-18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</w:t>
            </w:r>
            <w:proofErr w:type="spellStart"/>
            <w:r>
              <w:t>Юрша</w:t>
            </w:r>
            <w:proofErr w:type="spellEnd"/>
            <w:r>
              <w:t>, 64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6220,98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6220,98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311,05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М-ВА-19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Бульвар Гагарина, 61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10061,26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10061,26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503,0</w:t>
            </w:r>
            <w:r w:rsidR="00F86C14">
              <w:rPr>
                <w:lang w:val="en-US"/>
              </w:rPr>
              <w:t>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ул.Макаренко,6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5751,13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5751,13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287,56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О-ВА-10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proofErr w:type="spellStart"/>
            <w:r>
              <w:t>ул.Новогодняя</w:t>
            </w:r>
            <w:proofErr w:type="spellEnd"/>
            <w:r>
              <w:t>, 13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4619,76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4619,76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230,99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О-ВА-20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Социалистическая, 24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4067,51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4067,51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203,38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О-ВА-7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Мезенская 5-я,4 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3853,25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3853,25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857E00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192,6</w:t>
            </w:r>
            <w:r w:rsidR="00857E00">
              <w:rPr>
                <w:lang w:val="en-US"/>
              </w:rPr>
              <w:t>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проспект Комсомольский, 91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10363,43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10363,43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857E00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518,1</w:t>
            </w:r>
            <w:r w:rsidR="00857E00">
              <w:rPr>
                <w:lang w:val="en-US"/>
              </w:rPr>
              <w:t>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Серпуховская,6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8313,9</w:t>
            </w:r>
            <w:r w:rsidR="00857E00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8313,9</w:t>
            </w:r>
            <w:r w:rsidR="00857E00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415,7</w:t>
            </w:r>
            <w:r w:rsidR="00857E00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Гусарова,4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5281,54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5281,54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264,08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</w:t>
            </w:r>
            <w:proofErr w:type="spellStart"/>
            <w:r>
              <w:t>Загарьинская</w:t>
            </w:r>
            <w:proofErr w:type="spellEnd"/>
            <w:r>
              <w:t>, 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5932,19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5932,19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296,61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Братская,10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7344,48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7344,48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367,2</w:t>
            </w:r>
            <w:r w:rsidR="00995CA2">
              <w:rPr>
                <w:lang w:val="en-US"/>
              </w:rPr>
              <w:t>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Народовольческая, 30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8100,77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8100,77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405,04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Никулина,10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7614,59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7614,59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380,73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С-ВА-19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Самаркандская, 145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8631,04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8631,04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431,5</w:t>
            </w:r>
            <w:r w:rsidR="00995CA2">
              <w:rPr>
                <w:lang w:val="en-US"/>
              </w:rPr>
              <w:t>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</w:t>
            </w:r>
            <w:proofErr w:type="spellStart"/>
            <w:r>
              <w:t>Вижайская</w:t>
            </w:r>
            <w:proofErr w:type="spellEnd"/>
            <w:r>
              <w:t>, 24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5745,17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5745,17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287,26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Солдатова, 34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5991,64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5991,64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299,5</w:t>
            </w:r>
            <w:r w:rsidR="00995CA2">
              <w:rPr>
                <w:lang w:val="en-US"/>
              </w:rPr>
              <w:t>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Революции, 12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10679,36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10679,36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533,97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Чкалова, 24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9471,12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9471,12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473,56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Муромская, 16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7168,15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7168,15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358,41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Красноармейская 1-я, 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10263,55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10263,55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513,18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Краснофлотская, 40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10114,48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10114,48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505,7</w:t>
            </w:r>
            <w:r w:rsidR="00995CA2">
              <w:rPr>
                <w:lang w:val="en-US"/>
              </w:rPr>
              <w:t>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Куйбышева,118а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7307,99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7307,99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365,4</w:t>
            </w:r>
            <w:r w:rsidR="00995CA2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Серебрянский проезд, 14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6686,65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6686,65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995CA2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334,34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Киоск, тип 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Д-К-84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Мильчакова,6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13275,31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13275,31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663,77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Киоск, тип 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К-К-12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Автозаводская,6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овощи и фрукты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4417,55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4417,55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220,88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Киоск, тип 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Л-К-2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Пушкина, 23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печать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17122,14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17122,14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856,11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Павильон, тип 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М-П-11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Макаренко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30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56292,76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56292,76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2814,64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Павильон, тип 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М-П-13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Соликамская/</w:t>
            </w:r>
            <w:proofErr w:type="spellStart"/>
            <w:r>
              <w:t>ул.Переездная</w:t>
            </w:r>
            <w:proofErr w:type="spellEnd"/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30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41310,44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41310,44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995CA2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2065,53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Палатка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Н-ПЛ-2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proofErr w:type="spellStart"/>
            <w:r>
              <w:t>ул.Островского</w:t>
            </w:r>
            <w:proofErr w:type="spellEnd"/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овощи и фрукты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12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3742,74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3742,74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187,14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2335E3" w:rsidRDefault="002335E3" w:rsidP="004A1138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торгового автомата (</w:t>
      </w:r>
      <w:proofErr w:type="spellStart"/>
      <w:r>
        <w:rPr>
          <w:b/>
          <w:bCs/>
        </w:rPr>
        <w:t>вендингового</w:t>
      </w:r>
      <w:proofErr w:type="spellEnd"/>
      <w:r>
        <w:rPr>
          <w:b/>
          <w:bCs/>
        </w:rPr>
        <w:t xml:space="preserve"> автомата) </w:t>
      </w:r>
      <w:r>
        <w:rPr>
          <w:b/>
          <w:bCs/>
        </w:rPr>
        <w:br/>
        <w:t>по продаже питьевой воды, палатки</w:t>
      </w: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A428E" w:rsidRPr="00177DC1" w:rsidRDefault="001A428E" w:rsidP="001A428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</w:t>
      </w:r>
      <w:proofErr w:type="spellStart"/>
      <w:r w:rsidRPr="003230BE">
        <w:rPr>
          <w:bCs/>
        </w:rPr>
        <w:t>вендингового</w:t>
      </w:r>
      <w:proofErr w:type="spellEnd"/>
      <w:r w:rsidRPr="003230BE">
        <w:rPr>
          <w:bCs/>
        </w:rPr>
        <w:t xml:space="preserve"> автомата) по продаже питьевой воды, палатки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 xml:space="preserve">Приложении № </w:t>
      </w:r>
      <w:r>
        <w:rPr>
          <w:bCs/>
        </w:rPr>
        <w:t>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1A428E" w:rsidRDefault="001A428E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8800FC"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8800FC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8800FC" w:rsidRPr="008800FC">
        <w:rPr>
          <w:rFonts w:eastAsia="Courier New"/>
          <w:lang w:bidi="ru-RU"/>
        </w:rPr>
        <w:t>31</w:t>
      </w:r>
      <w:r w:rsidRPr="008800FC">
        <w:rPr>
          <w:rFonts w:eastAsia="Courier New"/>
          <w:lang w:bidi="ru-RU"/>
        </w:rPr>
        <w:t>.</w:t>
      </w:r>
      <w:r w:rsidR="001C0315" w:rsidRPr="007440A2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8800FC">
        <w:rPr>
          <w:rFonts w:eastAsia="Courier New"/>
          <w:lang w:bidi="ru-RU"/>
        </w:rPr>
        <w:t>03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8800FC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8800FC"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8800FC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8800FC">
        <w:rPr>
          <w:b/>
        </w:rPr>
        <w:t>04</w:t>
      </w:r>
      <w:r w:rsidRPr="00805CF1">
        <w:rPr>
          <w:b/>
        </w:rPr>
        <w:t>.</w:t>
      </w:r>
      <w:r w:rsidR="001C0315">
        <w:rPr>
          <w:b/>
        </w:rPr>
        <w:t>0</w:t>
      </w:r>
      <w:r w:rsidR="008800FC">
        <w:rPr>
          <w:b/>
        </w:rPr>
        <w:t>8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8800FC">
        <w:rPr>
          <w:bCs/>
          <w:snapToGrid w:val="0"/>
          <w:lang w:bidi="ru-RU"/>
        </w:rPr>
        <w:t>04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8800FC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8800FC">
        <w:rPr>
          <w:bCs/>
          <w:snapToGrid w:val="0"/>
          <w:lang w:bidi="ru-RU"/>
        </w:rPr>
        <w:t>31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D7547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lastRenderedPageBreak/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lastRenderedPageBreak/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 w:rsidR="00252AC7"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</w:t>
      </w:r>
      <w:r w:rsidRPr="00F774B5">
        <w:rPr>
          <w:sz w:val="28"/>
          <w:szCs w:val="28"/>
        </w:rPr>
        <w:lastRenderedPageBreak/>
        <w:t>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lastRenderedPageBreak/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lastRenderedPageBreak/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DB33A8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252AC7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t xml:space="preserve">к аукционной документации </w:t>
      </w:r>
    </w:p>
    <w:p w:rsidR="00252AC7" w:rsidRDefault="00252AC7" w:rsidP="00252AC7"/>
    <w:p w:rsidR="00252AC7" w:rsidRDefault="00252AC7" w:rsidP="00252AC7"/>
    <w:p w:rsidR="00252AC7" w:rsidRDefault="00252AC7" w:rsidP="00252AC7"/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типовым проектам торгового автомата (</w:t>
      </w:r>
      <w:proofErr w:type="spellStart"/>
      <w:r w:rsidRPr="003E1EB8">
        <w:rPr>
          <w:b/>
          <w:bCs/>
          <w:sz w:val="28"/>
          <w:szCs w:val="28"/>
        </w:rPr>
        <w:t>вендингового</w:t>
      </w:r>
      <w:proofErr w:type="spellEnd"/>
      <w:r w:rsidRPr="003E1EB8">
        <w:rPr>
          <w:b/>
          <w:bCs/>
          <w:sz w:val="28"/>
          <w:szCs w:val="28"/>
        </w:rPr>
        <w:t xml:space="preserve"> автомата) </w:t>
      </w:r>
      <w:r>
        <w:rPr>
          <w:b/>
          <w:bCs/>
          <w:sz w:val="28"/>
          <w:szCs w:val="28"/>
        </w:rPr>
        <w:br/>
      </w:r>
      <w:r w:rsidRPr="003E1EB8">
        <w:rPr>
          <w:b/>
          <w:bCs/>
          <w:sz w:val="28"/>
          <w:szCs w:val="28"/>
        </w:rPr>
        <w:t>по продаже питьевой воды, палатки</w:t>
      </w:r>
      <w:r w:rsidRPr="003E1EB8">
        <w:rPr>
          <w:b/>
          <w:sz w:val="28"/>
          <w:szCs w:val="28"/>
        </w:rPr>
        <w:t xml:space="preserve"> </w:t>
      </w:r>
    </w:p>
    <w:p w:rsidR="00252AC7" w:rsidRDefault="00252AC7" w:rsidP="00252AC7"/>
    <w:p w:rsidR="00252AC7" w:rsidRDefault="00252AC7" w:rsidP="00252AC7"/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 тип 1 – площадь 3,4 кв. м, высота – 4,21 м;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02DEE">
        <w:rPr>
          <w:sz w:val="28"/>
          <w:szCs w:val="28"/>
        </w:rPr>
        <w:t>Торговый автомат (</w:t>
      </w:r>
      <w:proofErr w:type="spellStart"/>
      <w:r w:rsidRPr="00A02DEE">
        <w:rPr>
          <w:sz w:val="28"/>
          <w:szCs w:val="28"/>
        </w:rPr>
        <w:t>вендинговый</w:t>
      </w:r>
      <w:proofErr w:type="spellEnd"/>
      <w:r w:rsidRPr="00A02DEE">
        <w:rPr>
          <w:sz w:val="28"/>
          <w:szCs w:val="28"/>
        </w:rPr>
        <w:t xml:space="preserve"> автомат) по продаже питьевой воды с пеналом» тип 2 – площадь 3,4 кв. м, высота – 4,21 м.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допускается пенал для продажи бутылей – металлический;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несущий каркас: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7040/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076 серое окно;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дверные переплеты: должны соответствовать выбранному RAL для каркаса;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lastRenderedPageBreak/>
        <w:t>декоративные панели (рейки): RAL 1015/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082 светлая слоновая кость;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декоративная полоса: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автоматическом модуле: поле панели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-серый,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графическое изображение на пенале: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74712">
        <w:rPr>
          <w:sz w:val="28"/>
          <w:szCs w:val="28"/>
        </w:rPr>
        <w:t>несветовых</w:t>
      </w:r>
      <w:proofErr w:type="spellEnd"/>
      <w:r w:rsidRPr="00374712">
        <w:rPr>
          <w:sz w:val="28"/>
          <w:szCs w:val="28"/>
        </w:rPr>
        <w:t>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информационного поля вывески – 700 мм, ширина информационного поля вывески – 1250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автоматическом модуле – 400 мм, высота – 530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– пленка, пластик</w:t>
      </w:r>
      <w:r>
        <w:rPr>
          <w:sz w:val="28"/>
          <w:szCs w:val="28"/>
        </w:rPr>
        <w:t>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252AC7" w:rsidRDefault="00252AC7" w:rsidP="00252AC7"/>
    <w:p w:rsidR="00252AC7" w:rsidRDefault="00252AC7" w:rsidP="00252AC7">
      <w:pPr>
        <w:ind w:left="5670" w:right="14"/>
        <w:rPr>
          <w:rFonts w:eastAsia="Calibri"/>
          <w:sz w:val="28"/>
          <w:szCs w:val="20"/>
        </w:rPr>
      </w:pPr>
    </w:p>
    <w:p w:rsidR="00252AC7" w:rsidRPr="00C41047" w:rsidRDefault="00252AC7" w:rsidP="00252AC7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252AC7" w:rsidRPr="00C41047" w:rsidRDefault="00252AC7" w:rsidP="00252AC7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 xml:space="preserve">проектам </w:t>
      </w:r>
      <w:r>
        <w:rPr>
          <w:sz w:val="28"/>
          <w:szCs w:val="28"/>
        </w:rPr>
        <w:t>торгового автомата (</w:t>
      </w:r>
      <w:proofErr w:type="spellStart"/>
      <w:r>
        <w:rPr>
          <w:sz w:val="28"/>
          <w:szCs w:val="28"/>
        </w:rPr>
        <w:t>вендингового</w:t>
      </w:r>
      <w:proofErr w:type="spellEnd"/>
      <w:r>
        <w:rPr>
          <w:sz w:val="28"/>
          <w:szCs w:val="28"/>
        </w:rPr>
        <w:t xml:space="preserve"> автомата) по продаже питьевой воды, палатки</w:t>
      </w:r>
    </w:p>
    <w:p w:rsidR="00252AC7" w:rsidRPr="00C41047" w:rsidRDefault="00252AC7" w:rsidP="00252AC7">
      <w:pPr>
        <w:ind w:right="14"/>
        <w:rPr>
          <w:rFonts w:eastAsia="Calibri"/>
          <w:sz w:val="28"/>
          <w:szCs w:val="20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 xml:space="preserve">Графическое изображение типовых проектов </w:t>
      </w:r>
      <w:r w:rsidRPr="000411CC">
        <w:rPr>
          <w:b/>
          <w:sz w:val="28"/>
          <w:szCs w:val="28"/>
        </w:rPr>
        <w:t>торгового автомата (</w:t>
      </w:r>
      <w:proofErr w:type="spellStart"/>
      <w:r w:rsidRPr="000411CC">
        <w:rPr>
          <w:b/>
          <w:sz w:val="28"/>
          <w:szCs w:val="28"/>
        </w:rPr>
        <w:t>вендингового</w:t>
      </w:r>
      <w:proofErr w:type="spellEnd"/>
      <w:r w:rsidRPr="000411CC">
        <w:rPr>
          <w:b/>
          <w:sz w:val="28"/>
          <w:szCs w:val="28"/>
        </w:rPr>
        <w:t xml:space="preserve"> автомата) по продаже питьевой воды, палатки</w:t>
      </w:r>
    </w:p>
    <w:p w:rsidR="00252AC7" w:rsidRDefault="00252AC7" w:rsidP="00252AC7">
      <w:pPr>
        <w:jc w:val="center"/>
        <w:rPr>
          <w:b/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spacing w:after="200"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lastRenderedPageBreak/>
        <w:drawing>
          <wp:inline distT="0" distB="0" distL="0" distR="0" wp14:anchorId="302EC465" wp14:editId="0D312CF0">
            <wp:extent cx="6202680" cy="8561099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3295A949" wp14:editId="328C34E8">
            <wp:extent cx="6347460" cy="9204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47D66486" wp14:editId="06DB4405">
            <wp:extent cx="6202680" cy="867706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4CD3767" wp14:editId="6FD33E1C">
            <wp:extent cx="6112510" cy="864489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</w:p>
    <w:p w:rsidR="00252AC7" w:rsidRPr="00374712" w:rsidRDefault="00252AC7" w:rsidP="00252AC7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602B442" wp14:editId="00C9F3AA">
            <wp:extent cx="6316980" cy="894213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  <w:rPr>
          <w:noProof/>
        </w:rPr>
      </w:pPr>
    </w:p>
    <w:p w:rsidR="00252AC7" w:rsidRPr="00374712" w:rsidRDefault="00252AC7" w:rsidP="00252AC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5E957043" wp14:editId="26009A53">
            <wp:extent cx="6301740" cy="851654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</w:p>
    <w:p w:rsidR="00252AC7" w:rsidRPr="00374712" w:rsidRDefault="00252AC7" w:rsidP="00252AC7">
      <w:pPr>
        <w:spacing w:after="200" w:line="276" w:lineRule="auto"/>
      </w:pPr>
    </w:p>
    <w:p w:rsidR="00252AC7" w:rsidRPr="00405917" w:rsidRDefault="00252AC7" w:rsidP="00252AC7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002D3B3F" wp14:editId="6246923D">
            <wp:extent cx="6112510" cy="8644890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683BF2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4633C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927D0-FCA8-43FC-8937-D399AA229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4003</TotalTime>
  <Pages>63</Pages>
  <Words>10943</Words>
  <Characters>62378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344</cp:revision>
  <cp:lastPrinted>2019-10-08T04:58:00Z</cp:lastPrinted>
  <dcterms:created xsi:type="dcterms:W3CDTF">2016-08-29T05:16:00Z</dcterms:created>
  <dcterms:modified xsi:type="dcterms:W3CDTF">2020-07-06T12:56:00Z</dcterms:modified>
</cp:coreProperties>
</file>