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p>
    <w:p w:rsidR="00027325" w:rsidRPr="00DD755E" w:rsidRDefault="00027325" w:rsidP="00027325">
      <w:pPr>
        <w:pStyle w:val="a3"/>
        <w:ind w:left="5387" w:right="-545"/>
        <w:rPr>
          <w:rFonts w:ascii="Times New Roman" w:hAnsi="Times New Roman"/>
          <w:b/>
          <w:sz w:val="24"/>
          <w:szCs w:val="24"/>
        </w:rPr>
      </w:pPr>
      <w:r>
        <w:rPr>
          <w:rFonts w:ascii="Times New Roman" w:hAnsi="Times New Roman"/>
          <w:b/>
          <w:sz w:val="24"/>
          <w:szCs w:val="24"/>
        </w:rPr>
        <w:t>от 17.07.2020 № 059-19-01-11-87</w:t>
      </w: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FE57BE">
        <w:rPr>
          <w:b/>
        </w:rPr>
        <w:t>25</w:t>
      </w:r>
      <w:r w:rsidRPr="00B60622">
        <w:rPr>
          <w:b/>
        </w:rPr>
        <w:t>.</w:t>
      </w:r>
      <w:r w:rsidR="00E042F6">
        <w:rPr>
          <w:b/>
        </w:rPr>
        <w:t>0</w:t>
      </w:r>
      <w:r w:rsidR="00FE57BE">
        <w:rPr>
          <w:b/>
        </w:rPr>
        <w:t>8</w:t>
      </w:r>
      <w:r w:rsidRPr="00B60622">
        <w:rPr>
          <w:b/>
        </w:rPr>
        <w:t>.20</w:t>
      </w:r>
      <w:r w:rsidR="00E042F6">
        <w:rPr>
          <w:b/>
        </w:rPr>
        <w:t>20</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20</w:t>
      </w:r>
      <w:r w:rsidRPr="00691E73">
        <w:t xml:space="preserve"> год</w:t>
      </w:r>
    </w:p>
    <w:p w:rsidR="0007474C" w:rsidRDefault="0007474C" w:rsidP="00B1122C">
      <w:pPr>
        <w:widowControl w:val="0"/>
        <w:ind w:left="-567" w:firstLine="709"/>
        <w:jc w:val="center"/>
        <w:rPr>
          <w:b/>
          <w:shd w:val="clear" w:color="auto" w:fill="FFFFFF"/>
        </w:rPr>
      </w:pPr>
    </w:p>
    <w:p w:rsidR="00EC493C" w:rsidRDefault="00EC493C"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18 декабря 2018 г. № 265,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027325" w:rsidRPr="00027325">
        <w:rPr>
          <w:bCs/>
        </w:rPr>
        <w:t>от 17.07.2020 № 059-19-01-11-87</w:t>
      </w:r>
      <w:r w:rsidRPr="000404D2">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6"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proofErr w:type="spellStart"/>
      <w:r w:rsidRPr="004F4711">
        <w:rPr>
          <w:bCs/>
        </w:rPr>
        <w:t>г.Перми</w:t>
      </w:r>
      <w:proofErr w:type="spellEnd"/>
      <w:r w:rsidRPr="004F4711">
        <w:rPr>
          <w:bCs/>
        </w:rPr>
        <w:t xml:space="preserve">.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t>Сведения о лотах (предметах аукциона)</w:t>
      </w:r>
    </w:p>
    <w:p w:rsidR="00FE57BE" w:rsidRDefault="00FE57BE" w:rsidP="00FE57BE">
      <w:pPr>
        <w:rPr>
          <w:b/>
        </w:rPr>
      </w:pPr>
      <w:r>
        <w:rPr>
          <w:b/>
        </w:rPr>
        <w:t>Лот №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Павильон, тип 1</w:t>
            </w:r>
          </w:p>
        </w:tc>
      </w:tr>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rPr>
                <w:color w:val="000000"/>
              </w:rPr>
              <w:t>О-П-18</w:t>
            </w:r>
          </w:p>
        </w:tc>
      </w:tr>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ул. Мелитопольская (у стоянки)</w:t>
            </w:r>
          </w:p>
        </w:tc>
      </w:tr>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30</w:t>
            </w:r>
          </w:p>
        </w:tc>
      </w:tr>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Непродовольственные товары</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60</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rPr>
                <w:color w:val="FF0000"/>
              </w:rPr>
            </w:pPr>
            <w:r>
              <w:t>60 месяцев с даты заключения договора</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40 970,77</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40 970,77</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2 048,54</w:t>
            </w:r>
          </w:p>
        </w:tc>
      </w:tr>
      <w:tr w:rsidR="00FE57BE"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FE57BE"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FE57BE" w:rsidTr="007058D9">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FE57BE" w:rsidRDefault="00FE57BE" w:rsidP="007058D9">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FE57BE" w:rsidRDefault="00FE57BE" w:rsidP="007058D9">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FE57BE" w:rsidRDefault="00FE57BE" w:rsidP="00FE57BE">
      <w:pPr>
        <w:rPr>
          <w:b/>
        </w:rPr>
      </w:pPr>
    </w:p>
    <w:p w:rsidR="00FE57BE" w:rsidRDefault="00FE57BE" w:rsidP="00FE57BE">
      <w:pPr>
        <w:rPr>
          <w:b/>
        </w:rPr>
      </w:pPr>
      <w:r>
        <w:rPr>
          <w:b/>
        </w:rPr>
        <w:t>Лот № 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Павильон, тип 2</w:t>
            </w:r>
          </w:p>
        </w:tc>
      </w:tr>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rPr>
                <w:color w:val="000000"/>
              </w:rPr>
              <w:t>С-П-6</w:t>
            </w:r>
          </w:p>
        </w:tc>
      </w:tr>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ул. Краснополянская,40</w:t>
            </w:r>
          </w:p>
        </w:tc>
      </w:tr>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28</w:t>
            </w:r>
          </w:p>
        </w:tc>
      </w:tr>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Молоко и молочная продукция</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60</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rPr>
                <w:color w:val="FF0000"/>
              </w:rPr>
            </w:pPr>
            <w:r>
              <w:t>60 месяцев с даты заключения договора</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41 525,36</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41 525,36</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2 076,27</w:t>
            </w:r>
          </w:p>
        </w:tc>
      </w:tr>
      <w:tr w:rsidR="00FE57BE"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FE57BE"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FE57BE" w:rsidTr="007058D9">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FE57BE" w:rsidRDefault="00FE57BE" w:rsidP="007058D9">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FE57BE" w:rsidRDefault="00FE57BE" w:rsidP="007058D9">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FE57BE" w:rsidRDefault="00FE57BE" w:rsidP="00FE57BE">
      <w:pPr>
        <w:rPr>
          <w:b/>
        </w:rPr>
      </w:pPr>
    </w:p>
    <w:p w:rsidR="00FE57BE" w:rsidRDefault="00FE57BE" w:rsidP="00FE57BE">
      <w:pPr>
        <w:rPr>
          <w:b/>
        </w:rPr>
      </w:pPr>
    </w:p>
    <w:p w:rsidR="00FE57BE" w:rsidRDefault="00FE57BE" w:rsidP="00FE57BE">
      <w:pPr>
        <w:rPr>
          <w:b/>
        </w:rPr>
      </w:pPr>
      <w:r>
        <w:rPr>
          <w:b/>
        </w:rPr>
        <w:t>Лот № 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Павильон, тип 1</w:t>
            </w:r>
          </w:p>
        </w:tc>
      </w:tr>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rPr>
                <w:color w:val="000000"/>
              </w:rPr>
              <w:t>С-П-9</w:t>
            </w:r>
          </w:p>
        </w:tc>
      </w:tr>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ул. Льва Шатрова, 28</w:t>
            </w:r>
          </w:p>
        </w:tc>
      </w:tr>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30</w:t>
            </w:r>
          </w:p>
        </w:tc>
      </w:tr>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Хлеб, хлебобулочные и кондитерские изделия</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60</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rPr>
                <w:color w:val="FF0000"/>
              </w:rPr>
            </w:pPr>
            <w:r>
              <w:t>60 месяцев с даты заключения договора</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71 033,41</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71 033,41</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3 551,67</w:t>
            </w:r>
          </w:p>
        </w:tc>
      </w:tr>
      <w:tr w:rsidR="00FE57BE"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FE57BE"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FE57BE" w:rsidTr="007058D9">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FE57BE" w:rsidRDefault="00FE57BE" w:rsidP="007058D9">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FE57BE" w:rsidRDefault="00FE57BE" w:rsidP="007058D9">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FE57BE" w:rsidRDefault="00FE57BE" w:rsidP="00FE57BE">
      <w:pPr>
        <w:rPr>
          <w:b/>
        </w:rPr>
      </w:pPr>
    </w:p>
    <w:p w:rsidR="00FE57BE" w:rsidRDefault="00FE57BE" w:rsidP="00FE57BE">
      <w:pPr>
        <w:rPr>
          <w:b/>
        </w:rPr>
      </w:pPr>
      <w:r>
        <w:rPr>
          <w:b/>
        </w:rPr>
        <w:t>Лот № 4</w:t>
      </w:r>
    </w:p>
    <w:p w:rsidR="00FE57BE" w:rsidRDefault="00FE57BE" w:rsidP="00FE57BE">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Павильон, тип 1</w:t>
            </w:r>
          </w:p>
        </w:tc>
      </w:tr>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rPr>
                <w:color w:val="000000"/>
              </w:rPr>
              <w:t>И-П-16</w:t>
            </w:r>
          </w:p>
        </w:tc>
      </w:tr>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улица Карпинского, 79</w:t>
            </w:r>
          </w:p>
        </w:tc>
      </w:tr>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30</w:t>
            </w:r>
          </w:p>
        </w:tc>
      </w:tr>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Непродовольственные товары</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60</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rPr>
                <w:color w:val="FF0000"/>
              </w:rPr>
            </w:pPr>
            <w:r>
              <w:t>60 месяцев с даты заключения договора</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63 807,63</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63 807,63</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3 190,39</w:t>
            </w:r>
          </w:p>
        </w:tc>
      </w:tr>
      <w:tr w:rsidR="00FE57BE"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FE57BE"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FE57BE" w:rsidTr="007058D9">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FE57BE" w:rsidRDefault="00FE57BE" w:rsidP="007058D9">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FE57BE" w:rsidRDefault="00FE57BE" w:rsidP="007058D9">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FE57BE" w:rsidRDefault="00FE57BE" w:rsidP="00FE57BE">
      <w:pPr>
        <w:rPr>
          <w:b/>
        </w:rPr>
      </w:pPr>
      <w:bookmarkStart w:id="0" w:name="_GoBack"/>
      <w:bookmarkEnd w:id="0"/>
      <w:r>
        <w:rPr>
          <w:b/>
        </w:rPr>
        <w:lastRenderedPageBreak/>
        <w:t>Лот № 5</w:t>
      </w:r>
    </w:p>
    <w:p w:rsidR="00FE57BE" w:rsidRDefault="00FE57BE" w:rsidP="00FE57BE">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Павильон, тип 2</w:t>
            </w:r>
          </w:p>
        </w:tc>
      </w:tr>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rPr>
                <w:color w:val="000000"/>
              </w:rPr>
              <w:t>М-П-19</w:t>
            </w:r>
          </w:p>
        </w:tc>
      </w:tr>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улица Уральская, 61</w:t>
            </w:r>
          </w:p>
        </w:tc>
      </w:tr>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28</w:t>
            </w:r>
          </w:p>
        </w:tc>
      </w:tr>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Общественное питание и продукция общественного питания</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60</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rPr>
                <w:color w:val="FF0000"/>
              </w:rPr>
            </w:pPr>
            <w:r>
              <w:t>60 месяцев с даты заключения договора</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57 461,72</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57 461,72</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2 873,09</w:t>
            </w:r>
          </w:p>
        </w:tc>
      </w:tr>
      <w:tr w:rsidR="00FE57BE"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FE57BE"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FE57BE" w:rsidTr="007058D9">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FE57BE" w:rsidRDefault="00FE57BE" w:rsidP="007058D9">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FE57BE" w:rsidRDefault="00FE57BE" w:rsidP="007058D9">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FE57BE" w:rsidRDefault="00FE57BE" w:rsidP="00FE57BE">
      <w:pPr>
        <w:rPr>
          <w:b/>
        </w:rPr>
      </w:pPr>
      <w:r>
        <w:rPr>
          <w:b/>
        </w:rPr>
        <w:lastRenderedPageBreak/>
        <w:t>Лот № 6</w:t>
      </w:r>
    </w:p>
    <w:p w:rsidR="00FE57BE" w:rsidRDefault="00FE57BE" w:rsidP="00FE57BE">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Павильон, тип 1</w:t>
            </w:r>
          </w:p>
        </w:tc>
      </w:tr>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rPr>
                <w:color w:val="000000"/>
              </w:rPr>
              <w:t>С-П-22</w:t>
            </w:r>
          </w:p>
        </w:tc>
      </w:tr>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 xml:space="preserve">улица </w:t>
            </w:r>
            <w:proofErr w:type="spellStart"/>
            <w:r>
              <w:t>Вижайская</w:t>
            </w:r>
            <w:proofErr w:type="spellEnd"/>
            <w:r>
              <w:t>, 16</w:t>
            </w:r>
          </w:p>
        </w:tc>
      </w:tr>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30</w:t>
            </w:r>
          </w:p>
        </w:tc>
      </w:tr>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Мясо и мясная продукция</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60</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rPr>
                <w:color w:val="FF0000"/>
              </w:rPr>
            </w:pPr>
            <w:r>
              <w:t>60 месяцев с даты заключения договора</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43 088,77</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43 088,77</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2 154,44</w:t>
            </w:r>
          </w:p>
        </w:tc>
      </w:tr>
      <w:tr w:rsidR="00FE57BE"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FE57BE"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FE57BE" w:rsidTr="007058D9">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FE57BE" w:rsidRDefault="00FE57BE" w:rsidP="007058D9">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FE57BE" w:rsidRDefault="00FE57BE" w:rsidP="007058D9">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FE57BE" w:rsidRDefault="00FE57BE" w:rsidP="00FE57BE">
      <w:pPr>
        <w:rPr>
          <w:b/>
        </w:rPr>
      </w:pPr>
    </w:p>
    <w:p w:rsidR="00FE57BE" w:rsidRDefault="00FE57BE" w:rsidP="00FE57BE">
      <w:pPr>
        <w:rPr>
          <w:b/>
        </w:rPr>
      </w:pPr>
      <w:r>
        <w:rPr>
          <w:b/>
        </w:rPr>
        <w:lastRenderedPageBreak/>
        <w:t>Лот № 7</w:t>
      </w:r>
    </w:p>
    <w:p w:rsidR="00FE57BE" w:rsidRDefault="00FE57BE" w:rsidP="00FE57BE">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Павильон, тип 1</w:t>
            </w:r>
          </w:p>
        </w:tc>
      </w:tr>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rPr>
                <w:color w:val="000000"/>
              </w:rPr>
              <w:t>С-П-3</w:t>
            </w:r>
          </w:p>
        </w:tc>
      </w:tr>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улица Клары Цеткин, 21</w:t>
            </w:r>
          </w:p>
        </w:tc>
      </w:tr>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30</w:t>
            </w:r>
          </w:p>
        </w:tc>
      </w:tr>
      <w:tr w:rsidR="00FE57BE"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Мясо и мясная продукция</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pPr>
            <w:r>
              <w:t>60</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spacing w:line="256" w:lineRule="auto"/>
              <w:rPr>
                <w:color w:val="FF0000"/>
              </w:rPr>
            </w:pPr>
            <w:r>
              <w:t>60 месяцев с даты заключения договора</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55 919,62</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55 919,62</w:t>
            </w:r>
          </w:p>
        </w:tc>
      </w:tr>
      <w:tr w:rsidR="00FE57BE" w:rsidTr="007058D9">
        <w:tc>
          <w:tcPr>
            <w:tcW w:w="5637" w:type="dxa"/>
            <w:tcBorders>
              <w:top w:val="single" w:sz="4" w:space="0" w:color="auto"/>
              <w:left w:val="single" w:sz="4" w:space="0" w:color="auto"/>
              <w:bottom w:val="single" w:sz="4" w:space="0" w:color="auto"/>
              <w:right w:val="single" w:sz="4" w:space="0" w:color="auto"/>
            </w:tcBorders>
            <w:hideMark/>
          </w:tcPr>
          <w:p w:rsidR="00FE57BE" w:rsidRDefault="00FE57BE" w:rsidP="007058D9">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2 795,99</w:t>
            </w:r>
          </w:p>
        </w:tc>
      </w:tr>
      <w:tr w:rsidR="00FE57BE"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FE57BE"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FE57BE" w:rsidTr="007058D9">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FE57BE" w:rsidRDefault="00FE57BE" w:rsidP="007058D9">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FE57BE" w:rsidRDefault="00FE57BE" w:rsidP="007058D9">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FE57BE" w:rsidRDefault="00FE57BE" w:rsidP="007058D9">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FE57BE" w:rsidRDefault="00FE57BE" w:rsidP="007058D9">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FE57BE" w:rsidRDefault="00FE57BE" w:rsidP="00FE57BE">
      <w:pPr>
        <w:rPr>
          <w:b/>
        </w:rPr>
      </w:pPr>
    </w:p>
    <w:p w:rsidR="007058D9" w:rsidRDefault="007058D9" w:rsidP="00E17BD8">
      <w:pPr>
        <w:tabs>
          <w:tab w:val="center" w:pos="567"/>
        </w:tabs>
        <w:spacing w:line="276" w:lineRule="auto"/>
        <w:ind w:left="-567" w:firstLine="567"/>
        <w:jc w:val="center"/>
        <w:outlineLvl w:val="0"/>
        <w:rPr>
          <w:b/>
          <w:bCs/>
        </w:rPr>
      </w:pPr>
    </w:p>
    <w:p w:rsidR="007058D9" w:rsidRDefault="007058D9" w:rsidP="007058D9">
      <w:pPr>
        <w:rPr>
          <w:b/>
        </w:rPr>
      </w:pPr>
      <w:r>
        <w:rPr>
          <w:b/>
        </w:rPr>
        <w:t>Лот № 8</w:t>
      </w:r>
    </w:p>
    <w:p w:rsidR="007058D9" w:rsidRDefault="007058D9" w:rsidP="007058D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Палатка</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rPr>
                <w:color w:val="000000"/>
              </w:rPr>
              <w:t>Д-ПЛ-15</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proofErr w:type="spellStart"/>
            <w:r>
              <w:t>пр.Парковый</w:t>
            </w:r>
            <w:proofErr w:type="spellEnd"/>
            <w:r>
              <w:t>, 36</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6</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овощи и фрукты</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12</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rPr>
                <w:color w:val="FF0000"/>
              </w:rPr>
            </w:pPr>
            <w:r>
              <w:t>12 месяцев с даты заключения договора</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11 103,59</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11 103,59</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555,18</w:t>
            </w:r>
          </w:p>
          <w:p w:rsidR="007058D9" w:rsidRDefault="007058D9" w:rsidP="007058D9">
            <w:pPr>
              <w:autoSpaceDE w:val="0"/>
              <w:autoSpaceDN w:val="0"/>
              <w:adjustRightInd w:val="0"/>
              <w:spacing w:line="256" w:lineRule="auto"/>
            </w:pPr>
          </w:p>
        </w:tc>
      </w:tr>
      <w:tr w:rsidR="007058D9"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058D9"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058D9" w:rsidTr="007058D9">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spacing w:line="256" w:lineRule="auto"/>
            </w:pPr>
            <w:r>
              <w:t>Итоговая цена аукциона вносится за весь срок действия договора не позднее 15 дней с даты заключения договора</w:t>
            </w:r>
          </w:p>
          <w:p w:rsidR="007058D9" w:rsidRDefault="007058D9" w:rsidP="007058D9">
            <w:pPr>
              <w:autoSpaceDE w:val="0"/>
              <w:autoSpaceDN w:val="0"/>
              <w:adjustRightInd w:val="0"/>
              <w:spacing w:line="256" w:lineRule="auto"/>
            </w:pPr>
          </w:p>
        </w:tc>
      </w:tr>
    </w:tbl>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r>
        <w:rPr>
          <w:b/>
        </w:rPr>
        <w:t>Лот № 9</w:t>
      </w:r>
    </w:p>
    <w:p w:rsidR="007058D9" w:rsidRDefault="007058D9" w:rsidP="007058D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Палатка</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rPr>
                <w:color w:val="000000"/>
              </w:rPr>
              <w:t>Д-ПЛ-8</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 xml:space="preserve">ул. </w:t>
            </w:r>
            <w:proofErr w:type="spellStart"/>
            <w:r>
              <w:t>Ветлужская</w:t>
            </w:r>
            <w:proofErr w:type="spellEnd"/>
            <w:r>
              <w:t>, 60</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6</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овощи и фрукты</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12</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rPr>
                <w:color w:val="FF0000"/>
              </w:rPr>
            </w:pPr>
            <w:r>
              <w:t>12 месяцев с даты заключения договора</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6 538,87</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6 538,87</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326,95</w:t>
            </w:r>
          </w:p>
          <w:p w:rsidR="007058D9" w:rsidRDefault="007058D9" w:rsidP="007058D9">
            <w:pPr>
              <w:autoSpaceDE w:val="0"/>
              <w:autoSpaceDN w:val="0"/>
              <w:adjustRightInd w:val="0"/>
              <w:spacing w:line="256" w:lineRule="auto"/>
            </w:pPr>
          </w:p>
        </w:tc>
      </w:tr>
      <w:tr w:rsidR="007058D9"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058D9"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058D9" w:rsidTr="007058D9">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spacing w:line="256" w:lineRule="auto"/>
            </w:pPr>
            <w:r>
              <w:t>Итоговая цена аукциона вносится за весь срок действия договора не позднее 15 дней с даты заключения договора</w:t>
            </w:r>
          </w:p>
          <w:p w:rsidR="007058D9" w:rsidRDefault="007058D9" w:rsidP="007058D9">
            <w:pPr>
              <w:autoSpaceDE w:val="0"/>
              <w:autoSpaceDN w:val="0"/>
              <w:adjustRightInd w:val="0"/>
              <w:spacing w:line="256" w:lineRule="auto"/>
            </w:pPr>
          </w:p>
        </w:tc>
      </w:tr>
    </w:tbl>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r>
        <w:rPr>
          <w:b/>
        </w:rPr>
        <w:t>Лот № 10</w:t>
      </w:r>
    </w:p>
    <w:p w:rsidR="007058D9" w:rsidRDefault="007058D9" w:rsidP="007058D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Палатка</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rPr>
                <w:color w:val="000000"/>
              </w:rPr>
              <w:t>И-ПЛ-31</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ул. Мира, 111</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6</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овощи и фрукты</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12</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rPr>
                <w:color w:val="FF0000"/>
              </w:rPr>
            </w:pPr>
            <w:r>
              <w:t>12 месяцев с даты заключения договора</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10 806,91</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10 806,91</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540,35</w:t>
            </w:r>
          </w:p>
          <w:p w:rsidR="007058D9" w:rsidRDefault="007058D9" w:rsidP="007058D9">
            <w:pPr>
              <w:autoSpaceDE w:val="0"/>
              <w:autoSpaceDN w:val="0"/>
              <w:adjustRightInd w:val="0"/>
              <w:spacing w:line="256" w:lineRule="auto"/>
            </w:pPr>
          </w:p>
        </w:tc>
      </w:tr>
      <w:tr w:rsidR="007058D9"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058D9"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058D9" w:rsidTr="007058D9">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spacing w:line="256" w:lineRule="auto"/>
            </w:pPr>
            <w:r>
              <w:t>Итоговая цена аукциона вносится за весь срок действия договора не позднее 15 дней с даты заключения договора</w:t>
            </w:r>
          </w:p>
          <w:p w:rsidR="007058D9" w:rsidRDefault="007058D9" w:rsidP="007058D9">
            <w:pPr>
              <w:autoSpaceDE w:val="0"/>
              <w:autoSpaceDN w:val="0"/>
              <w:adjustRightInd w:val="0"/>
              <w:spacing w:line="256" w:lineRule="auto"/>
            </w:pPr>
          </w:p>
        </w:tc>
      </w:tr>
    </w:tbl>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r>
        <w:rPr>
          <w:b/>
        </w:rPr>
        <w:t>Лот № 11</w:t>
      </w:r>
    </w:p>
    <w:p w:rsidR="007058D9" w:rsidRDefault="007058D9" w:rsidP="007058D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Палатка</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rPr>
                <w:color w:val="000000"/>
              </w:rPr>
              <w:t>И-ПЛ-32</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ул. Космонавта Леонова, 60</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6</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непродовольственные товары</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12</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rPr>
                <w:color w:val="FF0000"/>
              </w:rPr>
            </w:pPr>
            <w:r>
              <w:t>12 месяцев с даты заключения договора</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9 513,50</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9 513,50</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475,68</w:t>
            </w:r>
          </w:p>
          <w:p w:rsidR="007058D9" w:rsidRDefault="007058D9" w:rsidP="007058D9">
            <w:pPr>
              <w:autoSpaceDE w:val="0"/>
              <w:autoSpaceDN w:val="0"/>
              <w:adjustRightInd w:val="0"/>
              <w:spacing w:line="256" w:lineRule="auto"/>
            </w:pPr>
          </w:p>
        </w:tc>
      </w:tr>
      <w:tr w:rsidR="007058D9"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058D9"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058D9" w:rsidTr="007058D9">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spacing w:line="256" w:lineRule="auto"/>
            </w:pPr>
            <w:r>
              <w:t>Итоговая цена аукциона вносится за весь срок действия договора не позднее 15 дней с даты заключения договора</w:t>
            </w:r>
          </w:p>
          <w:p w:rsidR="007058D9" w:rsidRDefault="007058D9" w:rsidP="007058D9">
            <w:pPr>
              <w:autoSpaceDE w:val="0"/>
              <w:autoSpaceDN w:val="0"/>
              <w:adjustRightInd w:val="0"/>
              <w:spacing w:line="256" w:lineRule="auto"/>
            </w:pPr>
          </w:p>
        </w:tc>
      </w:tr>
    </w:tbl>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r>
        <w:rPr>
          <w:b/>
        </w:rPr>
        <w:lastRenderedPageBreak/>
        <w:t>Лот № 12</w:t>
      </w:r>
    </w:p>
    <w:p w:rsidR="007058D9" w:rsidRDefault="007058D9" w:rsidP="007058D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Палатка</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rPr>
                <w:color w:val="000000"/>
              </w:rPr>
              <w:t>И-ПЛ-34</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ул. Космонавта Леонова, 60</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6</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печать</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12</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rPr>
                <w:color w:val="FF0000"/>
              </w:rPr>
            </w:pPr>
            <w:r>
              <w:t>12 месяцев с даты заключения договора</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9 513,50</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9 513,50</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475,68</w:t>
            </w:r>
          </w:p>
          <w:p w:rsidR="007058D9" w:rsidRDefault="007058D9" w:rsidP="007058D9">
            <w:pPr>
              <w:autoSpaceDE w:val="0"/>
              <w:autoSpaceDN w:val="0"/>
              <w:adjustRightInd w:val="0"/>
              <w:spacing w:line="256" w:lineRule="auto"/>
            </w:pPr>
          </w:p>
        </w:tc>
      </w:tr>
      <w:tr w:rsidR="007058D9"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058D9"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058D9" w:rsidTr="007058D9">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spacing w:line="256" w:lineRule="auto"/>
            </w:pPr>
            <w:r>
              <w:t>Итоговая цена аукциона вносится за весь срок действия договора не позднее 15 дней с даты заключения договора</w:t>
            </w:r>
          </w:p>
          <w:p w:rsidR="007058D9" w:rsidRDefault="007058D9" w:rsidP="007058D9">
            <w:pPr>
              <w:autoSpaceDE w:val="0"/>
              <w:autoSpaceDN w:val="0"/>
              <w:adjustRightInd w:val="0"/>
              <w:spacing w:line="256" w:lineRule="auto"/>
            </w:pPr>
          </w:p>
        </w:tc>
      </w:tr>
    </w:tbl>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r>
        <w:rPr>
          <w:b/>
        </w:rPr>
        <w:t>Лот № 13</w:t>
      </w:r>
    </w:p>
    <w:p w:rsidR="007058D9" w:rsidRDefault="007058D9" w:rsidP="007058D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Палатка</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rPr>
                <w:color w:val="000000"/>
              </w:rPr>
              <w:t>И-ПЛ-35</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ул. Мира, 111</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6</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овощи и фрукты</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12</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rPr>
                <w:color w:val="FF0000"/>
              </w:rPr>
            </w:pPr>
            <w:r>
              <w:t>12 месяцев с даты заключения договора</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10 806,91</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10 806,91</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540,35</w:t>
            </w:r>
          </w:p>
          <w:p w:rsidR="007058D9" w:rsidRDefault="007058D9" w:rsidP="007058D9">
            <w:pPr>
              <w:autoSpaceDE w:val="0"/>
              <w:autoSpaceDN w:val="0"/>
              <w:adjustRightInd w:val="0"/>
              <w:spacing w:line="256" w:lineRule="auto"/>
            </w:pPr>
          </w:p>
        </w:tc>
      </w:tr>
      <w:tr w:rsidR="007058D9"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058D9"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058D9" w:rsidTr="007058D9">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spacing w:line="256" w:lineRule="auto"/>
            </w:pPr>
            <w:r>
              <w:t>Итоговая цена аукциона вносится за весь срок действия договора не позднее 15 дней с даты заключения договора</w:t>
            </w:r>
          </w:p>
          <w:p w:rsidR="007058D9" w:rsidRDefault="007058D9" w:rsidP="007058D9">
            <w:pPr>
              <w:autoSpaceDE w:val="0"/>
              <w:autoSpaceDN w:val="0"/>
              <w:adjustRightInd w:val="0"/>
              <w:spacing w:line="256" w:lineRule="auto"/>
            </w:pPr>
          </w:p>
        </w:tc>
      </w:tr>
    </w:tbl>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r>
        <w:rPr>
          <w:b/>
        </w:rPr>
        <w:t>Лот № 14</w:t>
      </w:r>
    </w:p>
    <w:p w:rsidR="007058D9" w:rsidRDefault="007058D9" w:rsidP="007058D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Палатка</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rPr>
                <w:color w:val="000000"/>
              </w:rPr>
              <w:t>И-ПЛ-36</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ул. Мира, 111</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6</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овощи и фрукты</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12</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rPr>
                <w:color w:val="FF0000"/>
              </w:rPr>
            </w:pPr>
            <w:r>
              <w:t>12 месяцев с даты заключения договора</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10 806,91</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10 806,91</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540,35</w:t>
            </w:r>
          </w:p>
          <w:p w:rsidR="007058D9" w:rsidRDefault="007058D9" w:rsidP="007058D9">
            <w:pPr>
              <w:autoSpaceDE w:val="0"/>
              <w:autoSpaceDN w:val="0"/>
              <w:adjustRightInd w:val="0"/>
              <w:spacing w:line="256" w:lineRule="auto"/>
            </w:pPr>
          </w:p>
        </w:tc>
      </w:tr>
      <w:tr w:rsidR="007058D9"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058D9"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058D9" w:rsidTr="007058D9">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spacing w:line="256" w:lineRule="auto"/>
            </w:pPr>
            <w:r>
              <w:t>Итоговая цена аукциона вносится за весь срок действия договора не позднее 15 дней с даты заключения договора</w:t>
            </w:r>
          </w:p>
          <w:p w:rsidR="007058D9" w:rsidRDefault="007058D9" w:rsidP="007058D9">
            <w:pPr>
              <w:autoSpaceDE w:val="0"/>
              <w:autoSpaceDN w:val="0"/>
              <w:adjustRightInd w:val="0"/>
              <w:spacing w:line="256" w:lineRule="auto"/>
            </w:pPr>
          </w:p>
        </w:tc>
      </w:tr>
    </w:tbl>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r>
        <w:rPr>
          <w:b/>
        </w:rPr>
        <w:t>Лот № 15</w:t>
      </w:r>
    </w:p>
    <w:p w:rsidR="007058D9" w:rsidRDefault="007058D9" w:rsidP="007058D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Палатка</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rPr>
                <w:color w:val="000000"/>
              </w:rPr>
              <w:t>И-ПЛ-37</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ул. Мира, 111</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6</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овощи и фрукты</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12</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rPr>
                <w:color w:val="FF0000"/>
              </w:rPr>
            </w:pPr>
            <w:r>
              <w:t>12 месяцев с даты заключения договора</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10 806,91</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10 806,91</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540,35</w:t>
            </w:r>
          </w:p>
          <w:p w:rsidR="007058D9" w:rsidRDefault="007058D9" w:rsidP="007058D9">
            <w:pPr>
              <w:autoSpaceDE w:val="0"/>
              <w:autoSpaceDN w:val="0"/>
              <w:adjustRightInd w:val="0"/>
              <w:spacing w:line="256" w:lineRule="auto"/>
            </w:pPr>
          </w:p>
        </w:tc>
      </w:tr>
      <w:tr w:rsidR="007058D9"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058D9"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058D9" w:rsidTr="007058D9">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spacing w:line="256" w:lineRule="auto"/>
            </w:pPr>
            <w:r>
              <w:t>Итоговая цена аукциона вносится за весь срок действия договора не позднее 15 дней с даты заключения договора</w:t>
            </w:r>
          </w:p>
          <w:p w:rsidR="007058D9" w:rsidRDefault="007058D9" w:rsidP="007058D9">
            <w:pPr>
              <w:autoSpaceDE w:val="0"/>
              <w:autoSpaceDN w:val="0"/>
              <w:adjustRightInd w:val="0"/>
              <w:spacing w:line="256" w:lineRule="auto"/>
            </w:pPr>
          </w:p>
        </w:tc>
      </w:tr>
    </w:tbl>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r>
        <w:rPr>
          <w:b/>
        </w:rPr>
        <w:lastRenderedPageBreak/>
        <w:t>Лот № 16</w:t>
      </w:r>
    </w:p>
    <w:p w:rsidR="007058D9" w:rsidRDefault="007058D9" w:rsidP="007058D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Палатка</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rPr>
                <w:color w:val="000000"/>
              </w:rPr>
              <w:t>И-ПЛ-38</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ул. Мира, 111</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6</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овощи и фрукты</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12</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rPr>
                <w:color w:val="FF0000"/>
              </w:rPr>
            </w:pPr>
            <w:r>
              <w:t>12 месяцев с даты заключения договора</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10 806,91</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10 806,91</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540,35</w:t>
            </w:r>
          </w:p>
          <w:p w:rsidR="007058D9" w:rsidRDefault="007058D9" w:rsidP="007058D9">
            <w:pPr>
              <w:autoSpaceDE w:val="0"/>
              <w:autoSpaceDN w:val="0"/>
              <w:adjustRightInd w:val="0"/>
              <w:spacing w:line="256" w:lineRule="auto"/>
            </w:pPr>
          </w:p>
        </w:tc>
      </w:tr>
      <w:tr w:rsidR="007058D9"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058D9"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058D9" w:rsidTr="007058D9">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spacing w:line="256" w:lineRule="auto"/>
            </w:pPr>
            <w:r>
              <w:t>Итоговая цена аукциона вносится за весь срок действия договора не позднее 15 дней с даты заключения договора</w:t>
            </w:r>
          </w:p>
          <w:p w:rsidR="007058D9" w:rsidRDefault="007058D9" w:rsidP="007058D9">
            <w:pPr>
              <w:autoSpaceDE w:val="0"/>
              <w:autoSpaceDN w:val="0"/>
              <w:adjustRightInd w:val="0"/>
              <w:spacing w:line="256" w:lineRule="auto"/>
            </w:pPr>
          </w:p>
        </w:tc>
      </w:tr>
    </w:tbl>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Pr="00D15C79" w:rsidRDefault="007058D9" w:rsidP="007058D9">
      <w:pPr>
        <w:rPr>
          <w:b/>
        </w:rPr>
      </w:pPr>
      <w:r w:rsidRPr="00D15C79">
        <w:rPr>
          <w:b/>
        </w:rPr>
        <w:t xml:space="preserve">Лот № </w:t>
      </w:r>
      <w:r>
        <w:rPr>
          <w:b/>
        </w:rPr>
        <w:t>17</w:t>
      </w:r>
    </w:p>
    <w:p w:rsidR="007058D9" w:rsidRPr="00D15C79" w:rsidRDefault="007058D9" w:rsidP="007058D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058D9" w:rsidRPr="00D15C7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t>Лоток</w:t>
            </w:r>
          </w:p>
        </w:tc>
      </w:tr>
      <w:tr w:rsidR="007058D9" w:rsidRPr="00D15C7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rPr>
                <w:color w:val="000000"/>
              </w:rPr>
              <w:t>Л-Л-22</w:t>
            </w:r>
          </w:p>
        </w:tc>
      </w:tr>
      <w:tr w:rsidR="007058D9" w:rsidRPr="00D15C7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t>ул. Ленина, 74</w:t>
            </w:r>
          </w:p>
        </w:tc>
      </w:tr>
      <w:tr w:rsidR="007058D9" w:rsidRPr="00D15C7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t>6</w:t>
            </w:r>
          </w:p>
        </w:tc>
      </w:tr>
      <w:tr w:rsidR="007058D9" w:rsidRPr="00D15C7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t>мороженое и прохладительные напитки</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pPr>
            <w:r w:rsidRPr="00D15C7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t>12</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pPr>
            <w:r w:rsidRPr="00D15C7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rPr>
                <w:color w:val="FF0000"/>
              </w:rPr>
            </w:pPr>
            <w:r w:rsidRPr="00D15C79">
              <w:t>12 месяцев с даты заключения договора</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autoSpaceDE w:val="0"/>
              <w:autoSpaceDN w:val="0"/>
              <w:adjustRightInd w:val="0"/>
              <w:spacing w:line="256" w:lineRule="auto"/>
            </w:pPr>
            <w:r w:rsidRPr="00D15C79">
              <w:t>16</w:t>
            </w:r>
            <w:r>
              <w:t xml:space="preserve"> </w:t>
            </w:r>
            <w:r w:rsidRPr="00D15C79">
              <w:t>461,75</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autoSpaceDE w:val="0"/>
              <w:autoSpaceDN w:val="0"/>
              <w:adjustRightInd w:val="0"/>
              <w:spacing w:line="256" w:lineRule="auto"/>
            </w:pPr>
            <w:r w:rsidRPr="00D15C79">
              <w:t>16</w:t>
            </w:r>
            <w:r>
              <w:t xml:space="preserve"> </w:t>
            </w:r>
            <w:r w:rsidRPr="00D15C79">
              <w:t>461,75</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autoSpaceDE w:val="0"/>
              <w:autoSpaceDN w:val="0"/>
              <w:adjustRightInd w:val="0"/>
              <w:spacing w:line="256" w:lineRule="auto"/>
            </w:pPr>
          </w:p>
          <w:p w:rsidR="007058D9" w:rsidRPr="00D15C79" w:rsidRDefault="007058D9" w:rsidP="007058D9">
            <w:pPr>
              <w:autoSpaceDE w:val="0"/>
              <w:autoSpaceDN w:val="0"/>
              <w:adjustRightInd w:val="0"/>
              <w:spacing w:line="256" w:lineRule="auto"/>
            </w:pPr>
            <w:r w:rsidRPr="00D15C79">
              <w:t>823,09</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tabs>
                <w:tab w:val="center" w:pos="5076"/>
              </w:tabs>
              <w:spacing w:line="256" w:lineRule="auto"/>
              <w:outlineLvl w:val="0"/>
              <w:rPr>
                <w:bCs/>
              </w:rPr>
            </w:pPr>
            <w:r w:rsidRPr="00D15C7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autoSpaceDE w:val="0"/>
              <w:autoSpaceDN w:val="0"/>
              <w:adjustRightInd w:val="0"/>
              <w:spacing w:line="256" w:lineRule="auto"/>
            </w:pPr>
            <w:r w:rsidRPr="00D15C79">
              <w:t xml:space="preserve">Юридические лица </w:t>
            </w:r>
            <w:r w:rsidRPr="00D15C79">
              <w:br/>
              <w:t xml:space="preserve">и индивидуальные </w:t>
            </w:r>
            <w:r w:rsidRPr="00D15C7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tabs>
                <w:tab w:val="center" w:pos="5076"/>
              </w:tabs>
              <w:spacing w:line="256" w:lineRule="auto"/>
              <w:outlineLvl w:val="0"/>
              <w:rPr>
                <w:bCs/>
              </w:rPr>
            </w:pPr>
            <w:r w:rsidRPr="00D15C7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autoSpaceDE w:val="0"/>
              <w:autoSpaceDN w:val="0"/>
              <w:adjustRightInd w:val="0"/>
              <w:spacing w:line="256" w:lineRule="auto"/>
            </w:pPr>
            <w:r w:rsidRPr="00D15C7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D15C79">
              <w:br/>
              <w:t>(об итогах аукциона)</w:t>
            </w:r>
          </w:p>
        </w:tc>
      </w:tr>
      <w:tr w:rsidR="007058D9" w:rsidRPr="00D15C79" w:rsidTr="007058D9">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tabs>
                <w:tab w:val="center" w:pos="5076"/>
              </w:tabs>
              <w:spacing w:line="256" w:lineRule="auto"/>
              <w:outlineLvl w:val="0"/>
              <w:rPr>
                <w:bCs/>
              </w:rPr>
            </w:pPr>
            <w:r w:rsidRPr="00D15C7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spacing w:line="256" w:lineRule="auto"/>
            </w:pPr>
            <w:r w:rsidRPr="00D15C79">
              <w:t>Итоговая цена аукциона вносится за весь срок действия договора не позднее 15 дней с даты заключения договора</w:t>
            </w:r>
          </w:p>
          <w:p w:rsidR="007058D9" w:rsidRPr="00D15C79" w:rsidRDefault="007058D9" w:rsidP="007058D9">
            <w:pPr>
              <w:autoSpaceDE w:val="0"/>
              <w:autoSpaceDN w:val="0"/>
              <w:adjustRightInd w:val="0"/>
              <w:spacing w:line="256" w:lineRule="auto"/>
            </w:pPr>
          </w:p>
        </w:tc>
      </w:tr>
    </w:tbl>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Default="007058D9" w:rsidP="007058D9">
      <w:pPr>
        <w:rPr>
          <w:b/>
        </w:rPr>
      </w:pPr>
    </w:p>
    <w:p w:rsidR="007058D9" w:rsidRPr="00D15C79" w:rsidRDefault="007058D9" w:rsidP="007058D9">
      <w:pPr>
        <w:rPr>
          <w:b/>
        </w:rPr>
      </w:pPr>
    </w:p>
    <w:p w:rsidR="007058D9" w:rsidRPr="00D15C79" w:rsidRDefault="007058D9" w:rsidP="007058D9">
      <w:pPr>
        <w:rPr>
          <w:b/>
        </w:rPr>
      </w:pPr>
      <w:r w:rsidRPr="00D15C79">
        <w:rPr>
          <w:b/>
        </w:rPr>
        <w:t xml:space="preserve">Лот № </w:t>
      </w:r>
      <w:r>
        <w:rPr>
          <w:b/>
        </w:rPr>
        <w:t>18</w:t>
      </w:r>
    </w:p>
    <w:p w:rsidR="007058D9" w:rsidRPr="00D15C79" w:rsidRDefault="007058D9" w:rsidP="007058D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058D9" w:rsidRPr="00D15C7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t>Лоток</w:t>
            </w:r>
          </w:p>
        </w:tc>
      </w:tr>
      <w:tr w:rsidR="007058D9" w:rsidRPr="00D15C7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rPr>
                <w:color w:val="000000"/>
              </w:rPr>
              <w:t>Л-Л-23</w:t>
            </w:r>
          </w:p>
        </w:tc>
      </w:tr>
      <w:tr w:rsidR="007058D9" w:rsidRPr="00D15C7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t>ул. Ленина, 76</w:t>
            </w:r>
          </w:p>
        </w:tc>
      </w:tr>
      <w:tr w:rsidR="007058D9" w:rsidRPr="00D15C7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t>6</w:t>
            </w:r>
          </w:p>
        </w:tc>
      </w:tr>
      <w:tr w:rsidR="007058D9" w:rsidRPr="00D15C7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t>мороженое и прохладительные напитки</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pPr>
            <w:r w:rsidRPr="00D15C7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t>12</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pPr>
            <w:r w:rsidRPr="00D15C7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rPr>
                <w:color w:val="FF0000"/>
              </w:rPr>
            </w:pPr>
            <w:r w:rsidRPr="00D15C79">
              <w:t>12 месяцев с даты заключения договора</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autoSpaceDE w:val="0"/>
              <w:autoSpaceDN w:val="0"/>
              <w:adjustRightInd w:val="0"/>
              <w:spacing w:line="256" w:lineRule="auto"/>
            </w:pPr>
            <w:r w:rsidRPr="00D15C79">
              <w:t>16</w:t>
            </w:r>
            <w:r>
              <w:t xml:space="preserve"> </w:t>
            </w:r>
            <w:r w:rsidRPr="00D15C79">
              <w:t>461,75</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autoSpaceDE w:val="0"/>
              <w:autoSpaceDN w:val="0"/>
              <w:adjustRightInd w:val="0"/>
              <w:spacing w:line="256" w:lineRule="auto"/>
            </w:pPr>
            <w:r w:rsidRPr="00D15C79">
              <w:t>16</w:t>
            </w:r>
            <w:r>
              <w:t xml:space="preserve"> </w:t>
            </w:r>
            <w:r w:rsidRPr="00D15C79">
              <w:t>461,75</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autoSpaceDE w:val="0"/>
              <w:autoSpaceDN w:val="0"/>
              <w:adjustRightInd w:val="0"/>
              <w:spacing w:line="256" w:lineRule="auto"/>
            </w:pPr>
          </w:p>
          <w:p w:rsidR="007058D9" w:rsidRPr="00D15C79" w:rsidRDefault="007058D9" w:rsidP="007058D9">
            <w:pPr>
              <w:autoSpaceDE w:val="0"/>
              <w:autoSpaceDN w:val="0"/>
              <w:adjustRightInd w:val="0"/>
              <w:spacing w:line="256" w:lineRule="auto"/>
            </w:pPr>
            <w:r w:rsidRPr="00D15C79">
              <w:t>823,09</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tabs>
                <w:tab w:val="center" w:pos="5076"/>
              </w:tabs>
              <w:spacing w:line="256" w:lineRule="auto"/>
              <w:outlineLvl w:val="0"/>
              <w:rPr>
                <w:bCs/>
              </w:rPr>
            </w:pPr>
            <w:r w:rsidRPr="00D15C7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autoSpaceDE w:val="0"/>
              <w:autoSpaceDN w:val="0"/>
              <w:adjustRightInd w:val="0"/>
              <w:spacing w:line="256" w:lineRule="auto"/>
            </w:pPr>
            <w:r w:rsidRPr="00D15C79">
              <w:t xml:space="preserve">Юридические лица </w:t>
            </w:r>
            <w:r w:rsidRPr="00D15C79">
              <w:br/>
              <w:t xml:space="preserve">и индивидуальные </w:t>
            </w:r>
            <w:r w:rsidRPr="00D15C7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tabs>
                <w:tab w:val="center" w:pos="5076"/>
              </w:tabs>
              <w:spacing w:line="256" w:lineRule="auto"/>
              <w:outlineLvl w:val="0"/>
              <w:rPr>
                <w:bCs/>
              </w:rPr>
            </w:pPr>
            <w:r w:rsidRPr="00D15C7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autoSpaceDE w:val="0"/>
              <w:autoSpaceDN w:val="0"/>
              <w:adjustRightInd w:val="0"/>
              <w:spacing w:line="256" w:lineRule="auto"/>
            </w:pPr>
            <w:r w:rsidRPr="00D15C7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D15C79">
              <w:br/>
              <w:t>(об итогах аукциона)</w:t>
            </w:r>
          </w:p>
        </w:tc>
      </w:tr>
      <w:tr w:rsidR="007058D9" w:rsidRPr="00D15C79" w:rsidTr="007058D9">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tabs>
                <w:tab w:val="center" w:pos="5076"/>
              </w:tabs>
              <w:spacing w:line="256" w:lineRule="auto"/>
              <w:outlineLvl w:val="0"/>
              <w:rPr>
                <w:bCs/>
              </w:rPr>
            </w:pPr>
            <w:r w:rsidRPr="00D15C7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spacing w:line="256" w:lineRule="auto"/>
            </w:pPr>
            <w:r w:rsidRPr="00D15C79">
              <w:t>Итоговая цена аукциона вносится за весь срок действия договора не позднее 15 дней с даты заключения договора</w:t>
            </w:r>
          </w:p>
          <w:p w:rsidR="007058D9" w:rsidRPr="00D15C79" w:rsidRDefault="007058D9" w:rsidP="007058D9">
            <w:pPr>
              <w:autoSpaceDE w:val="0"/>
              <w:autoSpaceDN w:val="0"/>
              <w:adjustRightInd w:val="0"/>
              <w:spacing w:line="256" w:lineRule="auto"/>
            </w:pPr>
          </w:p>
        </w:tc>
      </w:tr>
    </w:tbl>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r w:rsidRPr="00D15C79">
        <w:rPr>
          <w:b/>
        </w:rPr>
        <w:lastRenderedPageBreak/>
        <w:t xml:space="preserve">Лот № </w:t>
      </w:r>
      <w:r>
        <w:rPr>
          <w:b/>
        </w:rPr>
        <w:t>19</w:t>
      </w:r>
    </w:p>
    <w:p w:rsidR="007058D9" w:rsidRPr="00D15C79" w:rsidRDefault="007058D9" w:rsidP="007058D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058D9" w:rsidRPr="00D15C7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t>Лоток</w:t>
            </w:r>
          </w:p>
        </w:tc>
      </w:tr>
      <w:tr w:rsidR="007058D9" w:rsidRPr="00D15C7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rPr>
                <w:color w:val="000000"/>
              </w:rPr>
              <w:t>Л-Л-24</w:t>
            </w:r>
          </w:p>
        </w:tc>
      </w:tr>
      <w:tr w:rsidR="007058D9" w:rsidRPr="00D15C7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t>ул. Ленина, 82</w:t>
            </w:r>
          </w:p>
        </w:tc>
      </w:tr>
      <w:tr w:rsidR="007058D9" w:rsidRPr="00D15C7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t>6</w:t>
            </w:r>
          </w:p>
        </w:tc>
      </w:tr>
      <w:tr w:rsidR="007058D9" w:rsidRPr="00D15C7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t>мороженое и прохладительные напитки</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pPr>
            <w:r w:rsidRPr="00D15C7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t>12</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pPr>
            <w:r w:rsidRPr="00D15C7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rPr>
                <w:color w:val="FF0000"/>
              </w:rPr>
            </w:pPr>
            <w:r w:rsidRPr="00D15C79">
              <w:t>12 месяцев с даты заключения договора</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autoSpaceDE w:val="0"/>
              <w:autoSpaceDN w:val="0"/>
              <w:adjustRightInd w:val="0"/>
              <w:spacing w:line="256" w:lineRule="auto"/>
            </w:pPr>
            <w:r w:rsidRPr="00D15C79">
              <w:t>15</w:t>
            </w:r>
            <w:r>
              <w:t xml:space="preserve"> </w:t>
            </w:r>
            <w:r w:rsidRPr="00D15C79">
              <w:t>904,21</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autoSpaceDE w:val="0"/>
              <w:autoSpaceDN w:val="0"/>
              <w:adjustRightInd w:val="0"/>
              <w:spacing w:line="256" w:lineRule="auto"/>
            </w:pPr>
            <w:r w:rsidRPr="00D15C79">
              <w:t>15</w:t>
            </w:r>
            <w:r>
              <w:t xml:space="preserve"> </w:t>
            </w:r>
            <w:r w:rsidRPr="00D15C79">
              <w:t>904,21</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autoSpaceDE w:val="0"/>
              <w:autoSpaceDN w:val="0"/>
              <w:adjustRightInd w:val="0"/>
              <w:spacing w:line="256" w:lineRule="auto"/>
            </w:pPr>
          </w:p>
          <w:p w:rsidR="007058D9" w:rsidRPr="00D15C79" w:rsidRDefault="007058D9" w:rsidP="007058D9">
            <w:pPr>
              <w:autoSpaceDE w:val="0"/>
              <w:autoSpaceDN w:val="0"/>
              <w:adjustRightInd w:val="0"/>
              <w:spacing w:line="256" w:lineRule="auto"/>
            </w:pPr>
            <w:r w:rsidRPr="00D15C79">
              <w:t>795,21</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tabs>
                <w:tab w:val="center" w:pos="5076"/>
              </w:tabs>
              <w:spacing w:line="256" w:lineRule="auto"/>
              <w:outlineLvl w:val="0"/>
              <w:rPr>
                <w:bCs/>
              </w:rPr>
            </w:pPr>
            <w:r w:rsidRPr="00D15C7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autoSpaceDE w:val="0"/>
              <w:autoSpaceDN w:val="0"/>
              <w:adjustRightInd w:val="0"/>
              <w:spacing w:line="256" w:lineRule="auto"/>
            </w:pPr>
            <w:r w:rsidRPr="00D15C79">
              <w:t xml:space="preserve">Юридические лица </w:t>
            </w:r>
            <w:r w:rsidRPr="00D15C79">
              <w:br/>
              <w:t xml:space="preserve">и индивидуальные </w:t>
            </w:r>
            <w:r w:rsidRPr="00D15C7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tabs>
                <w:tab w:val="center" w:pos="5076"/>
              </w:tabs>
              <w:spacing w:line="256" w:lineRule="auto"/>
              <w:outlineLvl w:val="0"/>
              <w:rPr>
                <w:bCs/>
              </w:rPr>
            </w:pPr>
            <w:r w:rsidRPr="00D15C7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autoSpaceDE w:val="0"/>
              <w:autoSpaceDN w:val="0"/>
              <w:adjustRightInd w:val="0"/>
              <w:spacing w:line="256" w:lineRule="auto"/>
            </w:pPr>
            <w:r w:rsidRPr="00D15C7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D15C79">
              <w:br/>
              <w:t>(об итогах аукциона)</w:t>
            </w:r>
          </w:p>
        </w:tc>
      </w:tr>
      <w:tr w:rsidR="007058D9" w:rsidRPr="00D15C79" w:rsidTr="007058D9">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tabs>
                <w:tab w:val="center" w:pos="5076"/>
              </w:tabs>
              <w:spacing w:line="256" w:lineRule="auto"/>
              <w:outlineLvl w:val="0"/>
              <w:rPr>
                <w:bCs/>
              </w:rPr>
            </w:pPr>
            <w:r w:rsidRPr="00D15C7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spacing w:line="256" w:lineRule="auto"/>
            </w:pPr>
            <w:r w:rsidRPr="00D15C79">
              <w:t>Итоговая цена аукциона вносится за весь срок действия договора не позднее 15 дней с даты заключения договора</w:t>
            </w:r>
          </w:p>
          <w:p w:rsidR="007058D9" w:rsidRPr="00D15C79" w:rsidRDefault="007058D9" w:rsidP="007058D9">
            <w:pPr>
              <w:autoSpaceDE w:val="0"/>
              <w:autoSpaceDN w:val="0"/>
              <w:adjustRightInd w:val="0"/>
              <w:spacing w:line="256" w:lineRule="auto"/>
            </w:pPr>
          </w:p>
        </w:tc>
      </w:tr>
    </w:tbl>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Default="007058D9" w:rsidP="007058D9">
      <w:pPr>
        <w:rPr>
          <w:b/>
        </w:rPr>
      </w:pPr>
    </w:p>
    <w:p w:rsidR="007058D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r>
        <w:rPr>
          <w:b/>
        </w:rPr>
        <w:t>Лот № 20</w:t>
      </w:r>
    </w:p>
    <w:p w:rsidR="007058D9" w:rsidRPr="00D15C79" w:rsidRDefault="007058D9" w:rsidP="007058D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058D9" w:rsidRPr="00D15C7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t>Лоток</w:t>
            </w:r>
          </w:p>
        </w:tc>
      </w:tr>
      <w:tr w:rsidR="007058D9" w:rsidRPr="00D15C7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rPr>
                <w:color w:val="000000"/>
              </w:rPr>
              <w:t>Л-Л-26</w:t>
            </w:r>
          </w:p>
        </w:tc>
      </w:tr>
      <w:tr w:rsidR="007058D9" w:rsidRPr="00D15C7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t>ул. Пушкина,89</w:t>
            </w:r>
          </w:p>
        </w:tc>
      </w:tr>
      <w:tr w:rsidR="007058D9" w:rsidRPr="00D15C7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t>6</w:t>
            </w:r>
          </w:p>
        </w:tc>
      </w:tr>
      <w:tr w:rsidR="007058D9" w:rsidRPr="00D15C7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t>мороженое и прохладительные напитки</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pPr>
            <w:r w:rsidRPr="00D15C7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t>12</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pPr>
            <w:r w:rsidRPr="00D15C7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rPr>
                <w:color w:val="FF0000"/>
              </w:rPr>
            </w:pPr>
            <w:r w:rsidRPr="00D15C79">
              <w:t>12 месяцев с даты заключения договора</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autoSpaceDE w:val="0"/>
              <w:autoSpaceDN w:val="0"/>
              <w:adjustRightInd w:val="0"/>
              <w:spacing w:line="256" w:lineRule="auto"/>
            </w:pPr>
            <w:r w:rsidRPr="00D15C79">
              <w:t>16</w:t>
            </w:r>
            <w:r>
              <w:t xml:space="preserve"> </w:t>
            </w:r>
            <w:r w:rsidRPr="00D15C79">
              <w:t>173,47</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autoSpaceDE w:val="0"/>
              <w:autoSpaceDN w:val="0"/>
              <w:adjustRightInd w:val="0"/>
              <w:spacing w:line="256" w:lineRule="auto"/>
            </w:pPr>
            <w:r w:rsidRPr="00D15C79">
              <w:t>16</w:t>
            </w:r>
            <w:r>
              <w:t xml:space="preserve"> </w:t>
            </w:r>
            <w:r w:rsidRPr="00D15C79">
              <w:t>173,47</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autoSpaceDE w:val="0"/>
              <w:autoSpaceDN w:val="0"/>
              <w:adjustRightInd w:val="0"/>
              <w:spacing w:line="256" w:lineRule="auto"/>
            </w:pPr>
          </w:p>
          <w:p w:rsidR="007058D9" w:rsidRPr="00D15C79" w:rsidRDefault="007058D9" w:rsidP="007058D9">
            <w:pPr>
              <w:autoSpaceDE w:val="0"/>
              <w:autoSpaceDN w:val="0"/>
              <w:adjustRightInd w:val="0"/>
              <w:spacing w:line="256" w:lineRule="auto"/>
            </w:pPr>
            <w:r w:rsidRPr="00D15C79">
              <w:t>808,68</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tabs>
                <w:tab w:val="center" w:pos="5076"/>
              </w:tabs>
              <w:spacing w:line="256" w:lineRule="auto"/>
              <w:outlineLvl w:val="0"/>
              <w:rPr>
                <w:bCs/>
              </w:rPr>
            </w:pPr>
            <w:r w:rsidRPr="00D15C7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autoSpaceDE w:val="0"/>
              <w:autoSpaceDN w:val="0"/>
              <w:adjustRightInd w:val="0"/>
              <w:spacing w:line="256" w:lineRule="auto"/>
            </w:pPr>
            <w:r w:rsidRPr="00D15C79">
              <w:t xml:space="preserve">Юридические лица </w:t>
            </w:r>
            <w:r w:rsidRPr="00D15C79">
              <w:br/>
              <w:t xml:space="preserve">и индивидуальные </w:t>
            </w:r>
            <w:r w:rsidRPr="00D15C7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tabs>
                <w:tab w:val="center" w:pos="5076"/>
              </w:tabs>
              <w:spacing w:line="256" w:lineRule="auto"/>
              <w:outlineLvl w:val="0"/>
              <w:rPr>
                <w:bCs/>
              </w:rPr>
            </w:pPr>
            <w:r w:rsidRPr="00D15C7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autoSpaceDE w:val="0"/>
              <w:autoSpaceDN w:val="0"/>
              <w:adjustRightInd w:val="0"/>
              <w:spacing w:line="256" w:lineRule="auto"/>
            </w:pPr>
            <w:r w:rsidRPr="00D15C7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D15C79">
              <w:br/>
              <w:t>(об итогах аукциона)</w:t>
            </w:r>
          </w:p>
        </w:tc>
      </w:tr>
      <w:tr w:rsidR="007058D9" w:rsidRPr="00D15C79" w:rsidTr="007058D9">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tabs>
                <w:tab w:val="center" w:pos="5076"/>
              </w:tabs>
              <w:spacing w:line="256" w:lineRule="auto"/>
              <w:outlineLvl w:val="0"/>
              <w:rPr>
                <w:bCs/>
              </w:rPr>
            </w:pPr>
            <w:r w:rsidRPr="00D15C7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spacing w:line="256" w:lineRule="auto"/>
            </w:pPr>
            <w:r w:rsidRPr="00D15C79">
              <w:t>Итоговая цена аукциона вносится за весь срок действия договора не позднее 15 дней с даты заключения договора</w:t>
            </w:r>
          </w:p>
          <w:p w:rsidR="007058D9" w:rsidRPr="00D15C79" w:rsidRDefault="007058D9" w:rsidP="007058D9">
            <w:pPr>
              <w:autoSpaceDE w:val="0"/>
              <w:autoSpaceDN w:val="0"/>
              <w:adjustRightInd w:val="0"/>
              <w:spacing w:line="256" w:lineRule="auto"/>
            </w:pPr>
          </w:p>
        </w:tc>
      </w:tr>
    </w:tbl>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r w:rsidRPr="00D15C79">
        <w:rPr>
          <w:b/>
        </w:rPr>
        <w:lastRenderedPageBreak/>
        <w:t>Лот № 2</w:t>
      </w:r>
      <w:r>
        <w:rPr>
          <w:b/>
        </w:rPr>
        <w:t>1</w:t>
      </w:r>
    </w:p>
    <w:p w:rsidR="007058D9" w:rsidRPr="00D15C79" w:rsidRDefault="007058D9" w:rsidP="007058D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058D9" w:rsidRPr="00D15C7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t>Палатка</w:t>
            </w:r>
          </w:p>
        </w:tc>
      </w:tr>
      <w:tr w:rsidR="007058D9" w:rsidRPr="00D15C7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rPr>
                <w:color w:val="000000"/>
              </w:rPr>
              <w:t>Л-ПЛ-16</w:t>
            </w:r>
          </w:p>
        </w:tc>
      </w:tr>
      <w:tr w:rsidR="007058D9" w:rsidRPr="00D15C7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t>пр. Комсомольский, 1</w:t>
            </w:r>
          </w:p>
        </w:tc>
      </w:tr>
      <w:tr w:rsidR="007058D9" w:rsidRPr="00D15C7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t>6</w:t>
            </w:r>
          </w:p>
        </w:tc>
      </w:tr>
      <w:tr w:rsidR="007058D9" w:rsidRPr="00D15C7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t>мороженое и прохладительные напитки</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pPr>
            <w:r w:rsidRPr="00D15C7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t>12</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pPr>
            <w:r w:rsidRPr="00D15C7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rPr>
                <w:color w:val="FF0000"/>
              </w:rPr>
            </w:pPr>
            <w:r w:rsidRPr="00D15C79">
              <w:t>12 месяцев с даты заключения договора</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autoSpaceDE w:val="0"/>
              <w:autoSpaceDN w:val="0"/>
              <w:adjustRightInd w:val="0"/>
              <w:spacing w:line="256" w:lineRule="auto"/>
            </w:pPr>
            <w:r w:rsidRPr="00D15C79">
              <w:t>17</w:t>
            </w:r>
            <w:r>
              <w:t xml:space="preserve"> </w:t>
            </w:r>
            <w:r w:rsidRPr="00D15C79">
              <w:t>115,77</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autoSpaceDE w:val="0"/>
              <w:autoSpaceDN w:val="0"/>
              <w:adjustRightInd w:val="0"/>
              <w:spacing w:line="256" w:lineRule="auto"/>
            </w:pPr>
            <w:r w:rsidRPr="00D15C79">
              <w:t>17</w:t>
            </w:r>
            <w:r>
              <w:t xml:space="preserve"> </w:t>
            </w:r>
            <w:r w:rsidRPr="00D15C79">
              <w:t>115,77</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autoSpaceDE w:val="0"/>
              <w:autoSpaceDN w:val="0"/>
              <w:adjustRightInd w:val="0"/>
              <w:spacing w:line="256" w:lineRule="auto"/>
            </w:pPr>
            <w:r w:rsidRPr="00D15C79">
              <w:t>855,79</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tabs>
                <w:tab w:val="center" w:pos="5076"/>
              </w:tabs>
              <w:spacing w:line="256" w:lineRule="auto"/>
              <w:outlineLvl w:val="0"/>
              <w:rPr>
                <w:bCs/>
              </w:rPr>
            </w:pPr>
            <w:r w:rsidRPr="00D15C7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autoSpaceDE w:val="0"/>
              <w:autoSpaceDN w:val="0"/>
              <w:adjustRightInd w:val="0"/>
              <w:spacing w:line="256" w:lineRule="auto"/>
            </w:pPr>
            <w:r w:rsidRPr="00D15C79">
              <w:t xml:space="preserve">Юридические лица </w:t>
            </w:r>
            <w:r w:rsidRPr="00D15C79">
              <w:br/>
              <w:t xml:space="preserve">и индивидуальные </w:t>
            </w:r>
            <w:r w:rsidRPr="00D15C7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tabs>
                <w:tab w:val="center" w:pos="5076"/>
              </w:tabs>
              <w:spacing w:line="256" w:lineRule="auto"/>
              <w:outlineLvl w:val="0"/>
              <w:rPr>
                <w:bCs/>
              </w:rPr>
            </w:pPr>
            <w:r w:rsidRPr="00D15C7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autoSpaceDE w:val="0"/>
              <w:autoSpaceDN w:val="0"/>
              <w:adjustRightInd w:val="0"/>
              <w:spacing w:line="256" w:lineRule="auto"/>
            </w:pPr>
            <w:r w:rsidRPr="00D15C7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D15C79">
              <w:br/>
              <w:t>(об итогах аукциона)</w:t>
            </w:r>
          </w:p>
        </w:tc>
      </w:tr>
      <w:tr w:rsidR="007058D9" w:rsidRPr="00D15C79" w:rsidTr="007058D9">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tabs>
                <w:tab w:val="center" w:pos="5076"/>
              </w:tabs>
              <w:spacing w:line="256" w:lineRule="auto"/>
              <w:outlineLvl w:val="0"/>
              <w:rPr>
                <w:bCs/>
              </w:rPr>
            </w:pPr>
            <w:r w:rsidRPr="00D15C7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spacing w:line="256" w:lineRule="auto"/>
            </w:pPr>
            <w:r w:rsidRPr="00D15C79">
              <w:t>Итоговая цена аукциона вносится за весь срок действия договора не позднее 15 дней с даты заключения договора</w:t>
            </w:r>
          </w:p>
          <w:p w:rsidR="007058D9" w:rsidRPr="00D15C79" w:rsidRDefault="007058D9" w:rsidP="007058D9">
            <w:pPr>
              <w:autoSpaceDE w:val="0"/>
              <w:autoSpaceDN w:val="0"/>
              <w:adjustRightInd w:val="0"/>
              <w:spacing w:line="256" w:lineRule="auto"/>
            </w:pPr>
          </w:p>
        </w:tc>
      </w:tr>
    </w:tbl>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r w:rsidRPr="00D15C79">
        <w:rPr>
          <w:b/>
        </w:rPr>
        <w:lastRenderedPageBreak/>
        <w:t>Лот № 2</w:t>
      </w:r>
      <w:r>
        <w:rPr>
          <w:b/>
        </w:rPr>
        <w:t>2</w:t>
      </w:r>
    </w:p>
    <w:p w:rsidR="007058D9" w:rsidRPr="00D15C79" w:rsidRDefault="007058D9" w:rsidP="007058D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058D9" w:rsidRPr="00D15C7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t>Палатка</w:t>
            </w:r>
          </w:p>
        </w:tc>
      </w:tr>
      <w:tr w:rsidR="007058D9" w:rsidRPr="00D15C7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rPr>
                <w:color w:val="000000"/>
              </w:rPr>
              <w:t>Л-ПЛ-18</w:t>
            </w:r>
          </w:p>
        </w:tc>
      </w:tr>
      <w:tr w:rsidR="007058D9" w:rsidRPr="00D15C7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t>ул.</w:t>
            </w:r>
            <w:r>
              <w:t xml:space="preserve"> </w:t>
            </w:r>
            <w:r w:rsidRPr="00D15C79">
              <w:t>Куйбышева, 38</w:t>
            </w:r>
          </w:p>
        </w:tc>
      </w:tr>
      <w:tr w:rsidR="007058D9" w:rsidRPr="00D15C7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t>6</w:t>
            </w:r>
          </w:p>
        </w:tc>
      </w:tr>
      <w:tr w:rsidR="007058D9" w:rsidRPr="00D15C7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t>мороженое и прохладительные напитки</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pPr>
            <w:r w:rsidRPr="00D15C7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pPr>
            <w:r w:rsidRPr="00D15C79">
              <w:t>12</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pPr>
            <w:r w:rsidRPr="00D15C7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spacing w:line="256" w:lineRule="auto"/>
              <w:rPr>
                <w:color w:val="FF0000"/>
              </w:rPr>
            </w:pPr>
            <w:r w:rsidRPr="00D15C79">
              <w:t>12 месяцев с даты заключения договора</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autoSpaceDE w:val="0"/>
              <w:autoSpaceDN w:val="0"/>
              <w:adjustRightInd w:val="0"/>
              <w:spacing w:line="256" w:lineRule="auto"/>
            </w:pPr>
            <w:r w:rsidRPr="00D15C79">
              <w:t>17</w:t>
            </w:r>
            <w:r>
              <w:t xml:space="preserve"> </w:t>
            </w:r>
            <w:r w:rsidRPr="00D15C79">
              <w:t>176,51</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autoSpaceDE w:val="0"/>
              <w:autoSpaceDN w:val="0"/>
              <w:adjustRightInd w:val="0"/>
              <w:spacing w:line="256" w:lineRule="auto"/>
            </w:pPr>
            <w:r w:rsidRPr="00D15C79">
              <w:t>17</w:t>
            </w:r>
            <w:r>
              <w:t xml:space="preserve"> </w:t>
            </w:r>
            <w:r w:rsidRPr="00D15C79">
              <w:t>176,51</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tabs>
                <w:tab w:val="center" w:pos="5076"/>
              </w:tabs>
              <w:spacing w:line="256" w:lineRule="auto"/>
              <w:outlineLvl w:val="0"/>
              <w:rPr>
                <w:bCs/>
              </w:rPr>
            </w:pPr>
            <w:r w:rsidRPr="00D15C7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autoSpaceDE w:val="0"/>
              <w:autoSpaceDN w:val="0"/>
              <w:adjustRightInd w:val="0"/>
              <w:spacing w:line="256" w:lineRule="auto"/>
            </w:pPr>
            <w:r w:rsidRPr="00D15C79">
              <w:t>858,83</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tabs>
                <w:tab w:val="center" w:pos="5076"/>
              </w:tabs>
              <w:spacing w:line="256" w:lineRule="auto"/>
              <w:outlineLvl w:val="0"/>
              <w:rPr>
                <w:bCs/>
              </w:rPr>
            </w:pPr>
            <w:r w:rsidRPr="00D15C7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autoSpaceDE w:val="0"/>
              <w:autoSpaceDN w:val="0"/>
              <w:adjustRightInd w:val="0"/>
              <w:spacing w:line="256" w:lineRule="auto"/>
            </w:pPr>
            <w:r w:rsidRPr="00D15C79">
              <w:t xml:space="preserve">Юридические лица </w:t>
            </w:r>
            <w:r w:rsidRPr="00D15C79">
              <w:br/>
              <w:t xml:space="preserve">и индивидуальные </w:t>
            </w:r>
            <w:r w:rsidRPr="00D15C7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058D9" w:rsidRPr="00D15C79"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tabs>
                <w:tab w:val="center" w:pos="5076"/>
              </w:tabs>
              <w:spacing w:line="256" w:lineRule="auto"/>
              <w:outlineLvl w:val="0"/>
              <w:rPr>
                <w:bCs/>
              </w:rPr>
            </w:pPr>
            <w:r w:rsidRPr="00D15C7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autoSpaceDE w:val="0"/>
              <w:autoSpaceDN w:val="0"/>
              <w:adjustRightInd w:val="0"/>
              <w:spacing w:line="256" w:lineRule="auto"/>
            </w:pPr>
            <w:r w:rsidRPr="00D15C7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D15C79">
              <w:br/>
              <w:t>(об итогах аукциона)</w:t>
            </w:r>
          </w:p>
        </w:tc>
      </w:tr>
      <w:tr w:rsidR="007058D9" w:rsidRPr="00D15C79" w:rsidTr="007058D9">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058D9" w:rsidRPr="00D15C79" w:rsidRDefault="007058D9" w:rsidP="007058D9">
            <w:pPr>
              <w:tabs>
                <w:tab w:val="center" w:pos="5076"/>
              </w:tabs>
              <w:spacing w:line="256" w:lineRule="auto"/>
              <w:outlineLvl w:val="0"/>
              <w:rPr>
                <w:bCs/>
              </w:rPr>
            </w:pPr>
            <w:r w:rsidRPr="00D15C7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058D9" w:rsidRPr="00D15C79" w:rsidRDefault="007058D9" w:rsidP="007058D9">
            <w:pPr>
              <w:spacing w:line="256" w:lineRule="auto"/>
            </w:pPr>
            <w:r w:rsidRPr="00D15C79">
              <w:t>Итоговая цена аукциона вносится за весь срок действия договора не позднее 15 дней с даты заключения договора</w:t>
            </w:r>
          </w:p>
          <w:p w:rsidR="007058D9" w:rsidRPr="00D15C79" w:rsidRDefault="007058D9" w:rsidP="007058D9">
            <w:pPr>
              <w:autoSpaceDE w:val="0"/>
              <w:autoSpaceDN w:val="0"/>
              <w:adjustRightInd w:val="0"/>
              <w:spacing w:line="256" w:lineRule="auto"/>
            </w:pPr>
          </w:p>
        </w:tc>
      </w:tr>
    </w:tbl>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Pr="00D15C7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p>
    <w:p w:rsidR="007058D9" w:rsidRDefault="007058D9" w:rsidP="007058D9">
      <w:pPr>
        <w:rPr>
          <w:b/>
        </w:rPr>
      </w:pPr>
      <w:r w:rsidRPr="00D15C79">
        <w:rPr>
          <w:b/>
        </w:rPr>
        <w:lastRenderedPageBreak/>
        <w:t xml:space="preserve">Лот № </w:t>
      </w:r>
      <w:r>
        <w:rPr>
          <w:b/>
        </w:rPr>
        <w:t>23</w:t>
      </w:r>
    </w:p>
    <w:p w:rsidR="007058D9" w:rsidRDefault="007058D9" w:rsidP="007058D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Лоток</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rPr>
                <w:color w:val="000000"/>
              </w:rPr>
              <w:t>О-Л-3</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ул. Первомайская</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6</w:t>
            </w:r>
          </w:p>
        </w:tc>
      </w:tr>
      <w:tr w:rsidR="007058D9" w:rsidTr="007058D9">
        <w:trPr>
          <w:trHeight w:val="22"/>
        </w:trPr>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мороженое и прохладительные напитки</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pPr>
            <w:r>
              <w:t>12</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spacing w:line="256" w:lineRule="auto"/>
              <w:rPr>
                <w:color w:val="FF0000"/>
              </w:rPr>
            </w:pPr>
            <w:r>
              <w:t>12 месяцев с даты заключения договора</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5 928,73</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5 928,73</w:t>
            </w:r>
          </w:p>
        </w:tc>
      </w:tr>
      <w:tr w:rsidR="007058D9" w:rsidTr="007058D9">
        <w:tc>
          <w:tcPr>
            <w:tcW w:w="5637" w:type="dxa"/>
            <w:tcBorders>
              <w:top w:val="single" w:sz="4" w:space="0" w:color="auto"/>
              <w:left w:val="single" w:sz="4" w:space="0" w:color="auto"/>
              <w:bottom w:val="single" w:sz="4" w:space="0" w:color="auto"/>
              <w:right w:val="single" w:sz="4" w:space="0" w:color="auto"/>
            </w:tcBorders>
            <w:hideMark/>
          </w:tcPr>
          <w:p w:rsidR="007058D9" w:rsidRDefault="007058D9" w:rsidP="007058D9">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296,44</w:t>
            </w:r>
          </w:p>
        </w:tc>
      </w:tr>
      <w:tr w:rsidR="007058D9"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058D9" w:rsidTr="007058D9">
        <w:tc>
          <w:tcPr>
            <w:tcW w:w="563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058D9" w:rsidTr="007058D9">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058D9" w:rsidRDefault="007058D9" w:rsidP="007058D9">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058D9" w:rsidRDefault="007058D9" w:rsidP="007058D9">
            <w:pPr>
              <w:spacing w:line="256" w:lineRule="auto"/>
            </w:pPr>
            <w:r>
              <w:t>Итоговая цена аукциона вносится за весь срок действия договора не позднее 15 дней с даты заключения договора</w:t>
            </w:r>
          </w:p>
          <w:p w:rsidR="007058D9" w:rsidRDefault="007058D9" w:rsidP="007058D9">
            <w:pPr>
              <w:autoSpaceDE w:val="0"/>
              <w:autoSpaceDN w:val="0"/>
              <w:adjustRightInd w:val="0"/>
              <w:spacing w:line="256" w:lineRule="auto"/>
            </w:pPr>
          </w:p>
        </w:tc>
      </w:tr>
    </w:tbl>
    <w:p w:rsidR="007058D9" w:rsidRDefault="007058D9" w:rsidP="00E17BD8">
      <w:pPr>
        <w:tabs>
          <w:tab w:val="center" w:pos="567"/>
        </w:tabs>
        <w:spacing w:line="276" w:lineRule="auto"/>
        <w:ind w:left="-567" w:firstLine="567"/>
        <w:jc w:val="center"/>
        <w:outlineLvl w:val="0"/>
        <w:rPr>
          <w:b/>
          <w:bCs/>
        </w:rPr>
      </w:pPr>
    </w:p>
    <w:p w:rsidR="007058D9" w:rsidRDefault="007058D9" w:rsidP="00E17BD8">
      <w:pPr>
        <w:tabs>
          <w:tab w:val="center" w:pos="567"/>
        </w:tabs>
        <w:spacing w:line="276" w:lineRule="auto"/>
        <w:ind w:left="-567" w:firstLine="567"/>
        <w:jc w:val="center"/>
        <w:outlineLvl w:val="0"/>
        <w:rPr>
          <w:b/>
          <w:bCs/>
        </w:rPr>
      </w:pPr>
    </w:p>
    <w:p w:rsidR="00E17BD8" w:rsidRDefault="00E17BD8" w:rsidP="00E17BD8">
      <w:pPr>
        <w:tabs>
          <w:tab w:val="center" w:pos="567"/>
        </w:tabs>
        <w:spacing w:line="276" w:lineRule="auto"/>
        <w:ind w:left="-567" w:firstLine="567"/>
        <w:jc w:val="center"/>
        <w:outlineLvl w:val="0"/>
        <w:rPr>
          <w:b/>
          <w:bCs/>
        </w:rPr>
      </w:pPr>
      <w:r w:rsidRPr="00177DC1">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E17BD8" w:rsidRDefault="00E17BD8" w:rsidP="00E17BD8">
      <w:pPr>
        <w:tabs>
          <w:tab w:val="center" w:pos="567"/>
        </w:tabs>
        <w:spacing w:line="276" w:lineRule="auto"/>
        <w:ind w:left="-567" w:firstLine="567"/>
        <w:jc w:val="center"/>
        <w:outlineLvl w:val="0"/>
        <w:rPr>
          <w:b/>
          <w:bCs/>
        </w:rPr>
      </w:pPr>
    </w:p>
    <w:p w:rsidR="00E17BD8" w:rsidRPr="00177DC1" w:rsidRDefault="00E17BD8" w:rsidP="00E17BD8">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 3 к настоящей аукционной документации и являются частью настоящей аукционной документации. </w:t>
      </w:r>
    </w:p>
    <w:p w:rsidR="00E17BD8" w:rsidRDefault="00E17BD8" w:rsidP="00E042F6">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7058D9" w:rsidRDefault="007058D9" w:rsidP="00FE57BE">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7058D9" w:rsidRDefault="007058D9" w:rsidP="007058D9">
      <w:pPr>
        <w:tabs>
          <w:tab w:val="center" w:pos="567"/>
        </w:tabs>
        <w:spacing w:line="276" w:lineRule="auto"/>
        <w:ind w:left="-567" w:firstLine="567"/>
        <w:jc w:val="center"/>
        <w:outlineLvl w:val="0"/>
        <w:rPr>
          <w:b/>
          <w:bCs/>
        </w:rPr>
      </w:pPr>
    </w:p>
    <w:p w:rsidR="007058D9" w:rsidRDefault="007058D9" w:rsidP="007058D9">
      <w:pPr>
        <w:tabs>
          <w:tab w:val="center" w:pos="567"/>
        </w:tabs>
        <w:spacing w:line="276" w:lineRule="auto"/>
        <w:ind w:left="-567" w:firstLine="567"/>
        <w:jc w:val="center"/>
        <w:outlineLvl w:val="0"/>
        <w:rPr>
          <w:b/>
          <w:bCs/>
        </w:rPr>
      </w:pPr>
    </w:p>
    <w:p w:rsidR="007058D9" w:rsidRDefault="007058D9" w:rsidP="007058D9">
      <w:pPr>
        <w:tabs>
          <w:tab w:val="center" w:pos="567"/>
        </w:tabs>
        <w:spacing w:line="276" w:lineRule="auto"/>
        <w:ind w:left="-567" w:firstLine="567"/>
        <w:jc w:val="center"/>
        <w:outlineLvl w:val="0"/>
        <w:rPr>
          <w:b/>
          <w:bCs/>
        </w:rPr>
      </w:pPr>
      <w:r w:rsidRPr="00177DC1">
        <w:rPr>
          <w:b/>
          <w:bCs/>
        </w:rPr>
        <w:lastRenderedPageBreak/>
        <w:t xml:space="preserve">Требования к типовым проектам </w:t>
      </w:r>
      <w:r>
        <w:rPr>
          <w:b/>
          <w:bCs/>
        </w:rPr>
        <w:t>палаток</w:t>
      </w:r>
    </w:p>
    <w:p w:rsidR="007058D9" w:rsidRDefault="007058D9" w:rsidP="007058D9">
      <w:pPr>
        <w:tabs>
          <w:tab w:val="center" w:pos="567"/>
        </w:tabs>
        <w:spacing w:line="276" w:lineRule="auto"/>
        <w:ind w:left="-567" w:firstLine="567"/>
        <w:jc w:val="center"/>
        <w:outlineLvl w:val="0"/>
        <w:rPr>
          <w:b/>
          <w:bCs/>
        </w:rPr>
      </w:pPr>
    </w:p>
    <w:p w:rsidR="007058D9" w:rsidRPr="00177DC1" w:rsidRDefault="007058D9" w:rsidP="007058D9">
      <w:pPr>
        <w:tabs>
          <w:tab w:val="center" w:pos="567"/>
        </w:tabs>
        <w:spacing w:line="276" w:lineRule="auto"/>
        <w:ind w:left="-567" w:firstLine="567"/>
        <w:jc w:val="both"/>
        <w:outlineLvl w:val="0"/>
        <w:rPr>
          <w:bCs/>
        </w:rPr>
      </w:pPr>
      <w:r w:rsidRPr="00177DC1">
        <w:rPr>
          <w:bCs/>
        </w:rPr>
        <w:t xml:space="preserve">Требования </w:t>
      </w:r>
      <w:r w:rsidRPr="003230BE">
        <w:rPr>
          <w:bCs/>
        </w:rPr>
        <w:t>к типовым проектам палат</w:t>
      </w:r>
      <w:r>
        <w:rPr>
          <w:bCs/>
        </w:rPr>
        <w:t>о</w:t>
      </w:r>
      <w:r w:rsidRPr="003230BE">
        <w:rPr>
          <w:bCs/>
        </w:rPr>
        <w:t>к</w:t>
      </w:r>
      <w:r w:rsidRPr="00177DC1">
        <w:rPr>
          <w:bCs/>
        </w:rPr>
        <w:t xml:space="preserve"> представлены в </w:t>
      </w:r>
      <w:r w:rsidRPr="001F6BAC">
        <w:rPr>
          <w:bCs/>
        </w:rPr>
        <w:t xml:space="preserve">Приложении № </w:t>
      </w:r>
      <w:r>
        <w:rPr>
          <w:bCs/>
        </w:rPr>
        <w:t>4</w:t>
      </w:r>
      <w:r w:rsidRPr="001F6BAC">
        <w:rPr>
          <w:bCs/>
        </w:rPr>
        <w:t xml:space="preserve"> к настоящей аукционной документации и являются частью настоящей аукционной документации. </w:t>
      </w:r>
    </w:p>
    <w:p w:rsidR="007058D9" w:rsidRDefault="007058D9" w:rsidP="00FE57BE">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7058D9" w:rsidRDefault="007058D9" w:rsidP="00FE57BE">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FE57BE" w:rsidRPr="00C22F97" w:rsidRDefault="00FE57BE" w:rsidP="00FE57BE">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FE57BE" w:rsidRPr="00C22F97" w:rsidRDefault="00FE57BE" w:rsidP="00FE57BE">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FE57BE" w:rsidRPr="00A25D54" w:rsidRDefault="00FE57BE" w:rsidP="00FE57BE">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27</w:t>
      </w:r>
      <w:r w:rsidRPr="00A25D54">
        <w:rPr>
          <w:rFonts w:eastAsia="Courier New"/>
          <w:lang w:bidi="ru-RU"/>
        </w:rPr>
        <w:t>.</w:t>
      </w:r>
      <w:r>
        <w:rPr>
          <w:rFonts w:eastAsia="Courier New"/>
          <w:lang w:bidi="ru-RU"/>
        </w:rPr>
        <w:t>07</w:t>
      </w:r>
      <w:r w:rsidRPr="00A25D54">
        <w:rPr>
          <w:rFonts w:eastAsia="Courier New"/>
          <w:lang w:bidi="ru-RU"/>
        </w:rPr>
        <w:t>.20</w:t>
      </w:r>
      <w:r>
        <w:rPr>
          <w:rFonts w:eastAsia="Courier New"/>
          <w:lang w:bidi="ru-RU"/>
        </w:rPr>
        <w:t>20</w:t>
      </w:r>
      <w:r w:rsidRPr="00A25D54">
        <w:rPr>
          <w:rFonts w:eastAsia="Courier New"/>
          <w:lang w:bidi="ru-RU"/>
        </w:rPr>
        <w:t xml:space="preserve"> в 9:00 </w:t>
      </w:r>
      <w:r w:rsidRPr="00A25D54">
        <w:rPr>
          <w:rFonts w:eastAsia="Courier New"/>
          <w:lang w:bidi="ru-RU"/>
        </w:rPr>
        <w:br/>
        <w:t>по местному времени (7:00 МСК).</w:t>
      </w:r>
    </w:p>
    <w:p w:rsidR="00FE57BE" w:rsidRPr="00A25D54" w:rsidRDefault="00FE57BE" w:rsidP="00FE57BE">
      <w:pPr>
        <w:widowControl w:val="0"/>
        <w:ind w:left="-567" w:firstLine="709"/>
        <w:jc w:val="both"/>
        <w:rPr>
          <w:rFonts w:eastAsia="Courier New"/>
          <w:lang w:bidi="ru-RU"/>
        </w:rPr>
      </w:pPr>
    </w:p>
    <w:p w:rsidR="00FE57BE" w:rsidRPr="00A25D54" w:rsidRDefault="00FE57BE" w:rsidP="00FE57BE">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532A09">
        <w:rPr>
          <w:rFonts w:eastAsia="Courier New"/>
          <w:lang w:bidi="ru-RU"/>
        </w:rPr>
        <w:t>21</w:t>
      </w:r>
      <w:r w:rsidRPr="007440A2">
        <w:rPr>
          <w:rFonts w:eastAsia="Courier New"/>
          <w:lang w:bidi="ru-RU"/>
        </w:rPr>
        <w:t>.0</w:t>
      </w:r>
      <w:r>
        <w:rPr>
          <w:rFonts w:eastAsia="Courier New"/>
          <w:lang w:bidi="ru-RU"/>
        </w:rPr>
        <w:t>8</w:t>
      </w:r>
      <w:r w:rsidRPr="00A25D54">
        <w:rPr>
          <w:rFonts w:eastAsia="Courier New"/>
          <w:lang w:bidi="ru-RU"/>
        </w:rPr>
        <w:t>.20</w:t>
      </w:r>
      <w:r>
        <w:rPr>
          <w:rFonts w:eastAsia="Courier New"/>
          <w:lang w:bidi="ru-RU"/>
        </w:rPr>
        <w:t>20</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FE57BE" w:rsidRPr="00A25D54" w:rsidRDefault="00FE57BE" w:rsidP="00FE57BE">
      <w:pPr>
        <w:widowControl w:val="0"/>
        <w:ind w:left="-567" w:firstLine="709"/>
        <w:jc w:val="both"/>
        <w:rPr>
          <w:rFonts w:eastAsia="Courier New"/>
          <w:b/>
          <w:lang w:bidi="ru-RU"/>
        </w:rPr>
      </w:pPr>
    </w:p>
    <w:p w:rsidR="00FE57BE" w:rsidRPr="00A25D54" w:rsidRDefault="00FE57BE" w:rsidP="00FE57BE">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24</w:t>
      </w:r>
      <w:r w:rsidRPr="00427D11">
        <w:rPr>
          <w:rFonts w:eastAsia="Courier New"/>
          <w:lang w:bidi="ru-RU"/>
        </w:rPr>
        <w:t>.</w:t>
      </w:r>
      <w:r>
        <w:rPr>
          <w:rFonts w:eastAsia="Courier New"/>
          <w:lang w:bidi="ru-RU"/>
        </w:rPr>
        <w:t>08</w:t>
      </w:r>
      <w:r w:rsidRPr="00A25D54">
        <w:rPr>
          <w:rFonts w:eastAsia="Courier New"/>
          <w:lang w:bidi="ru-RU"/>
        </w:rPr>
        <w:t>.20</w:t>
      </w:r>
      <w:r>
        <w:rPr>
          <w:rFonts w:eastAsia="Courier New"/>
          <w:lang w:bidi="ru-RU"/>
        </w:rPr>
        <w:t>20</w:t>
      </w:r>
      <w:r w:rsidRPr="00A25D54">
        <w:rPr>
          <w:rFonts w:eastAsia="Courier New"/>
          <w:lang w:bidi="ru-RU"/>
        </w:rPr>
        <w:t xml:space="preserve">. </w:t>
      </w:r>
    </w:p>
    <w:p w:rsidR="00FE57BE" w:rsidRPr="00A25D54" w:rsidRDefault="00FE57BE" w:rsidP="00FE57BE">
      <w:pPr>
        <w:widowControl w:val="0"/>
        <w:ind w:left="-567" w:firstLine="709"/>
        <w:jc w:val="both"/>
        <w:rPr>
          <w:rFonts w:eastAsia="Courier New"/>
          <w:lang w:bidi="ru-RU"/>
        </w:rPr>
      </w:pPr>
    </w:p>
    <w:p w:rsidR="00FE57BE" w:rsidRPr="00A25D54" w:rsidRDefault="00FE57BE" w:rsidP="00FE57BE">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25</w:t>
      </w:r>
      <w:r w:rsidRPr="00A25D54">
        <w:rPr>
          <w:rFonts w:eastAsia="Courier New"/>
          <w:lang w:bidi="ru-RU"/>
        </w:rPr>
        <w:t>.</w:t>
      </w:r>
      <w:r>
        <w:rPr>
          <w:rFonts w:eastAsia="Courier New"/>
          <w:lang w:bidi="ru-RU"/>
        </w:rPr>
        <w:t>08</w:t>
      </w:r>
      <w:r w:rsidRPr="00A25D54">
        <w:rPr>
          <w:rFonts w:eastAsia="Courier New"/>
          <w:lang w:bidi="ru-RU"/>
        </w:rPr>
        <w:t>.20</w:t>
      </w:r>
      <w:r>
        <w:rPr>
          <w:rFonts w:eastAsia="Courier New"/>
          <w:lang w:bidi="ru-RU"/>
        </w:rPr>
        <w:t>20</w:t>
      </w:r>
      <w:r w:rsidRPr="00A25D54">
        <w:rPr>
          <w:rFonts w:eastAsia="Courier New"/>
          <w:lang w:bidi="ru-RU"/>
        </w:rPr>
        <w:t xml:space="preserve"> в 09:00 по местному времени (07:00 МСК). </w:t>
      </w:r>
    </w:p>
    <w:p w:rsidR="00FE57BE" w:rsidRPr="00A25D54" w:rsidRDefault="00FE57BE" w:rsidP="00FE57BE">
      <w:pPr>
        <w:widowControl w:val="0"/>
        <w:ind w:left="-567" w:firstLine="709"/>
        <w:jc w:val="both"/>
        <w:rPr>
          <w:b/>
        </w:rPr>
      </w:pPr>
    </w:p>
    <w:p w:rsidR="00FE57BE" w:rsidRPr="00423111" w:rsidRDefault="00FE57BE" w:rsidP="00FE57BE">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FE57BE" w:rsidRDefault="00FE57BE" w:rsidP="00FE57BE">
      <w:pPr>
        <w:autoSpaceDE w:val="0"/>
        <w:autoSpaceDN w:val="0"/>
        <w:adjustRightInd w:val="0"/>
        <w:ind w:left="-567" w:firstLine="709"/>
        <w:jc w:val="both"/>
        <w:outlineLvl w:val="1"/>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w:t>
      </w:r>
      <w:r w:rsidRPr="006960D3">
        <w:rPr>
          <w:rFonts w:ascii="Times New Roman" w:eastAsiaTheme="majorEastAsia" w:hAnsi="Times New Roman" w:cs="Times New Roman"/>
          <w:bCs/>
          <w:sz w:val="24"/>
          <w:szCs w:val="24"/>
          <w:lang w:eastAsia="ru-RU" w:bidi="ru-RU"/>
        </w:rPr>
        <w:lastRenderedPageBreak/>
        <w:t xml:space="preserve">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FE57BE">
        <w:rPr>
          <w:rFonts w:ascii="Times New Roman" w:eastAsiaTheme="majorEastAsia" w:hAnsi="Times New Roman" w:cs="Times New Roman"/>
          <w:bCs/>
          <w:sz w:val="24"/>
          <w:szCs w:val="24"/>
          <w:lang w:eastAsia="ru-RU" w:bidi="ru-RU"/>
        </w:rPr>
        <w:t>27</w:t>
      </w:r>
      <w:r w:rsidR="003D084A" w:rsidRPr="003D084A">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w:t>
      </w:r>
      <w:r w:rsidR="00FE57BE">
        <w:rPr>
          <w:rFonts w:ascii="Times New Roman" w:eastAsiaTheme="majorEastAsia" w:hAnsi="Times New Roman" w:cs="Times New Roman"/>
          <w:bCs/>
          <w:sz w:val="24"/>
          <w:szCs w:val="24"/>
          <w:lang w:eastAsia="ru-RU" w:bidi="ru-RU"/>
        </w:rPr>
        <w:t>7</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по </w:t>
      </w:r>
      <w:r w:rsidR="00FE57BE">
        <w:rPr>
          <w:rFonts w:ascii="Times New Roman" w:eastAsiaTheme="majorEastAsia" w:hAnsi="Times New Roman" w:cs="Times New Roman"/>
          <w:bCs/>
          <w:sz w:val="24"/>
          <w:szCs w:val="24"/>
          <w:lang w:eastAsia="ru-RU" w:bidi="ru-RU"/>
        </w:rPr>
        <w:t>21</w:t>
      </w:r>
      <w:r w:rsidR="001F6BAC">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w:t>
      </w:r>
      <w:r w:rsidR="00FE57BE">
        <w:rPr>
          <w:rFonts w:ascii="Times New Roman" w:eastAsiaTheme="majorEastAsia" w:hAnsi="Times New Roman" w:cs="Times New Roman"/>
          <w:bCs/>
          <w:sz w:val="24"/>
          <w:szCs w:val="24"/>
          <w:lang w:eastAsia="ru-RU" w:bidi="ru-RU"/>
        </w:rPr>
        <w:t>8</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FE57BE">
        <w:rPr>
          <w:b/>
        </w:rPr>
        <w:t>25</w:t>
      </w:r>
      <w:r w:rsidRPr="00805CF1">
        <w:rPr>
          <w:b/>
        </w:rPr>
        <w:t>.</w:t>
      </w:r>
      <w:r w:rsidR="00E042F6">
        <w:rPr>
          <w:b/>
        </w:rPr>
        <w:t>0</w:t>
      </w:r>
      <w:r w:rsidR="00FE57BE">
        <w:rPr>
          <w:b/>
        </w:rPr>
        <w:t>8</w:t>
      </w:r>
      <w:r w:rsidRPr="00805CF1">
        <w:rPr>
          <w:b/>
        </w:rPr>
        <w:t>.20</w:t>
      </w:r>
      <w:r w:rsidR="00E042F6">
        <w:rPr>
          <w:b/>
        </w:rPr>
        <w:t>20</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FE57BE">
        <w:rPr>
          <w:bCs/>
          <w:snapToGrid w:val="0"/>
          <w:lang w:bidi="ru-RU"/>
        </w:rPr>
        <w:t>27</w:t>
      </w:r>
      <w:r w:rsidR="003D084A" w:rsidRPr="003D084A">
        <w:rPr>
          <w:bCs/>
          <w:snapToGrid w:val="0"/>
          <w:lang w:bidi="ru-RU"/>
        </w:rPr>
        <w:t>.</w:t>
      </w:r>
      <w:r w:rsidR="00E042F6">
        <w:rPr>
          <w:bCs/>
          <w:snapToGrid w:val="0"/>
          <w:lang w:bidi="ru-RU"/>
        </w:rPr>
        <w:t>0</w:t>
      </w:r>
      <w:r w:rsidR="00FE57BE">
        <w:rPr>
          <w:bCs/>
          <w:snapToGrid w:val="0"/>
          <w:lang w:bidi="ru-RU"/>
        </w:rPr>
        <w:t>7</w:t>
      </w:r>
      <w:r w:rsidR="003D084A" w:rsidRPr="003D084A">
        <w:rPr>
          <w:bCs/>
          <w:snapToGrid w:val="0"/>
          <w:lang w:bidi="ru-RU"/>
        </w:rPr>
        <w:t>.20</w:t>
      </w:r>
      <w:r w:rsidR="00E042F6">
        <w:rPr>
          <w:bCs/>
          <w:snapToGrid w:val="0"/>
          <w:lang w:bidi="ru-RU"/>
        </w:rPr>
        <w:t>20</w:t>
      </w:r>
      <w:r w:rsidR="003D084A" w:rsidRPr="003D084A">
        <w:rPr>
          <w:bCs/>
          <w:snapToGrid w:val="0"/>
          <w:lang w:bidi="ru-RU"/>
        </w:rPr>
        <w:t xml:space="preserve"> по </w:t>
      </w:r>
      <w:r w:rsidR="00E17BD8">
        <w:rPr>
          <w:bCs/>
          <w:snapToGrid w:val="0"/>
          <w:lang w:bidi="ru-RU"/>
        </w:rPr>
        <w:t>2</w:t>
      </w:r>
      <w:r w:rsidR="00FE57BE">
        <w:rPr>
          <w:bCs/>
          <w:snapToGrid w:val="0"/>
          <w:lang w:bidi="ru-RU"/>
        </w:rPr>
        <w:t>1</w:t>
      </w:r>
      <w:r w:rsidR="003D084A" w:rsidRPr="003D084A">
        <w:rPr>
          <w:bCs/>
          <w:snapToGrid w:val="0"/>
          <w:lang w:bidi="ru-RU"/>
        </w:rPr>
        <w:t>.</w:t>
      </w:r>
      <w:r w:rsidR="00E042F6">
        <w:rPr>
          <w:bCs/>
          <w:snapToGrid w:val="0"/>
          <w:lang w:bidi="ru-RU"/>
        </w:rPr>
        <w:t>0</w:t>
      </w:r>
      <w:r w:rsidR="00FE57BE">
        <w:rPr>
          <w:bCs/>
          <w:snapToGrid w:val="0"/>
          <w:lang w:bidi="ru-RU"/>
        </w:rPr>
        <w:t>8</w:t>
      </w:r>
      <w:r w:rsidR="003D084A" w:rsidRPr="003D084A">
        <w:rPr>
          <w:bCs/>
          <w:snapToGrid w:val="0"/>
          <w:lang w:bidi="ru-RU"/>
        </w:rPr>
        <w:t>.20</w:t>
      </w:r>
      <w:r w:rsidR="00E042F6">
        <w:rPr>
          <w:bCs/>
          <w:snapToGrid w:val="0"/>
          <w:lang w:bidi="ru-RU"/>
        </w:rPr>
        <w:t>20</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lastRenderedPageBreak/>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lastRenderedPageBreak/>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lastRenderedPageBreak/>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w:t>
      </w:r>
      <w:r w:rsidRPr="00824CC6">
        <w:rPr>
          <w:rFonts w:eastAsia="Courier New"/>
          <w:lang w:bidi="ru-RU"/>
        </w:rPr>
        <w:lastRenderedPageBreak/>
        <w:t xml:space="preserve">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4602A0" w:rsidP="006E189E">
      <w:pPr>
        <w:pStyle w:val="a7"/>
        <w:tabs>
          <w:tab w:val="left" w:pos="6804"/>
        </w:tabs>
        <w:spacing w:after="0"/>
        <w:jc w:val="center"/>
        <w:rPr>
          <w:b/>
          <w:lang w:val="ru-RU"/>
        </w:rPr>
      </w:pPr>
      <w:r>
        <w:rPr>
          <w:b/>
          <w:lang w:val="ru-RU"/>
        </w:rPr>
        <w:t xml:space="preserve"> </w:t>
      </w:r>
      <w:r w:rsidR="00062F5C">
        <w:rPr>
          <w:b/>
          <w:lang w:val="ru-RU"/>
        </w:rPr>
        <w:t xml:space="preserve">                                                                      </w:t>
      </w: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8C6F79" w:rsidRDefault="008C6F79" w:rsidP="006E189E">
      <w:pPr>
        <w:pStyle w:val="a7"/>
        <w:tabs>
          <w:tab w:val="left" w:pos="6804"/>
        </w:tabs>
        <w:spacing w:after="0"/>
        <w:jc w:val="center"/>
        <w:rPr>
          <w:b/>
          <w:lang w:val="ru-RU"/>
        </w:rPr>
      </w:pPr>
    </w:p>
    <w:p w:rsidR="008C6F79" w:rsidRDefault="008C6F79" w:rsidP="006E189E">
      <w:pPr>
        <w:pStyle w:val="a7"/>
        <w:tabs>
          <w:tab w:val="left" w:pos="6804"/>
        </w:tabs>
        <w:spacing w:after="0"/>
        <w:jc w:val="center"/>
        <w:rPr>
          <w:b/>
          <w:lang w:val="ru-RU"/>
        </w:rPr>
      </w:pPr>
    </w:p>
    <w:p w:rsidR="00445C8A" w:rsidRDefault="00445C8A" w:rsidP="006E189E">
      <w:pPr>
        <w:pStyle w:val="a7"/>
        <w:tabs>
          <w:tab w:val="left" w:pos="6804"/>
        </w:tabs>
        <w:spacing w:after="0"/>
        <w:jc w:val="center"/>
        <w:rPr>
          <w:b/>
          <w:lang w:val="ru-RU"/>
        </w:rPr>
      </w:pPr>
    </w:p>
    <w:p w:rsidR="00445C8A" w:rsidRDefault="00445C8A" w:rsidP="006E189E">
      <w:pPr>
        <w:pStyle w:val="a7"/>
        <w:tabs>
          <w:tab w:val="left" w:pos="6804"/>
        </w:tabs>
        <w:spacing w:after="0"/>
        <w:jc w:val="center"/>
        <w:rPr>
          <w:b/>
          <w:lang w:val="ru-RU"/>
        </w:rPr>
      </w:pPr>
    </w:p>
    <w:p w:rsidR="00445C8A" w:rsidRDefault="00445C8A" w:rsidP="006E189E">
      <w:pPr>
        <w:pStyle w:val="a7"/>
        <w:tabs>
          <w:tab w:val="left" w:pos="6804"/>
        </w:tabs>
        <w:spacing w:after="0"/>
        <w:jc w:val="center"/>
        <w:rPr>
          <w:b/>
          <w:lang w:val="ru-RU"/>
        </w:rPr>
      </w:pPr>
    </w:p>
    <w:p w:rsidR="008C6F79" w:rsidRDefault="008C6F79" w:rsidP="006E189E">
      <w:pPr>
        <w:pStyle w:val="a7"/>
        <w:tabs>
          <w:tab w:val="left" w:pos="6804"/>
        </w:tabs>
        <w:spacing w:after="0"/>
        <w:jc w:val="center"/>
        <w:rPr>
          <w:b/>
          <w:lang w:val="ru-RU"/>
        </w:rPr>
      </w:pPr>
    </w:p>
    <w:p w:rsidR="00E2576C" w:rsidRDefault="00DF6DB8" w:rsidP="006E189E">
      <w:pPr>
        <w:pStyle w:val="a7"/>
        <w:tabs>
          <w:tab w:val="left" w:pos="6804"/>
        </w:tabs>
        <w:spacing w:after="0"/>
        <w:jc w:val="center"/>
        <w:rPr>
          <w:b/>
          <w:lang w:val="ru-RU"/>
        </w:rPr>
      </w:pPr>
      <w:r>
        <w:rPr>
          <w:b/>
          <w:lang w:val="ru-RU"/>
        </w:rPr>
        <w:t xml:space="preserve">                                                  </w:t>
      </w:r>
    </w:p>
    <w:p w:rsidR="00E042F6" w:rsidRDefault="009A6F14" w:rsidP="00E2576C">
      <w:pPr>
        <w:pStyle w:val="a7"/>
        <w:tabs>
          <w:tab w:val="left" w:pos="6804"/>
        </w:tabs>
        <w:spacing w:after="0"/>
        <w:rPr>
          <w:b/>
          <w:lang w:val="ru-RU"/>
        </w:rPr>
      </w:pPr>
      <w:r>
        <w:rPr>
          <w:b/>
          <w:lang w:val="ru-RU"/>
        </w:rPr>
        <w:t xml:space="preserve">                                                                                 </w:t>
      </w:r>
    </w:p>
    <w:p w:rsidR="008B1701" w:rsidRPr="000878F6" w:rsidRDefault="004F171B" w:rsidP="00E2576C">
      <w:pPr>
        <w:pStyle w:val="a7"/>
        <w:tabs>
          <w:tab w:val="left" w:pos="6804"/>
        </w:tabs>
        <w:spacing w:after="0"/>
        <w:rPr>
          <w:b/>
        </w:rPr>
      </w:pPr>
      <w:r>
        <w:rPr>
          <w:b/>
          <w:lang w:val="ru-RU"/>
        </w:rPr>
        <w:lastRenderedPageBreak/>
        <w:t xml:space="preserve"> </w:t>
      </w:r>
      <w:r w:rsidR="00E042F6">
        <w:rPr>
          <w:b/>
          <w:lang w:val="ru-RU"/>
        </w:rPr>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FE57BE">
        <w:rPr>
          <w:bCs/>
        </w:rPr>
        <w:t>25</w:t>
      </w:r>
      <w:r w:rsidR="00884604" w:rsidRPr="000878F6">
        <w:rPr>
          <w:bCs/>
        </w:rPr>
        <w:t>.</w:t>
      </w:r>
      <w:r w:rsidR="00E042F6">
        <w:rPr>
          <w:bCs/>
        </w:rPr>
        <w:t>0</w:t>
      </w:r>
      <w:r w:rsidR="00FE57BE">
        <w:rPr>
          <w:bCs/>
        </w:rPr>
        <w:t>8</w:t>
      </w:r>
      <w:r w:rsidR="00897FF3">
        <w:rPr>
          <w:bCs/>
        </w:rPr>
        <w:t>.20</w:t>
      </w:r>
      <w:r w:rsidR="00E042F6">
        <w:rPr>
          <w:bCs/>
        </w:rPr>
        <w:t>20</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6B4532" w:rsidRDefault="006B4532" w:rsidP="008B1701">
      <w:pPr>
        <w:pStyle w:val="a3"/>
        <w:ind w:left="5940" w:right="-545"/>
        <w:jc w:val="both"/>
        <w:rPr>
          <w:rFonts w:ascii="Times New Roman" w:hAnsi="Times New Roman"/>
          <w:b/>
          <w:sz w:val="24"/>
          <w:szCs w:val="24"/>
        </w:rPr>
      </w:pPr>
    </w:p>
    <w:p w:rsidR="00E042F6" w:rsidRDefault="00E042F6"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FE57BE" w:rsidRPr="00AA0208" w:rsidRDefault="00FE57BE" w:rsidP="00FE57BE">
      <w:pPr>
        <w:autoSpaceDE w:val="0"/>
        <w:autoSpaceDN w:val="0"/>
        <w:adjustRightInd w:val="0"/>
        <w:spacing w:line="240" w:lineRule="exact"/>
        <w:contextualSpacing/>
        <w:jc w:val="center"/>
        <w:rPr>
          <w:color w:val="000000" w:themeColor="text1"/>
          <w:sz w:val="20"/>
          <w:szCs w:val="20"/>
        </w:rPr>
      </w:pPr>
      <w:r w:rsidRPr="00AA0208">
        <w:rPr>
          <w:color w:val="000000" w:themeColor="text1"/>
          <w:sz w:val="20"/>
          <w:szCs w:val="20"/>
        </w:rPr>
        <w:t>ФОРМА ДОГОВОРА</w:t>
      </w:r>
    </w:p>
    <w:p w:rsidR="00FE57BE" w:rsidRPr="00AA0208" w:rsidRDefault="00FE57BE" w:rsidP="00FE57BE">
      <w:pPr>
        <w:autoSpaceDE w:val="0"/>
        <w:autoSpaceDN w:val="0"/>
        <w:adjustRightInd w:val="0"/>
        <w:spacing w:line="240" w:lineRule="exact"/>
        <w:contextualSpacing/>
        <w:jc w:val="center"/>
        <w:rPr>
          <w:color w:val="000000" w:themeColor="text1"/>
          <w:sz w:val="20"/>
          <w:szCs w:val="20"/>
        </w:rPr>
      </w:pPr>
      <w:r w:rsidRPr="00AA0208">
        <w:rPr>
          <w:color w:val="000000" w:themeColor="text1"/>
          <w:sz w:val="20"/>
          <w:szCs w:val="20"/>
        </w:rPr>
        <w:t>на размещение нестационарного торгового объекта</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г. Пермь                                                                                                                                       ___________ 20___ г.</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w:t>
      </w:r>
      <w:proofErr w:type="gramStart"/>
      <w:r w:rsidRPr="00AA0208">
        <w:rPr>
          <w:color w:val="000000" w:themeColor="text1"/>
          <w:sz w:val="20"/>
          <w:szCs w:val="20"/>
        </w:rPr>
        <w:t>Департамент  экономики</w:t>
      </w:r>
      <w:proofErr w:type="gramEnd"/>
      <w:r w:rsidRPr="00AA0208">
        <w:rPr>
          <w:color w:val="000000" w:themeColor="text1"/>
          <w:sz w:val="20"/>
          <w:szCs w:val="20"/>
        </w:rPr>
        <w:t xml:space="preserve">  и  промышленной  политики  администрации города Перми,  именуемый  в дальнейшем Департамент, в лице _______________________________________________________________,</w:t>
      </w:r>
    </w:p>
    <w:p w:rsidR="00FE57BE" w:rsidRPr="00AA0208" w:rsidRDefault="00FE57BE" w:rsidP="00FE57BE">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(должность, Ф.И.О.)</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действующего на основании Положения, с одной стороны и ________________________</w:t>
      </w:r>
      <w:r>
        <w:rPr>
          <w:color w:val="000000" w:themeColor="text1"/>
          <w:sz w:val="20"/>
          <w:szCs w:val="20"/>
        </w:rPr>
        <w:t>_</w:t>
      </w:r>
      <w:r w:rsidRPr="00AA0208">
        <w:rPr>
          <w:color w:val="000000" w:themeColor="text1"/>
          <w:sz w:val="20"/>
          <w:szCs w:val="20"/>
        </w:rPr>
        <w:t>________________</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_____________________________________________________________________________________________,</w:t>
      </w:r>
    </w:p>
    <w:p w:rsidR="00FE57BE" w:rsidRPr="00AA0208" w:rsidRDefault="00FE57BE" w:rsidP="00FE57BE">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юридического лица или Ф.И.О. индивидуального предпринимателя)</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именуемое(</w:t>
      </w:r>
      <w:proofErr w:type="spellStart"/>
      <w:r w:rsidRPr="00AA0208">
        <w:rPr>
          <w:color w:val="000000" w:themeColor="text1"/>
          <w:sz w:val="20"/>
          <w:szCs w:val="20"/>
        </w:rPr>
        <w:t>ый</w:t>
      </w:r>
      <w:proofErr w:type="spellEnd"/>
      <w:r w:rsidRPr="00AA0208">
        <w:rPr>
          <w:color w:val="000000" w:themeColor="text1"/>
          <w:sz w:val="20"/>
          <w:szCs w:val="20"/>
        </w:rPr>
        <w:t>) в дальнейшем Владелец, в лице ____________________________</w:t>
      </w:r>
      <w:r>
        <w:rPr>
          <w:color w:val="000000" w:themeColor="text1"/>
          <w:sz w:val="20"/>
          <w:szCs w:val="20"/>
        </w:rPr>
        <w:t>_</w:t>
      </w:r>
      <w:r w:rsidRPr="00AA0208">
        <w:rPr>
          <w:color w:val="000000" w:themeColor="text1"/>
          <w:sz w:val="20"/>
          <w:szCs w:val="20"/>
        </w:rPr>
        <w:t>______________________,</w:t>
      </w:r>
    </w:p>
    <w:p w:rsidR="00FE57BE" w:rsidRPr="00AA0208" w:rsidRDefault="00FE57BE" w:rsidP="00FE57BE">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(должность, Ф.И.О.)</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действующего на основании _______________________</w:t>
      </w:r>
      <w:r>
        <w:rPr>
          <w:color w:val="000000" w:themeColor="text1"/>
          <w:sz w:val="20"/>
          <w:szCs w:val="20"/>
        </w:rPr>
        <w:t>_</w:t>
      </w:r>
      <w:r w:rsidRPr="00AA0208">
        <w:rPr>
          <w:color w:val="000000" w:themeColor="text1"/>
          <w:sz w:val="20"/>
          <w:szCs w:val="20"/>
        </w:rPr>
        <w:t xml:space="preserve">____________________________________________, </w:t>
      </w:r>
    </w:p>
    <w:p w:rsidR="00FE57BE" w:rsidRPr="00AA0208" w:rsidRDefault="00FE57BE" w:rsidP="00FE57BE">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документа)</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с другой </w:t>
      </w:r>
      <w:proofErr w:type="gramStart"/>
      <w:r w:rsidRPr="00AA0208">
        <w:rPr>
          <w:color w:val="000000" w:themeColor="text1"/>
          <w:sz w:val="20"/>
          <w:szCs w:val="20"/>
        </w:rPr>
        <w:t xml:space="preserve">стороны,   </w:t>
      </w:r>
      <w:proofErr w:type="gramEnd"/>
      <w:r w:rsidRPr="00AA0208">
        <w:rPr>
          <w:color w:val="000000" w:themeColor="text1"/>
          <w:sz w:val="20"/>
          <w:szCs w:val="20"/>
        </w:rPr>
        <w:t>вместе   именуемые   Стороны,   в   соответствии  с  действующим законодательством  Российской  Федерации, Пермского края и правовыми актами города Перми заключили настоящий договор о нижеследующем.</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p w:rsidR="00FE57BE" w:rsidRPr="00AA0208" w:rsidRDefault="00FE57BE" w:rsidP="00FE57BE">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 Предмет договора</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1.1. На основании ________________________________________</w:t>
      </w:r>
      <w:r>
        <w:rPr>
          <w:color w:val="000000" w:themeColor="text1"/>
          <w:sz w:val="20"/>
          <w:szCs w:val="20"/>
        </w:rPr>
        <w:t>_</w:t>
      </w:r>
      <w:r w:rsidRPr="00AA0208">
        <w:rPr>
          <w:color w:val="000000" w:themeColor="text1"/>
          <w:sz w:val="20"/>
          <w:szCs w:val="20"/>
        </w:rPr>
        <w:t>__________________________________</w:t>
      </w:r>
    </w:p>
    <w:p w:rsidR="00FE57BE" w:rsidRPr="00AA0208" w:rsidRDefault="00FE57BE" w:rsidP="00FE57BE">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документа, являющегося основанием для заключения договора)</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proofErr w:type="gramStart"/>
      <w:r w:rsidRPr="00AA0208">
        <w:rPr>
          <w:color w:val="000000" w:themeColor="text1"/>
          <w:sz w:val="20"/>
          <w:szCs w:val="20"/>
        </w:rPr>
        <w:t>Департамент  предоставляет</w:t>
      </w:r>
      <w:proofErr w:type="gramEnd"/>
      <w:r w:rsidRPr="00AA0208">
        <w:rPr>
          <w:color w:val="000000" w:themeColor="text1"/>
          <w:sz w:val="20"/>
          <w:szCs w:val="20"/>
        </w:rPr>
        <w:t xml:space="preserve">  Владельцу  право  на размещение нестационарного</w:t>
      </w:r>
      <w:r>
        <w:rPr>
          <w:color w:val="000000" w:themeColor="text1"/>
          <w:sz w:val="20"/>
          <w:szCs w:val="20"/>
        </w:rPr>
        <w:t xml:space="preserve"> </w:t>
      </w:r>
      <w:r w:rsidRPr="00AA0208">
        <w:rPr>
          <w:color w:val="000000" w:themeColor="text1"/>
          <w:sz w:val="20"/>
          <w:szCs w:val="20"/>
        </w:rPr>
        <w:t>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_____________N _______________:</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учетный номер: ___________________________________________________________;</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адресные ориентиры: ______________________________________________________;</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вид: _____________________________________________________________________;</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специализация: ___________________________________________________________;</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площадь (кв. м): _________________________________________________________;</w:t>
      </w:r>
    </w:p>
    <w:p w:rsidR="00FE57BE" w:rsidRPr="00AA0208" w:rsidRDefault="00FE57BE" w:rsidP="00FE57BE">
      <w:pPr>
        <w:autoSpaceDE w:val="0"/>
        <w:autoSpaceDN w:val="0"/>
        <w:adjustRightInd w:val="0"/>
        <w:spacing w:line="240" w:lineRule="exact"/>
        <w:contextualSpacing/>
        <w:outlineLvl w:val="0"/>
        <w:rPr>
          <w:color w:val="000000" w:themeColor="text1"/>
          <w:sz w:val="20"/>
          <w:szCs w:val="20"/>
        </w:rPr>
      </w:pPr>
      <w:r w:rsidRPr="00AA0208">
        <w:rPr>
          <w:color w:val="000000" w:themeColor="text1"/>
          <w:sz w:val="20"/>
          <w:szCs w:val="20"/>
        </w:rPr>
        <w:t>типовое архитектурное решение внешнего вида Объекта: _____________________________________________________________.</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Период размещения: _______________________________________________________.</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Размеры объекта:</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52"/>
        <w:gridCol w:w="6463"/>
      </w:tblGrid>
      <w:tr w:rsidR="00FE57BE" w:rsidRPr="00AA0208" w:rsidTr="007058D9">
        <w:tc>
          <w:tcPr>
            <w:tcW w:w="2552" w:type="dxa"/>
            <w:tcBorders>
              <w:top w:val="single" w:sz="4" w:space="0" w:color="auto"/>
              <w:left w:val="single" w:sz="4" w:space="0" w:color="auto"/>
              <w:bottom w:val="single" w:sz="4" w:space="0" w:color="auto"/>
              <w:right w:val="single" w:sz="4" w:space="0" w:color="auto"/>
            </w:tcBorders>
          </w:tcPr>
          <w:p w:rsidR="00FE57BE" w:rsidRPr="00AA0208" w:rsidRDefault="00FE57BE" w:rsidP="007058D9">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Длина, мм</w:t>
            </w:r>
          </w:p>
        </w:tc>
        <w:tc>
          <w:tcPr>
            <w:tcW w:w="6463" w:type="dxa"/>
            <w:tcBorders>
              <w:top w:val="single" w:sz="4" w:space="0" w:color="auto"/>
              <w:left w:val="single" w:sz="4" w:space="0" w:color="auto"/>
              <w:bottom w:val="single" w:sz="4" w:space="0" w:color="auto"/>
              <w:right w:val="single" w:sz="4" w:space="0" w:color="auto"/>
            </w:tcBorders>
          </w:tcPr>
          <w:p w:rsidR="00FE57BE" w:rsidRPr="00AA0208" w:rsidRDefault="00FE57BE" w:rsidP="007058D9">
            <w:pPr>
              <w:autoSpaceDE w:val="0"/>
              <w:autoSpaceDN w:val="0"/>
              <w:adjustRightInd w:val="0"/>
              <w:spacing w:line="240" w:lineRule="exact"/>
              <w:contextualSpacing/>
              <w:rPr>
                <w:color w:val="000000" w:themeColor="text1"/>
                <w:sz w:val="20"/>
                <w:szCs w:val="20"/>
              </w:rPr>
            </w:pPr>
          </w:p>
        </w:tc>
      </w:tr>
      <w:tr w:rsidR="00FE57BE" w:rsidRPr="00AA0208" w:rsidTr="007058D9">
        <w:tc>
          <w:tcPr>
            <w:tcW w:w="2552" w:type="dxa"/>
            <w:tcBorders>
              <w:top w:val="single" w:sz="4" w:space="0" w:color="auto"/>
              <w:left w:val="single" w:sz="4" w:space="0" w:color="auto"/>
              <w:bottom w:val="single" w:sz="4" w:space="0" w:color="auto"/>
              <w:right w:val="single" w:sz="4" w:space="0" w:color="auto"/>
            </w:tcBorders>
          </w:tcPr>
          <w:p w:rsidR="00FE57BE" w:rsidRPr="00AA0208" w:rsidRDefault="00FE57BE" w:rsidP="007058D9">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Ширина, мм</w:t>
            </w:r>
          </w:p>
        </w:tc>
        <w:tc>
          <w:tcPr>
            <w:tcW w:w="6463" w:type="dxa"/>
            <w:tcBorders>
              <w:top w:val="single" w:sz="4" w:space="0" w:color="auto"/>
              <w:left w:val="single" w:sz="4" w:space="0" w:color="auto"/>
              <w:bottom w:val="single" w:sz="4" w:space="0" w:color="auto"/>
              <w:right w:val="single" w:sz="4" w:space="0" w:color="auto"/>
            </w:tcBorders>
          </w:tcPr>
          <w:p w:rsidR="00FE57BE" w:rsidRPr="00AA0208" w:rsidRDefault="00FE57BE" w:rsidP="007058D9">
            <w:pPr>
              <w:autoSpaceDE w:val="0"/>
              <w:autoSpaceDN w:val="0"/>
              <w:adjustRightInd w:val="0"/>
              <w:spacing w:line="240" w:lineRule="exact"/>
              <w:contextualSpacing/>
              <w:rPr>
                <w:color w:val="000000" w:themeColor="text1"/>
                <w:sz w:val="20"/>
                <w:szCs w:val="20"/>
              </w:rPr>
            </w:pPr>
          </w:p>
        </w:tc>
      </w:tr>
      <w:tr w:rsidR="00FE57BE" w:rsidRPr="00AA0208" w:rsidTr="007058D9">
        <w:tc>
          <w:tcPr>
            <w:tcW w:w="2552" w:type="dxa"/>
            <w:tcBorders>
              <w:top w:val="single" w:sz="4" w:space="0" w:color="auto"/>
              <w:left w:val="single" w:sz="4" w:space="0" w:color="auto"/>
              <w:bottom w:val="single" w:sz="4" w:space="0" w:color="auto"/>
              <w:right w:val="single" w:sz="4" w:space="0" w:color="auto"/>
            </w:tcBorders>
          </w:tcPr>
          <w:p w:rsidR="00FE57BE" w:rsidRPr="00AA0208" w:rsidRDefault="00FE57BE" w:rsidP="007058D9">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Высота, мм</w:t>
            </w:r>
          </w:p>
        </w:tc>
        <w:tc>
          <w:tcPr>
            <w:tcW w:w="6463" w:type="dxa"/>
            <w:tcBorders>
              <w:top w:val="single" w:sz="4" w:space="0" w:color="auto"/>
              <w:left w:val="single" w:sz="4" w:space="0" w:color="auto"/>
              <w:bottom w:val="single" w:sz="4" w:space="0" w:color="auto"/>
              <w:right w:val="single" w:sz="4" w:space="0" w:color="auto"/>
            </w:tcBorders>
          </w:tcPr>
          <w:p w:rsidR="00FE57BE" w:rsidRPr="00AA0208" w:rsidRDefault="00FE57BE" w:rsidP="007058D9">
            <w:pPr>
              <w:autoSpaceDE w:val="0"/>
              <w:autoSpaceDN w:val="0"/>
              <w:adjustRightInd w:val="0"/>
              <w:spacing w:line="240" w:lineRule="exact"/>
              <w:contextualSpacing/>
              <w:rPr>
                <w:color w:val="000000" w:themeColor="text1"/>
                <w:sz w:val="20"/>
                <w:szCs w:val="20"/>
              </w:rPr>
            </w:pPr>
          </w:p>
        </w:tc>
      </w:tr>
    </w:tbl>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p w:rsidR="00FE57BE" w:rsidRPr="00AA0208" w:rsidRDefault="00FE57BE" w:rsidP="00FE57BE">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1.2. Владелец вносит плату за размещение Объекта в порядке, установленном </w:t>
      </w:r>
      <w:hyperlink w:anchor="Par56" w:history="1">
        <w:r w:rsidRPr="00AA0208">
          <w:rPr>
            <w:color w:val="000000" w:themeColor="text1"/>
            <w:sz w:val="20"/>
            <w:szCs w:val="20"/>
          </w:rPr>
          <w:t>разделом 3</w:t>
        </w:r>
      </w:hyperlink>
      <w:r w:rsidRPr="00AA0208">
        <w:rPr>
          <w:color w:val="000000" w:themeColor="text1"/>
          <w:sz w:val="20"/>
          <w:szCs w:val="20"/>
        </w:rPr>
        <w:t xml:space="preserve"> настоящего договора.</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p w:rsidR="00FE57BE" w:rsidRPr="00AA0208" w:rsidRDefault="00FE57BE" w:rsidP="00FE57BE">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II. Срок действия договора</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p w:rsidR="00FE57BE" w:rsidRPr="00AA0208" w:rsidRDefault="00FE57BE" w:rsidP="00FE57BE">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2.1. Договор вступает в силу со дня подписания Сторонами и действует до _________________, а в части исполнения обязательств по оплате и демонтажу Объекта - до их полного исполнения.</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p w:rsidR="00FE57BE" w:rsidRPr="00AA0208" w:rsidRDefault="00FE57BE" w:rsidP="00FE57BE">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III. Цена договора и порядок расчетов</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p w:rsidR="00FE57BE" w:rsidRPr="00AA0208" w:rsidRDefault="00FE57BE" w:rsidP="00FE57BE">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3.1. Цена договора состоит из платы за размещение Объекта (далее - плата) и устанавливается в размере:</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3.1.1. в от</w:t>
      </w:r>
      <w:r>
        <w:rPr>
          <w:color w:val="000000" w:themeColor="text1"/>
          <w:sz w:val="20"/>
          <w:szCs w:val="20"/>
        </w:rPr>
        <w:t xml:space="preserve">ношении сезонных (летних) кафе </w:t>
      </w:r>
      <w:r w:rsidRPr="00AA0208">
        <w:rPr>
          <w:color w:val="000000" w:themeColor="text1"/>
          <w:sz w:val="20"/>
          <w:szCs w:val="20"/>
        </w:rPr>
        <w:t>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lastRenderedPageBreak/>
        <w:t>__________________ руб. в месяц;</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за период размещения;</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"_____" _____________, плата за размещение нестационарного торгового объекта: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месяц;</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год или иной период размещения.</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3.2. Владелец вносит плату:</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3.2.1. для передвижного нестационарного торгового объекта,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ar54" w:history="1">
        <w:r w:rsidRPr="00AA0208">
          <w:rPr>
            <w:color w:val="000000" w:themeColor="text1"/>
            <w:sz w:val="20"/>
            <w:szCs w:val="20"/>
          </w:rPr>
          <w:t>пункте 2.1</w:t>
        </w:r>
      </w:hyperlink>
      <w:r w:rsidRPr="00AA0208">
        <w:rPr>
          <w:color w:val="000000" w:themeColor="text1"/>
          <w:sz w:val="20"/>
          <w:szCs w:val="20"/>
        </w:rPr>
        <w:t xml:space="preserve"> настоящего договора, не позднее 15 дней с даты заключения настоящего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3.2.2. для павильонов, киосков, торговых автоматов (</w:t>
      </w:r>
      <w:proofErr w:type="spellStart"/>
      <w:r w:rsidRPr="00AA0208">
        <w:rPr>
          <w:color w:val="000000" w:themeColor="text1"/>
          <w:sz w:val="20"/>
          <w:szCs w:val="20"/>
        </w:rPr>
        <w:t>вендинговых</w:t>
      </w:r>
      <w:proofErr w:type="spellEnd"/>
      <w:r w:rsidRPr="00AA0208">
        <w:rPr>
          <w:color w:val="000000" w:themeColor="text1"/>
          <w:sz w:val="20"/>
          <w:szCs w:val="20"/>
        </w:rPr>
        <w:t xml:space="preserve"> автоматов):</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первый год размещения Объекта - в течение года с даты заключения настоящего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второй год размещения Объекта - не позднее ________________________;</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третий год размещения Объекта - не позднее ________________________;</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четвертый год размещения Объекта - не позднее _____________________;</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пятый год размещения Объекта - не позднее _________________________.</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 ___________________________ руб.</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3.4. Департамент извещает Владельца о каждом случае зачета, указанного в </w:t>
      </w:r>
      <w:hyperlink w:anchor="Par73" w:history="1">
        <w:r w:rsidRPr="00AA0208">
          <w:rPr>
            <w:color w:val="000000" w:themeColor="text1"/>
            <w:sz w:val="20"/>
            <w:szCs w:val="20"/>
          </w:rPr>
          <w:t>пункте 3.3</w:t>
        </w:r>
      </w:hyperlink>
      <w:r w:rsidRPr="00AA0208">
        <w:rPr>
          <w:color w:val="000000" w:themeColor="text1"/>
          <w:sz w:val="20"/>
          <w:szCs w:val="20"/>
        </w:rPr>
        <w:t xml:space="preserve"> настоящего договора (с указанием оснований зачета, зачтенной суммы и остатка обеспечительного платежа).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3.5. Денежные средства, указанные в </w:t>
      </w:r>
      <w:hyperlink w:anchor="Par58" w:history="1">
        <w:r w:rsidRPr="00AA0208">
          <w:rPr>
            <w:color w:val="000000" w:themeColor="text1"/>
            <w:sz w:val="20"/>
            <w:szCs w:val="20"/>
          </w:rPr>
          <w:t>пунктах 3.1</w:t>
        </w:r>
      </w:hyperlink>
      <w:r w:rsidRPr="00AA0208">
        <w:rPr>
          <w:color w:val="000000" w:themeColor="text1"/>
          <w:sz w:val="20"/>
          <w:szCs w:val="20"/>
        </w:rPr>
        <w:t xml:space="preserve">, </w:t>
      </w:r>
      <w:hyperlink w:anchor="Par73" w:history="1">
        <w:r w:rsidRPr="00AA0208">
          <w:rPr>
            <w:color w:val="000000" w:themeColor="text1"/>
            <w:sz w:val="20"/>
            <w:szCs w:val="20"/>
          </w:rPr>
          <w:t>3.3</w:t>
        </w:r>
      </w:hyperlink>
      <w:r w:rsidRPr="00AA0208">
        <w:rPr>
          <w:color w:val="000000" w:themeColor="text1"/>
          <w:sz w:val="20"/>
          <w:szCs w:val="20"/>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 В случае досрочного расторжения настоящего договора денежные средства, указанные в </w:t>
      </w:r>
      <w:hyperlink w:anchor="Par58" w:history="1">
        <w:r w:rsidRPr="00AA0208">
          <w:rPr>
            <w:color w:val="000000" w:themeColor="text1"/>
            <w:sz w:val="20"/>
            <w:szCs w:val="20"/>
          </w:rPr>
          <w:t>пунктах 3.1</w:t>
        </w:r>
      </w:hyperlink>
      <w:r w:rsidRPr="00AA0208">
        <w:rPr>
          <w:color w:val="000000" w:themeColor="text1"/>
          <w:sz w:val="20"/>
          <w:szCs w:val="20"/>
        </w:rPr>
        <w:t xml:space="preserve">, </w:t>
      </w:r>
      <w:hyperlink w:anchor="Par73" w:history="1">
        <w:r w:rsidRPr="00AA0208">
          <w:rPr>
            <w:color w:val="000000" w:themeColor="text1"/>
            <w:sz w:val="20"/>
            <w:szCs w:val="20"/>
          </w:rPr>
          <w:t>3.3</w:t>
        </w:r>
      </w:hyperlink>
      <w:r w:rsidRPr="00AA0208">
        <w:rPr>
          <w:color w:val="000000" w:themeColor="text1"/>
          <w:sz w:val="20"/>
          <w:szCs w:val="20"/>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ar141" w:history="1">
        <w:r w:rsidRPr="00AA0208">
          <w:rPr>
            <w:color w:val="000000" w:themeColor="text1"/>
            <w:sz w:val="20"/>
            <w:szCs w:val="20"/>
          </w:rPr>
          <w:t>пунктами 6.2.6</w:t>
        </w:r>
      </w:hyperlink>
      <w:r w:rsidRPr="00AA0208">
        <w:rPr>
          <w:color w:val="000000" w:themeColor="text1"/>
          <w:sz w:val="20"/>
          <w:szCs w:val="20"/>
        </w:rPr>
        <w:t xml:space="preserve">, </w:t>
      </w:r>
      <w:hyperlink w:anchor="Par142" w:history="1">
        <w:r w:rsidRPr="00AA0208">
          <w:rPr>
            <w:color w:val="000000" w:themeColor="text1"/>
            <w:sz w:val="20"/>
            <w:szCs w:val="20"/>
          </w:rPr>
          <w:t>6.2.7</w:t>
        </w:r>
      </w:hyperlink>
      <w:r w:rsidRPr="00AA0208">
        <w:rPr>
          <w:color w:val="000000" w:themeColor="text1"/>
          <w:sz w:val="20"/>
          <w:szCs w:val="20"/>
        </w:rPr>
        <w:t xml:space="preserve"> настоящего договора, при которых Департамент обязуется вернуть:</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3.6.1. плату, указанную в </w:t>
      </w:r>
      <w:hyperlink w:anchor="Par65" w:history="1">
        <w:r w:rsidRPr="00AA0208">
          <w:rPr>
            <w:color w:val="000000" w:themeColor="text1"/>
            <w:sz w:val="20"/>
            <w:szCs w:val="20"/>
          </w:rPr>
          <w:t>пункте 3.2</w:t>
        </w:r>
      </w:hyperlink>
      <w:r w:rsidRPr="00AA0208">
        <w:rPr>
          <w:color w:val="000000" w:themeColor="text1"/>
          <w:sz w:val="20"/>
          <w:szCs w:val="20"/>
        </w:rPr>
        <w:t xml:space="preserve"> настоящего договора, пропорционально периоду несостоявшегося размещения Объекта в течение 30 дней с даты расторжения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3.6.2. обеспечительный (авансовый) платеж в течение 30 дней с даты расторжения договора за вычетом платежей, указанных в </w:t>
      </w:r>
      <w:hyperlink w:anchor="Par73" w:history="1">
        <w:r w:rsidRPr="00AA0208">
          <w:rPr>
            <w:color w:val="000000" w:themeColor="text1"/>
            <w:sz w:val="20"/>
            <w:szCs w:val="20"/>
          </w:rPr>
          <w:t>пункте 3.3</w:t>
        </w:r>
      </w:hyperlink>
      <w:r w:rsidRPr="00AA0208">
        <w:rPr>
          <w:color w:val="000000" w:themeColor="text1"/>
          <w:sz w:val="20"/>
          <w:szCs w:val="20"/>
        </w:rPr>
        <w:t xml:space="preserve"> настоящего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Денежные средства возвращаются путем безналичного перечисления на счет Владельца, указанный в настоящем договоре.</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p w:rsidR="00FE57BE" w:rsidRPr="00AA0208" w:rsidRDefault="00FE57BE" w:rsidP="00FE57BE">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IV. Права и обязанности Сторон</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p w:rsidR="00FE57BE" w:rsidRPr="00AA0208" w:rsidRDefault="00FE57BE" w:rsidP="00FE57BE">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4.1. Владелец вправе:</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 Владелец обязан:</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ar176" w:history="1">
        <w:r w:rsidRPr="00AA0208">
          <w:rPr>
            <w:color w:val="000000" w:themeColor="text1"/>
            <w:sz w:val="20"/>
            <w:szCs w:val="20"/>
          </w:rPr>
          <w:t>акта</w:t>
        </w:r>
      </w:hyperlink>
      <w:r w:rsidRPr="00AA0208">
        <w:rPr>
          <w:color w:val="000000" w:themeColor="text1"/>
          <w:sz w:val="20"/>
          <w:szCs w:val="20"/>
        </w:rPr>
        <w:t xml:space="preserve"> приемки Объекта согласно приложению к настоящему договору в течение трех месяцев после заключения настоящего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w:t>
      </w:r>
      <w:r w:rsidRPr="00AA0208">
        <w:rPr>
          <w:color w:val="000000" w:themeColor="text1"/>
          <w:sz w:val="20"/>
          <w:szCs w:val="20"/>
        </w:rPr>
        <w:lastRenderedPageBreak/>
        <w:t>специализацией нестационарного торгового объекта, утвержденные нормативным правовым актом администрации города Перми;</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4.2.5. своевременно вносить плату по настоящему договору.</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В течение 10 дней со дня получения письменного требования Департамента произвести сверку расчетов по внесению платы;</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4.2.9. направить письменное уведомление в Департамент об изменении сведений о Владельце, указанных в </w:t>
      </w:r>
      <w:hyperlink w:anchor="Par159" w:history="1">
        <w:r w:rsidRPr="00AA0208">
          <w:rPr>
            <w:color w:val="000000" w:themeColor="text1"/>
            <w:sz w:val="20"/>
            <w:szCs w:val="20"/>
          </w:rPr>
          <w:t>разделе 8</w:t>
        </w:r>
      </w:hyperlink>
      <w:r w:rsidRPr="00AA0208">
        <w:rPr>
          <w:color w:val="000000" w:themeColor="text1"/>
          <w:sz w:val="20"/>
          <w:szCs w:val="20"/>
        </w:rPr>
        <w:t xml:space="preserve"> настоящего договора, не позднее 5 рабочих дней со дня их изменения.</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4.2.10. не допускать конструктивное объединение Объекта с другими нестационарными торговыми и прочими объектами;</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AA0208">
          <w:rPr>
            <w:color w:val="000000" w:themeColor="text1"/>
            <w:sz w:val="20"/>
            <w:szCs w:val="20"/>
          </w:rPr>
          <w:t>законом</w:t>
        </w:r>
      </w:hyperlink>
      <w:r w:rsidRPr="00AA0208">
        <w:rPr>
          <w:color w:val="000000" w:themeColor="text1"/>
          <w:sz w:val="20"/>
          <w:szCs w:val="20"/>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ar153" w:history="1">
        <w:r w:rsidRPr="00AA0208">
          <w:rPr>
            <w:color w:val="000000" w:themeColor="text1"/>
            <w:sz w:val="20"/>
            <w:szCs w:val="20"/>
          </w:rPr>
          <w:t>пунктом 7.2</w:t>
        </w:r>
      </w:hyperlink>
      <w:r w:rsidRPr="00AA0208">
        <w:rPr>
          <w:color w:val="000000" w:themeColor="text1"/>
          <w:sz w:val="20"/>
          <w:szCs w:val="20"/>
        </w:rPr>
        <w:t xml:space="preserve"> настоящего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4.3. Департамент вправе:</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AA0208">
        <w:rPr>
          <w:color w:val="000000" w:themeColor="text1"/>
          <w:sz w:val="20"/>
          <w:szCs w:val="20"/>
        </w:rPr>
        <w:t>видеофиксации</w:t>
      </w:r>
      <w:proofErr w:type="spellEnd"/>
      <w:r w:rsidRPr="00AA0208">
        <w:rPr>
          <w:color w:val="000000" w:themeColor="text1"/>
          <w:sz w:val="20"/>
          <w:szCs w:val="20"/>
        </w:rPr>
        <w:t>;</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ar153" w:history="1">
        <w:r w:rsidRPr="00AA0208">
          <w:rPr>
            <w:color w:val="000000" w:themeColor="text1"/>
            <w:sz w:val="20"/>
            <w:szCs w:val="20"/>
          </w:rPr>
          <w:t>пунктом 7.2</w:t>
        </w:r>
      </w:hyperlink>
      <w:r w:rsidRPr="00AA0208">
        <w:rPr>
          <w:color w:val="000000" w:themeColor="text1"/>
          <w:sz w:val="20"/>
          <w:szCs w:val="20"/>
        </w:rPr>
        <w:t xml:space="preserve"> настоящего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4.3.3. прекратить досрочно действие настоящего договора по основаниям, установленным в </w:t>
      </w:r>
      <w:hyperlink w:anchor="Par135" w:history="1">
        <w:r w:rsidRPr="00AA0208">
          <w:rPr>
            <w:color w:val="000000" w:themeColor="text1"/>
            <w:sz w:val="20"/>
            <w:szCs w:val="20"/>
          </w:rPr>
          <w:t>пункте 6.2</w:t>
        </w:r>
      </w:hyperlink>
      <w:r w:rsidRPr="00AA0208">
        <w:rPr>
          <w:color w:val="000000" w:themeColor="text1"/>
          <w:sz w:val="20"/>
          <w:szCs w:val="20"/>
        </w:rPr>
        <w:t xml:space="preserve"> настоящего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4.3.4. принять меры по освобождению места размещения Объекта в случае неисполнения Владельцем обязанности, предусмотренной </w:t>
      </w:r>
      <w:hyperlink w:anchor="Par103" w:history="1">
        <w:r w:rsidRPr="00AA0208">
          <w:rPr>
            <w:color w:val="000000" w:themeColor="text1"/>
            <w:sz w:val="20"/>
            <w:szCs w:val="20"/>
          </w:rPr>
          <w:t>пунктом 4.2.14</w:t>
        </w:r>
      </w:hyperlink>
      <w:r w:rsidRPr="00AA0208">
        <w:rPr>
          <w:color w:val="000000" w:themeColor="text1"/>
          <w:sz w:val="20"/>
          <w:szCs w:val="20"/>
        </w:rPr>
        <w:t xml:space="preserve"> настоящего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 Департамент обязан:</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4.4.1. предоставить Владельцу право на размещение Объекта в соответствии с условиями настоящего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4.4.3. составить </w:t>
      </w:r>
      <w:hyperlink w:anchor="Par176" w:history="1">
        <w:r w:rsidRPr="00AA0208">
          <w:rPr>
            <w:color w:val="000000" w:themeColor="text1"/>
            <w:sz w:val="20"/>
            <w:szCs w:val="20"/>
          </w:rPr>
          <w:t>акт</w:t>
        </w:r>
      </w:hyperlink>
      <w:r w:rsidRPr="00AA0208">
        <w:rPr>
          <w:color w:val="000000" w:themeColor="text1"/>
          <w:sz w:val="20"/>
          <w:szCs w:val="20"/>
        </w:rPr>
        <w:t xml:space="preserve"> приемки Объекта по форме согласно приложению к настоящему договору после поступления извещения, указанного в </w:t>
      </w:r>
      <w:hyperlink w:anchor="Par88" w:history="1">
        <w:r w:rsidRPr="00AA0208">
          <w:rPr>
            <w:color w:val="000000" w:themeColor="text1"/>
            <w:sz w:val="20"/>
            <w:szCs w:val="20"/>
          </w:rPr>
          <w:t>пункте 4.2.1</w:t>
        </w:r>
      </w:hyperlink>
      <w:r w:rsidRPr="00AA0208">
        <w:rPr>
          <w:color w:val="000000" w:themeColor="text1"/>
          <w:sz w:val="20"/>
          <w:szCs w:val="20"/>
        </w:rPr>
        <w:t xml:space="preserve"> настоящего договора, не позднее 3 рабочих дней с момента его поступления в Департамент.</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p w:rsidR="00FE57BE" w:rsidRPr="00AA0208" w:rsidRDefault="00FE57BE" w:rsidP="00FE57BE">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 Ответственность Сторон</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p w:rsidR="00FE57BE" w:rsidRPr="00AA0208" w:rsidRDefault="00FE57BE" w:rsidP="00FE57BE">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w:t>
      </w:r>
      <w:r w:rsidRPr="00AA0208">
        <w:rPr>
          <w:color w:val="000000" w:themeColor="text1"/>
          <w:sz w:val="20"/>
          <w:szCs w:val="20"/>
        </w:rPr>
        <w:lastRenderedPageBreak/>
        <w:t>предусмотренной настоящим договором, - в соответствии с действующим законодательством Российской Федерации.</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5.3. В случае однократного неисполнения Владельцем обязательств, установленных </w:t>
      </w:r>
      <w:hyperlink w:anchor="Par91" w:history="1">
        <w:r w:rsidRPr="00AA0208">
          <w:rPr>
            <w:color w:val="000000" w:themeColor="text1"/>
            <w:sz w:val="20"/>
            <w:szCs w:val="20"/>
          </w:rPr>
          <w:t>пунктами 4.2.4</w:t>
        </w:r>
      </w:hyperlink>
      <w:r w:rsidRPr="00AA0208">
        <w:rPr>
          <w:color w:val="000000" w:themeColor="text1"/>
          <w:sz w:val="20"/>
          <w:szCs w:val="20"/>
        </w:rPr>
        <w:t xml:space="preserve">, </w:t>
      </w:r>
      <w:hyperlink w:anchor="Par99" w:history="1">
        <w:r w:rsidRPr="00AA0208">
          <w:rPr>
            <w:color w:val="000000" w:themeColor="text1"/>
            <w:sz w:val="20"/>
            <w:szCs w:val="20"/>
          </w:rPr>
          <w:t>4.2.10</w:t>
        </w:r>
      </w:hyperlink>
      <w:r w:rsidRPr="00AA0208">
        <w:rPr>
          <w:color w:val="000000" w:themeColor="text1"/>
          <w:sz w:val="20"/>
          <w:szCs w:val="20"/>
        </w:rPr>
        <w:t xml:space="preserve">, </w:t>
      </w:r>
      <w:hyperlink w:anchor="Par102" w:history="1">
        <w:r w:rsidRPr="00AA0208">
          <w:rPr>
            <w:color w:val="000000" w:themeColor="text1"/>
            <w:sz w:val="20"/>
            <w:szCs w:val="20"/>
          </w:rPr>
          <w:t>4.2.13</w:t>
        </w:r>
      </w:hyperlink>
      <w:r w:rsidRPr="00AA0208">
        <w:rPr>
          <w:color w:val="000000" w:themeColor="text1"/>
          <w:sz w:val="20"/>
          <w:szCs w:val="20"/>
        </w:rPr>
        <w:t xml:space="preserve">, </w:t>
      </w:r>
      <w:hyperlink w:anchor="Par103" w:history="1">
        <w:r w:rsidRPr="00AA0208">
          <w:rPr>
            <w:color w:val="000000" w:themeColor="text1"/>
            <w:sz w:val="20"/>
            <w:szCs w:val="20"/>
          </w:rPr>
          <w:t>4.2.14</w:t>
        </w:r>
      </w:hyperlink>
      <w:r w:rsidRPr="00AA0208">
        <w:rPr>
          <w:color w:val="000000" w:themeColor="text1"/>
          <w:sz w:val="20"/>
          <w:szCs w:val="20"/>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платы за период размещения, указанной в </w:t>
      </w:r>
      <w:hyperlink w:anchor="Par59" w:history="1">
        <w:r w:rsidRPr="00AA0208">
          <w:rPr>
            <w:color w:val="000000" w:themeColor="text1"/>
            <w:sz w:val="20"/>
            <w:szCs w:val="20"/>
          </w:rPr>
          <w:t>подпункте 3.1.1</w:t>
        </w:r>
      </w:hyperlink>
      <w:r w:rsidRPr="00AA0208">
        <w:rPr>
          <w:color w:val="000000" w:themeColor="text1"/>
          <w:sz w:val="20"/>
          <w:szCs w:val="20"/>
        </w:rPr>
        <w:t xml:space="preserve"> настоящего договора, в отношении сезонных (летних) кафе;</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годовой платы, указанной в </w:t>
      </w:r>
      <w:hyperlink w:anchor="Par62" w:history="1">
        <w:r w:rsidRPr="00AA0208">
          <w:rPr>
            <w:color w:val="000000" w:themeColor="text1"/>
            <w:sz w:val="20"/>
            <w:szCs w:val="20"/>
          </w:rPr>
          <w:t>подпункте 3.1.2</w:t>
        </w:r>
      </w:hyperlink>
      <w:r w:rsidRPr="00AA0208">
        <w:rPr>
          <w:color w:val="000000" w:themeColor="text1"/>
          <w:sz w:val="20"/>
          <w:szCs w:val="20"/>
        </w:rPr>
        <w:t xml:space="preserve"> настоящего договора, в отношении иных н</w:t>
      </w:r>
      <w:r>
        <w:rPr>
          <w:color w:val="000000" w:themeColor="text1"/>
          <w:sz w:val="20"/>
          <w:szCs w:val="20"/>
        </w:rPr>
        <w:t>естационарных торговых объектов.</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w:t>
      </w:r>
      <w:r>
        <w:rPr>
          <w:color w:val="000000" w:themeColor="text1"/>
          <w:sz w:val="20"/>
          <w:szCs w:val="20"/>
        </w:rPr>
        <w:t xml:space="preserve">      </w:t>
      </w:r>
      <w:r w:rsidRPr="00AA0208">
        <w:rPr>
          <w:color w:val="000000" w:themeColor="text1"/>
          <w:sz w:val="20"/>
          <w:szCs w:val="20"/>
        </w:rPr>
        <w:t xml:space="preserve"> 5.3</w:t>
      </w:r>
      <w:r w:rsidRPr="00AA0208">
        <w:rPr>
          <w:color w:val="000000" w:themeColor="text1"/>
          <w:sz w:val="20"/>
          <w:szCs w:val="20"/>
          <w:vertAlign w:val="superscript"/>
        </w:rPr>
        <w:t>1</w:t>
      </w:r>
      <w:r w:rsidRPr="00AA0208">
        <w:rPr>
          <w:color w:val="000000" w:themeColor="text1"/>
          <w:sz w:val="20"/>
          <w:szCs w:val="20"/>
        </w:rPr>
        <w:t xml:space="preserve">.  В  случае  однократного  неисполнения  Владельцем  обязательств, установленных  </w:t>
      </w:r>
      <w:hyperlink w:anchor="Par88" w:history="1">
        <w:r w:rsidRPr="00AA0208">
          <w:rPr>
            <w:color w:val="000000" w:themeColor="text1"/>
            <w:sz w:val="20"/>
            <w:szCs w:val="20"/>
          </w:rPr>
          <w:t>пунктами  4.2.1</w:t>
        </w:r>
      </w:hyperlink>
      <w:r w:rsidRPr="00AA0208">
        <w:rPr>
          <w:color w:val="000000" w:themeColor="text1"/>
          <w:sz w:val="20"/>
          <w:szCs w:val="20"/>
        </w:rPr>
        <w:t xml:space="preserve">,  </w:t>
      </w:r>
      <w:hyperlink w:anchor="Par89" w:history="1">
        <w:r w:rsidRPr="00AA0208">
          <w:rPr>
            <w:color w:val="000000" w:themeColor="text1"/>
            <w:sz w:val="20"/>
            <w:szCs w:val="20"/>
          </w:rPr>
          <w:t>4.2.2</w:t>
        </w:r>
      </w:hyperlink>
      <w:r w:rsidRPr="00AA0208">
        <w:rPr>
          <w:color w:val="000000" w:themeColor="text1"/>
          <w:sz w:val="20"/>
          <w:szCs w:val="20"/>
        </w:rPr>
        <w:t xml:space="preserve">  настоящего  договора, не позднее 14 календарных   дней  с  даты  направления  претензии  Департамента  Владелец</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уплачивает Департаменту штраф в размере 25%:</w:t>
      </w:r>
    </w:p>
    <w:p w:rsidR="00FE57BE" w:rsidRPr="00AA0208" w:rsidRDefault="00FE57BE" w:rsidP="00FE57BE">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платы за период размещения, указанной в </w:t>
      </w:r>
      <w:hyperlink w:anchor="Par59" w:history="1">
        <w:r w:rsidRPr="00AA0208">
          <w:rPr>
            <w:color w:val="000000" w:themeColor="text1"/>
            <w:sz w:val="20"/>
            <w:szCs w:val="20"/>
          </w:rPr>
          <w:t>пункте 3.1.1</w:t>
        </w:r>
      </w:hyperlink>
      <w:r w:rsidRPr="00AA0208">
        <w:rPr>
          <w:color w:val="000000" w:themeColor="text1"/>
          <w:sz w:val="20"/>
          <w:szCs w:val="20"/>
        </w:rPr>
        <w:t xml:space="preserve"> настоящего договора, в о</w:t>
      </w:r>
      <w:r>
        <w:rPr>
          <w:color w:val="000000" w:themeColor="text1"/>
          <w:sz w:val="20"/>
          <w:szCs w:val="20"/>
        </w:rPr>
        <w:t>тношении сезонных (летних) кафе</w:t>
      </w:r>
      <w:r w:rsidRPr="00AA0208">
        <w:rPr>
          <w:color w:val="000000" w:themeColor="text1"/>
          <w:sz w:val="20"/>
          <w:szCs w:val="20"/>
        </w:rPr>
        <w:t>;</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годовой платы, указанной в </w:t>
      </w:r>
      <w:hyperlink w:anchor="Par62" w:history="1">
        <w:r w:rsidRPr="00AA0208">
          <w:rPr>
            <w:color w:val="000000" w:themeColor="text1"/>
            <w:sz w:val="20"/>
            <w:szCs w:val="20"/>
          </w:rPr>
          <w:t>пункте 3.1.2</w:t>
        </w:r>
      </w:hyperlink>
      <w:r w:rsidRPr="00AA0208">
        <w:rPr>
          <w:color w:val="000000" w:themeColor="text1"/>
          <w:sz w:val="20"/>
          <w:szCs w:val="20"/>
        </w:rPr>
        <w:t xml:space="preserve"> настоящего договора, в отношении иных нестационарных торговых объектов.</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p w:rsidR="00FE57BE" w:rsidRPr="00AA0208" w:rsidRDefault="00FE57BE" w:rsidP="00FE57BE">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 Порядок изменения и расторжения договора</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p w:rsidR="00FE57BE" w:rsidRPr="00AA0208" w:rsidRDefault="00FE57BE" w:rsidP="00FE57BE">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6.1. Настоящий договор может быть изменен или расторгнут по соглашению Сторон, если иное не предусмотрено настоящим разделом.</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 Настоящий договор расторгается в связи с односторонним отказом Департамента от его исполнения в следующих случаях:</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6.2.1. 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6.2.2. 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6.2.3. 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6.2.4. неисполнения Владельцем обязательств, установленных </w:t>
      </w:r>
      <w:hyperlink w:anchor="Par94" w:history="1">
        <w:r w:rsidRPr="00AA0208">
          <w:rPr>
            <w:color w:val="000000" w:themeColor="text1"/>
            <w:sz w:val="20"/>
            <w:szCs w:val="20"/>
          </w:rPr>
          <w:t>пунктом 4.2.6</w:t>
        </w:r>
      </w:hyperlink>
      <w:r w:rsidRPr="00AA0208">
        <w:rPr>
          <w:color w:val="000000" w:themeColor="text1"/>
          <w:sz w:val="20"/>
          <w:szCs w:val="20"/>
        </w:rPr>
        <w:t xml:space="preserve"> настоящего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6.2.5. неоднократного (два и более раза) выявления при осуществлении торговой деятельности с использованием Объекта нарушения </w:t>
      </w:r>
      <w:hyperlink w:anchor="Par96" w:history="1">
        <w:r w:rsidRPr="00AA0208">
          <w:rPr>
            <w:color w:val="000000" w:themeColor="text1"/>
            <w:sz w:val="20"/>
            <w:szCs w:val="20"/>
          </w:rPr>
          <w:t>пунктов 4.2.8</w:t>
        </w:r>
      </w:hyperlink>
      <w:r w:rsidRPr="00AA0208">
        <w:rPr>
          <w:color w:val="000000" w:themeColor="text1"/>
          <w:sz w:val="20"/>
          <w:szCs w:val="20"/>
        </w:rPr>
        <w:t xml:space="preserve">, </w:t>
      </w:r>
      <w:hyperlink w:anchor="Par101" w:history="1">
        <w:r w:rsidRPr="00AA0208">
          <w:rPr>
            <w:color w:val="000000" w:themeColor="text1"/>
            <w:sz w:val="20"/>
            <w:szCs w:val="20"/>
          </w:rPr>
          <w:t>4.2.12</w:t>
        </w:r>
      </w:hyperlink>
      <w:r w:rsidRPr="00AA0208">
        <w:rPr>
          <w:color w:val="000000" w:themeColor="text1"/>
          <w:sz w:val="20"/>
          <w:szCs w:val="20"/>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6.2.6. перехода земельного участка, на котором размещен Объект, в собственность третьих лиц;</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6.2.7. 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6.2.8.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FE57BE" w:rsidRPr="00AA0208" w:rsidRDefault="00FE57BE" w:rsidP="00FE57BE">
      <w:pPr>
        <w:autoSpaceDE w:val="0"/>
        <w:autoSpaceDN w:val="0"/>
        <w:adjustRightInd w:val="0"/>
        <w:spacing w:line="240" w:lineRule="exact"/>
        <w:contextualSpacing/>
        <w:rPr>
          <w:color w:val="000000" w:themeColor="text1"/>
        </w:rPr>
      </w:pPr>
    </w:p>
    <w:p w:rsidR="00FE57BE" w:rsidRPr="00AA0208" w:rsidRDefault="00FE57BE" w:rsidP="00FE57BE">
      <w:pPr>
        <w:autoSpaceDE w:val="0"/>
        <w:autoSpaceDN w:val="0"/>
        <w:adjustRightInd w:val="0"/>
        <w:spacing w:before="260" w:line="240" w:lineRule="exact"/>
        <w:ind w:firstLine="540"/>
        <w:contextualSpacing/>
        <w:jc w:val="both"/>
        <w:rPr>
          <w:color w:val="000000" w:themeColor="text1"/>
          <w:sz w:val="20"/>
          <w:szCs w:val="20"/>
        </w:rPr>
      </w:pPr>
      <w:r w:rsidRPr="00AA0208">
        <w:rPr>
          <w:color w:val="000000" w:themeColor="text1"/>
          <w:sz w:val="20"/>
          <w:szCs w:val="20"/>
        </w:rPr>
        <w:t>6.4. Изменения и дополнения к настоящему договору должны быть оформлены в той же форме, что и настоящий договор.</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p w:rsidR="00FE57BE" w:rsidRPr="00AA0208" w:rsidRDefault="00FE57BE" w:rsidP="00FE57BE">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VII. Заключительные положения</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p w:rsidR="00FE57BE" w:rsidRPr="00AA0208" w:rsidRDefault="00FE57BE" w:rsidP="00FE57BE">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AA0208">
        <w:rPr>
          <w:color w:val="000000" w:themeColor="text1"/>
          <w:sz w:val="20"/>
          <w:szCs w:val="20"/>
        </w:rPr>
        <w:t>недостижении</w:t>
      </w:r>
      <w:proofErr w:type="spellEnd"/>
      <w:r w:rsidRPr="00AA0208">
        <w:rPr>
          <w:color w:val="000000" w:themeColor="text1"/>
          <w:sz w:val="20"/>
          <w:szCs w:val="20"/>
        </w:rPr>
        <w:t xml:space="preserve"> согласия - в судебном порядке в Арбитражном суде Пермского края либо в судах общей юрисдикции города Перми.</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lastRenderedPageBreak/>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Департамент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При изменении телефонного номера (телефонных номеров) средств мобильной (сотовой) связи Владелец обязан в течение пяти дней письменно уведомить об этом Департамент, сообщив новый телефонный номер (новые телефонные номера) средств мобильной (сотовой) связи.</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актами города Перми.</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7.4. Настоящий договор составлен в двух экземплярах - по одному для каждой из Сторон.</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p w:rsidR="00FE57BE" w:rsidRPr="00AA0208" w:rsidRDefault="00FE57BE" w:rsidP="00FE57BE">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VIII. Адреса, реквизиты и подписи Сторон</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FE57BE" w:rsidRPr="00AA0208" w:rsidTr="007058D9">
        <w:tc>
          <w:tcPr>
            <w:tcW w:w="4592" w:type="dxa"/>
          </w:tcPr>
          <w:p w:rsidR="00FE57BE" w:rsidRPr="00AA0208" w:rsidRDefault="00FE57BE" w:rsidP="007058D9">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Департамент</w:t>
            </w:r>
          </w:p>
        </w:tc>
        <w:tc>
          <w:tcPr>
            <w:tcW w:w="4479" w:type="dxa"/>
          </w:tcPr>
          <w:p w:rsidR="00FE57BE" w:rsidRPr="00AA0208" w:rsidRDefault="00FE57BE" w:rsidP="007058D9">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Владелец</w:t>
            </w:r>
          </w:p>
        </w:tc>
      </w:tr>
    </w:tbl>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Pr="00AA0208" w:rsidRDefault="00FE57BE" w:rsidP="00FE57BE">
      <w:pPr>
        <w:autoSpaceDE w:val="0"/>
        <w:autoSpaceDN w:val="0"/>
        <w:adjustRightInd w:val="0"/>
        <w:spacing w:line="240" w:lineRule="exact"/>
        <w:contextualSpacing/>
        <w:outlineLvl w:val="0"/>
        <w:rPr>
          <w:sz w:val="20"/>
          <w:szCs w:val="20"/>
        </w:rPr>
      </w:pPr>
    </w:p>
    <w:p w:rsidR="00FE57BE" w:rsidRPr="00AA0208" w:rsidRDefault="00FE57BE" w:rsidP="00FE57BE">
      <w:pPr>
        <w:autoSpaceDE w:val="0"/>
        <w:autoSpaceDN w:val="0"/>
        <w:adjustRightInd w:val="0"/>
        <w:spacing w:line="240" w:lineRule="exact"/>
        <w:contextualSpacing/>
        <w:jc w:val="right"/>
        <w:outlineLvl w:val="0"/>
        <w:rPr>
          <w:sz w:val="20"/>
          <w:szCs w:val="20"/>
        </w:rPr>
      </w:pPr>
    </w:p>
    <w:p w:rsidR="00FE57BE" w:rsidRDefault="00FE57BE" w:rsidP="00FE57BE">
      <w:pPr>
        <w:autoSpaceDE w:val="0"/>
        <w:autoSpaceDN w:val="0"/>
        <w:adjustRightInd w:val="0"/>
        <w:spacing w:line="240" w:lineRule="exact"/>
        <w:contextualSpacing/>
        <w:jc w:val="right"/>
        <w:outlineLvl w:val="0"/>
        <w:rPr>
          <w:sz w:val="20"/>
          <w:szCs w:val="20"/>
        </w:rPr>
      </w:pPr>
    </w:p>
    <w:p w:rsidR="00445C8A" w:rsidRDefault="00445C8A" w:rsidP="00FE57BE">
      <w:pPr>
        <w:autoSpaceDE w:val="0"/>
        <w:autoSpaceDN w:val="0"/>
        <w:adjustRightInd w:val="0"/>
        <w:spacing w:line="240" w:lineRule="exact"/>
        <w:contextualSpacing/>
        <w:jc w:val="right"/>
        <w:outlineLvl w:val="0"/>
        <w:rPr>
          <w:sz w:val="20"/>
          <w:szCs w:val="20"/>
        </w:rPr>
      </w:pPr>
    </w:p>
    <w:p w:rsidR="00445C8A" w:rsidRDefault="00445C8A" w:rsidP="00FE57BE">
      <w:pPr>
        <w:autoSpaceDE w:val="0"/>
        <w:autoSpaceDN w:val="0"/>
        <w:adjustRightInd w:val="0"/>
        <w:spacing w:line="240" w:lineRule="exact"/>
        <w:contextualSpacing/>
        <w:jc w:val="right"/>
        <w:outlineLvl w:val="0"/>
        <w:rPr>
          <w:sz w:val="20"/>
          <w:szCs w:val="20"/>
        </w:rPr>
      </w:pPr>
    </w:p>
    <w:p w:rsidR="00445C8A" w:rsidRDefault="00445C8A" w:rsidP="00FE57BE">
      <w:pPr>
        <w:autoSpaceDE w:val="0"/>
        <w:autoSpaceDN w:val="0"/>
        <w:adjustRightInd w:val="0"/>
        <w:spacing w:line="240" w:lineRule="exact"/>
        <w:contextualSpacing/>
        <w:jc w:val="right"/>
        <w:outlineLvl w:val="0"/>
        <w:rPr>
          <w:sz w:val="20"/>
          <w:szCs w:val="20"/>
        </w:rPr>
      </w:pPr>
    </w:p>
    <w:p w:rsidR="00FE57BE" w:rsidRPr="00AA0208" w:rsidRDefault="00FE57BE" w:rsidP="00FE57BE">
      <w:pPr>
        <w:autoSpaceDE w:val="0"/>
        <w:autoSpaceDN w:val="0"/>
        <w:adjustRightInd w:val="0"/>
        <w:spacing w:line="240" w:lineRule="exact"/>
        <w:contextualSpacing/>
        <w:jc w:val="right"/>
        <w:outlineLvl w:val="0"/>
        <w:rPr>
          <w:sz w:val="20"/>
          <w:szCs w:val="20"/>
        </w:rPr>
      </w:pPr>
      <w:r w:rsidRPr="00AA0208">
        <w:rPr>
          <w:sz w:val="20"/>
          <w:szCs w:val="20"/>
        </w:rPr>
        <w:lastRenderedPageBreak/>
        <w:t>Приложение</w:t>
      </w:r>
    </w:p>
    <w:p w:rsidR="00FE57BE" w:rsidRPr="00AA0208" w:rsidRDefault="00FE57BE" w:rsidP="00FE57BE">
      <w:pPr>
        <w:autoSpaceDE w:val="0"/>
        <w:autoSpaceDN w:val="0"/>
        <w:adjustRightInd w:val="0"/>
        <w:spacing w:line="240" w:lineRule="exact"/>
        <w:contextualSpacing/>
        <w:jc w:val="right"/>
        <w:rPr>
          <w:sz w:val="20"/>
          <w:szCs w:val="20"/>
        </w:rPr>
      </w:pPr>
      <w:r w:rsidRPr="00AA0208">
        <w:rPr>
          <w:sz w:val="20"/>
          <w:szCs w:val="20"/>
        </w:rPr>
        <w:t>к договору</w:t>
      </w:r>
    </w:p>
    <w:p w:rsidR="00FE57BE" w:rsidRPr="00AA0208" w:rsidRDefault="00FE57BE" w:rsidP="00FE57BE">
      <w:pPr>
        <w:autoSpaceDE w:val="0"/>
        <w:autoSpaceDN w:val="0"/>
        <w:adjustRightInd w:val="0"/>
        <w:spacing w:line="240" w:lineRule="exact"/>
        <w:contextualSpacing/>
        <w:jc w:val="right"/>
        <w:rPr>
          <w:sz w:val="20"/>
          <w:szCs w:val="20"/>
        </w:rPr>
      </w:pPr>
      <w:r w:rsidRPr="00AA0208">
        <w:rPr>
          <w:sz w:val="20"/>
          <w:szCs w:val="20"/>
        </w:rPr>
        <w:t>на размещение</w:t>
      </w:r>
    </w:p>
    <w:p w:rsidR="00FE57BE" w:rsidRPr="00AA0208" w:rsidRDefault="00FE57BE" w:rsidP="00FE57BE">
      <w:pPr>
        <w:autoSpaceDE w:val="0"/>
        <w:autoSpaceDN w:val="0"/>
        <w:adjustRightInd w:val="0"/>
        <w:spacing w:line="240" w:lineRule="exact"/>
        <w:contextualSpacing/>
        <w:jc w:val="right"/>
        <w:rPr>
          <w:sz w:val="20"/>
          <w:szCs w:val="20"/>
        </w:rPr>
      </w:pPr>
      <w:r w:rsidRPr="00AA0208">
        <w:rPr>
          <w:sz w:val="20"/>
          <w:szCs w:val="20"/>
        </w:rPr>
        <w:t>нестационарного</w:t>
      </w:r>
    </w:p>
    <w:p w:rsidR="00FE57BE" w:rsidRPr="00AA0208" w:rsidRDefault="00FE57BE" w:rsidP="00FE57BE">
      <w:pPr>
        <w:autoSpaceDE w:val="0"/>
        <w:autoSpaceDN w:val="0"/>
        <w:adjustRightInd w:val="0"/>
        <w:spacing w:line="240" w:lineRule="exact"/>
        <w:contextualSpacing/>
        <w:jc w:val="right"/>
        <w:rPr>
          <w:sz w:val="20"/>
          <w:szCs w:val="20"/>
        </w:rPr>
      </w:pPr>
      <w:r w:rsidRPr="00AA0208">
        <w:rPr>
          <w:sz w:val="20"/>
          <w:szCs w:val="20"/>
        </w:rPr>
        <w:t>торгового объекта</w:t>
      </w:r>
    </w:p>
    <w:p w:rsidR="00FE57BE" w:rsidRPr="00AA0208" w:rsidRDefault="00FE57BE" w:rsidP="00FE57BE">
      <w:pPr>
        <w:autoSpaceDE w:val="0"/>
        <w:autoSpaceDN w:val="0"/>
        <w:adjustRightInd w:val="0"/>
        <w:spacing w:line="240" w:lineRule="exact"/>
        <w:contextualSpacing/>
      </w:pPr>
    </w:p>
    <w:p w:rsidR="00FE57BE" w:rsidRPr="00AA0208" w:rsidRDefault="00FE57BE" w:rsidP="00FE57BE">
      <w:pPr>
        <w:autoSpaceDE w:val="0"/>
        <w:autoSpaceDN w:val="0"/>
        <w:adjustRightInd w:val="0"/>
        <w:spacing w:line="240" w:lineRule="exact"/>
        <w:contextualSpacing/>
        <w:jc w:val="both"/>
        <w:rPr>
          <w:sz w:val="20"/>
          <w:szCs w:val="20"/>
        </w:rPr>
      </w:pPr>
    </w:p>
    <w:p w:rsidR="00FE57BE" w:rsidRPr="00AA0208" w:rsidRDefault="00FE57BE" w:rsidP="00FE57BE">
      <w:pPr>
        <w:autoSpaceDE w:val="0"/>
        <w:autoSpaceDN w:val="0"/>
        <w:adjustRightInd w:val="0"/>
        <w:spacing w:line="240" w:lineRule="exact"/>
        <w:contextualSpacing/>
        <w:jc w:val="center"/>
        <w:outlineLvl w:val="0"/>
        <w:rPr>
          <w:sz w:val="20"/>
          <w:szCs w:val="20"/>
        </w:rPr>
      </w:pPr>
      <w:r w:rsidRPr="00AA0208">
        <w:rPr>
          <w:sz w:val="20"/>
          <w:szCs w:val="20"/>
        </w:rPr>
        <w:t>АКТ</w:t>
      </w:r>
    </w:p>
    <w:p w:rsidR="00FE57BE" w:rsidRPr="00AA0208" w:rsidRDefault="00FE57BE" w:rsidP="00FE57BE">
      <w:pPr>
        <w:autoSpaceDE w:val="0"/>
        <w:autoSpaceDN w:val="0"/>
        <w:adjustRightInd w:val="0"/>
        <w:spacing w:line="240" w:lineRule="exact"/>
        <w:contextualSpacing/>
        <w:jc w:val="center"/>
        <w:outlineLvl w:val="0"/>
        <w:rPr>
          <w:sz w:val="20"/>
          <w:szCs w:val="20"/>
        </w:rPr>
      </w:pPr>
      <w:r w:rsidRPr="00AA0208">
        <w:rPr>
          <w:sz w:val="20"/>
          <w:szCs w:val="20"/>
        </w:rPr>
        <w:t>приемки нестационарного торгового объекта</w:t>
      </w:r>
    </w:p>
    <w:p w:rsidR="00FE57BE" w:rsidRPr="00AA0208" w:rsidRDefault="00FE57BE" w:rsidP="00FE57BE">
      <w:pPr>
        <w:autoSpaceDE w:val="0"/>
        <w:autoSpaceDN w:val="0"/>
        <w:adjustRightInd w:val="0"/>
        <w:spacing w:line="240" w:lineRule="exact"/>
        <w:contextualSpacing/>
        <w:jc w:val="center"/>
        <w:outlineLvl w:val="0"/>
        <w:rPr>
          <w:sz w:val="20"/>
          <w:szCs w:val="20"/>
        </w:rPr>
      </w:pPr>
    </w:p>
    <w:p w:rsidR="00FE57BE" w:rsidRPr="00AA0208" w:rsidRDefault="00FE57BE" w:rsidP="00FE57BE">
      <w:pPr>
        <w:autoSpaceDE w:val="0"/>
        <w:autoSpaceDN w:val="0"/>
        <w:adjustRightInd w:val="0"/>
        <w:spacing w:line="240" w:lineRule="exact"/>
        <w:contextualSpacing/>
        <w:jc w:val="center"/>
        <w:outlineLvl w:val="0"/>
        <w:rPr>
          <w:sz w:val="20"/>
          <w:szCs w:val="20"/>
        </w:rPr>
      </w:pPr>
      <w:r w:rsidRPr="00AA0208">
        <w:rPr>
          <w:sz w:val="20"/>
          <w:szCs w:val="20"/>
        </w:rPr>
        <w:t>г. Пермь                                       ____________________ 20__ г.</w:t>
      </w:r>
    </w:p>
    <w:p w:rsidR="00FE57BE" w:rsidRPr="00AA0208" w:rsidRDefault="00FE57BE" w:rsidP="00FE57BE">
      <w:pPr>
        <w:autoSpaceDE w:val="0"/>
        <w:autoSpaceDN w:val="0"/>
        <w:adjustRightInd w:val="0"/>
        <w:spacing w:line="240" w:lineRule="exact"/>
        <w:contextualSpacing/>
        <w:jc w:val="both"/>
        <w:outlineLvl w:val="0"/>
        <w:rPr>
          <w:sz w:val="20"/>
          <w:szCs w:val="20"/>
        </w:rPr>
      </w:pPr>
    </w:p>
    <w:p w:rsidR="00FE57BE" w:rsidRPr="00AA0208" w:rsidRDefault="00FE57BE" w:rsidP="00FE57BE">
      <w:pPr>
        <w:autoSpaceDE w:val="0"/>
        <w:autoSpaceDN w:val="0"/>
        <w:adjustRightInd w:val="0"/>
        <w:spacing w:line="240" w:lineRule="exact"/>
        <w:contextualSpacing/>
        <w:jc w:val="both"/>
        <w:outlineLvl w:val="0"/>
        <w:rPr>
          <w:sz w:val="20"/>
          <w:szCs w:val="20"/>
        </w:rPr>
      </w:pPr>
      <w:proofErr w:type="gramStart"/>
      <w:r w:rsidRPr="00AA0208">
        <w:rPr>
          <w:sz w:val="20"/>
          <w:szCs w:val="20"/>
        </w:rPr>
        <w:t>Департамент  экономики</w:t>
      </w:r>
      <w:proofErr w:type="gramEnd"/>
      <w:r w:rsidRPr="00AA0208">
        <w:rPr>
          <w:sz w:val="20"/>
          <w:szCs w:val="20"/>
        </w:rPr>
        <w:t xml:space="preserve">  и  промышленной  политики  администрации города Перми, именуемый в дальнейшем Департамент, в лице______________________________________________________</w:t>
      </w:r>
      <w:r>
        <w:rPr>
          <w:sz w:val="20"/>
          <w:szCs w:val="20"/>
        </w:rPr>
        <w:t>_</w:t>
      </w:r>
      <w:r w:rsidRPr="00AA0208">
        <w:rPr>
          <w:sz w:val="20"/>
          <w:szCs w:val="20"/>
        </w:rPr>
        <w:t>_________,</w:t>
      </w:r>
    </w:p>
    <w:p w:rsidR="00FE57BE" w:rsidRPr="00AA0208" w:rsidRDefault="00FE57BE" w:rsidP="00FE57BE">
      <w:pPr>
        <w:autoSpaceDE w:val="0"/>
        <w:autoSpaceDN w:val="0"/>
        <w:adjustRightInd w:val="0"/>
        <w:spacing w:line="240" w:lineRule="exact"/>
        <w:contextualSpacing/>
        <w:jc w:val="center"/>
        <w:outlineLvl w:val="0"/>
        <w:rPr>
          <w:sz w:val="20"/>
          <w:szCs w:val="20"/>
        </w:rPr>
      </w:pPr>
      <w:r w:rsidRPr="00AA0208">
        <w:rPr>
          <w:sz w:val="20"/>
          <w:szCs w:val="20"/>
        </w:rPr>
        <w:t>(должность, Ф.И.О.)</w:t>
      </w:r>
    </w:p>
    <w:p w:rsidR="00FE57BE" w:rsidRPr="00AA0208" w:rsidRDefault="00FE57BE" w:rsidP="00FE57BE">
      <w:pPr>
        <w:autoSpaceDE w:val="0"/>
        <w:autoSpaceDN w:val="0"/>
        <w:adjustRightInd w:val="0"/>
        <w:spacing w:line="240" w:lineRule="exact"/>
        <w:contextualSpacing/>
        <w:jc w:val="both"/>
        <w:outlineLvl w:val="0"/>
        <w:rPr>
          <w:sz w:val="20"/>
          <w:szCs w:val="20"/>
        </w:rPr>
      </w:pPr>
      <w:r w:rsidRPr="00AA0208">
        <w:rPr>
          <w:sz w:val="20"/>
          <w:szCs w:val="20"/>
        </w:rPr>
        <w:t>действующего на основании Положения, с одной стороны и ___________________________________</w:t>
      </w:r>
      <w:r>
        <w:rPr>
          <w:sz w:val="20"/>
          <w:szCs w:val="20"/>
        </w:rPr>
        <w:t>______________________________</w:t>
      </w:r>
      <w:r w:rsidRPr="00AA0208">
        <w:rPr>
          <w:sz w:val="20"/>
          <w:szCs w:val="20"/>
        </w:rPr>
        <w:t>____________________________,</w:t>
      </w:r>
    </w:p>
    <w:p w:rsidR="00FE57BE" w:rsidRPr="00AA0208" w:rsidRDefault="00FE57BE" w:rsidP="00FE57BE">
      <w:pPr>
        <w:autoSpaceDE w:val="0"/>
        <w:autoSpaceDN w:val="0"/>
        <w:adjustRightInd w:val="0"/>
        <w:spacing w:line="240" w:lineRule="exact"/>
        <w:contextualSpacing/>
        <w:jc w:val="center"/>
        <w:outlineLvl w:val="0"/>
        <w:rPr>
          <w:sz w:val="20"/>
          <w:szCs w:val="20"/>
        </w:rPr>
      </w:pPr>
      <w:r w:rsidRPr="00AA0208">
        <w:rPr>
          <w:sz w:val="20"/>
          <w:szCs w:val="20"/>
        </w:rPr>
        <w:t>(наименование юридического лица или Ф.И.О.</w:t>
      </w:r>
    </w:p>
    <w:p w:rsidR="00FE57BE" w:rsidRPr="00AA0208" w:rsidRDefault="00FE57BE" w:rsidP="00FE57BE">
      <w:pPr>
        <w:autoSpaceDE w:val="0"/>
        <w:autoSpaceDN w:val="0"/>
        <w:adjustRightInd w:val="0"/>
        <w:spacing w:line="240" w:lineRule="exact"/>
        <w:contextualSpacing/>
        <w:jc w:val="center"/>
        <w:outlineLvl w:val="0"/>
        <w:rPr>
          <w:sz w:val="20"/>
          <w:szCs w:val="20"/>
        </w:rPr>
      </w:pPr>
      <w:r w:rsidRPr="00AA0208">
        <w:rPr>
          <w:sz w:val="20"/>
          <w:szCs w:val="20"/>
        </w:rPr>
        <w:t>индивидуального предпринимателя)</w:t>
      </w:r>
    </w:p>
    <w:p w:rsidR="00FE57BE" w:rsidRPr="00AA0208" w:rsidRDefault="00FE57BE" w:rsidP="00FE57BE">
      <w:pPr>
        <w:autoSpaceDE w:val="0"/>
        <w:autoSpaceDN w:val="0"/>
        <w:adjustRightInd w:val="0"/>
        <w:spacing w:line="240" w:lineRule="exact"/>
        <w:contextualSpacing/>
        <w:jc w:val="both"/>
        <w:outlineLvl w:val="0"/>
        <w:rPr>
          <w:sz w:val="20"/>
          <w:szCs w:val="20"/>
        </w:rPr>
      </w:pPr>
      <w:r w:rsidRPr="00AA0208">
        <w:rPr>
          <w:sz w:val="20"/>
          <w:szCs w:val="20"/>
        </w:rPr>
        <w:t>именуемое(</w:t>
      </w:r>
      <w:proofErr w:type="spellStart"/>
      <w:r w:rsidRPr="00AA0208">
        <w:rPr>
          <w:sz w:val="20"/>
          <w:szCs w:val="20"/>
        </w:rPr>
        <w:t>ый</w:t>
      </w:r>
      <w:proofErr w:type="spellEnd"/>
      <w:r w:rsidRPr="00AA0208">
        <w:rPr>
          <w:sz w:val="20"/>
          <w:szCs w:val="20"/>
        </w:rPr>
        <w:t>) в дальнейшем Владелец, в ли</w:t>
      </w:r>
      <w:r>
        <w:rPr>
          <w:sz w:val="20"/>
          <w:szCs w:val="20"/>
        </w:rPr>
        <w:t>це _____________________</w:t>
      </w:r>
      <w:r w:rsidRPr="00AA0208">
        <w:rPr>
          <w:sz w:val="20"/>
          <w:szCs w:val="20"/>
        </w:rPr>
        <w:t>______________________________,</w:t>
      </w:r>
    </w:p>
    <w:p w:rsidR="00FE57BE" w:rsidRPr="00AA0208" w:rsidRDefault="00FE57BE" w:rsidP="00FE57BE">
      <w:pPr>
        <w:autoSpaceDE w:val="0"/>
        <w:autoSpaceDN w:val="0"/>
        <w:adjustRightInd w:val="0"/>
        <w:spacing w:line="240" w:lineRule="exact"/>
        <w:contextualSpacing/>
        <w:jc w:val="center"/>
        <w:outlineLvl w:val="0"/>
        <w:rPr>
          <w:sz w:val="20"/>
          <w:szCs w:val="20"/>
        </w:rPr>
      </w:pPr>
      <w:r w:rsidRPr="00AA0208">
        <w:rPr>
          <w:sz w:val="20"/>
          <w:szCs w:val="20"/>
        </w:rPr>
        <w:t>(должность, Ф.И.О.)</w:t>
      </w:r>
    </w:p>
    <w:p w:rsidR="00FE57BE" w:rsidRPr="00AA0208" w:rsidRDefault="00FE57BE" w:rsidP="00FE57BE">
      <w:pPr>
        <w:autoSpaceDE w:val="0"/>
        <w:autoSpaceDN w:val="0"/>
        <w:adjustRightInd w:val="0"/>
        <w:spacing w:line="240" w:lineRule="exact"/>
        <w:contextualSpacing/>
        <w:jc w:val="both"/>
        <w:outlineLvl w:val="0"/>
        <w:rPr>
          <w:sz w:val="20"/>
          <w:szCs w:val="20"/>
        </w:rPr>
      </w:pPr>
      <w:r w:rsidRPr="00AA0208">
        <w:rPr>
          <w:sz w:val="20"/>
          <w:szCs w:val="20"/>
        </w:rPr>
        <w:t xml:space="preserve">действующего на основании ____________________________________________________________________, </w:t>
      </w:r>
    </w:p>
    <w:p w:rsidR="00FE57BE" w:rsidRPr="00AA0208" w:rsidRDefault="00FE57BE" w:rsidP="00FE57BE">
      <w:pPr>
        <w:autoSpaceDE w:val="0"/>
        <w:autoSpaceDN w:val="0"/>
        <w:adjustRightInd w:val="0"/>
        <w:spacing w:line="240" w:lineRule="exact"/>
        <w:contextualSpacing/>
        <w:jc w:val="center"/>
        <w:outlineLvl w:val="0"/>
        <w:rPr>
          <w:sz w:val="20"/>
          <w:szCs w:val="20"/>
        </w:rPr>
      </w:pPr>
      <w:r w:rsidRPr="00AA0208">
        <w:rPr>
          <w:sz w:val="20"/>
          <w:szCs w:val="20"/>
        </w:rPr>
        <w:t>(наименование документа)</w:t>
      </w:r>
    </w:p>
    <w:p w:rsidR="00FE57BE" w:rsidRPr="00AA0208" w:rsidRDefault="00FE57BE" w:rsidP="00FE57BE">
      <w:pPr>
        <w:autoSpaceDE w:val="0"/>
        <w:autoSpaceDN w:val="0"/>
        <w:adjustRightInd w:val="0"/>
        <w:spacing w:line="240" w:lineRule="exact"/>
        <w:contextualSpacing/>
        <w:jc w:val="both"/>
        <w:outlineLvl w:val="0"/>
        <w:rPr>
          <w:sz w:val="20"/>
          <w:szCs w:val="20"/>
        </w:rPr>
      </w:pPr>
      <w:r w:rsidRPr="00AA0208">
        <w:rPr>
          <w:sz w:val="20"/>
          <w:szCs w:val="20"/>
        </w:rPr>
        <w:t xml:space="preserve">с другой </w:t>
      </w:r>
      <w:proofErr w:type="gramStart"/>
      <w:r w:rsidRPr="00AA0208">
        <w:rPr>
          <w:sz w:val="20"/>
          <w:szCs w:val="20"/>
        </w:rPr>
        <w:t xml:space="preserve">стороны,   </w:t>
      </w:r>
      <w:proofErr w:type="gramEnd"/>
      <w:r w:rsidRPr="00AA0208">
        <w:rPr>
          <w:sz w:val="20"/>
          <w:szCs w:val="20"/>
        </w:rPr>
        <w:t>вместе  именуемые  Стороны,  являющиеся  сторонами  договора  на размещение нестационарного торгового объекта от _____________ N __________, руководствуясь  положениями  данного  договора,  подписали  настоящий акт о нижеследующем:</w:t>
      </w:r>
    </w:p>
    <w:p w:rsidR="00FE57BE" w:rsidRPr="00AA0208" w:rsidRDefault="00FE57BE" w:rsidP="00FE57BE">
      <w:pPr>
        <w:autoSpaceDE w:val="0"/>
        <w:autoSpaceDN w:val="0"/>
        <w:adjustRightInd w:val="0"/>
        <w:spacing w:line="240" w:lineRule="exact"/>
        <w:contextualSpacing/>
        <w:jc w:val="both"/>
        <w:outlineLvl w:val="0"/>
        <w:rPr>
          <w:sz w:val="20"/>
          <w:szCs w:val="20"/>
        </w:rPr>
      </w:pPr>
      <w:r w:rsidRPr="00AA0208">
        <w:rPr>
          <w:sz w:val="20"/>
          <w:szCs w:val="20"/>
        </w:rPr>
        <w:t>1. Владелец разместил нестационарный торговый объект (далее - Объект):</w:t>
      </w:r>
    </w:p>
    <w:p w:rsidR="00FE57BE" w:rsidRPr="00AA0208" w:rsidRDefault="00FE57BE" w:rsidP="00FE57BE">
      <w:pPr>
        <w:autoSpaceDE w:val="0"/>
        <w:autoSpaceDN w:val="0"/>
        <w:adjustRightInd w:val="0"/>
        <w:spacing w:line="240" w:lineRule="exact"/>
        <w:contextualSpacing/>
        <w:jc w:val="both"/>
        <w:outlineLvl w:val="0"/>
        <w:rPr>
          <w:sz w:val="20"/>
          <w:szCs w:val="20"/>
        </w:rPr>
      </w:pPr>
      <w:r w:rsidRPr="00AA0208">
        <w:rPr>
          <w:sz w:val="20"/>
          <w:szCs w:val="20"/>
        </w:rPr>
        <w:t>адресные ориентиры: ______________________________________________________;</w:t>
      </w:r>
    </w:p>
    <w:p w:rsidR="00FE57BE" w:rsidRPr="00AA0208" w:rsidRDefault="00FE57BE" w:rsidP="00FE57BE">
      <w:pPr>
        <w:autoSpaceDE w:val="0"/>
        <w:autoSpaceDN w:val="0"/>
        <w:adjustRightInd w:val="0"/>
        <w:spacing w:line="240" w:lineRule="exact"/>
        <w:contextualSpacing/>
        <w:jc w:val="both"/>
        <w:outlineLvl w:val="0"/>
        <w:rPr>
          <w:sz w:val="20"/>
          <w:szCs w:val="20"/>
        </w:rPr>
      </w:pPr>
      <w:r w:rsidRPr="00AA0208">
        <w:rPr>
          <w:sz w:val="20"/>
          <w:szCs w:val="20"/>
        </w:rPr>
        <w:t>вид: _____________________________________________________________________;</w:t>
      </w:r>
    </w:p>
    <w:p w:rsidR="00FE57BE" w:rsidRPr="00AA0208" w:rsidRDefault="00FE57BE" w:rsidP="00FE57BE">
      <w:pPr>
        <w:autoSpaceDE w:val="0"/>
        <w:autoSpaceDN w:val="0"/>
        <w:adjustRightInd w:val="0"/>
        <w:spacing w:line="240" w:lineRule="exact"/>
        <w:contextualSpacing/>
        <w:jc w:val="both"/>
        <w:outlineLvl w:val="0"/>
        <w:rPr>
          <w:sz w:val="20"/>
          <w:szCs w:val="20"/>
        </w:rPr>
      </w:pPr>
      <w:r w:rsidRPr="00AA0208">
        <w:rPr>
          <w:sz w:val="20"/>
          <w:szCs w:val="20"/>
        </w:rPr>
        <w:t>специализация: ___________________________________________________________;</w:t>
      </w:r>
    </w:p>
    <w:p w:rsidR="00FE57BE" w:rsidRPr="00AA0208" w:rsidRDefault="00FE57BE" w:rsidP="00FE57BE">
      <w:pPr>
        <w:autoSpaceDE w:val="0"/>
        <w:autoSpaceDN w:val="0"/>
        <w:adjustRightInd w:val="0"/>
        <w:spacing w:line="240" w:lineRule="exact"/>
        <w:contextualSpacing/>
        <w:jc w:val="both"/>
        <w:outlineLvl w:val="0"/>
        <w:rPr>
          <w:sz w:val="20"/>
          <w:szCs w:val="20"/>
        </w:rPr>
      </w:pPr>
      <w:r w:rsidRPr="00AA0208">
        <w:rPr>
          <w:sz w:val="20"/>
          <w:szCs w:val="20"/>
        </w:rPr>
        <w:t>площадь (кв. м): _________________________________________________________;</w:t>
      </w:r>
    </w:p>
    <w:p w:rsidR="00FE57BE" w:rsidRPr="00AA0208" w:rsidRDefault="00FE57BE" w:rsidP="00FE57BE">
      <w:pPr>
        <w:autoSpaceDE w:val="0"/>
        <w:autoSpaceDN w:val="0"/>
        <w:adjustRightInd w:val="0"/>
        <w:spacing w:line="240" w:lineRule="exact"/>
        <w:contextualSpacing/>
        <w:jc w:val="both"/>
        <w:outlineLvl w:val="0"/>
        <w:rPr>
          <w:sz w:val="20"/>
          <w:szCs w:val="20"/>
        </w:rPr>
      </w:pPr>
      <w:r w:rsidRPr="00AA0208">
        <w:rPr>
          <w:sz w:val="20"/>
          <w:szCs w:val="20"/>
        </w:rPr>
        <w:t xml:space="preserve">типовое архитектурное решение внешнего вида </w:t>
      </w:r>
      <w:proofErr w:type="gramStart"/>
      <w:r w:rsidRPr="00AA0208">
        <w:rPr>
          <w:sz w:val="20"/>
          <w:szCs w:val="20"/>
        </w:rPr>
        <w:t>Объекта</w:t>
      </w:r>
      <w:r>
        <w:rPr>
          <w:sz w:val="20"/>
          <w:szCs w:val="20"/>
        </w:rPr>
        <w:t xml:space="preserve"> :</w:t>
      </w:r>
      <w:proofErr w:type="gramEnd"/>
      <w:r>
        <w:rPr>
          <w:sz w:val="20"/>
          <w:szCs w:val="20"/>
        </w:rPr>
        <w:t xml:space="preserve"> _______________________</w:t>
      </w:r>
      <w:r w:rsidRPr="00AA0208">
        <w:rPr>
          <w:sz w:val="20"/>
          <w:szCs w:val="20"/>
        </w:rPr>
        <w:t>.</w:t>
      </w:r>
    </w:p>
    <w:p w:rsidR="00FE57BE" w:rsidRPr="00AA0208" w:rsidRDefault="00FE57BE" w:rsidP="00FE57BE">
      <w:pPr>
        <w:autoSpaceDE w:val="0"/>
        <w:autoSpaceDN w:val="0"/>
        <w:adjustRightInd w:val="0"/>
        <w:spacing w:line="240" w:lineRule="exact"/>
        <w:contextualSpacing/>
        <w:jc w:val="both"/>
        <w:outlineLvl w:val="0"/>
        <w:rPr>
          <w:sz w:val="20"/>
          <w:szCs w:val="20"/>
        </w:rPr>
      </w:pPr>
      <w:r w:rsidRPr="00AA0208">
        <w:rPr>
          <w:sz w:val="20"/>
          <w:szCs w:val="20"/>
        </w:rPr>
        <w:t>2. Размеры объекта:</w:t>
      </w:r>
    </w:p>
    <w:p w:rsidR="00FE57BE" w:rsidRPr="00AA0208" w:rsidRDefault="00FE57BE" w:rsidP="00FE57BE">
      <w:pPr>
        <w:autoSpaceDE w:val="0"/>
        <w:autoSpaceDN w:val="0"/>
        <w:adjustRightInd w:val="0"/>
        <w:spacing w:line="240" w:lineRule="exact"/>
        <w:contextualSpacing/>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10"/>
        <w:gridCol w:w="6576"/>
      </w:tblGrid>
      <w:tr w:rsidR="00FE57BE" w:rsidRPr="00AA0208" w:rsidTr="007058D9">
        <w:tc>
          <w:tcPr>
            <w:tcW w:w="2410" w:type="dxa"/>
            <w:tcBorders>
              <w:top w:val="single" w:sz="4" w:space="0" w:color="auto"/>
              <w:left w:val="single" w:sz="4" w:space="0" w:color="auto"/>
              <w:bottom w:val="single" w:sz="4" w:space="0" w:color="auto"/>
              <w:right w:val="single" w:sz="4" w:space="0" w:color="auto"/>
            </w:tcBorders>
          </w:tcPr>
          <w:p w:rsidR="00FE57BE" w:rsidRPr="00AA0208" w:rsidRDefault="00FE57BE" w:rsidP="007058D9">
            <w:pPr>
              <w:autoSpaceDE w:val="0"/>
              <w:autoSpaceDN w:val="0"/>
              <w:adjustRightInd w:val="0"/>
              <w:spacing w:line="240" w:lineRule="exact"/>
              <w:contextualSpacing/>
              <w:jc w:val="both"/>
              <w:rPr>
                <w:sz w:val="20"/>
                <w:szCs w:val="20"/>
              </w:rPr>
            </w:pPr>
            <w:r w:rsidRPr="00AA0208">
              <w:rPr>
                <w:sz w:val="20"/>
                <w:szCs w:val="20"/>
              </w:rPr>
              <w:t>Длина, мм</w:t>
            </w:r>
          </w:p>
        </w:tc>
        <w:tc>
          <w:tcPr>
            <w:tcW w:w="6576" w:type="dxa"/>
            <w:tcBorders>
              <w:top w:val="single" w:sz="4" w:space="0" w:color="auto"/>
              <w:left w:val="single" w:sz="4" w:space="0" w:color="auto"/>
              <w:bottom w:val="single" w:sz="4" w:space="0" w:color="auto"/>
              <w:right w:val="single" w:sz="4" w:space="0" w:color="auto"/>
            </w:tcBorders>
          </w:tcPr>
          <w:p w:rsidR="00FE57BE" w:rsidRPr="00AA0208" w:rsidRDefault="00FE57BE" w:rsidP="007058D9">
            <w:pPr>
              <w:autoSpaceDE w:val="0"/>
              <w:autoSpaceDN w:val="0"/>
              <w:adjustRightInd w:val="0"/>
              <w:spacing w:line="240" w:lineRule="exact"/>
              <w:contextualSpacing/>
              <w:jc w:val="both"/>
              <w:rPr>
                <w:sz w:val="20"/>
                <w:szCs w:val="20"/>
              </w:rPr>
            </w:pPr>
          </w:p>
        </w:tc>
      </w:tr>
      <w:tr w:rsidR="00FE57BE" w:rsidRPr="00AA0208" w:rsidTr="007058D9">
        <w:tc>
          <w:tcPr>
            <w:tcW w:w="2410" w:type="dxa"/>
            <w:tcBorders>
              <w:top w:val="single" w:sz="4" w:space="0" w:color="auto"/>
              <w:left w:val="single" w:sz="4" w:space="0" w:color="auto"/>
              <w:bottom w:val="single" w:sz="4" w:space="0" w:color="auto"/>
              <w:right w:val="single" w:sz="4" w:space="0" w:color="auto"/>
            </w:tcBorders>
          </w:tcPr>
          <w:p w:rsidR="00FE57BE" w:rsidRPr="00AA0208" w:rsidRDefault="00FE57BE" w:rsidP="007058D9">
            <w:pPr>
              <w:autoSpaceDE w:val="0"/>
              <w:autoSpaceDN w:val="0"/>
              <w:adjustRightInd w:val="0"/>
              <w:spacing w:line="240" w:lineRule="exact"/>
              <w:contextualSpacing/>
              <w:jc w:val="both"/>
              <w:rPr>
                <w:sz w:val="20"/>
                <w:szCs w:val="20"/>
              </w:rPr>
            </w:pPr>
            <w:r w:rsidRPr="00AA0208">
              <w:rPr>
                <w:sz w:val="20"/>
                <w:szCs w:val="20"/>
              </w:rPr>
              <w:t>Ширина, мм</w:t>
            </w:r>
          </w:p>
        </w:tc>
        <w:tc>
          <w:tcPr>
            <w:tcW w:w="6576" w:type="dxa"/>
            <w:tcBorders>
              <w:top w:val="single" w:sz="4" w:space="0" w:color="auto"/>
              <w:left w:val="single" w:sz="4" w:space="0" w:color="auto"/>
              <w:bottom w:val="single" w:sz="4" w:space="0" w:color="auto"/>
              <w:right w:val="single" w:sz="4" w:space="0" w:color="auto"/>
            </w:tcBorders>
          </w:tcPr>
          <w:p w:rsidR="00FE57BE" w:rsidRPr="00AA0208" w:rsidRDefault="00FE57BE" w:rsidP="007058D9">
            <w:pPr>
              <w:autoSpaceDE w:val="0"/>
              <w:autoSpaceDN w:val="0"/>
              <w:adjustRightInd w:val="0"/>
              <w:spacing w:line="240" w:lineRule="exact"/>
              <w:contextualSpacing/>
              <w:jc w:val="both"/>
              <w:rPr>
                <w:sz w:val="20"/>
                <w:szCs w:val="20"/>
              </w:rPr>
            </w:pPr>
          </w:p>
        </w:tc>
      </w:tr>
      <w:tr w:rsidR="00FE57BE" w:rsidRPr="00AA0208" w:rsidTr="007058D9">
        <w:tc>
          <w:tcPr>
            <w:tcW w:w="2410" w:type="dxa"/>
            <w:tcBorders>
              <w:top w:val="single" w:sz="4" w:space="0" w:color="auto"/>
              <w:left w:val="single" w:sz="4" w:space="0" w:color="auto"/>
              <w:bottom w:val="single" w:sz="4" w:space="0" w:color="auto"/>
              <w:right w:val="single" w:sz="4" w:space="0" w:color="auto"/>
            </w:tcBorders>
          </w:tcPr>
          <w:p w:rsidR="00FE57BE" w:rsidRPr="00AA0208" w:rsidRDefault="00FE57BE" w:rsidP="007058D9">
            <w:pPr>
              <w:autoSpaceDE w:val="0"/>
              <w:autoSpaceDN w:val="0"/>
              <w:adjustRightInd w:val="0"/>
              <w:spacing w:line="240" w:lineRule="exact"/>
              <w:contextualSpacing/>
              <w:jc w:val="both"/>
              <w:rPr>
                <w:sz w:val="20"/>
                <w:szCs w:val="20"/>
              </w:rPr>
            </w:pPr>
            <w:r w:rsidRPr="00AA0208">
              <w:rPr>
                <w:sz w:val="20"/>
                <w:szCs w:val="20"/>
              </w:rPr>
              <w:t>Высота, мм</w:t>
            </w:r>
          </w:p>
        </w:tc>
        <w:tc>
          <w:tcPr>
            <w:tcW w:w="6576" w:type="dxa"/>
            <w:tcBorders>
              <w:top w:val="single" w:sz="4" w:space="0" w:color="auto"/>
              <w:left w:val="single" w:sz="4" w:space="0" w:color="auto"/>
              <w:bottom w:val="single" w:sz="4" w:space="0" w:color="auto"/>
              <w:right w:val="single" w:sz="4" w:space="0" w:color="auto"/>
            </w:tcBorders>
          </w:tcPr>
          <w:p w:rsidR="00FE57BE" w:rsidRPr="00AA0208" w:rsidRDefault="00FE57BE" w:rsidP="007058D9">
            <w:pPr>
              <w:autoSpaceDE w:val="0"/>
              <w:autoSpaceDN w:val="0"/>
              <w:adjustRightInd w:val="0"/>
              <w:spacing w:line="240" w:lineRule="exact"/>
              <w:contextualSpacing/>
              <w:jc w:val="both"/>
              <w:rPr>
                <w:sz w:val="20"/>
                <w:szCs w:val="20"/>
              </w:rPr>
            </w:pPr>
          </w:p>
        </w:tc>
      </w:tr>
    </w:tbl>
    <w:p w:rsidR="00FE57BE" w:rsidRPr="00AA0208" w:rsidRDefault="00FE57BE" w:rsidP="00FE57BE">
      <w:pPr>
        <w:autoSpaceDE w:val="0"/>
        <w:autoSpaceDN w:val="0"/>
        <w:adjustRightInd w:val="0"/>
        <w:spacing w:line="240" w:lineRule="exact"/>
        <w:contextualSpacing/>
        <w:jc w:val="both"/>
        <w:rPr>
          <w:sz w:val="20"/>
          <w:szCs w:val="20"/>
        </w:rPr>
      </w:pPr>
    </w:p>
    <w:p w:rsidR="00FE57BE" w:rsidRPr="00AA0208" w:rsidRDefault="00FE57BE" w:rsidP="00FE57BE">
      <w:pPr>
        <w:autoSpaceDE w:val="0"/>
        <w:autoSpaceDN w:val="0"/>
        <w:adjustRightInd w:val="0"/>
        <w:spacing w:line="240" w:lineRule="exact"/>
        <w:ind w:firstLine="540"/>
        <w:contextualSpacing/>
        <w:jc w:val="both"/>
        <w:rPr>
          <w:sz w:val="20"/>
          <w:szCs w:val="20"/>
        </w:rPr>
      </w:pPr>
      <w:r w:rsidRPr="00AA0208">
        <w:rPr>
          <w:sz w:val="20"/>
          <w:szCs w:val="20"/>
        </w:rPr>
        <w:t>3. Размещенный Владельцем нестационарный торговый объект соответствует/не соответствует условиям договора.</w:t>
      </w:r>
    </w:p>
    <w:p w:rsidR="00FE57BE" w:rsidRPr="00AA0208" w:rsidRDefault="00FE57BE" w:rsidP="00FE57BE">
      <w:pPr>
        <w:autoSpaceDE w:val="0"/>
        <w:autoSpaceDN w:val="0"/>
        <w:adjustRightInd w:val="0"/>
        <w:spacing w:before="200" w:line="240" w:lineRule="exact"/>
        <w:ind w:firstLine="540"/>
        <w:contextualSpacing/>
        <w:jc w:val="both"/>
        <w:rPr>
          <w:sz w:val="20"/>
          <w:szCs w:val="20"/>
        </w:rPr>
      </w:pPr>
      <w:r w:rsidRPr="00AA0208">
        <w:rPr>
          <w:sz w:val="20"/>
          <w:szCs w:val="20"/>
        </w:rPr>
        <w:t>4. С момента подписания настоящего акта, подтверждающего соответствие Объекта условиям договора,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FE57BE" w:rsidRPr="00AA0208" w:rsidRDefault="00FE57BE" w:rsidP="00FE57BE">
      <w:pPr>
        <w:autoSpaceDE w:val="0"/>
        <w:autoSpaceDN w:val="0"/>
        <w:adjustRightInd w:val="0"/>
        <w:spacing w:before="200" w:line="240" w:lineRule="exact"/>
        <w:ind w:firstLine="540"/>
        <w:contextualSpacing/>
        <w:jc w:val="both"/>
        <w:rPr>
          <w:sz w:val="20"/>
          <w:szCs w:val="20"/>
        </w:rPr>
      </w:pPr>
      <w:r w:rsidRPr="00AA0208">
        <w:rPr>
          <w:sz w:val="20"/>
          <w:szCs w:val="20"/>
        </w:rPr>
        <w:t>5. Настоящий акт составлен в двух экземплярах, по одному для каждой стороны договора.</w:t>
      </w:r>
    </w:p>
    <w:p w:rsidR="00FE57BE" w:rsidRPr="00AA0208" w:rsidRDefault="00FE57BE" w:rsidP="00FE57BE">
      <w:pPr>
        <w:autoSpaceDE w:val="0"/>
        <w:autoSpaceDN w:val="0"/>
        <w:adjustRightInd w:val="0"/>
        <w:spacing w:line="240" w:lineRule="exact"/>
        <w:contextualSpacing/>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FE57BE" w:rsidRPr="00AA0208" w:rsidTr="007058D9">
        <w:tc>
          <w:tcPr>
            <w:tcW w:w="4592" w:type="dxa"/>
          </w:tcPr>
          <w:p w:rsidR="00FE57BE" w:rsidRPr="00AA0208" w:rsidRDefault="00FE57BE" w:rsidP="007058D9">
            <w:pPr>
              <w:autoSpaceDE w:val="0"/>
              <w:autoSpaceDN w:val="0"/>
              <w:adjustRightInd w:val="0"/>
              <w:spacing w:line="240" w:lineRule="exact"/>
              <w:contextualSpacing/>
              <w:jc w:val="both"/>
              <w:rPr>
                <w:sz w:val="20"/>
                <w:szCs w:val="20"/>
              </w:rPr>
            </w:pPr>
            <w:r w:rsidRPr="00AA0208">
              <w:rPr>
                <w:sz w:val="20"/>
                <w:szCs w:val="20"/>
              </w:rPr>
              <w:t>Департамент</w:t>
            </w:r>
          </w:p>
        </w:tc>
        <w:tc>
          <w:tcPr>
            <w:tcW w:w="4479" w:type="dxa"/>
          </w:tcPr>
          <w:p w:rsidR="00FE57BE" w:rsidRPr="00AA0208" w:rsidRDefault="00FE57BE" w:rsidP="007058D9">
            <w:pPr>
              <w:autoSpaceDE w:val="0"/>
              <w:autoSpaceDN w:val="0"/>
              <w:adjustRightInd w:val="0"/>
              <w:spacing w:line="240" w:lineRule="exact"/>
              <w:contextualSpacing/>
              <w:jc w:val="both"/>
              <w:rPr>
                <w:sz w:val="20"/>
                <w:szCs w:val="20"/>
              </w:rPr>
            </w:pPr>
            <w:r w:rsidRPr="00AA0208">
              <w:rPr>
                <w:sz w:val="20"/>
                <w:szCs w:val="20"/>
              </w:rPr>
              <w:t>Владелец</w:t>
            </w:r>
          </w:p>
        </w:tc>
      </w:tr>
    </w:tbl>
    <w:p w:rsidR="00FE57BE" w:rsidRPr="00AA0208" w:rsidRDefault="00FE57BE" w:rsidP="00FE57BE">
      <w:pPr>
        <w:autoSpaceDE w:val="0"/>
        <w:autoSpaceDN w:val="0"/>
        <w:adjustRightInd w:val="0"/>
        <w:spacing w:line="240" w:lineRule="exact"/>
        <w:contextualSpacing/>
        <w:jc w:val="both"/>
        <w:rPr>
          <w:rFonts w:ascii="Arial" w:hAnsi="Arial" w:cs="Arial"/>
          <w:sz w:val="20"/>
          <w:szCs w:val="20"/>
        </w:rPr>
      </w:pPr>
    </w:p>
    <w:p w:rsidR="00FE57BE" w:rsidRDefault="00FE57BE" w:rsidP="00FE57BE">
      <w:pPr>
        <w:spacing w:line="240" w:lineRule="exact"/>
        <w:contextualSpacing/>
      </w:pPr>
    </w:p>
    <w:p w:rsidR="00AD016C" w:rsidRDefault="00AD016C"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Pr="00DB33A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Приложение № </w:t>
      </w:r>
      <w:r>
        <w:rPr>
          <w:rFonts w:ascii="Times New Roman" w:hAnsi="Times New Roman"/>
          <w:b/>
          <w:sz w:val="24"/>
          <w:szCs w:val="24"/>
        </w:rPr>
        <w:t>3</w:t>
      </w:r>
    </w:p>
    <w:p w:rsidR="00E17BD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E17BD8" w:rsidRDefault="00E17BD8" w:rsidP="00E17BD8"/>
    <w:p w:rsidR="00E17BD8" w:rsidRDefault="00E17BD8" w:rsidP="00E17BD8"/>
    <w:p w:rsidR="00E17BD8" w:rsidRDefault="00E17BD8" w:rsidP="00E17BD8"/>
    <w:p w:rsidR="00E17BD8" w:rsidRPr="00C41047" w:rsidRDefault="00E17BD8" w:rsidP="00E17BD8">
      <w:pPr>
        <w:jc w:val="center"/>
        <w:rPr>
          <w:b/>
          <w:sz w:val="28"/>
          <w:szCs w:val="28"/>
        </w:rPr>
      </w:pPr>
      <w:r w:rsidRPr="00C41047">
        <w:rPr>
          <w:b/>
          <w:sz w:val="28"/>
          <w:szCs w:val="28"/>
        </w:rPr>
        <w:t>ТРЕБОВАНИЯ</w:t>
      </w:r>
    </w:p>
    <w:p w:rsidR="00E17BD8" w:rsidRPr="00C41047" w:rsidRDefault="00E17BD8" w:rsidP="00E17BD8">
      <w:pPr>
        <w:jc w:val="center"/>
        <w:rPr>
          <w:b/>
          <w:sz w:val="28"/>
          <w:szCs w:val="28"/>
        </w:rPr>
      </w:pPr>
      <w:r w:rsidRPr="00C41047">
        <w:rPr>
          <w:b/>
          <w:sz w:val="28"/>
          <w:szCs w:val="28"/>
        </w:rPr>
        <w:t>к типовым проектам некапитальных строений, сооружений,</w:t>
      </w:r>
    </w:p>
    <w:p w:rsidR="00E17BD8" w:rsidRPr="00C41047" w:rsidRDefault="00E17BD8" w:rsidP="00E17BD8">
      <w:pPr>
        <w:jc w:val="center"/>
        <w:rPr>
          <w:b/>
          <w:sz w:val="28"/>
          <w:szCs w:val="28"/>
        </w:rPr>
      </w:pPr>
      <w:r w:rsidRPr="00C41047">
        <w:rPr>
          <w:b/>
          <w:sz w:val="28"/>
          <w:szCs w:val="28"/>
        </w:rPr>
        <w:t>используемых для осуществления торговой деятельности и деятельности</w:t>
      </w:r>
    </w:p>
    <w:p w:rsidR="00E17BD8" w:rsidRPr="00C41047" w:rsidRDefault="00E17BD8" w:rsidP="00E17BD8">
      <w:pPr>
        <w:jc w:val="center"/>
        <w:rPr>
          <w:b/>
          <w:sz w:val="28"/>
          <w:szCs w:val="28"/>
        </w:rPr>
      </w:pPr>
      <w:r w:rsidRPr="00C41047">
        <w:rPr>
          <w:b/>
          <w:sz w:val="28"/>
          <w:szCs w:val="28"/>
        </w:rPr>
        <w:t>по оказанию услуг населению, включая услуги общественного питания</w:t>
      </w:r>
    </w:p>
    <w:p w:rsidR="00E17BD8" w:rsidRPr="00C41047" w:rsidRDefault="00E17BD8" w:rsidP="00E17BD8">
      <w:pPr>
        <w:jc w:val="both"/>
        <w:rPr>
          <w:sz w:val="28"/>
          <w:szCs w:val="28"/>
        </w:rPr>
      </w:pPr>
    </w:p>
    <w:p w:rsidR="00E17BD8" w:rsidRPr="00C41047" w:rsidRDefault="00E17BD8" w:rsidP="00E17BD8">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E17BD8" w:rsidRPr="00C41047" w:rsidRDefault="00E17BD8" w:rsidP="00E17BD8">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E17BD8" w:rsidRPr="00C41047" w:rsidRDefault="00E17BD8" w:rsidP="00E17BD8">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E17BD8" w:rsidRPr="00C41047" w:rsidRDefault="00E17BD8" w:rsidP="00E17BD8">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E17BD8" w:rsidRPr="00C41047" w:rsidRDefault="00E17BD8" w:rsidP="00E17BD8">
      <w:pPr>
        <w:ind w:firstLine="708"/>
        <w:jc w:val="both"/>
        <w:rPr>
          <w:sz w:val="28"/>
          <w:szCs w:val="28"/>
        </w:rPr>
      </w:pPr>
      <w:r w:rsidRPr="00C41047">
        <w:rPr>
          <w:sz w:val="28"/>
          <w:szCs w:val="28"/>
        </w:rPr>
        <w:t>3.1. Параметры.</w:t>
      </w:r>
    </w:p>
    <w:p w:rsidR="00E17BD8" w:rsidRPr="00C41047" w:rsidRDefault="00E17BD8" w:rsidP="00E17BD8">
      <w:pPr>
        <w:ind w:firstLine="708"/>
        <w:jc w:val="both"/>
        <w:rPr>
          <w:sz w:val="28"/>
          <w:szCs w:val="28"/>
        </w:rPr>
      </w:pPr>
      <w:r w:rsidRPr="00C41047">
        <w:rPr>
          <w:sz w:val="28"/>
          <w:szCs w:val="28"/>
        </w:rPr>
        <w:t>«Киоск»:</w:t>
      </w:r>
    </w:p>
    <w:p w:rsidR="00E17BD8" w:rsidRPr="00C41047" w:rsidRDefault="00E17BD8" w:rsidP="00E17BD8">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E17BD8" w:rsidRPr="00C41047" w:rsidRDefault="00E17BD8" w:rsidP="00E17BD8">
      <w:pPr>
        <w:ind w:firstLine="708"/>
        <w:jc w:val="both"/>
        <w:rPr>
          <w:sz w:val="28"/>
          <w:szCs w:val="28"/>
        </w:rPr>
      </w:pPr>
      <w:r w:rsidRPr="00C41047">
        <w:rPr>
          <w:sz w:val="28"/>
          <w:szCs w:val="28"/>
        </w:rPr>
        <w:t>«Киоск» тип 2 – площадь 6 кв. м (длина – 3,0 м, ширина – 2,0 м, высота – 2,6 м);</w:t>
      </w:r>
    </w:p>
    <w:p w:rsidR="00E17BD8" w:rsidRPr="00C41047" w:rsidRDefault="00E17BD8" w:rsidP="00E17BD8">
      <w:pPr>
        <w:ind w:firstLine="708"/>
        <w:jc w:val="both"/>
        <w:rPr>
          <w:sz w:val="28"/>
          <w:szCs w:val="28"/>
        </w:rPr>
      </w:pPr>
      <w:r w:rsidRPr="00C41047">
        <w:rPr>
          <w:sz w:val="28"/>
          <w:szCs w:val="28"/>
        </w:rPr>
        <w:t>«Киоск» тип 3 – площадь 9 кв. м (длина – 3,6 м, ширина – 2,5 м, высота – 2,6 м).</w:t>
      </w:r>
    </w:p>
    <w:p w:rsidR="00E17BD8" w:rsidRPr="00C41047" w:rsidRDefault="00E17BD8" w:rsidP="00E17BD8">
      <w:pPr>
        <w:ind w:firstLine="708"/>
        <w:jc w:val="both"/>
        <w:rPr>
          <w:sz w:val="28"/>
          <w:szCs w:val="28"/>
        </w:rPr>
      </w:pPr>
      <w:r w:rsidRPr="00C41047">
        <w:rPr>
          <w:sz w:val="28"/>
          <w:szCs w:val="28"/>
        </w:rPr>
        <w:t>«Павильон»:</w:t>
      </w:r>
    </w:p>
    <w:p w:rsidR="00E17BD8" w:rsidRPr="00C41047" w:rsidRDefault="00E17BD8" w:rsidP="00E17BD8">
      <w:pPr>
        <w:ind w:firstLine="708"/>
        <w:jc w:val="both"/>
        <w:rPr>
          <w:sz w:val="28"/>
          <w:szCs w:val="28"/>
        </w:rPr>
      </w:pPr>
      <w:r w:rsidRPr="00C41047">
        <w:rPr>
          <w:sz w:val="28"/>
          <w:szCs w:val="28"/>
        </w:rPr>
        <w:t>«Павильон» тип 1 – площадь 30 кв. м (длина – 7,5 м, ширина – 4,0 м, высота – 3,2 м);</w:t>
      </w:r>
    </w:p>
    <w:p w:rsidR="00E17BD8" w:rsidRPr="00C41047" w:rsidRDefault="00E17BD8" w:rsidP="00E17BD8">
      <w:pPr>
        <w:ind w:firstLine="708"/>
        <w:jc w:val="both"/>
        <w:rPr>
          <w:sz w:val="28"/>
          <w:szCs w:val="28"/>
        </w:rPr>
      </w:pPr>
      <w:r w:rsidRPr="00C41047">
        <w:rPr>
          <w:sz w:val="28"/>
          <w:szCs w:val="28"/>
        </w:rPr>
        <w:t>«Павильон» тип 2 – площадь 28 кв. м (длина – 7,0 м, ширина – 4,0 м, высота – 3,2 м).</w:t>
      </w:r>
    </w:p>
    <w:p w:rsidR="00E17BD8" w:rsidRPr="00C41047" w:rsidRDefault="00E17BD8" w:rsidP="00E17BD8">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E17BD8" w:rsidRPr="00C41047" w:rsidRDefault="00E17BD8" w:rsidP="00E17BD8">
      <w:pPr>
        <w:ind w:firstLine="709"/>
        <w:jc w:val="both"/>
        <w:rPr>
          <w:sz w:val="28"/>
          <w:szCs w:val="28"/>
        </w:rPr>
      </w:pPr>
      <w:r w:rsidRPr="00C41047">
        <w:rPr>
          <w:sz w:val="28"/>
          <w:szCs w:val="28"/>
        </w:rPr>
        <w:t xml:space="preserve">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w:t>
      </w:r>
      <w:r w:rsidRPr="00C41047">
        <w:rPr>
          <w:sz w:val="28"/>
          <w:szCs w:val="28"/>
        </w:rPr>
        <w:lastRenderedPageBreak/>
        <w:t>металлического и гнутых металлических элементов с нанесением порошкового полимерного покрытия (толщина металла не менее 3 мм);</w:t>
      </w:r>
    </w:p>
    <w:p w:rsidR="00E17BD8" w:rsidRPr="00C41047" w:rsidRDefault="00E17BD8" w:rsidP="00E17BD8">
      <w:pPr>
        <w:ind w:firstLine="709"/>
        <w:jc w:val="both"/>
        <w:rPr>
          <w:sz w:val="28"/>
          <w:szCs w:val="28"/>
        </w:rPr>
      </w:pPr>
      <w:r w:rsidRPr="00C41047">
        <w:rPr>
          <w:sz w:val="28"/>
          <w:szCs w:val="28"/>
        </w:rPr>
        <w:t>оконные и дверные переплеты: алюминиевый профиль с порошковым окрашиванием, ламинированный ПВХ;</w:t>
      </w:r>
    </w:p>
    <w:p w:rsidR="00E17BD8" w:rsidRPr="00C41047" w:rsidRDefault="00E17BD8" w:rsidP="00E17BD8">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E17BD8" w:rsidRPr="00C41047" w:rsidRDefault="00E17BD8" w:rsidP="00E17BD8">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E17BD8" w:rsidRPr="00C41047" w:rsidRDefault="00E17BD8" w:rsidP="00E17BD8">
      <w:pPr>
        <w:ind w:firstLine="709"/>
        <w:jc w:val="both"/>
        <w:rPr>
          <w:sz w:val="28"/>
          <w:szCs w:val="28"/>
        </w:rPr>
      </w:pPr>
      <w:r w:rsidRPr="00C41047">
        <w:rPr>
          <w:sz w:val="28"/>
          <w:szCs w:val="28"/>
        </w:rPr>
        <w:t>вентиляционные решетки: металлические;</w:t>
      </w:r>
    </w:p>
    <w:p w:rsidR="00E17BD8" w:rsidRPr="00C41047" w:rsidRDefault="00E17BD8" w:rsidP="00E17BD8">
      <w:pPr>
        <w:ind w:firstLine="709"/>
        <w:jc w:val="both"/>
        <w:rPr>
          <w:sz w:val="28"/>
          <w:szCs w:val="28"/>
        </w:rPr>
      </w:pPr>
      <w:r w:rsidRPr="00C41047">
        <w:rPr>
          <w:sz w:val="28"/>
          <w:szCs w:val="28"/>
        </w:rPr>
        <w:t>цоколь: композит.</w:t>
      </w:r>
    </w:p>
    <w:p w:rsidR="00E17BD8" w:rsidRPr="00C41047" w:rsidRDefault="00E17BD8" w:rsidP="00E17BD8">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E17BD8" w:rsidRPr="00C41047" w:rsidRDefault="00E17BD8" w:rsidP="00E17BD8">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E17BD8" w:rsidRPr="00C41047" w:rsidRDefault="00E17BD8" w:rsidP="00E17BD8">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E17BD8" w:rsidRPr="00C41047" w:rsidRDefault="00E17BD8" w:rsidP="00E17BD8">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3.4. Установка вывески типовых проектов:</w:t>
      </w:r>
    </w:p>
    <w:p w:rsidR="00E17BD8" w:rsidRPr="00C41047" w:rsidRDefault="00E17BD8" w:rsidP="00E17BD8">
      <w:pPr>
        <w:ind w:firstLine="709"/>
        <w:jc w:val="both"/>
        <w:rPr>
          <w:sz w:val="28"/>
          <w:szCs w:val="28"/>
        </w:rPr>
      </w:pPr>
      <w:r w:rsidRPr="00C41047">
        <w:rPr>
          <w:sz w:val="28"/>
          <w:szCs w:val="28"/>
        </w:rPr>
        <w:t>3.4.1 установка вывески типовых проектов всех типов «Киоск»:</w:t>
      </w:r>
    </w:p>
    <w:p w:rsidR="00E17BD8" w:rsidRPr="00C41047" w:rsidRDefault="00E17BD8" w:rsidP="00E17BD8">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E17BD8" w:rsidRPr="00C41047" w:rsidRDefault="00E17BD8" w:rsidP="00E17BD8">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E17BD8" w:rsidRPr="00C41047" w:rsidRDefault="00E17BD8" w:rsidP="00E17BD8">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E17BD8" w:rsidRPr="00C41047" w:rsidRDefault="00E17BD8" w:rsidP="00E17BD8">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E17BD8" w:rsidRPr="00C41047" w:rsidRDefault="00E17BD8" w:rsidP="00E17BD8">
      <w:pPr>
        <w:ind w:firstLine="709"/>
        <w:jc w:val="both"/>
        <w:rPr>
          <w:rFonts w:eastAsia="Calibri"/>
          <w:sz w:val="28"/>
          <w:szCs w:val="28"/>
        </w:rPr>
      </w:pPr>
      <w:r w:rsidRPr="00C41047">
        <w:rPr>
          <w:rFonts w:eastAsia="Calibri"/>
          <w:sz w:val="28"/>
          <w:szCs w:val="28"/>
        </w:rPr>
        <w:t>Колористическое решение фриза определяется владельцем некапитального строения, сооружения.</w:t>
      </w:r>
    </w:p>
    <w:p w:rsidR="00E17BD8" w:rsidRPr="00C41047" w:rsidRDefault="00E17BD8" w:rsidP="00E17BD8">
      <w:pPr>
        <w:ind w:firstLine="709"/>
        <w:jc w:val="both"/>
        <w:rPr>
          <w:rFonts w:eastAsia="Calibri"/>
          <w:sz w:val="28"/>
          <w:szCs w:val="20"/>
        </w:rPr>
      </w:pPr>
      <w:r w:rsidRPr="00C41047">
        <w:rPr>
          <w:rFonts w:eastAsia="Calibri"/>
          <w:sz w:val="28"/>
          <w:szCs w:val="20"/>
        </w:rPr>
        <w:lastRenderedPageBreak/>
        <w:t>Колористическое решение текстовой и графической частей определяется владельцем некапитального строения, сооружения.</w:t>
      </w:r>
    </w:p>
    <w:p w:rsidR="00E17BD8" w:rsidRPr="00C41047" w:rsidRDefault="00E17BD8" w:rsidP="00E17BD8">
      <w:pPr>
        <w:ind w:firstLine="709"/>
        <w:jc w:val="both"/>
        <w:rPr>
          <w:rFonts w:eastAsia="Calibri"/>
          <w:sz w:val="28"/>
          <w:szCs w:val="20"/>
        </w:rPr>
      </w:pPr>
      <w:r w:rsidRPr="00C41047">
        <w:rPr>
          <w:rFonts w:eastAsia="Calibri"/>
          <w:sz w:val="28"/>
          <w:szCs w:val="20"/>
        </w:rPr>
        <w:t>Материал фриза – композит, пластик, дерево (толщина не менее 5-10 мм); металл (толщина не менее 1,5 мм).</w:t>
      </w:r>
    </w:p>
    <w:p w:rsidR="00E17BD8" w:rsidRPr="00C41047" w:rsidRDefault="00E17BD8" w:rsidP="00E17BD8">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E17BD8" w:rsidRPr="00C41047" w:rsidRDefault="00E17BD8" w:rsidP="00E17BD8">
      <w:pPr>
        <w:ind w:firstLine="709"/>
        <w:jc w:val="both"/>
        <w:rPr>
          <w:sz w:val="28"/>
          <w:szCs w:val="20"/>
        </w:rPr>
      </w:pPr>
      <w:r w:rsidRPr="00C41047">
        <w:rPr>
          <w:sz w:val="28"/>
          <w:szCs w:val="20"/>
        </w:rPr>
        <w:t>3.4.2 установка вывески типовых проектов всех типов «Павильон»:</w:t>
      </w:r>
    </w:p>
    <w:p w:rsidR="00E17BD8" w:rsidRPr="00C41047" w:rsidRDefault="00E17BD8" w:rsidP="00E17BD8">
      <w:pPr>
        <w:ind w:firstLine="709"/>
        <w:jc w:val="both"/>
        <w:rPr>
          <w:sz w:val="28"/>
          <w:szCs w:val="20"/>
        </w:rPr>
      </w:pPr>
      <w:r w:rsidRPr="00C41047">
        <w:rPr>
          <w:sz w:val="28"/>
          <w:szCs w:val="20"/>
        </w:rPr>
        <w:t>вывеска состоит из графической и текстовой частей.</w:t>
      </w:r>
    </w:p>
    <w:p w:rsidR="00E17BD8" w:rsidRPr="00C41047" w:rsidRDefault="00E17BD8" w:rsidP="00E17BD8">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E17BD8" w:rsidRPr="00C41047" w:rsidRDefault="00E17BD8" w:rsidP="00E17BD8">
      <w:pPr>
        <w:ind w:firstLine="709"/>
        <w:jc w:val="both"/>
        <w:rPr>
          <w:sz w:val="28"/>
          <w:szCs w:val="20"/>
        </w:rPr>
      </w:pPr>
      <w:r w:rsidRPr="00C41047">
        <w:rPr>
          <w:sz w:val="28"/>
          <w:szCs w:val="20"/>
        </w:rPr>
        <w:t>Высота фриза – 700 мм.</w:t>
      </w:r>
    </w:p>
    <w:p w:rsidR="00E17BD8" w:rsidRPr="00C41047" w:rsidRDefault="00E17BD8" w:rsidP="00E17BD8">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E17BD8" w:rsidRPr="00C41047" w:rsidRDefault="00E17BD8" w:rsidP="00E17BD8">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E17BD8" w:rsidRPr="00C41047" w:rsidRDefault="00E17BD8" w:rsidP="00E17BD8">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E17BD8" w:rsidRPr="00C41047" w:rsidRDefault="00E17BD8" w:rsidP="00E17BD8">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E17BD8" w:rsidRPr="00C41047" w:rsidRDefault="00E17BD8" w:rsidP="00E17BD8">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E17BD8" w:rsidRPr="00C41047" w:rsidRDefault="00E17BD8" w:rsidP="00E17BD8">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E17BD8" w:rsidRPr="00C41047" w:rsidRDefault="00E17BD8" w:rsidP="00E17BD8">
      <w:pPr>
        <w:ind w:firstLine="709"/>
        <w:jc w:val="both"/>
        <w:rPr>
          <w:sz w:val="28"/>
          <w:szCs w:val="20"/>
        </w:rPr>
      </w:pPr>
      <w:r w:rsidRPr="00C41047">
        <w:rPr>
          <w:sz w:val="28"/>
          <w:szCs w:val="20"/>
        </w:rPr>
        <w:t>Материал графической и текстовой частей – пластик, дерево, металл.</w:t>
      </w:r>
    </w:p>
    <w:p w:rsidR="00E17BD8" w:rsidRPr="00C41047" w:rsidRDefault="00E17BD8" w:rsidP="00E17BD8">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E17BD8" w:rsidRPr="00C41047" w:rsidRDefault="00E17BD8" w:rsidP="00E17BD8">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E17BD8" w:rsidRPr="00C41047" w:rsidRDefault="00E17BD8" w:rsidP="00E17BD8">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E17BD8" w:rsidRPr="00C41047" w:rsidRDefault="00E17BD8" w:rsidP="00E17BD8">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электросчетчиками, электрическими розетками с заземлением, внутренним и внешним освещением. </w:t>
      </w:r>
    </w:p>
    <w:p w:rsidR="00E17BD8" w:rsidRPr="00C41047" w:rsidRDefault="00E17BD8" w:rsidP="00E17BD8">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E17BD8" w:rsidRPr="00C41047" w:rsidRDefault="00E17BD8" w:rsidP="00E17BD8">
      <w:pPr>
        <w:ind w:firstLine="709"/>
        <w:jc w:val="both"/>
        <w:rPr>
          <w:rFonts w:eastAsia="Calibri"/>
          <w:sz w:val="28"/>
          <w:szCs w:val="20"/>
        </w:rPr>
      </w:pPr>
      <w:r w:rsidRPr="00C41047">
        <w:rPr>
          <w:rFonts w:eastAsia="Calibri"/>
          <w:sz w:val="28"/>
          <w:szCs w:val="20"/>
        </w:rPr>
        <w:lastRenderedPageBreak/>
        <w:t>Допускается внешняя и внутренняя система кондиционирования.</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E17BD8" w:rsidRPr="00C41047" w:rsidRDefault="00E17BD8" w:rsidP="00E17BD8">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E17BD8" w:rsidRPr="00C41047" w:rsidRDefault="00E17BD8" w:rsidP="00E17BD8">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E17BD8" w:rsidRPr="00C41047" w:rsidRDefault="00E17BD8" w:rsidP="00E17BD8">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E17BD8" w:rsidRPr="00C41047" w:rsidRDefault="00E17BD8" w:rsidP="00E17BD8">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E17BD8" w:rsidRDefault="00E17BD8" w:rsidP="00E17BD8">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Pr="00C41047" w:rsidRDefault="00E17BD8" w:rsidP="00E17BD8">
      <w:pPr>
        <w:ind w:left="5670" w:right="14"/>
        <w:rPr>
          <w:rFonts w:eastAsia="Calibri"/>
          <w:sz w:val="28"/>
          <w:szCs w:val="20"/>
        </w:rPr>
      </w:pPr>
      <w:r w:rsidRPr="00C41047">
        <w:rPr>
          <w:rFonts w:eastAsia="Calibri"/>
          <w:sz w:val="28"/>
          <w:szCs w:val="20"/>
        </w:rPr>
        <w:t>ПРИЛОЖЕНИЕ</w:t>
      </w:r>
    </w:p>
    <w:p w:rsidR="00E17BD8" w:rsidRPr="00C41047" w:rsidRDefault="00E17BD8" w:rsidP="00E17BD8">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E17BD8" w:rsidRPr="00C41047" w:rsidRDefault="00E17BD8" w:rsidP="00E17BD8">
      <w:pPr>
        <w:ind w:right="14"/>
        <w:rPr>
          <w:rFonts w:eastAsia="Calibri"/>
          <w:sz w:val="28"/>
          <w:szCs w:val="20"/>
        </w:rPr>
      </w:pPr>
    </w:p>
    <w:p w:rsidR="00E17BD8" w:rsidRPr="00C41047" w:rsidRDefault="00E17BD8" w:rsidP="00E17BD8">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E17BD8" w:rsidRPr="00C41047" w:rsidRDefault="00E17BD8" w:rsidP="00E17BD8">
      <w:pPr>
        <w:jc w:val="center"/>
        <w:rPr>
          <w:b/>
          <w:sz w:val="28"/>
          <w:szCs w:val="28"/>
        </w:rPr>
      </w:pPr>
    </w:p>
    <w:p w:rsidR="00E17BD8" w:rsidRPr="00C41047" w:rsidRDefault="00E17BD8" w:rsidP="00E17BD8">
      <w:pPr>
        <w:jc w:val="center"/>
        <w:rPr>
          <w:b/>
          <w:noProof/>
          <w:sz w:val="28"/>
          <w:szCs w:val="28"/>
        </w:rPr>
      </w:pPr>
      <w:r w:rsidRPr="00C41047">
        <w:rPr>
          <w:b/>
          <w:noProof/>
          <w:sz w:val="28"/>
          <w:szCs w:val="28"/>
        </w:rPr>
        <w:drawing>
          <wp:inline distT="0" distB="0" distL="0" distR="0" wp14:anchorId="45DC7EA2" wp14:editId="36F2E02C">
            <wp:extent cx="4712970" cy="18707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E17BD8" w:rsidRPr="00C41047" w:rsidRDefault="00E17BD8" w:rsidP="00E17BD8">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E17BD8" w:rsidRPr="00C41047" w:rsidRDefault="00E17BD8" w:rsidP="00E17BD8">
      <w:pPr>
        <w:jc w:val="center"/>
        <w:rPr>
          <w:rFonts w:ascii="Arial" w:hAnsi="Arial" w:cs="Arial"/>
          <w:b/>
          <w:bCs/>
          <w:sz w:val="20"/>
          <w:szCs w:val="20"/>
          <w:u w:val="single"/>
          <w:lang w:val="en-US"/>
        </w:rPr>
      </w:pPr>
    </w:p>
    <w:p w:rsidR="00E17BD8" w:rsidRPr="00C41047" w:rsidRDefault="00E17BD8" w:rsidP="00E17BD8">
      <w:pPr>
        <w:jc w:val="center"/>
        <w:rPr>
          <w:b/>
          <w:noProof/>
          <w:sz w:val="28"/>
          <w:szCs w:val="28"/>
        </w:rPr>
      </w:pPr>
      <w:r w:rsidRPr="00C41047">
        <w:rPr>
          <w:b/>
          <w:noProof/>
          <w:sz w:val="28"/>
          <w:szCs w:val="28"/>
        </w:rPr>
        <w:drawing>
          <wp:inline distT="0" distB="0" distL="0" distR="0" wp14:anchorId="1E8ED13A" wp14:editId="67FD5E5B">
            <wp:extent cx="2384425" cy="19977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E17BD8" w:rsidRPr="00C41047" w:rsidRDefault="00E17BD8" w:rsidP="00E17BD8">
      <w:pPr>
        <w:jc w:val="center"/>
        <w:rPr>
          <w:b/>
          <w:noProof/>
          <w:sz w:val="28"/>
          <w:szCs w:val="28"/>
        </w:rPr>
      </w:pPr>
    </w:p>
    <w:p w:rsidR="00E17BD8" w:rsidRPr="00C41047" w:rsidRDefault="00E17BD8" w:rsidP="00E17BD8">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E17BD8" w:rsidRDefault="00E17BD8" w:rsidP="00E17BD8">
      <w:pPr>
        <w:jc w:val="center"/>
        <w:rPr>
          <w:b/>
          <w:noProof/>
          <w:sz w:val="28"/>
          <w:szCs w:val="28"/>
        </w:rPr>
      </w:pPr>
      <w:r w:rsidRPr="00C41047">
        <w:rPr>
          <w:b/>
          <w:noProof/>
          <w:sz w:val="28"/>
          <w:szCs w:val="28"/>
        </w:rPr>
        <w:drawing>
          <wp:inline distT="0" distB="0" distL="0" distR="0" wp14:anchorId="7E19C36A" wp14:editId="3D6AAB19">
            <wp:extent cx="5521325" cy="14560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E17BD8" w:rsidRPr="00C41047" w:rsidRDefault="00E17BD8" w:rsidP="00E17BD8">
      <w:pPr>
        <w:jc w:val="center"/>
        <w:rPr>
          <w:b/>
          <w:noProof/>
          <w:sz w:val="28"/>
          <w:szCs w:val="28"/>
        </w:rPr>
      </w:pPr>
    </w:p>
    <w:p w:rsidR="00E17BD8" w:rsidRDefault="00E17BD8" w:rsidP="00E17BD8">
      <w:pPr>
        <w:spacing w:line="240" w:lineRule="exact"/>
        <w:contextualSpacing/>
      </w:pPr>
    </w:p>
    <w:p w:rsidR="00E17BD8" w:rsidRPr="00C41047" w:rsidRDefault="00E17BD8" w:rsidP="00E17BD8">
      <w:pPr>
        <w:jc w:val="center"/>
        <w:rPr>
          <w:b/>
          <w:noProof/>
          <w:sz w:val="28"/>
          <w:szCs w:val="28"/>
        </w:rPr>
      </w:pPr>
    </w:p>
    <w:p w:rsidR="00E17BD8" w:rsidRDefault="00E17BD8" w:rsidP="00E17BD8">
      <w:pPr>
        <w:ind w:firstLine="709"/>
        <w:jc w:val="both"/>
        <w:rPr>
          <w:sz w:val="28"/>
          <w:szCs w:val="28"/>
        </w:rPr>
      </w:pPr>
      <w:r w:rsidRPr="00C41047">
        <w:rPr>
          <w:b/>
          <w:noProof/>
          <w:sz w:val="28"/>
          <w:szCs w:val="28"/>
        </w:rPr>
        <w:drawing>
          <wp:inline distT="0" distB="0" distL="0" distR="0" wp14:anchorId="4032C602" wp14:editId="76E31217">
            <wp:extent cx="5940425" cy="8469881"/>
            <wp:effectExtent l="0" t="0" r="3175" b="7620"/>
            <wp:docPr id="1" name="Рисунок 1"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r w:rsidRPr="00C41047">
        <w:rPr>
          <w:b/>
          <w:noProof/>
          <w:sz w:val="28"/>
          <w:szCs w:val="28"/>
        </w:rPr>
        <w:lastRenderedPageBreak/>
        <w:drawing>
          <wp:inline distT="0" distB="0" distL="0" distR="0" wp14:anchorId="0039F49F" wp14:editId="4A6A1967">
            <wp:extent cx="5940425" cy="8504831"/>
            <wp:effectExtent l="0" t="0" r="3175" b="0"/>
            <wp:docPr id="2" name="Рисунок 2"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Pr="00C41047" w:rsidRDefault="00E17BD8" w:rsidP="00E17BD8">
      <w:pPr>
        <w:ind w:firstLine="709"/>
        <w:jc w:val="both"/>
        <w:rPr>
          <w:sz w:val="28"/>
          <w:szCs w:val="28"/>
        </w:rPr>
      </w:pPr>
      <w:r w:rsidRPr="00C41047">
        <w:rPr>
          <w:b/>
          <w:noProof/>
          <w:sz w:val="28"/>
          <w:szCs w:val="28"/>
        </w:rPr>
        <w:lastRenderedPageBreak/>
        <w:drawing>
          <wp:inline distT="0" distB="0" distL="0" distR="0" wp14:anchorId="635D739C" wp14:editId="1329252E">
            <wp:extent cx="5940425" cy="8357837"/>
            <wp:effectExtent l="0" t="0" r="3175" b="5715"/>
            <wp:docPr id="3" name="Рисунок 3"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E17BD8" w:rsidRDefault="00E17BD8" w:rsidP="00E17BD8"/>
    <w:p w:rsidR="00E17BD8" w:rsidRDefault="00E17BD8" w:rsidP="00E17BD8">
      <w:pPr>
        <w:autoSpaceDE w:val="0"/>
        <w:autoSpaceDN w:val="0"/>
        <w:adjustRightInd w:val="0"/>
        <w:spacing w:line="276" w:lineRule="auto"/>
        <w:ind w:left="-567" w:firstLine="567"/>
        <w:jc w:val="both"/>
        <w:rPr>
          <w:rFonts w:eastAsia="Courier New"/>
          <w:b/>
          <w:color w:val="FF0000"/>
          <w:lang w:bidi="ru-RU"/>
        </w:rPr>
      </w:pPr>
    </w:p>
    <w:p w:rsidR="00445C8A" w:rsidRDefault="00445C8A" w:rsidP="00E17BD8">
      <w:pPr>
        <w:autoSpaceDE w:val="0"/>
        <w:autoSpaceDN w:val="0"/>
        <w:adjustRightInd w:val="0"/>
        <w:spacing w:line="276" w:lineRule="auto"/>
        <w:ind w:left="-567" w:firstLine="567"/>
        <w:jc w:val="both"/>
        <w:rPr>
          <w:rFonts w:eastAsia="Courier New"/>
          <w:b/>
          <w:color w:val="FF0000"/>
          <w:lang w:bidi="ru-RU"/>
        </w:rPr>
      </w:pPr>
    </w:p>
    <w:p w:rsidR="00445C8A" w:rsidRDefault="00445C8A" w:rsidP="00E17BD8">
      <w:pPr>
        <w:autoSpaceDE w:val="0"/>
        <w:autoSpaceDN w:val="0"/>
        <w:adjustRightInd w:val="0"/>
        <w:spacing w:line="276" w:lineRule="auto"/>
        <w:ind w:left="-567" w:firstLine="567"/>
        <w:jc w:val="both"/>
        <w:rPr>
          <w:rFonts w:eastAsia="Courier New"/>
          <w:b/>
          <w:color w:val="FF0000"/>
          <w:lang w:bidi="ru-RU"/>
        </w:rPr>
      </w:pPr>
    </w:p>
    <w:p w:rsidR="00445C8A" w:rsidRDefault="00445C8A" w:rsidP="00E17BD8">
      <w:pPr>
        <w:autoSpaceDE w:val="0"/>
        <w:autoSpaceDN w:val="0"/>
        <w:adjustRightInd w:val="0"/>
        <w:spacing w:line="276" w:lineRule="auto"/>
        <w:ind w:left="-567" w:firstLine="567"/>
        <w:jc w:val="both"/>
        <w:rPr>
          <w:rFonts w:eastAsia="Courier New"/>
          <w:b/>
          <w:color w:val="FF0000"/>
          <w:lang w:bidi="ru-RU"/>
        </w:rPr>
      </w:pPr>
    </w:p>
    <w:p w:rsidR="00445C8A" w:rsidRDefault="00445C8A" w:rsidP="00E17BD8">
      <w:pPr>
        <w:autoSpaceDE w:val="0"/>
        <w:autoSpaceDN w:val="0"/>
        <w:adjustRightInd w:val="0"/>
        <w:spacing w:line="276" w:lineRule="auto"/>
        <w:ind w:left="-567" w:firstLine="567"/>
        <w:jc w:val="both"/>
        <w:rPr>
          <w:rFonts w:eastAsia="Courier New"/>
          <w:b/>
          <w:color w:val="FF0000"/>
          <w:lang w:bidi="ru-RU"/>
        </w:rPr>
      </w:pPr>
    </w:p>
    <w:p w:rsidR="00445C8A" w:rsidRDefault="00445C8A" w:rsidP="00E17BD8">
      <w:pPr>
        <w:autoSpaceDE w:val="0"/>
        <w:autoSpaceDN w:val="0"/>
        <w:adjustRightInd w:val="0"/>
        <w:spacing w:line="276" w:lineRule="auto"/>
        <w:ind w:left="-567" w:firstLine="567"/>
        <w:jc w:val="both"/>
        <w:rPr>
          <w:rFonts w:eastAsia="Courier New"/>
          <w:b/>
          <w:color w:val="FF0000"/>
          <w:lang w:bidi="ru-RU"/>
        </w:rPr>
      </w:pPr>
    </w:p>
    <w:p w:rsidR="00445C8A" w:rsidRDefault="00445C8A" w:rsidP="00445C8A">
      <w:pPr>
        <w:autoSpaceDE w:val="0"/>
        <w:autoSpaceDN w:val="0"/>
        <w:adjustRightInd w:val="0"/>
        <w:spacing w:line="276" w:lineRule="auto"/>
        <w:ind w:left="5097" w:firstLine="567"/>
        <w:jc w:val="both"/>
        <w:rPr>
          <w:rFonts w:eastAsia="Courier New"/>
          <w:b/>
          <w:sz w:val="28"/>
          <w:szCs w:val="28"/>
          <w:lang w:bidi="ru-RU"/>
        </w:rPr>
      </w:pPr>
      <w:r w:rsidRPr="00F774B5">
        <w:rPr>
          <w:rFonts w:eastAsia="Courier New"/>
          <w:b/>
          <w:sz w:val="28"/>
          <w:szCs w:val="28"/>
          <w:lang w:bidi="ru-RU"/>
        </w:rPr>
        <w:t>Приложение</w:t>
      </w:r>
      <w:r>
        <w:rPr>
          <w:rFonts w:eastAsia="Courier New"/>
          <w:b/>
          <w:sz w:val="28"/>
          <w:szCs w:val="28"/>
          <w:lang w:bidi="ru-RU"/>
        </w:rPr>
        <w:t xml:space="preserve"> № 4</w:t>
      </w:r>
      <w:r w:rsidRPr="00F774B5">
        <w:rPr>
          <w:rFonts w:eastAsia="Courier New"/>
          <w:b/>
          <w:sz w:val="28"/>
          <w:szCs w:val="28"/>
          <w:lang w:bidi="ru-RU"/>
        </w:rPr>
        <w:t xml:space="preserve"> </w:t>
      </w:r>
    </w:p>
    <w:p w:rsidR="00445C8A" w:rsidRPr="00F774B5" w:rsidRDefault="00445C8A" w:rsidP="00445C8A">
      <w:pPr>
        <w:autoSpaceDE w:val="0"/>
        <w:autoSpaceDN w:val="0"/>
        <w:adjustRightInd w:val="0"/>
        <w:spacing w:line="276" w:lineRule="auto"/>
        <w:ind w:left="5097" w:firstLine="567"/>
        <w:jc w:val="both"/>
        <w:rPr>
          <w:rFonts w:eastAsia="Courier New"/>
          <w:b/>
          <w:sz w:val="28"/>
          <w:szCs w:val="28"/>
          <w:lang w:bidi="ru-RU"/>
        </w:rPr>
      </w:pPr>
      <w:r w:rsidRPr="00F774B5">
        <w:rPr>
          <w:rFonts w:eastAsia="Courier New"/>
          <w:b/>
          <w:sz w:val="28"/>
          <w:szCs w:val="28"/>
          <w:lang w:bidi="ru-RU"/>
        </w:rPr>
        <w:t xml:space="preserve">к </w:t>
      </w:r>
      <w:r>
        <w:rPr>
          <w:rFonts w:eastAsia="Courier New"/>
          <w:b/>
          <w:sz w:val="28"/>
          <w:szCs w:val="28"/>
          <w:lang w:bidi="ru-RU"/>
        </w:rPr>
        <w:t>аукционной документации</w:t>
      </w:r>
    </w:p>
    <w:p w:rsidR="00445C8A" w:rsidRPr="00F774B5" w:rsidRDefault="00445C8A" w:rsidP="00445C8A">
      <w:pPr>
        <w:jc w:val="center"/>
        <w:rPr>
          <w:b/>
          <w:sz w:val="28"/>
          <w:szCs w:val="28"/>
        </w:rPr>
      </w:pPr>
    </w:p>
    <w:p w:rsidR="00445C8A" w:rsidRPr="00F774B5" w:rsidRDefault="00445C8A" w:rsidP="00445C8A">
      <w:pPr>
        <w:jc w:val="center"/>
        <w:rPr>
          <w:b/>
          <w:sz w:val="28"/>
          <w:szCs w:val="28"/>
        </w:rPr>
      </w:pPr>
    </w:p>
    <w:p w:rsidR="00445C8A" w:rsidRPr="00C41047" w:rsidRDefault="00445C8A" w:rsidP="00445C8A">
      <w:pPr>
        <w:jc w:val="center"/>
        <w:rPr>
          <w:b/>
          <w:sz w:val="28"/>
          <w:szCs w:val="28"/>
        </w:rPr>
      </w:pPr>
      <w:r w:rsidRPr="00C41047">
        <w:rPr>
          <w:b/>
          <w:sz w:val="28"/>
          <w:szCs w:val="28"/>
        </w:rPr>
        <w:t>ТРЕБОВАНИЯ</w:t>
      </w:r>
    </w:p>
    <w:p w:rsidR="00445C8A" w:rsidRPr="00C41047" w:rsidRDefault="00445C8A" w:rsidP="00445C8A">
      <w:pPr>
        <w:jc w:val="center"/>
        <w:rPr>
          <w:b/>
          <w:sz w:val="28"/>
          <w:szCs w:val="28"/>
        </w:rPr>
      </w:pPr>
      <w:r w:rsidRPr="003E1EB8">
        <w:rPr>
          <w:b/>
          <w:bCs/>
          <w:sz w:val="28"/>
          <w:szCs w:val="28"/>
        </w:rPr>
        <w:t>к типов</w:t>
      </w:r>
      <w:r>
        <w:rPr>
          <w:b/>
          <w:bCs/>
          <w:sz w:val="28"/>
          <w:szCs w:val="28"/>
        </w:rPr>
        <w:t>ым</w:t>
      </w:r>
      <w:r w:rsidRPr="003E1EB8">
        <w:rPr>
          <w:b/>
          <w:bCs/>
          <w:sz w:val="28"/>
          <w:szCs w:val="28"/>
        </w:rPr>
        <w:t xml:space="preserve"> проект</w:t>
      </w:r>
      <w:r>
        <w:rPr>
          <w:b/>
          <w:bCs/>
          <w:sz w:val="28"/>
          <w:szCs w:val="28"/>
        </w:rPr>
        <w:t>ам</w:t>
      </w:r>
      <w:r w:rsidRPr="003E1EB8">
        <w:rPr>
          <w:b/>
          <w:bCs/>
          <w:sz w:val="28"/>
          <w:szCs w:val="28"/>
        </w:rPr>
        <w:t xml:space="preserve"> </w:t>
      </w:r>
      <w:r>
        <w:rPr>
          <w:b/>
          <w:bCs/>
          <w:sz w:val="28"/>
          <w:szCs w:val="28"/>
        </w:rPr>
        <w:t>палаток</w:t>
      </w:r>
      <w:r w:rsidRPr="003E1EB8">
        <w:rPr>
          <w:b/>
          <w:sz w:val="28"/>
          <w:szCs w:val="28"/>
        </w:rPr>
        <w:t xml:space="preserve"> </w:t>
      </w:r>
    </w:p>
    <w:p w:rsidR="00445C8A" w:rsidRDefault="00445C8A" w:rsidP="00445C8A"/>
    <w:p w:rsidR="00445C8A" w:rsidRDefault="00445C8A" w:rsidP="00445C8A"/>
    <w:p w:rsidR="00445C8A" w:rsidRPr="00374712" w:rsidRDefault="00445C8A" w:rsidP="00445C8A">
      <w:pPr>
        <w:autoSpaceDE w:val="0"/>
        <w:autoSpaceDN w:val="0"/>
        <w:adjustRightInd w:val="0"/>
        <w:ind w:firstLine="709"/>
        <w:jc w:val="both"/>
        <w:rPr>
          <w:sz w:val="28"/>
          <w:szCs w:val="28"/>
        </w:rPr>
      </w:pPr>
      <w:r w:rsidRPr="00374712">
        <w:rPr>
          <w:sz w:val="28"/>
          <w:szCs w:val="28"/>
        </w:rPr>
        <w:t>«Палатка»:</w:t>
      </w:r>
    </w:p>
    <w:p w:rsidR="00445C8A" w:rsidRPr="00374712" w:rsidRDefault="00445C8A" w:rsidP="00445C8A">
      <w:pPr>
        <w:autoSpaceDE w:val="0"/>
        <w:autoSpaceDN w:val="0"/>
        <w:adjustRightInd w:val="0"/>
        <w:ind w:firstLine="709"/>
        <w:jc w:val="both"/>
        <w:rPr>
          <w:sz w:val="28"/>
          <w:szCs w:val="28"/>
        </w:rPr>
      </w:pPr>
      <w:r w:rsidRPr="00374712">
        <w:rPr>
          <w:sz w:val="28"/>
          <w:szCs w:val="28"/>
        </w:rPr>
        <w:t>«Палатка» тип 1 – площадь 6 кв. м (длина – 3,0 м, ширина – 2,0 м, высота в коньке – 2,2 м);</w:t>
      </w:r>
    </w:p>
    <w:p w:rsidR="00445C8A" w:rsidRPr="00374712" w:rsidRDefault="00445C8A" w:rsidP="00445C8A">
      <w:pPr>
        <w:autoSpaceDE w:val="0"/>
        <w:autoSpaceDN w:val="0"/>
        <w:adjustRightInd w:val="0"/>
        <w:ind w:firstLine="709"/>
        <w:jc w:val="both"/>
        <w:rPr>
          <w:sz w:val="28"/>
          <w:szCs w:val="28"/>
        </w:rPr>
      </w:pPr>
      <w:r w:rsidRPr="00374712">
        <w:rPr>
          <w:sz w:val="28"/>
          <w:szCs w:val="28"/>
        </w:rPr>
        <w:t>«Палатка» тип 2 – площадь 9 кв. м (длина – 3,0 м, ширина – 3,0 м, высота в коньке – 2,2 м).</w:t>
      </w:r>
    </w:p>
    <w:p w:rsidR="00445C8A" w:rsidRDefault="00445C8A" w:rsidP="00445C8A">
      <w:pPr>
        <w:autoSpaceDE w:val="0"/>
        <w:autoSpaceDN w:val="0"/>
        <w:adjustRightInd w:val="0"/>
        <w:ind w:firstLine="709"/>
        <w:jc w:val="both"/>
        <w:rPr>
          <w:sz w:val="28"/>
          <w:szCs w:val="28"/>
        </w:rPr>
      </w:pPr>
    </w:p>
    <w:p w:rsidR="00445C8A" w:rsidRPr="00374712" w:rsidRDefault="00445C8A" w:rsidP="00445C8A">
      <w:pPr>
        <w:autoSpaceDE w:val="0"/>
        <w:autoSpaceDN w:val="0"/>
        <w:adjustRightInd w:val="0"/>
        <w:ind w:firstLine="709"/>
        <w:jc w:val="both"/>
        <w:rPr>
          <w:sz w:val="28"/>
          <w:szCs w:val="28"/>
        </w:rPr>
      </w:pPr>
      <w:r w:rsidRPr="00374712">
        <w:rPr>
          <w:sz w:val="28"/>
          <w:szCs w:val="28"/>
        </w:rPr>
        <w:t>Конструкции и материалы типовых проектов всех типов «Палатка»:</w:t>
      </w:r>
    </w:p>
    <w:p w:rsidR="00445C8A" w:rsidRPr="00374712" w:rsidRDefault="00445C8A" w:rsidP="00445C8A">
      <w:pPr>
        <w:autoSpaceDE w:val="0"/>
        <w:autoSpaceDN w:val="0"/>
        <w:adjustRightInd w:val="0"/>
        <w:ind w:firstLine="709"/>
        <w:jc w:val="both"/>
        <w:rPr>
          <w:sz w:val="28"/>
          <w:szCs w:val="28"/>
        </w:rPr>
      </w:pPr>
      <w:r w:rsidRPr="00374712">
        <w:rPr>
          <w:sz w:val="28"/>
          <w:szCs w:val="28"/>
        </w:rPr>
        <w:t>несущий каркас: металлический;</w:t>
      </w:r>
    </w:p>
    <w:p w:rsidR="00445C8A" w:rsidRPr="00374712" w:rsidRDefault="00445C8A" w:rsidP="00445C8A">
      <w:pPr>
        <w:autoSpaceDE w:val="0"/>
        <w:autoSpaceDN w:val="0"/>
        <w:adjustRightInd w:val="0"/>
        <w:ind w:firstLine="709"/>
        <w:jc w:val="both"/>
        <w:rPr>
          <w:sz w:val="28"/>
          <w:szCs w:val="28"/>
        </w:rPr>
      </w:pPr>
      <w:r w:rsidRPr="00374712">
        <w:rPr>
          <w:sz w:val="28"/>
          <w:szCs w:val="28"/>
        </w:rPr>
        <w:t>материал тента: ткань с ПВХ покрытием водостойким;</w:t>
      </w:r>
    </w:p>
    <w:p w:rsidR="00445C8A" w:rsidRPr="00374712" w:rsidRDefault="00445C8A" w:rsidP="00445C8A">
      <w:pPr>
        <w:autoSpaceDE w:val="0"/>
        <w:autoSpaceDN w:val="0"/>
        <w:adjustRightInd w:val="0"/>
        <w:ind w:firstLine="709"/>
        <w:jc w:val="both"/>
        <w:rPr>
          <w:sz w:val="28"/>
          <w:szCs w:val="28"/>
        </w:rPr>
      </w:pPr>
      <w:r w:rsidRPr="00374712">
        <w:rPr>
          <w:sz w:val="28"/>
          <w:szCs w:val="28"/>
        </w:rPr>
        <w:t>крыша двускатная.</w:t>
      </w:r>
    </w:p>
    <w:p w:rsidR="00445C8A" w:rsidRDefault="00445C8A" w:rsidP="00445C8A">
      <w:pPr>
        <w:autoSpaceDE w:val="0"/>
        <w:autoSpaceDN w:val="0"/>
        <w:adjustRightInd w:val="0"/>
        <w:ind w:firstLine="709"/>
        <w:jc w:val="both"/>
        <w:rPr>
          <w:sz w:val="28"/>
          <w:szCs w:val="28"/>
        </w:rPr>
      </w:pPr>
    </w:p>
    <w:p w:rsidR="00445C8A" w:rsidRPr="00374712" w:rsidRDefault="00445C8A" w:rsidP="00445C8A">
      <w:pPr>
        <w:autoSpaceDE w:val="0"/>
        <w:autoSpaceDN w:val="0"/>
        <w:adjustRightInd w:val="0"/>
        <w:ind w:firstLine="709"/>
        <w:jc w:val="both"/>
        <w:rPr>
          <w:sz w:val="28"/>
          <w:szCs w:val="28"/>
        </w:rPr>
      </w:pPr>
      <w:r w:rsidRPr="00374712">
        <w:rPr>
          <w:sz w:val="28"/>
          <w:szCs w:val="28"/>
        </w:rPr>
        <w:t>Цветовое решение типовых проектов всех типов «Палатка»:</w:t>
      </w:r>
    </w:p>
    <w:p w:rsidR="00445C8A" w:rsidRPr="00374712" w:rsidRDefault="00445C8A" w:rsidP="00445C8A">
      <w:pPr>
        <w:autoSpaceDE w:val="0"/>
        <w:autoSpaceDN w:val="0"/>
        <w:adjustRightInd w:val="0"/>
        <w:ind w:firstLine="709"/>
        <w:jc w:val="both"/>
        <w:rPr>
          <w:sz w:val="28"/>
          <w:szCs w:val="28"/>
        </w:rPr>
      </w:pPr>
      <w:r w:rsidRPr="00374712">
        <w:rPr>
          <w:sz w:val="28"/>
          <w:szCs w:val="28"/>
        </w:rPr>
        <w:t xml:space="preserve">дворовой фасад и крыша: </w:t>
      </w:r>
      <w:r w:rsidRPr="00374712">
        <w:rPr>
          <w:sz w:val="28"/>
          <w:szCs w:val="28"/>
          <w:lang w:val="en-US"/>
        </w:rPr>
        <w:t>RAL</w:t>
      </w:r>
      <w:r w:rsidRPr="00374712">
        <w:rPr>
          <w:sz w:val="28"/>
          <w:szCs w:val="28"/>
        </w:rPr>
        <w:t xml:space="preserve"> 8017 шоколадно-коричневый, </w:t>
      </w:r>
      <w:r w:rsidRPr="00374712">
        <w:rPr>
          <w:sz w:val="28"/>
          <w:szCs w:val="28"/>
          <w:lang w:val="en-US"/>
        </w:rPr>
        <w:t>RAL</w:t>
      </w:r>
      <w:r w:rsidRPr="00374712">
        <w:rPr>
          <w:sz w:val="28"/>
          <w:szCs w:val="28"/>
        </w:rPr>
        <w:t xml:space="preserve"> 7016 </w:t>
      </w:r>
      <w:proofErr w:type="spellStart"/>
      <w:r w:rsidRPr="00374712">
        <w:rPr>
          <w:sz w:val="28"/>
          <w:szCs w:val="28"/>
        </w:rPr>
        <w:t>антрацитово</w:t>
      </w:r>
      <w:proofErr w:type="spellEnd"/>
      <w:r w:rsidRPr="00374712">
        <w:rPr>
          <w:sz w:val="28"/>
          <w:szCs w:val="28"/>
        </w:rPr>
        <w:t>-серый;</w:t>
      </w:r>
    </w:p>
    <w:p w:rsidR="00445C8A" w:rsidRPr="00374712" w:rsidRDefault="00445C8A" w:rsidP="00445C8A">
      <w:pPr>
        <w:autoSpaceDE w:val="0"/>
        <w:autoSpaceDN w:val="0"/>
        <w:adjustRightInd w:val="0"/>
        <w:ind w:firstLine="709"/>
        <w:jc w:val="both"/>
        <w:rPr>
          <w:sz w:val="28"/>
          <w:szCs w:val="28"/>
        </w:rPr>
      </w:pPr>
      <w:r w:rsidRPr="00374712">
        <w:rPr>
          <w:sz w:val="28"/>
          <w:szCs w:val="28"/>
        </w:rPr>
        <w:t xml:space="preserve">боковые фасады и имитация декоративных панелей: </w:t>
      </w:r>
      <w:r w:rsidRPr="00374712">
        <w:rPr>
          <w:sz w:val="28"/>
          <w:szCs w:val="28"/>
          <w:lang w:val="en-US"/>
        </w:rPr>
        <w:t>RAL</w:t>
      </w:r>
      <w:r w:rsidRPr="00374712">
        <w:rPr>
          <w:sz w:val="28"/>
          <w:szCs w:val="28"/>
        </w:rPr>
        <w:t xml:space="preserve"> 1013 жемчужно-белый, </w:t>
      </w:r>
      <w:r w:rsidRPr="00374712">
        <w:rPr>
          <w:sz w:val="28"/>
          <w:szCs w:val="28"/>
          <w:lang w:val="en-US"/>
        </w:rPr>
        <w:t>RAL</w:t>
      </w:r>
      <w:r w:rsidRPr="00374712">
        <w:rPr>
          <w:sz w:val="28"/>
          <w:szCs w:val="28"/>
        </w:rPr>
        <w:t xml:space="preserve"> 1015 светлая слоновая кость.</w:t>
      </w:r>
    </w:p>
    <w:p w:rsidR="00445C8A" w:rsidRDefault="00445C8A" w:rsidP="00445C8A">
      <w:pPr>
        <w:autoSpaceDE w:val="0"/>
        <w:autoSpaceDN w:val="0"/>
        <w:adjustRightInd w:val="0"/>
        <w:ind w:firstLine="709"/>
        <w:jc w:val="both"/>
        <w:rPr>
          <w:sz w:val="28"/>
          <w:szCs w:val="28"/>
        </w:rPr>
      </w:pPr>
    </w:p>
    <w:p w:rsidR="00445C8A" w:rsidRPr="00374712" w:rsidRDefault="00445C8A" w:rsidP="00445C8A">
      <w:pPr>
        <w:autoSpaceDE w:val="0"/>
        <w:autoSpaceDN w:val="0"/>
        <w:adjustRightInd w:val="0"/>
        <w:ind w:firstLine="709"/>
        <w:jc w:val="both"/>
        <w:rPr>
          <w:sz w:val="28"/>
          <w:szCs w:val="28"/>
        </w:rPr>
      </w:pPr>
      <w:r>
        <w:rPr>
          <w:sz w:val="28"/>
          <w:szCs w:val="28"/>
        </w:rPr>
        <w:t>У</w:t>
      </w:r>
      <w:r w:rsidRPr="00374712">
        <w:rPr>
          <w:sz w:val="28"/>
          <w:szCs w:val="28"/>
        </w:rPr>
        <w:t>становка вывески типовых проектов всех типов «Палатка»:</w:t>
      </w:r>
    </w:p>
    <w:p w:rsidR="00445C8A" w:rsidRPr="00374712" w:rsidRDefault="00445C8A" w:rsidP="00445C8A">
      <w:pPr>
        <w:autoSpaceDE w:val="0"/>
        <w:autoSpaceDN w:val="0"/>
        <w:adjustRightInd w:val="0"/>
        <w:ind w:firstLine="709"/>
        <w:jc w:val="both"/>
        <w:rPr>
          <w:sz w:val="28"/>
          <w:szCs w:val="28"/>
        </w:rPr>
      </w:pPr>
      <w:r w:rsidRPr="00374712">
        <w:rPr>
          <w:sz w:val="28"/>
          <w:szCs w:val="28"/>
        </w:rPr>
        <w:t>вывеска состоит из графической и текстовой частей.</w:t>
      </w:r>
    </w:p>
    <w:p w:rsidR="00445C8A" w:rsidRPr="00374712" w:rsidRDefault="00445C8A" w:rsidP="00445C8A">
      <w:pPr>
        <w:autoSpaceDE w:val="0"/>
        <w:autoSpaceDN w:val="0"/>
        <w:adjustRightInd w:val="0"/>
        <w:ind w:firstLine="709"/>
        <w:jc w:val="both"/>
        <w:rPr>
          <w:sz w:val="28"/>
          <w:szCs w:val="28"/>
        </w:rPr>
      </w:pPr>
      <w:r w:rsidRPr="00374712">
        <w:rPr>
          <w:sz w:val="28"/>
          <w:szCs w:val="28"/>
        </w:rPr>
        <w:t>Высота текстовой части – не более 150 мм.</w:t>
      </w:r>
    </w:p>
    <w:p w:rsidR="00445C8A" w:rsidRPr="00374712" w:rsidRDefault="00445C8A" w:rsidP="00445C8A">
      <w:pPr>
        <w:autoSpaceDE w:val="0"/>
        <w:autoSpaceDN w:val="0"/>
        <w:adjustRightInd w:val="0"/>
        <w:ind w:firstLine="709"/>
        <w:jc w:val="both"/>
        <w:rPr>
          <w:sz w:val="28"/>
          <w:szCs w:val="28"/>
        </w:rPr>
      </w:pPr>
      <w:r w:rsidRPr="00374712">
        <w:rPr>
          <w:sz w:val="28"/>
          <w:szCs w:val="28"/>
        </w:rPr>
        <w:t>Высота графической части может превышать максимальную высоту тексто</w:t>
      </w:r>
      <w:r>
        <w:rPr>
          <w:sz w:val="28"/>
          <w:szCs w:val="28"/>
        </w:rPr>
        <w:t>вой части не более чем на 20</w:t>
      </w:r>
      <w:r w:rsidRPr="00374712">
        <w:rPr>
          <w:sz w:val="28"/>
          <w:szCs w:val="28"/>
        </w:rPr>
        <w:t>%.</w:t>
      </w:r>
    </w:p>
    <w:p w:rsidR="00445C8A" w:rsidRPr="00374712" w:rsidRDefault="00445C8A" w:rsidP="00445C8A">
      <w:pPr>
        <w:autoSpaceDE w:val="0"/>
        <w:autoSpaceDN w:val="0"/>
        <w:adjustRightInd w:val="0"/>
        <w:ind w:firstLine="709"/>
        <w:jc w:val="both"/>
        <w:rPr>
          <w:sz w:val="28"/>
          <w:szCs w:val="28"/>
        </w:rPr>
      </w:pPr>
      <w:r w:rsidRPr="00374712">
        <w:rPr>
          <w:sz w:val="28"/>
          <w:szCs w:val="28"/>
        </w:rPr>
        <w:t>Колористическое решение текстовой и графической частей определяется владельцем некапитального строения, сооружения.</w:t>
      </w:r>
    </w:p>
    <w:p w:rsidR="00445C8A" w:rsidRDefault="00445C8A" w:rsidP="00445C8A">
      <w:pPr>
        <w:autoSpaceDE w:val="0"/>
        <w:autoSpaceDN w:val="0"/>
        <w:adjustRightInd w:val="0"/>
        <w:ind w:firstLine="709"/>
        <w:jc w:val="both"/>
        <w:rPr>
          <w:sz w:val="28"/>
          <w:szCs w:val="28"/>
        </w:rPr>
      </w:pPr>
    </w:p>
    <w:p w:rsidR="00445C8A" w:rsidRPr="00374712" w:rsidRDefault="00445C8A" w:rsidP="00445C8A">
      <w:pPr>
        <w:autoSpaceDE w:val="0"/>
        <w:autoSpaceDN w:val="0"/>
        <w:adjustRightInd w:val="0"/>
        <w:ind w:firstLine="709"/>
        <w:jc w:val="both"/>
        <w:rPr>
          <w:sz w:val="28"/>
          <w:szCs w:val="28"/>
        </w:rPr>
      </w:pPr>
      <w:r w:rsidRPr="00374712">
        <w:rPr>
          <w:sz w:val="28"/>
          <w:szCs w:val="28"/>
        </w:rPr>
        <w:t>Требования к оформлению прилавка (торгового стола) типовых проектов «Палатка»:</w:t>
      </w:r>
    </w:p>
    <w:p w:rsidR="00445C8A" w:rsidRPr="00374712" w:rsidRDefault="00445C8A" w:rsidP="00445C8A">
      <w:pPr>
        <w:autoSpaceDE w:val="0"/>
        <w:autoSpaceDN w:val="0"/>
        <w:adjustRightInd w:val="0"/>
        <w:ind w:firstLine="709"/>
        <w:jc w:val="both"/>
        <w:rPr>
          <w:sz w:val="28"/>
          <w:szCs w:val="28"/>
        </w:rPr>
      </w:pPr>
      <w:r w:rsidRPr="00374712">
        <w:rPr>
          <w:sz w:val="28"/>
          <w:szCs w:val="28"/>
        </w:rPr>
        <w:t>прилавок (торговый стол) декорируется чехлом в цвет материала тента с имитацией декоративных панелей по углам.</w:t>
      </w:r>
    </w:p>
    <w:p w:rsidR="00445C8A" w:rsidRPr="00374712" w:rsidRDefault="00445C8A" w:rsidP="00445C8A">
      <w:pPr>
        <w:autoSpaceDE w:val="0"/>
        <w:autoSpaceDN w:val="0"/>
        <w:adjustRightInd w:val="0"/>
        <w:ind w:firstLine="709"/>
        <w:jc w:val="both"/>
        <w:rPr>
          <w:sz w:val="28"/>
          <w:szCs w:val="28"/>
        </w:rPr>
      </w:pPr>
      <w:r w:rsidRPr="00374712">
        <w:rPr>
          <w:sz w:val="28"/>
          <w:szCs w:val="28"/>
        </w:rPr>
        <w:t xml:space="preserve">Допускается размещение вывески на чехле для прилавка (торгового стола) – информация в виде </w:t>
      </w:r>
      <w:r>
        <w:rPr>
          <w:sz w:val="28"/>
          <w:szCs w:val="28"/>
        </w:rPr>
        <w:t>текста или логотипа не более 50</w:t>
      </w:r>
      <w:r w:rsidRPr="00374712">
        <w:rPr>
          <w:sz w:val="28"/>
          <w:szCs w:val="28"/>
        </w:rPr>
        <w:t>% от всего поля.</w:t>
      </w:r>
    </w:p>
    <w:p w:rsidR="00445C8A" w:rsidRDefault="00445C8A" w:rsidP="00445C8A"/>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Pr="00C41047" w:rsidRDefault="00445C8A" w:rsidP="00445C8A">
      <w:pPr>
        <w:ind w:left="5670" w:right="14"/>
        <w:rPr>
          <w:rFonts w:eastAsia="Calibri"/>
          <w:sz w:val="28"/>
          <w:szCs w:val="20"/>
        </w:rPr>
      </w:pPr>
      <w:r w:rsidRPr="00C41047">
        <w:rPr>
          <w:rFonts w:eastAsia="Calibri"/>
          <w:sz w:val="28"/>
          <w:szCs w:val="20"/>
        </w:rPr>
        <w:t>ПРИЛОЖЕНИЕ</w:t>
      </w:r>
    </w:p>
    <w:p w:rsidR="00445C8A" w:rsidRPr="00C41047" w:rsidRDefault="00445C8A" w:rsidP="00445C8A">
      <w:pPr>
        <w:ind w:left="5670"/>
        <w:rPr>
          <w:sz w:val="28"/>
          <w:szCs w:val="28"/>
        </w:rPr>
      </w:pPr>
      <w:r w:rsidRPr="00C41047">
        <w:rPr>
          <w:sz w:val="28"/>
          <w:szCs w:val="28"/>
        </w:rPr>
        <w:t>к Требованиям к типов</w:t>
      </w:r>
      <w:r>
        <w:rPr>
          <w:sz w:val="28"/>
          <w:szCs w:val="28"/>
        </w:rPr>
        <w:t>ым</w:t>
      </w:r>
      <w:r w:rsidRPr="00C41047">
        <w:rPr>
          <w:sz w:val="28"/>
          <w:szCs w:val="28"/>
        </w:rPr>
        <w:br/>
        <w:t>проект</w:t>
      </w:r>
      <w:r>
        <w:rPr>
          <w:sz w:val="28"/>
          <w:szCs w:val="28"/>
        </w:rPr>
        <w:t>ам</w:t>
      </w:r>
      <w:r w:rsidRPr="00C41047">
        <w:rPr>
          <w:sz w:val="28"/>
          <w:szCs w:val="28"/>
        </w:rPr>
        <w:t xml:space="preserve"> </w:t>
      </w:r>
      <w:r>
        <w:rPr>
          <w:sz w:val="28"/>
          <w:szCs w:val="28"/>
        </w:rPr>
        <w:t>палаток</w:t>
      </w:r>
    </w:p>
    <w:p w:rsidR="00445C8A" w:rsidRPr="00C41047" w:rsidRDefault="00445C8A" w:rsidP="00445C8A">
      <w:pPr>
        <w:ind w:right="14"/>
        <w:rPr>
          <w:rFonts w:eastAsia="Calibri"/>
          <w:sz w:val="28"/>
          <w:szCs w:val="20"/>
        </w:rPr>
      </w:pPr>
    </w:p>
    <w:p w:rsidR="00445C8A" w:rsidRDefault="00445C8A" w:rsidP="00445C8A">
      <w:pPr>
        <w:jc w:val="center"/>
        <w:rPr>
          <w:b/>
          <w:sz w:val="28"/>
          <w:szCs w:val="28"/>
        </w:rPr>
      </w:pPr>
    </w:p>
    <w:p w:rsidR="00445C8A" w:rsidRDefault="00445C8A" w:rsidP="00445C8A">
      <w:pPr>
        <w:jc w:val="center"/>
        <w:rPr>
          <w:b/>
          <w:sz w:val="28"/>
          <w:szCs w:val="28"/>
        </w:rPr>
      </w:pPr>
      <w:r w:rsidRPr="00C41047">
        <w:rPr>
          <w:b/>
          <w:sz w:val="28"/>
          <w:szCs w:val="28"/>
        </w:rPr>
        <w:t>Графическое изображение типов</w:t>
      </w:r>
      <w:r>
        <w:rPr>
          <w:b/>
          <w:sz w:val="28"/>
          <w:szCs w:val="28"/>
        </w:rPr>
        <w:t>ого</w:t>
      </w:r>
      <w:r w:rsidRPr="00C41047">
        <w:rPr>
          <w:b/>
          <w:sz w:val="28"/>
          <w:szCs w:val="28"/>
        </w:rPr>
        <w:t xml:space="preserve"> проект</w:t>
      </w:r>
      <w:r>
        <w:rPr>
          <w:b/>
          <w:sz w:val="28"/>
          <w:szCs w:val="28"/>
        </w:rPr>
        <w:t>а</w:t>
      </w:r>
      <w:r w:rsidRPr="00C41047">
        <w:rPr>
          <w:b/>
          <w:sz w:val="28"/>
          <w:szCs w:val="28"/>
        </w:rPr>
        <w:t xml:space="preserve"> </w:t>
      </w:r>
      <w:r>
        <w:rPr>
          <w:b/>
          <w:sz w:val="28"/>
          <w:szCs w:val="28"/>
        </w:rPr>
        <w:t>«Палатка»</w:t>
      </w:r>
    </w:p>
    <w:p w:rsidR="00445C8A" w:rsidRDefault="00445C8A" w:rsidP="00445C8A">
      <w:pPr>
        <w:jc w:val="center"/>
        <w:rPr>
          <w:b/>
          <w:sz w:val="28"/>
          <w:szCs w:val="28"/>
        </w:rPr>
      </w:pPr>
    </w:p>
    <w:p w:rsidR="00445C8A" w:rsidRDefault="00445C8A" w:rsidP="00445C8A">
      <w:pPr>
        <w:ind w:firstLine="709"/>
        <w:jc w:val="both"/>
        <w:rPr>
          <w:sz w:val="28"/>
          <w:szCs w:val="28"/>
        </w:rPr>
      </w:pPr>
    </w:p>
    <w:p w:rsidR="00445C8A" w:rsidRDefault="00445C8A" w:rsidP="00445C8A">
      <w:pPr>
        <w:ind w:firstLine="709"/>
        <w:jc w:val="both"/>
        <w:rPr>
          <w:sz w:val="28"/>
          <w:szCs w:val="28"/>
        </w:rPr>
      </w:pPr>
    </w:p>
    <w:p w:rsidR="00445C8A" w:rsidRPr="00374712" w:rsidRDefault="00445C8A" w:rsidP="00445C8A">
      <w:pPr>
        <w:spacing w:after="200" w:line="276" w:lineRule="auto"/>
        <w:jc w:val="center"/>
        <w:rPr>
          <w:b/>
          <w:sz w:val="28"/>
          <w:szCs w:val="28"/>
        </w:rPr>
      </w:pPr>
    </w:p>
    <w:p w:rsidR="00445C8A" w:rsidRPr="00374712" w:rsidRDefault="00445C8A" w:rsidP="00445C8A">
      <w:pPr>
        <w:suppressAutoHyphens/>
        <w:jc w:val="both"/>
      </w:pPr>
    </w:p>
    <w:p w:rsidR="00445C8A" w:rsidRPr="00374712" w:rsidRDefault="00445C8A" w:rsidP="00445C8A">
      <w:pPr>
        <w:suppressAutoHyphens/>
        <w:jc w:val="both"/>
      </w:pPr>
    </w:p>
    <w:p w:rsidR="00445C8A" w:rsidRPr="00374712" w:rsidRDefault="00445C8A" w:rsidP="00445C8A">
      <w:pPr>
        <w:spacing w:after="200" w:line="276" w:lineRule="auto"/>
      </w:pPr>
      <w:r>
        <w:rPr>
          <w:noProof/>
        </w:rPr>
        <w:lastRenderedPageBreak/>
        <w:drawing>
          <wp:inline distT="0" distB="0" distL="0" distR="0" wp14:anchorId="4E092CFA" wp14:editId="510F4DC8">
            <wp:extent cx="6112510" cy="8644890"/>
            <wp:effectExtent l="0" t="0" r="254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445C8A" w:rsidRPr="00374712" w:rsidRDefault="00445C8A" w:rsidP="00445C8A">
      <w:pPr>
        <w:spacing w:after="200" w:line="276" w:lineRule="auto"/>
      </w:pPr>
    </w:p>
    <w:p w:rsidR="00445C8A" w:rsidRPr="00374712" w:rsidRDefault="00445C8A" w:rsidP="00445C8A">
      <w:pPr>
        <w:spacing w:after="200" w:line="276" w:lineRule="auto"/>
        <w:rPr>
          <w:noProof/>
        </w:rPr>
      </w:pPr>
      <w:r>
        <w:rPr>
          <w:noProof/>
        </w:rPr>
        <w:lastRenderedPageBreak/>
        <w:drawing>
          <wp:inline distT="0" distB="0" distL="0" distR="0" wp14:anchorId="5327DF20" wp14:editId="3BA7B6ED">
            <wp:extent cx="6316980" cy="8942136"/>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2405" t="2608" r="2504" b="3403"/>
                    <a:stretch>
                      <a:fillRect/>
                    </a:stretch>
                  </pic:blipFill>
                  <pic:spPr bwMode="auto">
                    <a:xfrm>
                      <a:off x="0" y="0"/>
                      <a:ext cx="6318436" cy="8944197"/>
                    </a:xfrm>
                    <a:prstGeom prst="rect">
                      <a:avLst/>
                    </a:prstGeom>
                    <a:noFill/>
                    <a:ln>
                      <a:noFill/>
                    </a:ln>
                  </pic:spPr>
                </pic:pic>
              </a:graphicData>
            </a:graphic>
          </wp:inline>
        </w:drawing>
      </w:r>
    </w:p>
    <w:p w:rsidR="00445C8A" w:rsidRPr="00374712" w:rsidRDefault="00445C8A" w:rsidP="00445C8A">
      <w:pPr>
        <w:spacing w:after="200" w:line="276" w:lineRule="auto"/>
        <w:rPr>
          <w:noProof/>
        </w:rPr>
      </w:pPr>
    </w:p>
    <w:p w:rsidR="00445C8A" w:rsidRPr="00374712" w:rsidRDefault="00445C8A" w:rsidP="00445C8A">
      <w:pPr>
        <w:spacing w:after="200" w:line="276" w:lineRule="auto"/>
      </w:pPr>
      <w:r>
        <w:rPr>
          <w:noProof/>
        </w:rPr>
        <w:lastRenderedPageBreak/>
        <w:drawing>
          <wp:inline distT="0" distB="0" distL="0" distR="0" wp14:anchorId="2C2175F2" wp14:editId="1AB68235">
            <wp:extent cx="6301740" cy="8516544"/>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r="5963" b="10141"/>
                    <a:stretch/>
                  </pic:blipFill>
                  <pic:spPr bwMode="auto">
                    <a:xfrm>
                      <a:off x="0" y="0"/>
                      <a:ext cx="6304519" cy="8520300"/>
                    </a:xfrm>
                    <a:prstGeom prst="rect">
                      <a:avLst/>
                    </a:prstGeom>
                    <a:noFill/>
                    <a:ln>
                      <a:noFill/>
                    </a:ln>
                    <a:extLst>
                      <a:ext uri="{53640926-AAD7-44D8-BBD7-CCE9431645EC}">
                        <a14:shadowObscured xmlns:a14="http://schemas.microsoft.com/office/drawing/2010/main"/>
                      </a:ext>
                    </a:extLst>
                  </pic:spPr>
                </pic:pic>
              </a:graphicData>
            </a:graphic>
          </wp:inline>
        </w:drawing>
      </w:r>
    </w:p>
    <w:p w:rsidR="00445C8A" w:rsidRPr="00374712" w:rsidRDefault="00445C8A" w:rsidP="00445C8A">
      <w:pPr>
        <w:spacing w:after="200" w:line="276" w:lineRule="auto"/>
      </w:pPr>
    </w:p>
    <w:p w:rsidR="00445C8A" w:rsidRPr="00374712" w:rsidRDefault="00445C8A" w:rsidP="00445C8A">
      <w:pPr>
        <w:spacing w:after="200" w:line="276" w:lineRule="auto"/>
      </w:pPr>
    </w:p>
    <w:p w:rsidR="00445C8A" w:rsidRPr="00405917" w:rsidRDefault="00445C8A" w:rsidP="00445C8A">
      <w:pPr>
        <w:tabs>
          <w:tab w:val="left" w:pos="3024"/>
        </w:tabs>
      </w:pPr>
      <w:r>
        <w:rPr>
          <w:noProof/>
        </w:rPr>
        <w:lastRenderedPageBreak/>
        <w:drawing>
          <wp:inline distT="0" distB="0" distL="0" distR="0" wp14:anchorId="66ADF50E" wp14:editId="3A9F1711">
            <wp:extent cx="6112510" cy="8644890"/>
            <wp:effectExtent l="0" t="0" r="254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445C8A" w:rsidRPr="005B63B4" w:rsidRDefault="00445C8A" w:rsidP="00E17BD8">
      <w:pPr>
        <w:autoSpaceDE w:val="0"/>
        <w:autoSpaceDN w:val="0"/>
        <w:adjustRightInd w:val="0"/>
        <w:spacing w:line="276" w:lineRule="auto"/>
        <w:ind w:left="-567" w:firstLine="567"/>
        <w:jc w:val="both"/>
        <w:rPr>
          <w:rFonts w:eastAsia="Courier New"/>
          <w:b/>
          <w:color w:val="FF0000"/>
          <w:lang w:bidi="ru-RU"/>
        </w:rPr>
      </w:pPr>
    </w:p>
    <w:p w:rsidR="00E17BD8" w:rsidRDefault="00E17BD8" w:rsidP="00E17BD8">
      <w:pPr>
        <w:autoSpaceDE w:val="0"/>
        <w:autoSpaceDN w:val="0"/>
        <w:adjustRightInd w:val="0"/>
        <w:spacing w:line="276" w:lineRule="auto"/>
        <w:ind w:left="-567" w:firstLine="567"/>
        <w:jc w:val="both"/>
        <w:rPr>
          <w:rFonts w:eastAsia="Courier New"/>
          <w:lang w:bidi="ru-RU"/>
        </w:rPr>
      </w:pPr>
    </w:p>
    <w:p w:rsidR="00E17BD8" w:rsidRPr="005B63B4" w:rsidRDefault="00E17BD8" w:rsidP="00E17BD8">
      <w:pPr>
        <w:autoSpaceDE w:val="0"/>
        <w:autoSpaceDN w:val="0"/>
        <w:adjustRightInd w:val="0"/>
        <w:spacing w:line="276" w:lineRule="auto"/>
        <w:ind w:left="-567" w:firstLine="567"/>
        <w:jc w:val="both"/>
        <w:rPr>
          <w:rFonts w:eastAsia="Courier New"/>
          <w:b/>
          <w:color w:val="FF0000"/>
          <w:lang w:bidi="ru-RU"/>
        </w:rPr>
      </w:pPr>
    </w:p>
    <w:p w:rsidR="00E17BD8" w:rsidRDefault="00E17BD8" w:rsidP="00E17BD8">
      <w:pPr>
        <w:spacing w:line="240" w:lineRule="exact"/>
        <w:contextualSpacing/>
      </w:pPr>
    </w:p>
    <w:p w:rsidR="00E17BD8" w:rsidRDefault="00E17BD8" w:rsidP="00CD000B">
      <w:pPr>
        <w:autoSpaceDE w:val="0"/>
        <w:autoSpaceDN w:val="0"/>
        <w:adjustRightInd w:val="0"/>
        <w:spacing w:line="240" w:lineRule="exact"/>
        <w:contextualSpacing/>
        <w:jc w:val="right"/>
        <w:outlineLvl w:val="0"/>
      </w:pPr>
    </w:p>
    <w:sectPr w:rsidR="00E17BD8"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27325"/>
    <w:rsid w:val="000404D2"/>
    <w:rsid w:val="0004235F"/>
    <w:rsid w:val="00043736"/>
    <w:rsid w:val="00053E45"/>
    <w:rsid w:val="00054B0E"/>
    <w:rsid w:val="00062F5C"/>
    <w:rsid w:val="0006759B"/>
    <w:rsid w:val="0007474C"/>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10ADF"/>
    <w:rsid w:val="00216570"/>
    <w:rsid w:val="00231EA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E3C10"/>
    <w:rsid w:val="002F14CC"/>
    <w:rsid w:val="002F23E8"/>
    <w:rsid w:val="002F47F8"/>
    <w:rsid w:val="002F7AFD"/>
    <w:rsid w:val="00302DC2"/>
    <w:rsid w:val="00302F20"/>
    <w:rsid w:val="00302FBF"/>
    <w:rsid w:val="00317B65"/>
    <w:rsid w:val="003218E1"/>
    <w:rsid w:val="003223DB"/>
    <w:rsid w:val="003259E6"/>
    <w:rsid w:val="00325BD5"/>
    <w:rsid w:val="00326CF7"/>
    <w:rsid w:val="0034506C"/>
    <w:rsid w:val="00352D91"/>
    <w:rsid w:val="003569EB"/>
    <w:rsid w:val="00370E4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45C8A"/>
    <w:rsid w:val="00451877"/>
    <w:rsid w:val="0045561F"/>
    <w:rsid w:val="00456E23"/>
    <w:rsid w:val="004602A0"/>
    <w:rsid w:val="00461B36"/>
    <w:rsid w:val="00462C7B"/>
    <w:rsid w:val="00466F45"/>
    <w:rsid w:val="0047465B"/>
    <w:rsid w:val="00494952"/>
    <w:rsid w:val="00495598"/>
    <w:rsid w:val="00497D1D"/>
    <w:rsid w:val="004A252E"/>
    <w:rsid w:val="004C7E82"/>
    <w:rsid w:val="004D6477"/>
    <w:rsid w:val="004E3048"/>
    <w:rsid w:val="004E7D19"/>
    <w:rsid w:val="004F171B"/>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4C"/>
    <w:rsid w:val="00643DFB"/>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E3A"/>
    <w:rsid w:val="006B3B80"/>
    <w:rsid w:val="006B4532"/>
    <w:rsid w:val="006D65B6"/>
    <w:rsid w:val="006D7D88"/>
    <w:rsid w:val="006E189E"/>
    <w:rsid w:val="006E23D6"/>
    <w:rsid w:val="006E7737"/>
    <w:rsid w:val="006F2C2F"/>
    <w:rsid w:val="006F5DCA"/>
    <w:rsid w:val="007058D9"/>
    <w:rsid w:val="00714AFB"/>
    <w:rsid w:val="00716A6D"/>
    <w:rsid w:val="0072085E"/>
    <w:rsid w:val="00722466"/>
    <w:rsid w:val="00725D44"/>
    <w:rsid w:val="00730774"/>
    <w:rsid w:val="00737CF7"/>
    <w:rsid w:val="007423EE"/>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5D32"/>
    <w:rsid w:val="0081670B"/>
    <w:rsid w:val="00820189"/>
    <w:rsid w:val="00823993"/>
    <w:rsid w:val="00824CC6"/>
    <w:rsid w:val="00826041"/>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9016D"/>
    <w:rsid w:val="008939EB"/>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309BC"/>
    <w:rsid w:val="00936071"/>
    <w:rsid w:val="009509B7"/>
    <w:rsid w:val="00952A46"/>
    <w:rsid w:val="0095462C"/>
    <w:rsid w:val="00963752"/>
    <w:rsid w:val="00974EA7"/>
    <w:rsid w:val="009879C2"/>
    <w:rsid w:val="009901B3"/>
    <w:rsid w:val="00995209"/>
    <w:rsid w:val="009A012C"/>
    <w:rsid w:val="009A12A9"/>
    <w:rsid w:val="009A6F14"/>
    <w:rsid w:val="009B4BC1"/>
    <w:rsid w:val="009C01AD"/>
    <w:rsid w:val="009C3BB0"/>
    <w:rsid w:val="009C537F"/>
    <w:rsid w:val="009D6917"/>
    <w:rsid w:val="009D75CA"/>
    <w:rsid w:val="00A00799"/>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016C"/>
    <w:rsid w:val="00AD43CF"/>
    <w:rsid w:val="00AE2AB3"/>
    <w:rsid w:val="00AE31A5"/>
    <w:rsid w:val="00AF3F12"/>
    <w:rsid w:val="00B02043"/>
    <w:rsid w:val="00B03507"/>
    <w:rsid w:val="00B06198"/>
    <w:rsid w:val="00B1122C"/>
    <w:rsid w:val="00B16A6A"/>
    <w:rsid w:val="00B16FE0"/>
    <w:rsid w:val="00B22CC3"/>
    <w:rsid w:val="00B36E1B"/>
    <w:rsid w:val="00B477D9"/>
    <w:rsid w:val="00B509C3"/>
    <w:rsid w:val="00B54724"/>
    <w:rsid w:val="00B60622"/>
    <w:rsid w:val="00B75A9D"/>
    <w:rsid w:val="00B84393"/>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D4A"/>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A4D"/>
    <w:rsid w:val="00CD000B"/>
    <w:rsid w:val="00CD59FF"/>
    <w:rsid w:val="00CD6BF2"/>
    <w:rsid w:val="00CE0A25"/>
    <w:rsid w:val="00CE2268"/>
    <w:rsid w:val="00CE4949"/>
    <w:rsid w:val="00CF0CC5"/>
    <w:rsid w:val="00CF2170"/>
    <w:rsid w:val="00CF4E8D"/>
    <w:rsid w:val="00D131D3"/>
    <w:rsid w:val="00D154F7"/>
    <w:rsid w:val="00D17829"/>
    <w:rsid w:val="00D33C88"/>
    <w:rsid w:val="00D41BDF"/>
    <w:rsid w:val="00D52525"/>
    <w:rsid w:val="00D563CD"/>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38D9"/>
    <w:rsid w:val="00DE5E5E"/>
    <w:rsid w:val="00DF6DB8"/>
    <w:rsid w:val="00E02149"/>
    <w:rsid w:val="00E03342"/>
    <w:rsid w:val="00E042F6"/>
    <w:rsid w:val="00E16C2E"/>
    <w:rsid w:val="00E17991"/>
    <w:rsid w:val="00E17A01"/>
    <w:rsid w:val="00E17BD8"/>
    <w:rsid w:val="00E221EA"/>
    <w:rsid w:val="00E239E1"/>
    <w:rsid w:val="00E2576C"/>
    <w:rsid w:val="00E8079E"/>
    <w:rsid w:val="00E81548"/>
    <w:rsid w:val="00EA213F"/>
    <w:rsid w:val="00EB0825"/>
    <w:rsid w:val="00EB5C4D"/>
    <w:rsid w:val="00EC493C"/>
    <w:rsid w:val="00EC7B9D"/>
    <w:rsid w:val="00ED1387"/>
    <w:rsid w:val="00ED62BD"/>
    <w:rsid w:val="00ED63D7"/>
    <w:rsid w:val="00EE52BD"/>
    <w:rsid w:val="00F00FE1"/>
    <w:rsid w:val="00F05FE8"/>
    <w:rsid w:val="00F11715"/>
    <w:rsid w:val="00F1469F"/>
    <w:rsid w:val="00F151E6"/>
    <w:rsid w:val="00F24AD9"/>
    <w:rsid w:val="00F25B1F"/>
    <w:rsid w:val="00F31DD2"/>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54EF9BC"/>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4.wdp"/><Relationship Id="rId10" Type="http://schemas.openxmlformats.org/officeDocument/2006/relationships/image" Target="media/image1.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hyperlink" Target="consultantplus://offline/ref=430DA95ADECE1C3A2BC734A6E4B892F3EA3FED021EBD5824A3C8242214A9C3A4D8B1559616FA58C0598EFCA3B1RFg9K" TargetMode="External"/><Relationship Id="rId14" Type="http://schemas.openxmlformats.org/officeDocument/2006/relationships/image" Target="media/image5.jpeg"/><Relationship Id="rId22"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1678A-D6BB-4C47-B21D-C41AA4538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52</Pages>
  <Words>12101</Words>
  <Characters>68982</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103</cp:revision>
  <cp:lastPrinted>2019-02-11T06:33:00Z</cp:lastPrinted>
  <dcterms:created xsi:type="dcterms:W3CDTF">2018-08-27T10:11:00Z</dcterms:created>
  <dcterms:modified xsi:type="dcterms:W3CDTF">2020-07-17T11:33:00Z</dcterms:modified>
</cp:coreProperties>
</file>