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D523AA" w:rsidRPr="006B32E2" w:rsidRDefault="00053E45" w:rsidP="00D523AA">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r w:rsidR="00D523AA">
        <w:rPr>
          <w:rFonts w:ascii="Times New Roman" w:hAnsi="Times New Roman"/>
          <w:b/>
          <w:sz w:val="24"/>
          <w:szCs w:val="24"/>
        </w:rPr>
        <w:br/>
      </w:r>
      <w:r w:rsidR="00B65FFA" w:rsidRPr="00B65FFA">
        <w:rPr>
          <w:rFonts w:ascii="Times New Roman" w:hAnsi="Times New Roman"/>
          <w:b/>
          <w:bCs/>
          <w:sz w:val="24"/>
          <w:szCs w:val="24"/>
        </w:rPr>
        <w:t>от 29.07.2020 № 059-19-01-11-93</w:t>
      </w:r>
      <w:r w:rsidR="00B81797">
        <w:rPr>
          <w:rFonts w:ascii="Times New Roman" w:hAnsi="Times New Roman"/>
          <w:b/>
          <w:sz w:val="24"/>
          <w:szCs w:val="24"/>
        </w:rPr>
        <w:br/>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B87979">
        <w:rPr>
          <w:b/>
        </w:rPr>
        <w:t>08</w:t>
      </w:r>
      <w:r w:rsidRPr="00B60622">
        <w:rPr>
          <w:b/>
        </w:rPr>
        <w:t>.</w:t>
      </w:r>
      <w:r w:rsidR="00E042F6">
        <w:rPr>
          <w:b/>
        </w:rPr>
        <w:t>0</w:t>
      </w:r>
      <w:r w:rsidR="00B87979">
        <w:rPr>
          <w:b/>
        </w:rPr>
        <w:t>9</w:t>
      </w:r>
      <w:r w:rsidRPr="00B60622">
        <w:rPr>
          <w:b/>
        </w:rPr>
        <w:t>.20</w:t>
      </w:r>
      <w:r w:rsidR="00E042F6">
        <w:rPr>
          <w:b/>
        </w:rPr>
        <w:t>20</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20</w:t>
      </w:r>
      <w:r w:rsidRPr="00691E73">
        <w:t xml:space="preserve"> год</w:t>
      </w:r>
    </w:p>
    <w:p w:rsidR="006D2E4D" w:rsidRDefault="006D2E4D"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18 декабря 2018 г. № 265,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B65FFA" w:rsidRPr="003A375A">
        <w:rPr>
          <w:bCs/>
        </w:rPr>
        <w:t>от 29.07.2020 № 059-19-01-11-93</w:t>
      </w:r>
      <w:bookmarkStart w:id="0" w:name="_GoBack"/>
      <w:bookmarkEnd w:id="0"/>
      <w:r w:rsidRPr="006D2E4D">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523AA" w:rsidRDefault="00D523AA"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лотах (предметах аукциона)</w:t>
      </w:r>
    </w:p>
    <w:p w:rsidR="00B87979" w:rsidRDefault="00B87979" w:rsidP="00B87979">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Киоск, тип 1</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rPr>
                <w:color w:val="000000"/>
              </w:rPr>
              <w:t>Д-К-34</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Проспект Парковый, 15</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6</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печать</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60</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rPr>
                <w:color w:val="FF0000"/>
              </w:rPr>
            </w:pPr>
            <w:r>
              <w:t>60 месяцев с даты заключения договора</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10300,00</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10300,00</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515,00</w:t>
            </w:r>
          </w:p>
        </w:tc>
      </w:tr>
      <w:tr w:rsidR="00B87979" w:rsidTr="003F6DF8">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87979" w:rsidTr="003F6DF8">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B87979" w:rsidTr="003F6DF8">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B87979" w:rsidRDefault="00B87979" w:rsidP="003F6DF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B87979" w:rsidRDefault="00B87979" w:rsidP="003F6DF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B87979" w:rsidRDefault="00B87979" w:rsidP="00B87979"/>
    <w:p w:rsidR="00B87979" w:rsidRDefault="00B87979" w:rsidP="00B87979">
      <w:pPr>
        <w:rPr>
          <w:b/>
        </w:rPr>
      </w:pPr>
      <w:r>
        <w:rPr>
          <w:b/>
        </w:rPr>
        <w:lastRenderedPageBreak/>
        <w:t>Лот №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Киоск, тип 1</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rPr>
                <w:color w:val="000000"/>
              </w:rPr>
              <w:t>Д-К-79</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 xml:space="preserve">ул. </w:t>
            </w:r>
            <w:proofErr w:type="spellStart"/>
            <w:r>
              <w:t>Мильчакова</w:t>
            </w:r>
            <w:proofErr w:type="spellEnd"/>
            <w:r>
              <w:t>, 23</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6</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печать</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60</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rPr>
                <w:color w:val="FF0000"/>
              </w:rPr>
            </w:pPr>
            <w:r>
              <w:t>60 месяцев с даты заключения договора</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11451,17</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11451,17</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572,56</w:t>
            </w:r>
          </w:p>
        </w:tc>
      </w:tr>
      <w:tr w:rsidR="00B87979" w:rsidTr="003F6DF8">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87979" w:rsidTr="003F6DF8">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B87979" w:rsidTr="003F6DF8">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B87979" w:rsidRDefault="00B87979" w:rsidP="003F6DF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B87979" w:rsidRDefault="00B87979" w:rsidP="003F6DF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B87979" w:rsidRDefault="00B87979" w:rsidP="00B87979">
      <w:pPr>
        <w:rPr>
          <w:b/>
        </w:rPr>
      </w:pPr>
    </w:p>
    <w:p w:rsidR="00B87979" w:rsidRDefault="00B87979" w:rsidP="00B87979">
      <w:pPr>
        <w:rPr>
          <w:b/>
        </w:rPr>
      </w:pPr>
    </w:p>
    <w:p w:rsidR="00B87979" w:rsidRDefault="00B87979" w:rsidP="00B87979">
      <w:pPr>
        <w:rPr>
          <w:b/>
        </w:rPr>
      </w:pPr>
      <w:r>
        <w:rPr>
          <w:b/>
        </w:rPr>
        <w:lastRenderedPageBreak/>
        <w:t>Лот №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Киоск, тип 1</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rPr>
                <w:color w:val="000000"/>
              </w:rPr>
              <w:t>И-К-38</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ул. Стахановская,19</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6</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печать</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60</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rPr>
                <w:color w:val="FF0000"/>
              </w:rPr>
            </w:pPr>
            <w:r>
              <w:t>60 месяцев с даты заключения договора</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14004,06</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14004,06</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700,21</w:t>
            </w:r>
          </w:p>
        </w:tc>
      </w:tr>
      <w:tr w:rsidR="00B87979" w:rsidTr="003F6DF8">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87979" w:rsidTr="003F6DF8">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B87979" w:rsidTr="003F6DF8">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B87979" w:rsidRDefault="00B87979" w:rsidP="003F6DF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B87979" w:rsidRDefault="00B87979" w:rsidP="003F6DF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B87979" w:rsidRDefault="00B87979" w:rsidP="00B87979">
      <w:pPr>
        <w:rPr>
          <w:b/>
        </w:rPr>
      </w:pPr>
    </w:p>
    <w:p w:rsidR="00B87979" w:rsidRDefault="00B87979" w:rsidP="00B87979">
      <w:pPr>
        <w:rPr>
          <w:b/>
        </w:rPr>
      </w:pPr>
    </w:p>
    <w:p w:rsidR="00B87979" w:rsidRDefault="00B87979" w:rsidP="00B87979">
      <w:pPr>
        <w:rPr>
          <w:b/>
        </w:rPr>
      </w:pPr>
      <w:r>
        <w:rPr>
          <w:b/>
        </w:rPr>
        <w:lastRenderedPageBreak/>
        <w:t>Лот №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Киоск, тип 1</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rPr>
                <w:color w:val="000000"/>
              </w:rPr>
              <w:t>И-К-67</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ул. Мира, 132</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6</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печать</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60</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rPr>
                <w:color w:val="FF0000"/>
              </w:rPr>
            </w:pPr>
            <w:r>
              <w:t>60 месяцев с даты заключения договора</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11298,04</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11298,04</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564,91</w:t>
            </w:r>
          </w:p>
        </w:tc>
      </w:tr>
      <w:tr w:rsidR="00B87979" w:rsidTr="003F6DF8">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87979" w:rsidTr="003F6DF8">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B87979" w:rsidTr="003F6DF8">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B87979" w:rsidRDefault="00B87979" w:rsidP="003F6DF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B87979" w:rsidRDefault="00B87979" w:rsidP="003F6DF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B87979" w:rsidRDefault="00B87979" w:rsidP="00B87979">
      <w:pPr>
        <w:rPr>
          <w:b/>
        </w:rPr>
      </w:pPr>
    </w:p>
    <w:p w:rsidR="00B87979" w:rsidRDefault="00B87979" w:rsidP="00B87979">
      <w:pPr>
        <w:rPr>
          <w:b/>
        </w:rPr>
      </w:pPr>
    </w:p>
    <w:p w:rsidR="00B87979" w:rsidRDefault="00B87979" w:rsidP="00B87979">
      <w:pPr>
        <w:rPr>
          <w:b/>
        </w:rPr>
      </w:pPr>
      <w:r>
        <w:rPr>
          <w:b/>
        </w:rPr>
        <w:lastRenderedPageBreak/>
        <w:t>Лот № 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Киоск, тип 1</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rPr>
                <w:color w:val="000000"/>
              </w:rPr>
              <w:t>М-К-72</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ул. 1905 года, 18</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6</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печать</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60</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rPr>
                <w:color w:val="FF0000"/>
              </w:rPr>
            </w:pPr>
            <w:r>
              <w:t>60 месяцев с даты заключения договора</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12287,81</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12287,81</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614,39</w:t>
            </w:r>
          </w:p>
        </w:tc>
      </w:tr>
      <w:tr w:rsidR="00B87979" w:rsidTr="003F6DF8">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87979" w:rsidTr="003F6DF8">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B87979" w:rsidTr="003F6DF8">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B87979" w:rsidRDefault="00B87979" w:rsidP="003F6DF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B87979" w:rsidRDefault="00B87979" w:rsidP="003F6DF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B87979" w:rsidRDefault="00B87979" w:rsidP="00B87979">
      <w:pPr>
        <w:rPr>
          <w:b/>
        </w:rPr>
      </w:pPr>
    </w:p>
    <w:p w:rsidR="00B87979" w:rsidRDefault="00B87979" w:rsidP="00B87979">
      <w:pPr>
        <w:rPr>
          <w:b/>
        </w:rPr>
      </w:pPr>
    </w:p>
    <w:p w:rsidR="00B87979" w:rsidRDefault="00B87979" w:rsidP="00B87979">
      <w:pPr>
        <w:rPr>
          <w:b/>
        </w:rPr>
      </w:pPr>
      <w:r>
        <w:rPr>
          <w:b/>
        </w:rPr>
        <w:lastRenderedPageBreak/>
        <w:t>Лот № 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Киоск, тип 1</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rPr>
                <w:color w:val="000000"/>
              </w:rPr>
              <w:t>М-К-90</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ул. Тургенева,27</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6</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печать</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60</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rPr>
                <w:color w:val="FF0000"/>
              </w:rPr>
            </w:pPr>
            <w:r>
              <w:t>60 месяцев с даты заключения договора</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8626,70</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8626,70</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431,34</w:t>
            </w:r>
          </w:p>
        </w:tc>
      </w:tr>
      <w:tr w:rsidR="00B87979" w:rsidTr="003F6DF8">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87979" w:rsidTr="003F6DF8">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B87979" w:rsidTr="003F6DF8">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B87979" w:rsidRDefault="00B87979" w:rsidP="003F6DF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B87979" w:rsidRDefault="00B87979" w:rsidP="003F6DF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B87979" w:rsidRDefault="00B87979" w:rsidP="00B87979">
      <w:pPr>
        <w:rPr>
          <w:b/>
        </w:rPr>
      </w:pPr>
    </w:p>
    <w:p w:rsidR="00B87979" w:rsidRDefault="00B87979" w:rsidP="00B87979">
      <w:pPr>
        <w:rPr>
          <w:b/>
        </w:rPr>
      </w:pPr>
    </w:p>
    <w:p w:rsidR="00B87979" w:rsidRDefault="00B87979" w:rsidP="00B87979">
      <w:pPr>
        <w:rPr>
          <w:b/>
        </w:rPr>
      </w:pPr>
      <w:r>
        <w:rPr>
          <w:b/>
        </w:rPr>
        <w:lastRenderedPageBreak/>
        <w:t>Лот № 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Киоск, тип 1</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rPr>
                <w:color w:val="000000"/>
              </w:rPr>
              <w:t>С-К-82</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ул. Куйбышева, 112</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6</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печать</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60</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rPr>
                <w:color w:val="FF0000"/>
              </w:rPr>
            </w:pPr>
            <w:r>
              <w:t>60 месяцев с даты заключения договора</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13133,26</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13133,26</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656,67</w:t>
            </w:r>
          </w:p>
        </w:tc>
      </w:tr>
      <w:tr w:rsidR="00B87979" w:rsidTr="003F6DF8">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87979" w:rsidTr="003F6DF8">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B87979" w:rsidTr="003F6DF8">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B87979" w:rsidRDefault="00B87979" w:rsidP="003F6DF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B87979" w:rsidRDefault="00B87979" w:rsidP="003F6DF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B87979" w:rsidRDefault="00B87979" w:rsidP="00B87979">
      <w:pPr>
        <w:rPr>
          <w:b/>
        </w:rPr>
      </w:pPr>
    </w:p>
    <w:p w:rsidR="00B87979" w:rsidRDefault="00B87979" w:rsidP="00B87979">
      <w:pPr>
        <w:rPr>
          <w:b/>
        </w:rPr>
      </w:pPr>
    </w:p>
    <w:p w:rsidR="00B87979" w:rsidRDefault="00B87979" w:rsidP="00B87979">
      <w:pPr>
        <w:rPr>
          <w:b/>
        </w:rPr>
      </w:pPr>
      <w:r>
        <w:rPr>
          <w:b/>
        </w:rPr>
        <w:lastRenderedPageBreak/>
        <w:t>Лот № 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Киоск, тип 1</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rPr>
                <w:color w:val="000000"/>
              </w:rPr>
              <w:t>С-К-18</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ул. Коломенская, 49</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6</w:t>
            </w:r>
          </w:p>
        </w:tc>
      </w:tr>
      <w:tr w:rsidR="00B87979" w:rsidTr="003F6DF8">
        <w:trPr>
          <w:trHeight w:val="22"/>
        </w:trPr>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печать</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pPr>
            <w:r>
              <w:t>60</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spacing w:line="256" w:lineRule="auto"/>
              <w:rPr>
                <w:color w:val="FF0000"/>
              </w:rPr>
            </w:pPr>
            <w:r>
              <w:t>60 месяцев с даты заключения договора</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9009,27</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9009,27</w:t>
            </w:r>
          </w:p>
        </w:tc>
      </w:tr>
      <w:tr w:rsidR="00B87979" w:rsidTr="003F6DF8">
        <w:tc>
          <w:tcPr>
            <w:tcW w:w="5637" w:type="dxa"/>
            <w:tcBorders>
              <w:top w:val="single" w:sz="4" w:space="0" w:color="auto"/>
              <w:left w:val="single" w:sz="4" w:space="0" w:color="auto"/>
              <w:bottom w:val="single" w:sz="4" w:space="0" w:color="auto"/>
              <w:right w:val="single" w:sz="4" w:space="0" w:color="auto"/>
            </w:tcBorders>
            <w:hideMark/>
          </w:tcPr>
          <w:p w:rsidR="00B87979" w:rsidRDefault="00B87979" w:rsidP="003F6DF8">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450,47</w:t>
            </w:r>
          </w:p>
        </w:tc>
      </w:tr>
      <w:tr w:rsidR="00B87979" w:rsidTr="003F6DF8">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B87979" w:rsidTr="003F6DF8">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B87979" w:rsidTr="003F6DF8">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B87979" w:rsidRDefault="00B87979" w:rsidP="003F6DF8">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B87979" w:rsidRDefault="00B87979" w:rsidP="003F6DF8">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B87979" w:rsidRDefault="00B87979" w:rsidP="003F6DF8">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B87979" w:rsidRDefault="00B87979" w:rsidP="003F6DF8">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B87979" w:rsidRDefault="00B87979" w:rsidP="00B87979">
      <w:pPr>
        <w:rPr>
          <w:b/>
        </w:rPr>
      </w:pPr>
    </w:p>
    <w:p w:rsidR="00B87979" w:rsidRDefault="00B87979" w:rsidP="00B87979">
      <w:pPr>
        <w:rPr>
          <w:b/>
        </w:rPr>
      </w:pPr>
    </w:p>
    <w:p w:rsidR="00A17A29" w:rsidRDefault="00A17A29" w:rsidP="00A17A29">
      <w:pPr>
        <w:rPr>
          <w:b/>
        </w:rPr>
      </w:pPr>
    </w:p>
    <w:p w:rsidR="00E17BD8" w:rsidRDefault="00E17BD8" w:rsidP="00E17BD8">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E17BD8" w:rsidRDefault="00E17BD8" w:rsidP="00E17BD8">
      <w:pPr>
        <w:tabs>
          <w:tab w:val="center" w:pos="567"/>
        </w:tabs>
        <w:spacing w:line="276" w:lineRule="auto"/>
        <w:ind w:left="-567" w:firstLine="567"/>
        <w:jc w:val="center"/>
        <w:outlineLvl w:val="0"/>
        <w:rPr>
          <w:b/>
          <w:bCs/>
        </w:rPr>
      </w:pPr>
    </w:p>
    <w:p w:rsidR="00E17BD8" w:rsidRPr="00177DC1" w:rsidRDefault="00E17BD8" w:rsidP="00E17BD8">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E17BD8" w:rsidRDefault="00E17BD8" w:rsidP="00E042F6">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B87979" w:rsidRPr="00C22F97" w:rsidRDefault="00B87979" w:rsidP="00B87979">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B87979" w:rsidRPr="00C22F97" w:rsidRDefault="00B87979" w:rsidP="00B87979">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B87979" w:rsidRPr="00A25D54" w:rsidRDefault="00B87979" w:rsidP="00B87979">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07</w:t>
      </w:r>
      <w:r w:rsidRPr="00A25D54">
        <w:rPr>
          <w:rFonts w:eastAsia="Courier New"/>
          <w:lang w:bidi="ru-RU"/>
        </w:rPr>
        <w:t>.</w:t>
      </w:r>
      <w:r>
        <w:rPr>
          <w:rFonts w:eastAsia="Courier New"/>
          <w:lang w:bidi="ru-RU"/>
        </w:rPr>
        <w:t>08</w:t>
      </w:r>
      <w:r w:rsidRPr="00A25D54">
        <w:rPr>
          <w:rFonts w:eastAsia="Courier New"/>
          <w:lang w:bidi="ru-RU"/>
        </w:rPr>
        <w:t>.20</w:t>
      </w:r>
      <w:r>
        <w:rPr>
          <w:rFonts w:eastAsia="Courier New"/>
          <w:lang w:bidi="ru-RU"/>
        </w:rPr>
        <w:t>20</w:t>
      </w:r>
      <w:r w:rsidRPr="00A25D54">
        <w:rPr>
          <w:rFonts w:eastAsia="Courier New"/>
          <w:lang w:bidi="ru-RU"/>
        </w:rPr>
        <w:t xml:space="preserve"> в 9:00 </w:t>
      </w:r>
      <w:r w:rsidRPr="00A25D54">
        <w:rPr>
          <w:rFonts w:eastAsia="Courier New"/>
          <w:lang w:bidi="ru-RU"/>
        </w:rPr>
        <w:br/>
        <w:t>по местному времени (7:00 МСК).</w:t>
      </w:r>
    </w:p>
    <w:p w:rsidR="00B87979" w:rsidRPr="00A25D54" w:rsidRDefault="00B87979" w:rsidP="00B87979">
      <w:pPr>
        <w:widowControl w:val="0"/>
        <w:ind w:left="-567" w:firstLine="709"/>
        <w:jc w:val="both"/>
        <w:rPr>
          <w:rFonts w:eastAsia="Courier New"/>
          <w:lang w:bidi="ru-RU"/>
        </w:rPr>
      </w:pPr>
    </w:p>
    <w:p w:rsidR="00B87979" w:rsidRPr="00A25D54" w:rsidRDefault="00B87979" w:rsidP="00B87979">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2127F5">
        <w:rPr>
          <w:rFonts w:eastAsia="Courier New"/>
          <w:lang w:bidi="ru-RU"/>
        </w:rPr>
        <w:t>04.</w:t>
      </w:r>
      <w:r w:rsidRPr="007440A2">
        <w:rPr>
          <w:rFonts w:eastAsia="Courier New"/>
          <w:lang w:bidi="ru-RU"/>
        </w:rPr>
        <w:t>0</w:t>
      </w:r>
      <w:r>
        <w:rPr>
          <w:rFonts w:eastAsia="Courier New"/>
          <w:lang w:bidi="ru-RU"/>
        </w:rPr>
        <w:t>9</w:t>
      </w:r>
      <w:r w:rsidRPr="00A25D54">
        <w:rPr>
          <w:rFonts w:eastAsia="Courier New"/>
          <w:lang w:bidi="ru-RU"/>
        </w:rPr>
        <w:t>.20</w:t>
      </w:r>
      <w:r>
        <w:rPr>
          <w:rFonts w:eastAsia="Courier New"/>
          <w:lang w:bidi="ru-RU"/>
        </w:rPr>
        <w:t>20</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B87979" w:rsidRPr="00A25D54" w:rsidRDefault="00B87979" w:rsidP="00B87979">
      <w:pPr>
        <w:widowControl w:val="0"/>
        <w:ind w:left="-567" w:firstLine="709"/>
        <w:jc w:val="both"/>
        <w:rPr>
          <w:rFonts w:eastAsia="Courier New"/>
          <w:b/>
          <w:lang w:bidi="ru-RU"/>
        </w:rPr>
      </w:pPr>
    </w:p>
    <w:p w:rsidR="00B87979" w:rsidRPr="00A25D54" w:rsidRDefault="00B87979" w:rsidP="00B87979">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07</w:t>
      </w:r>
      <w:r w:rsidRPr="00427D11">
        <w:rPr>
          <w:rFonts w:eastAsia="Courier New"/>
          <w:lang w:bidi="ru-RU"/>
        </w:rPr>
        <w:t>.</w:t>
      </w:r>
      <w:r>
        <w:rPr>
          <w:rFonts w:eastAsia="Courier New"/>
          <w:lang w:bidi="ru-RU"/>
        </w:rPr>
        <w:t>09</w:t>
      </w:r>
      <w:r w:rsidRPr="00A25D54">
        <w:rPr>
          <w:rFonts w:eastAsia="Courier New"/>
          <w:lang w:bidi="ru-RU"/>
        </w:rPr>
        <w:t>.20</w:t>
      </w:r>
      <w:r>
        <w:rPr>
          <w:rFonts w:eastAsia="Courier New"/>
          <w:lang w:bidi="ru-RU"/>
        </w:rPr>
        <w:t>20</w:t>
      </w:r>
      <w:r w:rsidRPr="00A25D54">
        <w:rPr>
          <w:rFonts w:eastAsia="Courier New"/>
          <w:lang w:bidi="ru-RU"/>
        </w:rPr>
        <w:t xml:space="preserve">. </w:t>
      </w:r>
    </w:p>
    <w:p w:rsidR="00B87979" w:rsidRPr="00A25D54" w:rsidRDefault="00B87979" w:rsidP="00B87979">
      <w:pPr>
        <w:widowControl w:val="0"/>
        <w:ind w:left="-567" w:firstLine="709"/>
        <w:jc w:val="both"/>
        <w:rPr>
          <w:rFonts w:eastAsia="Courier New"/>
          <w:lang w:bidi="ru-RU"/>
        </w:rPr>
      </w:pPr>
    </w:p>
    <w:p w:rsidR="00B87979" w:rsidRPr="00A25D54" w:rsidRDefault="00B87979" w:rsidP="00B87979">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08</w:t>
      </w:r>
      <w:r w:rsidRPr="00A25D54">
        <w:rPr>
          <w:rFonts w:eastAsia="Courier New"/>
          <w:lang w:bidi="ru-RU"/>
        </w:rPr>
        <w:t>.</w:t>
      </w:r>
      <w:r>
        <w:rPr>
          <w:rFonts w:eastAsia="Courier New"/>
          <w:lang w:bidi="ru-RU"/>
        </w:rPr>
        <w:t>09</w:t>
      </w:r>
      <w:r w:rsidRPr="00A25D54">
        <w:rPr>
          <w:rFonts w:eastAsia="Courier New"/>
          <w:lang w:bidi="ru-RU"/>
        </w:rPr>
        <w:t>.20</w:t>
      </w:r>
      <w:r>
        <w:rPr>
          <w:rFonts w:eastAsia="Courier New"/>
          <w:lang w:bidi="ru-RU"/>
        </w:rPr>
        <w:t>20</w:t>
      </w:r>
      <w:r w:rsidRPr="00A25D54">
        <w:rPr>
          <w:rFonts w:eastAsia="Courier New"/>
          <w:lang w:bidi="ru-RU"/>
        </w:rPr>
        <w:t xml:space="preserve"> в 09:00 по местному времени (07:00 МСК). </w:t>
      </w:r>
    </w:p>
    <w:p w:rsidR="00B87979" w:rsidRPr="00A25D54" w:rsidRDefault="00B87979" w:rsidP="00B87979">
      <w:pPr>
        <w:widowControl w:val="0"/>
        <w:ind w:left="-567" w:firstLine="709"/>
        <w:jc w:val="both"/>
        <w:rPr>
          <w:b/>
        </w:rPr>
      </w:pPr>
    </w:p>
    <w:p w:rsidR="00B87979" w:rsidRPr="00423111" w:rsidRDefault="00B87979" w:rsidP="00B87979">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509B7" w:rsidRDefault="009509B7" w:rsidP="001F6BAC">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lastRenderedPageBreak/>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B87979">
        <w:rPr>
          <w:rFonts w:ascii="Times New Roman" w:eastAsiaTheme="majorEastAsia" w:hAnsi="Times New Roman" w:cs="Times New Roman"/>
          <w:bCs/>
          <w:sz w:val="24"/>
          <w:szCs w:val="24"/>
          <w:lang w:eastAsia="ru-RU" w:bidi="ru-RU"/>
        </w:rPr>
        <w:t>07</w:t>
      </w:r>
      <w:r w:rsidR="003D084A" w:rsidRPr="003D084A">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B87979">
        <w:rPr>
          <w:rFonts w:ascii="Times New Roman" w:eastAsiaTheme="majorEastAsia" w:hAnsi="Times New Roman" w:cs="Times New Roman"/>
          <w:bCs/>
          <w:sz w:val="24"/>
          <w:szCs w:val="24"/>
          <w:lang w:eastAsia="ru-RU" w:bidi="ru-RU"/>
        </w:rPr>
        <w:t>8</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по </w:t>
      </w:r>
      <w:r w:rsidR="00B87979">
        <w:rPr>
          <w:rFonts w:ascii="Times New Roman" w:eastAsiaTheme="majorEastAsia" w:hAnsi="Times New Roman" w:cs="Times New Roman"/>
          <w:bCs/>
          <w:sz w:val="24"/>
          <w:szCs w:val="24"/>
          <w:lang w:eastAsia="ru-RU" w:bidi="ru-RU"/>
        </w:rPr>
        <w:t>04</w:t>
      </w:r>
      <w:r w:rsidR="001F6BAC">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B87979">
        <w:rPr>
          <w:rFonts w:ascii="Times New Roman" w:eastAsiaTheme="majorEastAsia" w:hAnsi="Times New Roman" w:cs="Times New Roman"/>
          <w:bCs/>
          <w:sz w:val="24"/>
          <w:szCs w:val="24"/>
          <w:lang w:eastAsia="ru-RU" w:bidi="ru-RU"/>
        </w:rPr>
        <w:t>9</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B87979">
        <w:rPr>
          <w:b/>
        </w:rPr>
        <w:t>08</w:t>
      </w:r>
      <w:r w:rsidRPr="00805CF1">
        <w:rPr>
          <w:b/>
        </w:rPr>
        <w:t>.</w:t>
      </w:r>
      <w:r w:rsidR="00E042F6">
        <w:rPr>
          <w:b/>
        </w:rPr>
        <w:t>0</w:t>
      </w:r>
      <w:r w:rsidR="00B87979">
        <w:rPr>
          <w:b/>
        </w:rPr>
        <w:t>9</w:t>
      </w:r>
      <w:r w:rsidRPr="00805CF1">
        <w:rPr>
          <w:b/>
        </w:rPr>
        <w:t>.20</w:t>
      </w:r>
      <w:r w:rsidR="00E042F6">
        <w:rPr>
          <w:b/>
        </w:rPr>
        <w:t>20</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B87979">
        <w:rPr>
          <w:bCs/>
          <w:snapToGrid w:val="0"/>
          <w:lang w:bidi="ru-RU"/>
        </w:rPr>
        <w:t>07</w:t>
      </w:r>
      <w:r w:rsidR="003D084A" w:rsidRPr="003D084A">
        <w:rPr>
          <w:bCs/>
          <w:snapToGrid w:val="0"/>
          <w:lang w:bidi="ru-RU"/>
        </w:rPr>
        <w:t>.</w:t>
      </w:r>
      <w:r w:rsidR="00E042F6">
        <w:rPr>
          <w:bCs/>
          <w:snapToGrid w:val="0"/>
          <w:lang w:bidi="ru-RU"/>
        </w:rPr>
        <w:t>0</w:t>
      </w:r>
      <w:r w:rsidR="00B87979">
        <w:rPr>
          <w:bCs/>
          <w:snapToGrid w:val="0"/>
          <w:lang w:bidi="ru-RU"/>
        </w:rPr>
        <w:t>8</w:t>
      </w:r>
      <w:r w:rsidR="003D084A" w:rsidRPr="003D084A">
        <w:rPr>
          <w:bCs/>
          <w:snapToGrid w:val="0"/>
          <w:lang w:bidi="ru-RU"/>
        </w:rPr>
        <w:t>.20</w:t>
      </w:r>
      <w:r w:rsidR="00E042F6">
        <w:rPr>
          <w:bCs/>
          <w:snapToGrid w:val="0"/>
          <w:lang w:bidi="ru-RU"/>
        </w:rPr>
        <w:t>20</w:t>
      </w:r>
      <w:r w:rsidR="003D084A" w:rsidRPr="003D084A">
        <w:rPr>
          <w:bCs/>
          <w:snapToGrid w:val="0"/>
          <w:lang w:bidi="ru-RU"/>
        </w:rPr>
        <w:t xml:space="preserve"> по </w:t>
      </w:r>
      <w:r w:rsidR="00B87979">
        <w:rPr>
          <w:bCs/>
          <w:snapToGrid w:val="0"/>
          <w:lang w:bidi="ru-RU"/>
        </w:rPr>
        <w:t>04</w:t>
      </w:r>
      <w:r w:rsidR="003D084A" w:rsidRPr="003D084A">
        <w:rPr>
          <w:bCs/>
          <w:snapToGrid w:val="0"/>
          <w:lang w:bidi="ru-RU"/>
        </w:rPr>
        <w:t>.</w:t>
      </w:r>
      <w:r w:rsidR="00E042F6">
        <w:rPr>
          <w:bCs/>
          <w:snapToGrid w:val="0"/>
          <w:lang w:bidi="ru-RU"/>
        </w:rPr>
        <w:t>0</w:t>
      </w:r>
      <w:r w:rsidR="00B87979">
        <w:rPr>
          <w:bCs/>
          <w:snapToGrid w:val="0"/>
          <w:lang w:bidi="ru-RU"/>
        </w:rPr>
        <w:t>9</w:t>
      </w:r>
      <w:r w:rsidR="003D084A" w:rsidRPr="003D084A">
        <w:rPr>
          <w:bCs/>
          <w:snapToGrid w:val="0"/>
          <w:lang w:bidi="ru-RU"/>
        </w:rPr>
        <w:t>.20</w:t>
      </w:r>
      <w:r w:rsidR="00E042F6">
        <w:rPr>
          <w:bCs/>
          <w:snapToGrid w:val="0"/>
          <w:lang w:bidi="ru-RU"/>
        </w:rPr>
        <w:t>20</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lastRenderedPageBreak/>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lastRenderedPageBreak/>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lastRenderedPageBreak/>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lastRenderedPageBreak/>
        <w:t xml:space="preserve">                                           </w:t>
      </w:r>
    </w:p>
    <w:p w:rsidR="00E042F6" w:rsidRDefault="009A6F14" w:rsidP="00E2576C">
      <w:pPr>
        <w:pStyle w:val="a7"/>
        <w:tabs>
          <w:tab w:val="left" w:pos="6804"/>
        </w:tabs>
        <w:spacing w:after="0"/>
        <w:rPr>
          <w:b/>
          <w:lang w:val="ru-RU"/>
        </w:rPr>
      </w:pPr>
      <w:r>
        <w:rPr>
          <w:b/>
          <w:lang w:val="ru-RU"/>
        </w:rPr>
        <w:t xml:space="preserve">                                                                                   </w:t>
      </w:r>
    </w:p>
    <w:p w:rsidR="008B1701" w:rsidRPr="000878F6" w:rsidRDefault="004F171B" w:rsidP="00E2576C">
      <w:pPr>
        <w:pStyle w:val="a7"/>
        <w:tabs>
          <w:tab w:val="left" w:pos="6804"/>
        </w:tabs>
        <w:spacing w:after="0"/>
        <w:rPr>
          <w:b/>
        </w:rPr>
      </w:pPr>
      <w:r>
        <w:rPr>
          <w:b/>
          <w:lang w:val="ru-RU"/>
        </w:rPr>
        <w:t xml:space="preserve"> </w:t>
      </w:r>
      <w:r w:rsidR="00E042F6">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B87979">
        <w:rPr>
          <w:bCs/>
        </w:rPr>
        <w:t>08</w:t>
      </w:r>
      <w:r w:rsidR="00884604" w:rsidRPr="000878F6">
        <w:rPr>
          <w:bCs/>
        </w:rPr>
        <w:t>.</w:t>
      </w:r>
      <w:r w:rsidR="00E042F6">
        <w:rPr>
          <w:bCs/>
        </w:rPr>
        <w:t>0</w:t>
      </w:r>
      <w:r w:rsidR="00B87979">
        <w:rPr>
          <w:bCs/>
        </w:rPr>
        <w:t>9</w:t>
      </w:r>
      <w:r w:rsidR="00897FF3">
        <w:rPr>
          <w:bCs/>
        </w:rPr>
        <w:t>.20</w:t>
      </w:r>
      <w:r w:rsidR="00E042F6">
        <w:rPr>
          <w:bCs/>
        </w:rPr>
        <w:t>20</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6B4532" w:rsidRDefault="006B4532" w:rsidP="008B1701">
      <w:pPr>
        <w:pStyle w:val="a3"/>
        <w:ind w:left="5940" w:right="-545"/>
        <w:jc w:val="both"/>
        <w:rPr>
          <w:rFonts w:ascii="Times New Roman" w:hAnsi="Times New Roman"/>
          <w:b/>
          <w:sz w:val="24"/>
          <w:szCs w:val="24"/>
        </w:rPr>
      </w:pPr>
    </w:p>
    <w:p w:rsidR="00E042F6" w:rsidRDefault="00E042F6"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B87979" w:rsidRPr="00AA0208" w:rsidRDefault="00B87979" w:rsidP="00B87979">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ФОРМА ДОГОВОРА</w:t>
      </w:r>
    </w:p>
    <w:p w:rsidR="00B87979" w:rsidRPr="00AA0208" w:rsidRDefault="00B87979" w:rsidP="00B87979">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на размещение нестационарного торгового объекта</w:t>
      </w:r>
    </w:p>
    <w:p w:rsidR="00B87979" w:rsidRPr="00AA0208" w:rsidRDefault="00B87979" w:rsidP="00B87979">
      <w:pPr>
        <w:autoSpaceDE w:val="0"/>
        <w:autoSpaceDN w:val="0"/>
        <w:adjustRightInd w:val="0"/>
        <w:spacing w:line="240" w:lineRule="exact"/>
        <w:contextualSpacing/>
        <w:jc w:val="both"/>
        <w:outlineLvl w:val="0"/>
        <w:rPr>
          <w:color w:val="000000" w:themeColor="text1"/>
          <w:sz w:val="20"/>
          <w:szCs w:val="20"/>
        </w:rPr>
      </w:pPr>
    </w:p>
    <w:p w:rsidR="00B87979" w:rsidRPr="00AA0208" w:rsidRDefault="00B87979" w:rsidP="00B87979">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г. Пермь                                                                                                                             ________________ 20___ г.</w:t>
      </w:r>
    </w:p>
    <w:p w:rsidR="00B87979" w:rsidRPr="00AA0208" w:rsidRDefault="00B87979" w:rsidP="00B87979">
      <w:pPr>
        <w:autoSpaceDE w:val="0"/>
        <w:autoSpaceDN w:val="0"/>
        <w:adjustRightInd w:val="0"/>
        <w:spacing w:line="240" w:lineRule="exact"/>
        <w:contextualSpacing/>
        <w:jc w:val="both"/>
        <w:outlineLvl w:val="0"/>
        <w:rPr>
          <w:color w:val="000000" w:themeColor="text1"/>
          <w:sz w:val="20"/>
          <w:szCs w:val="20"/>
        </w:rPr>
      </w:pPr>
    </w:p>
    <w:p w:rsidR="00B87979" w:rsidRPr="00AA0208" w:rsidRDefault="00B87979" w:rsidP="00B87979">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proofErr w:type="gramStart"/>
      <w:r w:rsidRPr="00AA0208">
        <w:rPr>
          <w:color w:val="000000" w:themeColor="text1"/>
          <w:sz w:val="20"/>
          <w:szCs w:val="20"/>
        </w:rPr>
        <w:t>Департамент  экономики</w:t>
      </w:r>
      <w:proofErr w:type="gramEnd"/>
      <w:r w:rsidRPr="00AA0208">
        <w:rPr>
          <w:color w:val="000000" w:themeColor="text1"/>
          <w:sz w:val="20"/>
          <w:szCs w:val="20"/>
        </w:rPr>
        <w:t xml:space="preserve">  и  промышленной  политики  администрации города Перми,  именуемый  в дальнейшем Департамент, в лице _______________________________________________________________,</w:t>
      </w:r>
    </w:p>
    <w:p w:rsidR="00B87979" w:rsidRPr="00AA0208" w:rsidRDefault="00B87979" w:rsidP="00B87979">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B87979" w:rsidRPr="00AA0208" w:rsidRDefault="00B87979" w:rsidP="00B87979">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 основании Положения, с одной сто</w:t>
      </w:r>
      <w:r>
        <w:rPr>
          <w:color w:val="000000" w:themeColor="text1"/>
          <w:sz w:val="20"/>
          <w:szCs w:val="20"/>
        </w:rPr>
        <w:t>роны и __________________</w:t>
      </w:r>
      <w:r w:rsidRPr="00AA0208">
        <w:rPr>
          <w:color w:val="000000" w:themeColor="text1"/>
          <w:sz w:val="20"/>
          <w:szCs w:val="20"/>
        </w:rPr>
        <w:t>_______________________</w:t>
      </w:r>
    </w:p>
    <w:p w:rsidR="00B87979" w:rsidRPr="00AA0208" w:rsidRDefault="00B87979" w:rsidP="00B87979">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______________________________________</w:t>
      </w:r>
      <w:r>
        <w:rPr>
          <w:color w:val="000000" w:themeColor="text1"/>
          <w:sz w:val="20"/>
          <w:szCs w:val="20"/>
        </w:rPr>
        <w:t>__________________________</w:t>
      </w:r>
      <w:r w:rsidRPr="00AA0208">
        <w:rPr>
          <w:color w:val="000000" w:themeColor="text1"/>
          <w:sz w:val="20"/>
          <w:szCs w:val="20"/>
        </w:rPr>
        <w:t>_____________________________,</w:t>
      </w:r>
    </w:p>
    <w:p w:rsidR="00B87979" w:rsidRPr="00AA0208" w:rsidRDefault="00B87979" w:rsidP="00B87979">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юридического лица или Ф.И.О. индивидуального предпринимателя)</w:t>
      </w:r>
    </w:p>
    <w:p w:rsidR="00B87979" w:rsidRPr="00AA0208" w:rsidRDefault="00B87979" w:rsidP="00B87979">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именуемое(</w:t>
      </w:r>
      <w:proofErr w:type="spellStart"/>
      <w:r w:rsidRPr="00AA0208">
        <w:rPr>
          <w:color w:val="000000" w:themeColor="text1"/>
          <w:sz w:val="20"/>
          <w:szCs w:val="20"/>
        </w:rPr>
        <w:t>ый</w:t>
      </w:r>
      <w:proofErr w:type="spellEnd"/>
      <w:r w:rsidRPr="00AA0208">
        <w:rPr>
          <w:color w:val="000000" w:themeColor="text1"/>
          <w:sz w:val="20"/>
          <w:szCs w:val="20"/>
        </w:rPr>
        <w:t>) в дальнейшем Владелец, в лице __________________________</w:t>
      </w:r>
      <w:r>
        <w:rPr>
          <w:color w:val="000000" w:themeColor="text1"/>
          <w:sz w:val="20"/>
          <w:szCs w:val="20"/>
        </w:rPr>
        <w:t>________________________</w:t>
      </w:r>
      <w:r w:rsidRPr="00AA0208">
        <w:rPr>
          <w:color w:val="000000" w:themeColor="text1"/>
          <w:sz w:val="20"/>
          <w:szCs w:val="20"/>
        </w:rPr>
        <w:t>_,</w:t>
      </w:r>
    </w:p>
    <w:p w:rsidR="00B87979" w:rsidRPr="00AA0208" w:rsidRDefault="00B87979" w:rsidP="00B87979">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B87979" w:rsidRPr="00AA0208" w:rsidRDefault="00B87979" w:rsidP="00B87979">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 основании ___________________________________________</w:t>
      </w:r>
      <w:r>
        <w:rPr>
          <w:color w:val="000000" w:themeColor="text1"/>
          <w:sz w:val="20"/>
          <w:szCs w:val="20"/>
        </w:rPr>
        <w:t>________________________</w:t>
      </w:r>
      <w:r w:rsidRPr="00AA0208">
        <w:rPr>
          <w:color w:val="000000" w:themeColor="text1"/>
          <w:sz w:val="20"/>
          <w:szCs w:val="20"/>
        </w:rPr>
        <w:t xml:space="preserve">_, </w:t>
      </w:r>
    </w:p>
    <w:p w:rsidR="00B87979" w:rsidRPr="00AA0208" w:rsidRDefault="00B87979" w:rsidP="00B87979">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w:t>
      </w:r>
    </w:p>
    <w:p w:rsidR="00B87979" w:rsidRPr="00AA0208" w:rsidRDefault="00B87979" w:rsidP="00B87979">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с другой </w:t>
      </w:r>
      <w:proofErr w:type="gramStart"/>
      <w:r w:rsidRPr="00AA0208">
        <w:rPr>
          <w:color w:val="000000" w:themeColor="text1"/>
          <w:sz w:val="20"/>
          <w:szCs w:val="20"/>
        </w:rPr>
        <w:t xml:space="preserve">стороны,   </w:t>
      </w:r>
      <w:proofErr w:type="gramEnd"/>
      <w:r w:rsidRPr="00AA0208">
        <w:rPr>
          <w:color w:val="000000" w:themeColor="text1"/>
          <w:sz w:val="20"/>
          <w:szCs w:val="20"/>
        </w:rPr>
        <w:t>вместе   именуемые   Стороны,   в   соответствии  с  действующим законодательством  Российской  Федерации, Пермского края и правовыми актами города Перми заключили настоящий договор о нижеследующем.</w:t>
      </w:r>
    </w:p>
    <w:p w:rsidR="00B87979" w:rsidRPr="00AA0208" w:rsidRDefault="00B87979" w:rsidP="00B87979">
      <w:pPr>
        <w:autoSpaceDE w:val="0"/>
        <w:autoSpaceDN w:val="0"/>
        <w:adjustRightInd w:val="0"/>
        <w:spacing w:line="240" w:lineRule="exact"/>
        <w:contextualSpacing/>
        <w:jc w:val="both"/>
        <w:rPr>
          <w:color w:val="000000" w:themeColor="text1"/>
          <w:sz w:val="20"/>
          <w:szCs w:val="20"/>
        </w:rPr>
      </w:pPr>
    </w:p>
    <w:p w:rsidR="00B87979" w:rsidRPr="00AA0208" w:rsidRDefault="00B87979" w:rsidP="00B87979">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 Предмет договора</w:t>
      </w:r>
    </w:p>
    <w:p w:rsidR="00B87979" w:rsidRPr="00AA0208" w:rsidRDefault="00B87979" w:rsidP="00B87979">
      <w:pPr>
        <w:autoSpaceDE w:val="0"/>
        <w:autoSpaceDN w:val="0"/>
        <w:adjustRightInd w:val="0"/>
        <w:spacing w:line="240" w:lineRule="exact"/>
        <w:contextualSpacing/>
        <w:jc w:val="both"/>
        <w:rPr>
          <w:color w:val="000000" w:themeColor="text1"/>
          <w:sz w:val="20"/>
          <w:szCs w:val="20"/>
        </w:rPr>
      </w:pPr>
    </w:p>
    <w:p w:rsidR="00B87979" w:rsidRPr="00AA0208" w:rsidRDefault="00B87979" w:rsidP="00B87979">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1.1. На основании __________________________________________________________</w:t>
      </w:r>
      <w:r>
        <w:rPr>
          <w:color w:val="000000" w:themeColor="text1"/>
          <w:sz w:val="20"/>
          <w:szCs w:val="20"/>
        </w:rPr>
        <w:t>_</w:t>
      </w:r>
      <w:r w:rsidRPr="00AA0208">
        <w:rPr>
          <w:color w:val="000000" w:themeColor="text1"/>
          <w:sz w:val="20"/>
          <w:szCs w:val="20"/>
        </w:rPr>
        <w:t>________________</w:t>
      </w:r>
    </w:p>
    <w:p w:rsidR="00B87979" w:rsidRPr="00AA0208" w:rsidRDefault="00B87979" w:rsidP="00B87979">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 являющегося основанием для заключения договора)</w:t>
      </w:r>
    </w:p>
    <w:p w:rsidR="00B87979" w:rsidRPr="00AA0208" w:rsidRDefault="00B87979" w:rsidP="00B87979">
      <w:pPr>
        <w:autoSpaceDE w:val="0"/>
        <w:autoSpaceDN w:val="0"/>
        <w:adjustRightInd w:val="0"/>
        <w:spacing w:line="240" w:lineRule="exact"/>
        <w:contextualSpacing/>
        <w:jc w:val="both"/>
        <w:outlineLvl w:val="0"/>
        <w:rPr>
          <w:color w:val="000000" w:themeColor="text1"/>
          <w:sz w:val="20"/>
          <w:szCs w:val="20"/>
        </w:rPr>
      </w:pPr>
      <w:proofErr w:type="gramStart"/>
      <w:r w:rsidRPr="00AA0208">
        <w:rPr>
          <w:color w:val="000000" w:themeColor="text1"/>
          <w:sz w:val="20"/>
          <w:szCs w:val="20"/>
        </w:rPr>
        <w:t>Департамент  предоставляет</w:t>
      </w:r>
      <w:proofErr w:type="gramEnd"/>
      <w:r w:rsidRPr="00AA0208">
        <w:rPr>
          <w:color w:val="000000" w:themeColor="text1"/>
          <w:sz w:val="20"/>
          <w:szCs w:val="20"/>
        </w:rPr>
        <w:t xml:space="preserve">  Владельцу  право  на размещение нестационарного</w:t>
      </w:r>
      <w:r>
        <w:rPr>
          <w:color w:val="000000" w:themeColor="text1"/>
          <w:sz w:val="20"/>
          <w:szCs w:val="20"/>
        </w:rPr>
        <w:t xml:space="preserve"> </w:t>
      </w:r>
      <w:r w:rsidRPr="00AA0208">
        <w:rPr>
          <w:color w:val="000000" w:themeColor="text1"/>
          <w:sz w:val="20"/>
          <w:szCs w:val="20"/>
        </w:rPr>
        <w:t>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_____________N _______________:</w:t>
      </w:r>
    </w:p>
    <w:p w:rsidR="00B87979" w:rsidRPr="00AA0208" w:rsidRDefault="00B87979" w:rsidP="00B87979">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учетный номер: ___________________________________________________________;</w:t>
      </w:r>
    </w:p>
    <w:p w:rsidR="00B87979" w:rsidRPr="00AA0208" w:rsidRDefault="00B87979" w:rsidP="00B87979">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адресные ориентиры: ______________________________________________________;</w:t>
      </w:r>
    </w:p>
    <w:p w:rsidR="00B87979" w:rsidRPr="00AA0208" w:rsidRDefault="00B87979" w:rsidP="00B87979">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вид: _____________________________________________________________________;</w:t>
      </w:r>
    </w:p>
    <w:p w:rsidR="00B87979" w:rsidRPr="00AA0208" w:rsidRDefault="00B87979" w:rsidP="00B87979">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специализация: ___________________________________________________________;</w:t>
      </w:r>
    </w:p>
    <w:p w:rsidR="00B87979" w:rsidRPr="00AA0208" w:rsidRDefault="00B87979" w:rsidP="00B87979">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площадь (кв. м): _________________________________________________________;</w:t>
      </w:r>
    </w:p>
    <w:p w:rsidR="00B87979" w:rsidRPr="00AA0208" w:rsidRDefault="00B87979" w:rsidP="00B87979">
      <w:pPr>
        <w:autoSpaceDE w:val="0"/>
        <w:autoSpaceDN w:val="0"/>
        <w:adjustRightInd w:val="0"/>
        <w:spacing w:line="240" w:lineRule="exact"/>
        <w:contextualSpacing/>
        <w:outlineLvl w:val="0"/>
        <w:rPr>
          <w:color w:val="000000" w:themeColor="text1"/>
          <w:sz w:val="20"/>
          <w:szCs w:val="20"/>
        </w:rPr>
      </w:pPr>
      <w:r w:rsidRPr="00AA0208">
        <w:rPr>
          <w:color w:val="000000" w:themeColor="text1"/>
          <w:sz w:val="20"/>
          <w:szCs w:val="20"/>
        </w:rPr>
        <w:t>типовое архитектурное решение внешнего вида Объекта: _____________________________________________________________.</w:t>
      </w:r>
    </w:p>
    <w:p w:rsidR="00B87979" w:rsidRPr="00AA0208" w:rsidRDefault="00B87979" w:rsidP="00B87979">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Период размещения: _______________________________________________________.</w:t>
      </w:r>
    </w:p>
    <w:p w:rsidR="00B87979" w:rsidRPr="00AA0208" w:rsidRDefault="00B87979" w:rsidP="00B87979">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Размеры объекта:</w:t>
      </w:r>
    </w:p>
    <w:p w:rsidR="00B87979" w:rsidRPr="00AA0208" w:rsidRDefault="00B87979" w:rsidP="00B87979">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B87979" w:rsidRPr="00AA0208" w:rsidTr="003F6DF8">
        <w:tc>
          <w:tcPr>
            <w:tcW w:w="2552" w:type="dxa"/>
            <w:tcBorders>
              <w:top w:val="single" w:sz="4" w:space="0" w:color="auto"/>
              <w:left w:val="single" w:sz="4" w:space="0" w:color="auto"/>
              <w:bottom w:val="single" w:sz="4" w:space="0" w:color="auto"/>
              <w:right w:val="single" w:sz="4" w:space="0" w:color="auto"/>
            </w:tcBorders>
          </w:tcPr>
          <w:p w:rsidR="00B87979" w:rsidRPr="00AA0208" w:rsidRDefault="00B87979" w:rsidP="003F6DF8">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Длина, мм</w:t>
            </w:r>
          </w:p>
        </w:tc>
        <w:tc>
          <w:tcPr>
            <w:tcW w:w="6463" w:type="dxa"/>
            <w:tcBorders>
              <w:top w:val="single" w:sz="4" w:space="0" w:color="auto"/>
              <w:left w:val="single" w:sz="4" w:space="0" w:color="auto"/>
              <w:bottom w:val="single" w:sz="4" w:space="0" w:color="auto"/>
              <w:right w:val="single" w:sz="4" w:space="0" w:color="auto"/>
            </w:tcBorders>
          </w:tcPr>
          <w:p w:rsidR="00B87979" w:rsidRPr="00AA0208" w:rsidRDefault="00B87979" w:rsidP="003F6DF8">
            <w:pPr>
              <w:autoSpaceDE w:val="0"/>
              <w:autoSpaceDN w:val="0"/>
              <w:adjustRightInd w:val="0"/>
              <w:spacing w:line="240" w:lineRule="exact"/>
              <w:contextualSpacing/>
              <w:rPr>
                <w:color w:val="000000" w:themeColor="text1"/>
                <w:sz w:val="20"/>
                <w:szCs w:val="20"/>
              </w:rPr>
            </w:pPr>
          </w:p>
        </w:tc>
      </w:tr>
      <w:tr w:rsidR="00B87979" w:rsidRPr="00AA0208" w:rsidTr="003F6DF8">
        <w:tc>
          <w:tcPr>
            <w:tcW w:w="2552" w:type="dxa"/>
            <w:tcBorders>
              <w:top w:val="single" w:sz="4" w:space="0" w:color="auto"/>
              <w:left w:val="single" w:sz="4" w:space="0" w:color="auto"/>
              <w:bottom w:val="single" w:sz="4" w:space="0" w:color="auto"/>
              <w:right w:val="single" w:sz="4" w:space="0" w:color="auto"/>
            </w:tcBorders>
          </w:tcPr>
          <w:p w:rsidR="00B87979" w:rsidRPr="00AA0208" w:rsidRDefault="00B87979" w:rsidP="003F6DF8">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Ширина, мм</w:t>
            </w:r>
          </w:p>
        </w:tc>
        <w:tc>
          <w:tcPr>
            <w:tcW w:w="6463" w:type="dxa"/>
            <w:tcBorders>
              <w:top w:val="single" w:sz="4" w:space="0" w:color="auto"/>
              <w:left w:val="single" w:sz="4" w:space="0" w:color="auto"/>
              <w:bottom w:val="single" w:sz="4" w:space="0" w:color="auto"/>
              <w:right w:val="single" w:sz="4" w:space="0" w:color="auto"/>
            </w:tcBorders>
          </w:tcPr>
          <w:p w:rsidR="00B87979" w:rsidRPr="00AA0208" w:rsidRDefault="00B87979" w:rsidP="003F6DF8">
            <w:pPr>
              <w:autoSpaceDE w:val="0"/>
              <w:autoSpaceDN w:val="0"/>
              <w:adjustRightInd w:val="0"/>
              <w:spacing w:line="240" w:lineRule="exact"/>
              <w:contextualSpacing/>
              <w:rPr>
                <w:color w:val="000000" w:themeColor="text1"/>
                <w:sz w:val="20"/>
                <w:szCs w:val="20"/>
              </w:rPr>
            </w:pPr>
          </w:p>
        </w:tc>
      </w:tr>
      <w:tr w:rsidR="00B87979" w:rsidRPr="00AA0208" w:rsidTr="003F6DF8">
        <w:tc>
          <w:tcPr>
            <w:tcW w:w="2552" w:type="dxa"/>
            <w:tcBorders>
              <w:top w:val="single" w:sz="4" w:space="0" w:color="auto"/>
              <w:left w:val="single" w:sz="4" w:space="0" w:color="auto"/>
              <w:bottom w:val="single" w:sz="4" w:space="0" w:color="auto"/>
              <w:right w:val="single" w:sz="4" w:space="0" w:color="auto"/>
            </w:tcBorders>
          </w:tcPr>
          <w:p w:rsidR="00B87979" w:rsidRPr="00AA0208" w:rsidRDefault="00B87979" w:rsidP="003F6DF8">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Высота, мм</w:t>
            </w:r>
          </w:p>
        </w:tc>
        <w:tc>
          <w:tcPr>
            <w:tcW w:w="6463" w:type="dxa"/>
            <w:tcBorders>
              <w:top w:val="single" w:sz="4" w:space="0" w:color="auto"/>
              <w:left w:val="single" w:sz="4" w:space="0" w:color="auto"/>
              <w:bottom w:val="single" w:sz="4" w:space="0" w:color="auto"/>
              <w:right w:val="single" w:sz="4" w:space="0" w:color="auto"/>
            </w:tcBorders>
          </w:tcPr>
          <w:p w:rsidR="00B87979" w:rsidRPr="00AA0208" w:rsidRDefault="00B87979" w:rsidP="003F6DF8">
            <w:pPr>
              <w:autoSpaceDE w:val="0"/>
              <w:autoSpaceDN w:val="0"/>
              <w:adjustRightInd w:val="0"/>
              <w:spacing w:line="240" w:lineRule="exact"/>
              <w:contextualSpacing/>
              <w:rPr>
                <w:color w:val="000000" w:themeColor="text1"/>
                <w:sz w:val="20"/>
                <w:szCs w:val="20"/>
              </w:rPr>
            </w:pPr>
          </w:p>
        </w:tc>
      </w:tr>
    </w:tbl>
    <w:p w:rsidR="00B87979" w:rsidRPr="00AA0208" w:rsidRDefault="00B87979" w:rsidP="00B87979">
      <w:pPr>
        <w:autoSpaceDE w:val="0"/>
        <w:autoSpaceDN w:val="0"/>
        <w:adjustRightInd w:val="0"/>
        <w:spacing w:line="240" w:lineRule="exact"/>
        <w:contextualSpacing/>
        <w:jc w:val="both"/>
        <w:rPr>
          <w:color w:val="000000" w:themeColor="text1"/>
          <w:sz w:val="20"/>
          <w:szCs w:val="20"/>
        </w:rPr>
      </w:pPr>
    </w:p>
    <w:p w:rsidR="00B87979" w:rsidRPr="00AA0208" w:rsidRDefault="00B87979" w:rsidP="00B87979">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1.2. Владелец вносит плату за размещение Объекта в порядке, установленном </w:t>
      </w:r>
      <w:hyperlink w:anchor="Par56" w:history="1">
        <w:r w:rsidRPr="00AA0208">
          <w:rPr>
            <w:color w:val="000000" w:themeColor="text1"/>
            <w:sz w:val="20"/>
            <w:szCs w:val="20"/>
          </w:rPr>
          <w:t>разделом 3</w:t>
        </w:r>
      </w:hyperlink>
      <w:r w:rsidRPr="00AA0208">
        <w:rPr>
          <w:color w:val="000000" w:themeColor="text1"/>
          <w:sz w:val="20"/>
          <w:szCs w:val="20"/>
        </w:rPr>
        <w:t xml:space="preserve"> настоящего договора.</w:t>
      </w:r>
    </w:p>
    <w:p w:rsidR="00B87979" w:rsidRPr="00AA0208" w:rsidRDefault="00B87979" w:rsidP="00B87979">
      <w:pPr>
        <w:autoSpaceDE w:val="0"/>
        <w:autoSpaceDN w:val="0"/>
        <w:adjustRightInd w:val="0"/>
        <w:spacing w:line="240" w:lineRule="exact"/>
        <w:contextualSpacing/>
        <w:jc w:val="both"/>
        <w:rPr>
          <w:color w:val="000000" w:themeColor="text1"/>
          <w:sz w:val="20"/>
          <w:szCs w:val="20"/>
        </w:rPr>
      </w:pPr>
    </w:p>
    <w:p w:rsidR="00B87979" w:rsidRPr="00AA0208" w:rsidRDefault="00B87979" w:rsidP="00B87979">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 Срок действия договора</w:t>
      </w:r>
    </w:p>
    <w:p w:rsidR="00B87979" w:rsidRPr="00AA0208" w:rsidRDefault="00B87979" w:rsidP="00B87979">
      <w:pPr>
        <w:autoSpaceDE w:val="0"/>
        <w:autoSpaceDN w:val="0"/>
        <w:adjustRightInd w:val="0"/>
        <w:spacing w:line="240" w:lineRule="exact"/>
        <w:contextualSpacing/>
        <w:jc w:val="both"/>
        <w:rPr>
          <w:color w:val="000000" w:themeColor="text1"/>
          <w:sz w:val="20"/>
          <w:szCs w:val="20"/>
        </w:rPr>
      </w:pPr>
    </w:p>
    <w:p w:rsidR="00B87979" w:rsidRPr="00AA0208" w:rsidRDefault="00B87979" w:rsidP="00B87979">
      <w:pPr>
        <w:autoSpaceDE w:val="0"/>
        <w:autoSpaceDN w:val="0"/>
        <w:adjustRightInd w:val="0"/>
        <w:spacing w:line="240" w:lineRule="exact"/>
        <w:ind w:firstLine="540"/>
        <w:contextualSpacing/>
        <w:jc w:val="both"/>
        <w:rPr>
          <w:color w:val="000000" w:themeColor="text1"/>
          <w:sz w:val="20"/>
          <w:szCs w:val="20"/>
        </w:rPr>
      </w:pPr>
      <w:bookmarkStart w:id="1" w:name="Par54"/>
      <w:bookmarkEnd w:id="1"/>
      <w:r w:rsidRPr="00AA0208">
        <w:rPr>
          <w:color w:val="000000" w:themeColor="text1"/>
          <w:sz w:val="20"/>
          <w:szCs w:val="20"/>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B87979" w:rsidRPr="00AA0208" w:rsidRDefault="00B87979" w:rsidP="00B87979">
      <w:pPr>
        <w:autoSpaceDE w:val="0"/>
        <w:autoSpaceDN w:val="0"/>
        <w:adjustRightInd w:val="0"/>
        <w:spacing w:line="240" w:lineRule="exact"/>
        <w:contextualSpacing/>
        <w:jc w:val="both"/>
        <w:rPr>
          <w:color w:val="000000" w:themeColor="text1"/>
          <w:sz w:val="20"/>
          <w:szCs w:val="20"/>
        </w:rPr>
      </w:pPr>
    </w:p>
    <w:p w:rsidR="00B87979" w:rsidRPr="00AA0208" w:rsidRDefault="00B87979" w:rsidP="00B87979">
      <w:pPr>
        <w:autoSpaceDE w:val="0"/>
        <w:autoSpaceDN w:val="0"/>
        <w:adjustRightInd w:val="0"/>
        <w:spacing w:line="240" w:lineRule="exact"/>
        <w:contextualSpacing/>
        <w:jc w:val="center"/>
        <w:outlineLvl w:val="0"/>
        <w:rPr>
          <w:color w:val="000000" w:themeColor="text1"/>
          <w:sz w:val="20"/>
          <w:szCs w:val="20"/>
        </w:rPr>
      </w:pPr>
      <w:bookmarkStart w:id="2" w:name="Par56"/>
      <w:bookmarkEnd w:id="2"/>
      <w:r w:rsidRPr="00AA0208">
        <w:rPr>
          <w:color w:val="000000" w:themeColor="text1"/>
          <w:sz w:val="20"/>
          <w:szCs w:val="20"/>
        </w:rPr>
        <w:t>III. Цена договора и порядок расчетов</w:t>
      </w:r>
    </w:p>
    <w:p w:rsidR="00B87979" w:rsidRPr="00AA0208" w:rsidRDefault="00B87979" w:rsidP="00B87979">
      <w:pPr>
        <w:autoSpaceDE w:val="0"/>
        <w:autoSpaceDN w:val="0"/>
        <w:adjustRightInd w:val="0"/>
        <w:spacing w:line="240" w:lineRule="exact"/>
        <w:contextualSpacing/>
        <w:jc w:val="both"/>
        <w:rPr>
          <w:color w:val="000000" w:themeColor="text1"/>
          <w:sz w:val="20"/>
          <w:szCs w:val="20"/>
        </w:rPr>
      </w:pPr>
    </w:p>
    <w:p w:rsidR="00B87979" w:rsidRPr="00AA0208" w:rsidRDefault="00B87979" w:rsidP="00B87979">
      <w:pPr>
        <w:autoSpaceDE w:val="0"/>
        <w:autoSpaceDN w:val="0"/>
        <w:adjustRightInd w:val="0"/>
        <w:spacing w:line="240" w:lineRule="exact"/>
        <w:ind w:firstLine="540"/>
        <w:contextualSpacing/>
        <w:jc w:val="both"/>
        <w:rPr>
          <w:color w:val="000000" w:themeColor="text1"/>
          <w:sz w:val="20"/>
          <w:szCs w:val="20"/>
        </w:rPr>
      </w:pPr>
      <w:bookmarkStart w:id="3" w:name="Par58"/>
      <w:bookmarkEnd w:id="3"/>
      <w:r w:rsidRPr="00AA0208">
        <w:rPr>
          <w:color w:val="000000" w:themeColor="text1"/>
          <w:sz w:val="20"/>
          <w:szCs w:val="20"/>
        </w:rPr>
        <w:t>3.1. Цена договора состоит из платы за размещение Объекта (далее - плата) и устанавливается в размере:</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bookmarkStart w:id="4" w:name="Par59"/>
      <w:bookmarkEnd w:id="4"/>
      <w:r w:rsidRPr="00AA0208">
        <w:rPr>
          <w:color w:val="000000" w:themeColor="text1"/>
          <w:sz w:val="20"/>
          <w:szCs w:val="20"/>
        </w:rPr>
        <w:t>3.1.1. в от</w:t>
      </w:r>
      <w:r>
        <w:rPr>
          <w:color w:val="000000" w:themeColor="text1"/>
          <w:sz w:val="20"/>
          <w:szCs w:val="20"/>
        </w:rPr>
        <w:t xml:space="preserve">ношении сезонных (летних) кафе </w:t>
      </w:r>
      <w:r w:rsidRPr="00AA0208">
        <w:rPr>
          <w:color w:val="000000" w:themeColor="text1"/>
          <w:sz w:val="20"/>
          <w:szCs w:val="20"/>
        </w:rPr>
        <w:t xml:space="preserve">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w:t>
      </w:r>
      <w:r w:rsidRPr="00AA0208">
        <w:rPr>
          <w:color w:val="000000" w:themeColor="text1"/>
          <w:sz w:val="20"/>
          <w:szCs w:val="20"/>
        </w:rPr>
        <w:lastRenderedPageBreak/>
        <w:t>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за период размещения;</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bookmarkStart w:id="5" w:name="Par62"/>
      <w:bookmarkEnd w:id="5"/>
      <w:r w:rsidRPr="00AA0208">
        <w:rPr>
          <w:color w:val="000000" w:themeColor="text1"/>
          <w:sz w:val="20"/>
          <w:szCs w:val="20"/>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год или иной период размещения.</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bookmarkStart w:id="6" w:name="Par65"/>
      <w:bookmarkEnd w:id="6"/>
      <w:r w:rsidRPr="00AA0208">
        <w:rPr>
          <w:color w:val="000000" w:themeColor="text1"/>
          <w:sz w:val="20"/>
          <w:szCs w:val="20"/>
        </w:rPr>
        <w:t>3.2. Владелец вносит плату:</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3.2.1. для передвижного нестационарного торгового объекта,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ar54" w:history="1">
        <w:r w:rsidRPr="00AA0208">
          <w:rPr>
            <w:color w:val="000000" w:themeColor="text1"/>
            <w:sz w:val="20"/>
            <w:szCs w:val="20"/>
          </w:rPr>
          <w:t>пункте 2.1</w:t>
        </w:r>
      </w:hyperlink>
      <w:r w:rsidRPr="00AA0208">
        <w:rPr>
          <w:color w:val="000000" w:themeColor="text1"/>
          <w:sz w:val="20"/>
          <w:szCs w:val="20"/>
        </w:rPr>
        <w:t xml:space="preserve"> настоящего договора, не позднее 15 дней с даты заключения настоящего договора;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3.2.2. для павильонов, киосков, торговых автоматов (</w:t>
      </w:r>
      <w:proofErr w:type="spellStart"/>
      <w:r w:rsidRPr="00AA0208">
        <w:rPr>
          <w:color w:val="000000" w:themeColor="text1"/>
          <w:sz w:val="20"/>
          <w:szCs w:val="20"/>
        </w:rPr>
        <w:t>вендинговых</w:t>
      </w:r>
      <w:proofErr w:type="spellEnd"/>
      <w:r w:rsidRPr="00AA0208">
        <w:rPr>
          <w:color w:val="000000" w:themeColor="text1"/>
          <w:sz w:val="20"/>
          <w:szCs w:val="20"/>
        </w:rPr>
        <w:t xml:space="preserve"> автоматов):</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первый год размещения Объекта - в течение года с даты заключения настоящего договора;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второй год размещения Объекта - не позднее ________________________;</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третий год размещения Объекта - не позднее ________________________;</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четвертый год размещения Объекта - не позднее _____________________;</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пятый год размещения Объекта - не позднее _________________________.</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bookmarkStart w:id="7" w:name="Par73"/>
      <w:bookmarkEnd w:id="7"/>
      <w:r w:rsidRPr="00AA0208">
        <w:rPr>
          <w:color w:val="000000" w:themeColor="text1"/>
          <w:sz w:val="20"/>
          <w:szCs w:val="20"/>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3.4. Департамент извещает Владельца о каждом случае зачета, указанного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 (с указанием оснований зачета, зачтенной суммы и остатка обеспечительного платежа).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3.5.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 В случае досрочного расторжения настоящего договора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ar141" w:history="1">
        <w:r w:rsidRPr="00AA0208">
          <w:rPr>
            <w:color w:val="000000" w:themeColor="text1"/>
            <w:sz w:val="20"/>
            <w:szCs w:val="20"/>
          </w:rPr>
          <w:t>пунктами 6.2.6</w:t>
        </w:r>
      </w:hyperlink>
      <w:r w:rsidRPr="00AA0208">
        <w:rPr>
          <w:color w:val="000000" w:themeColor="text1"/>
          <w:sz w:val="20"/>
          <w:szCs w:val="20"/>
        </w:rPr>
        <w:t xml:space="preserve">, </w:t>
      </w:r>
      <w:hyperlink w:anchor="Par142" w:history="1">
        <w:r w:rsidRPr="00AA0208">
          <w:rPr>
            <w:color w:val="000000" w:themeColor="text1"/>
            <w:sz w:val="20"/>
            <w:szCs w:val="20"/>
          </w:rPr>
          <w:t>6.2.7</w:t>
        </w:r>
      </w:hyperlink>
      <w:r w:rsidRPr="00AA0208">
        <w:rPr>
          <w:color w:val="000000" w:themeColor="text1"/>
          <w:sz w:val="20"/>
          <w:szCs w:val="20"/>
        </w:rPr>
        <w:t xml:space="preserve"> настоящего договора, при которых Департамент обязуется вернуть:</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3.6.1. плату, указанную в </w:t>
      </w:r>
      <w:hyperlink w:anchor="Par65" w:history="1">
        <w:r w:rsidRPr="00AA0208">
          <w:rPr>
            <w:color w:val="000000" w:themeColor="text1"/>
            <w:sz w:val="20"/>
            <w:szCs w:val="20"/>
          </w:rPr>
          <w:t>пункте 3.2</w:t>
        </w:r>
      </w:hyperlink>
      <w:r w:rsidRPr="00AA0208">
        <w:rPr>
          <w:color w:val="000000" w:themeColor="text1"/>
          <w:sz w:val="20"/>
          <w:szCs w:val="20"/>
        </w:rPr>
        <w:t xml:space="preserve"> настоящего договора, пропорционально периоду несостоявшегося размещения Объекта в течение 30 дней с даты расторжения договора;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3.6.2. обеспечительный (авансовый) платеж в течение 30 дней с даты расторжения договора за вычетом платежей, указанных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Денежные средства возвращаются путем безналичного перечисления на счет Владельца, указанный в настоящем договоре.</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B87979" w:rsidRPr="00AA0208" w:rsidRDefault="00B87979" w:rsidP="00B87979">
      <w:pPr>
        <w:autoSpaceDE w:val="0"/>
        <w:autoSpaceDN w:val="0"/>
        <w:adjustRightInd w:val="0"/>
        <w:spacing w:line="240" w:lineRule="exact"/>
        <w:contextualSpacing/>
        <w:jc w:val="both"/>
        <w:rPr>
          <w:color w:val="000000" w:themeColor="text1"/>
          <w:sz w:val="20"/>
          <w:szCs w:val="20"/>
        </w:rPr>
      </w:pPr>
    </w:p>
    <w:p w:rsidR="00B87979" w:rsidRPr="00AA0208" w:rsidRDefault="00B87979" w:rsidP="00B87979">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IV. Права и обязанности Сторон</w:t>
      </w:r>
    </w:p>
    <w:p w:rsidR="00B87979" w:rsidRPr="00AA0208" w:rsidRDefault="00B87979" w:rsidP="00B87979">
      <w:pPr>
        <w:autoSpaceDE w:val="0"/>
        <w:autoSpaceDN w:val="0"/>
        <w:adjustRightInd w:val="0"/>
        <w:spacing w:line="240" w:lineRule="exact"/>
        <w:contextualSpacing/>
        <w:jc w:val="both"/>
        <w:rPr>
          <w:color w:val="000000" w:themeColor="text1"/>
          <w:sz w:val="20"/>
          <w:szCs w:val="20"/>
        </w:rPr>
      </w:pPr>
    </w:p>
    <w:p w:rsidR="00B87979" w:rsidRPr="00AA0208" w:rsidRDefault="00B87979" w:rsidP="00B87979">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4.1. Владелец вправе:</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 Владелец обязан:</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bookmarkStart w:id="8" w:name="Par88"/>
      <w:bookmarkEnd w:id="8"/>
      <w:r w:rsidRPr="00AA0208">
        <w:rPr>
          <w:color w:val="000000" w:themeColor="text1"/>
          <w:sz w:val="20"/>
          <w:szCs w:val="20"/>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ar176" w:history="1">
        <w:r w:rsidRPr="00AA0208">
          <w:rPr>
            <w:color w:val="000000" w:themeColor="text1"/>
            <w:sz w:val="20"/>
            <w:szCs w:val="20"/>
          </w:rPr>
          <w:t>акта</w:t>
        </w:r>
      </w:hyperlink>
      <w:r w:rsidRPr="00AA0208">
        <w:rPr>
          <w:color w:val="000000" w:themeColor="text1"/>
          <w:sz w:val="20"/>
          <w:szCs w:val="20"/>
        </w:rPr>
        <w:t xml:space="preserve"> приемки Объекта согласно приложению к настоящему договору в течение трех месяцев после заключения настоящего договора;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bookmarkStart w:id="9" w:name="Par89"/>
      <w:bookmarkEnd w:id="9"/>
      <w:r w:rsidRPr="00AA0208">
        <w:rPr>
          <w:color w:val="000000" w:themeColor="text1"/>
          <w:sz w:val="20"/>
          <w:szCs w:val="20"/>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bookmarkStart w:id="10" w:name="Par91"/>
      <w:bookmarkEnd w:id="10"/>
      <w:r w:rsidRPr="00AA0208">
        <w:rPr>
          <w:color w:val="000000" w:themeColor="text1"/>
          <w:sz w:val="20"/>
          <w:szCs w:val="20"/>
        </w:rPr>
        <w:lastRenderedPageBreak/>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4.2.5. своевременно вносить плату по настоящему договору.</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В течение 10 дней со дня получения письменного требования Департамента произвести сверку расчетов по внесению платы;</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bookmarkStart w:id="11" w:name="Par94"/>
      <w:bookmarkEnd w:id="11"/>
      <w:r w:rsidRPr="00AA0208">
        <w:rPr>
          <w:color w:val="000000" w:themeColor="text1"/>
          <w:sz w:val="20"/>
          <w:szCs w:val="20"/>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bookmarkStart w:id="12" w:name="Par96"/>
      <w:bookmarkEnd w:id="12"/>
      <w:r w:rsidRPr="00AA0208">
        <w:rPr>
          <w:color w:val="000000" w:themeColor="text1"/>
          <w:sz w:val="20"/>
          <w:szCs w:val="20"/>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4.2.9. направить письменное уведомление в Департамент об изменении сведений о Владельце, указанных в </w:t>
      </w:r>
      <w:hyperlink w:anchor="Par159" w:history="1">
        <w:r w:rsidRPr="00AA0208">
          <w:rPr>
            <w:color w:val="000000" w:themeColor="text1"/>
            <w:sz w:val="20"/>
            <w:szCs w:val="20"/>
          </w:rPr>
          <w:t>разделе 8</w:t>
        </w:r>
      </w:hyperlink>
      <w:r w:rsidRPr="00AA0208">
        <w:rPr>
          <w:color w:val="000000" w:themeColor="text1"/>
          <w:sz w:val="20"/>
          <w:szCs w:val="20"/>
        </w:rPr>
        <w:t xml:space="preserve"> настоящего договора, не позднее 5 рабочих дней со дня их изменения.</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bookmarkStart w:id="13" w:name="Par99"/>
      <w:bookmarkEnd w:id="13"/>
      <w:r w:rsidRPr="00AA0208">
        <w:rPr>
          <w:color w:val="000000" w:themeColor="text1"/>
          <w:sz w:val="20"/>
          <w:szCs w:val="20"/>
        </w:rPr>
        <w:t>4.2.10. не допускать конструктивное объединение Объекта с другими нестационарными торговыми и прочими объектами;</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bookmarkStart w:id="14" w:name="Par101"/>
      <w:bookmarkEnd w:id="14"/>
      <w:r w:rsidRPr="00AA0208">
        <w:rPr>
          <w:color w:val="000000" w:themeColor="text1"/>
          <w:sz w:val="20"/>
          <w:szCs w:val="20"/>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AA0208">
          <w:rPr>
            <w:color w:val="000000" w:themeColor="text1"/>
            <w:sz w:val="20"/>
            <w:szCs w:val="20"/>
          </w:rPr>
          <w:t>законом</w:t>
        </w:r>
      </w:hyperlink>
      <w:r w:rsidRPr="00AA0208">
        <w:rPr>
          <w:color w:val="000000" w:themeColor="text1"/>
          <w:sz w:val="20"/>
          <w:szCs w:val="20"/>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bookmarkStart w:id="15" w:name="Par102"/>
      <w:bookmarkEnd w:id="15"/>
      <w:r w:rsidRPr="00AA0208">
        <w:rPr>
          <w:color w:val="000000" w:themeColor="text1"/>
          <w:sz w:val="20"/>
          <w:szCs w:val="20"/>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bookmarkStart w:id="16" w:name="Par103"/>
      <w:bookmarkEnd w:id="16"/>
      <w:r w:rsidRPr="00AA0208">
        <w:rPr>
          <w:color w:val="000000" w:themeColor="text1"/>
          <w:sz w:val="20"/>
          <w:szCs w:val="20"/>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 Департамент вправе:</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AA0208">
        <w:rPr>
          <w:color w:val="000000" w:themeColor="text1"/>
          <w:sz w:val="20"/>
          <w:szCs w:val="20"/>
        </w:rPr>
        <w:t>видеофиксации</w:t>
      </w:r>
      <w:proofErr w:type="spellEnd"/>
      <w:r w:rsidRPr="00AA0208">
        <w:rPr>
          <w:color w:val="000000" w:themeColor="text1"/>
          <w:sz w:val="20"/>
          <w:szCs w:val="20"/>
        </w:rPr>
        <w:t>;</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4.3.3. прекратить досрочно действие настоящего договора по основаниям, установленным в </w:t>
      </w:r>
      <w:hyperlink w:anchor="Par135" w:history="1">
        <w:r w:rsidRPr="00AA0208">
          <w:rPr>
            <w:color w:val="000000" w:themeColor="text1"/>
            <w:sz w:val="20"/>
            <w:szCs w:val="20"/>
          </w:rPr>
          <w:t>пункте 6.2</w:t>
        </w:r>
      </w:hyperlink>
      <w:r w:rsidRPr="00AA0208">
        <w:rPr>
          <w:color w:val="000000" w:themeColor="text1"/>
          <w:sz w:val="20"/>
          <w:szCs w:val="20"/>
        </w:rPr>
        <w:t xml:space="preserve"> настоящего договора;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4.3.4. принять меры по освобождению места размещения Объекта в случае неисполнения Владельцем обязанности, предусмотренной </w:t>
      </w:r>
      <w:hyperlink w:anchor="Par103" w:history="1">
        <w:r w:rsidRPr="00AA0208">
          <w:rPr>
            <w:color w:val="000000" w:themeColor="text1"/>
            <w:sz w:val="20"/>
            <w:szCs w:val="20"/>
          </w:rPr>
          <w:t>пунктом 4.2.14</w:t>
        </w:r>
      </w:hyperlink>
      <w:r w:rsidRPr="00AA0208">
        <w:rPr>
          <w:color w:val="000000" w:themeColor="text1"/>
          <w:sz w:val="20"/>
          <w:szCs w:val="20"/>
        </w:rPr>
        <w:t xml:space="preserve"> настоящего договора.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 Департамент обязан:</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4.4.1. предоставить Владельцу право на размещение Объекта в соответствии с условиями настоящего договора;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4.4.3. составить </w:t>
      </w:r>
      <w:hyperlink w:anchor="Par176" w:history="1">
        <w:r w:rsidRPr="00AA0208">
          <w:rPr>
            <w:color w:val="000000" w:themeColor="text1"/>
            <w:sz w:val="20"/>
            <w:szCs w:val="20"/>
          </w:rPr>
          <w:t>акт</w:t>
        </w:r>
      </w:hyperlink>
      <w:r w:rsidRPr="00AA0208">
        <w:rPr>
          <w:color w:val="000000" w:themeColor="text1"/>
          <w:sz w:val="20"/>
          <w:szCs w:val="20"/>
        </w:rPr>
        <w:t xml:space="preserve"> приемки Объекта по форме согласно приложению к настоящему договору после поступления извещения, указанного в </w:t>
      </w:r>
      <w:hyperlink w:anchor="Par88" w:history="1">
        <w:r w:rsidRPr="00AA0208">
          <w:rPr>
            <w:color w:val="000000" w:themeColor="text1"/>
            <w:sz w:val="20"/>
            <w:szCs w:val="20"/>
          </w:rPr>
          <w:t>пункте 4.2.1</w:t>
        </w:r>
      </w:hyperlink>
      <w:r w:rsidRPr="00AA0208">
        <w:rPr>
          <w:color w:val="000000" w:themeColor="text1"/>
          <w:sz w:val="20"/>
          <w:szCs w:val="20"/>
        </w:rPr>
        <w:t xml:space="preserve"> настоящего договора, не позднее 3 рабочих дней с момента его поступления в Департамент.</w:t>
      </w:r>
    </w:p>
    <w:p w:rsidR="00B87979" w:rsidRPr="00AA0208" w:rsidRDefault="00B87979" w:rsidP="00B87979">
      <w:pPr>
        <w:autoSpaceDE w:val="0"/>
        <w:autoSpaceDN w:val="0"/>
        <w:adjustRightInd w:val="0"/>
        <w:spacing w:line="240" w:lineRule="exact"/>
        <w:contextualSpacing/>
        <w:jc w:val="both"/>
        <w:rPr>
          <w:color w:val="000000" w:themeColor="text1"/>
          <w:sz w:val="20"/>
          <w:szCs w:val="20"/>
        </w:rPr>
      </w:pPr>
    </w:p>
    <w:p w:rsidR="00B87979" w:rsidRPr="00AA0208" w:rsidRDefault="00B87979" w:rsidP="00B87979">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 Ответственность Сторон</w:t>
      </w:r>
    </w:p>
    <w:p w:rsidR="00B87979" w:rsidRPr="00AA0208" w:rsidRDefault="00B87979" w:rsidP="00B87979">
      <w:pPr>
        <w:autoSpaceDE w:val="0"/>
        <w:autoSpaceDN w:val="0"/>
        <w:adjustRightInd w:val="0"/>
        <w:spacing w:line="240" w:lineRule="exact"/>
        <w:contextualSpacing/>
        <w:jc w:val="both"/>
        <w:rPr>
          <w:color w:val="000000" w:themeColor="text1"/>
          <w:sz w:val="20"/>
          <w:szCs w:val="20"/>
        </w:rPr>
      </w:pPr>
    </w:p>
    <w:p w:rsidR="00B87979" w:rsidRPr="00AA0208" w:rsidRDefault="00B87979" w:rsidP="00B87979">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lastRenderedPageBreak/>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5.3. В случае однократного неисполнения Владельцем обязательств, установленных </w:t>
      </w:r>
      <w:hyperlink w:anchor="Par91" w:history="1">
        <w:r w:rsidRPr="00AA0208">
          <w:rPr>
            <w:color w:val="000000" w:themeColor="text1"/>
            <w:sz w:val="20"/>
            <w:szCs w:val="20"/>
          </w:rPr>
          <w:t>пунктами 4.2.4</w:t>
        </w:r>
      </w:hyperlink>
      <w:r w:rsidRPr="00AA0208">
        <w:rPr>
          <w:color w:val="000000" w:themeColor="text1"/>
          <w:sz w:val="20"/>
          <w:szCs w:val="20"/>
        </w:rPr>
        <w:t xml:space="preserve">, </w:t>
      </w:r>
      <w:hyperlink w:anchor="Par99" w:history="1">
        <w:r w:rsidRPr="00AA0208">
          <w:rPr>
            <w:color w:val="000000" w:themeColor="text1"/>
            <w:sz w:val="20"/>
            <w:szCs w:val="20"/>
          </w:rPr>
          <w:t>4.2.10</w:t>
        </w:r>
      </w:hyperlink>
      <w:r w:rsidRPr="00AA0208">
        <w:rPr>
          <w:color w:val="000000" w:themeColor="text1"/>
          <w:sz w:val="20"/>
          <w:szCs w:val="20"/>
        </w:rPr>
        <w:t xml:space="preserve">, </w:t>
      </w:r>
      <w:hyperlink w:anchor="Par102" w:history="1">
        <w:r w:rsidRPr="00AA0208">
          <w:rPr>
            <w:color w:val="000000" w:themeColor="text1"/>
            <w:sz w:val="20"/>
            <w:szCs w:val="20"/>
          </w:rPr>
          <w:t>4.2.13</w:t>
        </w:r>
      </w:hyperlink>
      <w:r w:rsidRPr="00AA0208">
        <w:rPr>
          <w:color w:val="000000" w:themeColor="text1"/>
          <w:sz w:val="20"/>
          <w:szCs w:val="20"/>
        </w:rPr>
        <w:t xml:space="preserve">, </w:t>
      </w:r>
      <w:hyperlink w:anchor="Par103" w:history="1">
        <w:r w:rsidRPr="00AA0208">
          <w:rPr>
            <w:color w:val="000000" w:themeColor="text1"/>
            <w:sz w:val="20"/>
            <w:szCs w:val="20"/>
          </w:rPr>
          <w:t>4.2.14</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подпункте 3.1.1</w:t>
        </w:r>
      </w:hyperlink>
      <w:r w:rsidRPr="00AA0208">
        <w:rPr>
          <w:color w:val="000000" w:themeColor="text1"/>
          <w:sz w:val="20"/>
          <w:szCs w:val="20"/>
        </w:rPr>
        <w:t xml:space="preserve"> настоящего договора, в отношении сезонных (летних) кафе;</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подпункте 3.1.2</w:t>
        </w:r>
      </w:hyperlink>
      <w:r w:rsidRPr="00AA0208">
        <w:rPr>
          <w:color w:val="000000" w:themeColor="text1"/>
          <w:sz w:val="20"/>
          <w:szCs w:val="20"/>
        </w:rPr>
        <w:t xml:space="preserve"> настоящего договора, в отношении иных н</w:t>
      </w:r>
      <w:r>
        <w:rPr>
          <w:color w:val="000000" w:themeColor="text1"/>
          <w:sz w:val="20"/>
          <w:szCs w:val="20"/>
        </w:rPr>
        <w:t>естационарных торговых объектов.</w:t>
      </w:r>
    </w:p>
    <w:p w:rsidR="00B87979" w:rsidRPr="00AA0208" w:rsidRDefault="00B87979" w:rsidP="00B87979">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r>
        <w:rPr>
          <w:color w:val="000000" w:themeColor="text1"/>
          <w:sz w:val="20"/>
          <w:szCs w:val="20"/>
        </w:rPr>
        <w:t xml:space="preserve">      </w:t>
      </w:r>
      <w:r w:rsidRPr="00AA0208">
        <w:rPr>
          <w:color w:val="000000" w:themeColor="text1"/>
          <w:sz w:val="20"/>
          <w:szCs w:val="20"/>
        </w:rPr>
        <w:t xml:space="preserve"> 5.3</w:t>
      </w:r>
      <w:r w:rsidRPr="00AA0208">
        <w:rPr>
          <w:color w:val="000000" w:themeColor="text1"/>
          <w:sz w:val="20"/>
          <w:szCs w:val="20"/>
          <w:vertAlign w:val="superscript"/>
        </w:rPr>
        <w:t>1</w:t>
      </w:r>
      <w:r w:rsidRPr="00AA0208">
        <w:rPr>
          <w:color w:val="000000" w:themeColor="text1"/>
          <w:sz w:val="20"/>
          <w:szCs w:val="20"/>
        </w:rPr>
        <w:t xml:space="preserve">.  В  случае  однократного  неисполнения  Владельцем  обязательств, установленных  </w:t>
      </w:r>
      <w:hyperlink w:anchor="Par88" w:history="1">
        <w:r w:rsidRPr="00AA0208">
          <w:rPr>
            <w:color w:val="000000" w:themeColor="text1"/>
            <w:sz w:val="20"/>
            <w:szCs w:val="20"/>
          </w:rPr>
          <w:t>пунктами  4.2.1</w:t>
        </w:r>
      </w:hyperlink>
      <w:r w:rsidRPr="00AA0208">
        <w:rPr>
          <w:color w:val="000000" w:themeColor="text1"/>
          <w:sz w:val="20"/>
          <w:szCs w:val="20"/>
        </w:rPr>
        <w:t xml:space="preserve">,  </w:t>
      </w:r>
      <w:hyperlink w:anchor="Par89" w:history="1">
        <w:r w:rsidRPr="00AA0208">
          <w:rPr>
            <w:color w:val="000000" w:themeColor="text1"/>
            <w:sz w:val="20"/>
            <w:szCs w:val="20"/>
          </w:rPr>
          <w:t>4.2.2</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w:t>
      </w:r>
    </w:p>
    <w:p w:rsidR="00B87979" w:rsidRPr="00AA0208" w:rsidRDefault="00B87979" w:rsidP="00B87979">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уплачивает Департаменту штраф в размере 25%:</w:t>
      </w:r>
    </w:p>
    <w:p w:rsidR="00B87979" w:rsidRPr="00AA0208" w:rsidRDefault="00B87979" w:rsidP="00B87979">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пункте 3.1.1</w:t>
        </w:r>
      </w:hyperlink>
      <w:r w:rsidRPr="00AA0208">
        <w:rPr>
          <w:color w:val="000000" w:themeColor="text1"/>
          <w:sz w:val="20"/>
          <w:szCs w:val="20"/>
        </w:rPr>
        <w:t xml:space="preserve"> настоящего договора, в о</w:t>
      </w:r>
      <w:r>
        <w:rPr>
          <w:color w:val="000000" w:themeColor="text1"/>
          <w:sz w:val="20"/>
          <w:szCs w:val="20"/>
        </w:rPr>
        <w:t>тношении сезонных (летних) кафе</w:t>
      </w:r>
      <w:r w:rsidRPr="00AA0208">
        <w:rPr>
          <w:color w:val="000000" w:themeColor="text1"/>
          <w:sz w:val="20"/>
          <w:szCs w:val="20"/>
        </w:rPr>
        <w:t>;</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пункте 3.1.2</w:t>
        </w:r>
      </w:hyperlink>
      <w:r w:rsidRPr="00AA0208">
        <w:rPr>
          <w:color w:val="000000" w:themeColor="text1"/>
          <w:sz w:val="20"/>
          <w:szCs w:val="20"/>
        </w:rPr>
        <w:t xml:space="preserve"> настоящего договора, в отношении иных нестационарных торговых объектов.</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B87979" w:rsidRPr="00AA0208" w:rsidRDefault="00B87979" w:rsidP="00B87979">
      <w:pPr>
        <w:autoSpaceDE w:val="0"/>
        <w:autoSpaceDN w:val="0"/>
        <w:adjustRightInd w:val="0"/>
        <w:spacing w:line="240" w:lineRule="exact"/>
        <w:contextualSpacing/>
        <w:jc w:val="both"/>
        <w:rPr>
          <w:color w:val="000000" w:themeColor="text1"/>
          <w:sz w:val="20"/>
          <w:szCs w:val="20"/>
        </w:rPr>
      </w:pPr>
    </w:p>
    <w:p w:rsidR="00B87979" w:rsidRPr="00AA0208" w:rsidRDefault="00B87979" w:rsidP="00B87979">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 Порядок изменения и расторжения договора</w:t>
      </w:r>
    </w:p>
    <w:p w:rsidR="00B87979" w:rsidRPr="00AA0208" w:rsidRDefault="00B87979" w:rsidP="00B87979">
      <w:pPr>
        <w:autoSpaceDE w:val="0"/>
        <w:autoSpaceDN w:val="0"/>
        <w:adjustRightInd w:val="0"/>
        <w:spacing w:line="240" w:lineRule="exact"/>
        <w:contextualSpacing/>
        <w:jc w:val="both"/>
        <w:rPr>
          <w:color w:val="000000" w:themeColor="text1"/>
          <w:sz w:val="20"/>
          <w:szCs w:val="20"/>
        </w:rPr>
      </w:pPr>
    </w:p>
    <w:p w:rsidR="00B87979" w:rsidRPr="00AA0208" w:rsidRDefault="00B87979" w:rsidP="00B87979">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6.1. Настоящий договор может быть изменен или расторгнут по соглашению Сторон, если иное не предусмотрено настоящим разделом.</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bookmarkStart w:id="17" w:name="Par135"/>
      <w:bookmarkEnd w:id="17"/>
      <w:r w:rsidRPr="00AA0208">
        <w:rPr>
          <w:color w:val="000000" w:themeColor="text1"/>
          <w:sz w:val="20"/>
          <w:szCs w:val="20"/>
        </w:rPr>
        <w:t>6.2. Настоящий договор расторгается в связи с односторонним отказом Департамента от его исполнения в следующих случаях:</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6.2.4. неисполнения Владельцем обязательств, установленных </w:t>
      </w:r>
      <w:hyperlink w:anchor="Par94" w:history="1">
        <w:r w:rsidRPr="00AA0208">
          <w:rPr>
            <w:color w:val="000000" w:themeColor="text1"/>
            <w:sz w:val="20"/>
            <w:szCs w:val="20"/>
          </w:rPr>
          <w:t>пунктом 4.2.6</w:t>
        </w:r>
      </w:hyperlink>
      <w:r w:rsidRPr="00AA0208">
        <w:rPr>
          <w:color w:val="000000" w:themeColor="text1"/>
          <w:sz w:val="20"/>
          <w:szCs w:val="20"/>
        </w:rPr>
        <w:t xml:space="preserve"> настоящего договора;</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6.2.5. неоднократного (два и более раза) выявления при осуществлении торговой деятельности с использованием Объекта нарушения </w:t>
      </w:r>
      <w:hyperlink w:anchor="Par96" w:history="1">
        <w:r w:rsidRPr="00AA0208">
          <w:rPr>
            <w:color w:val="000000" w:themeColor="text1"/>
            <w:sz w:val="20"/>
            <w:szCs w:val="20"/>
          </w:rPr>
          <w:t>пунктов 4.2.8</w:t>
        </w:r>
      </w:hyperlink>
      <w:r w:rsidRPr="00AA0208">
        <w:rPr>
          <w:color w:val="000000" w:themeColor="text1"/>
          <w:sz w:val="20"/>
          <w:szCs w:val="20"/>
        </w:rPr>
        <w:t xml:space="preserve">, </w:t>
      </w:r>
      <w:hyperlink w:anchor="Par101" w:history="1">
        <w:r w:rsidRPr="00AA0208">
          <w:rPr>
            <w:color w:val="000000" w:themeColor="text1"/>
            <w:sz w:val="20"/>
            <w:szCs w:val="20"/>
          </w:rPr>
          <w:t>4.2.12</w:t>
        </w:r>
      </w:hyperlink>
      <w:r w:rsidRPr="00AA0208">
        <w:rPr>
          <w:color w:val="000000" w:themeColor="text1"/>
          <w:sz w:val="20"/>
          <w:szCs w:val="20"/>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bookmarkStart w:id="18" w:name="Par141"/>
      <w:bookmarkEnd w:id="18"/>
      <w:r w:rsidRPr="00AA0208">
        <w:rPr>
          <w:color w:val="000000" w:themeColor="text1"/>
          <w:sz w:val="20"/>
          <w:szCs w:val="20"/>
        </w:rPr>
        <w:t>6.2.6. перехода земельного участка, на котором размещен Объект, в собственность третьих лиц;</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bookmarkStart w:id="19" w:name="Par142"/>
      <w:bookmarkEnd w:id="19"/>
      <w:r w:rsidRPr="00AA0208">
        <w:rPr>
          <w:color w:val="000000" w:themeColor="text1"/>
          <w:sz w:val="20"/>
          <w:szCs w:val="20"/>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B87979" w:rsidRPr="00AA0208" w:rsidRDefault="00B87979" w:rsidP="00B87979">
      <w:pPr>
        <w:autoSpaceDE w:val="0"/>
        <w:autoSpaceDN w:val="0"/>
        <w:adjustRightInd w:val="0"/>
        <w:spacing w:line="240" w:lineRule="exact"/>
        <w:contextualSpacing/>
        <w:rPr>
          <w:color w:val="000000" w:themeColor="text1"/>
        </w:rPr>
      </w:pPr>
    </w:p>
    <w:p w:rsidR="00B87979" w:rsidRPr="00AA0208" w:rsidRDefault="00B87979" w:rsidP="00B87979">
      <w:pPr>
        <w:autoSpaceDE w:val="0"/>
        <w:autoSpaceDN w:val="0"/>
        <w:adjustRightInd w:val="0"/>
        <w:spacing w:before="260" w:line="240" w:lineRule="exact"/>
        <w:ind w:firstLine="540"/>
        <w:contextualSpacing/>
        <w:jc w:val="both"/>
        <w:rPr>
          <w:color w:val="000000" w:themeColor="text1"/>
          <w:sz w:val="20"/>
          <w:szCs w:val="20"/>
        </w:rPr>
      </w:pPr>
      <w:r w:rsidRPr="00AA0208">
        <w:rPr>
          <w:color w:val="000000" w:themeColor="text1"/>
          <w:sz w:val="20"/>
          <w:szCs w:val="20"/>
        </w:rPr>
        <w:t>6.4. Изменения и дополнения к настоящему договору должны быть оформлены в той же форме, что и настоящий договор.</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B87979" w:rsidRPr="00AA0208" w:rsidRDefault="00B87979" w:rsidP="00B87979">
      <w:pPr>
        <w:autoSpaceDE w:val="0"/>
        <w:autoSpaceDN w:val="0"/>
        <w:adjustRightInd w:val="0"/>
        <w:spacing w:line="240" w:lineRule="exact"/>
        <w:contextualSpacing/>
        <w:jc w:val="both"/>
        <w:rPr>
          <w:color w:val="000000" w:themeColor="text1"/>
          <w:sz w:val="20"/>
          <w:szCs w:val="20"/>
        </w:rPr>
      </w:pPr>
    </w:p>
    <w:p w:rsidR="00B87979" w:rsidRPr="00AA0208" w:rsidRDefault="00B87979" w:rsidP="00B87979">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 Заключительные положения</w:t>
      </w:r>
    </w:p>
    <w:p w:rsidR="00B87979" w:rsidRPr="00AA0208" w:rsidRDefault="00B87979" w:rsidP="00B87979">
      <w:pPr>
        <w:autoSpaceDE w:val="0"/>
        <w:autoSpaceDN w:val="0"/>
        <w:adjustRightInd w:val="0"/>
        <w:spacing w:line="240" w:lineRule="exact"/>
        <w:contextualSpacing/>
        <w:jc w:val="both"/>
        <w:rPr>
          <w:color w:val="000000" w:themeColor="text1"/>
          <w:sz w:val="20"/>
          <w:szCs w:val="20"/>
        </w:rPr>
      </w:pPr>
    </w:p>
    <w:p w:rsidR="00B87979" w:rsidRPr="00AA0208" w:rsidRDefault="00B87979" w:rsidP="00B87979">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lastRenderedPageBreak/>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AA0208">
        <w:rPr>
          <w:color w:val="000000" w:themeColor="text1"/>
          <w:sz w:val="20"/>
          <w:szCs w:val="20"/>
        </w:rPr>
        <w:t>недостижении</w:t>
      </w:r>
      <w:proofErr w:type="spellEnd"/>
      <w:r w:rsidRPr="00AA0208">
        <w:rPr>
          <w:color w:val="000000" w:themeColor="text1"/>
          <w:sz w:val="20"/>
          <w:szCs w:val="20"/>
        </w:rPr>
        <w:t xml:space="preserve"> согласия - в судебном порядке в Арбитражном суде Пермского края либо в судах общей юрисдикции города Перми.</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bookmarkStart w:id="20" w:name="Par153"/>
      <w:bookmarkEnd w:id="20"/>
      <w:r w:rsidRPr="00AA0208">
        <w:rPr>
          <w:color w:val="000000" w:themeColor="text1"/>
          <w:sz w:val="20"/>
          <w:szCs w:val="20"/>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B87979" w:rsidRPr="00AA0208" w:rsidRDefault="00B87979" w:rsidP="00B87979">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7.4. Настоящий договор составлен в двух экземплярах - по одному для каждой из Сторон.</w:t>
      </w:r>
    </w:p>
    <w:p w:rsidR="00B87979" w:rsidRPr="00AA0208" w:rsidRDefault="00B87979" w:rsidP="00B87979">
      <w:pPr>
        <w:autoSpaceDE w:val="0"/>
        <w:autoSpaceDN w:val="0"/>
        <w:adjustRightInd w:val="0"/>
        <w:spacing w:line="240" w:lineRule="exact"/>
        <w:contextualSpacing/>
        <w:jc w:val="both"/>
        <w:rPr>
          <w:color w:val="000000" w:themeColor="text1"/>
          <w:sz w:val="20"/>
          <w:szCs w:val="20"/>
        </w:rPr>
      </w:pPr>
    </w:p>
    <w:p w:rsidR="00B87979" w:rsidRPr="00AA0208" w:rsidRDefault="00B87979" w:rsidP="00B87979">
      <w:pPr>
        <w:autoSpaceDE w:val="0"/>
        <w:autoSpaceDN w:val="0"/>
        <w:adjustRightInd w:val="0"/>
        <w:spacing w:line="240" w:lineRule="exact"/>
        <w:contextualSpacing/>
        <w:jc w:val="center"/>
        <w:outlineLvl w:val="0"/>
        <w:rPr>
          <w:color w:val="000000" w:themeColor="text1"/>
          <w:sz w:val="20"/>
          <w:szCs w:val="20"/>
        </w:rPr>
      </w:pPr>
      <w:bookmarkStart w:id="21" w:name="Par159"/>
      <w:bookmarkEnd w:id="21"/>
      <w:r w:rsidRPr="00AA0208">
        <w:rPr>
          <w:color w:val="000000" w:themeColor="text1"/>
          <w:sz w:val="20"/>
          <w:szCs w:val="20"/>
        </w:rPr>
        <w:t>VIII. Адреса, реквизиты и подписи Сторон</w:t>
      </w:r>
    </w:p>
    <w:p w:rsidR="00B87979" w:rsidRPr="00AA0208" w:rsidRDefault="00B87979" w:rsidP="00B87979">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B87979" w:rsidRPr="00AA0208" w:rsidTr="003F6DF8">
        <w:tc>
          <w:tcPr>
            <w:tcW w:w="4592" w:type="dxa"/>
          </w:tcPr>
          <w:p w:rsidR="00B87979" w:rsidRPr="00AA0208" w:rsidRDefault="00B87979" w:rsidP="003F6DF8">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Департамент</w:t>
            </w:r>
          </w:p>
        </w:tc>
        <w:tc>
          <w:tcPr>
            <w:tcW w:w="4479" w:type="dxa"/>
          </w:tcPr>
          <w:p w:rsidR="00B87979" w:rsidRPr="00AA0208" w:rsidRDefault="00B87979" w:rsidP="003F6DF8">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Владелец</w:t>
            </w:r>
          </w:p>
        </w:tc>
      </w:tr>
    </w:tbl>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Default="00B87979" w:rsidP="00B87979">
      <w:pPr>
        <w:autoSpaceDE w:val="0"/>
        <w:autoSpaceDN w:val="0"/>
        <w:adjustRightInd w:val="0"/>
        <w:spacing w:line="240" w:lineRule="exact"/>
        <w:contextualSpacing/>
        <w:outlineLvl w:val="0"/>
        <w:rPr>
          <w:sz w:val="20"/>
          <w:szCs w:val="20"/>
        </w:rPr>
      </w:pPr>
    </w:p>
    <w:p w:rsidR="00B87979" w:rsidRPr="00AA0208" w:rsidRDefault="00B87979" w:rsidP="00B87979">
      <w:pPr>
        <w:autoSpaceDE w:val="0"/>
        <w:autoSpaceDN w:val="0"/>
        <w:adjustRightInd w:val="0"/>
        <w:spacing w:line="240" w:lineRule="exact"/>
        <w:contextualSpacing/>
        <w:outlineLvl w:val="0"/>
        <w:rPr>
          <w:sz w:val="20"/>
          <w:szCs w:val="20"/>
        </w:rPr>
      </w:pPr>
    </w:p>
    <w:p w:rsidR="00B87979" w:rsidRPr="00AA0208" w:rsidRDefault="00B87979" w:rsidP="00B87979">
      <w:pPr>
        <w:autoSpaceDE w:val="0"/>
        <w:autoSpaceDN w:val="0"/>
        <w:adjustRightInd w:val="0"/>
        <w:spacing w:line="240" w:lineRule="exact"/>
        <w:contextualSpacing/>
        <w:jc w:val="right"/>
        <w:outlineLvl w:val="0"/>
        <w:rPr>
          <w:sz w:val="20"/>
          <w:szCs w:val="20"/>
        </w:rPr>
      </w:pPr>
    </w:p>
    <w:p w:rsidR="00B87979" w:rsidRDefault="00B87979" w:rsidP="00B87979">
      <w:pPr>
        <w:autoSpaceDE w:val="0"/>
        <w:autoSpaceDN w:val="0"/>
        <w:adjustRightInd w:val="0"/>
        <w:spacing w:line="240" w:lineRule="exact"/>
        <w:contextualSpacing/>
        <w:jc w:val="right"/>
        <w:outlineLvl w:val="0"/>
        <w:rPr>
          <w:sz w:val="20"/>
          <w:szCs w:val="20"/>
        </w:rPr>
      </w:pPr>
    </w:p>
    <w:p w:rsidR="00B87979" w:rsidRDefault="00B87979" w:rsidP="00B87979">
      <w:pPr>
        <w:autoSpaceDE w:val="0"/>
        <w:autoSpaceDN w:val="0"/>
        <w:adjustRightInd w:val="0"/>
        <w:spacing w:line="240" w:lineRule="exact"/>
        <w:contextualSpacing/>
        <w:jc w:val="right"/>
        <w:outlineLvl w:val="0"/>
        <w:rPr>
          <w:sz w:val="20"/>
          <w:szCs w:val="20"/>
        </w:rPr>
      </w:pPr>
    </w:p>
    <w:p w:rsidR="00B87979" w:rsidRDefault="00B87979" w:rsidP="00B87979">
      <w:pPr>
        <w:autoSpaceDE w:val="0"/>
        <w:autoSpaceDN w:val="0"/>
        <w:adjustRightInd w:val="0"/>
        <w:spacing w:line="240" w:lineRule="exact"/>
        <w:contextualSpacing/>
        <w:jc w:val="right"/>
        <w:outlineLvl w:val="0"/>
        <w:rPr>
          <w:sz w:val="20"/>
          <w:szCs w:val="20"/>
        </w:rPr>
      </w:pPr>
    </w:p>
    <w:p w:rsidR="00B87979" w:rsidRDefault="00B87979" w:rsidP="00B87979">
      <w:pPr>
        <w:autoSpaceDE w:val="0"/>
        <w:autoSpaceDN w:val="0"/>
        <w:adjustRightInd w:val="0"/>
        <w:spacing w:line="240" w:lineRule="exact"/>
        <w:contextualSpacing/>
        <w:jc w:val="right"/>
        <w:outlineLvl w:val="0"/>
        <w:rPr>
          <w:sz w:val="20"/>
          <w:szCs w:val="20"/>
        </w:rPr>
      </w:pPr>
    </w:p>
    <w:p w:rsidR="00B87979" w:rsidRDefault="00B87979" w:rsidP="00B87979">
      <w:pPr>
        <w:autoSpaceDE w:val="0"/>
        <w:autoSpaceDN w:val="0"/>
        <w:adjustRightInd w:val="0"/>
        <w:spacing w:line="240" w:lineRule="exact"/>
        <w:contextualSpacing/>
        <w:jc w:val="right"/>
        <w:outlineLvl w:val="0"/>
        <w:rPr>
          <w:sz w:val="20"/>
          <w:szCs w:val="20"/>
        </w:rPr>
      </w:pPr>
    </w:p>
    <w:p w:rsidR="00B87979" w:rsidRDefault="00B87979" w:rsidP="00B87979">
      <w:pPr>
        <w:autoSpaceDE w:val="0"/>
        <w:autoSpaceDN w:val="0"/>
        <w:adjustRightInd w:val="0"/>
        <w:spacing w:line="240" w:lineRule="exact"/>
        <w:contextualSpacing/>
        <w:jc w:val="right"/>
        <w:outlineLvl w:val="0"/>
        <w:rPr>
          <w:sz w:val="20"/>
          <w:szCs w:val="20"/>
        </w:rPr>
      </w:pPr>
    </w:p>
    <w:p w:rsidR="00B87979" w:rsidRDefault="00B87979" w:rsidP="00B87979">
      <w:pPr>
        <w:autoSpaceDE w:val="0"/>
        <w:autoSpaceDN w:val="0"/>
        <w:adjustRightInd w:val="0"/>
        <w:spacing w:line="240" w:lineRule="exact"/>
        <w:contextualSpacing/>
        <w:jc w:val="right"/>
        <w:outlineLvl w:val="0"/>
        <w:rPr>
          <w:sz w:val="20"/>
          <w:szCs w:val="20"/>
        </w:rPr>
      </w:pPr>
    </w:p>
    <w:p w:rsidR="00B87979" w:rsidRDefault="00B87979" w:rsidP="00B87979">
      <w:pPr>
        <w:autoSpaceDE w:val="0"/>
        <w:autoSpaceDN w:val="0"/>
        <w:adjustRightInd w:val="0"/>
        <w:spacing w:line="240" w:lineRule="exact"/>
        <w:contextualSpacing/>
        <w:jc w:val="right"/>
        <w:outlineLvl w:val="0"/>
        <w:rPr>
          <w:sz w:val="20"/>
          <w:szCs w:val="20"/>
        </w:rPr>
      </w:pPr>
    </w:p>
    <w:p w:rsidR="00B87979" w:rsidRDefault="00B87979" w:rsidP="00B87979">
      <w:pPr>
        <w:autoSpaceDE w:val="0"/>
        <w:autoSpaceDN w:val="0"/>
        <w:adjustRightInd w:val="0"/>
        <w:spacing w:line="240" w:lineRule="exact"/>
        <w:contextualSpacing/>
        <w:jc w:val="right"/>
        <w:outlineLvl w:val="0"/>
        <w:rPr>
          <w:sz w:val="20"/>
          <w:szCs w:val="20"/>
        </w:rPr>
      </w:pPr>
    </w:p>
    <w:p w:rsidR="00B87979" w:rsidRDefault="00B87979" w:rsidP="00B87979">
      <w:pPr>
        <w:autoSpaceDE w:val="0"/>
        <w:autoSpaceDN w:val="0"/>
        <w:adjustRightInd w:val="0"/>
        <w:spacing w:line="240" w:lineRule="exact"/>
        <w:contextualSpacing/>
        <w:jc w:val="right"/>
        <w:outlineLvl w:val="0"/>
        <w:rPr>
          <w:sz w:val="20"/>
          <w:szCs w:val="20"/>
        </w:rPr>
      </w:pPr>
    </w:p>
    <w:p w:rsidR="00B87979" w:rsidRDefault="00B87979" w:rsidP="00B87979">
      <w:pPr>
        <w:autoSpaceDE w:val="0"/>
        <w:autoSpaceDN w:val="0"/>
        <w:adjustRightInd w:val="0"/>
        <w:spacing w:line="240" w:lineRule="exact"/>
        <w:contextualSpacing/>
        <w:jc w:val="right"/>
        <w:outlineLvl w:val="0"/>
        <w:rPr>
          <w:sz w:val="20"/>
          <w:szCs w:val="20"/>
        </w:rPr>
      </w:pPr>
    </w:p>
    <w:p w:rsidR="00B87979" w:rsidRPr="00AA0208" w:rsidRDefault="00B87979" w:rsidP="00B87979">
      <w:pPr>
        <w:autoSpaceDE w:val="0"/>
        <w:autoSpaceDN w:val="0"/>
        <w:adjustRightInd w:val="0"/>
        <w:spacing w:line="240" w:lineRule="exact"/>
        <w:contextualSpacing/>
        <w:jc w:val="right"/>
        <w:outlineLvl w:val="0"/>
        <w:rPr>
          <w:sz w:val="20"/>
          <w:szCs w:val="20"/>
        </w:rPr>
      </w:pPr>
      <w:r w:rsidRPr="00AA0208">
        <w:rPr>
          <w:sz w:val="20"/>
          <w:szCs w:val="20"/>
        </w:rPr>
        <w:lastRenderedPageBreak/>
        <w:t>Приложение</w:t>
      </w:r>
    </w:p>
    <w:p w:rsidR="00B87979" w:rsidRPr="00AA0208" w:rsidRDefault="00B87979" w:rsidP="00B87979">
      <w:pPr>
        <w:autoSpaceDE w:val="0"/>
        <w:autoSpaceDN w:val="0"/>
        <w:adjustRightInd w:val="0"/>
        <w:spacing w:line="240" w:lineRule="exact"/>
        <w:contextualSpacing/>
        <w:jc w:val="right"/>
        <w:rPr>
          <w:sz w:val="20"/>
          <w:szCs w:val="20"/>
        </w:rPr>
      </w:pPr>
      <w:r w:rsidRPr="00AA0208">
        <w:rPr>
          <w:sz w:val="20"/>
          <w:szCs w:val="20"/>
        </w:rPr>
        <w:t>к договору</w:t>
      </w:r>
    </w:p>
    <w:p w:rsidR="00B87979" w:rsidRPr="00AA0208" w:rsidRDefault="00B87979" w:rsidP="00B87979">
      <w:pPr>
        <w:autoSpaceDE w:val="0"/>
        <w:autoSpaceDN w:val="0"/>
        <w:adjustRightInd w:val="0"/>
        <w:spacing w:line="240" w:lineRule="exact"/>
        <w:contextualSpacing/>
        <w:jc w:val="right"/>
        <w:rPr>
          <w:sz w:val="20"/>
          <w:szCs w:val="20"/>
        </w:rPr>
      </w:pPr>
      <w:r w:rsidRPr="00AA0208">
        <w:rPr>
          <w:sz w:val="20"/>
          <w:szCs w:val="20"/>
        </w:rPr>
        <w:t>на размещение</w:t>
      </w:r>
    </w:p>
    <w:p w:rsidR="00B87979" w:rsidRPr="00AA0208" w:rsidRDefault="00B87979" w:rsidP="00B87979">
      <w:pPr>
        <w:autoSpaceDE w:val="0"/>
        <w:autoSpaceDN w:val="0"/>
        <w:adjustRightInd w:val="0"/>
        <w:spacing w:line="240" w:lineRule="exact"/>
        <w:contextualSpacing/>
        <w:jc w:val="right"/>
        <w:rPr>
          <w:sz w:val="20"/>
          <w:szCs w:val="20"/>
        </w:rPr>
      </w:pPr>
      <w:r w:rsidRPr="00AA0208">
        <w:rPr>
          <w:sz w:val="20"/>
          <w:szCs w:val="20"/>
        </w:rPr>
        <w:t>нестационарного</w:t>
      </w:r>
    </w:p>
    <w:p w:rsidR="00B87979" w:rsidRPr="00AA0208" w:rsidRDefault="00B87979" w:rsidP="00B87979">
      <w:pPr>
        <w:autoSpaceDE w:val="0"/>
        <w:autoSpaceDN w:val="0"/>
        <w:adjustRightInd w:val="0"/>
        <w:spacing w:line="240" w:lineRule="exact"/>
        <w:contextualSpacing/>
        <w:jc w:val="right"/>
        <w:rPr>
          <w:sz w:val="20"/>
          <w:szCs w:val="20"/>
        </w:rPr>
      </w:pPr>
      <w:r w:rsidRPr="00AA0208">
        <w:rPr>
          <w:sz w:val="20"/>
          <w:szCs w:val="20"/>
        </w:rPr>
        <w:t>торгового объекта</w:t>
      </w:r>
    </w:p>
    <w:p w:rsidR="00B87979" w:rsidRPr="00AA0208" w:rsidRDefault="00B87979" w:rsidP="00B87979">
      <w:pPr>
        <w:autoSpaceDE w:val="0"/>
        <w:autoSpaceDN w:val="0"/>
        <w:adjustRightInd w:val="0"/>
        <w:spacing w:line="240" w:lineRule="exact"/>
        <w:contextualSpacing/>
      </w:pPr>
    </w:p>
    <w:p w:rsidR="00B87979" w:rsidRPr="00AA0208" w:rsidRDefault="00B87979" w:rsidP="00B87979">
      <w:pPr>
        <w:autoSpaceDE w:val="0"/>
        <w:autoSpaceDN w:val="0"/>
        <w:adjustRightInd w:val="0"/>
        <w:spacing w:line="240" w:lineRule="exact"/>
        <w:contextualSpacing/>
        <w:jc w:val="both"/>
        <w:rPr>
          <w:sz w:val="20"/>
          <w:szCs w:val="20"/>
        </w:rPr>
      </w:pPr>
    </w:p>
    <w:p w:rsidR="00B87979" w:rsidRPr="00AA0208" w:rsidRDefault="00B87979" w:rsidP="00B87979">
      <w:pPr>
        <w:autoSpaceDE w:val="0"/>
        <w:autoSpaceDN w:val="0"/>
        <w:adjustRightInd w:val="0"/>
        <w:spacing w:line="240" w:lineRule="exact"/>
        <w:contextualSpacing/>
        <w:jc w:val="center"/>
        <w:outlineLvl w:val="0"/>
        <w:rPr>
          <w:sz w:val="20"/>
          <w:szCs w:val="20"/>
        </w:rPr>
      </w:pPr>
      <w:bookmarkStart w:id="22" w:name="Par176"/>
      <w:bookmarkEnd w:id="22"/>
      <w:r w:rsidRPr="00AA0208">
        <w:rPr>
          <w:sz w:val="20"/>
          <w:szCs w:val="20"/>
        </w:rPr>
        <w:t>АКТ</w:t>
      </w:r>
    </w:p>
    <w:p w:rsidR="00B87979" w:rsidRPr="00AA0208" w:rsidRDefault="00B87979" w:rsidP="00B87979">
      <w:pPr>
        <w:autoSpaceDE w:val="0"/>
        <w:autoSpaceDN w:val="0"/>
        <w:adjustRightInd w:val="0"/>
        <w:spacing w:line="240" w:lineRule="exact"/>
        <w:contextualSpacing/>
        <w:jc w:val="center"/>
        <w:outlineLvl w:val="0"/>
        <w:rPr>
          <w:sz w:val="20"/>
          <w:szCs w:val="20"/>
        </w:rPr>
      </w:pPr>
      <w:r w:rsidRPr="00AA0208">
        <w:rPr>
          <w:sz w:val="20"/>
          <w:szCs w:val="20"/>
        </w:rPr>
        <w:t>приемки нестационарного торгового объекта</w:t>
      </w:r>
    </w:p>
    <w:p w:rsidR="00B87979" w:rsidRPr="00AA0208" w:rsidRDefault="00B87979" w:rsidP="00B87979">
      <w:pPr>
        <w:autoSpaceDE w:val="0"/>
        <w:autoSpaceDN w:val="0"/>
        <w:adjustRightInd w:val="0"/>
        <w:spacing w:line="240" w:lineRule="exact"/>
        <w:contextualSpacing/>
        <w:jc w:val="center"/>
        <w:outlineLvl w:val="0"/>
        <w:rPr>
          <w:sz w:val="20"/>
          <w:szCs w:val="20"/>
        </w:rPr>
      </w:pPr>
    </w:p>
    <w:p w:rsidR="00B87979" w:rsidRPr="00AA0208" w:rsidRDefault="00B87979" w:rsidP="00B87979">
      <w:pPr>
        <w:autoSpaceDE w:val="0"/>
        <w:autoSpaceDN w:val="0"/>
        <w:adjustRightInd w:val="0"/>
        <w:spacing w:line="240" w:lineRule="exact"/>
        <w:contextualSpacing/>
        <w:jc w:val="center"/>
        <w:outlineLvl w:val="0"/>
        <w:rPr>
          <w:sz w:val="20"/>
          <w:szCs w:val="20"/>
        </w:rPr>
      </w:pPr>
      <w:r w:rsidRPr="00AA0208">
        <w:rPr>
          <w:sz w:val="20"/>
          <w:szCs w:val="20"/>
        </w:rPr>
        <w:t>г. Пермь                                       ____________________ 20__ г.</w:t>
      </w:r>
    </w:p>
    <w:p w:rsidR="00B87979" w:rsidRPr="00AA0208" w:rsidRDefault="00B87979" w:rsidP="00B87979">
      <w:pPr>
        <w:autoSpaceDE w:val="0"/>
        <w:autoSpaceDN w:val="0"/>
        <w:adjustRightInd w:val="0"/>
        <w:spacing w:line="240" w:lineRule="exact"/>
        <w:contextualSpacing/>
        <w:jc w:val="both"/>
        <w:outlineLvl w:val="0"/>
        <w:rPr>
          <w:sz w:val="20"/>
          <w:szCs w:val="20"/>
        </w:rPr>
      </w:pPr>
    </w:p>
    <w:p w:rsidR="00B87979" w:rsidRPr="00AA0208" w:rsidRDefault="00B87979" w:rsidP="00B87979">
      <w:pPr>
        <w:autoSpaceDE w:val="0"/>
        <w:autoSpaceDN w:val="0"/>
        <w:adjustRightInd w:val="0"/>
        <w:spacing w:line="240" w:lineRule="exact"/>
        <w:contextualSpacing/>
        <w:jc w:val="both"/>
        <w:outlineLvl w:val="0"/>
        <w:rPr>
          <w:sz w:val="20"/>
          <w:szCs w:val="20"/>
        </w:rPr>
      </w:pPr>
      <w:proofErr w:type="gramStart"/>
      <w:r w:rsidRPr="00AA0208">
        <w:rPr>
          <w:sz w:val="20"/>
          <w:szCs w:val="20"/>
        </w:rPr>
        <w:t>Департамент  экономики</w:t>
      </w:r>
      <w:proofErr w:type="gramEnd"/>
      <w:r w:rsidRPr="00AA0208">
        <w:rPr>
          <w:sz w:val="20"/>
          <w:szCs w:val="20"/>
        </w:rPr>
        <w:t xml:space="preserve">  и  промышленной  политики  администрации города Перми, именуемый в дальнейшем Департамент, в лице________________________________________________________________,</w:t>
      </w:r>
    </w:p>
    <w:p w:rsidR="00B87979" w:rsidRPr="00AA0208" w:rsidRDefault="00B87979" w:rsidP="00B87979">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B87979" w:rsidRPr="00AA0208" w:rsidRDefault="00B87979" w:rsidP="00B87979">
      <w:pPr>
        <w:autoSpaceDE w:val="0"/>
        <w:autoSpaceDN w:val="0"/>
        <w:adjustRightInd w:val="0"/>
        <w:spacing w:line="240" w:lineRule="exact"/>
        <w:contextualSpacing/>
        <w:jc w:val="both"/>
        <w:outlineLvl w:val="0"/>
        <w:rPr>
          <w:sz w:val="20"/>
          <w:szCs w:val="20"/>
        </w:rPr>
      </w:pPr>
      <w:r w:rsidRPr="00AA0208">
        <w:rPr>
          <w:sz w:val="20"/>
          <w:szCs w:val="20"/>
        </w:rPr>
        <w:t>действующего на основании Положения, с одной стороны и ____________________________________________________________________________________________,</w:t>
      </w:r>
    </w:p>
    <w:p w:rsidR="00B87979" w:rsidRPr="00AA0208" w:rsidRDefault="00B87979" w:rsidP="00B87979">
      <w:pPr>
        <w:autoSpaceDE w:val="0"/>
        <w:autoSpaceDN w:val="0"/>
        <w:adjustRightInd w:val="0"/>
        <w:spacing w:line="240" w:lineRule="exact"/>
        <w:contextualSpacing/>
        <w:jc w:val="center"/>
        <w:outlineLvl w:val="0"/>
        <w:rPr>
          <w:sz w:val="20"/>
          <w:szCs w:val="20"/>
        </w:rPr>
      </w:pPr>
      <w:r w:rsidRPr="00AA0208">
        <w:rPr>
          <w:sz w:val="20"/>
          <w:szCs w:val="20"/>
        </w:rPr>
        <w:t>(наименование юридического лица или Ф.И.О.</w:t>
      </w:r>
    </w:p>
    <w:p w:rsidR="00B87979" w:rsidRPr="00AA0208" w:rsidRDefault="00B87979" w:rsidP="00B87979">
      <w:pPr>
        <w:autoSpaceDE w:val="0"/>
        <w:autoSpaceDN w:val="0"/>
        <w:adjustRightInd w:val="0"/>
        <w:spacing w:line="240" w:lineRule="exact"/>
        <w:contextualSpacing/>
        <w:jc w:val="center"/>
        <w:outlineLvl w:val="0"/>
        <w:rPr>
          <w:sz w:val="20"/>
          <w:szCs w:val="20"/>
        </w:rPr>
      </w:pPr>
      <w:r w:rsidRPr="00AA0208">
        <w:rPr>
          <w:sz w:val="20"/>
          <w:szCs w:val="20"/>
        </w:rPr>
        <w:t>индивидуального предпринимателя)</w:t>
      </w:r>
    </w:p>
    <w:p w:rsidR="00B87979" w:rsidRPr="00AA0208" w:rsidRDefault="00B87979" w:rsidP="00B87979">
      <w:pPr>
        <w:autoSpaceDE w:val="0"/>
        <w:autoSpaceDN w:val="0"/>
        <w:adjustRightInd w:val="0"/>
        <w:spacing w:line="240" w:lineRule="exact"/>
        <w:contextualSpacing/>
        <w:jc w:val="both"/>
        <w:outlineLvl w:val="0"/>
        <w:rPr>
          <w:sz w:val="20"/>
          <w:szCs w:val="20"/>
        </w:rPr>
      </w:pPr>
      <w:r w:rsidRPr="00AA0208">
        <w:rPr>
          <w:sz w:val="20"/>
          <w:szCs w:val="20"/>
        </w:rPr>
        <w:t>именуемое(</w:t>
      </w:r>
      <w:proofErr w:type="spellStart"/>
      <w:r w:rsidRPr="00AA0208">
        <w:rPr>
          <w:sz w:val="20"/>
          <w:szCs w:val="20"/>
        </w:rPr>
        <w:t>ый</w:t>
      </w:r>
      <w:proofErr w:type="spellEnd"/>
      <w:r w:rsidRPr="00AA0208">
        <w:rPr>
          <w:sz w:val="20"/>
          <w:szCs w:val="20"/>
        </w:rPr>
        <w:t>) в дальнейшем Владелец, в лице ______________</w:t>
      </w:r>
      <w:r>
        <w:rPr>
          <w:sz w:val="20"/>
          <w:szCs w:val="20"/>
        </w:rPr>
        <w:t>________________________</w:t>
      </w:r>
      <w:r w:rsidRPr="00AA0208">
        <w:rPr>
          <w:sz w:val="20"/>
          <w:szCs w:val="20"/>
        </w:rPr>
        <w:t>_____________,</w:t>
      </w:r>
    </w:p>
    <w:p w:rsidR="00B87979" w:rsidRPr="00AA0208" w:rsidRDefault="00B87979" w:rsidP="00B87979">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B87979" w:rsidRPr="00AA0208" w:rsidRDefault="00B87979" w:rsidP="00B87979">
      <w:pPr>
        <w:autoSpaceDE w:val="0"/>
        <w:autoSpaceDN w:val="0"/>
        <w:adjustRightInd w:val="0"/>
        <w:spacing w:line="240" w:lineRule="exact"/>
        <w:contextualSpacing/>
        <w:jc w:val="both"/>
        <w:outlineLvl w:val="0"/>
        <w:rPr>
          <w:sz w:val="20"/>
          <w:szCs w:val="20"/>
        </w:rPr>
      </w:pPr>
      <w:r w:rsidRPr="00AA0208">
        <w:rPr>
          <w:sz w:val="20"/>
          <w:szCs w:val="20"/>
        </w:rPr>
        <w:t>действующего на основании ___________________________________________</w:t>
      </w:r>
      <w:r>
        <w:rPr>
          <w:sz w:val="20"/>
          <w:szCs w:val="20"/>
        </w:rPr>
        <w:t>________________________</w:t>
      </w:r>
      <w:r w:rsidRPr="00AA0208">
        <w:rPr>
          <w:sz w:val="20"/>
          <w:szCs w:val="20"/>
        </w:rPr>
        <w:t xml:space="preserve">_, </w:t>
      </w:r>
    </w:p>
    <w:p w:rsidR="00B87979" w:rsidRPr="00AA0208" w:rsidRDefault="00B87979" w:rsidP="00B87979">
      <w:pPr>
        <w:autoSpaceDE w:val="0"/>
        <w:autoSpaceDN w:val="0"/>
        <w:adjustRightInd w:val="0"/>
        <w:spacing w:line="240" w:lineRule="exact"/>
        <w:contextualSpacing/>
        <w:jc w:val="center"/>
        <w:outlineLvl w:val="0"/>
        <w:rPr>
          <w:sz w:val="20"/>
          <w:szCs w:val="20"/>
        </w:rPr>
      </w:pPr>
      <w:r w:rsidRPr="00AA0208">
        <w:rPr>
          <w:sz w:val="20"/>
          <w:szCs w:val="20"/>
        </w:rPr>
        <w:t>(наименование документа)</w:t>
      </w:r>
    </w:p>
    <w:p w:rsidR="00B87979" w:rsidRPr="00AA0208" w:rsidRDefault="00B87979" w:rsidP="00B87979">
      <w:pPr>
        <w:autoSpaceDE w:val="0"/>
        <w:autoSpaceDN w:val="0"/>
        <w:adjustRightInd w:val="0"/>
        <w:spacing w:line="240" w:lineRule="exact"/>
        <w:contextualSpacing/>
        <w:jc w:val="both"/>
        <w:outlineLvl w:val="0"/>
        <w:rPr>
          <w:sz w:val="20"/>
          <w:szCs w:val="20"/>
        </w:rPr>
      </w:pPr>
      <w:r w:rsidRPr="00AA0208">
        <w:rPr>
          <w:sz w:val="20"/>
          <w:szCs w:val="20"/>
        </w:rPr>
        <w:t xml:space="preserve">с другой </w:t>
      </w:r>
      <w:proofErr w:type="gramStart"/>
      <w:r w:rsidRPr="00AA0208">
        <w:rPr>
          <w:sz w:val="20"/>
          <w:szCs w:val="20"/>
        </w:rPr>
        <w:t xml:space="preserve">стороны,   </w:t>
      </w:r>
      <w:proofErr w:type="gramEnd"/>
      <w:r w:rsidRPr="00AA0208">
        <w:rPr>
          <w:sz w:val="20"/>
          <w:szCs w:val="20"/>
        </w:rPr>
        <w:t>вместе  именуемые  Стороны,  являющиеся  сторонами  договора  на размещение нестационарного торгового объекта от _____________ N __________, руководствуясь  положениями  данного  договора,  подписали  настоящий акт о нижеследующем:</w:t>
      </w:r>
    </w:p>
    <w:p w:rsidR="00B87979" w:rsidRPr="00AA0208" w:rsidRDefault="00B87979" w:rsidP="00B87979">
      <w:pPr>
        <w:autoSpaceDE w:val="0"/>
        <w:autoSpaceDN w:val="0"/>
        <w:adjustRightInd w:val="0"/>
        <w:spacing w:line="240" w:lineRule="exact"/>
        <w:contextualSpacing/>
        <w:jc w:val="both"/>
        <w:outlineLvl w:val="0"/>
        <w:rPr>
          <w:sz w:val="20"/>
          <w:szCs w:val="20"/>
        </w:rPr>
      </w:pPr>
      <w:r w:rsidRPr="00AA0208">
        <w:rPr>
          <w:sz w:val="20"/>
          <w:szCs w:val="20"/>
        </w:rPr>
        <w:t>1. Владелец разместил нестационарный торговый объект (далее - Объект):</w:t>
      </w:r>
    </w:p>
    <w:p w:rsidR="00B87979" w:rsidRPr="00AA0208" w:rsidRDefault="00B87979" w:rsidP="00B87979">
      <w:pPr>
        <w:autoSpaceDE w:val="0"/>
        <w:autoSpaceDN w:val="0"/>
        <w:adjustRightInd w:val="0"/>
        <w:spacing w:line="240" w:lineRule="exact"/>
        <w:contextualSpacing/>
        <w:jc w:val="both"/>
        <w:outlineLvl w:val="0"/>
        <w:rPr>
          <w:sz w:val="20"/>
          <w:szCs w:val="20"/>
        </w:rPr>
      </w:pPr>
      <w:r w:rsidRPr="00AA0208">
        <w:rPr>
          <w:sz w:val="20"/>
          <w:szCs w:val="20"/>
        </w:rPr>
        <w:t>адресные ориентиры: ______________________________________________________;</w:t>
      </w:r>
    </w:p>
    <w:p w:rsidR="00B87979" w:rsidRPr="00AA0208" w:rsidRDefault="00B87979" w:rsidP="00B87979">
      <w:pPr>
        <w:autoSpaceDE w:val="0"/>
        <w:autoSpaceDN w:val="0"/>
        <w:adjustRightInd w:val="0"/>
        <w:spacing w:line="240" w:lineRule="exact"/>
        <w:contextualSpacing/>
        <w:jc w:val="both"/>
        <w:outlineLvl w:val="0"/>
        <w:rPr>
          <w:sz w:val="20"/>
          <w:szCs w:val="20"/>
        </w:rPr>
      </w:pPr>
      <w:r w:rsidRPr="00AA0208">
        <w:rPr>
          <w:sz w:val="20"/>
          <w:szCs w:val="20"/>
        </w:rPr>
        <w:t>вид: _____________________________________________________________________;</w:t>
      </w:r>
    </w:p>
    <w:p w:rsidR="00B87979" w:rsidRPr="00AA0208" w:rsidRDefault="00B87979" w:rsidP="00B87979">
      <w:pPr>
        <w:autoSpaceDE w:val="0"/>
        <w:autoSpaceDN w:val="0"/>
        <w:adjustRightInd w:val="0"/>
        <w:spacing w:line="240" w:lineRule="exact"/>
        <w:contextualSpacing/>
        <w:jc w:val="both"/>
        <w:outlineLvl w:val="0"/>
        <w:rPr>
          <w:sz w:val="20"/>
          <w:szCs w:val="20"/>
        </w:rPr>
      </w:pPr>
      <w:r w:rsidRPr="00AA0208">
        <w:rPr>
          <w:sz w:val="20"/>
          <w:szCs w:val="20"/>
        </w:rPr>
        <w:t>специализация: ___________________________________________________________;</w:t>
      </w:r>
    </w:p>
    <w:p w:rsidR="00B87979" w:rsidRPr="00AA0208" w:rsidRDefault="00B87979" w:rsidP="00B87979">
      <w:pPr>
        <w:autoSpaceDE w:val="0"/>
        <w:autoSpaceDN w:val="0"/>
        <w:adjustRightInd w:val="0"/>
        <w:spacing w:line="240" w:lineRule="exact"/>
        <w:contextualSpacing/>
        <w:jc w:val="both"/>
        <w:outlineLvl w:val="0"/>
        <w:rPr>
          <w:sz w:val="20"/>
          <w:szCs w:val="20"/>
        </w:rPr>
      </w:pPr>
      <w:r w:rsidRPr="00AA0208">
        <w:rPr>
          <w:sz w:val="20"/>
          <w:szCs w:val="20"/>
        </w:rPr>
        <w:t>площадь (кв. м): _________________________________________________________;</w:t>
      </w:r>
    </w:p>
    <w:p w:rsidR="00B87979" w:rsidRPr="00AA0208" w:rsidRDefault="00B87979" w:rsidP="00B87979">
      <w:pPr>
        <w:autoSpaceDE w:val="0"/>
        <w:autoSpaceDN w:val="0"/>
        <w:adjustRightInd w:val="0"/>
        <w:spacing w:line="240" w:lineRule="exact"/>
        <w:contextualSpacing/>
        <w:jc w:val="both"/>
        <w:outlineLvl w:val="0"/>
        <w:rPr>
          <w:sz w:val="20"/>
          <w:szCs w:val="20"/>
        </w:rPr>
      </w:pPr>
      <w:r w:rsidRPr="00AA0208">
        <w:rPr>
          <w:sz w:val="20"/>
          <w:szCs w:val="20"/>
        </w:rPr>
        <w:t xml:space="preserve">типовое архитектурное решение внешнего вида </w:t>
      </w:r>
      <w:proofErr w:type="gramStart"/>
      <w:r w:rsidRPr="00AA0208">
        <w:rPr>
          <w:sz w:val="20"/>
          <w:szCs w:val="20"/>
        </w:rPr>
        <w:t>Объекта</w:t>
      </w:r>
      <w:r>
        <w:rPr>
          <w:sz w:val="20"/>
          <w:szCs w:val="20"/>
        </w:rPr>
        <w:t xml:space="preserve"> :</w:t>
      </w:r>
      <w:proofErr w:type="gramEnd"/>
      <w:r>
        <w:rPr>
          <w:sz w:val="20"/>
          <w:szCs w:val="20"/>
        </w:rPr>
        <w:t xml:space="preserve"> _______________________</w:t>
      </w:r>
      <w:r w:rsidRPr="00AA0208">
        <w:rPr>
          <w:sz w:val="20"/>
          <w:szCs w:val="20"/>
        </w:rPr>
        <w:t>.</w:t>
      </w:r>
    </w:p>
    <w:p w:rsidR="00B87979" w:rsidRPr="00AA0208" w:rsidRDefault="00B87979" w:rsidP="00B87979">
      <w:pPr>
        <w:autoSpaceDE w:val="0"/>
        <w:autoSpaceDN w:val="0"/>
        <w:adjustRightInd w:val="0"/>
        <w:spacing w:line="240" w:lineRule="exact"/>
        <w:contextualSpacing/>
        <w:jc w:val="both"/>
        <w:outlineLvl w:val="0"/>
        <w:rPr>
          <w:sz w:val="20"/>
          <w:szCs w:val="20"/>
        </w:rPr>
      </w:pPr>
      <w:r w:rsidRPr="00AA0208">
        <w:rPr>
          <w:sz w:val="20"/>
          <w:szCs w:val="20"/>
        </w:rPr>
        <w:t>2. Размеры объекта:</w:t>
      </w:r>
    </w:p>
    <w:p w:rsidR="00B87979" w:rsidRPr="00AA0208" w:rsidRDefault="00B87979" w:rsidP="00B87979">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B87979" w:rsidRPr="00AA0208" w:rsidTr="003F6DF8">
        <w:tc>
          <w:tcPr>
            <w:tcW w:w="2410" w:type="dxa"/>
            <w:tcBorders>
              <w:top w:val="single" w:sz="4" w:space="0" w:color="auto"/>
              <w:left w:val="single" w:sz="4" w:space="0" w:color="auto"/>
              <w:bottom w:val="single" w:sz="4" w:space="0" w:color="auto"/>
              <w:right w:val="single" w:sz="4" w:space="0" w:color="auto"/>
            </w:tcBorders>
          </w:tcPr>
          <w:p w:rsidR="00B87979" w:rsidRPr="00AA0208" w:rsidRDefault="00B87979" w:rsidP="003F6DF8">
            <w:pPr>
              <w:autoSpaceDE w:val="0"/>
              <w:autoSpaceDN w:val="0"/>
              <w:adjustRightInd w:val="0"/>
              <w:spacing w:line="240" w:lineRule="exact"/>
              <w:contextualSpacing/>
              <w:jc w:val="both"/>
              <w:rPr>
                <w:sz w:val="20"/>
                <w:szCs w:val="20"/>
              </w:rPr>
            </w:pPr>
            <w:r w:rsidRPr="00AA0208">
              <w:rPr>
                <w:sz w:val="20"/>
                <w:szCs w:val="20"/>
              </w:rPr>
              <w:t>Длина, мм</w:t>
            </w:r>
          </w:p>
        </w:tc>
        <w:tc>
          <w:tcPr>
            <w:tcW w:w="6576" w:type="dxa"/>
            <w:tcBorders>
              <w:top w:val="single" w:sz="4" w:space="0" w:color="auto"/>
              <w:left w:val="single" w:sz="4" w:space="0" w:color="auto"/>
              <w:bottom w:val="single" w:sz="4" w:space="0" w:color="auto"/>
              <w:right w:val="single" w:sz="4" w:space="0" w:color="auto"/>
            </w:tcBorders>
          </w:tcPr>
          <w:p w:rsidR="00B87979" w:rsidRPr="00AA0208" w:rsidRDefault="00B87979" w:rsidP="003F6DF8">
            <w:pPr>
              <w:autoSpaceDE w:val="0"/>
              <w:autoSpaceDN w:val="0"/>
              <w:adjustRightInd w:val="0"/>
              <w:spacing w:line="240" w:lineRule="exact"/>
              <w:contextualSpacing/>
              <w:jc w:val="both"/>
              <w:rPr>
                <w:sz w:val="20"/>
                <w:szCs w:val="20"/>
              </w:rPr>
            </w:pPr>
          </w:p>
        </w:tc>
      </w:tr>
      <w:tr w:rsidR="00B87979" w:rsidRPr="00AA0208" w:rsidTr="003F6DF8">
        <w:tc>
          <w:tcPr>
            <w:tcW w:w="2410" w:type="dxa"/>
            <w:tcBorders>
              <w:top w:val="single" w:sz="4" w:space="0" w:color="auto"/>
              <w:left w:val="single" w:sz="4" w:space="0" w:color="auto"/>
              <w:bottom w:val="single" w:sz="4" w:space="0" w:color="auto"/>
              <w:right w:val="single" w:sz="4" w:space="0" w:color="auto"/>
            </w:tcBorders>
          </w:tcPr>
          <w:p w:rsidR="00B87979" w:rsidRPr="00AA0208" w:rsidRDefault="00B87979" w:rsidP="003F6DF8">
            <w:pPr>
              <w:autoSpaceDE w:val="0"/>
              <w:autoSpaceDN w:val="0"/>
              <w:adjustRightInd w:val="0"/>
              <w:spacing w:line="240" w:lineRule="exact"/>
              <w:contextualSpacing/>
              <w:jc w:val="both"/>
              <w:rPr>
                <w:sz w:val="20"/>
                <w:szCs w:val="20"/>
              </w:rPr>
            </w:pPr>
            <w:r w:rsidRPr="00AA0208">
              <w:rPr>
                <w:sz w:val="20"/>
                <w:szCs w:val="20"/>
              </w:rPr>
              <w:t>Ширина, мм</w:t>
            </w:r>
          </w:p>
        </w:tc>
        <w:tc>
          <w:tcPr>
            <w:tcW w:w="6576" w:type="dxa"/>
            <w:tcBorders>
              <w:top w:val="single" w:sz="4" w:space="0" w:color="auto"/>
              <w:left w:val="single" w:sz="4" w:space="0" w:color="auto"/>
              <w:bottom w:val="single" w:sz="4" w:space="0" w:color="auto"/>
              <w:right w:val="single" w:sz="4" w:space="0" w:color="auto"/>
            </w:tcBorders>
          </w:tcPr>
          <w:p w:rsidR="00B87979" w:rsidRPr="00AA0208" w:rsidRDefault="00B87979" w:rsidP="003F6DF8">
            <w:pPr>
              <w:autoSpaceDE w:val="0"/>
              <w:autoSpaceDN w:val="0"/>
              <w:adjustRightInd w:val="0"/>
              <w:spacing w:line="240" w:lineRule="exact"/>
              <w:contextualSpacing/>
              <w:jc w:val="both"/>
              <w:rPr>
                <w:sz w:val="20"/>
                <w:szCs w:val="20"/>
              </w:rPr>
            </w:pPr>
          </w:p>
        </w:tc>
      </w:tr>
      <w:tr w:rsidR="00B87979" w:rsidRPr="00AA0208" w:rsidTr="003F6DF8">
        <w:tc>
          <w:tcPr>
            <w:tcW w:w="2410" w:type="dxa"/>
            <w:tcBorders>
              <w:top w:val="single" w:sz="4" w:space="0" w:color="auto"/>
              <w:left w:val="single" w:sz="4" w:space="0" w:color="auto"/>
              <w:bottom w:val="single" w:sz="4" w:space="0" w:color="auto"/>
              <w:right w:val="single" w:sz="4" w:space="0" w:color="auto"/>
            </w:tcBorders>
          </w:tcPr>
          <w:p w:rsidR="00B87979" w:rsidRPr="00AA0208" w:rsidRDefault="00B87979" w:rsidP="003F6DF8">
            <w:pPr>
              <w:autoSpaceDE w:val="0"/>
              <w:autoSpaceDN w:val="0"/>
              <w:adjustRightInd w:val="0"/>
              <w:spacing w:line="240" w:lineRule="exact"/>
              <w:contextualSpacing/>
              <w:jc w:val="both"/>
              <w:rPr>
                <w:sz w:val="20"/>
                <w:szCs w:val="20"/>
              </w:rPr>
            </w:pPr>
            <w:r w:rsidRPr="00AA0208">
              <w:rPr>
                <w:sz w:val="20"/>
                <w:szCs w:val="20"/>
              </w:rPr>
              <w:t>Высота, мм</w:t>
            </w:r>
          </w:p>
        </w:tc>
        <w:tc>
          <w:tcPr>
            <w:tcW w:w="6576" w:type="dxa"/>
            <w:tcBorders>
              <w:top w:val="single" w:sz="4" w:space="0" w:color="auto"/>
              <w:left w:val="single" w:sz="4" w:space="0" w:color="auto"/>
              <w:bottom w:val="single" w:sz="4" w:space="0" w:color="auto"/>
              <w:right w:val="single" w:sz="4" w:space="0" w:color="auto"/>
            </w:tcBorders>
          </w:tcPr>
          <w:p w:rsidR="00B87979" w:rsidRPr="00AA0208" w:rsidRDefault="00B87979" w:rsidP="003F6DF8">
            <w:pPr>
              <w:autoSpaceDE w:val="0"/>
              <w:autoSpaceDN w:val="0"/>
              <w:adjustRightInd w:val="0"/>
              <w:spacing w:line="240" w:lineRule="exact"/>
              <w:contextualSpacing/>
              <w:jc w:val="both"/>
              <w:rPr>
                <w:sz w:val="20"/>
                <w:szCs w:val="20"/>
              </w:rPr>
            </w:pPr>
          </w:p>
        </w:tc>
      </w:tr>
    </w:tbl>
    <w:p w:rsidR="00B87979" w:rsidRPr="00AA0208" w:rsidRDefault="00B87979" w:rsidP="00B87979">
      <w:pPr>
        <w:autoSpaceDE w:val="0"/>
        <w:autoSpaceDN w:val="0"/>
        <w:adjustRightInd w:val="0"/>
        <w:spacing w:line="240" w:lineRule="exact"/>
        <w:contextualSpacing/>
        <w:jc w:val="both"/>
        <w:rPr>
          <w:sz w:val="20"/>
          <w:szCs w:val="20"/>
        </w:rPr>
      </w:pPr>
    </w:p>
    <w:p w:rsidR="00B87979" w:rsidRPr="00AA0208" w:rsidRDefault="00B87979" w:rsidP="00B87979">
      <w:pPr>
        <w:autoSpaceDE w:val="0"/>
        <w:autoSpaceDN w:val="0"/>
        <w:adjustRightInd w:val="0"/>
        <w:spacing w:line="240" w:lineRule="exact"/>
        <w:ind w:firstLine="540"/>
        <w:contextualSpacing/>
        <w:jc w:val="both"/>
        <w:rPr>
          <w:sz w:val="20"/>
          <w:szCs w:val="20"/>
        </w:rPr>
      </w:pPr>
      <w:r w:rsidRPr="00AA0208">
        <w:rPr>
          <w:sz w:val="20"/>
          <w:szCs w:val="20"/>
        </w:rPr>
        <w:t>3. Размещенный Владельцем нестационарный торговый объект соответствует/не соответствует условиям договора.</w:t>
      </w:r>
    </w:p>
    <w:p w:rsidR="00B87979" w:rsidRPr="00AA0208" w:rsidRDefault="00B87979" w:rsidP="00B87979">
      <w:pPr>
        <w:autoSpaceDE w:val="0"/>
        <w:autoSpaceDN w:val="0"/>
        <w:adjustRightInd w:val="0"/>
        <w:spacing w:before="200" w:line="240" w:lineRule="exact"/>
        <w:ind w:firstLine="540"/>
        <w:contextualSpacing/>
        <w:jc w:val="both"/>
        <w:rPr>
          <w:sz w:val="20"/>
          <w:szCs w:val="20"/>
        </w:rPr>
      </w:pPr>
      <w:r w:rsidRPr="00AA0208">
        <w:rPr>
          <w:sz w:val="20"/>
          <w:szCs w:val="20"/>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B87979" w:rsidRPr="00AA0208" w:rsidRDefault="00B87979" w:rsidP="00B87979">
      <w:pPr>
        <w:autoSpaceDE w:val="0"/>
        <w:autoSpaceDN w:val="0"/>
        <w:adjustRightInd w:val="0"/>
        <w:spacing w:before="200" w:line="240" w:lineRule="exact"/>
        <w:ind w:firstLine="540"/>
        <w:contextualSpacing/>
        <w:jc w:val="both"/>
        <w:rPr>
          <w:sz w:val="20"/>
          <w:szCs w:val="20"/>
        </w:rPr>
      </w:pPr>
      <w:r w:rsidRPr="00AA0208">
        <w:rPr>
          <w:sz w:val="20"/>
          <w:szCs w:val="20"/>
        </w:rPr>
        <w:t>5. Настоящий акт составлен в двух экземплярах, по одному для каждой стороны договора.</w:t>
      </w:r>
    </w:p>
    <w:p w:rsidR="00B87979" w:rsidRPr="00AA0208" w:rsidRDefault="00B87979" w:rsidP="00B87979">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B87979" w:rsidRPr="00AA0208" w:rsidTr="003F6DF8">
        <w:tc>
          <w:tcPr>
            <w:tcW w:w="4592" w:type="dxa"/>
          </w:tcPr>
          <w:p w:rsidR="00B87979" w:rsidRPr="00AA0208" w:rsidRDefault="00B87979" w:rsidP="003F6DF8">
            <w:pPr>
              <w:autoSpaceDE w:val="0"/>
              <w:autoSpaceDN w:val="0"/>
              <w:adjustRightInd w:val="0"/>
              <w:spacing w:line="240" w:lineRule="exact"/>
              <w:contextualSpacing/>
              <w:jc w:val="both"/>
              <w:rPr>
                <w:sz w:val="20"/>
                <w:szCs w:val="20"/>
              </w:rPr>
            </w:pPr>
            <w:r w:rsidRPr="00AA0208">
              <w:rPr>
                <w:sz w:val="20"/>
                <w:szCs w:val="20"/>
              </w:rPr>
              <w:t>Департамент</w:t>
            </w:r>
          </w:p>
        </w:tc>
        <w:tc>
          <w:tcPr>
            <w:tcW w:w="4479" w:type="dxa"/>
          </w:tcPr>
          <w:p w:rsidR="00B87979" w:rsidRPr="00AA0208" w:rsidRDefault="00B87979" w:rsidP="003F6DF8">
            <w:pPr>
              <w:autoSpaceDE w:val="0"/>
              <w:autoSpaceDN w:val="0"/>
              <w:adjustRightInd w:val="0"/>
              <w:spacing w:line="240" w:lineRule="exact"/>
              <w:contextualSpacing/>
              <w:jc w:val="both"/>
              <w:rPr>
                <w:sz w:val="20"/>
                <w:szCs w:val="20"/>
              </w:rPr>
            </w:pPr>
            <w:r w:rsidRPr="00AA0208">
              <w:rPr>
                <w:sz w:val="20"/>
                <w:szCs w:val="20"/>
              </w:rPr>
              <w:t>Владелец</w:t>
            </w:r>
          </w:p>
        </w:tc>
      </w:tr>
    </w:tbl>
    <w:p w:rsidR="00B87979" w:rsidRPr="00AA0208" w:rsidRDefault="00B87979" w:rsidP="00B87979">
      <w:pPr>
        <w:autoSpaceDE w:val="0"/>
        <w:autoSpaceDN w:val="0"/>
        <w:adjustRightInd w:val="0"/>
        <w:spacing w:line="240" w:lineRule="exact"/>
        <w:contextualSpacing/>
        <w:jc w:val="both"/>
        <w:rPr>
          <w:rFonts w:ascii="Arial" w:hAnsi="Arial" w:cs="Arial"/>
          <w:sz w:val="20"/>
          <w:szCs w:val="20"/>
        </w:rPr>
      </w:pPr>
    </w:p>
    <w:p w:rsidR="00B87979" w:rsidRDefault="00B87979" w:rsidP="00B87979">
      <w:pPr>
        <w:spacing w:line="240" w:lineRule="exact"/>
        <w:contextualSpacing/>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805A3D" w:rsidRDefault="00805A3D" w:rsidP="00CD000B">
      <w:pPr>
        <w:autoSpaceDE w:val="0"/>
        <w:autoSpaceDN w:val="0"/>
        <w:adjustRightInd w:val="0"/>
        <w:spacing w:line="240" w:lineRule="exact"/>
        <w:contextualSpacing/>
        <w:jc w:val="right"/>
        <w:outlineLvl w:val="0"/>
      </w:pPr>
    </w:p>
    <w:p w:rsidR="00805A3D" w:rsidRDefault="00805A3D" w:rsidP="00CD000B">
      <w:pPr>
        <w:autoSpaceDE w:val="0"/>
        <w:autoSpaceDN w:val="0"/>
        <w:adjustRightInd w:val="0"/>
        <w:spacing w:line="240" w:lineRule="exact"/>
        <w:contextualSpacing/>
        <w:jc w:val="right"/>
        <w:outlineLvl w:val="0"/>
      </w:pPr>
    </w:p>
    <w:p w:rsidR="00B87979" w:rsidRDefault="00B87979" w:rsidP="00CD000B">
      <w:pPr>
        <w:autoSpaceDE w:val="0"/>
        <w:autoSpaceDN w:val="0"/>
        <w:adjustRightInd w:val="0"/>
        <w:spacing w:line="240" w:lineRule="exact"/>
        <w:contextualSpacing/>
        <w:jc w:val="right"/>
        <w:outlineLvl w:val="0"/>
      </w:pPr>
    </w:p>
    <w:p w:rsidR="00B87979" w:rsidRDefault="00B87979" w:rsidP="00CD000B">
      <w:pPr>
        <w:autoSpaceDE w:val="0"/>
        <w:autoSpaceDN w:val="0"/>
        <w:adjustRightInd w:val="0"/>
        <w:spacing w:line="240" w:lineRule="exact"/>
        <w:contextualSpacing/>
        <w:jc w:val="right"/>
        <w:outlineLvl w:val="0"/>
      </w:pPr>
    </w:p>
    <w:p w:rsidR="00B87979" w:rsidRDefault="00B87979" w:rsidP="00CD000B">
      <w:pPr>
        <w:autoSpaceDE w:val="0"/>
        <w:autoSpaceDN w:val="0"/>
        <w:adjustRightInd w:val="0"/>
        <w:spacing w:line="240" w:lineRule="exact"/>
        <w:contextualSpacing/>
        <w:jc w:val="right"/>
        <w:outlineLvl w:val="0"/>
      </w:pPr>
    </w:p>
    <w:p w:rsidR="00805A3D" w:rsidRDefault="00805A3D" w:rsidP="00CD000B">
      <w:pPr>
        <w:autoSpaceDE w:val="0"/>
        <w:autoSpaceDN w:val="0"/>
        <w:adjustRightInd w:val="0"/>
        <w:spacing w:line="240" w:lineRule="exact"/>
        <w:contextualSpacing/>
        <w:jc w:val="right"/>
        <w:outlineLvl w:val="0"/>
      </w:pPr>
    </w:p>
    <w:p w:rsidR="00E17BD8" w:rsidRPr="00DB33A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E17BD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E17BD8" w:rsidRDefault="00E17BD8" w:rsidP="00E17BD8"/>
    <w:p w:rsidR="00E17BD8" w:rsidRPr="00C41047" w:rsidRDefault="00E17BD8" w:rsidP="00E17BD8">
      <w:pPr>
        <w:jc w:val="center"/>
        <w:rPr>
          <w:b/>
          <w:sz w:val="28"/>
          <w:szCs w:val="28"/>
        </w:rPr>
      </w:pPr>
      <w:r w:rsidRPr="00C41047">
        <w:rPr>
          <w:b/>
          <w:sz w:val="28"/>
          <w:szCs w:val="28"/>
        </w:rPr>
        <w:t>ТРЕБОВАНИЯ</w:t>
      </w:r>
    </w:p>
    <w:p w:rsidR="00E17BD8" w:rsidRPr="00C41047" w:rsidRDefault="00E17BD8" w:rsidP="00E17BD8">
      <w:pPr>
        <w:jc w:val="center"/>
        <w:rPr>
          <w:b/>
          <w:sz w:val="28"/>
          <w:szCs w:val="28"/>
        </w:rPr>
      </w:pPr>
      <w:r w:rsidRPr="00C41047">
        <w:rPr>
          <w:b/>
          <w:sz w:val="28"/>
          <w:szCs w:val="28"/>
        </w:rPr>
        <w:t>к типовым проектам некапитальных строений, сооружений,</w:t>
      </w:r>
    </w:p>
    <w:p w:rsidR="00E17BD8" w:rsidRPr="00C41047" w:rsidRDefault="00E17BD8" w:rsidP="00E17BD8">
      <w:pPr>
        <w:jc w:val="center"/>
        <w:rPr>
          <w:b/>
          <w:sz w:val="28"/>
          <w:szCs w:val="28"/>
        </w:rPr>
      </w:pPr>
      <w:r w:rsidRPr="00C41047">
        <w:rPr>
          <w:b/>
          <w:sz w:val="28"/>
          <w:szCs w:val="28"/>
        </w:rPr>
        <w:t>используемых для осуществления торговой деятельности и деятельности</w:t>
      </w:r>
    </w:p>
    <w:p w:rsidR="00E17BD8" w:rsidRPr="00C41047" w:rsidRDefault="00E17BD8" w:rsidP="00E17BD8">
      <w:pPr>
        <w:jc w:val="center"/>
        <w:rPr>
          <w:b/>
          <w:sz w:val="28"/>
          <w:szCs w:val="28"/>
        </w:rPr>
      </w:pPr>
      <w:r w:rsidRPr="00C41047">
        <w:rPr>
          <w:b/>
          <w:sz w:val="28"/>
          <w:szCs w:val="28"/>
        </w:rPr>
        <w:t>по оказанию услуг населению, включая услуги общественного питания</w:t>
      </w:r>
    </w:p>
    <w:p w:rsidR="00E17BD8" w:rsidRPr="00C41047" w:rsidRDefault="00E17BD8" w:rsidP="00E17BD8">
      <w:pPr>
        <w:jc w:val="both"/>
        <w:rPr>
          <w:sz w:val="28"/>
          <w:szCs w:val="28"/>
        </w:rPr>
      </w:pPr>
    </w:p>
    <w:p w:rsidR="00E17BD8" w:rsidRPr="00C41047" w:rsidRDefault="00E17BD8" w:rsidP="00E17BD8">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E17BD8" w:rsidRPr="00C41047" w:rsidRDefault="00E17BD8" w:rsidP="00E17BD8">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E17BD8" w:rsidRPr="00C41047" w:rsidRDefault="00E17BD8" w:rsidP="00E17BD8">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3.1. Параметры.</w:t>
      </w:r>
    </w:p>
    <w:p w:rsidR="00E17BD8" w:rsidRPr="00C41047" w:rsidRDefault="00E17BD8" w:rsidP="00E17BD8">
      <w:pPr>
        <w:ind w:firstLine="708"/>
        <w:jc w:val="both"/>
        <w:rPr>
          <w:sz w:val="28"/>
          <w:szCs w:val="28"/>
        </w:rPr>
      </w:pPr>
      <w:r w:rsidRPr="00C41047">
        <w:rPr>
          <w:sz w:val="28"/>
          <w:szCs w:val="28"/>
        </w:rPr>
        <w:t>«Киоск»:</w:t>
      </w:r>
    </w:p>
    <w:p w:rsidR="00E17BD8" w:rsidRPr="00C41047" w:rsidRDefault="00E17BD8" w:rsidP="00E17BD8">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«Киоск» тип 2 – площадь 6 кв. м (длина – 3,0 м, ширина – 2,0 м, высота – 2,6 м);</w:t>
      </w:r>
    </w:p>
    <w:p w:rsidR="00E17BD8" w:rsidRPr="00C41047" w:rsidRDefault="00E17BD8" w:rsidP="00E17BD8">
      <w:pPr>
        <w:ind w:firstLine="708"/>
        <w:jc w:val="both"/>
        <w:rPr>
          <w:sz w:val="28"/>
          <w:szCs w:val="28"/>
        </w:rPr>
      </w:pPr>
      <w:r w:rsidRPr="00C41047">
        <w:rPr>
          <w:sz w:val="28"/>
          <w:szCs w:val="28"/>
        </w:rPr>
        <w:t>«Киоск» тип 3 –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«Павильон»:</w:t>
      </w:r>
    </w:p>
    <w:p w:rsidR="00E17BD8" w:rsidRPr="00C41047" w:rsidRDefault="00E17BD8" w:rsidP="00E17BD8">
      <w:pPr>
        <w:ind w:firstLine="708"/>
        <w:jc w:val="both"/>
        <w:rPr>
          <w:sz w:val="28"/>
          <w:szCs w:val="28"/>
        </w:rPr>
      </w:pPr>
      <w:r w:rsidRPr="00C41047">
        <w:rPr>
          <w:sz w:val="28"/>
          <w:szCs w:val="28"/>
        </w:rPr>
        <w:t>«Павильон» тип 1 – площадь 30 кв. м (длина – 7,5 м, ширина – 4,0 м, высота – 3,2 м);</w:t>
      </w:r>
    </w:p>
    <w:p w:rsidR="00E17BD8" w:rsidRPr="00C41047" w:rsidRDefault="00E17BD8" w:rsidP="00E17BD8">
      <w:pPr>
        <w:ind w:firstLine="708"/>
        <w:jc w:val="both"/>
        <w:rPr>
          <w:sz w:val="28"/>
          <w:szCs w:val="28"/>
        </w:rPr>
      </w:pPr>
      <w:r w:rsidRPr="00C41047">
        <w:rPr>
          <w:sz w:val="28"/>
          <w:szCs w:val="28"/>
        </w:rPr>
        <w:t>«Павильон» тип 2 – площадь 28 кв. м (длина – 7,0 м, ширина – 4,0 м, высота – 3,2 м).</w:t>
      </w:r>
    </w:p>
    <w:p w:rsidR="00E17BD8" w:rsidRPr="00C41047" w:rsidRDefault="00E17BD8" w:rsidP="00E17BD8">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E17BD8" w:rsidRPr="00C41047" w:rsidRDefault="00E17BD8" w:rsidP="00E17BD8">
      <w:pPr>
        <w:ind w:firstLine="709"/>
        <w:jc w:val="both"/>
        <w:rPr>
          <w:sz w:val="28"/>
          <w:szCs w:val="28"/>
        </w:rPr>
      </w:pPr>
      <w:r w:rsidRPr="00C41047">
        <w:rPr>
          <w:sz w:val="28"/>
          <w:szCs w:val="28"/>
        </w:rPr>
        <w:lastRenderedPageBreak/>
        <w:t>оконные и дверные переплеты: алюминиевый профиль с порошковым окрашиванием, ламинированный ПВХ;</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E17BD8" w:rsidRPr="00C41047" w:rsidRDefault="00E17BD8" w:rsidP="00E17BD8">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E17BD8" w:rsidRPr="00C41047" w:rsidRDefault="00E17BD8" w:rsidP="00E17BD8">
      <w:pPr>
        <w:ind w:firstLine="709"/>
        <w:jc w:val="both"/>
        <w:rPr>
          <w:sz w:val="28"/>
          <w:szCs w:val="28"/>
        </w:rPr>
      </w:pPr>
      <w:r w:rsidRPr="00C41047">
        <w:rPr>
          <w:sz w:val="28"/>
          <w:szCs w:val="28"/>
        </w:rPr>
        <w:t>вентиляционные решетки: металлические;</w:t>
      </w:r>
    </w:p>
    <w:p w:rsidR="00E17BD8" w:rsidRPr="00C41047" w:rsidRDefault="00E17BD8" w:rsidP="00E17BD8">
      <w:pPr>
        <w:ind w:firstLine="709"/>
        <w:jc w:val="both"/>
        <w:rPr>
          <w:sz w:val="28"/>
          <w:szCs w:val="28"/>
        </w:rPr>
      </w:pPr>
      <w:r w:rsidRPr="00C41047">
        <w:rPr>
          <w:sz w:val="28"/>
          <w:szCs w:val="28"/>
        </w:rPr>
        <w:t>цоколь: композит.</w:t>
      </w:r>
    </w:p>
    <w:p w:rsidR="00E17BD8" w:rsidRPr="00C41047" w:rsidRDefault="00E17BD8" w:rsidP="00E17BD8">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E17BD8" w:rsidRPr="00C41047" w:rsidRDefault="00E17BD8" w:rsidP="00E17BD8">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E17BD8" w:rsidRPr="00C41047" w:rsidRDefault="00E17BD8" w:rsidP="00E17BD8">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3.4. Установка вывески типовых проектов:</w:t>
      </w:r>
    </w:p>
    <w:p w:rsidR="00E17BD8" w:rsidRPr="00C41047" w:rsidRDefault="00E17BD8" w:rsidP="00E17BD8">
      <w:pPr>
        <w:ind w:firstLine="709"/>
        <w:jc w:val="both"/>
        <w:rPr>
          <w:sz w:val="28"/>
          <w:szCs w:val="28"/>
        </w:rPr>
      </w:pPr>
      <w:r w:rsidRPr="00C41047">
        <w:rPr>
          <w:sz w:val="28"/>
          <w:szCs w:val="28"/>
        </w:rPr>
        <w:t>3.4.1 установка вывески типовых проектов всех типов «Киоск»:</w:t>
      </w:r>
    </w:p>
    <w:p w:rsidR="00E17BD8" w:rsidRPr="00C41047" w:rsidRDefault="00E17BD8" w:rsidP="00E17BD8">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E17BD8" w:rsidRPr="00C41047" w:rsidRDefault="00E17BD8" w:rsidP="00E17BD8">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E17BD8" w:rsidRPr="00C41047" w:rsidRDefault="00E17BD8" w:rsidP="00E17BD8">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0"/>
        </w:rPr>
      </w:pPr>
      <w:r w:rsidRPr="00C41047">
        <w:rPr>
          <w:sz w:val="28"/>
          <w:szCs w:val="20"/>
        </w:rPr>
        <w:t>3.4.2 установка вывески типовых проектов всех типов «Павильон»:</w:t>
      </w:r>
    </w:p>
    <w:p w:rsidR="00E17BD8" w:rsidRPr="00C41047" w:rsidRDefault="00E17BD8" w:rsidP="00E17BD8">
      <w:pPr>
        <w:ind w:firstLine="709"/>
        <w:jc w:val="both"/>
        <w:rPr>
          <w:sz w:val="28"/>
          <w:szCs w:val="20"/>
        </w:rPr>
      </w:pPr>
      <w:r w:rsidRPr="00C41047">
        <w:rPr>
          <w:sz w:val="28"/>
          <w:szCs w:val="20"/>
        </w:rPr>
        <w:t>вывеска состоит из графической и текстовой частей.</w:t>
      </w:r>
    </w:p>
    <w:p w:rsidR="00E17BD8" w:rsidRPr="00C41047" w:rsidRDefault="00E17BD8" w:rsidP="00E17BD8">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E17BD8" w:rsidRPr="00C41047" w:rsidRDefault="00E17BD8" w:rsidP="00E17BD8">
      <w:pPr>
        <w:ind w:firstLine="709"/>
        <w:jc w:val="both"/>
        <w:rPr>
          <w:sz w:val="28"/>
          <w:szCs w:val="20"/>
        </w:rPr>
      </w:pPr>
      <w:r w:rsidRPr="00C41047">
        <w:rPr>
          <w:sz w:val="28"/>
          <w:szCs w:val="20"/>
        </w:rPr>
        <w:t>Высота фриза – 700 мм.</w:t>
      </w:r>
    </w:p>
    <w:p w:rsidR="00E17BD8" w:rsidRPr="00C41047" w:rsidRDefault="00E17BD8" w:rsidP="00E17BD8">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E17BD8" w:rsidRPr="00C41047" w:rsidRDefault="00E17BD8" w:rsidP="00E17BD8">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E17BD8" w:rsidRPr="00C41047" w:rsidRDefault="00E17BD8" w:rsidP="00E17BD8">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E17BD8" w:rsidRPr="00C41047" w:rsidRDefault="00E17BD8" w:rsidP="00E17BD8">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E17BD8" w:rsidRPr="00C41047" w:rsidRDefault="00E17BD8" w:rsidP="00E17BD8">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E17BD8" w:rsidRPr="00C41047" w:rsidRDefault="00E17BD8" w:rsidP="00E17BD8">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sz w:val="28"/>
          <w:szCs w:val="20"/>
        </w:rPr>
      </w:pPr>
      <w:r w:rsidRPr="00C41047">
        <w:rPr>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E17BD8" w:rsidRPr="00C41047" w:rsidRDefault="00E17BD8" w:rsidP="00E17BD8">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E17BD8" w:rsidRPr="00C41047" w:rsidRDefault="00E17BD8" w:rsidP="00E17BD8">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E17BD8" w:rsidRPr="00C41047" w:rsidRDefault="00E17BD8" w:rsidP="00E17BD8">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E17BD8" w:rsidRPr="00C41047" w:rsidRDefault="00E17BD8" w:rsidP="00E17BD8">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E17BD8" w:rsidRPr="00C41047" w:rsidRDefault="00E17BD8" w:rsidP="00E17BD8">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E17BD8" w:rsidRPr="00C41047" w:rsidRDefault="00E17BD8" w:rsidP="00E17BD8">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E17BD8" w:rsidRPr="00C41047" w:rsidRDefault="00E17BD8" w:rsidP="00E17BD8">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E17BD8" w:rsidRPr="00C41047" w:rsidRDefault="00E17BD8" w:rsidP="00E17BD8">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E17BD8" w:rsidRPr="00C41047" w:rsidRDefault="00E17BD8" w:rsidP="00E17BD8">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E17BD8" w:rsidRDefault="00E17BD8" w:rsidP="00E17BD8">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B87979" w:rsidRDefault="00B87979" w:rsidP="00E17BD8">
      <w:pPr>
        <w:ind w:left="5670" w:right="14"/>
        <w:rPr>
          <w:rFonts w:eastAsia="Calibri"/>
          <w:sz w:val="28"/>
          <w:szCs w:val="20"/>
        </w:rPr>
      </w:pPr>
    </w:p>
    <w:p w:rsidR="00B87979" w:rsidRDefault="00B87979" w:rsidP="00E17BD8">
      <w:pPr>
        <w:ind w:left="5670" w:right="14"/>
        <w:rPr>
          <w:rFonts w:eastAsia="Calibri"/>
          <w:sz w:val="28"/>
          <w:szCs w:val="20"/>
        </w:rPr>
      </w:pPr>
    </w:p>
    <w:p w:rsidR="00B87979" w:rsidRDefault="00B87979"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Pr="00C41047" w:rsidRDefault="00E17BD8" w:rsidP="00E17BD8">
      <w:pPr>
        <w:ind w:left="5670" w:right="14"/>
        <w:rPr>
          <w:rFonts w:eastAsia="Calibri"/>
          <w:sz w:val="28"/>
          <w:szCs w:val="20"/>
        </w:rPr>
      </w:pPr>
      <w:r w:rsidRPr="00C41047">
        <w:rPr>
          <w:rFonts w:eastAsia="Calibri"/>
          <w:sz w:val="28"/>
          <w:szCs w:val="20"/>
        </w:rPr>
        <w:lastRenderedPageBreak/>
        <w:t>ПРИЛОЖЕНИЕ</w:t>
      </w:r>
    </w:p>
    <w:p w:rsidR="00E17BD8" w:rsidRPr="00C41047" w:rsidRDefault="00E17BD8" w:rsidP="00E17BD8">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E17BD8" w:rsidRPr="00C41047" w:rsidRDefault="00E17BD8" w:rsidP="00E17BD8">
      <w:pPr>
        <w:ind w:right="14"/>
        <w:rPr>
          <w:rFonts w:eastAsia="Calibri"/>
          <w:sz w:val="28"/>
          <w:szCs w:val="20"/>
        </w:rPr>
      </w:pPr>
    </w:p>
    <w:p w:rsidR="00E17BD8" w:rsidRPr="00C41047" w:rsidRDefault="00E17BD8" w:rsidP="00E17BD8">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E17BD8" w:rsidRPr="00C41047" w:rsidRDefault="00E17BD8" w:rsidP="00E17BD8">
      <w:pPr>
        <w:jc w:val="center"/>
        <w:rPr>
          <w:b/>
          <w:sz w:val="28"/>
          <w:szCs w:val="28"/>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45DC7EA2" wp14:editId="36F2E02C">
            <wp:extent cx="4712970" cy="1870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E17BD8" w:rsidRPr="00C41047" w:rsidRDefault="00E17BD8" w:rsidP="00E17BD8">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E17BD8" w:rsidRPr="00C41047" w:rsidRDefault="00E17BD8" w:rsidP="00E17BD8">
      <w:pPr>
        <w:jc w:val="center"/>
        <w:rPr>
          <w:rFonts w:ascii="Arial" w:hAnsi="Arial" w:cs="Arial"/>
          <w:b/>
          <w:bCs/>
          <w:sz w:val="20"/>
          <w:szCs w:val="20"/>
          <w:u w:val="single"/>
          <w:lang w:val="en-US"/>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1E8ED13A" wp14:editId="67FD5E5B">
            <wp:extent cx="2384425" cy="1997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Pr="00C41047" w:rsidRDefault="00E17BD8" w:rsidP="00E17BD8">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E17BD8" w:rsidRDefault="00E17BD8" w:rsidP="00E17BD8">
      <w:pPr>
        <w:jc w:val="center"/>
        <w:rPr>
          <w:b/>
          <w:noProof/>
          <w:sz w:val="28"/>
          <w:szCs w:val="28"/>
        </w:rPr>
      </w:pPr>
      <w:r w:rsidRPr="00C41047">
        <w:rPr>
          <w:b/>
          <w:noProof/>
          <w:sz w:val="28"/>
          <w:szCs w:val="28"/>
        </w:rPr>
        <w:drawing>
          <wp:inline distT="0" distB="0" distL="0" distR="0" wp14:anchorId="7E19C36A" wp14:editId="3D6AAB19">
            <wp:extent cx="5521325" cy="14560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Default="00E17BD8" w:rsidP="00E17BD8">
      <w:pPr>
        <w:spacing w:line="240" w:lineRule="exact"/>
        <w:contextualSpacing/>
      </w:pPr>
    </w:p>
    <w:p w:rsidR="00E17BD8" w:rsidRPr="00C41047" w:rsidRDefault="00E17BD8" w:rsidP="00E17BD8">
      <w:pPr>
        <w:jc w:val="center"/>
        <w:rPr>
          <w:b/>
          <w:noProof/>
          <w:sz w:val="28"/>
          <w:szCs w:val="28"/>
        </w:rPr>
      </w:pPr>
    </w:p>
    <w:p w:rsidR="00E17BD8" w:rsidRDefault="00E17BD8" w:rsidP="00E17BD8">
      <w:pPr>
        <w:ind w:firstLine="709"/>
        <w:jc w:val="both"/>
        <w:rPr>
          <w:sz w:val="28"/>
          <w:szCs w:val="28"/>
        </w:rPr>
      </w:pPr>
      <w:r w:rsidRPr="00C41047">
        <w:rPr>
          <w:b/>
          <w:noProof/>
          <w:sz w:val="28"/>
          <w:szCs w:val="28"/>
        </w:rPr>
        <w:drawing>
          <wp:inline distT="0" distB="0" distL="0" distR="0" wp14:anchorId="4032C602" wp14:editId="76E31217">
            <wp:extent cx="5940425" cy="8469881"/>
            <wp:effectExtent l="0" t="0" r="3175" b="7620"/>
            <wp:docPr id="1" name="Рисунок 1"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r w:rsidRPr="00C41047">
        <w:rPr>
          <w:b/>
          <w:noProof/>
          <w:sz w:val="28"/>
          <w:szCs w:val="28"/>
        </w:rPr>
        <w:lastRenderedPageBreak/>
        <w:drawing>
          <wp:inline distT="0" distB="0" distL="0" distR="0" wp14:anchorId="0039F49F" wp14:editId="4A6A1967">
            <wp:extent cx="5940425" cy="8504831"/>
            <wp:effectExtent l="0" t="0" r="3175" b="0"/>
            <wp:docPr id="2" name="Рисунок 2"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Pr="00C41047" w:rsidRDefault="00E17BD8" w:rsidP="00E17BD8">
      <w:pPr>
        <w:ind w:firstLine="709"/>
        <w:jc w:val="both"/>
        <w:rPr>
          <w:sz w:val="28"/>
          <w:szCs w:val="28"/>
        </w:rPr>
      </w:pPr>
      <w:r w:rsidRPr="00C41047">
        <w:rPr>
          <w:b/>
          <w:noProof/>
          <w:sz w:val="28"/>
          <w:szCs w:val="28"/>
        </w:rPr>
        <w:lastRenderedPageBreak/>
        <w:drawing>
          <wp:inline distT="0" distB="0" distL="0" distR="0" wp14:anchorId="635D739C" wp14:editId="1329252E">
            <wp:extent cx="5940425" cy="8357837"/>
            <wp:effectExtent l="0" t="0" r="3175" b="5715"/>
            <wp:docPr id="3" name="Рисунок 3"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E17BD8" w:rsidRDefault="00E17BD8" w:rsidP="00E17BD8"/>
    <w:p w:rsidR="00E17BD8" w:rsidRPr="005B63B4" w:rsidRDefault="00E17BD8" w:rsidP="00E17BD8">
      <w:pPr>
        <w:autoSpaceDE w:val="0"/>
        <w:autoSpaceDN w:val="0"/>
        <w:adjustRightInd w:val="0"/>
        <w:spacing w:line="276" w:lineRule="auto"/>
        <w:ind w:left="-567" w:firstLine="567"/>
        <w:jc w:val="both"/>
        <w:rPr>
          <w:rFonts w:eastAsia="Courier New"/>
          <w:b/>
          <w:color w:val="FF0000"/>
          <w:lang w:bidi="ru-RU"/>
        </w:rPr>
      </w:pPr>
    </w:p>
    <w:p w:rsidR="00E17BD8" w:rsidRDefault="00E17BD8" w:rsidP="00E17BD8">
      <w:pPr>
        <w:autoSpaceDE w:val="0"/>
        <w:autoSpaceDN w:val="0"/>
        <w:adjustRightInd w:val="0"/>
        <w:spacing w:line="276" w:lineRule="auto"/>
        <w:ind w:left="-567" w:firstLine="567"/>
        <w:jc w:val="both"/>
        <w:rPr>
          <w:rFonts w:eastAsia="Courier New"/>
          <w:lang w:bidi="ru-RU"/>
        </w:rPr>
      </w:pPr>
    </w:p>
    <w:p w:rsidR="00E17BD8" w:rsidRPr="005B63B4" w:rsidRDefault="00E17BD8" w:rsidP="00E17BD8">
      <w:pPr>
        <w:autoSpaceDE w:val="0"/>
        <w:autoSpaceDN w:val="0"/>
        <w:adjustRightInd w:val="0"/>
        <w:spacing w:line="276" w:lineRule="auto"/>
        <w:ind w:left="-567" w:firstLine="567"/>
        <w:jc w:val="both"/>
        <w:rPr>
          <w:rFonts w:eastAsia="Courier New"/>
          <w:b/>
          <w:color w:val="FF0000"/>
          <w:lang w:bidi="ru-RU"/>
        </w:rPr>
      </w:pPr>
    </w:p>
    <w:p w:rsidR="00E17BD8" w:rsidRDefault="00E17BD8" w:rsidP="00E17BD8">
      <w:pPr>
        <w:spacing w:line="240" w:lineRule="exact"/>
        <w:contextualSpacing/>
      </w:pPr>
    </w:p>
    <w:p w:rsidR="00E17BD8" w:rsidRDefault="00E17BD8" w:rsidP="00CD000B">
      <w:pPr>
        <w:autoSpaceDE w:val="0"/>
        <w:autoSpaceDN w:val="0"/>
        <w:adjustRightInd w:val="0"/>
        <w:spacing w:line="240" w:lineRule="exact"/>
        <w:contextualSpacing/>
        <w:jc w:val="right"/>
        <w:outlineLvl w:val="0"/>
      </w:pPr>
    </w:p>
    <w:sectPr w:rsidR="00E17BD8"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3B80"/>
    <w:rsid w:val="006B4532"/>
    <w:rsid w:val="006D2E4D"/>
    <w:rsid w:val="006D65B6"/>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A3D"/>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C01AD"/>
    <w:rsid w:val="009C3BB0"/>
    <w:rsid w:val="009C537F"/>
    <w:rsid w:val="009D6917"/>
    <w:rsid w:val="009D75CA"/>
    <w:rsid w:val="00A00799"/>
    <w:rsid w:val="00A07FC9"/>
    <w:rsid w:val="00A17A2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65FFA"/>
    <w:rsid w:val="00B75A9D"/>
    <w:rsid w:val="00B81797"/>
    <w:rsid w:val="00B84393"/>
    <w:rsid w:val="00B87979"/>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33C88"/>
    <w:rsid w:val="00D41BDF"/>
    <w:rsid w:val="00D523AA"/>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6C2E"/>
    <w:rsid w:val="00E17991"/>
    <w:rsid w:val="00E17A01"/>
    <w:rsid w:val="00E17BD8"/>
    <w:rsid w:val="00E221EA"/>
    <w:rsid w:val="00E239E1"/>
    <w:rsid w:val="00E2576C"/>
    <w:rsid w:val="00E8079E"/>
    <w:rsid w:val="00E81548"/>
    <w:rsid w:val="00EA213F"/>
    <w:rsid w:val="00EB0825"/>
    <w:rsid w:val="00EB5C4D"/>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430DA95ADECE1C3A2BC734A6E4B892F3EA3FED021EBD5824A3C8242214A9C3A4D8B1559616FA58C0598EFCA3B1RFg9K"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FE134-609D-4CF8-B993-89E7F307F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31</Pages>
  <Words>9408</Words>
  <Characters>53632</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107</cp:revision>
  <cp:lastPrinted>2019-02-11T06:33:00Z</cp:lastPrinted>
  <dcterms:created xsi:type="dcterms:W3CDTF">2018-08-27T10:11:00Z</dcterms:created>
  <dcterms:modified xsi:type="dcterms:W3CDTF">2020-07-29T07:29:00Z</dcterms:modified>
</cp:coreProperties>
</file>