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284DC7">
        <w:rPr>
          <w:rFonts w:eastAsia="Courier New"/>
          <w:sz w:val="24"/>
          <w:szCs w:val="24"/>
          <w:lang w:bidi="ru-RU"/>
        </w:rPr>
        <w:t>е</w:t>
      </w:r>
      <w:r w:rsidR="0051703D">
        <w:rPr>
          <w:rFonts w:eastAsia="Courier New"/>
          <w:sz w:val="24"/>
          <w:szCs w:val="24"/>
          <w:lang w:bidi="ru-RU"/>
        </w:rPr>
        <w:t>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от </w:t>
      </w:r>
      <w:r w:rsidR="00DF5F8F" w:rsidRPr="00DF5F8F">
        <w:rPr>
          <w:rFonts w:eastAsia="Courier New"/>
          <w:color w:val="000000"/>
          <w:sz w:val="24"/>
          <w:szCs w:val="24"/>
          <w:lang w:bidi="ru-RU"/>
        </w:rPr>
        <w:t>10</w:t>
      </w:r>
      <w:r w:rsidR="00DF5F8F">
        <w:rPr>
          <w:rFonts w:eastAsia="Courier New"/>
          <w:color w:val="000000"/>
          <w:sz w:val="24"/>
          <w:szCs w:val="24"/>
          <w:lang w:bidi="ru-RU"/>
        </w:rPr>
        <w:t>.07</w:t>
      </w:r>
      <w:r w:rsidR="00BD25EC">
        <w:rPr>
          <w:rFonts w:eastAsia="Courier New"/>
          <w:color w:val="000000"/>
          <w:sz w:val="24"/>
          <w:szCs w:val="24"/>
          <w:lang w:bidi="ru-RU"/>
        </w:rPr>
        <w:t>.2020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 № 059-19-10-</w:t>
      </w:r>
      <w:r w:rsidR="00DF5F8F">
        <w:rPr>
          <w:rFonts w:eastAsia="Courier New"/>
          <w:color w:val="000000"/>
          <w:sz w:val="24"/>
          <w:szCs w:val="24"/>
          <w:lang w:bidi="ru-RU"/>
        </w:rPr>
        <w:t>66</w:t>
      </w:r>
      <w:r w:rsidR="005A4F16" w:rsidRPr="005A4F16">
        <w:rPr>
          <w:rFonts w:eastAsia="Courier New"/>
          <w:color w:val="000000"/>
          <w:sz w:val="24"/>
          <w:szCs w:val="24"/>
          <w:lang w:bidi="ru-RU"/>
        </w:rPr>
        <w:t>4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W w:w="15025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3666"/>
        <w:gridCol w:w="3260"/>
        <w:gridCol w:w="1080"/>
        <w:gridCol w:w="1089"/>
        <w:gridCol w:w="781"/>
        <w:gridCol w:w="1244"/>
        <w:gridCol w:w="1080"/>
        <w:gridCol w:w="2381"/>
      </w:tblGrid>
      <w:tr w:rsidR="005A4F16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5A4F16" w:rsidRPr="005A4F16" w:rsidRDefault="005A4F16" w:rsidP="00786737">
            <w:pPr>
              <w:ind w:left="-142" w:right="-34" w:firstLine="142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Заводской №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781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Кол-во,</w:t>
            </w:r>
          </w:p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4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Установить начальную цену</w:t>
            </w:r>
            <w:r w:rsidR="00786737" w:rsidRPr="00786737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(с учетом НДС),</w:t>
            </w:r>
            <w:r w:rsidR="00786737" w:rsidRPr="00786737">
              <w:rPr>
                <w:rFonts w:ascii="Times New Roman" w:hAnsi="Times New Roman" w:cs="Times New Roman"/>
              </w:rPr>
              <w:t xml:space="preserve"> </w:t>
            </w:r>
            <w:r w:rsidRPr="005A4F1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80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Размер задатка 20%, руб.</w:t>
            </w:r>
          </w:p>
        </w:tc>
        <w:tc>
          <w:tcPr>
            <w:tcW w:w="2381" w:type="dxa"/>
            <w:vMerge w:val="restart"/>
          </w:tcPr>
          <w:p w:rsidR="005A4F16" w:rsidRPr="005A4F16" w:rsidRDefault="005A4F16" w:rsidP="007867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  <w:color w:val="000000"/>
              </w:rPr>
              <w:t>Сведения обо всех предыдущих торгах, объявленных</w:t>
            </w:r>
            <w:r w:rsidR="00786737" w:rsidRPr="007867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4F16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5A4F16" w:rsidRPr="005A4F16" w:rsidTr="001B7502">
        <w:trPr>
          <w:trHeight w:val="1164"/>
        </w:trPr>
        <w:tc>
          <w:tcPr>
            <w:tcW w:w="444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vAlign w:val="center"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5A4F16" w:rsidRPr="005A4F16" w:rsidRDefault="005A4F16" w:rsidP="005A4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502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200506 13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1B7502" w:rsidRPr="00C24F68" w:rsidRDefault="00C24F68" w:rsidP="001B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 – торги не состоялись</w:t>
            </w:r>
          </w:p>
        </w:tc>
      </w:tr>
      <w:tr w:rsidR="001B7502" w:rsidRPr="005A4F16" w:rsidTr="001B7502">
        <w:trPr>
          <w:trHeight w:val="535"/>
        </w:trPr>
        <w:tc>
          <w:tcPr>
            <w:tcW w:w="444" w:type="dxa"/>
            <w:vMerge/>
            <w:shd w:val="clear" w:color="auto" w:fill="auto"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B7502" w:rsidRPr="001B7502" w:rsidRDefault="001B7502" w:rsidP="001B750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1B7502" w:rsidRPr="001B7502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1B7502" w:rsidRPr="005A4F16" w:rsidRDefault="001B7502" w:rsidP="001B75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200506 14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39 100,00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7 820,00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 – торги не состоялись</w:t>
            </w:r>
          </w:p>
        </w:tc>
      </w:tr>
      <w:tr w:rsidR="00C24F68" w:rsidRPr="005A4F16" w:rsidTr="001B7502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200506 15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200506 16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200506 17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 – торги не состоялись</w:t>
            </w:r>
          </w:p>
        </w:tc>
      </w:tr>
      <w:tr w:rsidR="00C24F68" w:rsidRPr="005A4F16" w:rsidTr="001B7502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200506 18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6 100,00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1 220,00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200506 19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39 100,00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7 820,00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 – торги не состоялись</w:t>
            </w:r>
          </w:p>
        </w:tc>
      </w:tr>
      <w:tr w:rsidR="00C24F68" w:rsidRPr="005A4F16" w:rsidTr="001B7502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200506 20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200506 21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200506 22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200506 23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200506 24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200506 25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28 000,00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5 600,00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200506 26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6 100,00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1 220,00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200506 27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200506 28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6 100,00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1 220,00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 – торги не состоялись</w:t>
            </w:r>
          </w:p>
        </w:tc>
      </w:tr>
      <w:tr w:rsidR="00C24F68" w:rsidRPr="005A4F16" w:rsidTr="001B7502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702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200506 29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 – торги не состоялись</w:t>
            </w:r>
          </w:p>
        </w:tc>
      </w:tr>
      <w:tr w:rsidR="00C24F68" w:rsidRPr="005A4F16" w:rsidTr="001B7502">
        <w:trPr>
          <w:trHeight w:val="491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200506 30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39 100,00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7 820,00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200506 31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 – торги не состоялись</w:t>
            </w: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vMerge w:val="restart"/>
            <w:shd w:val="clear" w:color="auto" w:fill="auto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5A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200506 32</w:t>
            </w:r>
          </w:p>
        </w:tc>
        <w:tc>
          <w:tcPr>
            <w:tcW w:w="1089" w:type="dxa"/>
            <w:vMerge w:val="restart"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6 100,00</w:t>
            </w:r>
          </w:p>
        </w:tc>
        <w:tc>
          <w:tcPr>
            <w:tcW w:w="1080" w:type="dxa"/>
            <w:vMerge w:val="restart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1 220,00</w:t>
            </w:r>
          </w:p>
        </w:tc>
        <w:tc>
          <w:tcPr>
            <w:tcW w:w="2381" w:type="dxa"/>
            <w:vMerge w:val="restart"/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 – торги не состоялись</w:t>
            </w:r>
          </w:p>
        </w:tc>
      </w:tr>
      <w:tr w:rsidR="00C24F68" w:rsidRPr="005A4F16" w:rsidTr="00272B1B">
        <w:trPr>
          <w:trHeight w:val="509"/>
        </w:trPr>
        <w:tc>
          <w:tcPr>
            <w:tcW w:w="444" w:type="dxa"/>
            <w:vMerge/>
            <w:shd w:val="clear" w:color="auto" w:fill="auto"/>
            <w:vAlign w:val="center"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C24F68" w:rsidRPr="005A4F16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F68" w:rsidRPr="005A4F16" w:rsidTr="001B7502">
        <w:trPr>
          <w:trHeight w:val="509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Пермский край, г. Пермь, Ленинский район, ул. Ленина, д. 33,35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 xml:space="preserve">Шкаф Ш.О. 7-3М (с </w:t>
            </w:r>
            <w:proofErr w:type="spellStart"/>
            <w:r w:rsidRPr="001B7502">
              <w:rPr>
                <w:rFonts w:ascii="Times New Roman" w:hAnsi="Times New Roman" w:cs="Times New Roman"/>
              </w:rPr>
              <w:t>эл.оборудованием</w:t>
            </w:r>
            <w:proofErr w:type="spellEnd"/>
            <w:r w:rsidRPr="001B7502">
              <w:rPr>
                <w:rFonts w:ascii="Times New Roman" w:hAnsi="Times New Roman" w:cs="Times New Roman"/>
              </w:rPr>
              <w:t xml:space="preserve"> со вставками в комплекте)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200506 33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6 600,00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24F68" w:rsidRPr="001B7502" w:rsidRDefault="00C24F68" w:rsidP="00C24F68">
            <w:pPr>
              <w:jc w:val="center"/>
              <w:rPr>
                <w:rFonts w:ascii="Times New Roman" w:hAnsi="Times New Roman" w:cs="Times New Roman"/>
              </w:rPr>
            </w:pPr>
            <w:r w:rsidRPr="001B7502">
              <w:rPr>
                <w:rFonts w:ascii="Times New Roman" w:hAnsi="Times New Roman" w:cs="Times New Roman"/>
              </w:rPr>
              <w:t>1 320,00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C24F68" w:rsidRPr="00C24F68" w:rsidRDefault="00C24F68" w:rsidP="00C24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.08.2020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24F6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27.08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24F6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24.09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24F6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29.09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24F6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01.10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C24F6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27.08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C24F6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24.09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4F68">
        <w:rPr>
          <w:rFonts w:ascii="Times New Roman" w:eastAsia="Times New Roman" w:hAnsi="Times New Roman" w:cs="Times New Roman"/>
          <w:b/>
          <w:sz w:val="24"/>
          <w:szCs w:val="24"/>
        </w:rPr>
        <w:t>01.10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C24F68">
        <w:rPr>
          <w:rFonts w:eastAsiaTheme="majorEastAsia"/>
          <w:b/>
          <w:bCs/>
          <w:sz w:val="24"/>
          <w:szCs w:val="24"/>
          <w:lang w:bidi="ru-RU"/>
        </w:rPr>
        <w:t>27.08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3A0AC2">
        <w:rPr>
          <w:rFonts w:eastAsiaTheme="majorEastAsia"/>
          <w:b/>
          <w:bCs/>
          <w:sz w:val="24"/>
          <w:szCs w:val="24"/>
          <w:lang w:bidi="ru-RU"/>
        </w:rPr>
        <w:t>29.09</w:t>
      </w:r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  <w:bookmarkStart w:id="0" w:name="_GoBack"/>
      <w:bookmarkEnd w:id="0"/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657EF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B7502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4DC7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0AC2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3283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1703D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4F16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86737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24F68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28F0"/>
    <w:rsid w:val="00DD32FF"/>
    <w:rsid w:val="00DD550E"/>
    <w:rsid w:val="00DF5F8F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9C551-1B4C-438F-A826-0F271D5E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10</Pages>
  <Words>3856</Words>
  <Characters>21983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84</cp:revision>
  <cp:lastPrinted>2020-07-13T06:01:00Z</cp:lastPrinted>
  <dcterms:created xsi:type="dcterms:W3CDTF">2017-09-25T05:00:00Z</dcterms:created>
  <dcterms:modified xsi:type="dcterms:W3CDTF">2020-08-18T10:02:00Z</dcterms:modified>
</cp:coreProperties>
</file>