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F1C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Извещению о проведении </w:t>
      </w:r>
      <w:r w:rsidR="00AF1CE9">
        <w:rPr>
          <w:rFonts w:ascii="Times New Roman" w:hAnsi="Times New Roman" w:cs="Times New Roman"/>
          <w:sz w:val="24"/>
          <w:szCs w:val="24"/>
        </w:rPr>
        <w:t>2</w:t>
      </w:r>
      <w:r w:rsidR="001B3941"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AF1CE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F6D1B">
        <w:rPr>
          <w:rFonts w:ascii="Times New Roman" w:hAnsi="Times New Roman" w:cs="Times New Roman"/>
          <w:sz w:val="24"/>
          <w:szCs w:val="24"/>
        </w:rPr>
        <w:t>1</w:t>
      </w:r>
    </w:p>
    <w:p w:rsidR="0078492C" w:rsidRDefault="00A35066" w:rsidP="00A3506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8492C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договоров аренды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492C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УТВЕРЖДЕНА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от 29.05.2015 N 322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форме аукциона, для размещения автостоянки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0D4136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</w:t>
      </w:r>
      <w:r w:rsidR="00A852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 xml:space="preserve"> "___" _____________ г. </w:t>
      </w:r>
      <w:hyperlink w:anchor="P188" w:history="1">
        <w:r w:rsidRPr="000D413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____________________ от _________ по лоту N ______</w:t>
      </w:r>
      <w:r w:rsidR="00A852FF">
        <w:rPr>
          <w:rFonts w:ascii="Times New Roman" w:hAnsi="Times New Roman" w:cs="Times New Roman"/>
          <w:sz w:val="24"/>
          <w:szCs w:val="24"/>
        </w:rPr>
        <w:t>(далее –протокол)</w:t>
      </w:r>
      <w:r w:rsidRPr="00D5778B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A852FF">
        <w:rPr>
          <w:rFonts w:ascii="Times New Roman" w:hAnsi="Times New Roman" w:cs="Times New Roman"/>
          <w:sz w:val="24"/>
          <w:szCs w:val="24"/>
        </w:rPr>
        <w:t>,</w:t>
      </w:r>
      <w:r w:rsidRPr="00D5778B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9D9" w:rsidRPr="00D5778B" w:rsidRDefault="00A51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1.1.  Во  исполнение  протокола Арендодатель передает, а Арендатор принимает  во временное   пользование  на  условиях  аренды  земельный  участок,  имеющий кадастровый  номер  59:01:____________________,  площадью  _______  кв.  м, расположенный  на  землях  населенных  пунктов  и  находящийся  по  адресу: ________________________________________  (далее  - земельный участок), для ______________________________ на ______________ машино-мест для размещения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519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>(количество)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индивидуального автотранспорта, в границах, сведения о которых содержатся в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недвижимости, и в качественном состоянии как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он есть согласно приложению 1 к настоящему договору.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1.2.  Разрешенное  использование ______________________________________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кадастровой выписке о</w:t>
      </w:r>
      <w:r w:rsidR="00A519D9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земельном участке)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Внесение   изменений   в  настоящий  договор  в  части  изменения  вида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разрешенного  использования  земельного  участка,  указанного  в  настоящем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пункте, не допускается.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также неустойку за просрочку исполнения обязательств;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3.2.4. соблюдать требования к благоустройству автостоянок, установленные </w:t>
      </w:r>
      <w:hyperlink r:id="rId6" w:history="1">
        <w:r w:rsidRPr="000D413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3.2.5. своевременно вносить арендную плату;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189" w:history="1">
        <w:r w:rsidRPr="000D413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3.2.9. не допускать строительства на земельном участке;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8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D5778B" w:rsidRPr="00E97293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</w:t>
      </w:r>
      <w:r w:rsidRPr="00E97293">
        <w:rPr>
          <w:rFonts w:ascii="Times New Roman" w:hAnsi="Times New Roman" w:cs="Times New Roman"/>
          <w:sz w:val="24"/>
          <w:szCs w:val="24"/>
        </w:rPr>
        <w:t xml:space="preserve">договора </w:t>
      </w:r>
      <w:hyperlink w:anchor="P190" w:history="1">
        <w:r w:rsidRPr="00E9729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97293">
        <w:rPr>
          <w:rFonts w:ascii="Times New Roman" w:hAnsi="Times New Roman" w:cs="Times New Roman"/>
          <w:sz w:val="24"/>
          <w:szCs w:val="24"/>
        </w:rPr>
        <w:t>;</w:t>
      </w:r>
    </w:p>
    <w:p w:rsidR="00D5778B" w:rsidRPr="000D4136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3.2.17. соблюдать установленный </w:t>
      </w:r>
      <w:hyperlink r:id="rId7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 xml:space="preserve">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91" w:history="1">
        <w:r w:rsidRPr="000D413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3.2.18.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3.2.19.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D5778B" w:rsidRPr="00D5778B" w:rsidRDefault="00D5778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D5778B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 руб.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прописью)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778B" w:rsidRPr="00D577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778B" w:rsidRPr="00D5778B" w:rsidRDefault="001454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5778B" w:rsidRPr="000D413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="00D5778B" w:rsidRPr="000D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78B" w:rsidRPr="00D577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Администрации г. Перми от 16.11.2018 N 895 в пункте 4.3 слова "в течение 3 рабочих дней" заменены словами "в течение 5 рабочих дней".</w:t>
            </w:r>
          </w:p>
        </w:tc>
      </w:tr>
    </w:tbl>
    <w:p w:rsidR="00D5778B" w:rsidRPr="00D5778B" w:rsidRDefault="00D5778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D5778B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3 дней со дня составления протокола уплатить ежегодный размер арендной платы, указанный в </w:t>
      </w:r>
      <w:hyperlink w:anchor="P76" w:history="1">
        <w:r w:rsidRPr="000D4136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D5778B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предусмотрено настоящим Договором, стороны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руководствуются действующим законодательством.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0" w:history="1">
        <w:r w:rsidRPr="000D41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1" w:history="1">
        <w:r w:rsidRPr="000D41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17" w:history="1">
        <w:r w:rsidRPr="000D4136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  <w:r w:rsidRPr="00D5778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80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  <w:r w:rsidRPr="00D5778B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7.5.1. несоблюдения Арендатором требований к благоустройству автостоянок, установленных решением Пермской городской Думы от 18 декабря 2018 г. № 265 «Об утверждении Правил благоустройства территории города Перми и о признании утратившими силу отдельных решений Пермской городской Думы»;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D5778B" w:rsidRPr="00D5778B" w:rsidRDefault="00D5778B" w:rsidP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7.5.4.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7.5.5. невыполнения Арендатором обязательств, предусмотренных пунктами 3.2.18, 3.2.19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D5778B" w:rsidRPr="000D4136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92" w:history="1">
        <w:r w:rsidRPr="000D4136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</w:t>
      </w:r>
      <w:r w:rsidRPr="000D4136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3" w:history="1">
              <w:r w:rsidRPr="000D413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D4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4" w:history="1">
              <w:r w:rsidRPr="000D4136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0D4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8"/>
      <w:bookmarkEnd w:id="6"/>
      <w:r w:rsidRPr="00D5778B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9"/>
      <w:bookmarkEnd w:id="7"/>
      <w:r w:rsidRPr="00D5778B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0"/>
      <w:bookmarkEnd w:id="8"/>
      <w:r w:rsidRPr="00D5778B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1"/>
      <w:bookmarkEnd w:id="9"/>
      <w:r w:rsidRPr="00D5778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4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2"/>
      <w:bookmarkEnd w:id="10"/>
      <w:r w:rsidRPr="00D5778B">
        <w:rPr>
          <w:rFonts w:ascii="Times New Roman" w:hAnsi="Times New Roman" w:cs="Times New Roman"/>
          <w:sz w:val="24"/>
          <w:szCs w:val="24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6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93"/>
      <w:bookmarkEnd w:id="11"/>
      <w:r w:rsidRPr="00D5778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p w:rsidR="0041211C" w:rsidRPr="00D5778B" w:rsidRDefault="0041211C">
      <w:pPr>
        <w:rPr>
          <w:rFonts w:ascii="Times New Roman" w:hAnsi="Times New Roman" w:cs="Times New Roman"/>
          <w:sz w:val="24"/>
          <w:szCs w:val="24"/>
        </w:rPr>
      </w:pPr>
      <w:bookmarkStart w:id="12" w:name="P194"/>
      <w:bookmarkEnd w:id="12"/>
    </w:p>
    <w:sectPr w:rsidR="0041211C" w:rsidRPr="00D5778B" w:rsidSect="00530CE6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2C" w:rsidRDefault="0014542C" w:rsidP="00530CE6">
      <w:pPr>
        <w:spacing w:after="0" w:line="240" w:lineRule="auto"/>
      </w:pPr>
      <w:r>
        <w:separator/>
      </w:r>
    </w:p>
  </w:endnote>
  <w:endnote w:type="continuationSeparator" w:id="0">
    <w:p w:rsidR="0014542C" w:rsidRDefault="0014542C" w:rsidP="0053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2C" w:rsidRDefault="0014542C" w:rsidP="00530CE6">
      <w:pPr>
        <w:spacing w:after="0" w:line="240" w:lineRule="auto"/>
      </w:pPr>
      <w:r>
        <w:separator/>
      </w:r>
    </w:p>
  </w:footnote>
  <w:footnote w:type="continuationSeparator" w:id="0">
    <w:p w:rsidR="0014542C" w:rsidRDefault="0014542C" w:rsidP="0053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633173"/>
      <w:docPartObj>
        <w:docPartGallery w:val="Page Numbers (Top of Page)"/>
        <w:docPartUnique/>
      </w:docPartObj>
    </w:sdtPr>
    <w:sdtEndPr/>
    <w:sdtContent>
      <w:p w:rsidR="00530CE6" w:rsidRDefault="00530C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941">
          <w:rPr>
            <w:noProof/>
          </w:rPr>
          <w:t>2</w:t>
        </w:r>
        <w:r>
          <w:fldChar w:fldCharType="end"/>
        </w:r>
      </w:p>
    </w:sdtContent>
  </w:sdt>
  <w:p w:rsidR="00530CE6" w:rsidRDefault="00530C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8B"/>
    <w:rsid w:val="000366E2"/>
    <w:rsid w:val="000A2FB0"/>
    <w:rsid w:val="000D4136"/>
    <w:rsid w:val="0014542C"/>
    <w:rsid w:val="001B3941"/>
    <w:rsid w:val="002275B3"/>
    <w:rsid w:val="00241CB7"/>
    <w:rsid w:val="002A475F"/>
    <w:rsid w:val="002C12D6"/>
    <w:rsid w:val="002D04F1"/>
    <w:rsid w:val="002F6D1B"/>
    <w:rsid w:val="003F45FB"/>
    <w:rsid w:val="0041211C"/>
    <w:rsid w:val="004223C3"/>
    <w:rsid w:val="00453E0E"/>
    <w:rsid w:val="004871DE"/>
    <w:rsid w:val="004D06B0"/>
    <w:rsid w:val="004D6D7A"/>
    <w:rsid w:val="004E0CA3"/>
    <w:rsid w:val="00530CE6"/>
    <w:rsid w:val="0057190D"/>
    <w:rsid w:val="005E60B0"/>
    <w:rsid w:val="006C3EC9"/>
    <w:rsid w:val="006F1FB4"/>
    <w:rsid w:val="0078492C"/>
    <w:rsid w:val="0079607A"/>
    <w:rsid w:val="0083041E"/>
    <w:rsid w:val="00886B5C"/>
    <w:rsid w:val="009B7D81"/>
    <w:rsid w:val="00A35066"/>
    <w:rsid w:val="00A519D9"/>
    <w:rsid w:val="00A63399"/>
    <w:rsid w:val="00A76264"/>
    <w:rsid w:val="00A852FF"/>
    <w:rsid w:val="00AF1CE9"/>
    <w:rsid w:val="00B778CD"/>
    <w:rsid w:val="00B92381"/>
    <w:rsid w:val="00D330D0"/>
    <w:rsid w:val="00D5778B"/>
    <w:rsid w:val="00E97293"/>
    <w:rsid w:val="00EE180C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F632"/>
  <w15:docId w15:val="{F0B95129-9CE9-4AE0-A264-79FEBC2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CE6"/>
  </w:style>
  <w:style w:type="paragraph" w:styleId="a7">
    <w:name w:val="footer"/>
    <w:basedOn w:val="a"/>
    <w:link w:val="a8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3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D41695FCAB297BFCC265BD7E17320430F4CF379F232ECD67718CFAD9868435136B1DD023B11E274F7C6B77F3C2513CCE207193EpAu3G" TargetMode="External"/><Relationship Id="rId12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7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D41695FCAB297BFCC3856C18D2E2B48061BFD7DF83BBF8A221E98F2C86E161176B78B497817B725B393BB78336F428BA9081B38BD74570F30DA2Bp9u1G" TargetMode="External"/><Relationship Id="rId11" Type="http://schemas.openxmlformats.org/officeDocument/2006/relationships/hyperlink" Target="consultantplus://offline/ref=7BCD41695FCAB297BFCC265BD7E17320430947F07FFB32ECD67718CFAD9868434336E9D2083804B626AD91BA7Fp3u8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0" Type="http://schemas.openxmlformats.org/officeDocument/2006/relationships/hyperlink" Target="consultantplus://offline/ref=7BCD41695FCAB297BFCC265BD7E17320430945F37EFF32ECD67718CFAD9868434336E9D2083804B626AD91BA7Fp3u8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CD41695FCAB297BFCC3856C18D2E2B48061BFD7DFB30BD8E271E98F2C86E161176B78B497817B725B397BE79336F428BA9081B38BD74570F30DA2Bp9u1G" TargetMode="External"/><Relationship Id="rId14" Type="http://schemas.openxmlformats.org/officeDocument/2006/relationships/hyperlink" Target="consultantplus://offline/ref=7BCD41695FCAB297BFCC265BD7E17320430F4CF379F232ECD67718CFAD9868435136B1D9033D11E274F7C6B77F3C2513CCE207193EpA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3716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20</cp:revision>
  <cp:lastPrinted>2020-03-25T05:08:00Z</cp:lastPrinted>
  <dcterms:created xsi:type="dcterms:W3CDTF">2020-04-07T05:30:00Z</dcterms:created>
  <dcterms:modified xsi:type="dcterms:W3CDTF">2021-11-08T09:16:00Z</dcterms:modified>
</cp:coreProperties>
</file>