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6A2134" w:rsidRPr="00FB49EE" w:rsidRDefault="00C35CF2" w:rsidP="003B28AC">
      <w:pPr>
        <w:pStyle w:val="a3"/>
        <w:ind w:left="4956" w:right="-545" w:firstLine="708"/>
        <w:rPr>
          <w:rFonts w:ascii="Times New Roman" w:hAnsi="Times New Roman"/>
          <w:b/>
          <w:sz w:val="24"/>
          <w:szCs w:val="24"/>
        </w:rPr>
      </w:pPr>
      <w:r w:rsidRPr="00C35CF2">
        <w:rPr>
          <w:rFonts w:ascii="Times New Roman" w:hAnsi="Times New Roman"/>
          <w:b/>
          <w:sz w:val="24"/>
          <w:szCs w:val="24"/>
        </w:rPr>
        <w:t>от 10.03.2022 № 059-19-01-11-29</w:t>
      </w:r>
    </w:p>
    <w:p w:rsidR="008861E9" w:rsidRDefault="008861E9" w:rsidP="00374735">
      <w:pPr>
        <w:pStyle w:val="a3"/>
        <w:spacing w:line="240" w:lineRule="exact"/>
        <w:ind w:left="5670" w:right="-544"/>
        <w:rPr>
          <w:rFonts w:ascii="Times New Roman" w:hAnsi="Times New Roman"/>
          <w:b/>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9B4FE1">
        <w:rPr>
          <w:b/>
        </w:rPr>
        <w:t>1</w:t>
      </w:r>
      <w:r w:rsidR="004159D7">
        <w:rPr>
          <w:b/>
        </w:rPr>
        <w:t>2</w:t>
      </w:r>
      <w:r w:rsidRPr="00B60622">
        <w:rPr>
          <w:b/>
        </w:rPr>
        <w:t>.</w:t>
      </w:r>
      <w:r w:rsidR="00C3229B">
        <w:rPr>
          <w:b/>
        </w:rPr>
        <w:t>0</w:t>
      </w:r>
      <w:r w:rsidR="004159D7">
        <w:rPr>
          <w:b/>
        </w:rPr>
        <w:t>4</w:t>
      </w:r>
      <w:r w:rsidRPr="00B60622">
        <w:rPr>
          <w:b/>
        </w:rPr>
        <w:t>.20</w:t>
      </w:r>
      <w:r w:rsidR="00E042F6">
        <w:rPr>
          <w:b/>
        </w:rPr>
        <w:t>2</w:t>
      </w:r>
      <w:r w:rsidR="00C3229B">
        <w:rPr>
          <w:b/>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B465B7" w:rsidRDefault="00B465B7"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C3229B">
        <w:t>2</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C35CF2" w:rsidRPr="00C35CF2">
        <w:rPr>
          <w:bCs/>
        </w:rPr>
        <w:t>от 10.03.2022 № 059-19-01-11-29</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bookmarkStart w:id="0" w:name="_GoBack"/>
      <w:bookmarkEnd w:id="0"/>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4159D7" w:rsidRPr="0059528D" w:rsidRDefault="004159D7" w:rsidP="004159D7">
      <w:pPr>
        <w:rPr>
          <w:b/>
          <w:lang w:val="en-US"/>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Павильон, тип 1</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Pr>
                <w:color w:val="000000"/>
              </w:rPr>
              <w:t>И-П-29</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sidRPr="00B34959">
              <w:t xml:space="preserve">ул. </w:t>
            </w:r>
            <w:r>
              <w:t>Мира, 113</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30</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О</w:t>
            </w:r>
            <w:r w:rsidRPr="007542A1">
              <w:t>бщественное питание и продукция общественного питания</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60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rPr>
                <w:color w:val="FF0000"/>
              </w:rPr>
            </w:pPr>
            <w:r>
              <w:t>60 месяцев с даты заключения договора</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58 455,10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58 455,10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2 922,76</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159D7" w:rsidTr="00534E1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159D7" w:rsidRDefault="004159D7" w:rsidP="00534E1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159D7" w:rsidRDefault="004159D7" w:rsidP="00534E1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159D7" w:rsidRPr="0059528D" w:rsidRDefault="004159D7" w:rsidP="004159D7">
      <w:pPr>
        <w:rPr>
          <w:b/>
          <w:lang w:val="en-US"/>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Павильон, тип 2</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Pr>
                <w:color w:val="000000"/>
              </w:rPr>
              <w:t>И-П-43</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sidRPr="00B34959">
              <w:t xml:space="preserve">ул. </w:t>
            </w:r>
            <w:r>
              <w:t>Чайковского, 3</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28</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Овощи и фрукты</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60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rPr>
                <w:color w:val="FF0000"/>
              </w:rPr>
            </w:pPr>
            <w:r>
              <w:t>60 месяцев с даты заключения договора</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69 200,13</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69 200,13</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3 460,01</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159D7" w:rsidTr="00534E1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159D7" w:rsidRDefault="004159D7" w:rsidP="00534E1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159D7" w:rsidRDefault="004159D7" w:rsidP="00534E1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159D7" w:rsidRDefault="004159D7" w:rsidP="004159D7">
      <w:pPr>
        <w:rPr>
          <w:b/>
        </w:rPr>
      </w:pPr>
    </w:p>
    <w:p w:rsidR="004159D7" w:rsidRDefault="004159D7" w:rsidP="004159D7">
      <w:pPr>
        <w:tabs>
          <w:tab w:val="center" w:pos="567"/>
        </w:tabs>
        <w:spacing w:line="276" w:lineRule="auto"/>
        <w:ind w:left="-567" w:firstLine="567"/>
        <w:jc w:val="center"/>
        <w:outlineLvl w:val="0"/>
        <w:rPr>
          <w:b/>
          <w:bCs/>
        </w:rPr>
      </w:pPr>
    </w:p>
    <w:p w:rsidR="004159D7" w:rsidRPr="0059528D" w:rsidRDefault="004159D7" w:rsidP="004159D7">
      <w:pPr>
        <w:rPr>
          <w:b/>
          <w:lang w:val="en-US"/>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Павильон, тип 1</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Pr>
                <w:color w:val="000000"/>
              </w:rPr>
              <w:t>М-П-32</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sidRPr="00B34959">
              <w:t xml:space="preserve">ул. </w:t>
            </w:r>
            <w:r>
              <w:t>Восстания, 91</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30</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Х</w:t>
            </w:r>
            <w:r w:rsidRPr="008410B4">
              <w:t>леб, хлебобулочные и кондитерские изделия</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60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rPr>
                <w:color w:val="FF0000"/>
              </w:rPr>
            </w:pPr>
            <w:r>
              <w:t>60 месяцев с даты заключения договора</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66 924,18</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66 924,18</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3 346,21</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159D7" w:rsidTr="00534E1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159D7" w:rsidRDefault="004159D7" w:rsidP="00534E1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159D7" w:rsidRDefault="004159D7" w:rsidP="00534E1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159D7" w:rsidRDefault="004159D7" w:rsidP="004159D7">
      <w:pPr>
        <w:tabs>
          <w:tab w:val="center" w:pos="567"/>
        </w:tabs>
        <w:spacing w:line="276" w:lineRule="auto"/>
        <w:ind w:left="-567" w:firstLine="567"/>
        <w:jc w:val="center"/>
        <w:outlineLvl w:val="0"/>
        <w:rPr>
          <w:b/>
          <w:bCs/>
        </w:rPr>
      </w:pPr>
    </w:p>
    <w:p w:rsidR="004159D7" w:rsidRDefault="004159D7" w:rsidP="004159D7">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Киоск, тип 1</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rPr>
                <w:color w:val="000000"/>
              </w:rPr>
              <w:t>О-К-45</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ул. Вильямса, 33</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6</w:t>
            </w:r>
          </w:p>
        </w:tc>
      </w:tr>
      <w:tr w:rsidR="004159D7" w:rsidTr="00534E12">
        <w:trPr>
          <w:trHeight w:val="22"/>
        </w:trPr>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Печать</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pPr>
            <w:r>
              <w:t>60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spacing w:line="256" w:lineRule="auto"/>
              <w:rPr>
                <w:color w:val="FF0000"/>
              </w:rPr>
            </w:pPr>
            <w:r>
              <w:t>60 месяцев с даты заключения договора</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9 773,40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9 773,40</w:t>
            </w:r>
          </w:p>
        </w:tc>
      </w:tr>
      <w:tr w:rsidR="004159D7" w:rsidTr="00534E12">
        <w:tc>
          <w:tcPr>
            <w:tcW w:w="5637" w:type="dxa"/>
            <w:tcBorders>
              <w:top w:val="single" w:sz="4" w:space="0" w:color="auto"/>
              <w:left w:val="single" w:sz="4" w:space="0" w:color="auto"/>
              <w:bottom w:val="single" w:sz="4" w:space="0" w:color="auto"/>
              <w:right w:val="single" w:sz="4" w:space="0" w:color="auto"/>
            </w:tcBorders>
            <w:hideMark/>
          </w:tcPr>
          <w:p w:rsidR="004159D7" w:rsidRDefault="004159D7" w:rsidP="00534E1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488,67</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159D7" w:rsidTr="00534E12">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159D7" w:rsidTr="00534E1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159D7" w:rsidRDefault="004159D7" w:rsidP="00534E1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159D7" w:rsidRDefault="004159D7" w:rsidP="00534E1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159D7" w:rsidRDefault="004159D7" w:rsidP="00534E1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159D7" w:rsidRDefault="004159D7" w:rsidP="00534E1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159D7" w:rsidRDefault="004159D7" w:rsidP="004159D7">
      <w:pPr>
        <w:rPr>
          <w:b/>
        </w:rPr>
      </w:pPr>
    </w:p>
    <w:p w:rsidR="00486865" w:rsidRDefault="00486865" w:rsidP="00486865">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006333B5">
        <w:rPr>
          <w:bCs/>
        </w:rPr>
        <w:t>п</w:t>
      </w:r>
      <w:r w:rsidRPr="001F6BAC">
        <w:rPr>
          <w:bCs/>
        </w:rPr>
        <w:t xml:space="preserve">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9B4FE1">
        <w:rPr>
          <w:rFonts w:eastAsia="Courier New"/>
          <w:lang w:bidi="ru-RU"/>
        </w:rPr>
        <w:t>14</w:t>
      </w:r>
      <w:r w:rsidRPr="00A25D54">
        <w:rPr>
          <w:rFonts w:eastAsia="Courier New"/>
          <w:lang w:bidi="ru-RU"/>
        </w:rPr>
        <w:t>.</w:t>
      </w:r>
      <w:r w:rsidR="009B4FE1">
        <w:rPr>
          <w:rFonts w:eastAsia="Courier New"/>
          <w:lang w:bidi="ru-RU"/>
        </w:rPr>
        <w:t>0</w:t>
      </w:r>
      <w:r w:rsidR="004159D7">
        <w:rPr>
          <w:rFonts w:eastAsia="Courier New"/>
          <w:lang w:bidi="ru-RU"/>
        </w:rPr>
        <w:t>3</w:t>
      </w:r>
      <w:r w:rsidRPr="00A25D54">
        <w:rPr>
          <w:rFonts w:eastAsia="Courier New"/>
          <w:lang w:bidi="ru-RU"/>
        </w:rPr>
        <w:t>.20</w:t>
      </w:r>
      <w:r>
        <w:rPr>
          <w:rFonts w:eastAsia="Courier New"/>
          <w:lang w:bidi="ru-RU"/>
        </w:rPr>
        <w:t>2</w:t>
      </w:r>
      <w:r w:rsidR="00136C6C">
        <w:rPr>
          <w:rFonts w:eastAsia="Courier New"/>
          <w:lang w:bidi="ru-RU"/>
        </w:rPr>
        <w:t>2</w:t>
      </w:r>
      <w:r w:rsidRPr="00A25D54">
        <w:rPr>
          <w:rFonts w:eastAsia="Courier New"/>
          <w:lang w:bidi="ru-RU"/>
        </w:rPr>
        <w:t xml:space="preserve"> в 9:00 </w:t>
      </w:r>
      <w:r w:rsidRPr="00A25D54">
        <w:rPr>
          <w:rFonts w:eastAsia="Courier New"/>
          <w:lang w:bidi="ru-RU"/>
        </w:rPr>
        <w:br/>
        <w:t>по местному времени (7:00 МСК).</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4159D7">
        <w:rPr>
          <w:rFonts w:eastAsia="Courier New"/>
          <w:lang w:bidi="ru-RU"/>
        </w:rPr>
        <w:t>08</w:t>
      </w:r>
      <w:r w:rsidRPr="009B4FE1">
        <w:rPr>
          <w:rFonts w:eastAsia="Courier New"/>
          <w:lang w:bidi="ru-RU"/>
        </w:rPr>
        <w:t>.</w:t>
      </w:r>
      <w:r w:rsidR="009B4FE1" w:rsidRPr="009B4FE1">
        <w:rPr>
          <w:rFonts w:eastAsia="Courier New"/>
          <w:lang w:bidi="ru-RU"/>
        </w:rPr>
        <w:t>0</w:t>
      </w:r>
      <w:r w:rsidR="004159D7">
        <w:rPr>
          <w:rFonts w:eastAsia="Courier New"/>
          <w:lang w:bidi="ru-RU"/>
        </w:rPr>
        <w:t>4</w:t>
      </w:r>
      <w:r w:rsidRPr="00A25D54">
        <w:rPr>
          <w:rFonts w:eastAsia="Courier New"/>
          <w:lang w:bidi="ru-RU"/>
        </w:rPr>
        <w:t>.20</w:t>
      </w:r>
      <w:r>
        <w:rPr>
          <w:rFonts w:eastAsia="Courier New"/>
          <w:lang w:bidi="ru-RU"/>
        </w:rPr>
        <w:t>2</w:t>
      </w:r>
      <w:r w:rsidR="00C3229B">
        <w:rPr>
          <w:rFonts w:eastAsia="Courier New"/>
          <w:lang w:bidi="ru-RU"/>
        </w:rPr>
        <w:t>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501493" w:rsidRPr="00A25D54" w:rsidRDefault="00501493" w:rsidP="00501493">
      <w:pPr>
        <w:widowControl w:val="0"/>
        <w:ind w:left="-567" w:firstLine="709"/>
        <w:jc w:val="both"/>
        <w:rPr>
          <w:rFonts w:eastAsia="Courier New"/>
          <w:b/>
          <w:lang w:bidi="ru-RU"/>
        </w:rPr>
      </w:pPr>
    </w:p>
    <w:p w:rsidR="00501493" w:rsidRPr="00A25D54" w:rsidRDefault="00501493" w:rsidP="00501493">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4159D7">
        <w:rPr>
          <w:rFonts w:eastAsia="Courier New"/>
          <w:lang w:bidi="ru-RU"/>
        </w:rPr>
        <w:t>11</w:t>
      </w:r>
      <w:r w:rsidRPr="00427D11">
        <w:rPr>
          <w:rFonts w:eastAsia="Courier New"/>
          <w:lang w:bidi="ru-RU"/>
        </w:rPr>
        <w:t>.</w:t>
      </w:r>
      <w:r w:rsidR="00C3229B">
        <w:rPr>
          <w:rFonts w:eastAsia="Courier New"/>
          <w:lang w:bidi="ru-RU"/>
        </w:rPr>
        <w:t>0</w:t>
      </w:r>
      <w:r w:rsidR="004159D7">
        <w:rPr>
          <w:rFonts w:eastAsia="Courier New"/>
          <w:lang w:bidi="ru-RU"/>
        </w:rPr>
        <w:t>4</w:t>
      </w:r>
      <w:r w:rsidRPr="00A25D54">
        <w:rPr>
          <w:rFonts w:eastAsia="Courier New"/>
          <w:lang w:bidi="ru-RU"/>
        </w:rPr>
        <w:t>.20</w:t>
      </w:r>
      <w:r>
        <w:rPr>
          <w:rFonts w:eastAsia="Courier New"/>
          <w:lang w:bidi="ru-RU"/>
        </w:rPr>
        <w:t>2</w:t>
      </w:r>
      <w:r w:rsidR="00C3229B">
        <w:rPr>
          <w:rFonts w:eastAsia="Courier New"/>
          <w:lang w:bidi="ru-RU"/>
        </w:rPr>
        <w:t>2</w:t>
      </w:r>
      <w:r w:rsidRPr="00A25D54">
        <w:rPr>
          <w:rFonts w:eastAsia="Courier New"/>
          <w:lang w:bidi="ru-RU"/>
        </w:rPr>
        <w:t xml:space="preserve">. </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9B4FE1">
        <w:rPr>
          <w:rFonts w:eastAsia="Courier New"/>
          <w:lang w:bidi="ru-RU"/>
        </w:rPr>
        <w:t>1</w:t>
      </w:r>
      <w:r w:rsidR="004159D7">
        <w:rPr>
          <w:rFonts w:eastAsia="Courier New"/>
          <w:lang w:bidi="ru-RU"/>
        </w:rPr>
        <w:t>2</w:t>
      </w:r>
      <w:r w:rsidRPr="00A25D54">
        <w:rPr>
          <w:rFonts w:eastAsia="Courier New"/>
          <w:lang w:bidi="ru-RU"/>
        </w:rPr>
        <w:t>.</w:t>
      </w:r>
      <w:r w:rsidR="00C3229B">
        <w:rPr>
          <w:rFonts w:eastAsia="Courier New"/>
          <w:lang w:bidi="ru-RU"/>
        </w:rPr>
        <w:t>0</w:t>
      </w:r>
      <w:r w:rsidR="004159D7">
        <w:rPr>
          <w:rFonts w:eastAsia="Courier New"/>
          <w:lang w:bidi="ru-RU"/>
        </w:rPr>
        <w:t>4</w:t>
      </w:r>
      <w:r w:rsidRPr="00A25D54">
        <w:rPr>
          <w:rFonts w:eastAsia="Courier New"/>
          <w:lang w:bidi="ru-RU"/>
        </w:rPr>
        <w:t>.20</w:t>
      </w:r>
      <w:r>
        <w:rPr>
          <w:rFonts w:eastAsia="Courier New"/>
          <w:lang w:bidi="ru-RU"/>
        </w:rPr>
        <w:t>2</w:t>
      </w:r>
      <w:r w:rsidR="00C3229B">
        <w:rPr>
          <w:rFonts w:eastAsia="Courier New"/>
          <w:lang w:bidi="ru-RU"/>
        </w:rPr>
        <w:t>2</w:t>
      </w:r>
      <w:r w:rsidRPr="00A25D54">
        <w:rPr>
          <w:rFonts w:eastAsia="Courier New"/>
          <w:lang w:bidi="ru-RU"/>
        </w:rPr>
        <w:t xml:space="preserve"> в 09:00 по местному времени (07:00 МСК). </w:t>
      </w:r>
    </w:p>
    <w:p w:rsidR="00501493" w:rsidRPr="00A25D54" w:rsidRDefault="00501493" w:rsidP="00501493">
      <w:pPr>
        <w:widowControl w:val="0"/>
        <w:ind w:left="-567" w:firstLine="709"/>
        <w:jc w:val="both"/>
        <w:rPr>
          <w:b/>
        </w:rPr>
      </w:pPr>
    </w:p>
    <w:p w:rsidR="00501493" w:rsidRPr="00423111" w:rsidRDefault="00501493" w:rsidP="00501493">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501493" w:rsidRDefault="0050149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9B4FE1">
        <w:rPr>
          <w:rFonts w:ascii="Times New Roman" w:eastAsiaTheme="majorEastAsia" w:hAnsi="Times New Roman" w:cs="Times New Roman"/>
          <w:bCs/>
          <w:sz w:val="24"/>
          <w:szCs w:val="24"/>
          <w:lang w:eastAsia="ru-RU" w:bidi="ru-RU"/>
        </w:rPr>
        <w:t>14</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4159D7">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4159D7">
        <w:rPr>
          <w:rFonts w:ascii="Times New Roman" w:eastAsiaTheme="majorEastAsia" w:hAnsi="Times New Roman" w:cs="Times New Roman"/>
          <w:bCs/>
          <w:sz w:val="24"/>
          <w:szCs w:val="24"/>
          <w:lang w:eastAsia="ru-RU" w:bidi="ru-RU"/>
        </w:rPr>
        <w:t>08</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4159D7">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9B4FE1">
        <w:rPr>
          <w:b/>
        </w:rPr>
        <w:t>1</w:t>
      </w:r>
      <w:r w:rsidR="004159D7">
        <w:rPr>
          <w:b/>
        </w:rPr>
        <w:t>2</w:t>
      </w:r>
      <w:r w:rsidRPr="00805CF1">
        <w:rPr>
          <w:b/>
        </w:rPr>
        <w:t>.</w:t>
      </w:r>
      <w:r w:rsidR="00C3229B">
        <w:rPr>
          <w:b/>
        </w:rPr>
        <w:t>0</w:t>
      </w:r>
      <w:r w:rsidR="004159D7">
        <w:rPr>
          <w:b/>
        </w:rPr>
        <w:t>4</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9B4FE1" w:rsidRPr="009B4FE1">
        <w:rPr>
          <w:bCs/>
          <w:snapToGrid w:val="0"/>
          <w:lang w:bidi="ru-RU"/>
        </w:rPr>
        <w:t>14.0</w:t>
      </w:r>
      <w:r w:rsidR="004159D7">
        <w:rPr>
          <w:bCs/>
          <w:snapToGrid w:val="0"/>
          <w:lang w:bidi="ru-RU"/>
        </w:rPr>
        <w:t>3</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4159D7">
        <w:rPr>
          <w:bCs/>
          <w:snapToGrid w:val="0"/>
          <w:lang w:bidi="ru-RU"/>
        </w:rPr>
        <w:t>08</w:t>
      </w:r>
      <w:r w:rsidR="009B4FE1" w:rsidRPr="009B4FE1">
        <w:rPr>
          <w:bCs/>
          <w:snapToGrid w:val="0"/>
          <w:lang w:bidi="ru-RU"/>
        </w:rPr>
        <w:t>.0</w:t>
      </w:r>
      <w:r w:rsidR="004159D7">
        <w:rPr>
          <w:bCs/>
          <w:snapToGrid w:val="0"/>
          <w:lang w:bidi="ru-RU"/>
        </w:rPr>
        <w:t>4</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lastRenderedPageBreak/>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501493" w:rsidP="00E2576C">
      <w:pPr>
        <w:pStyle w:val="a7"/>
        <w:tabs>
          <w:tab w:val="left" w:pos="6804"/>
        </w:tabs>
        <w:spacing w:after="0"/>
        <w:rPr>
          <w:b/>
          <w:lang w:val="ru-RU"/>
        </w:rPr>
      </w:pPr>
    </w:p>
    <w:p w:rsidR="004159D7" w:rsidRDefault="004159D7" w:rsidP="00E2576C">
      <w:pPr>
        <w:pStyle w:val="a7"/>
        <w:tabs>
          <w:tab w:val="left" w:pos="6804"/>
        </w:tabs>
        <w:spacing w:after="0"/>
        <w:rPr>
          <w:b/>
          <w:lang w:val="ru-RU"/>
        </w:rPr>
      </w:pPr>
    </w:p>
    <w:p w:rsidR="004159D7" w:rsidRDefault="004159D7" w:rsidP="00E2576C">
      <w:pPr>
        <w:pStyle w:val="a7"/>
        <w:tabs>
          <w:tab w:val="left" w:pos="6804"/>
        </w:tabs>
        <w:spacing w:after="0"/>
        <w:rPr>
          <w:b/>
          <w:lang w:val="ru-RU"/>
        </w:rPr>
      </w:pPr>
    </w:p>
    <w:p w:rsidR="004159D7" w:rsidRDefault="004159D7" w:rsidP="00E2576C">
      <w:pPr>
        <w:pStyle w:val="a7"/>
        <w:tabs>
          <w:tab w:val="left" w:pos="6804"/>
        </w:tabs>
        <w:spacing w:after="0"/>
        <w:rPr>
          <w:b/>
          <w:lang w:val="ru-RU"/>
        </w:rPr>
      </w:pPr>
    </w:p>
    <w:p w:rsidR="004159D7" w:rsidRDefault="004159D7" w:rsidP="00E2576C">
      <w:pPr>
        <w:pStyle w:val="a7"/>
        <w:tabs>
          <w:tab w:val="left" w:pos="6804"/>
        </w:tabs>
        <w:spacing w:after="0"/>
        <w:rPr>
          <w:b/>
          <w:lang w:val="ru-RU"/>
        </w:rPr>
      </w:pPr>
    </w:p>
    <w:p w:rsidR="004159D7" w:rsidRDefault="004159D7" w:rsidP="00E2576C">
      <w:pPr>
        <w:pStyle w:val="a7"/>
        <w:tabs>
          <w:tab w:val="left" w:pos="6804"/>
        </w:tabs>
        <w:spacing w:after="0"/>
        <w:rPr>
          <w:b/>
          <w:lang w:val="ru-RU"/>
        </w:rPr>
      </w:pPr>
    </w:p>
    <w:p w:rsidR="004159D7" w:rsidRDefault="004159D7"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2D6BAB" w:rsidRDefault="00E042F6" w:rsidP="00E2576C">
      <w:pPr>
        <w:pStyle w:val="a7"/>
        <w:tabs>
          <w:tab w:val="left" w:pos="6804"/>
        </w:tabs>
        <w:spacing w:after="0"/>
        <w:rPr>
          <w:b/>
          <w:lang w:val="ru-RU"/>
        </w:rPr>
      </w:pPr>
      <w:r>
        <w:rPr>
          <w:b/>
          <w:lang w:val="ru-RU"/>
        </w:rPr>
        <w:t xml:space="preserve">                                                    </w:t>
      </w:r>
    </w:p>
    <w:p w:rsidR="008B1701" w:rsidRPr="000878F6" w:rsidRDefault="002D6BAB" w:rsidP="00B465B7">
      <w:pPr>
        <w:pStyle w:val="a7"/>
        <w:tabs>
          <w:tab w:val="left" w:pos="6804"/>
        </w:tabs>
        <w:spacing w:after="0" w:line="240" w:lineRule="exact"/>
        <w:ind w:left="5670"/>
        <w:rPr>
          <w:b/>
        </w:rPr>
      </w:pPr>
      <w:r>
        <w:rPr>
          <w:b/>
          <w:lang w:val="ru-RU"/>
        </w:rPr>
        <w:lastRenderedPageBreak/>
        <w:t xml:space="preserve">                                                                                                  </w:t>
      </w:r>
      <w:r w:rsidR="008B1701" w:rsidRPr="000878F6">
        <w:rPr>
          <w:b/>
        </w:rPr>
        <w:t>Приложение 1</w:t>
      </w:r>
    </w:p>
    <w:p w:rsidR="008B1701" w:rsidRPr="00DB33A8" w:rsidRDefault="008B1701" w:rsidP="00B465B7">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159D7">
        <w:rPr>
          <w:bCs/>
        </w:rPr>
        <w:t>12</w:t>
      </w:r>
      <w:r w:rsidR="00884604" w:rsidRPr="000878F6">
        <w:rPr>
          <w:bCs/>
        </w:rPr>
        <w:t>.</w:t>
      </w:r>
      <w:r w:rsidR="00D64943">
        <w:rPr>
          <w:bCs/>
        </w:rPr>
        <w:t>0</w:t>
      </w:r>
      <w:r w:rsidR="004159D7">
        <w:rPr>
          <w:bCs/>
        </w:rPr>
        <w:t>4</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4159D7" w:rsidRDefault="004159D7"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Приложение 2</w:t>
      </w:r>
    </w:p>
    <w:p w:rsidR="008B1701"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4159D7" w:rsidRPr="00404C08" w:rsidRDefault="004159D7" w:rsidP="004159D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4159D7" w:rsidRPr="00404C08" w:rsidRDefault="004159D7" w:rsidP="004159D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4159D7" w:rsidRPr="00404C08" w:rsidRDefault="004159D7" w:rsidP="004159D7">
      <w:pPr>
        <w:pStyle w:val="ConsPlusNormal"/>
        <w:jc w:val="both"/>
        <w:rPr>
          <w:rFonts w:ascii="Times New Roman" w:hAnsi="Times New Roman" w:cs="Times New Roman"/>
          <w:sz w:val="26"/>
          <w:szCs w:val="26"/>
        </w:rPr>
      </w:pPr>
    </w:p>
    <w:p w:rsidR="004159D7"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4159D7" w:rsidRPr="00404C08" w:rsidRDefault="004159D7" w:rsidP="004159D7">
      <w:pPr>
        <w:pStyle w:val="ConsPlusNonformat"/>
        <w:jc w:val="both"/>
        <w:rPr>
          <w:rFonts w:ascii="Times New Roman" w:hAnsi="Times New Roman" w:cs="Times New Roman"/>
          <w:sz w:val="26"/>
          <w:szCs w:val="26"/>
        </w:rPr>
      </w:pPr>
    </w:p>
    <w:p w:rsidR="004159D7" w:rsidRPr="00404C08" w:rsidRDefault="004159D7" w:rsidP="004159D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4159D7" w:rsidRPr="00404C08" w:rsidRDefault="004159D7" w:rsidP="004159D7">
      <w:pPr>
        <w:pStyle w:val="ConsPlusNormal"/>
        <w:jc w:val="center"/>
        <w:outlineLvl w:val="1"/>
        <w:rPr>
          <w:rFonts w:ascii="Times New Roman" w:hAnsi="Times New Roman" w:cs="Times New Roman"/>
          <w:sz w:val="26"/>
          <w:szCs w:val="26"/>
        </w:rPr>
      </w:pPr>
    </w:p>
    <w:p w:rsidR="004159D7" w:rsidRPr="00404C08" w:rsidRDefault="004159D7" w:rsidP="004159D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4159D7" w:rsidRPr="00404C08" w:rsidRDefault="004159D7" w:rsidP="004159D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4159D7"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4159D7" w:rsidRPr="00404C08"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4159D7" w:rsidRPr="00404C08"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4159D7" w:rsidRPr="00404C08"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4159D7" w:rsidRPr="00404C08"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4159D7" w:rsidRPr="00404C08"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4159D7" w:rsidRPr="00404C08" w:rsidRDefault="004159D7" w:rsidP="004159D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4159D7" w:rsidRPr="00404C08" w:rsidRDefault="004159D7" w:rsidP="004159D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4159D7" w:rsidRPr="00404C08" w:rsidTr="00534E12">
        <w:tc>
          <w:tcPr>
            <w:tcW w:w="2552" w:type="dxa"/>
          </w:tcPr>
          <w:p w:rsidR="004159D7" w:rsidRPr="00404C08" w:rsidRDefault="004159D7" w:rsidP="00534E12">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4159D7" w:rsidRPr="00404C08" w:rsidRDefault="004159D7" w:rsidP="00534E12">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4159D7" w:rsidRPr="00404C08" w:rsidRDefault="004159D7" w:rsidP="00534E12">
            <w:pPr>
              <w:pStyle w:val="ConsPlusNormal"/>
              <w:ind w:right="6060"/>
              <w:rPr>
                <w:rFonts w:ascii="Times New Roman" w:hAnsi="Times New Roman" w:cs="Times New Roman"/>
                <w:sz w:val="26"/>
                <w:szCs w:val="26"/>
              </w:rPr>
            </w:pPr>
          </w:p>
        </w:tc>
      </w:tr>
      <w:tr w:rsidR="004159D7" w:rsidRPr="00404C08" w:rsidTr="00534E12">
        <w:tc>
          <w:tcPr>
            <w:tcW w:w="2552" w:type="dxa"/>
          </w:tcPr>
          <w:p w:rsidR="004159D7" w:rsidRPr="00404C08" w:rsidRDefault="004159D7" w:rsidP="00534E12">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4159D7" w:rsidRPr="00404C08" w:rsidRDefault="004159D7" w:rsidP="00534E12">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4159D7" w:rsidRPr="00404C08" w:rsidRDefault="004159D7" w:rsidP="00534E12">
            <w:pPr>
              <w:pStyle w:val="ConsPlusNormal"/>
              <w:rPr>
                <w:rFonts w:ascii="Times New Roman" w:hAnsi="Times New Roman" w:cs="Times New Roman"/>
                <w:sz w:val="26"/>
                <w:szCs w:val="26"/>
              </w:rPr>
            </w:pPr>
          </w:p>
        </w:tc>
      </w:tr>
      <w:tr w:rsidR="004159D7" w:rsidRPr="00404C08" w:rsidTr="00534E12">
        <w:tc>
          <w:tcPr>
            <w:tcW w:w="2552" w:type="dxa"/>
          </w:tcPr>
          <w:p w:rsidR="004159D7" w:rsidRPr="00404C08" w:rsidRDefault="004159D7" w:rsidP="00534E12">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4159D7" w:rsidRPr="00404C08" w:rsidRDefault="004159D7" w:rsidP="00534E12">
            <w:pPr>
              <w:pStyle w:val="ConsPlusNormal"/>
              <w:rPr>
                <w:rFonts w:ascii="Times New Roman" w:hAnsi="Times New Roman" w:cs="Times New Roman"/>
                <w:sz w:val="26"/>
                <w:szCs w:val="26"/>
              </w:rPr>
            </w:pPr>
          </w:p>
        </w:tc>
        <w:tc>
          <w:tcPr>
            <w:tcW w:w="3261" w:type="dxa"/>
          </w:tcPr>
          <w:p w:rsidR="004159D7" w:rsidRPr="00404C08" w:rsidRDefault="004159D7" w:rsidP="00534E12">
            <w:pPr>
              <w:pStyle w:val="ConsPlusNormal"/>
              <w:rPr>
                <w:rFonts w:ascii="Times New Roman" w:hAnsi="Times New Roman" w:cs="Times New Roman"/>
                <w:sz w:val="26"/>
                <w:szCs w:val="26"/>
              </w:rPr>
            </w:pPr>
          </w:p>
        </w:tc>
      </w:tr>
    </w:tbl>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4159D7" w:rsidRDefault="004159D7" w:rsidP="004159D7">
      <w:pPr>
        <w:pStyle w:val="ConsPlusNormal"/>
        <w:jc w:val="center"/>
        <w:outlineLvl w:val="1"/>
        <w:rPr>
          <w:rFonts w:ascii="Times New Roman" w:hAnsi="Times New Roman" w:cs="Times New Roman"/>
          <w:b/>
          <w:sz w:val="26"/>
          <w:szCs w:val="26"/>
        </w:rPr>
      </w:pPr>
    </w:p>
    <w:p w:rsidR="004159D7" w:rsidRPr="00404C08" w:rsidRDefault="004159D7" w:rsidP="004159D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4159D7" w:rsidRPr="00404C08" w:rsidRDefault="004159D7" w:rsidP="004159D7">
      <w:pPr>
        <w:rPr>
          <w:sz w:val="26"/>
          <w:szCs w:val="26"/>
        </w:rPr>
      </w:pPr>
      <w:r w:rsidRPr="00404C08">
        <w:rPr>
          <w:sz w:val="26"/>
          <w:szCs w:val="26"/>
        </w:rPr>
        <w:t>__________________ руб. в месяц;</w:t>
      </w:r>
    </w:p>
    <w:p w:rsidR="004159D7" w:rsidRPr="00404C08" w:rsidRDefault="004159D7" w:rsidP="004159D7">
      <w:pPr>
        <w:rPr>
          <w:sz w:val="26"/>
          <w:szCs w:val="26"/>
        </w:rPr>
      </w:pPr>
      <w:r w:rsidRPr="00404C08">
        <w:rPr>
          <w:sz w:val="26"/>
          <w:szCs w:val="26"/>
        </w:rPr>
        <w:t>__________________ руб. за период размещения;</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4159D7" w:rsidRPr="00404C08" w:rsidRDefault="004159D7" w:rsidP="004159D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4159D7" w:rsidRPr="00404C08" w:rsidRDefault="004159D7" w:rsidP="004159D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4159D7" w:rsidRPr="00404C08" w:rsidRDefault="004159D7" w:rsidP="004159D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4159D7" w:rsidRPr="00757187" w:rsidRDefault="004159D7" w:rsidP="004159D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4159D7" w:rsidRDefault="004159D7" w:rsidP="004159D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4159D7" w:rsidRPr="00404C08" w:rsidRDefault="004159D7" w:rsidP="004159D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4159D7"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4159D7"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159D7"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4159D7" w:rsidRPr="00391FD5" w:rsidRDefault="004159D7" w:rsidP="004159D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4159D7" w:rsidRPr="00404C08" w:rsidRDefault="004159D7" w:rsidP="004159D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4159D7" w:rsidRPr="00404C08" w:rsidRDefault="004159D7" w:rsidP="004159D7">
      <w:pPr>
        <w:pStyle w:val="ConsPlusNormal"/>
        <w:ind w:firstLine="540"/>
        <w:jc w:val="both"/>
        <w:rPr>
          <w:rFonts w:ascii="Times New Roman" w:hAnsi="Times New Roman" w:cs="Times New Roman"/>
          <w:sz w:val="26"/>
          <w:szCs w:val="26"/>
        </w:rPr>
      </w:pPr>
    </w:p>
    <w:p w:rsidR="004159D7" w:rsidRPr="00404C08" w:rsidRDefault="004159D7" w:rsidP="004159D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4159D7" w:rsidRPr="00415623" w:rsidRDefault="004159D7" w:rsidP="004159D7">
      <w:pPr>
        <w:pStyle w:val="ConsPlusNormal"/>
        <w:jc w:val="both"/>
        <w:rPr>
          <w:rFonts w:ascii="Times New Roman" w:hAnsi="Times New Roman" w:cs="Times New Roman"/>
          <w:sz w:val="26"/>
          <w:szCs w:val="26"/>
        </w:rPr>
      </w:pPr>
    </w:p>
    <w:p w:rsidR="004159D7" w:rsidRPr="00415623" w:rsidRDefault="004159D7" w:rsidP="004159D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4159D7" w:rsidRPr="00415623" w:rsidRDefault="004159D7" w:rsidP="004159D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4159D7" w:rsidRPr="00415623" w:rsidRDefault="004159D7" w:rsidP="004159D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4159D7" w:rsidRPr="00415623" w:rsidRDefault="004159D7" w:rsidP="004159D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4159D7" w:rsidRPr="00415623" w:rsidRDefault="004159D7" w:rsidP="004159D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4159D7" w:rsidRPr="00415623" w:rsidRDefault="004159D7" w:rsidP="004159D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4159D7" w:rsidRPr="00415623" w:rsidRDefault="004159D7" w:rsidP="004159D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4159D7" w:rsidRPr="00415623" w:rsidRDefault="004159D7" w:rsidP="004159D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4159D7" w:rsidRPr="00415623" w:rsidRDefault="004159D7" w:rsidP="004159D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4159D7" w:rsidRPr="00404C08" w:rsidRDefault="004159D7" w:rsidP="004159D7">
      <w:pPr>
        <w:pStyle w:val="ConsPlusNormal"/>
        <w:jc w:val="both"/>
        <w:rPr>
          <w:rFonts w:ascii="Times New Roman" w:hAnsi="Times New Roman" w:cs="Times New Roman"/>
          <w:sz w:val="26"/>
          <w:szCs w:val="26"/>
        </w:rPr>
      </w:pPr>
    </w:p>
    <w:p w:rsidR="004159D7" w:rsidRPr="00404C08" w:rsidRDefault="004159D7" w:rsidP="004159D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4159D7" w:rsidRPr="00404C08" w:rsidRDefault="004159D7" w:rsidP="004159D7">
      <w:pPr>
        <w:pStyle w:val="ConsPlusNormal"/>
        <w:jc w:val="both"/>
        <w:rPr>
          <w:rFonts w:ascii="Times New Roman" w:hAnsi="Times New Roman" w:cs="Times New Roman"/>
          <w:sz w:val="26"/>
          <w:szCs w:val="26"/>
        </w:rPr>
      </w:pP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4159D7"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4159D7" w:rsidRPr="005A74A2" w:rsidRDefault="004159D7" w:rsidP="004159D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4159D7" w:rsidRPr="00404C08" w:rsidRDefault="004159D7" w:rsidP="004159D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4159D7" w:rsidRPr="00404C08" w:rsidTr="00534E12">
        <w:trPr>
          <w:trHeight w:val="70"/>
        </w:trPr>
        <w:tc>
          <w:tcPr>
            <w:tcW w:w="10031" w:type="dxa"/>
          </w:tcPr>
          <w:p w:rsidR="004159D7" w:rsidRPr="00404C08" w:rsidRDefault="004159D7" w:rsidP="00534E12">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4159D7" w:rsidRPr="00404C08" w:rsidRDefault="004159D7" w:rsidP="00534E12">
            <w:pPr>
              <w:pStyle w:val="ConsPlusNormal"/>
              <w:contextualSpacing/>
              <w:jc w:val="both"/>
              <w:rPr>
                <w:rFonts w:ascii="Times New Roman" w:hAnsi="Times New Roman" w:cs="Times New Roman"/>
                <w:sz w:val="26"/>
                <w:szCs w:val="26"/>
              </w:rPr>
            </w:pPr>
          </w:p>
          <w:p w:rsidR="004159D7" w:rsidRPr="00404C08" w:rsidRDefault="004159D7" w:rsidP="00534E1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4159D7" w:rsidRPr="00404C08" w:rsidRDefault="004159D7" w:rsidP="00534E1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4159D7" w:rsidRPr="00404C08" w:rsidRDefault="004159D7" w:rsidP="00534E12">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4159D7" w:rsidRPr="00404C08" w:rsidRDefault="004159D7" w:rsidP="00534E1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4159D7" w:rsidRPr="00404C08" w:rsidRDefault="004159D7" w:rsidP="00534E1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4159D7" w:rsidRPr="00404C08" w:rsidRDefault="004159D7" w:rsidP="00534E1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4159D7" w:rsidRDefault="004159D7" w:rsidP="00534E12">
            <w:pPr>
              <w:pStyle w:val="ConsPlusNormal"/>
              <w:contextualSpacing/>
              <w:jc w:val="center"/>
              <w:outlineLvl w:val="0"/>
              <w:rPr>
                <w:rFonts w:ascii="Times New Roman" w:hAnsi="Times New Roman" w:cs="Times New Roman"/>
                <w:b/>
                <w:sz w:val="26"/>
                <w:szCs w:val="26"/>
              </w:rPr>
            </w:pPr>
          </w:p>
          <w:p w:rsidR="004159D7" w:rsidRPr="00404C08" w:rsidRDefault="004159D7" w:rsidP="00534E12">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4159D7" w:rsidRDefault="004159D7" w:rsidP="00534E12">
            <w:pPr>
              <w:pStyle w:val="ConsPlusNonformat"/>
              <w:contextualSpacing/>
              <w:jc w:val="both"/>
              <w:rPr>
                <w:rFonts w:ascii="Times New Roman" w:hAnsi="Times New Roman" w:cs="Times New Roman"/>
                <w:b/>
                <w:sz w:val="26"/>
                <w:szCs w:val="26"/>
              </w:rPr>
            </w:pPr>
          </w:p>
          <w:p w:rsidR="004159D7" w:rsidRDefault="004159D7" w:rsidP="00534E12">
            <w:pPr>
              <w:pStyle w:val="ConsPlusNonformat"/>
              <w:contextualSpacing/>
              <w:jc w:val="both"/>
              <w:rPr>
                <w:rFonts w:ascii="Times New Roman" w:hAnsi="Times New Roman" w:cs="Times New Roman"/>
                <w:b/>
                <w:sz w:val="26"/>
                <w:szCs w:val="26"/>
              </w:rPr>
            </w:pPr>
          </w:p>
          <w:p w:rsidR="004159D7" w:rsidRPr="00404C08" w:rsidRDefault="004159D7" w:rsidP="00534E12">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4159D7" w:rsidRPr="00404C08" w:rsidRDefault="004159D7" w:rsidP="00534E12">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4159D7" w:rsidRPr="00404C08" w:rsidTr="00534E12">
              <w:trPr>
                <w:trHeight w:val="3645"/>
              </w:trPr>
              <w:tc>
                <w:tcPr>
                  <w:tcW w:w="5068" w:type="dxa"/>
                </w:tcPr>
                <w:p w:rsidR="004159D7" w:rsidRPr="0004068A" w:rsidRDefault="004159D7" w:rsidP="00534E12">
                  <w:pPr>
                    <w:pStyle w:val="ConsPlusNormal"/>
                    <w:rPr>
                      <w:rFonts w:ascii="Times New Roman" w:hAnsi="Times New Roman" w:cs="Times New Roman"/>
                      <w:sz w:val="28"/>
                      <w:szCs w:val="28"/>
                    </w:rPr>
                  </w:pPr>
                </w:p>
                <w:p w:rsidR="004159D7" w:rsidRPr="0004068A" w:rsidRDefault="004159D7" w:rsidP="00534E12">
                  <w:pPr>
                    <w:pStyle w:val="ConsPlusNormal"/>
                    <w:rPr>
                      <w:rFonts w:ascii="Times New Roman" w:hAnsi="Times New Roman" w:cs="Times New Roman"/>
                      <w:sz w:val="28"/>
                      <w:szCs w:val="28"/>
                    </w:rPr>
                  </w:pPr>
                </w:p>
                <w:p w:rsidR="004159D7" w:rsidRDefault="004159D7" w:rsidP="00534E12">
                  <w:pPr>
                    <w:pStyle w:val="ConsPlusNormal"/>
                    <w:rPr>
                      <w:rFonts w:ascii="Times New Roman" w:hAnsi="Times New Roman" w:cs="Times New Roman"/>
                      <w:sz w:val="26"/>
                      <w:szCs w:val="26"/>
                    </w:rPr>
                  </w:pPr>
                </w:p>
                <w:p w:rsidR="004159D7" w:rsidRDefault="004159D7" w:rsidP="00534E12">
                  <w:pPr>
                    <w:pStyle w:val="ConsPlusNormal"/>
                    <w:rPr>
                      <w:rFonts w:ascii="Times New Roman" w:hAnsi="Times New Roman" w:cs="Times New Roman"/>
                      <w:sz w:val="26"/>
                      <w:szCs w:val="26"/>
                    </w:rPr>
                  </w:pPr>
                </w:p>
                <w:p w:rsidR="004159D7" w:rsidRDefault="004159D7" w:rsidP="00534E12">
                  <w:pPr>
                    <w:pStyle w:val="ConsPlusNormal"/>
                    <w:rPr>
                      <w:rFonts w:ascii="Times New Roman" w:hAnsi="Times New Roman" w:cs="Times New Roman"/>
                      <w:sz w:val="26"/>
                      <w:szCs w:val="26"/>
                    </w:rPr>
                  </w:pPr>
                </w:p>
                <w:p w:rsidR="004159D7" w:rsidRDefault="004159D7" w:rsidP="00534E12">
                  <w:pPr>
                    <w:spacing w:line="360" w:lineRule="exact"/>
                    <w:rPr>
                      <w:b/>
                      <w:szCs w:val="28"/>
                    </w:rPr>
                  </w:pPr>
                </w:p>
                <w:p w:rsidR="004159D7" w:rsidRDefault="004159D7" w:rsidP="00534E12">
                  <w:pPr>
                    <w:spacing w:line="360" w:lineRule="exact"/>
                    <w:rPr>
                      <w:b/>
                      <w:szCs w:val="28"/>
                    </w:rPr>
                  </w:pPr>
                </w:p>
                <w:p w:rsidR="004159D7" w:rsidRPr="00404C08" w:rsidRDefault="004159D7" w:rsidP="00534E12">
                  <w:pPr>
                    <w:pStyle w:val="ConsPlusNormal"/>
                    <w:rPr>
                      <w:rFonts w:ascii="Times New Roman" w:hAnsi="Times New Roman" w:cs="Times New Roman"/>
                      <w:sz w:val="26"/>
                      <w:szCs w:val="26"/>
                    </w:rPr>
                  </w:pPr>
                </w:p>
              </w:tc>
              <w:tc>
                <w:tcPr>
                  <w:tcW w:w="5068" w:type="dxa"/>
                </w:tcPr>
                <w:p w:rsidR="004159D7" w:rsidRPr="00404C08" w:rsidRDefault="004159D7" w:rsidP="00534E12">
                  <w:pPr>
                    <w:pStyle w:val="ConsPlusNormal"/>
                    <w:rPr>
                      <w:rFonts w:ascii="Times New Roman" w:hAnsi="Times New Roman" w:cs="Times New Roman"/>
                      <w:sz w:val="26"/>
                      <w:szCs w:val="26"/>
                    </w:rPr>
                  </w:pPr>
                </w:p>
              </w:tc>
            </w:tr>
            <w:tr w:rsidR="004159D7" w:rsidRPr="00404C08" w:rsidTr="00534E12">
              <w:trPr>
                <w:trHeight w:val="70"/>
              </w:trPr>
              <w:tc>
                <w:tcPr>
                  <w:tcW w:w="5068" w:type="dxa"/>
                </w:tcPr>
                <w:p w:rsidR="004159D7" w:rsidRPr="00404C08" w:rsidRDefault="004159D7" w:rsidP="00534E12">
                  <w:pPr>
                    <w:pStyle w:val="ConsPlusNormal"/>
                    <w:rPr>
                      <w:rFonts w:ascii="Times New Roman" w:hAnsi="Times New Roman" w:cs="Times New Roman"/>
                      <w:sz w:val="26"/>
                      <w:szCs w:val="26"/>
                    </w:rPr>
                  </w:pPr>
                </w:p>
              </w:tc>
              <w:tc>
                <w:tcPr>
                  <w:tcW w:w="5068" w:type="dxa"/>
                </w:tcPr>
                <w:p w:rsidR="004159D7" w:rsidRDefault="004159D7" w:rsidP="00534E12">
                  <w:pPr>
                    <w:pStyle w:val="ConsPlusNormal"/>
                    <w:rPr>
                      <w:rFonts w:ascii="Times New Roman" w:hAnsi="Times New Roman" w:cs="Times New Roman"/>
                      <w:sz w:val="26"/>
                      <w:szCs w:val="26"/>
                    </w:rPr>
                  </w:pPr>
                </w:p>
                <w:p w:rsidR="004159D7" w:rsidRPr="00404C08" w:rsidRDefault="004159D7" w:rsidP="00534E12">
                  <w:pPr>
                    <w:pStyle w:val="ConsPlusNormal"/>
                    <w:rPr>
                      <w:rFonts w:ascii="Times New Roman" w:hAnsi="Times New Roman" w:cs="Times New Roman"/>
                      <w:sz w:val="26"/>
                      <w:szCs w:val="26"/>
                    </w:rPr>
                  </w:pPr>
                </w:p>
              </w:tc>
            </w:tr>
          </w:tbl>
          <w:p w:rsidR="004159D7" w:rsidRPr="00404C08" w:rsidRDefault="004159D7" w:rsidP="00534E12">
            <w:pPr>
              <w:rPr>
                <w:sz w:val="26"/>
                <w:szCs w:val="26"/>
              </w:rPr>
            </w:pPr>
          </w:p>
        </w:tc>
        <w:tc>
          <w:tcPr>
            <w:tcW w:w="5068" w:type="dxa"/>
          </w:tcPr>
          <w:p w:rsidR="004159D7" w:rsidRPr="00404C08" w:rsidRDefault="004159D7" w:rsidP="00534E12">
            <w:pPr>
              <w:pStyle w:val="ConsPlusNormal"/>
              <w:ind w:left="4004"/>
              <w:rPr>
                <w:rFonts w:ascii="Times New Roman" w:hAnsi="Times New Roman" w:cs="Times New Roman"/>
                <w:sz w:val="26"/>
                <w:szCs w:val="26"/>
              </w:rPr>
            </w:pPr>
          </w:p>
        </w:tc>
      </w:tr>
    </w:tbl>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4159D7" w:rsidRDefault="004159D7" w:rsidP="00C208AE">
      <w:pPr>
        <w:pStyle w:val="a3"/>
        <w:ind w:left="5940" w:right="-545"/>
        <w:jc w:val="both"/>
        <w:rPr>
          <w:rFonts w:ascii="Times New Roman" w:hAnsi="Times New Roman"/>
          <w:b/>
          <w:sz w:val="24"/>
          <w:szCs w:val="24"/>
        </w:rPr>
      </w:pPr>
    </w:p>
    <w:p w:rsidR="004159D7" w:rsidRDefault="004159D7" w:rsidP="00C208AE">
      <w:pPr>
        <w:pStyle w:val="a3"/>
        <w:ind w:left="5940" w:right="-545"/>
        <w:jc w:val="both"/>
        <w:rPr>
          <w:rFonts w:ascii="Times New Roman" w:hAnsi="Times New Roman"/>
          <w:b/>
          <w:sz w:val="24"/>
          <w:szCs w:val="24"/>
        </w:rPr>
      </w:pPr>
    </w:p>
    <w:p w:rsidR="004159D7" w:rsidRDefault="004159D7" w:rsidP="00C208AE">
      <w:pPr>
        <w:pStyle w:val="a3"/>
        <w:ind w:left="5940" w:right="-545"/>
        <w:jc w:val="both"/>
        <w:rPr>
          <w:rFonts w:ascii="Times New Roman" w:hAnsi="Times New Roman"/>
          <w:b/>
          <w:sz w:val="24"/>
          <w:szCs w:val="24"/>
        </w:rPr>
      </w:pPr>
    </w:p>
    <w:p w:rsidR="004159D7" w:rsidRDefault="004159D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B465B7">
      <w:pPr>
        <w:pStyle w:val="a3"/>
        <w:spacing w:line="240" w:lineRule="exact"/>
        <w:ind w:left="5670" w:right="-545"/>
        <w:rPr>
          <w:rFonts w:ascii="Times New Roman" w:hAnsi="Times New Roman"/>
          <w:b/>
          <w:sz w:val="24"/>
          <w:szCs w:val="24"/>
        </w:rPr>
      </w:pPr>
    </w:p>
    <w:p w:rsidR="00C208AE" w:rsidRPr="00DB33A8"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B465B7">
      <w:pPr>
        <w:spacing w:line="240" w:lineRule="exact"/>
        <w:ind w:left="5670"/>
      </w:pPr>
    </w:p>
    <w:p w:rsidR="00C208AE" w:rsidRDefault="00C208AE" w:rsidP="00C208AE"/>
    <w:p w:rsidR="00C208AE" w:rsidRDefault="00C208AE" w:rsidP="00C208AE"/>
    <w:p w:rsidR="00C208AE" w:rsidRPr="00374735" w:rsidRDefault="00C208AE" w:rsidP="00C208AE">
      <w:pPr>
        <w:jc w:val="center"/>
        <w:rPr>
          <w:b/>
        </w:rPr>
      </w:pPr>
      <w:r w:rsidRPr="00374735">
        <w:rPr>
          <w:b/>
        </w:rPr>
        <w:t>ТРЕБОВАНИЯ</w:t>
      </w:r>
    </w:p>
    <w:p w:rsidR="00C208AE" w:rsidRPr="00374735" w:rsidRDefault="00C208AE" w:rsidP="00C208AE">
      <w:pPr>
        <w:jc w:val="center"/>
        <w:rPr>
          <w:b/>
        </w:rPr>
      </w:pPr>
      <w:r w:rsidRPr="00374735">
        <w:rPr>
          <w:b/>
        </w:rPr>
        <w:t>к типовым проектам некапитальных строений, сооружений,</w:t>
      </w:r>
    </w:p>
    <w:p w:rsidR="00C208AE" w:rsidRPr="00374735" w:rsidRDefault="00C208AE" w:rsidP="00C208AE">
      <w:pPr>
        <w:jc w:val="center"/>
        <w:rPr>
          <w:b/>
        </w:rPr>
      </w:pPr>
      <w:r w:rsidRPr="00374735">
        <w:rPr>
          <w:b/>
        </w:rPr>
        <w:t>используемых для осуществления торговой деятельности и деятельности</w:t>
      </w:r>
    </w:p>
    <w:p w:rsidR="00C208AE" w:rsidRPr="00374735" w:rsidRDefault="00C208AE" w:rsidP="00C208AE">
      <w:pPr>
        <w:jc w:val="center"/>
        <w:rPr>
          <w:b/>
        </w:rPr>
      </w:pPr>
      <w:r w:rsidRPr="00374735">
        <w:rPr>
          <w:b/>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374735" w:rsidRDefault="00C208AE" w:rsidP="00C208AE">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374735" w:rsidRDefault="00C208AE" w:rsidP="00C208AE">
      <w:pPr>
        <w:ind w:firstLine="708"/>
        <w:jc w:val="both"/>
      </w:pPr>
      <w:r w:rsidRPr="00374735">
        <w:t>2. Типовые проекты установлены для видов некапитальных строений: «киоск», «павильон».</w:t>
      </w:r>
    </w:p>
    <w:p w:rsidR="00C208AE" w:rsidRPr="00374735" w:rsidRDefault="00C208AE" w:rsidP="00C208AE">
      <w:pPr>
        <w:ind w:firstLine="708"/>
        <w:jc w:val="both"/>
      </w:pPr>
      <w:r w:rsidRPr="00374735">
        <w:t>Графическое изображение типовых проектов приведено в приложении к настоящим Требованиям.</w:t>
      </w:r>
    </w:p>
    <w:p w:rsidR="00C208AE" w:rsidRPr="00374735" w:rsidRDefault="00C208AE" w:rsidP="00C208AE">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374735" w:rsidRDefault="00C208AE" w:rsidP="00C208AE">
      <w:pPr>
        <w:ind w:firstLine="708"/>
        <w:jc w:val="both"/>
      </w:pPr>
      <w:r w:rsidRPr="00374735">
        <w:t>3.1. Параметры.</w:t>
      </w:r>
    </w:p>
    <w:p w:rsidR="00C208AE" w:rsidRPr="00374735" w:rsidRDefault="00C208AE" w:rsidP="00C208AE">
      <w:pPr>
        <w:ind w:firstLine="708"/>
        <w:jc w:val="both"/>
      </w:pPr>
      <w:r w:rsidRPr="00374735">
        <w:t>«Киоск»:</w:t>
      </w:r>
    </w:p>
    <w:p w:rsidR="00C208AE" w:rsidRPr="00374735" w:rsidRDefault="00C208AE" w:rsidP="00C208AE">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C208AE" w:rsidRPr="00374735" w:rsidRDefault="00C208AE" w:rsidP="00C208AE">
      <w:pPr>
        <w:ind w:firstLine="708"/>
        <w:jc w:val="both"/>
      </w:pPr>
      <w:r w:rsidRPr="00374735">
        <w:t>«Киоск» тип 2 – площадь 6 кв. м (длина – 3,0 м, ширина – 2,0 м, высота – 2,6 м);</w:t>
      </w:r>
    </w:p>
    <w:p w:rsidR="00C208AE" w:rsidRPr="00374735" w:rsidRDefault="00C208AE" w:rsidP="00C208AE">
      <w:pPr>
        <w:ind w:firstLine="708"/>
        <w:jc w:val="both"/>
      </w:pPr>
      <w:r w:rsidRPr="00374735">
        <w:t>«Киоск» тип 3 – площадь 9 кв. м (длина – 3,6 м, ширина – 2,5 м, высота – 2,6 м).</w:t>
      </w:r>
    </w:p>
    <w:p w:rsidR="00C208AE" w:rsidRPr="00374735" w:rsidRDefault="00C208AE" w:rsidP="00C208AE">
      <w:pPr>
        <w:ind w:firstLine="708"/>
        <w:jc w:val="both"/>
      </w:pPr>
      <w:r w:rsidRPr="00374735">
        <w:t>«Павильон»:</w:t>
      </w:r>
    </w:p>
    <w:p w:rsidR="00C208AE" w:rsidRPr="00374735" w:rsidRDefault="00C208AE" w:rsidP="00C208AE">
      <w:pPr>
        <w:ind w:firstLine="708"/>
        <w:jc w:val="both"/>
      </w:pPr>
      <w:r w:rsidRPr="00374735">
        <w:t>«Павильон» тип 1 – площадь 30 кв. м (длина – 7,5 м, ширина – 4,0 м, высота – 3,2 м);</w:t>
      </w:r>
    </w:p>
    <w:p w:rsidR="00C208AE" w:rsidRPr="00374735" w:rsidRDefault="00C208AE" w:rsidP="00C208AE">
      <w:pPr>
        <w:ind w:firstLine="708"/>
        <w:jc w:val="both"/>
      </w:pPr>
      <w:r w:rsidRPr="00374735">
        <w:t>«Павильон» тип 2 – площадь 28 кв. м (длина – 7,0 м, ширина – 4,0 м, высота – 3,2 м).</w:t>
      </w:r>
    </w:p>
    <w:p w:rsidR="00C208AE" w:rsidRPr="00374735" w:rsidRDefault="00C208AE" w:rsidP="00C208AE">
      <w:pPr>
        <w:ind w:firstLine="708"/>
        <w:jc w:val="both"/>
      </w:pPr>
      <w:r w:rsidRPr="00374735">
        <w:t>3.2. Конструкции и материалы типовых проектов всех типов «Киоск», «Павильон»:</w:t>
      </w:r>
    </w:p>
    <w:p w:rsidR="00C208AE" w:rsidRPr="00374735" w:rsidRDefault="00C208AE" w:rsidP="00C208AE">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374735" w:rsidRDefault="00C208AE" w:rsidP="00C208AE">
      <w:pPr>
        <w:ind w:firstLine="709"/>
        <w:jc w:val="both"/>
      </w:pPr>
      <w:r w:rsidRPr="00374735">
        <w:t>оконные и дверные переплеты: алюминиевый профиль с порошковым окрашиванием, ламинированный ПВХ;</w:t>
      </w:r>
    </w:p>
    <w:p w:rsidR="00C208AE" w:rsidRPr="00374735" w:rsidRDefault="00C208AE" w:rsidP="00C208AE">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C208AE" w:rsidRPr="00374735" w:rsidRDefault="00C208AE" w:rsidP="00C208AE">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C208AE" w:rsidRPr="00374735" w:rsidRDefault="00C208AE" w:rsidP="00C208AE">
      <w:pPr>
        <w:ind w:firstLine="709"/>
        <w:jc w:val="both"/>
      </w:pPr>
      <w:r w:rsidRPr="00374735">
        <w:t>вентиляционные решетки: металлические;</w:t>
      </w:r>
    </w:p>
    <w:p w:rsidR="00C208AE" w:rsidRPr="00374735" w:rsidRDefault="00C208AE" w:rsidP="00C208AE">
      <w:pPr>
        <w:ind w:firstLine="709"/>
        <w:jc w:val="both"/>
      </w:pPr>
      <w:r w:rsidRPr="00374735">
        <w:t>цоколь: композит.</w:t>
      </w:r>
    </w:p>
    <w:p w:rsidR="00C208AE" w:rsidRPr="00374735" w:rsidRDefault="00C208AE" w:rsidP="00C208AE">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C208AE" w:rsidRPr="00374735" w:rsidRDefault="00C208AE" w:rsidP="00C208AE">
      <w:pPr>
        <w:ind w:firstLine="709"/>
        <w:jc w:val="both"/>
      </w:pPr>
      <w:r w:rsidRPr="00374735">
        <w:lastRenderedPageBreak/>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C208AE" w:rsidRPr="00374735" w:rsidRDefault="00C208AE" w:rsidP="00C208AE">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C208AE" w:rsidRPr="00374735" w:rsidRDefault="00C208AE" w:rsidP="00C208AE">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3.4. Установка вывески типовых проектов:</w:t>
      </w:r>
    </w:p>
    <w:p w:rsidR="00C208AE" w:rsidRPr="00374735" w:rsidRDefault="00C208AE" w:rsidP="00C208AE">
      <w:pPr>
        <w:ind w:firstLine="709"/>
        <w:jc w:val="both"/>
      </w:pPr>
      <w:r w:rsidRPr="00374735">
        <w:t>3.4.1 установка вывески типовых проектов всех типов «Киоск»:</w:t>
      </w:r>
    </w:p>
    <w:p w:rsidR="00C208AE" w:rsidRPr="00374735" w:rsidRDefault="00C208AE" w:rsidP="00C208AE">
      <w:pPr>
        <w:ind w:firstLine="709"/>
        <w:jc w:val="both"/>
        <w:rPr>
          <w:rFonts w:eastAsia="Calibri"/>
        </w:rPr>
      </w:pPr>
      <w:r w:rsidRPr="00374735">
        <w:rPr>
          <w:rFonts w:eastAsia="Calibri"/>
        </w:rPr>
        <w:t>вывеска состоит из графической и текстовой частей.</w:t>
      </w:r>
    </w:p>
    <w:p w:rsidR="00C208AE" w:rsidRPr="00374735" w:rsidRDefault="00C208AE" w:rsidP="00C208AE">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C208AE" w:rsidRPr="00374735" w:rsidRDefault="00C208AE" w:rsidP="00C208AE">
      <w:pPr>
        <w:ind w:firstLine="709"/>
        <w:jc w:val="both"/>
        <w:rPr>
          <w:rFonts w:eastAsia="Calibri"/>
        </w:rPr>
      </w:pPr>
      <w:r w:rsidRPr="00374735">
        <w:rPr>
          <w:rFonts w:eastAsia="Calibri"/>
        </w:rPr>
        <w:t>Высота горизонтальной информационной панели (далее – фриз) – 450 мм.</w:t>
      </w:r>
    </w:p>
    <w:p w:rsidR="00C208AE" w:rsidRPr="00374735" w:rsidRDefault="00C208AE" w:rsidP="00C208AE">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C208AE" w:rsidRPr="00374735" w:rsidRDefault="00C208AE" w:rsidP="00C208AE">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rPr>
          <w:rFonts w:eastAsia="Calibri"/>
        </w:rPr>
      </w:pPr>
      <w:r w:rsidRPr="00374735">
        <w:rPr>
          <w:rFonts w:eastAsia="Calibri"/>
        </w:rPr>
        <w:t>Материал графической и текстовой частей – пластик, дерево, металл.</w:t>
      </w:r>
    </w:p>
    <w:p w:rsidR="00C208AE" w:rsidRPr="00374735" w:rsidRDefault="00C208AE" w:rsidP="00C208AE">
      <w:pPr>
        <w:ind w:firstLine="709"/>
        <w:jc w:val="both"/>
      </w:pPr>
      <w:r w:rsidRPr="00374735">
        <w:t>3.4.2 установка вывески типовых проектов всех типов «Павильон»:</w:t>
      </w:r>
    </w:p>
    <w:p w:rsidR="00C208AE" w:rsidRPr="00374735" w:rsidRDefault="00C208AE" w:rsidP="00C208AE">
      <w:pPr>
        <w:ind w:firstLine="709"/>
        <w:jc w:val="both"/>
      </w:pPr>
      <w:r w:rsidRPr="00374735">
        <w:t>вывеска состоит из графической и текстовой частей.</w:t>
      </w:r>
    </w:p>
    <w:p w:rsidR="00C208AE" w:rsidRPr="00374735" w:rsidRDefault="00C208AE" w:rsidP="00C208AE">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C208AE" w:rsidRPr="00374735" w:rsidRDefault="00C208AE" w:rsidP="00C208AE">
      <w:pPr>
        <w:ind w:firstLine="709"/>
        <w:jc w:val="both"/>
      </w:pPr>
      <w:r w:rsidRPr="00374735">
        <w:t>Высота фриза – 700 мм.</w:t>
      </w:r>
    </w:p>
    <w:p w:rsidR="00C208AE" w:rsidRPr="00374735" w:rsidRDefault="00C208AE" w:rsidP="00C208AE">
      <w:pPr>
        <w:ind w:firstLine="709"/>
        <w:jc w:val="both"/>
      </w:pPr>
      <w:r w:rsidRPr="00374735">
        <w:t>Высота текстовой части – не более 500 мм (2/3 высоты фриза); размещение: строго в границах фриза.</w:t>
      </w:r>
    </w:p>
    <w:p w:rsidR="00C208AE" w:rsidRPr="00374735" w:rsidRDefault="00C208AE" w:rsidP="00C208AE">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374735" w:rsidRDefault="00C208AE" w:rsidP="00C208AE">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C208AE" w:rsidRPr="00374735" w:rsidRDefault="00C208AE" w:rsidP="00C208AE">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C208AE" w:rsidRPr="00374735" w:rsidRDefault="00C208AE" w:rsidP="00C208AE">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C208AE" w:rsidRPr="00374735" w:rsidRDefault="00C208AE" w:rsidP="00C208AE">
      <w:pPr>
        <w:ind w:firstLine="709"/>
        <w:jc w:val="both"/>
      </w:pPr>
      <w:r w:rsidRPr="00374735">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pPr>
      <w:r w:rsidRPr="00374735">
        <w:t>Материал графической и текстовой частей – пластик, дерево, металл.</w:t>
      </w:r>
    </w:p>
    <w:p w:rsidR="00C208AE" w:rsidRPr="00374735" w:rsidRDefault="00C208AE" w:rsidP="00C208AE">
      <w:pPr>
        <w:ind w:firstLine="709"/>
        <w:jc w:val="both"/>
      </w:pPr>
      <w:r w:rsidRPr="00374735">
        <w:rPr>
          <w:rFonts w:eastAsia="Calibri"/>
        </w:rPr>
        <w:t>3.5. Дополнительные требования к типовым проектам</w:t>
      </w:r>
      <w:r w:rsidRPr="00374735">
        <w:t xml:space="preserve"> всех типов «Киоск», «Павильон».</w:t>
      </w:r>
    </w:p>
    <w:p w:rsidR="00C208AE" w:rsidRPr="00374735" w:rsidRDefault="00C208AE" w:rsidP="00C208AE">
      <w:pPr>
        <w:ind w:firstLine="709"/>
        <w:jc w:val="both"/>
        <w:rPr>
          <w:rFonts w:eastAsia="Calibri"/>
          <w:b/>
          <w:u w:val="single"/>
        </w:rPr>
      </w:pPr>
      <w:r w:rsidRPr="00374735">
        <w:rPr>
          <w:rFonts w:eastAsia="Calibri"/>
        </w:rPr>
        <w:lastRenderedPageBreak/>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C208AE" w:rsidRPr="00374735" w:rsidRDefault="00C208AE" w:rsidP="00C208AE">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C208AE" w:rsidRPr="00374735" w:rsidRDefault="00C208AE" w:rsidP="00C208AE">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C208AE" w:rsidRPr="00374735" w:rsidRDefault="00C208AE" w:rsidP="00C208AE">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C208AE" w:rsidRPr="00374735" w:rsidRDefault="00C208AE" w:rsidP="00C208AE">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C208AE" w:rsidRPr="00374735" w:rsidRDefault="00C208AE" w:rsidP="00C208AE">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C208AE" w:rsidRPr="00374735" w:rsidRDefault="00C208AE" w:rsidP="00C208AE">
      <w:pPr>
        <w:ind w:firstLine="709"/>
        <w:jc w:val="both"/>
        <w:rPr>
          <w:rFonts w:eastAsia="Calibri"/>
        </w:rPr>
      </w:pPr>
      <w:r w:rsidRPr="00374735">
        <w:rPr>
          <w:rFonts w:eastAsia="Calibri"/>
        </w:rPr>
        <w:t>Допускается внешняя и внутренняя система кондиционирования.</w:t>
      </w:r>
    </w:p>
    <w:p w:rsidR="00C208AE" w:rsidRPr="00374735" w:rsidRDefault="00C208AE" w:rsidP="00C208AE">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374735" w:rsidRDefault="00C208AE" w:rsidP="00C208AE">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374735" w:rsidRDefault="00C208AE" w:rsidP="00C208AE">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C208AE" w:rsidRPr="00374735" w:rsidRDefault="00C208AE" w:rsidP="00C208AE">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C208AE" w:rsidRPr="00374735" w:rsidRDefault="00C208AE" w:rsidP="00C208AE">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374735" w:rsidRDefault="00C208AE" w:rsidP="00C208AE">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C208AE" w:rsidRPr="00374735" w:rsidRDefault="00C208AE" w:rsidP="00C208AE">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C208AE" w:rsidRPr="00374735" w:rsidRDefault="00C208AE" w:rsidP="00C208AE">
      <w:pPr>
        <w:ind w:firstLine="708"/>
        <w:jc w:val="both"/>
      </w:pPr>
      <w:r w:rsidRPr="00374735">
        <w:t>Графическое изображение типовых проектов некапитальных строений,</w:t>
      </w:r>
    </w:p>
    <w:p w:rsidR="00C208AE" w:rsidRPr="00374735" w:rsidRDefault="00C208AE" w:rsidP="00C208AE">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374735" w:rsidRDefault="00C208AE" w:rsidP="00C208AE">
      <w:pPr>
        <w:ind w:left="5670" w:right="14"/>
        <w:rPr>
          <w:rFonts w:eastAsia="Calibri"/>
        </w:rPr>
      </w:pPr>
      <w:r w:rsidRPr="00374735">
        <w:rPr>
          <w:rFonts w:eastAsia="Calibri"/>
        </w:rPr>
        <w:t>ПРИЛОЖЕНИЕ</w:t>
      </w:r>
    </w:p>
    <w:p w:rsidR="00C208AE" w:rsidRPr="00374735" w:rsidRDefault="00C208AE" w:rsidP="00C208AE">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C208AE" w:rsidRPr="00374735" w:rsidRDefault="00C208AE" w:rsidP="00C208AE">
      <w:pPr>
        <w:ind w:right="14"/>
        <w:rPr>
          <w:rFonts w:eastAsia="Calibri"/>
        </w:rPr>
      </w:pPr>
    </w:p>
    <w:p w:rsidR="00C208AE" w:rsidRPr="00374735" w:rsidRDefault="00C208AE" w:rsidP="00C208AE">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B28AC"/>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333B5"/>
    <w:rsid w:val="00643D4C"/>
    <w:rsid w:val="00643DFB"/>
    <w:rsid w:val="006467A2"/>
    <w:rsid w:val="00647751"/>
    <w:rsid w:val="00652A7A"/>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B4FE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B4A22B"/>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59053-D60A-437F-8FD2-3F424180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27</Pages>
  <Words>8207</Words>
  <Characters>46781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136</cp:revision>
  <cp:lastPrinted>2019-02-11T06:33:00Z</cp:lastPrinted>
  <dcterms:created xsi:type="dcterms:W3CDTF">2018-08-27T10:11:00Z</dcterms:created>
  <dcterms:modified xsi:type="dcterms:W3CDTF">2022-03-10T05:36:00Z</dcterms:modified>
</cp:coreProperties>
</file>