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0453EA">
        <w:rPr>
          <w:rFonts w:ascii="Times New Roman" w:hAnsi="Times New Roman"/>
          <w:sz w:val="28"/>
          <w:szCs w:val="28"/>
        </w:rPr>
        <w:t>09.06.2022 № 059-19-01-11-77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810781">
        <w:rPr>
          <w:b/>
          <w:sz w:val="28"/>
          <w:szCs w:val="28"/>
        </w:rPr>
        <w:t>12</w:t>
      </w:r>
      <w:r w:rsidR="00002597" w:rsidRPr="004636D0">
        <w:rPr>
          <w:b/>
          <w:sz w:val="28"/>
          <w:szCs w:val="28"/>
        </w:rPr>
        <w:t>.</w:t>
      </w:r>
      <w:r w:rsidR="009048C9" w:rsidRPr="004636D0">
        <w:rPr>
          <w:b/>
          <w:sz w:val="28"/>
          <w:szCs w:val="28"/>
        </w:rPr>
        <w:t>0</w:t>
      </w:r>
      <w:r w:rsidR="004636D0" w:rsidRPr="004636D0">
        <w:rPr>
          <w:b/>
          <w:sz w:val="28"/>
          <w:szCs w:val="28"/>
        </w:rPr>
        <w:t>7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C7619C" w:rsidRPr="00C7619C">
        <w:rPr>
          <w:bCs/>
        </w:rPr>
        <w:t xml:space="preserve">от </w:t>
      </w:r>
      <w:r w:rsidR="000453EA" w:rsidRPr="000453EA">
        <w:rPr>
          <w:bCs/>
        </w:rPr>
        <w:t>09.06.2022 № 059-19-01-11-77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9D27E7" w:rsidP="009D27E7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Л</w:t>
            </w:r>
            <w:r w:rsidR="006A3888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7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ул. Борчанинова, 14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Pr="006D5DE0" w:rsidRDefault="006A3888" w:rsidP="006A3888">
            <w:r>
              <w:t>17 902,75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Pr="006D5DE0" w:rsidRDefault="006A3888" w:rsidP="006A3888">
            <w:r>
              <w:t>17 902,75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r>
              <w:t>895,14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6A3888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6A3888" w:rsidRDefault="006A3888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lastRenderedPageBreak/>
        <w:t>Лот № 2</w:t>
      </w:r>
    </w:p>
    <w:p w:rsidR="006A3888" w:rsidRDefault="006A3888" w:rsidP="007542A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386ABF">
            <w:pPr>
              <w:spacing w:line="256" w:lineRule="auto"/>
            </w:pPr>
            <w:r>
              <w:t xml:space="preserve">Киоск, тип </w:t>
            </w:r>
            <w:r w:rsidR="006A3888">
              <w:t>3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6A3888" w:rsidP="006A3888">
            <w:pPr>
              <w:spacing w:line="256" w:lineRule="auto"/>
            </w:pPr>
            <w:r>
              <w:rPr>
                <w:color w:val="000000"/>
              </w:rPr>
              <w:t>К</w:t>
            </w:r>
            <w:r w:rsidR="004636D0">
              <w:rPr>
                <w:color w:val="000000"/>
              </w:rPr>
              <w:t>-К-</w:t>
            </w:r>
            <w:r>
              <w:rPr>
                <w:color w:val="000000"/>
              </w:rPr>
              <w:t>10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6A3888" w:rsidP="006A3888">
            <w:pPr>
              <w:spacing w:line="256" w:lineRule="auto"/>
            </w:pPr>
            <w:r>
              <w:t>ул. Маршала Рыбалко, 89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6A3888" w:rsidP="004636D0">
            <w:pPr>
              <w:spacing w:line="256" w:lineRule="auto"/>
            </w:pPr>
            <w:r>
              <w:t>9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6A3888" w:rsidP="004636D0">
            <w:pPr>
              <w:spacing w:line="256" w:lineRule="auto"/>
            </w:pPr>
            <w:r>
              <w:t>Х</w:t>
            </w:r>
            <w:r w:rsidRPr="006A3888">
              <w:t>леб, хлебобулочные и кондитерские изделия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6A3888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11 635,17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6A3888" w:rsidP="00386ABF">
            <w:pPr>
              <w:autoSpaceDE w:val="0"/>
              <w:autoSpaceDN w:val="0"/>
              <w:adjustRightInd w:val="0"/>
              <w:spacing w:line="256" w:lineRule="auto"/>
            </w:pPr>
            <w:r w:rsidRPr="006A3888">
              <w:t>11 635,17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6A3888" w:rsidP="00300E15">
            <w:pPr>
              <w:autoSpaceDE w:val="0"/>
              <w:autoSpaceDN w:val="0"/>
              <w:adjustRightInd w:val="0"/>
              <w:spacing w:line="256" w:lineRule="auto"/>
            </w:pPr>
            <w:r>
              <w:t>581,76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</w:t>
            </w:r>
            <w:r>
              <w:lastRenderedPageBreak/>
              <w:t>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A6708D" w:rsidRDefault="00A6708D" w:rsidP="006A3888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A3888" w:rsidRDefault="006A3888" w:rsidP="006A3888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6708D" w:rsidRDefault="00A6708D" w:rsidP="006A3888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6A3888" w:rsidRPr="00177DC1" w:rsidRDefault="006A3888" w:rsidP="006A3888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1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63205D" w:rsidRPr="00177DC1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Pr="00177DC1" w:rsidRDefault="008E0451" w:rsidP="008E045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 w:rsidR="0063205D">
        <w:rPr>
          <w:bCs/>
        </w:rPr>
        <w:t xml:space="preserve"> 2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6A3888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6A3888">
        <w:rPr>
          <w:rFonts w:eastAsia="Courier New"/>
          <w:lang w:bidi="ru-RU"/>
        </w:rPr>
        <w:t>08</w:t>
      </w:r>
      <w:r w:rsidRPr="008E0451">
        <w:rPr>
          <w:rFonts w:eastAsia="Courier New"/>
          <w:lang w:bidi="ru-RU"/>
        </w:rPr>
        <w:t>.</w:t>
      </w:r>
      <w:r w:rsidR="009048C9" w:rsidRPr="008E0451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6A3888">
        <w:rPr>
          <w:rFonts w:eastAsia="Courier New"/>
          <w:lang w:bidi="ru-RU"/>
        </w:rPr>
        <w:t>11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6A3888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lastRenderedPageBreak/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6A3888">
        <w:rPr>
          <w:b/>
        </w:rPr>
        <w:t>12</w:t>
      </w:r>
      <w:r w:rsidRPr="00805CF1">
        <w:rPr>
          <w:b/>
        </w:rPr>
        <w:t>.</w:t>
      </w:r>
      <w:r w:rsidR="009048C9">
        <w:rPr>
          <w:b/>
        </w:rPr>
        <w:t>0</w:t>
      </w:r>
      <w:r w:rsidR="007524EE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6A3888">
        <w:rPr>
          <w:bCs/>
          <w:snapToGrid w:val="0"/>
          <w:lang w:bidi="ru-RU"/>
        </w:rPr>
        <w:t>14</w:t>
      </w:r>
      <w:r w:rsidR="002C43EE" w:rsidRPr="002C43EE">
        <w:rPr>
          <w:bCs/>
          <w:snapToGrid w:val="0"/>
          <w:lang w:bidi="ru-RU"/>
        </w:rPr>
        <w:t>.0</w:t>
      </w:r>
      <w:r w:rsidR="007524EE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7524EE">
        <w:rPr>
          <w:bCs/>
          <w:snapToGrid w:val="0"/>
          <w:lang w:bidi="ru-RU"/>
        </w:rPr>
        <w:t>0</w:t>
      </w:r>
      <w:r w:rsidR="006A3888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.0</w:t>
      </w:r>
      <w:r w:rsidR="007524EE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A3888" w:rsidRPr="006A3888" w:rsidRDefault="006A3888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lastRenderedPageBreak/>
        <w:t xml:space="preserve">Приложение </w:t>
      </w:r>
      <w:r>
        <w:rPr>
          <w:rFonts w:eastAsia="Courier New"/>
          <w:lang w:bidi="ru-RU"/>
        </w:rPr>
        <w:t>1</w:t>
      </w:r>
      <w:r w:rsidRPr="006A3888">
        <w:rPr>
          <w:rFonts w:eastAsia="Courier New"/>
          <w:lang w:bidi="ru-RU"/>
        </w:rPr>
        <w:t xml:space="preserve"> </w:t>
      </w:r>
    </w:p>
    <w:p w:rsidR="006A3888" w:rsidRPr="006A3888" w:rsidRDefault="006A3888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>к извещению</w:t>
      </w: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6A3888" w:rsidRPr="009C4551" w:rsidRDefault="006A3888" w:rsidP="006A3888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6A3888" w:rsidRPr="009C4551" w:rsidRDefault="006A3888" w:rsidP="006A3888"/>
    <w:p w:rsidR="006A3888" w:rsidRPr="009C4551" w:rsidRDefault="006A3888" w:rsidP="006A3888"/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6A3888" w:rsidRPr="009C4551" w:rsidRDefault="006A3888" w:rsidP="006A3888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A9104B" w:rsidRDefault="00A9104B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6A3888" w:rsidRPr="009C4551" w:rsidRDefault="006A3888" w:rsidP="006A3888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6A3888" w:rsidRPr="009C4551" w:rsidRDefault="006A3888" w:rsidP="006A3888">
      <w:pPr>
        <w:ind w:right="14"/>
        <w:rPr>
          <w:rFonts w:eastAsia="Calibri"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6A3888" w:rsidRDefault="006A3888" w:rsidP="006A3888">
      <w:pPr>
        <w:jc w:val="center"/>
        <w:rPr>
          <w:b/>
          <w:sz w:val="28"/>
          <w:szCs w:val="28"/>
        </w:rPr>
      </w:pPr>
    </w:p>
    <w:p w:rsidR="006A3888" w:rsidRDefault="006A3888" w:rsidP="006A3888">
      <w:pPr>
        <w:ind w:firstLine="709"/>
        <w:jc w:val="both"/>
        <w:rPr>
          <w:sz w:val="28"/>
          <w:szCs w:val="28"/>
        </w:rPr>
      </w:pPr>
    </w:p>
    <w:p w:rsidR="006A3888" w:rsidRDefault="006A3888" w:rsidP="006A3888">
      <w:pPr>
        <w:ind w:firstLine="709"/>
        <w:jc w:val="both"/>
        <w:rPr>
          <w:sz w:val="28"/>
          <w:szCs w:val="28"/>
        </w:rPr>
      </w:pPr>
    </w:p>
    <w:p w:rsidR="006A3888" w:rsidRPr="00374712" w:rsidRDefault="006A3888" w:rsidP="006A3888">
      <w:pPr>
        <w:spacing w:after="200" w:line="276" w:lineRule="auto"/>
        <w:jc w:val="center"/>
        <w:rPr>
          <w:b/>
          <w:sz w:val="28"/>
          <w:szCs w:val="28"/>
        </w:rPr>
      </w:pPr>
    </w:p>
    <w:p w:rsidR="006A3888" w:rsidRPr="00374712" w:rsidRDefault="006A3888" w:rsidP="006A3888">
      <w:pPr>
        <w:suppressAutoHyphens/>
        <w:jc w:val="both"/>
      </w:pPr>
    </w:p>
    <w:p w:rsidR="006A3888" w:rsidRPr="00374712" w:rsidRDefault="006A3888" w:rsidP="006A3888">
      <w:pPr>
        <w:suppressAutoHyphens/>
        <w:jc w:val="both"/>
      </w:pPr>
    </w:p>
    <w:p w:rsidR="006A3888" w:rsidRPr="00374712" w:rsidRDefault="006A3888" w:rsidP="006A388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03CC2421" wp14:editId="4992B545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</w:p>
    <w:p w:rsidR="006A3888" w:rsidRPr="00374712" w:rsidRDefault="006A3888" w:rsidP="006A3888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C40E326" wp14:editId="0056DC6F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F534792" wp14:editId="58ED7D30">
            <wp:extent cx="6301740" cy="851654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</w:p>
    <w:p w:rsidR="006A3888" w:rsidRDefault="006A3888" w:rsidP="006A3888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29E877CD" wp14:editId="5648B363">
            <wp:extent cx="6112510" cy="864489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="007524EE">
        <w:rPr>
          <w:rFonts w:eastAsia="Courier New"/>
          <w:lang w:bidi="ru-RU"/>
        </w:rPr>
        <w:t>2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791107" w:rsidRPr="00791107" w:rsidRDefault="00791107" w:rsidP="007524EE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791107" w:rsidRPr="00791107" w:rsidRDefault="00791107" w:rsidP="00791107">
      <w:pPr>
        <w:jc w:val="both"/>
      </w:pPr>
    </w:p>
    <w:p w:rsidR="00791107" w:rsidRPr="00791107" w:rsidRDefault="00791107" w:rsidP="00791107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91107" w:rsidRPr="00791107" w:rsidRDefault="00791107" w:rsidP="00791107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791107" w:rsidRPr="00791107" w:rsidRDefault="00791107" w:rsidP="00791107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91107" w:rsidRPr="00791107" w:rsidRDefault="00791107" w:rsidP="00791107">
      <w:pPr>
        <w:ind w:firstLine="708"/>
        <w:jc w:val="both"/>
      </w:pPr>
      <w:r w:rsidRPr="00791107">
        <w:t>3.1. Параметры.</w:t>
      </w:r>
    </w:p>
    <w:p w:rsidR="00791107" w:rsidRPr="00791107" w:rsidRDefault="00791107" w:rsidP="00791107">
      <w:pPr>
        <w:ind w:firstLine="708"/>
        <w:jc w:val="both"/>
      </w:pPr>
      <w:r w:rsidRPr="00791107">
        <w:t>«Киоск»:</w:t>
      </w:r>
    </w:p>
    <w:p w:rsidR="00791107" w:rsidRPr="00791107" w:rsidRDefault="00791107" w:rsidP="00791107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«Павильон»: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791107" w:rsidRPr="00791107" w:rsidRDefault="00791107" w:rsidP="00791107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91107" w:rsidRPr="00791107" w:rsidRDefault="00791107" w:rsidP="00791107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791107" w:rsidRPr="00791107" w:rsidRDefault="00791107" w:rsidP="00791107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791107" w:rsidRPr="00791107" w:rsidRDefault="00791107" w:rsidP="00791107">
      <w:pPr>
        <w:ind w:firstLine="709"/>
        <w:jc w:val="both"/>
      </w:pPr>
      <w:r w:rsidRPr="00791107">
        <w:t>вентиляционные решетки: металлические;</w:t>
      </w:r>
    </w:p>
    <w:p w:rsidR="00791107" w:rsidRPr="00791107" w:rsidRDefault="00791107" w:rsidP="00791107">
      <w:pPr>
        <w:ind w:firstLine="709"/>
        <w:jc w:val="both"/>
      </w:pPr>
      <w:r w:rsidRPr="00791107">
        <w:t>цоколь: композит.</w:t>
      </w:r>
    </w:p>
    <w:p w:rsidR="00791107" w:rsidRPr="00791107" w:rsidRDefault="00791107" w:rsidP="00791107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791107" w:rsidRPr="00791107" w:rsidRDefault="00791107" w:rsidP="00791107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791107" w:rsidRPr="00791107" w:rsidRDefault="00791107" w:rsidP="00791107">
      <w:pPr>
        <w:ind w:firstLine="709"/>
        <w:jc w:val="both"/>
      </w:pPr>
      <w:r w:rsidRPr="00791107">
        <w:t>3.4. Установка вывески типовых проектов:</w:t>
      </w:r>
    </w:p>
    <w:p w:rsidR="00791107" w:rsidRPr="00791107" w:rsidRDefault="00791107" w:rsidP="00791107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фриза – 700 мм.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791107" w:rsidRPr="00791107" w:rsidRDefault="00791107" w:rsidP="00791107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791107" w:rsidRPr="00791107" w:rsidRDefault="00791107" w:rsidP="00791107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91107" w:rsidRPr="00791107" w:rsidRDefault="00791107" w:rsidP="00791107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791107" w:rsidRPr="00791107" w:rsidRDefault="00791107" w:rsidP="00791107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791107" w:rsidRPr="00791107" w:rsidRDefault="00791107" w:rsidP="0079110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791107" w:rsidRPr="00791107" w:rsidRDefault="00791107" w:rsidP="00791107">
      <w:pPr>
        <w:ind w:right="14"/>
        <w:rPr>
          <w:rFonts w:eastAsia="Calibri"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791107" w:rsidRPr="00791107" w:rsidRDefault="00791107" w:rsidP="00791107">
      <w:pPr>
        <w:jc w:val="center"/>
        <w:rPr>
          <w:b/>
          <w:sz w:val="28"/>
          <w:szCs w:val="28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6D46F653" wp14:editId="5664D1F3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D74498" wp14:editId="016F7BF3">
            <wp:extent cx="2384425" cy="19977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2CF2CF27" wp14:editId="7A01D5A5">
            <wp:extent cx="5521325" cy="1456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336E156A" wp14:editId="2138461F">
            <wp:extent cx="5940425" cy="8469881"/>
            <wp:effectExtent l="0" t="0" r="3175" b="7620"/>
            <wp:docPr id="14" name="Рисунок 1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6E6D919" wp14:editId="612352A5">
            <wp:extent cx="5940425" cy="8504831"/>
            <wp:effectExtent l="0" t="0" r="3175" b="0"/>
            <wp:docPr id="15" name="Рисунок 1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2326777C" wp14:editId="15C286F9">
            <wp:extent cx="5940425" cy="8357837"/>
            <wp:effectExtent l="0" t="0" r="3175" b="5715"/>
            <wp:docPr id="16" name="Рисунок 1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107" w:rsidRPr="00791107" w:rsidSect="004F7C95">
      <w:head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73A" w:rsidRDefault="0088073A" w:rsidP="00BC3B9D">
      <w:r>
        <w:separator/>
      </w:r>
    </w:p>
  </w:endnote>
  <w:endnote w:type="continuationSeparator" w:id="0">
    <w:p w:rsidR="0088073A" w:rsidRDefault="0088073A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73A" w:rsidRDefault="0088073A" w:rsidP="00BC3B9D">
      <w:r>
        <w:separator/>
      </w:r>
    </w:p>
  </w:footnote>
  <w:footnote w:type="continuationSeparator" w:id="0">
    <w:p w:rsidR="0088073A" w:rsidRDefault="0088073A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10781" w:rsidRPr="00DF17BB" w:rsidRDefault="00810781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0453EA" w:rsidRPr="000453EA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810781" w:rsidRDefault="0081078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781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9104B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7C67D3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54CD3-0D6A-4AAE-968A-272F1053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4046</Words>
  <Characters>23065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23</cp:revision>
  <cp:lastPrinted>2019-10-08T04:58:00Z</cp:lastPrinted>
  <dcterms:created xsi:type="dcterms:W3CDTF">2022-04-20T07:22:00Z</dcterms:created>
  <dcterms:modified xsi:type="dcterms:W3CDTF">2022-06-09T06:59:00Z</dcterms:modified>
</cp:coreProperties>
</file>