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4266CB" w:rsidRP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.12.2021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</w:t>
      </w:r>
      <w:r w:rsidR="00C1189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</w:t>
      </w: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E447F0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EB5A39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447F0">
        <w:rPr>
          <w:rFonts w:eastAsia="Courier New"/>
          <w:color w:val="000000"/>
          <w:sz w:val="24"/>
          <w:szCs w:val="24"/>
          <w:lang w:bidi="ru-RU"/>
        </w:rPr>
        <w:t>08.07</w:t>
      </w:r>
      <w:r w:rsidR="003B56C6">
        <w:rPr>
          <w:rFonts w:eastAsia="Courier New"/>
          <w:color w:val="000000"/>
          <w:sz w:val="24"/>
          <w:szCs w:val="24"/>
          <w:lang w:bidi="ru-RU"/>
        </w:rPr>
        <w:t xml:space="preserve">.2022 № </w:t>
      </w:r>
      <w:r w:rsidR="003B56C6" w:rsidRPr="009844D4">
        <w:rPr>
          <w:rFonts w:eastAsia="Courier New"/>
          <w:color w:val="000000"/>
          <w:sz w:val="24"/>
          <w:szCs w:val="24"/>
          <w:lang w:bidi="ru-RU"/>
        </w:rPr>
        <w:t>059-19-01-10-</w:t>
      </w:r>
      <w:r w:rsidR="00E447F0">
        <w:rPr>
          <w:rFonts w:eastAsia="Courier New"/>
          <w:color w:val="000000"/>
          <w:sz w:val="24"/>
          <w:szCs w:val="24"/>
          <w:lang w:bidi="ru-RU"/>
        </w:rPr>
        <w:t>887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5"/>
        <w:gridCol w:w="6271"/>
        <w:gridCol w:w="2523"/>
        <w:gridCol w:w="1592"/>
        <w:gridCol w:w="3915"/>
      </w:tblGrid>
      <w:tr w:rsidR="000525E4" w:rsidRPr="000525E4" w:rsidTr="00C059C4">
        <w:trPr>
          <w:trHeight w:val="738"/>
        </w:trPr>
        <w:tc>
          <w:tcPr>
            <w:tcW w:w="725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23" w:type="dxa"/>
            <w:vAlign w:val="center"/>
          </w:tcPr>
          <w:p w:rsidR="006960D3" w:rsidRPr="000525E4" w:rsidRDefault="006960D3" w:rsidP="008619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59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915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E447F0" w:rsidRPr="000525E4" w:rsidTr="00C059C4">
        <w:tc>
          <w:tcPr>
            <w:tcW w:w="725" w:type="dxa"/>
          </w:tcPr>
          <w:p w:rsidR="00E447F0" w:rsidRPr="000525E4" w:rsidRDefault="00E447F0" w:rsidP="00E447F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71" w:type="dxa"/>
          </w:tcPr>
          <w:p w:rsidR="00E447F0" w:rsidRPr="00E447F0" w:rsidRDefault="00E447F0" w:rsidP="00E447F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площадью 11,7 кв. м (кадастровый номер 59:01:4311090:1478), этаж: № 1 по адресу: Пермский край,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>г. Пермь, Мотовилихинский район, ул. КИМ, д. 41. Помещение пустует.</w:t>
            </w:r>
          </w:p>
        </w:tc>
        <w:tc>
          <w:tcPr>
            <w:tcW w:w="2523" w:type="dxa"/>
          </w:tcPr>
          <w:p w:rsidR="00E447F0" w:rsidRPr="00E447F0" w:rsidRDefault="00E447F0" w:rsidP="00E447F0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>360 000,0</w:t>
            </w:r>
          </w:p>
        </w:tc>
        <w:tc>
          <w:tcPr>
            <w:tcW w:w="1592" w:type="dxa"/>
          </w:tcPr>
          <w:p w:rsidR="00E447F0" w:rsidRPr="00E447F0" w:rsidRDefault="00E447F0" w:rsidP="00E447F0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>72 000,0</w:t>
            </w:r>
          </w:p>
        </w:tc>
        <w:tc>
          <w:tcPr>
            <w:tcW w:w="3915" w:type="dxa"/>
          </w:tcPr>
          <w:p w:rsidR="00E447F0" w:rsidRPr="0032698E" w:rsidRDefault="00E447F0" w:rsidP="00E447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Торги не проводились</w:t>
            </w:r>
          </w:p>
        </w:tc>
      </w:tr>
      <w:tr w:rsidR="00E447F0" w:rsidRPr="000525E4" w:rsidTr="00050937">
        <w:trPr>
          <w:trHeight w:val="1246"/>
        </w:trPr>
        <w:tc>
          <w:tcPr>
            <w:tcW w:w="725" w:type="dxa"/>
          </w:tcPr>
          <w:p w:rsidR="00E447F0" w:rsidRPr="000525E4" w:rsidRDefault="00E447F0" w:rsidP="00E447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71" w:type="dxa"/>
          </w:tcPr>
          <w:p w:rsidR="00E447F0" w:rsidRPr="00E447F0" w:rsidRDefault="00E447F0" w:rsidP="00E447F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 xml:space="preserve">Нежилые помещения площадью 238,3 кв. м </w:t>
            </w:r>
            <w:r w:rsidRPr="00E447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(состоящие из 6 объектов: площадью 117,9 кв. м (кадастровый номер: 59:01:4311098:912); площадью 38,5 кв. м (кадастровый номер: 59:01:4311098:913); площадью 36,3 кв. м (кадастровый номер: 59:01:4311098:914), площадью 30,6 кв. м (кадастровый номер: 59:01:4311098:910); площадью 7,8 кв. м (кадастровый номер: 59:01:4311098:790); площадью 7,2 кв. м (кадастровый номер: 59:01:4311098:915),</w:t>
            </w: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 xml:space="preserve"> этаж № 1, № 2, </w:t>
            </w:r>
            <w:r w:rsidRPr="00E447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расположенные по адресу: Российская Федерация, Пермский край, </w:t>
            </w:r>
            <w:proofErr w:type="spellStart"/>
            <w:r w:rsidRPr="00E447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г.о</w:t>
            </w:r>
            <w:proofErr w:type="spellEnd"/>
            <w:r w:rsidRPr="00E447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Пермский,</w:t>
            </w:r>
          </w:p>
          <w:p w:rsidR="00E447F0" w:rsidRPr="00E447F0" w:rsidRDefault="00E447F0" w:rsidP="00E447F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Пермь, ул. КИМ, д. 41.</w:t>
            </w: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Помещения пустуют.</w:t>
            </w:r>
          </w:p>
        </w:tc>
        <w:tc>
          <w:tcPr>
            <w:tcW w:w="2523" w:type="dxa"/>
          </w:tcPr>
          <w:p w:rsidR="00E447F0" w:rsidRPr="00E447F0" w:rsidRDefault="00E447F0" w:rsidP="00E447F0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>6 500 000,0</w:t>
            </w:r>
          </w:p>
        </w:tc>
        <w:tc>
          <w:tcPr>
            <w:tcW w:w="1592" w:type="dxa"/>
          </w:tcPr>
          <w:p w:rsidR="00E447F0" w:rsidRPr="00E447F0" w:rsidRDefault="00E447F0" w:rsidP="00E447F0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>1 300 000,0</w:t>
            </w:r>
          </w:p>
        </w:tc>
        <w:tc>
          <w:tcPr>
            <w:tcW w:w="3915" w:type="dxa"/>
          </w:tcPr>
          <w:p w:rsidR="00E447F0" w:rsidRPr="0032698E" w:rsidRDefault="00E447F0" w:rsidP="00E447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Торги не проводились</w:t>
            </w:r>
          </w:p>
        </w:tc>
      </w:tr>
      <w:tr w:rsidR="00E447F0" w:rsidRPr="000525E4" w:rsidTr="00C059C4">
        <w:tc>
          <w:tcPr>
            <w:tcW w:w="725" w:type="dxa"/>
          </w:tcPr>
          <w:p w:rsidR="00E447F0" w:rsidRPr="000525E4" w:rsidRDefault="00E447F0" w:rsidP="00E447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71" w:type="dxa"/>
          </w:tcPr>
          <w:p w:rsidR="00E447F0" w:rsidRPr="00E447F0" w:rsidRDefault="00E447F0" w:rsidP="00E447F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 xml:space="preserve">Нежилые помещения площадью 37,2 кв. м </w:t>
            </w:r>
            <w:r w:rsidRPr="00E447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(состоящие из 6 объектов: площадью 0,8 кв. м (кадастровый номер: 59:01:4311737:899); площадью 1,5 кв. м (кадастровый номер: 59:01:4311737:896); площадью 1,8 кв. м (кадастровый номер: 59:01:4311737:898); площадью 8,4 кв. м (кадастровый номер: 59:01:4311737:897); площадью 8,7 кв. м (кадастровый номер: 59:01:4311737:895), площадью 16,0 кв. м (кадастровый номер: 59:01:4311737:884), этаж № 1,</w:t>
            </w: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47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расположенные по адресу: Пермский край, г. Пермь, Мотовилихинский район,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Pr="00E447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ул. Уральская, д. 113.</w:t>
            </w: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Помещения пустуют.</w:t>
            </w:r>
          </w:p>
        </w:tc>
        <w:tc>
          <w:tcPr>
            <w:tcW w:w="2523" w:type="dxa"/>
          </w:tcPr>
          <w:p w:rsidR="00E447F0" w:rsidRPr="00E447F0" w:rsidRDefault="00E447F0" w:rsidP="00E447F0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>1 450 000,0</w:t>
            </w:r>
          </w:p>
        </w:tc>
        <w:tc>
          <w:tcPr>
            <w:tcW w:w="1592" w:type="dxa"/>
          </w:tcPr>
          <w:p w:rsidR="00E447F0" w:rsidRPr="00E447F0" w:rsidRDefault="00E447F0" w:rsidP="00E447F0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>290 000,0</w:t>
            </w:r>
          </w:p>
        </w:tc>
        <w:tc>
          <w:tcPr>
            <w:tcW w:w="3915" w:type="dxa"/>
          </w:tcPr>
          <w:p w:rsidR="00E447F0" w:rsidRPr="0032698E" w:rsidRDefault="00E447F0" w:rsidP="00E447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Торги не проводились</w:t>
            </w:r>
          </w:p>
        </w:tc>
      </w:tr>
      <w:tr w:rsidR="00E447F0" w:rsidRPr="000525E4" w:rsidTr="00C059C4">
        <w:tc>
          <w:tcPr>
            <w:tcW w:w="725" w:type="dxa"/>
          </w:tcPr>
          <w:p w:rsidR="00E447F0" w:rsidRPr="004D7674" w:rsidRDefault="00E447F0" w:rsidP="00E447F0">
            <w:pPr>
              <w:rPr>
                <w:rFonts w:ascii="Times New Roman" w:hAnsi="Times New Roman" w:cs="Times New Roman"/>
              </w:rPr>
            </w:pPr>
            <w:r w:rsidRPr="004D76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1" w:type="dxa"/>
          </w:tcPr>
          <w:p w:rsidR="00E447F0" w:rsidRPr="00E447F0" w:rsidRDefault="00E447F0" w:rsidP="00E447F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Нежилое помещение площадью 252,1 кв. м, (кадастровый номер 59:01:4311001:2703), этаж № подвал, расположенное по адресу: Пермский край, г. Пермь, Мотовилихинский район, </w:t>
            </w:r>
          </w:p>
          <w:p w:rsidR="00E447F0" w:rsidRPr="00E447F0" w:rsidRDefault="00E447F0" w:rsidP="00E447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ул. Студенческая, 26, пом. 2. Помещение пустует.</w:t>
            </w:r>
          </w:p>
        </w:tc>
        <w:tc>
          <w:tcPr>
            <w:tcW w:w="2523" w:type="dxa"/>
          </w:tcPr>
          <w:p w:rsidR="00E447F0" w:rsidRPr="00E447F0" w:rsidRDefault="00E447F0" w:rsidP="00E447F0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>1 450 000,0</w:t>
            </w:r>
          </w:p>
        </w:tc>
        <w:tc>
          <w:tcPr>
            <w:tcW w:w="1592" w:type="dxa"/>
          </w:tcPr>
          <w:p w:rsidR="00E447F0" w:rsidRPr="00E447F0" w:rsidRDefault="00E447F0" w:rsidP="00E447F0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>290 000,0</w:t>
            </w:r>
          </w:p>
        </w:tc>
        <w:tc>
          <w:tcPr>
            <w:tcW w:w="3915" w:type="dxa"/>
          </w:tcPr>
          <w:p w:rsidR="00E447F0" w:rsidRPr="00E447F0" w:rsidRDefault="00E447F0" w:rsidP="00E447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03.06.2021, 08.07.2021, 03.11.2021, 15.12.2021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09.03.2022</w:t>
            </w:r>
            <w:r w:rsidRPr="00E447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E447F0" w:rsidRPr="000525E4" w:rsidTr="00C059C4">
        <w:tc>
          <w:tcPr>
            <w:tcW w:w="725" w:type="dxa"/>
          </w:tcPr>
          <w:p w:rsidR="00E447F0" w:rsidRPr="00EB5A39" w:rsidRDefault="00E447F0" w:rsidP="00E447F0">
            <w:pPr>
              <w:rPr>
                <w:rFonts w:ascii="Times New Roman" w:hAnsi="Times New Roman" w:cs="Times New Roman"/>
              </w:rPr>
            </w:pPr>
            <w:r w:rsidRPr="00EB5A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1" w:type="dxa"/>
          </w:tcPr>
          <w:p w:rsidR="00E447F0" w:rsidRPr="00E447F0" w:rsidRDefault="00E447F0" w:rsidP="00E447F0">
            <w:pPr>
              <w:autoSpaceDE w:val="0"/>
              <w:autoSpaceDN w:val="0"/>
              <w:adjustRightInd w:val="0"/>
              <w:ind w:right="-83"/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площадью 26,7 кв. м (кадастровый номер 59:01:1713517:903), этаж: № 1, </w:t>
            </w:r>
            <w:r w:rsidRPr="00E447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расположенное</w:t>
            </w: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 Пермский край, </w:t>
            </w:r>
            <w:proofErr w:type="spellStart"/>
            <w:r w:rsidRPr="00E447F0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E447F0">
              <w:rPr>
                <w:rFonts w:ascii="Times New Roman" w:hAnsi="Times New Roman" w:cs="Times New Roman"/>
                <w:sz w:val="22"/>
                <w:szCs w:val="22"/>
              </w:rPr>
              <w:t xml:space="preserve">. Пермский, г. Пермь, ул. Хабаровская, д. 173. Помещение пустует. </w:t>
            </w:r>
          </w:p>
        </w:tc>
        <w:tc>
          <w:tcPr>
            <w:tcW w:w="2523" w:type="dxa"/>
          </w:tcPr>
          <w:p w:rsidR="00E447F0" w:rsidRPr="00E447F0" w:rsidRDefault="00E447F0" w:rsidP="00E447F0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1 100 000</w:t>
            </w: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47F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592" w:type="dxa"/>
          </w:tcPr>
          <w:p w:rsidR="00E447F0" w:rsidRPr="00E447F0" w:rsidRDefault="00E447F0" w:rsidP="00E447F0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220 000,0</w:t>
            </w:r>
          </w:p>
        </w:tc>
        <w:tc>
          <w:tcPr>
            <w:tcW w:w="3915" w:type="dxa"/>
          </w:tcPr>
          <w:p w:rsidR="00E447F0" w:rsidRPr="0032698E" w:rsidRDefault="00E447F0" w:rsidP="00E447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Торги не проводились</w:t>
            </w:r>
          </w:p>
        </w:tc>
      </w:tr>
      <w:tr w:rsidR="00E447F0" w:rsidRPr="000525E4" w:rsidTr="00C059C4">
        <w:tc>
          <w:tcPr>
            <w:tcW w:w="725" w:type="dxa"/>
          </w:tcPr>
          <w:p w:rsidR="00E447F0" w:rsidRPr="00EB5A39" w:rsidRDefault="00E447F0" w:rsidP="00E44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1" w:type="dxa"/>
          </w:tcPr>
          <w:p w:rsidR="00E447F0" w:rsidRPr="00E447F0" w:rsidRDefault="00E447F0" w:rsidP="00E447F0">
            <w:pPr>
              <w:autoSpaceDE w:val="0"/>
              <w:autoSpaceDN w:val="0"/>
              <w:adjustRightInd w:val="0"/>
              <w:ind w:right="-83"/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площадью 154,8 кв. м (кадастровый номер 59:01:4410742:903), этаж № подвал №, </w:t>
            </w:r>
            <w:r w:rsidRPr="00E447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расположенное</w:t>
            </w: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 Пермский край, г. Пермь, Свердловский район, Комсомольский проспект, 87. Помещение пустует. </w:t>
            </w:r>
          </w:p>
        </w:tc>
        <w:tc>
          <w:tcPr>
            <w:tcW w:w="2523" w:type="dxa"/>
          </w:tcPr>
          <w:p w:rsidR="00E447F0" w:rsidRPr="00E447F0" w:rsidRDefault="00E447F0" w:rsidP="00E447F0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>2 500 000,0</w:t>
            </w:r>
          </w:p>
        </w:tc>
        <w:tc>
          <w:tcPr>
            <w:tcW w:w="1592" w:type="dxa"/>
          </w:tcPr>
          <w:p w:rsidR="00E447F0" w:rsidRPr="00E447F0" w:rsidRDefault="00E447F0" w:rsidP="00E447F0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>500 000,0</w:t>
            </w:r>
          </w:p>
        </w:tc>
        <w:tc>
          <w:tcPr>
            <w:tcW w:w="3915" w:type="dxa"/>
          </w:tcPr>
          <w:p w:rsidR="00E447F0" w:rsidRPr="0032698E" w:rsidRDefault="00E447F0" w:rsidP="00E447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Торги не проводились</w:t>
            </w:r>
          </w:p>
        </w:tc>
      </w:tr>
      <w:tr w:rsidR="00E447F0" w:rsidRPr="000525E4" w:rsidTr="00C059C4">
        <w:tc>
          <w:tcPr>
            <w:tcW w:w="725" w:type="dxa"/>
          </w:tcPr>
          <w:p w:rsidR="00E447F0" w:rsidRDefault="00E447F0" w:rsidP="00E44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71" w:type="dxa"/>
          </w:tcPr>
          <w:p w:rsidR="00E447F0" w:rsidRPr="00E447F0" w:rsidRDefault="00E447F0" w:rsidP="00E447F0">
            <w:pPr>
              <w:autoSpaceDE w:val="0"/>
              <w:autoSpaceDN w:val="0"/>
              <w:adjustRightInd w:val="0"/>
              <w:ind w:right="-8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площадью 33,0 кв. м (кадастровый номер 59:01:4410741:832), надстроенный этаж № -, </w:t>
            </w:r>
            <w:r w:rsidRPr="00E447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расположенное</w:t>
            </w: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 </w:t>
            </w:r>
            <w:r w:rsidRPr="00E447F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Российская Федерация, Пермский край, </w:t>
            </w:r>
            <w:proofErr w:type="spellStart"/>
            <w:r w:rsidRPr="00E447F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г.о</w:t>
            </w:r>
            <w:proofErr w:type="spellEnd"/>
            <w:r w:rsidRPr="00E447F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Пермский, </w:t>
            </w:r>
          </w:p>
          <w:p w:rsidR="00E447F0" w:rsidRPr="00E447F0" w:rsidRDefault="00E447F0" w:rsidP="00E447F0">
            <w:pPr>
              <w:autoSpaceDE w:val="0"/>
              <w:autoSpaceDN w:val="0"/>
              <w:adjustRightInd w:val="0"/>
              <w:ind w:right="-83"/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 Пермь,</w:t>
            </w: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 xml:space="preserve"> ул. Соловьева, д. 14. Помещение пустует. </w:t>
            </w:r>
          </w:p>
        </w:tc>
        <w:tc>
          <w:tcPr>
            <w:tcW w:w="2523" w:type="dxa"/>
          </w:tcPr>
          <w:p w:rsidR="00E447F0" w:rsidRPr="00E447F0" w:rsidRDefault="00E447F0" w:rsidP="00E447F0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>750 000,0</w:t>
            </w:r>
          </w:p>
        </w:tc>
        <w:tc>
          <w:tcPr>
            <w:tcW w:w="1592" w:type="dxa"/>
          </w:tcPr>
          <w:p w:rsidR="00E447F0" w:rsidRPr="00E447F0" w:rsidRDefault="00E447F0" w:rsidP="00E447F0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>150 000,0</w:t>
            </w:r>
          </w:p>
        </w:tc>
        <w:tc>
          <w:tcPr>
            <w:tcW w:w="3915" w:type="dxa"/>
          </w:tcPr>
          <w:p w:rsidR="00E447F0" w:rsidRPr="0032698E" w:rsidRDefault="00E447F0" w:rsidP="00E447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2713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15.07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2713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09.08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2713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12.08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2713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16.08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0271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15.07</w:t>
      </w:r>
      <w:r w:rsidR="004266C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.2022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0271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09.08</w:t>
      </w:r>
      <w:r w:rsidR="004266C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.2022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  <w:bookmarkStart w:id="0" w:name="_GoBack"/>
      <w:bookmarkEnd w:id="0"/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4D76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7138">
        <w:rPr>
          <w:rFonts w:ascii="Times New Roman" w:eastAsia="Times New Roman" w:hAnsi="Times New Roman" w:cs="Times New Roman"/>
          <w:b/>
          <w:sz w:val="24"/>
          <w:szCs w:val="24"/>
        </w:rPr>
        <w:t>16.08</w:t>
      </w:r>
      <w:r w:rsidR="004D767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266CB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027138">
        <w:rPr>
          <w:rFonts w:eastAsiaTheme="majorEastAsia"/>
          <w:b/>
          <w:bCs/>
          <w:sz w:val="24"/>
          <w:szCs w:val="24"/>
          <w:lang w:bidi="ru-RU"/>
        </w:rPr>
        <w:t>15.07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.2022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027138">
        <w:rPr>
          <w:rFonts w:eastAsiaTheme="majorEastAsia"/>
          <w:b/>
          <w:bCs/>
          <w:sz w:val="24"/>
          <w:szCs w:val="24"/>
          <w:lang w:bidi="ru-RU"/>
        </w:rPr>
        <w:t>12.08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.2022.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70646"/>
    <w:rsid w:val="0017183B"/>
    <w:rsid w:val="00175493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2698E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1A09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E36"/>
    <w:rsid w:val="004F40AD"/>
    <w:rsid w:val="004F5616"/>
    <w:rsid w:val="004F7702"/>
    <w:rsid w:val="00505554"/>
    <w:rsid w:val="00511EAC"/>
    <w:rsid w:val="005138B4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CF6CB2"/>
    <w:rsid w:val="00D01CDA"/>
    <w:rsid w:val="00D03AF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6A596-DBE6-40B1-8F8F-39C6B75B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3609</TotalTime>
  <Pages>9</Pages>
  <Words>3580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110</cp:revision>
  <cp:lastPrinted>2022-01-11T10:58:00Z</cp:lastPrinted>
  <dcterms:created xsi:type="dcterms:W3CDTF">2017-09-25T05:00:00Z</dcterms:created>
  <dcterms:modified xsi:type="dcterms:W3CDTF">2022-07-14T09:38:00Z</dcterms:modified>
</cp:coreProperties>
</file>