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C80012">
        <w:rPr>
          <w:sz w:val="28"/>
          <w:szCs w:val="28"/>
        </w:rPr>
        <w:t xml:space="preserve"> 15.11.2022   </w:t>
      </w:r>
      <w:bookmarkStart w:id="0" w:name="_GoBack"/>
      <w:bookmarkEnd w:id="0"/>
      <w:r w:rsidR="00C80012">
        <w:rPr>
          <w:sz w:val="28"/>
          <w:szCs w:val="28"/>
        </w:rPr>
        <w:t xml:space="preserve"> 059-19-01-11-149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AB6759">
        <w:rPr>
          <w:rFonts w:ascii="Times New Roman" w:hAnsi="Times New Roman"/>
          <w:b/>
          <w:sz w:val="28"/>
          <w:szCs w:val="28"/>
        </w:rPr>
        <w:t>13.12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AB6759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13.12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896049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</w:t>
            </w:r>
            <w:r>
              <w:rPr>
                <w:bCs/>
              </w:rPr>
              <w:t xml:space="preserve">  </w:t>
            </w:r>
            <w:r w:rsidRPr="009500E1">
              <w:rPr>
                <w:bCs/>
              </w:rPr>
              <w:t>администрации города Перми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</w:t>
            </w:r>
            <w:r>
              <w:rPr>
                <w:bCs/>
              </w:rPr>
              <w:t xml:space="preserve"> </w:t>
            </w:r>
            <w:r w:rsidRPr="009500E1">
              <w:rPr>
                <w:bCs/>
              </w:rPr>
              <w:t>Сибирская,14.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B6759" w:rsidRDefault="00AB6759" w:rsidP="00AB6759">
            <w:pPr>
              <w:spacing w:line="240" w:lineRule="exact"/>
              <w:jc w:val="both"/>
              <w:rPr>
                <w:szCs w:val="20"/>
              </w:rPr>
            </w:pPr>
            <w:r w:rsidRPr="00AB6759">
              <w:rPr>
                <w:szCs w:val="20"/>
              </w:rPr>
              <w:t xml:space="preserve">Нежилое здание основной площадью 106,8 кв. м (кадастровый номер 59:01:4410881:169) с учетом использования земельного участка (кадастровый номер 59:01:4410881:57), что для цели исчисления арендной платы составляет 106,8 кв. м по адресу: г. Пермь, ул. </w:t>
            </w:r>
            <w:proofErr w:type="spellStart"/>
            <w:r w:rsidRPr="00AB6759">
              <w:rPr>
                <w:szCs w:val="20"/>
              </w:rPr>
              <w:t>Козьмы</w:t>
            </w:r>
            <w:proofErr w:type="spellEnd"/>
            <w:r w:rsidRPr="00AB6759">
              <w:rPr>
                <w:szCs w:val="20"/>
              </w:rPr>
              <w:t xml:space="preserve"> Минина, 2.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9500E1" w:rsidRDefault="00896049" w:rsidP="00B1774F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B1774F" w:rsidRPr="009500E1">
              <w:t xml:space="preserve"> 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 w:rsidRPr="009500E1">
              <w:t>Любой вид деятельности, не запрещенный действующим законодательством.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DF60C0" w:rsidRDefault="00AB6759" w:rsidP="00AB675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161 500</w:t>
            </w:r>
            <w:r w:rsidRPr="00DF60C0">
              <w:rPr>
                <w:b/>
              </w:rPr>
              <w:t>,00 руб.</w:t>
            </w:r>
            <w:r w:rsidRPr="00DF60C0">
              <w:t xml:space="preserve"> (размер годовой арендной платы без учета НДС).</w:t>
            </w:r>
          </w:p>
          <w:p w:rsidR="00AB6759" w:rsidRPr="00DF60C0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DF60C0">
              <w:t xml:space="preserve"> В случае, если победитель аукциона или участник, подавший единственную заявку на участие в Аукционе, 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9500E1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9500E1" w:rsidRDefault="00C80012" w:rsidP="00896049">
            <w:hyperlink r:id="rId7" w:history="1">
              <w:r w:rsidR="00896049" w:rsidRPr="009500E1">
                <w:rPr>
                  <w:bCs/>
                  <w:u w:val="single"/>
                  <w:lang w:val="en-US"/>
                </w:rPr>
                <w:t>www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torgi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gov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9500E1">
              <w:rPr>
                <w:u w:val="single"/>
              </w:rPr>
              <w:t>,</w:t>
            </w:r>
            <w:r w:rsidR="00896049" w:rsidRPr="009500E1">
              <w:t xml:space="preserve"> </w:t>
            </w:r>
            <w:r w:rsidR="00896049" w:rsidRPr="009500E1">
              <w:rPr>
                <w:u w:val="single"/>
              </w:rPr>
              <w:t xml:space="preserve"> www.gorodperm.ru.</w:t>
            </w:r>
            <w:r w:rsidR="00896049" w:rsidRPr="009500E1">
              <w:rPr>
                <w:u w:val="single"/>
              </w:rPr>
              <w:br/>
            </w: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F60C0" w:rsidRDefault="00AB6759" w:rsidP="00AB6759">
            <w:pPr>
              <w:rPr>
                <w:bCs/>
              </w:rPr>
            </w:pPr>
            <w:r w:rsidRPr="00DF60C0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32 300</w:t>
            </w:r>
            <w:r w:rsidRPr="00DF60C0">
              <w:rPr>
                <w:b/>
                <w:bCs/>
              </w:rPr>
              <w:t>,00</w:t>
            </w:r>
            <w:r w:rsidRPr="00DF60C0">
              <w:rPr>
                <w:b/>
              </w:rPr>
              <w:t xml:space="preserve"> </w:t>
            </w:r>
            <w:r w:rsidRPr="00DF60C0">
              <w:rPr>
                <w:bCs/>
              </w:rPr>
              <w:t xml:space="preserve">руб. </w:t>
            </w:r>
            <w:r w:rsidRPr="00DF60C0">
              <w:rPr>
                <w:bCs/>
              </w:rPr>
              <w:br/>
              <w:t>(20% от начальной цены лота)</w:t>
            </w:r>
          </w:p>
          <w:p w:rsidR="00AB6759" w:rsidRPr="00DF60C0" w:rsidRDefault="00AB6759" w:rsidP="00AB6759">
            <w:pPr>
              <w:rPr>
                <w:bCs/>
              </w:rPr>
            </w:pPr>
          </w:p>
          <w:p w:rsidR="00AB6759" w:rsidRPr="00DF60C0" w:rsidRDefault="00AB6759" w:rsidP="00AB6759">
            <w:pPr>
              <w:jc w:val="both"/>
              <w:rPr>
                <w:bCs/>
              </w:rPr>
            </w:pPr>
            <w:r w:rsidRPr="00DF60C0">
              <w:rPr>
                <w:bCs/>
              </w:rPr>
              <w:t>Реквизиты счета для перечисления задатка:</w:t>
            </w:r>
          </w:p>
          <w:p w:rsidR="00AB6759" w:rsidRPr="00DF60C0" w:rsidRDefault="00AB6759" w:rsidP="00AB6759">
            <w:pPr>
              <w:jc w:val="both"/>
              <w:rPr>
                <w:bCs/>
              </w:rPr>
            </w:pPr>
          </w:p>
          <w:p w:rsidR="00AB6759" w:rsidRPr="00DF60C0" w:rsidRDefault="00AB6759" w:rsidP="00AB6759">
            <w:pPr>
              <w:jc w:val="both"/>
              <w:rPr>
                <w:bCs/>
              </w:rPr>
            </w:pPr>
            <w:r w:rsidRPr="00DF60C0">
              <w:rPr>
                <w:bCs/>
              </w:rPr>
              <w:t xml:space="preserve">Департамент финансов администрации </w:t>
            </w:r>
          </w:p>
          <w:p w:rsidR="00AB6759" w:rsidRPr="00DF60C0" w:rsidRDefault="00AB6759" w:rsidP="00AB6759">
            <w:pPr>
              <w:jc w:val="both"/>
              <w:rPr>
                <w:bCs/>
              </w:rPr>
            </w:pPr>
            <w:r w:rsidRPr="00DF60C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DF60C0" w:rsidRDefault="00AB6759" w:rsidP="00AB6759">
            <w:pPr>
              <w:jc w:val="both"/>
              <w:rPr>
                <w:bCs/>
              </w:rPr>
            </w:pPr>
            <w:r w:rsidRPr="00DF60C0">
              <w:rPr>
                <w:bCs/>
              </w:rPr>
              <w:t>ИНН 5902502248, КПП 590201001, ОКТМО 57701000,</w:t>
            </w:r>
          </w:p>
          <w:p w:rsidR="00AB6759" w:rsidRPr="00DF60C0" w:rsidRDefault="00AB6759" w:rsidP="00AB6759">
            <w:pPr>
              <w:jc w:val="both"/>
              <w:rPr>
                <w:bCs/>
              </w:rPr>
            </w:pPr>
            <w:r w:rsidRPr="00DF60C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DF60C0" w:rsidRDefault="00AB6759" w:rsidP="00AB6759">
            <w:pPr>
              <w:jc w:val="both"/>
              <w:rPr>
                <w:bCs/>
              </w:rPr>
            </w:pPr>
            <w:r w:rsidRPr="00DF60C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DF60C0" w:rsidRDefault="00AB6759" w:rsidP="00AB6759">
            <w:pPr>
              <w:jc w:val="both"/>
              <w:rPr>
                <w:bCs/>
              </w:rPr>
            </w:pPr>
            <w:r w:rsidRPr="00DF60C0">
              <w:rPr>
                <w:bCs/>
              </w:rPr>
              <w:t xml:space="preserve">КБК 00000000000000000510. </w:t>
            </w:r>
          </w:p>
          <w:p w:rsidR="00AB6759" w:rsidRPr="00DF60C0" w:rsidRDefault="00AB6759" w:rsidP="00AB6759">
            <w:pPr>
              <w:jc w:val="both"/>
              <w:rPr>
                <w:bCs/>
              </w:rPr>
            </w:pPr>
            <w:r w:rsidRPr="00DF60C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DF60C0">
              <w:rPr>
                <w:bCs/>
              </w:rPr>
              <w:t xml:space="preserve">.2022 по </w:t>
            </w:r>
            <w:r>
              <w:rPr>
                <w:bCs/>
              </w:rPr>
              <w:t>02.12</w:t>
            </w:r>
            <w:r w:rsidRPr="00DF60C0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13.12</w:t>
            </w:r>
            <w:r w:rsidRPr="00DF60C0">
              <w:rPr>
                <w:bCs/>
              </w:rPr>
              <w:t>.2022 по лоту № 1</w:t>
            </w:r>
            <w:r>
              <w:rPr>
                <w:bCs/>
              </w:rPr>
              <w:t xml:space="preserve"> </w:t>
            </w:r>
            <w:r w:rsidRPr="00DF60C0">
              <w:rPr>
                <w:bCs/>
              </w:rPr>
              <w:t>(г. Пермь,</w:t>
            </w:r>
            <w:r>
              <w:rPr>
                <w:bCs/>
              </w:rPr>
              <w:t xml:space="preserve"> </w:t>
            </w:r>
            <w:r w:rsidRPr="00DF60C0"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Козьмы</w:t>
            </w:r>
            <w:proofErr w:type="spellEnd"/>
            <w:r>
              <w:rPr>
                <w:bCs/>
              </w:rPr>
              <w:t xml:space="preserve"> Минина, 2</w:t>
            </w:r>
            <w:r w:rsidRPr="00DF60C0">
              <w:rPr>
                <w:bCs/>
              </w:rPr>
              <w:t>).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F60C0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DF60C0">
              <w:t xml:space="preserve">с </w:t>
            </w:r>
            <w:r>
              <w:rPr>
                <w:bCs/>
              </w:rPr>
              <w:t>17.11</w:t>
            </w:r>
            <w:r w:rsidRPr="00DF60C0">
              <w:rPr>
                <w:bCs/>
              </w:rPr>
              <w:t xml:space="preserve">.2022 по </w:t>
            </w:r>
            <w:r>
              <w:rPr>
                <w:bCs/>
              </w:rPr>
              <w:t>07.12</w:t>
            </w:r>
            <w:r w:rsidRPr="00DF60C0">
              <w:rPr>
                <w:bCs/>
              </w:rPr>
              <w:t>.2022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Срок, в течение которого организатор аукциона вправе </w:t>
            </w:r>
            <w:r w:rsidRPr="009500E1">
              <w:rPr>
                <w:bCs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9500E1">
              <w:lastRenderedPageBreak/>
              <w:t>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96049" w:rsidRDefault="00896049" w:rsidP="006746B8">
      <w:pPr>
        <w:rPr>
          <w:b/>
        </w:rPr>
      </w:pPr>
      <w:r>
        <w:rPr>
          <w:b/>
        </w:rPr>
        <w:t xml:space="preserve">Лот </w:t>
      </w:r>
      <w:r w:rsidR="00B1774F">
        <w:rPr>
          <w:b/>
        </w:rPr>
        <w:t xml:space="preserve">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B177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</w:t>
            </w:r>
            <w:proofErr w:type="gramStart"/>
            <w:r w:rsidRPr="009500E1">
              <w:rPr>
                <w:bCs/>
              </w:rPr>
              <w:t xml:space="preserve">отношений </w:t>
            </w:r>
            <w:r w:rsidR="00B1774F">
              <w:rPr>
                <w:bCs/>
              </w:rPr>
              <w:t xml:space="preserve"> </w:t>
            </w:r>
            <w:r w:rsidRPr="009500E1">
              <w:rPr>
                <w:bCs/>
              </w:rPr>
              <w:t>администрации</w:t>
            </w:r>
            <w:proofErr w:type="gramEnd"/>
            <w:r w:rsidR="00B1774F">
              <w:rPr>
                <w:bCs/>
              </w:rPr>
              <w:t xml:space="preserve"> </w:t>
            </w:r>
            <w:r w:rsidRPr="009500E1">
              <w:rPr>
                <w:bCs/>
              </w:rPr>
              <w:t>города Перми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ул.Сибирская,14.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Default="00AB6759" w:rsidP="00AB6759">
            <w:pPr>
              <w:jc w:val="both"/>
              <w:rPr>
                <w:szCs w:val="20"/>
                <w:shd w:val="clear" w:color="auto" w:fill="FFFFFF"/>
              </w:rPr>
            </w:pPr>
            <w:r w:rsidRPr="00AB6759">
              <w:rPr>
                <w:szCs w:val="20"/>
                <w:shd w:val="clear" w:color="auto" w:fill="FFFFFF"/>
              </w:rPr>
              <w:t xml:space="preserve">Встроенные нежилые помещения в цокольном этаже жилого дома основной площадью 110,0 кв. м (кадастровый номер 59:01:4413679:1020), что для цели исчисления арендной платы составляет 110,0 кв. м (110,0 кв. м – основная площадь, 0 кв. м – доля от площади помещений, предоставляемых Арендатору в совместное пользование с третьими лицами) по адресу: г. Пермь, ул. Анвара </w:t>
            </w:r>
            <w:proofErr w:type="spellStart"/>
            <w:r w:rsidRPr="00AB6759">
              <w:rPr>
                <w:szCs w:val="20"/>
                <w:shd w:val="clear" w:color="auto" w:fill="FFFFFF"/>
              </w:rPr>
              <w:t>Гатауллина</w:t>
            </w:r>
            <w:proofErr w:type="spellEnd"/>
            <w:r w:rsidRPr="00AB6759">
              <w:rPr>
                <w:szCs w:val="20"/>
                <w:shd w:val="clear" w:color="auto" w:fill="FFFFFF"/>
              </w:rPr>
              <w:t>, 27.</w:t>
            </w:r>
          </w:p>
          <w:p w:rsidR="00AB6759" w:rsidRPr="00AB6759" w:rsidRDefault="00AB6759" w:rsidP="00AB6759">
            <w:pPr>
              <w:jc w:val="both"/>
              <w:rPr>
                <w:szCs w:val="20"/>
                <w:shd w:val="clear" w:color="auto" w:fill="FFFFFF"/>
              </w:rPr>
            </w:pPr>
          </w:p>
          <w:p w:rsidR="00AB6759" w:rsidRPr="00AB6759" w:rsidRDefault="00AB6759" w:rsidP="00AB6759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B6759">
              <w:rPr>
                <w:szCs w:val="20"/>
                <w:shd w:val="clear" w:color="auto" w:fill="FFFFFF"/>
              </w:rPr>
              <w:t xml:space="preserve"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</w:t>
            </w:r>
            <w:r w:rsidRPr="00AB6759">
              <w:rPr>
                <w:szCs w:val="20"/>
              </w:rPr>
              <w:t>ред. от 27.09.2022 № 216</w:t>
            </w:r>
            <w:r w:rsidRPr="00AB6759">
              <w:rPr>
                <w:szCs w:val="20"/>
                <w:shd w:val="clear" w:color="auto" w:fill="FFFFFF"/>
              </w:rPr>
              <w:t>)</w:t>
            </w:r>
            <w:r>
              <w:rPr>
                <w:szCs w:val="20"/>
                <w:shd w:val="clear" w:color="auto" w:fill="FFFFFF"/>
              </w:rPr>
              <w:t>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9500E1" w:rsidRDefault="00896049" w:rsidP="0070318B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 xml:space="preserve">муниципального недвижимого </w:t>
            </w:r>
            <w:r w:rsidRPr="009500E1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 w:rsidRPr="009500E1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B1774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DF60C0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027CA5">
              <w:rPr>
                <w:b/>
                <w:bCs/>
              </w:rPr>
              <w:t>1</w:t>
            </w:r>
            <w:r>
              <w:rPr>
                <w:b/>
                <w:bCs/>
              </w:rPr>
              <w:t>60</w:t>
            </w:r>
            <w:r w:rsidRPr="00027CA5">
              <w:rPr>
                <w:b/>
                <w:bCs/>
              </w:rPr>
              <w:t xml:space="preserve"> 000,00</w:t>
            </w:r>
            <w:r w:rsidRPr="00DF60C0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DF60C0">
              <w:rPr>
                <w:bCs/>
              </w:rPr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9500E1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9500E1" w:rsidRDefault="00C80012" w:rsidP="00896049">
            <w:hyperlink r:id="rId8" w:history="1">
              <w:r w:rsidR="00896049" w:rsidRPr="009500E1">
                <w:rPr>
                  <w:bCs/>
                  <w:u w:val="single"/>
                  <w:lang w:val="en-US"/>
                </w:rPr>
                <w:t>www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torgi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gov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9500E1">
              <w:rPr>
                <w:u w:val="single"/>
              </w:rPr>
              <w:t>,</w:t>
            </w:r>
            <w:r w:rsidR="00896049" w:rsidRPr="009500E1">
              <w:t xml:space="preserve"> </w:t>
            </w:r>
            <w:r w:rsidR="00896049" w:rsidRPr="009500E1">
              <w:rPr>
                <w:u w:val="single"/>
              </w:rPr>
              <w:t xml:space="preserve"> www.gorodperm.ru.</w:t>
            </w:r>
            <w:r w:rsidR="00896049" w:rsidRPr="009500E1">
              <w:rPr>
                <w:u w:val="single"/>
              </w:rPr>
              <w:br/>
            </w: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32</w:t>
            </w:r>
            <w:r w:rsidRPr="00027CA5">
              <w:rPr>
                <w:b/>
                <w:bCs/>
              </w:rPr>
              <w:t xml:space="preserve"> 000,00</w:t>
            </w:r>
            <w:r w:rsidRPr="00DF60C0">
              <w:rPr>
                <w:bCs/>
              </w:rPr>
              <w:t xml:space="preserve"> руб. </w:t>
            </w:r>
            <w:r w:rsidRPr="00DF60C0">
              <w:rPr>
                <w:bCs/>
              </w:rPr>
              <w:br/>
              <w:t>(20% от начальной цены лота)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>Реквизиты счета для перечисления задатка: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 xml:space="preserve">Департамент финансов администрации 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>ИНН 5902502248, КПП 590201001, ОКТМО 57701000,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 xml:space="preserve">КБК 00000000000000000510. </w:t>
            </w:r>
          </w:p>
          <w:p w:rsidR="00AB6759" w:rsidRPr="00DF60C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60C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DF60C0">
              <w:rPr>
                <w:bCs/>
              </w:rPr>
              <w:t xml:space="preserve">.2022 по </w:t>
            </w:r>
            <w:r>
              <w:rPr>
                <w:bCs/>
              </w:rPr>
              <w:t>02.12</w:t>
            </w:r>
            <w:r w:rsidRPr="00DF60C0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13.12</w:t>
            </w:r>
            <w:r w:rsidRPr="00DF60C0">
              <w:rPr>
                <w:bCs/>
              </w:rPr>
              <w:t xml:space="preserve">.2022 по лоту № 2 (г. Пермь, </w:t>
            </w:r>
            <w:r>
              <w:rPr>
                <w:bCs/>
              </w:rPr>
              <w:t xml:space="preserve">                      </w:t>
            </w:r>
            <w:r w:rsidRPr="00DF60C0">
              <w:rPr>
                <w:bCs/>
              </w:rPr>
              <w:t xml:space="preserve">ул. </w:t>
            </w:r>
            <w:r>
              <w:rPr>
                <w:bCs/>
              </w:rPr>
              <w:t xml:space="preserve">Анвара </w:t>
            </w:r>
            <w:proofErr w:type="spellStart"/>
            <w:r>
              <w:rPr>
                <w:bCs/>
              </w:rPr>
              <w:t>Гатауллина</w:t>
            </w:r>
            <w:proofErr w:type="spellEnd"/>
            <w:r>
              <w:rPr>
                <w:bCs/>
              </w:rPr>
              <w:t>, 27</w:t>
            </w:r>
            <w:r w:rsidRPr="00DF60C0">
              <w:rPr>
                <w:bCs/>
              </w:rPr>
              <w:t>).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F60C0" w:rsidRDefault="00AB6759" w:rsidP="00AB675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с 17.11</w:t>
            </w:r>
            <w:r w:rsidRPr="00DF60C0">
              <w:rPr>
                <w:bCs/>
              </w:rPr>
              <w:t xml:space="preserve">.2022 по </w:t>
            </w:r>
            <w:r>
              <w:rPr>
                <w:bCs/>
              </w:rPr>
              <w:t>07.12</w:t>
            </w:r>
            <w:r w:rsidRPr="00DF60C0">
              <w:rPr>
                <w:bCs/>
              </w:rPr>
              <w:t>.2022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4C7E4F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9500E1" w:rsidRDefault="004C7E4F" w:rsidP="004C7E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4C7E4F" w:rsidRDefault="004C7E4F" w:rsidP="004C7E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7E4F">
              <w:rPr>
                <w:szCs w:val="20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</w:t>
            </w:r>
            <w:hyperlink r:id="rId9" w:history="1">
              <w:r w:rsidRPr="004C7E4F">
                <w:rPr>
                  <w:szCs w:val="20"/>
                </w:rPr>
                <w:t>5 статьи 14</w:t>
              </w:r>
            </w:hyperlink>
            <w:r w:rsidRPr="004C7E4F">
              <w:rPr>
                <w:szCs w:val="20"/>
              </w:rPr>
      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10" w:history="1">
              <w:r w:rsidRPr="004C7E4F">
                <w:rPr>
                  <w:szCs w:val="20"/>
                </w:rPr>
                <w:t>Законом № 209-ФЗ</w:t>
              </w:r>
            </w:hyperlink>
            <w:r w:rsidRPr="004C7E4F">
              <w:rPr>
                <w:szCs w:val="20"/>
              </w:rPr>
              <w:t>.</w:t>
            </w:r>
          </w:p>
        </w:tc>
      </w:tr>
    </w:tbl>
    <w:p w:rsidR="00896049" w:rsidRDefault="00896049" w:rsidP="006746B8">
      <w:pPr>
        <w:rPr>
          <w:b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E922D1">
            <w:pPr>
              <w:tabs>
                <w:tab w:val="center" w:pos="5076"/>
              </w:tabs>
              <w:ind w:left="16" w:hanging="16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</w:t>
            </w:r>
            <w:r w:rsidR="00E922D1">
              <w:rPr>
                <w:bCs/>
              </w:rPr>
              <w:t xml:space="preserve">  </w:t>
            </w:r>
            <w:r w:rsidRPr="009500E1">
              <w:rPr>
                <w:bCs/>
              </w:rPr>
              <w:t>администрации</w:t>
            </w:r>
            <w:r w:rsidR="00E922D1">
              <w:rPr>
                <w:bCs/>
              </w:rPr>
              <w:t xml:space="preserve"> </w:t>
            </w:r>
            <w:r w:rsidRPr="009500E1">
              <w:rPr>
                <w:bCs/>
              </w:rPr>
              <w:t>города Перми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ул.Сибирская,14.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B6759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6759">
              <w:rPr>
                <w:shd w:val="clear" w:color="auto" w:fill="FFFFFF"/>
              </w:rPr>
              <w:t>Встроенные нежилые помещения в подвале жилого дома основной площадью 88,7 кв. м (кадастровый номер 59:01:2912574:246), что для цели исчисления арендной платы составляет 88,7 кв. м (88,7 кв. м – основная площадь, 0 кв. м – доля от площади помещений, предоставляемых Арендатору в совместное пользование с третьими лицами) по адресу: г. Пермь, пер. Дубровский 1-й,6.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9500E1" w:rsidRDefault="00896049" w:rsidP="00E922D1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lastRenderedPageBreak/>
              <w:t xml:space="preserve">Цель использования </w:t>
            </w:r>
            <w:r w:rsidRPr="009500E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 w:rsidRPr="009500E1">
              <w:t>Любой вид деятельности, не запрещенный действующим законодательством.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E922D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C5CDF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>
              <w:rPr>
                <w:b/>
                <w:bCs/>
              </w:rPr>
              <w:t>96 700</w:t>
            </w:r>
            <w:r w:rsidRPr="00027CA5">
              <w:rPr>
                <w:b/>
                <w:bCs/>
              </w:rPr>
              <w:t>,00</w:t>
            </w:r>
            <w:r w:rsidRPr="00FC5CDF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C5CDF">
              <w:rPr>
                <w:bCs/>
              </w:rPr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9500E1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9500E1" w:rsidRDefault="00C80012" w:rsidP="00896049">
            <w:hyperlink r:id="rId11" w:history="1">
              <w:r w:rsidR="00896049" w:rsidRPr="009500E1">
                <w:rPr>
                  <w:bCs/>
                  <w:u w:val="single"/>
                  <w:lang w:val="en-US"/>
                </w:rPr>
                <w:t>www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torgi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gov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9500E1">
              <w:rPr>
                <w:u w:val="single"/>
              </w:rPr>
              <w:t>,</w:t>
            </w:r>
            <w:r w:rsidR="00896049" w:rsidRPr="009500E1">
              <w:t xml:space="preserve"> </w:t>
            </w:r>
            <w:r w:rsidR="00896049" w:rsidRPr="009500E1">
              <w:rPr>
                <w:u w:val="single"/>
              </w:rPr>
              <w:t xml:space="preserve"> www.gorodperm.ru.</w:t>
            </w:r>
            <w:r w:rsidR="00896049" w:rsidRPr="009500E1">
              <w:rPr>
                <w:u w:val="single"/>
              </w:rPr>
              <w:br/>
            </w: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19 340</w:t>
            </w:r>
            <w:r w:rsidRPr="00027CA5">
              <w:rPr>
                <w:b/>
                <w:bCs/>
              </w:rPr>
              <w:t>,00</w:t>
            </w:r>
            <w:r w:rsidRPr="00FC5CDF">
              <w:rPr>
                <w:bCs/>
              </w:rPr>
              <w:t xml:space="preserve"> руб. </w:t>
            </w:r>
            <w:r w:rsidRPr="00FC5CDF">
              <w:rPr>
                <w:bCs/>
              </w:rPr>
              <w:br/>
              <w:t>(20% от начальной цены лота)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>Реквизиты счета для перечисления задатка: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 xml:space="preserve">Департамент финансов администрации 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>ИНН 5902502248, КПП 590201001, ОКТМО 57701000,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 xml:space="preserve">КБК 00000000000000000510. </w:t>
            </w:r>
          </w:p>
          <w:p w:rsidR="00AB6759" w:rsidRPr="00FC5CDF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C5CDF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>перечисления задатка в срок с 17.11</w:t>
            </w:r>
            <w:r w:rsidRPr="00FC5CDF">
              <w:rPr>
                <w:bCs/>
              </w:rPr>
              <w:t xml:space="preserve">.2022 по </w:t>
            </w:r>
            <w:r>
              <w:rPr>
                <w:bCs/>
              </w:rPr>
              <w:t>02.12</w:t>
            </w:r>
            <w:r w:rsidRPr="00FC5CDF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13.12</w:t>
            </w:r>
            <w:r w:rsidRPr="00FC5CDF">
              <w:rPr>
                <w:bCs/>
              </w:rPr>
              <w:t xml:space="preserve">.2022 по лоту № 3 (г. Пермь, </w:t>
            </w:r>
            <w:r w:rsidRPr="00CB677A">
              <w:rPr>
                <w:bCs/>
              </w:rPr>
              <w:t xml:space="preserve"> </w:t>
            </w:r>
            <w:r w:rsidRPr="009B42DC">
              <w:rPr>
                <w:sz w:val="22"/>
                <w:szCs w:val="20"/>
                <w:shd w:val="clear" w:color="auto" w:fill="FFFFFF"/>
              </w:rPr>
              <w:t>пер. Дубровский 1-й,</w:t>
            </w:r>
            <w:r>
              <w:rPr>
                <w:sz w:val="22"/>
                <w:szCs w:val="20"/>
                <w:shd w:val="clear" w:color="auto" w:fill="FFFFFF"/>
              </w:rPr>
              <w:t xml:space="preserve"> </w:t>
            </w:r>
            <w:r w:rsidRPr="009B42DC">
              <w:rPr>
                <w:sz w:val="22"/>
                <w:szCs w:val="20"/>
                <w:shd w:val="clear" w:color="auto" w:fill="FFFFFF"/>
              </w:rPr>
              <w:t>6</w:t>
            </w:r>
            <w:r w:rsidRPr="00FC5CDF">
              <w:rPr>
                <w:bCs/>
              </w:rPr>
              <w:t>).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C5CDF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C5CDF">
              <w:rPr>
                <w:bCs/>
              </w:rPr>
              <w:t xml:space="preserve">с </w:t>
            </w:r>
            <w:r>
              <w:rPr>
                <w:bCs/>
              </w:rPr>
              <w:t>17.11</w:t>
            </w:r>
            <w:r w:rsidRPr="00FC5CDF">
              <w:rPr>
                <w:bCs/>
              </w:rPr>
              <w:t xml:space="preserve">.2022 по </w:t>
            </w:r>
            <w:r>
              <w:rPr>
                <w:bCs/>
              </w:rPr>
              <w:t>07.12</w:t>
            </w:r>
            <w:r w:rsidRPr="00FC5CDF">
              <w:rPr>
                <w:bCs/>
              </w:rPr>
              <w:t>.2022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896049" w:rsidRDefault="00896049" w:rsidP="006746B8">
      <w:pPr>
        <w:rPr>
          <w:b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E922D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9500E1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ул.Сибирская,14.</w:t>
            </w: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B675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6759">
              <w:rPr>
                <w:shd w:val="clear" w:color="auto" w:fill="FFFFFF"/>
              </w:rPr>
              <w:t>Встроенные нежилые помещения на 1 этаже жилого дома основной площадью 17,6 кв. м (кадастровый номер 59:01:3812922:2099), что для цели исчисления арендной платы составляет 17,6 кв. м (17,6 кв. м – основная площадь, 0 кв. м – доля от площади помещений, предоставляемых Арендатору в совместное пользование с третьими лицами) по адресу: г. Пермь, ул. Генерала Черняховского, 72а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9500E1" w:rsidRDefault="006746B8" w:rsidP="00E922D1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E922D1" w:rsidRPr="009500E1">
              <w:t xml:space="preserve"> 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jc w:val="both"/>
            </w:pPr>
            <w:r w:rsidRPr="009500E1">
              <w:t>Любой вид деятельности, не запрещенный действующим законодательством.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/>
                <w:bCs/>
              </w:rPr>
              <w:t>39 000</w:t>
            </w:r>
            <w:r w:rsidRPr="00027CA5">
              <w:rPr>
                <w:b/>
                <w:bCs/>
              </w:rPr>
              <w:t>,00</w:t>
            </w:r>
            <w:r w:rsidRPr="003C7677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 xml:space="preserve"> В случае, если победитель аукциона или участник, подавший единственную заявку на участие в Аукционе, </w:t>
            </w:r>
            <w:r w:rsidRPr="003C7677">
              <w:rPr>
                <w:bCs/>
              </w:rPr>
              <w:lastRenderedPageBreak/>
              <w:t>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6746B8" w:rsidRPr="009500E1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9500E1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9500E1" w:rsidRDefault="00C80012" w:rsidP="00896049">
            <w:hyperlink r:id="rId12" w:history="1">
              <w:r w:rsidR="006746B8" w:rsidRPr="009500E1">
                <w:rPr>
                  <w:bCs/>
                  <w:u w:val="single"/>
                  <w:lang w:val="en-US"/>
                </w:rPr>
                <w:t>www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torgi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gov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9500E1">
              <w:rPr>
                <w:u w:val="single"/>
              </w:rPr>
              <w:t>,</w:t>
            </w:r>
            <w:r w:rsidR="006746B8" w:rsidRPr="009500E1">
              <w:t xml:space="preserve"> </w:t>
            </w:r>
            <w:r w:rsidR="006746B8" w:rsidRPr="009500E1">
              <w:rPr>
                <w:u w:val="single"/>
              </w:rPr>
              <w:t xml:space="preserve"> www.gorodperm.ru.</w:t>
            </w:r>
            <w:r w:rsidR="006746B8" w:rsidRPr="009500E1">
              <w:rPr>
                <w:u w:val="single"/>
              </w:rPr>
              <w:br/>
            </w:r>
          </w:p>
          <w:p w:rsidR="006746B8" w:rsidRPr="009500E1" w:rsidRDefault="006746B8" w:rsidP="00896049">
            <w:pPr>
              <w:jc w:val="both"/>
            </w:pPr>
          </w:p>
          <w:p w:rsidR="006746B8" w:rsidRPr="009500E1" w:rsidRDefault="006746B8" w:rsidP="00896049">
            <w:pPr>
              <w:jc w:val="both"/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7 800</w:t>
            </w:r>
            <w:r w:rsidRPr="00027CA5">
              <w:rPr>
                <w:b/>
                <w:bCs/>
              </w:rPr>
              <w:t>,00</w:t>
            </w:r>
            <w:r w:rsidRPr="003C7677">
              <w:rPr>
                <w:bCs/>
              </w:rPr>
              <w:t xml:space="preserve"> руб. </w:t>
            </w:r>
            <w:r w:rsidRPr="003C7677">
              <w:rPr>
                <w:bCs/>
              </w:rPr>
              <w:br/>
              <w:t>(20% от начальной цены лота)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>Реквизиты счета для перечисления задатка: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 xml:space="preserve">Департамент финансов администрации 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>ИНН 5902502248, КПП 590201001, ОКТМО 57701000,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 xml:space="preserve">КБК 00000000000000000510. </w:t>
            </w:r>
          </w:p>
          <w:p w:rsidR="00AB6759" w:rsidRPr="003C767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7677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3C7677">
              <w:rPr>
                <w:bCs/>
              </w:rPr>
              <w:t xml:space="preserve">.2022 по </w:t>
            </w:r>
            <w:r>
              <w:rPr>
                <w:bCs/>
              </w:rPr>
              <w:t>02.12</w:t>
            </w:r>
            <w:r w:rsidRPr="003C7677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13.12</w:t>
            </w:r>
            <w:r w:rsidRPr="003C7677">
              <w:rPr>
                <w:bCs/>
              </w:rPr>
              <w:t xml:space="preserve">.2022 по лоту № 4 (г. Пермь, ул. </w:t>
            </w:r>
            <w:r>
              <w:rPr>
                <w:bCs/>
              </w:rPr>
              <w:t>Генерала Черняховского, 72а</w:t>
            </w:r>
            <w:r w:rsidRPr="003C7677">
              <w:rPr>
                <w:bCs/>
              </w:rPr>
              <w:t>).</w:t>
            </w:r>
          </w:p>
        </w:tc>
      </w:tr>
      <w:tr w:rsidR="00AB675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9500E1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C7677" w:rsidRDefault="00AB6759" w:rsidP="00AB675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C7677">
              <w:rPr>
                <w:bCs/>
              </w:rPr>
              <w:t xml:space="preserve">с </w:t>
            </w:r>
            <w:r>
              <w:rPr>
                <w:bCs/>
              </w:rPr>
              <w:t>17.11</w:t>
            </w:r>
            <w:r w:rsidRPr="003C7677">
              <w:rPr>
                <w:bCs/>
              </w:rPr>
              <w:t xml:space="preserve">.2022 по </w:t>
            </w:r>
            <w:r>
              <w:rPr>
                <w:bCs/>
              </w:rPr>
              <w:t>07.12</w:t>
            </w:r>
            <w:r w:rsidRPr="003C7677">
              <w:rPr>
                <w:bCs/>
              </w:rPr>
              <w:t>.2022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453462" w:rsidRDefault="006746B8" w:rsidP="006746B8">
      <w:pPr>
        <w:rPr>
          <w:b/>
          <w:lang w:val="en-US"/>
        </w:rPr>
      </w:pPr>
      <w:r w:rsidRPr="00453462">
        <w:rPr>
          <w:b/>
        </w:rPr>
        <w:t xml:space="preserve">Лот № </w:t>
      </w:r>
      <w:r w:rsidR="000F0EE3"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453462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0F0EE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453462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53462">
              <w:rPr>
                <w:bCs/>
              </w:rPr>
              <w:t>614000, г. Пермь, ул.</w:t>
            </w:r>
            <w:r w:rsidR="000F0EE3">
              <w:rPr>
                <w:bCs/>
              </w:rPr>
              <w:t xml:space="preserve"> </w:t>
            </w:r>
            <w:r w:rsidRPr="00453462">
              <w:rPr>
                <w:bCs/>
              </w:rPr>
              <w:t>Сибирская,14.</w:t>
            </w: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  <w:lang w:val="en-US"/>
              </w:rPr>
              <w:t>E</w:t>
            </w:r>
            <w:r w:rsidRPr="00453462">
              <w:rPr>
                <w:bCs/>
              </w:rPr>
              <w:t>-</w:t>
            </w:r>
            <w:r w:rsidRPr="00453462">
              <w:rPr>
                <w:bCs/>
                <w:lang w:val="en-US"/>
              </w:rPr>
              <w:t>mail</w:t>
            </w:r>
            <w:r w:rsidRPr="00453462">
              <w:rPr>
                <w:bCs/>
              </w:rPr>
              <w:t xml:space="preserve">: </w:t>
            </w:r>
            <w:proofErr w:type="spellStart"/>
            <w:r w:rsidRPr="00453462">
              <w:rPr>
                <w:bCs/>
                <w:lang w:val="en-US"/>
              </w:rPr>
              <w:t>dio</w:t>
            </w:r>
            <w:proofErr w:type="spellEnd"/>
            <w:r w:rsidRPr="00453462">
              <w:rPr>
                <w:bCs/>
              </w:rPr>
              <w:t>@</w:t>
            </w:r>
            <w:proofErr w:type="spellStart"/>
            <w:r w:rsidRPr="00453462">
              <w:rPr>
                <w:bCs/>
                <w:lang w:val="en-US"/>
              </w:rPr>
              <w:t>gorodperm</w:t>
            </w:r>
            <w:proofErr w:type="spellEnd"/>
            <w:r w:rsidRPr="00453462">
              <w:rPr>
                <w:bCs/>
              </w:rPr>
              <w:t>.</w:t>
            </w:r>
            <w:proofErr w:type="spellStart"/>
            <w:r w:rsidRPr="00453462">
              <w:rPr>
                <w:bCs/>
                <w:lang w:val="en-US"/>
              </w:rPr>
              <w:t>ru</w:t>
            </w:r>
            <w:proofErr w:type="spellEnd"/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45346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453462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t>Место расположения, описание и технические</w:t>
            </w:r>
            <w:r w:rsidRPr="00453462">
              <w:rPr>
                <w:b/>
              </w:rPr>
              <w:t xml:space="preserve"> </w:t>
            </w:r>
            <w:r w:rsidRPr="0045346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B6759" w:rsidRDefault="00AB6759" w:rsidP="00AB6759">
            <w:pPr>
              <w:jc w:val="both"/>
              <w:rPr>
                <w:szCs w:val="20"/>
              </w:rPr>
            </w:pPr>
            <w:r w:rsidRPr="00AB6759">
              <w:rPr>
                <w:szCs w:val="20"/>
                <w:shd w:val="clear" w:color="auto" w:fill="FFFFFF"/>
              </w:rPr>
              <w:t>Встроенные нежилые помещения на 1 этаже жилого дома основной площадью 11,8 кв. м (кадастровый номер 59:01:3812922:2100), что для цели исчисления арендной платы составляет 11,8 кв. м (11,8 кв. м – основная площадь, 0 кв. м – доля от площади помещений, предоставляемых Арендатору в совместное пользование с третьими лицами) по адресу: г. Пермь, ул. Генерала Черняховского, 72а.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453462" w:rsidRDefault="006746B8" w:rsidP="000F0EE3">
            <w:pPr>
              <w:autoSpaceDE w:val="0"/>
              <w:autoSpaceDN w:val="0"/>
              <w:adjustRightInd w:val="0"/>
              <w:jc w:val="both"/>
            </w:pPr>
            <w:r w:rsidRPr="0045346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</w:pPr>
            <w:r w:rsidRPr="00453462">
              <w:rPr>
                <w:bCs/>
              </w:rPr>
              <w:t xml:space="preserve">Требования к техническому состоянию объекта аукциона, </w:t>
            </w:r>
            <w:r w:rsidRPr="00453462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53462">
              <w:t xml:space="preserve">На момент окончания срока договора аренды Объект должен быть передан Арендодателю в </w:t>
            </w:r>
            <w:r w:rsidRPr="00453462">
              <w:rPr>
                <w:lang w:val="x-none"/>
              </w:rPr>
              <w:t>техническ</w:t>
            </w:r>
            <w:r w:rsidRPr="00453462">
              <w:t>и исправном</w:t>
            </w:r>
            <w:r w:rsidRPr="00453462">
              <w:rPr>
                <w:lang w:val="x-none"/>
              </w:rPr>
              <w:t xml:space="preserve"> состоянии, с учетом </w:t>
            </w:r>
            <w:r w:rsidRPr="00453462">
              <w:t>естественного</w:t>
            </w:r>
            <w:r w:rsidRPr="00453462">
              <w:rPr>
                <w:lang w:val="x-none"/>
              </w:rPr>
              <w:t xml:space="preserve"> износа</w:t>
            </w:r>
            <w:r w:rsidRPr="00453462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</w:pPr>
            <w:r w:rsidRPr="00453462">
              <w:rPr>
                <w:bCs/>
              </w:rPr>
              <w:t xml:space="preserve">Цель использования </w:t>
            </w:r>
            <w:r w:rsidRPr="00453462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jc w:val="both"/>
            </w:pPr>
            <w:r w:rsidRPr="00453462">
              <w:t>Любой вид деятельности, не запрещенный действующим законодательством.</w:t>
            </w:r>
          </w:p>
        </w:tc>
      </w:tr>
      <w:tr w:rsidR="00AB6759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0F0EE3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AB675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26 000</w:t>
            </w:r>
            <w:r w:rsidRPr="00FC5CDF">
              <w:rPr>
                <w:b/>
                <w:bCs/>
              </w:rPr>
              <w:t xml:space="preserve">,00 </w:t>
            </w:r>
            <w:r w:rsidRPr="003268DC">
              <w:rPr>
                <w:b/>
              </w:rPr>
              <w:t>руб.</w:t>
            </w:r>
            <w:r w:rsidRPr="003268DC">
              <w:t xml:space="preserve"> (размер годовой арендной платы без учета НДС).</w:t>
            </w:r>
          </w:p>
          <w:p w:rsidR="00AB6759" w:rsidRPr="003268DC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 В случае, если победитель аукциона или участник, подавший единственную заявку на участие в Аукционе, 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Срок, место и порядок предоставления документации</w:t>
            </w:r>
            <w:r w:rsidRPr="00453462">
              <w:rPr>
                <w:bCs/>
              </w:rPr>
              <w:br/>
              <w:t xml:space="preserve">об аукционе </w:t>
            </w: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453462">
              <w:rPr>
                <w:bCs/>
              </w:rPr>
              <w:br/>
              <w:t>размещена документация об аукционе</w:t>
            </w:r>
          </w:p>
          <w:p w:rsidR="006746B8" w:rsidRPr="00453462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45346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jc w:val="both"/>
            </w:pPr>
            <w:r w:rsidRPr="00453462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</w:t>
            </w:r>
            <w:r w:rsidRPr="00453462">
              <w:lastRenderedPageBreak/>
              <w:t>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453462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453462" w:rsidRDefault="00C80012" w:rsidP="00896049">
            <w:hyperlink r:id="rId13" w:history="1">
              <w:r w:rsidR="006746B8" w:rsidRPr="00453462">
                <w:rPr>
                  <w:bCs/>
                  <w:u w:val="single"/>
                  <w:lang w:val="en-US"/>
                </w:rPr>
                <w:t>www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torgi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gov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453462">
              <w:rPr>
                <w:u w:val="single"/>
              </w:rPr>
              <w:t>,</w:t>
            </w:r>
            <w:r w:rsidR="006746B8" w:rsidRPr="00453462">
              <w:t xml:space="preserve"> </w:t>
            </w:r>
            <w:r w:rsidR="006746B8" w:rsidRPr="00453462">
              <w:rPr>
                <w:u w:val="single"/>
              </w:rPr>
              <w:t xml:space="preserve"> www.gorodperm.ru.</w:t>
            </w:r>
            <w:r w:rsidR="006746B8" w:rsidRPr="00453462">
              <w:rPr>
                <w:u w:val="single"/>
              </w:rPr>
              <w:br/>
            </w:r>
          </w:p>
          <w:p w:rsidR="006746B8" w:rsidRPr="00453462" w:rsidRDefault="006746B8" w:rsidP="00896049">
            <w:pPr>
              <w:jc w:val="both"/>
            </w:pPr>
          </w:p>
          <w:p w:rsidR="006746B8" w:rsidRPr="00453462" w:rsidRDefault="006746B8" w:rsidP="00896049">
            <w:pPr>
              <w:jc w:val="both"/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453462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AB6759">
            <w:pPr>
              <w:rPr>
                <w:bCs/>
              </w:rPr>
            </w:pPr>
            <w:r w:rsidRPr="003268DC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5 200</w:t>
            </w:r>
            <w:r w:rsidRPr="00027CA5">
              <w:rPr>
                <w:b/>
                <w:bCs/>
              </w:rPr>
              <w:t xml:space="preserve">,00 </w:t>
            </w:r>
            <w:r w:rsidRPr="003268DC">
              <w:rPr>
                <w:bCs/>
              </w:rPr>
              <w:t xml:space="preserve">руб. </w:t>
            </w:r>
            <w:r w:rsidRPr="003268DC">
              <w:rPr>
                <w:bCs/>
              </w:rPr>
              <w:br/>
              <w:t>(20% от начальной цены лота)</w:t>
            </w:r>
          </w:p>
          <w:p w:rsidR="00AB6759" w:rsidRPr="003268DC" w:rsidRDefault="00AB6759" w:rsidP="00AB6759">
            <w:pPr>
              <w:rPr>
                <w:bCs/>
              </w:rPr>
            </w:pPr>
          </w:p>
          <w:p w:rsidR="00AB6759" w:rsidRPr="003268DC" w:rsidRDefault="00AB6759" w:rsidP="00AB6759">
            <w:pPr>
              <w:jc w:val="both"/>
              <w:rPr>
                <w:bCs/>
              </w:rPr>
            </w:pPr>
            <w:r w:rsidRPr="003268DC">
              <w:rPr>
                <w:bCs/>
              </w:rPr>
              <w:t>Реквизиты счета для перечисления задатка:</w:t>
            </w:r>
          </w:p>
          <w:p w:rsidR="00AB6759" w:rsidRPr="003268DC" w:rsidRDefault="00AB6759" w:rsidP="00AB6759">
            <w:pPr>
              <w:jc w:val="both"/>
              <w:rPr>
                <w:bCs/>
              </w:rPr>
            </w:pPr>
          </w:p>
          <w:p w:rsidR="00AB6759" w:rsidRPr="003268DC" w:rsidRDefault="00AB6759" w:rsidP="00AB675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Департамент финансов администрации </w:t>
            </w:r>
          </w:p>
          <w:p w:rsidR="00AB6759" w:rsidRPr="003268DC" w:rsidRDefault="00AB6759" w:rsidP="00AB675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3268DC" w:rsidRDefault="00AB6759" w:rsidP="00AB6759">
            <w:pPr>
              <w:jc w:val="both"/>
              <w:rPr>
                <w:bCs/>
              </w:rPr>
            </w:pPr>
            <w:r w:rsidRPr="003268DC">
              <w:rPr>
                <w:bCs/>
              </w:rPr>
              <w:t>ИНН 5902502248, КПП 590201001, ОКТМО 57701000,</w:t>
            </w:r>
          </w:p>
          <w:p w:rsidR="00AB6759" w:rsidRPr="003268DC" w:rsidRDefault="00AB6759" w:rsidP="00AB6759">
            <w:pPr>
              <w:jc w:val="both"/>
              <w:rPr>
                <w:bCs/>
              </w:rPr>
            </w:pPr>
            <w:r w:rsidRPr="003268DC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3268DC" w:rsidRDefault="00AB6759" w:rsidP="00AB675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3268DC" w:rsidRDefault="00AB6759" w:rsidP="00AB675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КБК 00000000000000000510. </w:t>
            </w:r>
          </w:p>
          <w:p w:rsidR="00AB6759" w:rsidRPr="003268DC" w:rsidRDefault="00AB6759" w:rsidP="00AB675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5CDF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FC5CDF">
              <w:rPr>
                <w:bCs/>
              </w:rPr>
              <w:t xml:space="preserve">.2022 по </w:t>
            </w:r>
            <w:r>
              <w:rPr>
                <w:bCs/>
              </w:rPr>
              <w:t>02.12</w:t>
            </w:r>
            <w:r w:rsidRPr="00FC5CDF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13.12</w:t>
            </w:r>
            <w:r w:rsidRPr="00FC5CDF">
              <w:rPr>
                <w:bCs/>
              </w:rPr>
              <w:t xml:space="preserve">.2022 по лоту № 5 (г. Пермь, ул. </w:t>
            </w:r>
            <w:r>
              <w:rPr>
                <w:bCs/>
              </w:rPr>
              <w:t>Генерала Черняховского, 72а</w:t>
            </w:r>
            <w:r w:rsidRPr="00FC5CDF">
              <w:rPr>
                <w:bCs/>
              </w:rPr>
              <w:t>).</w:t>
            </w:r>
          </w:p>
        </w:tc>
      </w:tr>
      <w:tr w:rsidR="00AB6759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453462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с </w:t>
            </w:r>
            <w:r>
              <w:rPr>
                <w:bCs/>
              </w:rPr>
              <w:t>17.11</w:t>
            </w:r>
            <w:r w:rsidRPr="00C17994">
              <w:rPr>
                <w:bCs/>
              </w:rPr>
              <w:t xml:space="preserve">.2022 по </w:t>
            </w:r>
            <w:r>
              <w:rPr>
                <w:bCs/>
              </w:rPr>
              <w:t>07.12</w:t>
            </w:r>
            <w:r w:rsidRPr="00C17994">
              <w:rPr>
                <w:bCs/>
              </w:rPr>
              <w:t>.2022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Default="006746B8" w:rsidP="006746B8">
      <w:pPr>
        <w:rPr>
          <w:b/>
        </w:rPr>
      </w:pPr>
    </w:p>
    <w:p w:rsidR="00F043F6" w:rsidRDefault="00F043F6" w:rsidP="006746B8">
      <w:pPr>
        <w:rPr>
          <w:b/>
        </w:rPr>
      </w:pPr>
    </w:p>
    <w:p w:rsidR="006746B8" w:rsidRPr="003268DC" w:rsidRDefault="006746B8" w:rsidP="006746B8">
      <w:pPr>
        <w:rPr>
          <w:b/>
          <w:lang w:val="en-US"/>
        </w:rPr>
      </w:pPr>
      <w:r w:rsidRPr="003268DC">
        <w:rPr>
          <w:b/>
        </w:rPr>
        <w:lastRenderedPageBreak/>
        <w:t xml:space="preserve">Лот № </w:t>
      </w:r>
      <w:r w:rsidR="000F0EE3"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284081">
            <w:pPr>
              <w:tabs>
                <w:tab w:val="left" w:pos="39"/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Департамент имущественных отношений администрации</w:t>
            </w:r>
            <w:r w:rsidR="00284081">
              <w:rPr>
                <w:bCs/>
              </w:rPr>
              <w:t xml:space="preserve"> </w:t>
            </w:r>
            <w:r w:rsidRPr="003268DC">
              <w:rPr>
                <w:bCs/>
              </w:rPr>
              <w:t>города Перми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614000, г. Пермь, ул.</w:t>
            </w:r>
            <w:r w:rsidR="00284081">
              <w:rPr>
                <w:bCs/>
              </w:rPr>
              <w:t xml:space="preserve"> </w:t>
            </w:r>
            <w:r w:rsidRPr="003268DC">
              <w:rPr>
                <w:bCs/>
              </w:rPr>
              <w:t>Сибирская,14.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  <w:lang w:val="en-US"/>
              </w:rPr>
              <w:t>E</w:t>
            </w:r>
            <w:r w:rsidRPr="003268DC">
              <w:rPr>
                <w:bCs/>
              </w:rPr>
              <w:t>-</w:t>
            </w:r>
            <w:r w:rsidRPr="003268DC">
              <w:rPr>
                <w:bCs/>
                <w:lang w:val="en-US"/>
              </w:rPr>
              <w:t>mail</w:t>
            </w:r>
            <w:r w:rsidRPr="003268DC">
              <w:rPr>
                <w:bCs/>
              </w:rPr>
              <w:t xml:space="preserve">: </w:t>
            </w:r>
            <w:proofErr w:type="spellStart"/>
            <w:r w:rsidRPr="003268DC">
              <w:rPr>
                <w:bCs/>
                <w:lang w:val="en-US"/>
              </w:rPr>
              <w:t>dio</w:t>
            </w:r>
            <w:proofErr w:type="spellEnd"/>
            <w:r w:rsidRPr="003268DC">
              <w:rPr>
                <w:bCs/>
              </w:rPr>
              <w:t>@</w:t>
            </w:r>
            <w:proofErr w:type="spellStart"/>
            <w:r w:rsidRPr="003268DC">
              <w:rPr>
                <w:bCs/>
                <w:lang w:val="en-US"/>
              </w:rPr>
              <w:t>gorodperm</w:t>
            </w:r>
            <w:proofErr w:type="spellEnd"/>
            <w:r w:rsidRPr="003268DC">
              <w:rPr>
                <w:bCs/>
              </w:rPr>
              <w:t>.</w:t>
            </w:r>
            <w:proofErr w:type="spellStart"/>
            <w:r w:rsidRPr="003268DC">
              <w:rPr>
                <w:bCs/>
                <w:lang w:val="en-US"/>
              </w:rPr>
              <w:t>ru</w:t>
            </w:r>
            <w:proofErr w:type="spellEnd"/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t>Место расположения, описание и технические</w:t>
            </w:r>
            <w:r w:rsidRPr="003268DC">
              <w:rPr>
                <w:b/>
              </w:rPr>
              <w:t xml:space="preserve"> </w:t>
            </w:r>
            <w:r w:rsidRPr="003268DC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B6759" w:rsidRDefault="00AB6759" w:rsidP="00AB6759">
            <w:pPr>
              <w:jc w:val="both"/>
              <w:rPr>
                <w:shd w:val="clear" w:color="auto" w:fill="FFFFFF"/>
              </w:rPr>
            </w:pPr>
            <w:r w:rsidRPr="00AB6759">
              <w:rPr>
                <w:shd w:val="clear" w:color="auto" w:fill="FFFFFF"/>
              </w:rPr>
              <w:t xml:space="preserve">Встроенные нежилые помещения в </w:t>
            </w:r>
            <w:r w:rsidR="00114868">
              <w:rPr>
                <w:shd w:val="clear" w:color="auto" w:fill="FFFFFF"/>
              </w:rPr>
              <w:t>подвале</w:t>
            </w:r>
            <w:r w:rsidRPr="00AB6759">
              <w:rPr>
                <w:shd w:val="clear" w:color="auto" w:fill="FFFFFF"/>
              </w:rPr>
              <w:t xml:space="preserve"> жилого дома основной площадью 198,4 кв. м (кадастровый номер 59:01:4410846:396), что для цели исчисления арендной платы составляет 198,4 кв. м (198,4 кв. м – основная площадь, 0 кв. м – доля от площади помещений, предоставляемых Арендатору в совместное пользование с третьими лицами) по адресу: г. Пермь, ул. Качалова, 32.</w:t>
            </w:r>
          </w:p>
          <w:p w:rsidR="00AB6759" w:rsidRPr="00AB6759" w:rsidRDefault="00AB6759" w:rsidP="00AB6759">
            <w:pPr>
              <w:jc w:val="both"/>
              <w:rPr>
                <w:shd w:val="clear" w:color="auto" w:fill="FFFFFF"/>
              </w:rPr>
            </w:pPr>
          </w:p>
          <w:p w:rsidR="00AB6759" w:rsidRPr="00AB6759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AB6759">
              <w:rPr>
                <w:shd w:val="clear" w:color="auto" w:fill="FFFFFF"/>
              </w:rPr>
              <w:t xml:space="preserve"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</w:t>
            </w:r>
            <w:r w:rsidRPr="00AB6759">
              <w:t>ред. от 27.09.2022 № 216</w:t>
            </w:r>
            <w:r w:rsidRPr="00AB6759">
              <w:rPr>
                <w:shd w:val="clear" w:color="auto" w:fill="FFFFFF"/>
              </w:rPr>
              <w:t>) 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3268DC" w:rsidRDefault="006746B8" w:rsidP="00284081">
            <w:pPr>
              <w:autoSpaceDE w:val="0"/>
              <w:autoSpaceDN w:val="0"/>
              <w:adjustRightInd w:val="0"/>
              <w:jc w:val="both"/>
            </w:pPr>
            <w:r w:rsidRPr="003268DC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Требования к техническому состоянию объекта аукциона, </w:t>
            </w:r>
            <w:r w:rsidRPr="003268DC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268DC">
              <w:t xml:space="preserve">На момент окончания срока договора аренды Объект должен быть передан Арендодателю в </w:t>
            </w:r>
            <w:r w:rsidRPr="003268DC">
              <w:rPr>
                <w:lang w:val="x-none"/>
              </w:rPr>
              <w:t>техническ</w:t>
            </w:r>
            <w:r w:rsidRPr="003268DC">
              <w:t>и исправном</w:t>
            </w:r>
            <w:r w:rsidRPr="003268DC">
              <w:rPr>
                <w:lang w:val="x-none"/>
              </w:rPr>
              <w:t xml:space="preserve"> состоянии, с учетом </w:t>
            </w:r>
            <w:r w:rsidRPr="003268DC">
              <w:t>естественного</w:t>
            </w:r>
            <w:r w:rsidRPr="003268DC">
              <w:rPr>
                <w:lang w:val="x-none"/>
              </w:rPr>
              <w:t xml:space="preserve"> износа</w:t>
            </w:r>
            <w:r w:rsidRPr="003268DC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Цель использования </w:t>
            </w:r>
            <w:r w:rsidRPr="003268D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jc w:val="both"/>
            </w:pPr>
            <w:r w:rsidRPr="003268DC">
              <w:t>Любой вид деятельности, не запрещенный действующим законодательством.</w:t>
            </w:r>
          </w:p>
        </w:tc>
      </w:tr>
      <w:tr w:rsidR="00AB6759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D12229" w:rsidRDefault="00AB6759" w:rsidP="00AB675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199 000</w:t>
            </w:r>
            <w:r w:rsidRPr="00D12229">
              <w:rPr>
                <w:b/>
              </w:rPr>
              <w:t>,00 руб.</w:t>
            </w:r>
            <w:r w:rsidRPr="00D12229">
              <w:t xml:space="preserve"> (размер годовой арендной платы без учета НДС).</w:t>
            </w:r>
          </w:p>
          <w:p w:rsidR="00AB6759" w:rsidRPr="00D12229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D12229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284081" w:rsidP="00896049">
            <w:pPr>
              <w:jc w:val="both"/>
            </w:pPr>
            <w:r>
              <w:t>5 лет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>Срок, место и порядок предоставления документации</w:t>
            </w:r>
            <w:r w:rsidRPr="003268DC">
              <w:rPr>
                <w:bCs/>
              </w:rPr>
              <w:br/>
              <w:t xml:space="preserve">об аукционе 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3268DC">
              <w:rPr>
                <w:bCs/>
              </w:rPr>
              <w:br/>
              <w:t>размещена документация об аукционе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268D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jc w:val="both"/>
            </w:pPr>
            <w:r w:rsidRPr="003268D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3268DC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3268DC" w:rsidRDefault="00C80012" w:rsidP="00896049">
            <w:hyperlink r:id="rId14" w:history="1">
              <w:r w:rsidR="006746B8" w:rsidRPr="003268DC">
                <w:rPr>
                  <w:bCs/>
                  <w:u w:val="single"/>
                  <w:lang w:val="en-US"/>
                </w:rPr>
                <w:t>www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torgi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gov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3268DC">
              <w:rPr>
                <w:u w:val="single"/>
              </w:rPr>
              <w:t>,</w:t>
            </w:r>
            <w:r w:rsidR="006746B8" w:rsidRPr="003268DC">
              <w:t xml:space="preserve"> </w:t>
            </w:r>
            <w:r w:rsidR="006746B8" w:rsidRPr="003268DC">
              <w:rPr>
                <w:u w:val="single"/>
              </w:rPr>
              <w:t xml:space="preserve"> www.gorodperm.ru.</w:t>
            </w:r>
            <w:r w:rsidR="006746B8" w:rsidRPr="003268DC">
              <w:rPr>
                <w:u w:val="single"/>
              </w:rPr>
              <w:br/>
            </w:r>
          </w:p>
          <w:p w:rsidR="006746B8" w:rsidRPr="003268DC" w:rsidRDefault="006746B8" w:rsidP="00896049">
            <w:pPr>
              <w:jc w:val="both"/>
            </w:pPr>
          </w:p>
          <w:p w:rsidR="006746B8" w:rsidRPr="003268DC" w:rsidRDefault="006746B8" w:rsidP="00896049">
            <w:pPr>
              <w:jc w:val="both"/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12229" w:rsidRDefault="00AB6759" w:rsidP="00AB6759">
            <w:pPr>
              <w:rPr>
                <w:bCs/>
              </w:rPr>
            </w:pPr>
            <w:r w:rsidRPr="00D12229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39 800</w:t>
            </w:r>
            <w:r w:rsidRPr="00D12229">
              <w:rPr>
                <w:b/>
                <w:bCs/>
              </w:rPr>
              <w:t>,00</w:t>
            </w:r>
            <w:r w:rsidRPr="00D12229">
              <w:rPr>
                <w:b/>
              </w:rPr>
              <w:t xml:space="preserve"> </w:t>
            </w:r>
            <w:r w:rsidRPr="00D12229">
              <w:rPr>
                <w:bCs/>
              </w:rPr>
              <w:t xml:space="preserve">руб. </w:t>
            </w:r>
            <w:r w:rsidRPr="00D12229">
              <w:rPr>
                <w:bCs/>
              </w:rPr>
              <w:br/>
              <w:t>(20% от начальной цены лота)</w:t>
            </w:r>
          </w:p>
          <w:p w:rsidR="00AB6759" w:rsidRPr="00D12229" w:rsidRDefault="00AB6759" w:rsidP="00AB6759">
            <w:pPr>
              <w:rPr>
                <w:bCs/>
              </w:rPr>
            </w:pP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>Реквизиты счета для перечисления задатка: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Департамент финансов администрации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>ИНН 5902502248, КПП 590201001, ОКТМО 57701000,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КБК 00000000000000000510. </w:t>
            </w:r>
          </w:p>
          <w:p w:rsidR="00AB6759" w:rsidRPr="00D12229" w:rsidRDefault="00AB6759" w:rsidP="00AB6759">
            <w:pPr>
              <w:rPr>
                <w:bCs/>
              </w:rPr>
            </w:pPr>
            <w:r w:rsidRPr="00D1222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D12229">
              <w:rPr>
                <w:bCs/>
              </w:rPr>
              <w:t xml:space="preserve">.2022 по </w:t>
            </w:r>
            <w:r>
              <w:rPr>
                <w:bCs/>
              </w:rPr>
              <w:t>02.12</w:t>
            </w:r>
            <w:r w:rsidRPr="00D12229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13.12</w:t>
            </w:r>
            <w:r w:rsidRPr="00D12229">
              <w:rPr>
                <w:bCs/>
              </w:rPr>
              <w:t>.2022 по лоту № 6 (</w:t>
            </w:r>
            <w:r>
              <w:t>г. Пермь, ул. Качалова, 32</w:t>
            </w:r>
            <w:r w:rsidRPr="00D12229">
              <w:t>).</w:t>
            </w:r>
          </w:p>
        </w:tc>
      </w:tr>
      <w:tr w:rsidR="00AB6759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12229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D12229">
              <w:t xml:space="preserve">с </w:t>
            </w:r>
            <w:r>
              <w:t>17.11</w:t>
            </w:r>
            <w:r w:rsidRPr="00D12229">
              <w:t xml:space="preserve">.2022 по </w:t>
            </w:r>
            <w:r>
              <w:t>07.12</w:t>
            </w:r>
            <w:r w:rsidRPr="00D12229">
              <w:t>.2022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4C7E4F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3268DC" w:rsidRDefault="004C7E4F" w:rsidP="004C7E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4C7E4F" w:rsidRDefault="004C7E4F" w:rsidP="004C7E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7E4F">
              <w:rPr>
                <w:szCs w:val="20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</w:t>
            </w:r>
            <w:r w:rsidRPr="004C7E4F">
              <w:rPr>
                <w:szCs w:val="20"/>
              </w:rPr>
              <w:lastRenderedPageBreak/>
              <w:t xml:space="preserve">на поддержку органами государственной власти и органами местного самоуправления в соответствии с частями 3 и </w:t>
            </w:r>
            <w:hyperlink r:id="rId15" w:history="1">
              <w:r w:rsidRPr="004C7E4F">
                <w:rPr>
                  <w:szCs w:val="20"/>
                </w:rPr>
                <w:t>5 статьи 14</w:t>
              </w:r>
            </w:hyperlink>
            <w:r w:rsidRPr="004C7E4F">
              <w:rPr>
                <w:szCs w:val="20"/>
              </w:rPr>
      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16" w:history="1">
              <w:r w:rsidRPr="004C7E4F">
                <w:rPr>
                  <w:szCs w:val="20"/>
                </w:rPr>
                <w:t>Законом № 209-ФЗ</w:t>
              </w:r>
            </w:hyperlink>
            <w:r w:rsidRPr="004C7E4F">
              <w:rPr>
                <w:szCs w:val="20"/>
              </w:rPr>
              <w:t>.</w:t>
            </w:r>
          </w:p>
        </w:tc>
      </w:tr>
    </w:tbl>
    <w:p w:rsidR="00AB6759" w:rsidRPr="003268DC" w:rsidRDefault="00AB6759" w:rsidP="00AB6759">
      <w:pPr>
        <w:rPr>
          <w:b/>
          <w:lang w:val="en-US"/>
        </w:rPr>
      </w:pPr>
      <w:r w:rsidRPr="003268DC">
        <w:rPr>
          <w:b/>
        </w:rPr>
        <w:lastRenderedPageBreak/>
        <w:t xml:space="preserve">Лот № </w:t>
      </w:r>
      <w:r>
        <w:rPr>
          <w:b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tabs>
                <w:tab w:val="left" w:pos="39"/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Департамент имущественных отношений администрации</w:t>
            </w:r>
            <w:r>
              <w:rPr>
                <w:bCs/>
              </w:rPr>
              <w:t xml:space="preserve"> </w:t>
            </w:r>
            <w:r w:rsidRPr="003268DC">
              <w:rPr>
                <w:bCs/>
              </w:rPr>
              <w:t>города Перми</w:t>
            </w:r>
          </w:p>
          <w:p w:rsidR="00AB6759" w:rsidRPr="003268DC" w:rsidRDefault="00AB6759" w:rsidP="00CF14F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614000, г. Пермь, ул.</w:t>
            </w:r>
            <w:r>
              <w:rPr>
                <w:bCs/>
              </w:rPr>
              <w:t xml:space="preserve"> </w:t>
            </w:r>
            <w:r w:rsidRPr="003268DC">
              <w:rPr>
                <w:bCs/>
              </w:rPr>
              <w:t>Сибирская,14.</w:t>
            </w: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  <w:lang w:val="en-US"/>
              </w:rPr>
              <w:t>E</w:t>
            </w:r>
            <w:r w:rsidRPr="003268DC">
              <w:rPr>
                <w:bCs/>
              </w:rPr>
              <w:t>-</w:t>
            </w:r>
            <w:r w:rsidRPr="003268DC">
              <w:rPr>
                <w:bCs/>
                <w:lang w:val="en-US"/>
              </w:rPr>
              <w:t>mail</w:t>
            </w:r>
            <w:r w:rsidRPr="003268DC">
              <w:rPr>
                <w:bCs/>
              </w:rPr>
              <w:t xml:space="preserve">: </w:t>
            </w:r>
            <w:proofErr w:type="spellStart"/>
            <w:r w:rsidRPr="003268DC">
              <w:rPr>
                <w:bCs/>
                <w:lang w:val="en-US"/>
              </w:rPr>
              <w:t>dio</w:t>
            </w:r>
            <w:proofErr w:type="spellEnd"/>
            <w:r w:rsidRPr="003268DC">
              <w:rPr>
                <w:bCs/>
              </w:rPr>
              <w:t>@</w:t>
            </w:r>
            <w:proofErr w:type="spellStart"/>
            <w:r w:rsidRPr="003268DC">
              <w:rPr>
                <w:bCs/>
                <w:lang w:val="en-US"/>
              </w:rPr>
              <w:t>gorodperm</w:t>
            </w:r>
            <w:proofErr w:type="spellEnd"/>
            <w:r w:rsidRPr="003268DC">
              <w:rPr>
                <w:bCs/>
              </w:rPr>
              <w:t>.</w:t>
            </w:r>
            <w:proofErr w:type="spellStart"/>
            <w:r w:rsidRPr="003268DC">
              <w:rPr>
                <w:bCs/>
                <w:lang w:val="en-US"/>
              </w:rPr>
              <w:t>ru</w:t>
            </w:r>
            <w:proofErr w:type="spellEnd"/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t>Место расположения, описание и технические</w:t>
            </w:r>
            <w:r w:rsidRPr="003268DC">
              <w:rPr>
                <w:b/>
              </w:rPr>
              <w:t xml:space="preserve"> </w:t>
            </w:r>
            <w:r w:rsidRPr="003268DC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B6759" w:rsidRDefault="00AB6759" w:rsidP="00114868">
            <w:pPr>
              <w:jc w:val="both"/>
              <w:rPr>
                <w:szCs w:val="20"/>
                <w:shd w:val="clear" w:color="auto" w:fill="FFFFFF"/>
              </w:rPr>
            </w:pPr>
            <w:r w:rsidRPr="00AB6759">
              <w:rPr>
                <w:szCs w:val="20"/>
                <w:shd w:val="clear" w:color="auto" w:fill="FFFFFF"/>
              </w:rPr>
              <w:t xml:space="preserve">Встроенные нежилые помещения </w:t>
            </w:r>
            <w:r w:rsidR="00114868">
              <w:rPr>
                <w:szCs w:val="20"/>
                <w:shd w:val="clear" w:color="auto" w:fill="FFFFFF"/>
              </w:rPr>
              <w:t>на 1</w:t>
            </w:r>
            <w:r w:rsidRPr="00AB6759">
              <w:rPr>
                <w:szCs w:val="20"/>
                <w:shd w:val="clear" w:color="auto" w:fill="FFFFFF"/>
              </w:rPr>
              <w:t xml:space="preserve"> этаже жилого дома основной площадью 67,2 кв. м (кадастровый номер 59:01:4410758:350), что для цели исчисления арендной платы составляет 67,2 кв. м (67,2 кв. м – основная площадь, 0 кв. м – доля от площади помещений, предоставляемых Арендатору в совместное пользование с третьими лицами) по адресу: г. Пермь, ул. Мира, 82.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CF14F1">
            <w:pPr>
              <w:autoSpaceDE w:val="0"/>
              <w:autoSpaceDN w:val="0"/>
              <w:adjustRightInd w:val="0"/>
              <w:jc w:val="both"/>
            </w:pPr>
            <w:r w:rsidRPr="003268DC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B6759" w:rsidRPr="003268DC" w:rsidRDefault="00AB6759" w:rsidP="00CF14F1">
            <w:pPr>
              <w:autoSpaceDE w:val="0"/>
              <w:autoSpaceDN w:val="0"/>
              <w:adjustRightInd w:val="0"/>
              <w:jc w:val="both"/>
            </w:pPr>
            <w:r w:rsidRPr="003268DC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CF14F1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Требования к техническому состоянию объекта аукциона, </w:t>
            </w:r>
            <w:r w:rsidRPr="003268DC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CF14F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268DC">
              <w:t xml:space="preserve">На момент окончания срока договора аренды Объект должен быть передан Арендодателю в </w:t>
            </w:r>
            <w:r w:rsidRPr="003268DC">
              <w:rPr>
                <w:lang w:val="x-none"/>
              </w:rPr>
              <w:t>техническ</w:t>
            </w:r>
            <w:r w:rsidRPr="003268DC">
              <w:t>и исправном</w:t>
            </w:r>
            <w:r w:rsidRPr="003268DC">
              <w:rPr>
                <w:lang w:val="x-none"/>
              </w:rPr>
              <w:t xml:space="preserve"> состоянии, с учетом </w:t>
            </w:r>
            <w:r w:rsidRPr="003268DC">
              <w:t>естественного</w:t>
            </w:r>
            <w:r w:rsidRPr="003268DC">
              <w:rPr>
                <w:lang w:val="x-none"/>
              </w:rPr>
              <w:t xml:space="preserve"> износа</w:t>
            </w:r>
            <w:r w:rsidRPr="003268DC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Цель использования </w:t>
            </w:r>
            <w:r w:rsidRPr="003268D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jc w:val="both"/>
            </w:pPr>
            <w:r w:rsidRPr="003268DC">
              <w:t>Любой вид деятельности, не запрещенный действующим законодательством.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D12229" w:rsidRDefault="00AB6759" w:rsidP="00AB675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373 000</w:t>
            </w:r>
            <w:r w:rsidRPr="00D12229">
              <w:rPr>
                <w:b/>
              </w:rPr>
              <w:t>,00 руб.</w:t>
            </w:r>
            <w:r w:rsidRPr="00D12229">
              <w:t xml:space="preserve"> (размер годовой арендной платы без учета НДС).</w:t>
            </w:r>
          </w:p>
          <w:p w:rsidR="00AB6759" w:rsidRPr="00D12229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D12229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jc w:val="both"/>
            </w:pPr>
            <w:r>
              <w:t>5 лет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место и порядок предоставления документации</w:t>
            </w:r>
            <w:r w:rsidRPr="003268DC">
              <w:rPr>
                <w:bCs/>
              </w:rPr>
              <w:br/>
              <w:t xml:space="preserve">об аукционе </w:t>
            </w: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3268DC">
              <w:rPr>
                <w:bCs/>
              </w:rPr>
              <w:br/>
              <w:t>размещена документация об аукционе</w:t>
            </w:r>
          </w:p>
          <w:p w:rsidR="00AB6759" w:rsidRPr="003268DC" w:rsidRDefault="00AB6759" w:rsidP="00CF14F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AB6759" w:rsidRPr="003268DC" w:rsidRDefault="00AB6759" w:rsidP="00CF14F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268D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CF14F1">
            <w:pPr>
              <w:jc w:val="both"/>
            </w:pPr>
            <w:r w:rsidRPr="003268D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B6759" w:rsidRPr="003268DC" w:rsidRDefault="00AB6759" w:rsidP="00CF14F1">
            <w:pPr>
              <w:jc w:val="both"/>
              <w:rPr>
                <w:bCs/>
                <w:u w:val="single"/>
              </w:rPr>
            </w:pPr>
          </w:p>
          <w:p w:rsidR="00AB6759" w:rsidRPr="003268DC" w:rsidRDefault="00C80012" w:rsidP="00CF14F1">
            <w:hyperlink r:id="rId17" w:history="1">
              <w:r w:rsidR="00AB6759" w:rsidRPr="003268DC">
                <w:rPr>
                  <w:bCs/>
                  <w:u w:val="single"/>
                  <w:lang w:val="en-US"/>
                </w:rPr>
                <w:t>www</w:t>
              </w:r>
              <w:r w:rsidR="00AB6759" w:rsidRPr="003268DC">
                <w:rPr>
                  <w:bCs/>
                  <w:u w:val="single"/>
                </w:rPr>
                <w:t>.</w:t>
              </w:r>
              <w:r w:rsidR="00AB6759" w:rsidRPr="003268DC">
                <w:rPr>
                  <w:bCs/>
                  <w:u w:val="single"/>
                  <w:lang w:val="en-US"/>
                </w:rPr>
                <w:t>torgi</w:t>
              </w:r>
              <w:r w:rsidR="00AB6759" w:rsidRPr="003268DC">
                <w:rPr>
                  <w:bCs/>
                  <w:u w:val="single"/>
                </w:rPr>
                <w:t>.</w:t>
              </w:r>
              <w:r w:rsidR="00AB6759" w:rsidRPr="003268DC">
                <w:rPr>
                  <w:bCs/>
                  <w:u w:val="single"/>
                  <w:lang w:val="en-US"/>
                </w:rPr>
                <w:t>gov</w:t>
              </w:r>
              <w:r w:rsidR="00AB6759" w:rsidRPr="003268DC">
                <w:rPr>
                  <w:bCs/>
                  <w:u w:val="single"/>
                </w:rPr>
                <w:t>.</w:t>
              </w:r>
              <w:r w:rsidR="00AB6759" w:rsidRPr="003268DC">
                <w:rPr>
                  <w:bCs/>
                  <w:u w:val="single"/>
                  <w:lang w:val="en-US"/>
                </w:rPr>
                <w:t>ru</w:t>
              </w:r>
            </w:hyperlink>
            <w:r w:rsidR="00AB6759" w:rsidRPr="003268DC">
              <w:rPr>
                <w:u w:val="single"/>
              </w:rPr>
              <w:t>,</w:t>
            </w:r>
            <w:r w:rsidR="00AB6759" w:rsidRPr="003268DC">
              <w:t xml:space="preserve"> </w:t>
            </w:r>
            <w:r w:rsidR="00AB6759" w:rsidRPr="003268DC">
              <w:rPr>
                <w:u w:val="single"/>
              </w:rPr>
              <w:t xml:space="preserve"> www.gorodperm.ru.</w:t>
            </w:r>
            <w:r w:rsidR="00AB6759" w:rsidRPr="003268DC">
              <w:rPr>
                <w:u w:val="single"/>
              </w:rPr>
              <w:br/>
            </w:r>
          </w:p>
          <w:p w:rsidR="00AB6759" w:rsidRPr="003268DC" w:rsidRDefault="00AB6759" w:rsidP="00CF14F1">
            <w:pPr>
              <w:jc w:val="both"/>
            </w:pPr>
          </w:p>
          <w:p w:rsidR="00AB6759" w:rsidRPr="003268DC" w:rsidRDefault="00AB6759" w:rsidP="00CF14F1">
            <w:pPr>
              <w:jc w:val="both"/>
            </w:pPr>
          </w:p>
          <w:p w:rsidR="00AB6759" w:rsidRPr="003268DC" w:rsidRDefault="00AB6759" w:rsidP="00CF14F1">
            <w:pPr>
              <w:jc w:val="both"/>
              <w:rPr>
                <w:bCs/>
              </w:rPr>
            </w:pPr>
          </w:p>
          <w:p w:rsidR="00AB6759" w:rsidRPr="003268DC" w:rsidRDefault="00AB6759" w:rsidP="00CF14F1">
            <w:pPr>
              <w:jc w:val="both"/>
              <w:rPr>
                <w:bCs/>
              </w:rPr>
            </w:pPr>
          </w:p>
          <w:p w:rsidR="00AB6759" w:rsidRPr="003268DC" w:rsidRDefault="00AB6759" w:rsidP="00CF14F1">
            <w:pPr>
              <w:jc w:val="both"/>
              <w:rPr>
                <w:bCs/>
              </w:rPr>
            </w:pPr>
          </w:p>
          <w:p w:rsidR="00AB6759" w:rsidRPr="003268DC" w:rsidRDefault="00AB6759" w:rsidP="00CF14F1">
            <w:pPr>
              <w:jc w:val="both"/>
              <w:rPr>
                <w:bCs/>
              </w:rPr>
            </w:pPr>
            <w:r w:rsidRPr="003268D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12229" w:rsidRDefault="00AB6759" w:rsidP="00AB6759">
            <w:pPr>
              <w:rPr>
                <w:bCs/>
              </w:rPr>
            </w:pPr>
            <w:r w:rsidRPr="00D12229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74 600</w:t>
            </w:r>
            <w:r w:rsidRPr="00D12229">
              <w:rPr>
                <w:b/>
                <w:bCs/>
              </w:rPr>
              <w:t>,00</w:t>
            </w:r>
            <w:r w:rsidRPr="00D12229">
              <w:rPr>
                <w:b/>
              </w:rPr>
              <w:t xml:space="preserve"> </w:t>
            </w:r>
            <w:r w:rsidRPr="00D12229">
              <w:rPr>
                <w:bCs/>
              </w:rPr>
              <w:t xml:space="preserve">руб. </w:t>
            </w:r>
            <w:r w:rsidRPr="00D12229">
              <w:rPr>
                <w:bCs/>
              </w:rPr>
              <w:br/>
              <w:t>(20% от начальной цены лота)</w:t>
            </w:r>
          </w:p>
          <w:p w:rsidR="00AB6759" w:rsidRPr="00D12229" w:rsidRDefault="00AB6759" w:rsidP="00AB6759">
            <w:pPr>
              <w:rPr>
                <w:bCs/>
              </w:rPr>
            </w:pP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>Реквизиты счета для перечисления задатка: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Департамент финансов администрации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>ИНН 5902502248, КПП 590201001, ОКТМО 57701000,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КБК 00000000000000000510. </w:t>
            </w:r>
          </w:p>
          <w:p w:rsidR="00AB6759" w:rsidRPr="00D12229" w:rsidRDefault="00AB6759" w:rsidP="00AB6759">
            <w:pPr>
              <w:rPr>
                <w:bCs/>
              </w:rPr>
            </w:pPr>
            <w:r w:rsidRPr="00D1222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D12229">
              <w:rPr>
                <w:bCs/>
              </w:rPr>
              <w:t xml:space="preserve">.2022 по </w:t>
            </w:r>
            <w:r>
              <w:rPr>
                <w:bCs/>
              </w:rPr>
              <w:t>02.12</w:t>
            </w:r>
            <w:r w:rsidRPr="00D12229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13.12</w:t>
            </w:r>
            <w:r w:rsidRPr="00D12229">
              <w:rPr>
                <w:bCs/>
              </w:rPr>
              <w:t xml:space="preserve">.2022 по лоту № </w:t>
            </w:r>
            <w:r>
              <w:rPr>
                <w:bCs/>
              </w:rPr>
              <w:t>7</w:t>
            </w:r>
            <w:r w:rsidRPr="00D12229">
              <w:rPr>
                <w:bCs/>
              </w:rPr>
              <w:t xml:space="preserve"> (</w:t>
            </w:r>
            <w:r>
              <w:t>г. Пермь, ул. Мира, 82</w:t>
            </w:r>
            <w:r w:rsidRPr="00D12229">
              <w:t>).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12229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D12229">
              <w:t xml:space="preserve">с </w:t>
            </w:r>
            <w:r>
              <w:t>17.11</w:t>
            </w:r>
            <w:r w:rsidRPr="00D12229">
              <w:t xml:space="preserve">.2022 по </w:t>
            </w:r>
            <w:r>
              <w:t>07.12</w:t>
            </w:r>
            <w:r w:rsidRPr="00D12229">
              <w:t>.2022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autoSpaceDE w:val="0"/>
              <w:autoSpaceDN w:val="0"/>
              <w:adjustRightInd w:val="0"/>
              <w:jc w:val="both"/>
            </w:pPr>
            <w:r w:rsidRPr="003268DC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CF14F1">
            <w:pPr>
              <w:autoSpaceDE w:val="0"/>
              <w:autoSpaceDN w:val="0"/>
              <w:adjustRightInd w:val="0"/>
              <w:jc w:val="both"/>
            </w:pPr>
            <w:r w:rsidRPr="003268DC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B6759" w:rsidRPr="003268DC" w:rsidTr="00CF14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CF14F1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Любое юридическое лицо независимо от организационно-правовой формы, формы собственности, места нахождения, а также места </w:t>
            </w:r>
            <w:r w:rsidRPr="003268DC">
              <w:lastRenderedPageBreak/>
              <w:t>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  <w:lang w:val="en-US"/>
        </w:rPr>
      </w:pPr>
      <w:r w:rsidRPr="003268DC">
        <w:rPr>
          <w:b/>
        </w:rPr>
        <w:lastRenderedPageBreak/>
        <w:t xml:space="preserve">Лот № </w:t>
      </w:r>
      <w:r w:rsidR="00AB6759">
        <w:rPr>
          <w:b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0A48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614000, г. Пермь, ул.Сибирская,14.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  <w:lang w:val="en-US"/>
              </w:rPr>
              <w:t>E</w:t>
            </w:r>
            <w:r w:rsidRPr="003268DC">
              <w:rPr>
                <w:bCs/>
              </w:rPr>
              <w:t>-</w:t>
            </w:r>
            <w:r w:rsidRPr="003268DC">
              <w:rPr>
                <w:bCs/>
                <w:lang w:val="en-US"/>
              </w:rPr>
              <w:t>mail</w:t>
            </w:r>
            <w:r w:rsidRPr="003268DC">
              <w:rPr>
                <w:bCs/>
              </w:rPr>
              <w:t xml:space="preserve">: </w:t>
            </w:r>
            <w:proofErr w:type="spellStart"/>
            <w:r w:rsidRPr="003268DC">
              <w:rPr>
                <w:bCs/>
                <w:lang w:val="en-US"/>
              </w:rPr>
              <w:t>dio</w:t>
            </w:r>
            <w:proofErr w:type="spellEnd"/>
            <w:r w:rsidRPr="003268DC">
              <w:rPr>
                <w:bCs/>
              </w:rPr>
              <w:t>@</w:t>
            </w:r>
            <w:proofErr w:type="spellStart"/>
            <w:r w:rsidRPr="003268DC">
              <w:rPr>
                <w:bCs/>
                <w:lang w:val="en-US"/>
              </w:rPr>
              <w:t>gorodperm</w:t>
            </w:r>
            <w:proofErr w:type="spellEnd"/>
            <w:r w:rsidRPr="003268DC">
              <w:rPr>
                <w:bCs/>
              </w:rPr>
              <w:t>.</w:t>
            </w:r>
            <w:proofErr w:type="spellStart"/>
            <w:r w:rsidRPr="003268DC">
              <w:rPr>
                <w:bCs/>
                <w:lang w:val="en-US"/>
              </w:rPr>
              <w:t>ru</w:t>
            </w:r>
            <w:proofErr w:type="spellEnd"/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t>Место расположения, описание и технические</w:t>
            </w:r>
            <w:r w:rsidRPr="003268DC">
              <w:rPr>
                <w:b/>
              </w:rPr>
              <w:t xml:space="preserve"> </w:t>
            </w:r>
            <w:r w:rsidRPr="003268DC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szCs w:val="20"/>
              </w:rPr>
              <w:t>-</w:t>
            </w:r>
            <w:r w:rsidRPr="008D771A">
              <w:rPr>
                <w:color w:val="000000"/>
                <w:szCs w:val="20"/>
              </w:rPr>
              <w:t xml:space="preserve"> отдельно стоящее здание (лит. А, А1, А2) административного корпуса </w:t>
            </w:r>
            <w:r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1771,60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>(кадастровый номер 59:01:1717138:405)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проходной (лит. </w:t>
            </w:r>
            <w:proofErr w:type="gramStart"/>
            <w:r w:rsidRPr="008D771A">
              <w:rPr>
                <w:color w:val="000000"/>
                <w:szCs w:val="20"/>
              </w:rPr>
              <w:t xml:space="preserve">Б) </w:t>
            </w:r>
            <w:r w:rsidR="00FA0071">
              <w:rPr>
                <w:color w:val="000000"/>
                <w:szCs w:val="20"/>
              </w:rPr>
              <w:t xml:space="preserve"> основной</w:t>
            </w:r>
            <w:proofErr w:type="gramEnd"/>
            <w:r w:rsidR="00FA0071"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>площадью 24,3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59:01:1717138:308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материального склада </w:t>
            </w:r>
            <w:r>
              <w:rPr>
                <w:color w:val="000000"/>
                <w:szCs w:val="20"/>
              </w:rPr>
              <w:t xml:space="preserve">           </w:t>
            </w:r>
            <w:proofErr w:type="gramStart"/>
            <w:r>
              <w:rPr>
                <w:color w:val="000000"/>
                <w:szCs w:val="20"/>
              </w:rPr>
              <w:t xml:space="preserve">   </w:t>
            </w:r>
            <w:r w:rsidRPr="008D771A">
              <w:rPr>
                <w:color w:val="000000"/>
                <w:szCs w:val="20"/>
              </w:rPr>
              <w:t>(</w:t>
            </w:r>
            <w:proofErr w:type="gramEnd"/>
            <w:r w:rsidRPr="008D771A">
              <w:rPr>
                <w:color w:val="000000"/>
                <w:szCs w:val="20"/>
              </w:rPr>
              <w:t xml:space="preserve">лит. В)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266,0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59:01:0000000:75367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</w:t>
            </w:r>
            <w:proofErr w:type="spellStart"/>
            <w:r w:rsidRPr="008D771A">
              <w:rPr>
                <w:color w:val="000000"/>
                <w:szCs w:val="20"/>
              </w:rPr>
              <w:t>электрощитовой</w:t>
            </w:r>
            <w:proofErr w:type="spellEnd"/>
            <w:r w:rsidRPr="008D771A">
              <w:rPr>
                <w:color w:val="000000"/>
                <w:szCs w:val="20"/>
              </w:rPr>
              <w:t xml:space="preserve"> (лит.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В1)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24,6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>м</w:t>
            </w:r>
            <w:r w:rsidRPr="008D771A">
              <w:rPr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подстанция КНС (лит. Ж)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 xml:space="preserve">площадью </w:t>
            </w:r>
            <w:r w:rsidR="00FA0071">
              <w:rPr>
                <w:color w:val="000000"/>
                <w:szCs w:val="20"/>
              </w:rPr>
              <w:t xml:space="preserve">               </w:t>
            </w:r>
            <w:r w:rsidRPr="008D771A">
              <w:rPr>
                <w:color w:val="000000"/>
                <w:szCs w:val="20"/>
              </w:rPr>
              <w:t>8,4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59:01:1717138:303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>- отдельно стоящее здание гаража (лит. К) и теплового пункта (лит. К1) площадью 719,5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59:01:1717138:309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автостоянки (лит. Л)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449,4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59:01:1717138:304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szCs w:val="20"/>
              </w:rPr>
              <w:t xml:space="preserve">- </w:t>
            </w:r>
            <w:r w:rsidRPr="008D771A">
              <w:rPr>
                <w:color w:val="000000"/>
                <w:szCs w:val="20"/>
              </w:rPr>
              <w:t xml:space="preserve">отдельно стоящее здание склада ГСМ (лит. М)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119,5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59:01:1717138:299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склада ГСМ (лит. М1)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15,2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59:01:1717138:299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</w:t>
            </w:r>
            <w:r w:rsidRPr="008D771A">
              <w:rPr>
                <w:szCs w:val="20"/>
              </w:rPr>
              <w:t xml:space="preserve">пути подъездные железнодорожные на производственной базе НГЧ протяженностью </w:t>
            </w:r>
            <w:r>
              <w:rPr>
                <w:szCs w:val="20"/>
              </w:rPr>
              <w:t xml:space="preserve">                  </w:t>
            </w:r>
            <w:r w:rsidRPr="008D771A">
              <w:rPr>
                <w:szCs w:val="20"/>
              </w:rPr>
              <w:t xml:space="preserve">324,44 </w:t>
            </w:r>
            <w:r w:rsidR="00114868">
              <w:rPr>
                <w:szCs w:val="20"/>
              </w:rPr>
              <w:t>п</w:t>
            </w:r>
            <w:r w:rsidRPr="008D771A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</w:t>
            </w:r>
            <w:r>
              <w:rPr>
                <w:szCs w:val="20"/>
              </w:rPr>
              <w:t xml:space="preserve"> (кадастровый номер 59:01:0000000:51619)</w:t>
            </w:r>
            <w:r w:rsidRPr="008D771A">
              <w:rPr>
                <w:szCs w:val="20"/>
              </w:rPr>
              <w:t>;</w:t>
            </w:r>
          </w:p>
          <w:p w:rsidR="000A481A" w:rsidRPr="008D771A" w:rsidRDefault="000A481A" w:rsidP="00E34C67">
            <w:pPr>
              <w:rPr>
                <w:szCs w:val="20"/>
              </w:rPr>
            </w:pPr>
            <w:r w:rsidRPr="008D771A">
              <w:rPr>
                <w:szCs w:val="20"/>
              </w:rPr>
              <w:t>- навес у материального склада (лит. Г1) площадью 125,7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административно-производственного корпуса (лит. Г) площадью 219,5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Г4) площадью 13,0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Г3) площадью 110,4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Г2) площадью 64,0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Г17) площадью 58,0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Г16) площадью 11,8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jc w:val="both"/>
              <w:rPr>
                <w:szCs w:val="20"/>
              </w:rPr>
            </w:pPr>
            <w:r w:rsidRPr="008D771A">
              <w:rPr>
                <w:szCs w:val="20"/>
              </w:rPr>
              <w:t>- забор базы железобетонный</w:t>
            </w:r>
          </w:p>
          <w:p w:rsidR="000A481A" w:rsidRPr="008D771A" w:rsidRDefault="000A481A" w:rsidP="00E34C67">
            <w:pPr>
              <w:spacing w:line="240" w:lineRule="exact"/>
              <w:jc w:val="both"/>
            </w:pPr>
            <w:r w:rsidRPr="008D771A">
              <w:rPr>
                <w:b/>
                <w:szCs w:val="20"/>
              </w:rPr>
              <w:t>без учета использования земельного участка</w:t>
            </w:r>
            <w:r w:rsidRPr="008D771A">
              <w:rPr>
                <w:szCs w:val="20"/>
              </w:rPr>
              <w:t xml:space="preserve"> по адресу </w:t>
            </w:r>
            <w:r>
              <w:rPr>
                <w:szCs w:val="20"/>
              </w:rPr>
              <w:br/>
            </w:r>
            <w:r w:rsidRPr="008D771A">
              <w:rPr>
                <w:szCs w:val="20"/>
              </w:rPr>
              <w:t>г. Пермь, Дзержинский район, ст. Пермь-Сортировочная, НГЧ-2.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0A481A" w:rsidRPr="003268DC" w:rsidRDefault="000A481A" w:rsidP="00FA0071">
            <w:pPr>
              <w:autoSpaceDE w:val="0"/>
              <w:autoSpaceDN w:val="0"/>
              <w:adjustRightInd w:val="0"/>
              <w:jc w:val="both"/>
            </w:pPr>
            <w:r w:rsidRPr="003268DC">
              <w:lastRenderedPageBreak/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3268DC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268DC">
              <w:t xml:space="preserve">На момент окончания срока договора аренды Объект должен быть передан Арендодателю в </w:t>
            </w:r>
            <w:r w:rsidRPr="003268DC">
              <w:rPr>
                <w:lang w:val="x-none"/>
              </w:rPr>
              <w:t>техническ</w:t>
            </w:r>
            <w:r w:rsidRPr="003268DC">
              <w:t>и исправном</w:t>
            </w:r>
            <w:r w:rsidRPr="003268DC">
              <w:rPr>
                <w:lang w:val="x-none"/>
              </w:rPr>
              <w:t xml:space="preserve"> состоянии, с учетом </w:t>
            </w:r>
            <w:r w:rsidRPr="003268DC">
              <w:t>естественного</w:t>
            </w:r>
            <w:r w:rsidRPr="003268DC">
              <w:rPr>
                <w:lang w:val="x-none"/>
              </w:rPr>
              <w:t xml:space="preserve"> износа</w:t>
            </w:r>
            <w:r w:rsidRPr="003268DC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Цель использования </w:t>
            </w:r>
            <w:r w:rsidRPr="003268D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jc w:val="both"/>
            </w:pPr>
            <w:r w:rsidRPr="003268DC">
              <w:t>Любой вид деятельности, не запрещенный действующим законодательством.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FA007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Начальная цена лота № </w:t>
            </w:r>
            <w:r w:rsidR="00FA0071"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 w:rsidR="00FA0071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FA0071">
              <w:rPr>
                <w:b/>
              </w:rPr>
              <w:t>45</w:t>
            </w:r>
            <w:r>
              <w:rPr>
                <w:b/>
              </w:rPr>
              <w:t xml:space="preserve"> </w:t>
            </w:r>
            <w:r w:rsidR="00FA0071">
              <w:rPr>
                <w:b/>
              </w:rPr>
              <w:t>000</w:t>
            </w:r>
            <w:r w:rsidRPr="003268DC">
              <w:rPr>
                <w:b/>
              </w:rPr>
              <w:t>,00 руб.</w:t>
            </w:r>
            <w:r w:rsidRPr="003268DC">
              <w:t xml:space="preserve"> (размер годовой арендной платы без учета НДС).</w:t>
            </w:r>
          </w:p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jc w:val="both"/>
            </w:pPr>
            <w:r w:rsidRPr="003268DC">
              <w:rPr>
                <w:bCs/>
              </w:rPr>
              <w:t>5 лет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место и порядок предоставления документации</w:t>
            </w:r>
            <w:r w:rsidRPr="003268DC">
              <w:rPr>
                <w:bCs/>
              </w:rPr>
              <w:br/>
              <w:t xml:space="preserve">об аукционе </w:t>
            </w: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3268DC">
              <w:rPr>
                <w:bCs/>
              </w:rPr>
              <w:br/>
              <w:t>размещена документация об аукционе</w:t>
            </w:r>
          </w:p>
          <w:p w:rsidR="000A481A" w:rsidRPr="003268DC" w:rsidRDefault="000A481A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268D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jc w:val="both"/>
            </w:pPr>
            <w:r w:rsidRPr="003268D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A481A" w:rsidRPr="003268DC" w:rsidRDefault="000A481A" w:rsidP="00896049">
            <w:pPr>
              <w:jc w:val="both"/>
              <w:rPr>
                <w:bCs/>
                <w:u w:val="single"/>
              </w:rPr>
            </w:pPr>
          </w:p>
          <w:p w:rsidR="000A481A" w:rsidRPr="003268DC" w:rsidRDefault="00C80012" w:rsidP="00896049">
            <w:hyperlink r:id="rId18" w:history="1">
              <w:r w:rsidR="000A481A" w:rsidRPr="003268DC">
                <w:rPr>
                  <w:bCs/>
                  <w:u w:val="single"/>
                  <w:lang w:val="en-US"/>
                </w:rPr>
                <w:t>www</w:t>
              </w:r>
              <w:r w:rsidR="000A481A" w:rsidRPr="003268DC">
                <w:rPr>
                  <w:bCs/>
                  <w:u w:val="single"/>
                </w:rPr>
                <w:t>.</w:t>
              </w:r>
              <w:r w:rsidR="000A481A" w:rsidRPr="003268DC">
                <w:rPr>
                  <w:bCs/>
                  <w:u w:val="single"/>
                  <w:lang w:val="en-US"/>
                </w:rPr>
                <w:t>torgi</w:t>
              </w:r>
              <w:r w:rsidR="000A481A" w:rsidRPr="003268DC">
                <w:rPr>
                  <w:bCs/>
                  <w:u w:val="single"/>
                </w:rPr>
                <w:t>.</w:t>
              </w:r>
              <w:r w:rsidR="000A481A" w:rsidRPr="003268DC">
                <w:rPr>
                  <w:bCs/>
                  <w:u w:val="single"/>
                  <w:lang w:val="en-US"/>
                </w:rPr>
                <w:t>gov</w:t>
              </w:r>
              <w:r w:rsidR="000A481A" w:rsidRPr="003268DC">
                <w:rPr>
                  <w:bCs/>
                  <w:u w:val="single"/>
                </w:rPr>
                <w:t>.</w:t>
              </w:r>
              <w:r w:rsidR="000A481A" w:rsidRPr="003268DC">
                <w:rPr>
                  <w:bCs/>
                  <w:u w:val="single"/>
                  <w:lang w:val="en-US"/>
                </w:rPr>
                <w:t>ru</w:t>
              </w:r>
            </w:hyperlink>
            <w:r w:rsidR="000A481A" w:rsidRPr="003268DC">
              <w:rPr>
                <w:u w:val="single"/>
              </w:rPr>
              <w:t>,</w:t>
            </w:r>
            <w:r w:rsidR="000A481A" w:rsidRPr="003268DC">
              <w:t xml:space="preserve"> </w:t>
            </w:r>
            <w:r w:rsidR="000A481A" w:rsidRPr="003268DC">
              <w:rPr>
                <w:u w:val="single"/>
              </w:rPr>
              <w:t xml:space="preserve"> www.gorodperm.ru.</w:t>
            </w:r>
            <w:r w:rsidR="000A481A" w:rsidRPr="003268DC">
              <w:rPr>
                <w:u w:val="single"/>
              </w:rPr>
              <w:br/>
            </w:r>
          </w:p>
          <w:p w:rsidR="000A481A" w:rsidRPr="003268DC" w:rsidRDefault="000A481A" w:rsidP="00896049">
            <w:pPr>
              <w:jc w:val="both"/>
            </w:pPr>
          </w:p>
          <w:p w:rsidR="000A481A" w:rsidRPr="003268DC" w:rsidRDefault="000A481A" w:rsidP="00896049">
            <w:pPr>
              <w:jc w:val="both"/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12229" w:rsidRDefault="00AB6759" w:rsidP="00AB6759">
            <w:pPr>
              <w:rPr>
                <w:bCs/>
              </w:rPr>
            </w:pPr>
            <w:r w:rsidRPr="00D12229">
              <w:rPr>
                <w:bCs/>
              </w:rPr>
              <w:t xml:space="preserve">Размер задатка </w:t>
            </w:r>
            <w:r w:rsidRPr="00D12229">
              <w:rPr>
                <w:b/>
                <w:bCs/>
              </w:rPr>
              <w:t>249</w:t>
            </w:r>
            <w:r w:rsidRPr="00AB67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Pr="00D12229">
              <w:rPr>
                <w:b/>
                <w:bCs/>
              </w:rPr>
              <w:t>,00</w:t>
            </w:r>
            <w:r w:rsidRPr="00D12229">
              <w:rPr>
                <w:b/>
              </w:rPr>
              <w:t xml:space="preserve"> </w:t>
            </w:r>
            <w:r w:rsidRPr="00D12229">
              <w:rPr>
                <w:bCs/>
              </w:rPr>
              <w:t xml:space="preserve">руб. </w:t>
            </w:r>
            <w:r w:rsidRPr="00D12229">
              <w:rPr>
                <w:bCs/>
              </w:rPr>
              <w:br/>
              <w:t>(20% от начальной цены лота)</w:t>
            </w:r>
          </w:p>
          <w:p w:rsidR="00AB6759" w:rsidRPr="00D12229" w:rsidRDefault="00AB6759" w:rsidP="00AB6759">
            <w:pPr>
              <w:rPr>
                <w:bCs/>
              </w:rPr>
            </w:pP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>Реквизиты счета для перечисления задатка: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Департамент финансов администрации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lastRenderedPageBreak/>
              <w:t>ИНН 5902502248, КПП 590201001, ОКТМО 57701000,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КБК 00000000000000000510. </w:t>
            </w:r>
          </w:p>
          <w:p w:rsidR="00AB6759" w:rsidRPr="00D12229" w:rsidRDefault="00AB6759" w:rsidP="00AB6759">
            <w:pPr>
              <w:jc w:val="both"/>
              <w:rPr>
                <w:bCs/>
              </w:rPr>
            </w:pPr>
            <w:r w:rsidRPr="00D1222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D12229">
              <w:rPr>
                <w:bCs/>
              </w:rPr>
              <w:t xml:space="preserve">.2022 по </w:t>
            </w:r>
            <w:r>
              <w:rPr>
                <w:bCs/>
              </w:rPr>
              <w:t>02.12</w:t>
            </w:r>
            <w:r w:rsidRPr="00D12229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13.12</w:t>
            </w:r>
            <w:r w:rsidRPr="00D12229">
              <w:rPr>
                <w:bCs/>
              </w:rPr>
              <w:t xml:space="preserve">.2022 по лоту № </w:t>
            </w:r>
            <w:r>
              <w:rPr>
                <w:bCs/>
              </w:rPr>
              <w:t xml:space="preserve">8 </w:t>
            </w:r>
            <w:r w:rsidRPr="00D12229">
              <w:rPr>
                <w:bCs/>
              </w:rPr>
              <w:t>(</w:t>
            </w:r>
            <w:r w:rsidRPr="00D12229">
              <w:t>г. Пермь, Дзержинский район, ст. Пермь-Сортировочная, НГЧ-2.).</w:t>
            </w:r>
          </w:p>
        </w:tc>
      </w:tr>
      <w:tr w:rsidR="00AB6759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3268DC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12229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D12229">
              <w:t xml:space="preserve">с </w:t>
            </w:r>
            <w:r>
              <w:t>17.11</w:t>
            </w:r>
            <w:r w:rsidRPr="00D12229">
              <w:t xml:space="preserve">.2022 по </w:t>
            </w:r>
            <w:r>
              <w:t>07.12</w:t>
            </w:r>
            <w:r w:rsidRPr="00D12229">
              <w:t>.2022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</w:rPr>
      </w:pPr>
    </w:p>
    <w:p w:rsidR="006746B8" w:rsidRPr="003268DC" w:rsidRDefault="006746B8" w:rsidP="006746B8">
      <w:pPr>
        <w:rPr>
          <w:b/>
        </w:rPr>
      </w:pPr>
    </w:p>
    <w:p w:rsidR="006746B8" w:rsidRPr="00466A19" w:rsidRDefault="006746B8" w:rsidP="006746B8">
      <w:pPr>
        <w:rPr>
          <w:b/>
        </w:rPr>
      </w:pPr>
    </w:p>
    <w:p w:rsidR="006746B8" w:rsidRDefault="006746B8" w:rsidP="00146F08">
      <w:pPr>
        <w:jc w:val="center"/>
        <w:rPr>
          <w:b/>
        </w:rPr>
      </w:pPr>
    </w:p>
    <w:sectPr w:rsidR="006746B8" w:rsidSect="004619EC">
      <w:headerReference w:type="default" r:id="rId1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49" w:rsidRDefault="00896049" w:rsidP="004619EC">
      <w:r>
        <w:separator/>
      </w:r>
    </w:p>
  </w:endnote>
  <w:endnote w:type="continuationSeparator" w:id="0">
    <w:p w:rsidR="00896049" w:rsidRDefault="00896049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49" w:rsidRDefault="00896049" w:rsidP="004619EC">
      <w:r>
        <w:separator/>
      </w:r>
    </w:p>
  </w:footnote>
  <w:footnote w:type="continuationSeparator" w:id="0">
    <w:p w:rsidR="00896049" w:rsidRDefault="00896049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896049" w:rsidRDefault="008960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12">
          <w:rPr>
            <w:noProof/>
          </w:rPr>
          <w:t>17</w:t>
        </w:r>
        <w:r>
          <w:fldChar w:fldCharType="end"/>
        </w:r>
      </w:p>
    </w:sdtContent>
  </w:sdt>
  <w:p w:rsidR="00896049" w:rsidRDefault="008960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5A59"/>
    <w:rsid w:val="00036AB3"/>
    <w:rsid w:val="000A481A"/>
    <w:rsid w:val="000D102A"/>
    <w:rsid w:val="000D4B84"/>
    <w:rsid w:val="000E311D"/>
    <w:rsid w:val="000F0EE3"/>
    <w:rsid w:val="000F1594"/>
    <w:rsid w:val="001073E2"/>
    <w:rsid w:val="00113E88"/>
    <w:rsid w:val="00114868"/>
    <w:rsid w:val="0012766F"/>
    <w:rsid w:val="001468DE"/>
    <w:rsid w:val="00146F08"/>
    <w:rsid w:val="0015056D"/>
    <w:rsid w:val="00151887"/>
    <w:rsid w:val="00183D0D"/>
    <w:rsid w:val="00187197"/>
    <w:rsid w:val="001B30EA"/>
    <w:rsid w:val="001B66D9"/>
    <w:rsid w:val="001D1992"/>
    <w:rsid w:val="001F6C9D"/>
    <w:rsid w:val="002070EE"/>
    <w:rsid w:val="00224C62"/>
    <w:rsid w:val="00232B16"/>
    <w:rsid w:val="002634D4"/>
    <w:rsid w:val="00284081"/>
    <w:rsid w:val="002A2623"/>
    <w:rsid w:val="002A7880"/>
    <w:rsid w:val="002D6BDD"/>
    <w:rsid w:val="003123BE"/>
    <w:rsid w:val="00350F00"/>
    <w:rsid w:val="00362693"/>
    <w:rsid w:val="00362FA5"/>
    <w:rsid w:val="00381A19"/>
    <w:rsid w:val="003D019B"/>
    <w:rsid w:val="003E2E4C"/>
    <w:rsid w:val="003F0BFF"/>
    <w:rsid w:val="003F1125"/>
    <w:rsid w:val="004619EC"/>
    <w:rsid w:val="00466A19"/>
    <w:rsid w:val="00486D56"/>
    <w:rsid w:val="004A06D2"/>
    <w:rsid w:val="004B0346"/>
    <w:rsid w:val="004B2E99"/>
    <w:rsid w:val="004C1711"/>
    <w:rsid w:val="004C7E4F"/>
    <w:rsid w:val="00595068"/>
    <w:rsid w:val="005969DE"/>
    <w:rsid w:val="005A5832"/>
    <w:rsid w:val="005C2502"/>
    <w:rsid w:val="00651D91"/>
    <w:rsid w:val="0065349F"/>
    <w:rsid w:val="006746B8"/>
    <w:rsid w:val="006817E4"/>
    <w:rsid w:val="006918DE"/>
    <w:rsid w:val="006E16A2"/>
    <w:rsid w:val="006F1E22"/>
    <w:rsid w:val="006F4266"/>
    <w:rsid w:val="00700DEE"/>
    <w:rsid w:val="00700DFC"/>
    <w:rsid w:val="0070318B"/>
    <w:rsid w:val="00704D4A"/>
    <w:rsid w:val="007226F2"/>
    <w:rsid w:val="0074005D"/>
    <w:rsid w:val="00757454"/>
    <w:rsid w:val="00772175"/>
    <w:rsid w:val="007A7CAC"/>
    <w:rsid w:val="007C2E37"/>
    <w:rsid w:val="007E6A0A"/>
    <w:rsid w:val="007F2CDE"/>
    <w:rsid w:val="008061BB"/>
    <w:rsid w:val="00884CE3"/>
    <w:rsid w:val="00896049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9F0DA5"/>
    <w:rsid w:val="00A04B5F"/>
    <w:rsid w:val="00A41092"/>
    <w:rsid w:val="00A67832"/>
    <w:rsid w:val="00A72FF5"/>
    <w:rsid w:val="00A958F4"/>
    <w:rsid w:val="00AA64F1"/>
    <w:rsid w:val="00AB6759"/>
    <w:rsid w:val="00AB77BB"/>
    <w:rsid w:val="00B1774F"/>
    <w:rsid w:val="00B51FB2"/>
    <w:rsid w:val="00B5350D"/>
    <w:rsid w:val="00B654F7"/>
    <w:rsid w:val="00B81FAF"/>
    <w:rsid w:val="00BB6980"/>
    <w:rsid w:val="00BC55F0"/>
    <w:rsid w:val="00BE6AB8"/>
    <w:rsid w:val="00C155D7"/>
    <w:rsid w:val="00C4776E"/>
    <w:rsid w:val="00C80012"/>
    <w:rsid w:val="00C90DF7"/>
    <w:rsid w:val="00CA2628"/>
    <w:rsid w:val="00CB0867"/>
    <w:rsid w:val="00CE125A"/>
    <w:rsid w:val="00CF5579"/>
    <w:rsid w:val="00D10206"/>
    <w:rsid w:val="00D22D37"/>
    <w:rsid w:val="00D34281"/>
    <w:rsid w:val="00D51939"/>
    <w:rsid w:val="00D7455F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922D1"/>
    <w:rsid w:val="00EA4115"/>
    <w:rsid w:val="00EA77FA"/>
    <w:rsid w:val="00EB0724"/>
    <w:rsid w:val="00EC6E1A"/>
    <w:rsid w:val="00EF02AD"/>
    <w:rsid w:val="00F043F6"/>
    <w:rsid w:val="00F268B7"/>
    <w:rsid w:val="00F3619C"/>
    <w:rsid w:val="00F54BFD"/>
    <w:rsid w:val="00F76BC9"/>
    <w:rsid w:val="00F77098"/>
    <w:rsid w:val="00F84A76"/>
    <w:rsid w:val="00FA0071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EAB2"/>
  <w15:docId w15:val="{1D6F4F99-F3ED-40A0-BBA3-2694FC25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86FDB927090829E6EAD3DCA1E462950798C743530D63BC748BA8F756F0872416164E3565FA782C5D4422F0CBC45DFC99638982CF485832J2s3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86FDB927090829E6EAD3DCA1E462950798C743530D63BC748BA8F756F0872416164E3565FA7B2A5D4422F0CBC45DFC99638982CF485832J2s3F" TargetMode="External"/><Relationship Id="rId10" Type="http://schemas.openxmlformats.org/officeDocument/2006/relationships/hyperlink" Target="consultantplus://offline/ref=9486FDB927090829E6EAD3DCA1E462950798C743530D63BC748BA8F756F0872416164E3565FA782C5D4422F0CBC45DFC99638982CF485832J2s3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6FDB927090829E6EAD3DCA1E462950798C743530D63BC748BA8F756F0872416164E3565FA7B2A5D4422F0CBC45DFC99638982CF485832J2s3F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BC47-5A46-4C7D-85F6-0884634D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2022-11-15T10:40:00Z</dcterms:created>
  <dcterms:modified xsi:type="dcterms:W3CDTF">2022-11-15T10:46:00Z</dcterms:modified>
</cp:coreProperties>
</file>