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15.11.2022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246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 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размещена по </w:t>
      </w:r>
      <w:proofErr w:type="gramStart"/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proofErr w:type="gramEnd"/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7A2E4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аукци</w:t>
      </w:r>
      <w:r>
        <w:rPr>
          <w:rFonts w:eastAsia="Courier New"/>
          <w:sz w:val="24"/>
          <w:szCs w:val="24"/>
          <w:lang w:bidi="ru-RU"/>
        </w:rPr>
        <w:t>он в соответствии с распоряжением</w:t>
      </w:r>
      <w:r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>
        <w:rPr>
          <w:rFonts w:eastAsia="Courier New"/>
          <w:color w:val="000000"/>
          <w:sz w:val="24"/>
          <w:szCs w:val="24"/>
          <w:lang w:bidi="ru-RU"/>
        </w:rPr>
        <w:t xml:space="preserve"> от 19.04.2023 № 059-19-01-10-462 </w:t>
      </w:r>
      <w:r w:rsidRPr="00770616">
        <w:rPr>
          <w:rFonts w:eastAsia="Courier New"/>
          <w:sz w:val="24"/>
          <w:szCs w:val="24"/>
          <w:lang w:bidi="ru-RU"/>
        </w:rPr>
        <w:t>«</w:t>
      </w:r>
      <w:r w:rsidRPr="00084F26">
        <w:rPr>
          <w:sz w:val="24"/>
          <w:szCs w:val="24"/>
          <w:lang w:val="en-US"/>
        </w:rPr>
        <w:fldChar w:fldCharType="begin"/>
      </w:r>
      <w:r w:rsidRPr="00084F26">
        <w:rPr>
          <w:sz w:val="24"/>
          <w:szCs w:val="24"/>
        </w:rPr>
        <w:instrText xml:space="preserve"> </w:instrText>
      </w:r>
      <w:r w:rsidRPr="00084F26">
        <w:rPr>
          <w:sz w:val="24"/>
          <w:szCs w:val="24"/>
          <w:lang w:val="en-US"/>
        </w:rPr>
        <w:instrText>DOCPROPERTY</w:instrText>
      </w:r>
      <w:r w:rsidRPr="00084F26">
        <w:rPr>
          <w:sz w:val="24"/>
          <w:szCs w:val="24"/>
        </w:rPr>
        <w:instrText xml:space="preserve">  </w:instrText>
      </w:r>
      <w:r w:rsidRPr="00084F26">
        <w:rPr>
          <w:sz w:val="24"/>
          <w:szCs w:val="24"/>
          <w:lang w:val="en-US"/>
        </w:rPr>
        <w:instrText>doc</w:instrText>
      </w:r>
      <w:r w:rsidRPr="00084F26">
        <w:rPr>
          <w:sz w:val="24"/>
          <w:szCs w:val="24"/>
        </w:rPr>
        <w:instrText>_</w:instrText>
      </w:r>
      <w:r w:rsidRPr="00084F26">
        <w:rPr>
          <w:sz w:val="24"/>
          <w:szCs w:val="24"/>
          <w:lang w:val="en-US"/>
        </w:rPr>
        <w:instrText>summary</w:instrText>
      </w:r>
      <w:r w:rsidRPr="00084F26">
        <w:rPr>
          <w:sz w:val="24"/>
          <w:szCs w:val="24"/>
        </w:rPr>
        <w:instrText xml:space="preserve">  \* </w:instrText>
      </w:r>
      <w:r w:rsidRPr="00084F26">
        <w:rPr>
          <w:sz w:val="24"/>
          <w:szCs w:val="24"/>
          <w:lang w:val="en-US"/>
        </w:rPr>
        <w:instrText>MERGEFORMAT</w:instrText>
      </w:r>
      <w:r w:rsidRPr="00084F26">
        <w:rPr>
          <w:sz w:val="24"/>
          <w:szCs w:val="24"/>
        </w:rPr>
        <w:instrText xml:space="preserve"> </w:instrText>
      </w:r>
      <w:r w:rsidRPr="00084F26">
        <w:rPr>
          <w:sz w:val="24"/>
          <w:szCs w:val="24"/>
          <w:lang w:val="en-US"/>
        </w:rPr>
        <w:fldChar w:fldCharType="separate"/>
      </w:r>
      <w:r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Pr="00084F26">
        <w:rPr>
          <w:sz w:val="24"/>
          <w:szCs w:val="24"/>
          <w:lang w:val="en-US"/>
        </w:rPr>
        <w:fldChar w:fldCharType="end"/>
      </w:r>
      <w:r w:rsidRPr="00D357F7">
        <w:rPr>
          <w:rFonts w:eastAsia="Courier New"/>
          <w:sz w:val="24"/>
          <w:szCs w:val="24"/>
          <w:lang w:bidi="ru-RU"/>
        </w:rPr>
        <w:t>»</w:t>
      </w:r>
      <w:r>
        <w:rPr>
          <w:rFonts w:eastAsia="Courier New"/>
          <w:sz w:val="24"/>
          <w:szCs w:val="24"/>
          <w:lang w:bidi="ru-RU"/>
        </w:rPr>
        <w:t xml:space="preserve">, </w:t>
      </w:r>
      <w:r w:rsidRPr="00D357F7">
        <w:rPr>
          <w:rFonts w:eastAsia="Courier New"/>
          <w:sz w:val="24"/>
          <w:szCs w:val="24"/>
          <w:lang w:bidi="ru-RU"/>
        </w:rPr>
        <w:t>выставляется следующее имущество</w:t>
      </w:r>
      <w:bookmarkStart w:id="0" w:name="_GoBack"/>
      <w:bookmarkEnd w:id="0"/>
      <w:r w:rsidR="00E636A6" w:rsidRPr="00D357F7">
        <w:rPr>
          <w:rFonts w:eastAsia="Courier New"/>
          <w:sz w:val="24"/>
          <w:szCs w:val="24"/>
          <w:lang w:bidi="ru-RU"/>
        </w:rPr>
        <w:t>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2"/>
        <w:gridCol w:w="6202"/>
        <w:gridCol w:w="2507"/>
        <w:gridCol w:w="1724"/>
        <w:gridCol w:w="3871"/>
      </w:tblGrid>
      <w:tr w:rsidR="000525E4" w:rsidRPr="000525E4" w:rsidTr="00CF609E">
        <w:trPr>
          <w:trHeight w:val="738"/>
        </w:trPr>
        <w:tc>
          <w:tcPr>
            <w:tcW w:w="72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№ лота</w:t>
            </w:r>
          </w:p>
        </w:tc>
        <w:tc>
          <w:tcPr>
            <w:tcW w:w="620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507" w:type="dxa"/>
            <w:vAlign w:val="center"/>
          </w:tcPr>
          <w:p w:rsidR="006960D3" w:rsidRPr="000525E4" w:rsidRDefault="006960D3" w:rsidP="00CF60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цена, руб.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(с учетом НДС)</w:t>
            </w:r>
          </w:p>
        </w:tc>
        <w:tc>
          <w:tcPr>
            <w:tcW w:w="1724" w:type="dxa"/>
            <w:vAlign w:val="center"/>
          </w:tcPr>
          <w:p w:rsidR="006960D3" w:rsidRPr="000525E4" w:rsidRDefault="006960D3" w:rsidP="004657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Размер задатка,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4657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0 %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3871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обо всех предыдущих торгах, объявленных </w:t>
            </w:r>
          </w:p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течение года, предшествующего продаже, и об итогах торгов</w:t>
            </w:r>
          </w:p>
        </w:tc>
      </w:tr>
      <w:tr w:rsidR="00B31BE7" w:rsidRPr="000525E4" w:rsidTr="00CF609E">
        <w:tc>
          <w:tcPr>
            <w:tcW w:w="722" w:type="dxa"/>
          </w:tcPr>
          <w:p w:rsidR="00B31BE7" w:rsidRPr="000525E4" w:rsidRDefault="00B31BE7" w:rsidP="00B31BE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6202" w:type="dxa"/>
          </w:tcPr>
          <w:p w:rsidR="00B31BE7" w:rsidRPr="00B31BE7" w:rsidRDefault="00B31BE7" w:rsidP="00B31BE7">
            <w:pPr>
              <w:rPr>
                <w:rFonts w:ascii="Times New Roman" w:hAnsi="Times New Roman" w:cs="Times New Roman"/>
              </w:rPr>
            </w:pPr>
            <w:r w:rsidRPr="00B31BE7">
              <w:rPr>
                <w:rFonts w:ascii="Times New Roman" w:hAnsi="Times New Roman" w:cs="Times New Roman"/>
                <w:lang w:eastAsia="en-US"/>
              </w:rPr>
              <w:t xml:space="preserve">Нежилые помещения площадью 16,3 кв.м (кадастровый номер 59:01:3810268:745) на цокольном этаже 5-этажного многоквартирного дома по адресу: </w:t>
            </w:r>
            <w:r w:rsidRPr="00B31BE7">
              <w:rPr>
                <w:rFonts w:ascii="Times New Roman" w:eastAsia="TimesNewRomanPSMT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B31BE7">
              <w:rPr>
                <w:rFonts w:ascii="Times New Roman" w:eastAsia="TimesNewRomanPSMT" w:hAnsi="Times New Roman" w:cs="Times New Roman"/>
                <w:lang w:eastAsia="en-US"/>
              </w:rPr>
              <w:t>Волховская</w:t>
            </w:r>
            <w:proofErr w:type="spellEnd"/>
            <w:r w:rsidRPr="00B31BE7">
              <w:rPr>
                <w:rFonts w:ascii="Times New Roman" w:eastAsia="TimesNewRomanPSMT" w:hAnsi="Times New Roman" w:cs="Times New Roman"/>
                <w:lang w:eastAsia="en-US"/>
              </w:rPr>
              <w:t>, д. 36. Помещения пустуют.</w:t>
            </w:r>
          </w:p>
        </w:tc>
        <w:tc>
          <w:tcPr>
            <w:tcW w:w="2507" w:type="dxa"/>
          </w:tcPr>
          <w:p w:rsidR="00B31BE7" w:rsidRPr="00B31BE7" w:rsidRDefault="00B31BE7" w:rsidP="00B31BE7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B31BE7">
              <w:rPr>
                <w:rFonts w:ascii="Times New Roman" w:hAnsi="Times New Roman" w:cs="Times New Roman"/>
              </w:rPr>
              <w:t xml:space="preserve">340 000,00 </w:t>
            </w:r>
          </w:p>
        </w:tc>
        <w:tc>
          <w:tcPr>
            <w:tcW w:w="1724" w:type="dxa"/>
          </w:tcPr>
          <w:p w:rsidR="00B31BE7" w:rsidRPr="00B31BE7" w:rsidRDefault="00B31BE7" w:rsidP="00B31BE7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B31BE7">
              <w:rPr>
                <w:rFonts w:ascii="Times New Roman" w:hAnsi="Times New Roman" w:cs="Times New Roman"/>
              </w:rPr>
              <w:t>34 000,00</w:t>
            </w:r>
          </w:p>
        </w:tc>
        <w:tc>
          <w:tcPr>
            <w:tcW w:w="3871" w:type="dxa"/>
          </w:tcPr>
          <w:p w:rsidR="00B31BE7" w:rsidRPr="0033059D" w:rsidRDefault="00B31BE7" w:rsidP="00B31B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Торги не проводились</w:t>
            </w:r>
          </w:p>
        </w:tc>
      </w:tr>
      <w:tr w:rsidR="00B31BE7" w:rsidRPr="000525E4" w:rsidTr="00CF609E">
        <w:tc>
          <w:tcPr>
            <w:tcW w:w="722" w:type="dxa"/>
          </w:tcPr>
          <w:p w:rsidR="00B31BE7" w:rsidRPr="00E43F95" w:rsidRDefault="00B31BE7" w:rsidP="00B31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02" w:type="dxa"/>
          </w:tcPr>
          <w:p w:rsidR="00B31BE7" w:rsidRPr="00B31BE7" w:rsidRDefault="00B31BE7" w:rsidP="00B31BE7">
            <w:pPr>
              <w:rPr>
                <w:rFonts w:ascii="Times New Roman" w:hAnsi="Times New Roman" w:cs="Times New Roman"/>
              </w:rPr>
            </w:pPr>
            <w:r w:rsidRPr="00B31BE7">
              <w:rPr>
                <w:rFonts w:ascii="Times New Roman" w:hAnsi="Times New Roman" w:cs="Times New Roman"/>
                <w:lang w:eastAsia="en-US"/>
              </w:rPr>
              <w:t xml:space="preserve">Нежилые помещения площадью 14,3 кв.м (кадастровый номер 59:01:3810268:742) на цокольном этаже 5-этажного многоквартирного дома по адресу: </w:t>
            </w:r>
            <w:r w:rsidRPr="00B31BE7">
              <w:rPr>
                <w:rFonts w:ascii="Times New Roman" w:eastAsia="TimesNewRomanPSMT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B31BE7">
              <w:rPr>
                <w:rFonts w:ascii="Times New Roman" w:eastAsia="TimesNewRomanPSMT" w:hAnsi="Times New Roman" w:cs="Times New Roman"/>
                <w:lang w:eastAsia="en-US"/>
              </w:rPr>
              <w:t>Волховская</w:t>
            </w:r>
            <w:proofErr w:type="spellEnd"/>
            <w:r w:rsidRPr="00B31BE7">
              <w:rPr>
                <w:rFonts w:ascii="Times New Roman" w:eastAsia="TimesNewRomanPSMT" w:hAnsi="Times New Roman" w:cs="Times New Roman"/>
                <w:lang w:eastAsia="en-US"/>
              </w:rPr>
              <w:t>, д. 36. Помещения пустуют.</w:t>
            </w:r>
          </w:p>
        </w:tc>
        <w:tc>
          <w:tcPr>
            <w:tcW w:w="2507" w:type="dxa"/>
          </w:tcPr>
          <w:p w:rsidR="00B31BE7" w:rsidRPr="00B31BE7" w:rsidRDefault="00B31BE7" w:rsidP="00B31BE7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B31BE7">
              <w:rPr>
                <w:rFonts w:ascii="Times New Roman" w:hAnsi="Times New Roman" w:cs="Times New Roman"/>
              </w:rPr>
              <w:t xml:space="preserve">295 000,00 </w:t>
            </w:r>
            <w:r w:rsidRPr="00B31BE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24" w:type="dxa"/>
          </w:tcPr>
          <w:p w:rsidR="00B31BE7" w:rsidRPr="00B31BE7" w:rsidRDefault="00B31BE7" w:rsidP="00B31BE7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B31BE7">
              <w:rPr>
                <w:rFonts w:ascii="Times New Roman" w:hAnsi="Times New Roman" w:cs="Times New Roman"/>
              </w:rPr>
              <w:t>29 500,00</w:t>
            </w:r>
          </w:p>
        </w:tc>
        <w:tc>
          <w:tcPr>
            <w:tcW w:w="3871" w:type="dxa"/>
          </w:tcPr>
          <w:p w:rsidR="00B31BE7" w:rsidRPr="0033059D" w:rsidRDefault="00B31BE7" w:rsidP="00B31B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Торги не проводились</w:t>
            </w:r>
          </w:p>
        </w:tc>
      </w:tr>
      <w:tr w:rsidR="00B31BE7" w:rsidRPr="000525E4" w:rsidTr="00CF609E">
        <w:tc>
          <w:tcPr>
            <w:tcW w:w="722" w:type="dxa"/>
          </w:tcPr>
          <w:p w:rsidR="00B31BE7" w:rsidRPr="00E43F95" w:rsidRDefault="00B31BE7" w:rsidP="00B31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02" w:type="dxa"/>
          </w:tcPr>
          <w:p w:rsidR="00B31BE7" w:rsidRPr="00B31BE7" w:rsidRDefault="00B31BE7" w:rsidP="00B31BE7">
            <w:pPr>
              <w:rPr>
                <w:rFonts w:ascii="Times New Roman" w:hAnsi="Times New Roman" w:cs="Times New Roman"/>
              </w:rPr>
            </w:pPr>
            <w:r w:rsidRPr="00B31BE7">
              <w:rPr>
                <w:rFonts w:ascii="Times New Roman" w:hAnsi="Times New Roman" w:cs="Times New Roman"/>
                <w:lang w:eastAsia="en-US"/>
              </w:rPr>
              <w:t xml:space="preserve">Нежилые помещения площадью 9,1 кв.м (кадастровый номер 59:01:3810268:747) на цокольном этаже 5-этажного многоквартирного дома по адресу: </w:t>
            </w:r>
            <w:r w:rsidRPr="00B31BE7">
              <w:rPr>
                <w:rFonts w:ascii="Times New Roman" w:eastAsia="TimesNewRomanPSMT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B31BE7">
              <w:rPr>
                <w:rFonts w:ascii="Times New Roman" w:eastAsia="TimesNewRomanPSMT" w:hAnsi="Times New Roman" w:cs="Times New Roman"/>
                <w:lang w:eastAsia="en-US"/>
              </w:rPr>
              <w:t>Волховская</w:t>
            </w:r>
            <w:proofErr w:type="spellEnd"/>
            <w:r w:rsidRPr="00B31BE7">
              <w:rPr>
                <w:rFonts w:ascii="Times New Roman" w:eastAsia="TimesNewRomanPSMT" w:hAnsi="Times New Roman" w:cs="Times New Roman"/>
                <w:lang w:eastAsia="en-US"/>
              </w:rPr>
              <w:t>, д. 36. Помещения пустуют.</w:t>
            </w:r>
          </w:p>
        </w:tc>
        <w:tc>
          <w:tcPr>
            <w:tcW w:w="2507" w:type="dxa"/>
          </w:tcPr>
          <w:p w:rsidR="00B31BE7" w:rsidRPr="00B31BE7" w:rsidRDefault="00B31BE7" w:rsidP="00B31BE7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B31BE7">
              <w:rPr>
                <w:rFonts w:ascii="Times New Roman" w:hAnsi="Times New Roman" w:cs="Times New Roman"/>
              </w:rPr>
              <w:t xml:space="preserve">190 000,00 </w:t>
            </w:r>
          </w:p>
        </w:tc>
        <w:tc>
          <w:tcPr>
            <w:tcW w:w="1724" w:type="dxa"/>
          </w:tcPr>
          <w:p w:rsidR="00B31BE7" w:rsidRPr="00B31BE7" w:rsidRDefault="00B31BE7" w:rsidP="00B31BE7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B31BE7">
              <w:rPr>
                <w:rFonts w:ascii="Times New Roman" w:hAnsi="Times New Roman" w:cs="Times New Roman"/>
              </w:rPr>
              <w:t>19 000,00</w:t>
            </w:r>
          </w:p>
        </w:tc>
        <w:tc>
          <w:tcPr>
            <w:tcW w:w="3871" w:type="dxa"/>
          </w:tcPr>
          <w:p w:rsidR="00B31BE7" w:rsidRPr="0033059D" w:rsidRDefault="00B31BE7" w:rsidP="00B31B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Торги не проводились</w:t>
            </w:r>
          </w:p>
        </w:tc>
      </w:tr>
      <w:tr w:rsidR="00B31BE7" w:rsidRPr="000525E4" w:rsidTr="00CF609E">
        <w:tc>
          <w:tcPr>
            <w:tcW w:w="722" w:type="dxa"/>
          </w:tcPr>
          <w:p w:rsidR="00B31BE7" w:rsidRPr="00E43F95" w:rsidRDefault="00B31BE7" w:rsidP="00B31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02" w:type="dxa"/>
          </w:tcPr>
          <w:p w:rsidR="00B31BE7" w:rsidRPr="00B31BE7" w:rsidRDefault="00B31BE7" w:rsidP="00B31BE7">
            <w:pPr>
              <w:rPr>
                <w:rFonts w:ascii="Times New Roman" w:hAnsi="Times New Roman" w:cs="Times New Roman"/>
              </w:rPr>
            </w:pPr>
            <w:r w:rsidRPr="00B31BE7">
              <w:rPr>
                <w:rFonts w:ascii="Times New Roman" w:hAnsi="Times New Roman" w:cs="Times New Roman"/>
                <w:lang w:eastAsia="en-US"/>
              </w:rPr>
              <w:t xml:space="preserve">Нежилые помещения площадью 6,8 кв.м (кадастровый номер 59:01:3810268:748) на цокольном этаже 5-этажного многоквартирного дома по адресу: </w:t>
            </w:r>
            <w:r w:rsidRPr="00B31BE7">
              <w:rPr>
                <w:rFonts w:ascii="Times New Roman" w:eastAsia="TimesNewRomanPSMT" w:hAnsi="Times New Roman" w:cs="Times New Roman"/>
                <w:lang w:eastAsia="en-US"/>
              </w:rPr>
              <w:t xml:space="preserve">Пермский край, </w:t>
            </w:r>
            <w:r w:rsidRPr="00B31BE7">
              <w:rPr>
                <w:rFonts w:ascii="Times New Roman" w:eastAsia="TimesNewRomanPSMT" w:hAnsi="Times New Roman" w:cs="Times New Roman"/>
                <w:lang w:eastAsia="en-US"/>
              </w:rPr>
              <w:br/>
              <w:t xml:space="preserve">г. Пермь, Орджоникидзевский район, ул. </w:t>
            </w:r>
            <w:proofErr w:type="spellStart"/>
            <w:r w:rsidRPr="00B31BE7">
              <w:rPr>
                <w:rFonts w:ascii="Times New Roman" w:eastAsia="TimesNewRomanPSMT" w:hAnsi="Times New Roman" w:cs="Times New Roman"/>
                <w:lang w:eastAsia="en-US"/>
              </w:rPr>
              <w:t>Волховская</w:t>
            </w:r>
            <w:proofErr w:type="spellEnd"/>
            <w:r w:rsidRPr="00B31BE7">
              <w:rPr>
                <w:rFonts w:ascii="Times New Roman" w:eastAsia="TimesNewRomanPSMT" w:hAnsi="Times New Roman" w:cs="Times New Roman"/>
                <w:lang w:eastAsia="en-US"/>
              </w:rPr>
              <w:t>, д. 36. Помещения пустуют.</w:t>
            </w:r>
          </w:p>
        </w:tc>
        <w:tc>
          <w:tcPr>
            <w:tcW w:w="2507" w:type="dxa"/>
          </w:tcPr>
          <w:p w:rsidR="00B31BE7" w:rsidRPr="00B31BE7" w:rsidRDefault="00B31BE7" w:rsidP="00B31BE7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B31BE7">
              <w:rPr>
                <w:rFonts w:ascii="Times New Roman" w:hAnsi="Times New Roman" w:cs="Times New Roman"/>
              </w:rPr>
              <w:t xml:space="preserve">140 500,00 </w:t>
            </w:r>
          </w:p>
        </w:tc>
        <w:tc>
          <w:tcPr>
            <w:tcW w:w="1724" w:type="dxa"/>
          </w:tcPr>
          <w:p w:rsidR="00B31BE7" w:rsidRPr="00B31BE7" w:rsidRDefault="00B31BE7" w:rsidP="00B31BE7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B31BE7">
              <w:rPr>
                <w:rFonts w:ascii="Times New Roman" w:hAnsi="Times New Roman" w:cs="Times New Roman"/>
              </w:rPr>
              <w:t>14 050,00</w:t>
            </w:r>
          </w:p>
        </w:tc>
        <w:tc>
          <w:tcPr>
            <w:tcW w:w="3871" w:type="dxa"/>
          </w:tcPr>
          <w:p w:rsidR="00B31BE7" w:rsidRPr="0033059D" w:rsidRDefault="00B31BE7" w:rsidP="00B31B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Торги не проводились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F1B1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B31BE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="008F1B1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E147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="00CD733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147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B31BE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="00E147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.05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147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B31BE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9</w:t>
      </w:r>
      <w:r w:rsidR="00E147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.05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31BE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31</w:t>
      </w:r>
      <w:r w:rsidR="00E147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.05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E147E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="00B31BE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6</w:t>
      </w:r>
      <w:r w:rsidR="00E147E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.04</w:t>
      </w:r>
      <w:r w:rsidR="00CD733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.2023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E147E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="00B31BE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4</w:t>
      </w:r>
      <w:r w:rsidR="00E147E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.05</w:t>
      </w:r>
      <w:r w:rsidR="00E022C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.2023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задаток в размере </w:t>
      </w:r>
      <w:r w:rsidR="00342915" w:rsidRPr="00342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FA5E83" w:rsidRPr="009820B9" w:rsidRDefault="004657F4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</w:t>
      </w:r>
      <w:r w:rsidR="00E147EB">
        <w:rPr>
          <w:b/>
          <w:sz w:val="24"/>
          <w:szCs w:val="24"/>
        </w:rPr>
        <w:t>2</w:t>
      </w:r>
      <w:r w:rsidR="00B31BE7">
        <w:rPr>
          <w:b/>
          <w:sz w:val="24"/>
          <w:szCs w:val="24"/>
        </w:rPr>
        <w:t>6</w:t>
      </w:r>
      <w:r w:rsidR="00E147EB">
        <w:rPr>
          <w:b/>
          <w:sz w:val="24"/>
          <w:szCs w:val="24"/>
        </w:rPr>
        <w:t>.04</w:t>
      </w:r>
      <w:r w:rsidR="00CD7331">
        <w:rPr>
          <w:b/>
          <w:sz w:val="24"/>
          <w:szCs w:val="24"/>
        </w:rPr>
        <w:t xml:space="preserve">.2023 </w:t>
      </w:r>
      <w:r w:rsidR="00FA5E83"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E147EB">
        <w:rPr>
          <w:rFonts w:eastAsiaTheme="majorEastAsia"/>
          <w:b/>
          <w:bCs/>
          <w:sz w:val="24"/>
          <w:szCs w:val="24"/>
          <w:lang w:bidi="ru-RU"/>
        </w:rPr>
        <w:t>2</w:t>
      </w:r>
      <w:r w:rsidR="00B31BE7">
        <w:rPr>
          <w:rFonts w:eastAsiaTheme="majorEastAsia"/>
          <w:b/>
          <w:bCs/>
          <w:sz w:val="24"/>
          <w:szCs w:val="24"/>
          <w:lang w:bidi="ru-RU"/>
        </w:rPr>
        <w:t>9</w:t>
      </w:r>
      <w:r w:rsidR="00E147EB">
        <w:rPr>
          <w:rFonts w:eastAsiaTheme="majorEastAsia"/>
          <w:b/>
          <w:bCs/>
          <w:sz w:val="24"/>
          <w:szCs w:val="24"/>
          <w:lang w:bidi="ru-RU"/>
        </w:rPr>
        <w:t>.05</w:t>
      </w:r>
      <w:r w:rsidR="00E022CF">
        <w:rPr>
          <w:rFonts w:eastAsiaTheme="majorEastAsia"/>
          <w:b/>
          <w:bCs/>
          <w:sz w:val="24"/>
          <w:szCs w:val="24"/>
          <w:lang w:bidi="ru-RU"/>
        </w:rPr>
        <w:t>.2023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.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укциона, за исключением его победителя,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r w:rsidR="004353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4353D0" w:rsidRDefault="004353D0" w:rsidP="004353D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D3E"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</w:t>
      </w:r>
      <w:r w:rsidR="00A96D3E" w:rsidRPr="00A96D3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лицо, признанно</w:t>
      </w:r>
      <w:r w:rsid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единственным участником аукциона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523460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</w:t>
      </w:r>
      <w:r w:rsidR="00523460">
        <w:t>;</w:t>
      </w:r>
    </w:p>
    <w:p w:rsidR="002F331D" w:rsidRPr="00F81931" w:rsidRDefault="00523460" w:rsidP="00523460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</w:t>
      </w:r>
      <w:r w:rsidR="002F331D" w:rsidRPr="00F81931">
        <w:t>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</w:t>
      </w:r>
      <w:r w:rsidR="00A96D3E">
        <w:t xml:space="preserve">, </w:t>
      </w:r>
      <w:r w:rsidR="00A96D3E">
        <w:rPr>
          <w:shd w:val="clear" w:color="auto" w:fill="FFFFFF"/>
        </w:rPr>
        <w:t>либо лицу, признанному единственным участником аукциона</w:t>
      </w:r>
      <w:r w:rsidRPr="00F81931">
        <w:t xml:space="preserve"> направляется уведомление о признании его победителем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признанным единственным участником аукциона</w:t>
      </w:r>
      <w:r w:rsidRPr="00F81931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Pr="00CD641D" w:rsidRDefault="000A6B0C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D641D">
        <w:rPr>
          <w:rFonts w:ascii="Times New Roman" w:eastAsia="Times New Roman" w:hAnsi="Times New Roman" w:cs="Times New Roman"/>
        </w:rPr>
        <w:t>Договор купли-продажи имущества (Приложения 2, 3</w:t>
      </w:r>
      <w:r w:rsidRPr="00CD641D">
        <w:rPr>
          <w:rFonts w:ascii="Times New Roman" w:eastAsia="Times New Roman" w:hAnsi="Times New Roman" w:cs="Times New Roman"/>
          <w:bCs/>
        </w:rPr>
        <w:t xml:space="preserve"> к </w:t>
      </w:r>
      <w:r w:rsidR="00992357" w:rsidRPr="00CD641D">
        <w:rPr>
          <w:rFonts w:ascii="Times New Roman" w:eastAsia="Times New Roman" w:hAnsi="Times New Roman" w:cs="Times New Roman"/>
          <w:bCs/>
        </w:rPr>
        <w:t xml:space="preserve">информационному сообщению о проведении </w:t>
      </w:r>
      <w:r w:rsidRPr="00CD641D">
        <w:rPr>
          <w:rFonts w:ascii="Times New Roman" w:eastAsia="Times New Roman" w:hAnsi="Times New Roman" w:cs="Times New Roman"/>
          <w:bCs/>
        </w:rPr>
        <w:t>аукцион</w:t>
      </w:r>
      <w:r w:rsidR="00992357" w:rsidRPr="00CD641D">
        <w:rPr>
          <w:rFonts w:ascii="Times New Roman" w:eastAsia="Times New Roman" w:hAnsi="Times New Roman" w:cs="Times New Roman"/>
          <w:bCs/>
        </w:rPr>
        <w:t>а</w:t>
      </w:r>
      <w:r w:rsidRPr="00CD641D">
        <w:rPr>
          <w:rFonts w:ascii="Times New Roman" w:eastAsia="Times New Roman" w:hAnsi="Times New Roman" w:cs="Times New Roman"/>
          <w:bCs/>
        </w:rPr>
        <w:t>)</w:t>
      </w:r>
      <w:r w:rsidRPr="00CD641D">
        <w:rPr>
          <w:rFonts w:ascii="Times New Roman" w:eastAsia="Times New Roman" w:hAnsi="Times New Roman" w:cs="Times New Roman"/>
        </w:rPr>
        <w:t>, заключается между продавцом и п</w:t>
      </w:r>
      <w:r w:rsidR="00307D20" w:rsidRPr="00CD641D">
        <w:rPr>
          <w:rFonts w:ascii="Times New Roman" w:eastAsia="Times New Roman" w:hAnsi="Times New Roman" w:cs="Times New Roman"/>
        </w:rPr>
        <w:t>обедителем а</w:t>
      </w:r>
      <w:r w:rsidRPr="00CD641D">
        <w:rPr>
          <w:rFonts w:ascii="Times New Roman" w:eastAsia="Times New Roman" w:hAnsi="Times New Roman" w:cs="Times New Roman"/>
        </w:rPr>
        <w:t>укциона</w:t>
      </w:r>
      <w:r w:rsidR="00A96D3E">
        <w:rPr>
          <w:rFonts w:ascii="Times New Roman" w:eastAsia="Times New Roman" w:hAnsi="Times New Roman" w:cs="Times New Roman"/>
        </w:rPr>
        <w:t>,</w:t>
      </w:r>
      <w:r w:rsidRPr="00CD641D">
        <w:rPr>
          <w:rFonts w:ascii="Times New Roman" w:eastAsia="Times New Roman" w:hAnsi="Times New Roman" w:cs="Times New Roman"/>
        </w:rPr>
        <w:t xml:space="preserve"> </w:t>
      </w:r>
      <w:r w:rsidR="00CD641D" w:rsidRPr="00CD641D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CD641D">
        <w:rPr>
          <w:rFonts w:ascii="Times New Roman" w:eastAsia="Times New Roman" w:hAnsi="Times New Roman" w:cs="Times New Roman"/>
        </w:rPr>
        <w:t>в соответствии с Гражданским кодексом Российской Федерации, Законом о приватизации в течение 5 (пяти)</w:t>
      </w:r>
      <w:r w:rsidRPr="00CD641D">
        <w:rPr>
          <w:rFonts w:ascii="Times New Roman" w:hAnsi="Times New Roman" w:cs="Times New Roman"/>
        </w:rPr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CD641D" w:rsidRDefault="00CD641D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>укциона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признанного единственным участником аукциона</w:t>
      </w:r>
      <w:r w:rsidRPr="00F81931">
        <w:t xml:space="preserve">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4657F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7138"/>
    <w:rsid w:val="00032D12"/>
    <w:rsid w:val="00041CF1"/>
    <w:rsid w:val="00046A6A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574D2"/>
    <w:rsid w:val="00162662"/>
    <w:rsid w:val="00170646"/>
    <w:rsid w:val="0017183B"/>
    <w:rsid w:val="00175493"/>
    <w:rsid w:val="0018540B"/>
    <w:rsid w:val="001937B4"/>
    <w:rsid w:val="00196496"/>
    <w:rsid w:val="001A15F0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070C1"/>
    <w:rsid w:val="0021507F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0"/>
    <w:rsid w:val="00324B96"/>
    <w:rsid w:val="0032698E"/>
    <w:rsid w:val="0033059D"/>
    <w:rsid w:val="003335E0"/>
    <w:rsid w:val="00335DC4"/>
    <w:rsid w:val="00342915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6EE1"/>
    <w:rsid w:val="003E2269"/>
    <w:rsid w:val="003E2EBB"/>
    <w:rsid w:val="003E4861"/>
    <w:rsid w:val="003E59EE"/>
    <w:rsid w:val="003F3B18"/>
    <w:rsid w:val="003F5702"/>
    <w:rsid w:val="003F581C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53D0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657F4"/>
    <w:rsid w:val="00470595"/>
    <w:rsid w:val="00471D3E"/>
    <w:rsid w:val="00475BF9"/>
    <w:rsid w:val="00476A47"/>
    <w:rsid w:val="004847FE"/>
    <w:rsid w:val="00485E4D"/>
    <w:rsid w:val="00486927"/>
    <w:rsid w:val="00486ADF"/>
    <w:rsid w:val="004907D4"/>
    <w:rsid w:val="00490AD2"/>
    <w:rsid w:val="00491A09"/>
    <w:rsid w:val="00492538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D7674"/>
    <w:rsid w:val="004E68EC"/>
    <w:rsid w:val="004E6E36"/>
    <w:rsid w:val="004F40AD"/>
    <w:rsid w:val="004F5616"/>
    <w:rsid w:val="004F7702"/>
    <w:rsid w:val="00505554"/>
    <w:rsid w:val="00511EAC"/>
    <w:rsid w:val="00512DC3"/>
    <w:rsid w:val="005138B4"/>
    <w:rsid w:val="005163A4"/>
    <w:rsid w:val="0052170A"/>
    <w:rsid w:val="00523460"/>
    <w:rsid w:val="00524B0F"/>
    <w:rsid w:val="005255B4"/>
    <w:rsid w:val="00527B04"/>
    <w:rsid w:val="0053563A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44B86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25840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E47"/>
    <w:rsid w:val="007A2FF3"/>
    <w:rsid w:val="007B09AE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1B12"/>
    <w:rsid w:val="008265A5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1B1F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844D4"/>
    <w:rsid w:val="00992357"/>
    <w:rsid w:val="009931A3"/>
    <w:rsid w:val="009B376C"/>
    <w:rsid w:val="009C4492"/>
    <w:rsid w:val="009D45A6"/>
    <w:rsid w:val="009F015C"/>
    <w:rsid w:val="009F4385"/>
    <w:rsid w:val="009F5EBF"/>
    <w:rsid w:val="00A06379"/>
    <w:rsid w:val="00A134CF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96D3E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1EAE"/>
    <w:rsid w:val="00B069D3"/>
    <w:rsid w:val="00B07B1E"/>
    <w:rsid w:val="00B10097"/>
    <w:rsid w:val="00B138F1"/>
    <w:rsid w:val="00B173BC"/>
    <w:rsid w:val="00B267BA"/>
    <w:rsid w:val="00B31BE7"/>
    <w:rsid w:val="00B330D8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27D7"/>
    <w:rsid w:val="00CC49FE"/>
    <w:rsid w:val="00CC750D"/>
    <w:rsid w:val="00CD0D58"/>
    <w:rsid w:val="00CD1181"/>
    <w:rsid w:val="00CD4F54"/>
    <w:rsid w:val="00CD641D"/>
    <w:rsid w:val="00CD7331"/>
    <w:rsid w:val="00CE034B"/>
    <w:rsid w:val="00CF04B6"/>
    <w:rsid w:val="00CF1635"/>
    <w:rsid w:val="00CF2241"/>
    <w:rsid w:val="00CF2285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22CF"/>
    <w:rsid w:val="00E07731"/>
    <w:rsid w:val="00E1245D"/>
    <w:rsid w:val="00E147EB"/>
    <w:rsid w:val="00E2408A"/>
    <w:rsid w:val="00E2685D"/>
    <w:rsid w:val="00E3135D"/>
    <w:rsid w:val="00E43F95"/>
    <w:rsid w:val="00E447F0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5A39"/>
    <w:rsid w:val="00EB7D5B"/>
    <w:rsid w:val="00EC2029"/>
    <w:rsid w:val="00EC3D25"/>
    <w:rsid w:val="00ED1D97"/>
    <w:rsid w:val="00ED27BD"/>
    <w:rsid w:val="00EE0104"/>
    <w:rsid w:val="00EE6E02"/>
    <w:rsid w:val="00EF13DE"/>
    <w:rsid w:val="00EF2DC8"/>
    <w:rsid w:val="00F0366A"/>
    <w:rsid w:val="00F113F2"/>
    <w:rsid w:val="00F13381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D32CE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2812E-9D61-4633-B2CC-97C298DC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4226</TotalTime>
  <Pages>8</Pages>
  <Words>3395</Words>
  <Characters>19358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139</cp:revision>
  <cp:lastPrinted>2022-12-05T04:36:00Z</cp:lastPrinted>
  <dcterms:created xsi:type="dcterms:W3CDTF">2017-09-25T05:00:00Z</dcterms:created>
  <dcterms:modified xsi:type="dcterms:W3CDTF">2023-04-25T04:53:00Z</dcterms:modified>
</cp:coreProperties>
</file>