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B03996" w:rsidRDefault="003D632F" w:rsidP="00B03996">
      <w:pPr>
        <w:pStyle w:val="a3"/>
        <w:tabs>
          <w:tab w:val="left" w:pos="5670"/>
        </w:tabs>
        <w:spacing w:line="240" w:lineRule="exact"/>
        <w:ind w:left="4956" w:right="-545" w:firstLine="708"/>
        <w:rPr>
          <w:rFonts w:ascii="Times New Roman" w:hAnsi="Times New Roman"/>
          <w:sz w:val="28"/>
          <w:szCs w:val="28"/>
        </w:rPr>
      </w:pPr>
      <w:r w:rsidRPr="003D632F">
        <w:rPr>
          <w:rFonts w:ascii="Times New Roman" w:hAnsi="Times New Roman"/>
          <w:sz w:val="28"/>
          <w:szCs w:val="28"/>
        </w:rPr>
        <w:t xml:space="preserve">от </w:t>
      </w:r>
      <w:r w:rsidR="00B03996" w:rsidRPr="00B03996">
        <w:rPr>
          <w:rFonts w:ascii="Times New Roman" w:hAnsi="Times New Roman"/>
          <w:sz w:val="28"/>
          <w:szCs w:val="28"/>
        </w:rPr>
        <w:t>17.11.2023 № 059-19-01-11-116</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BA3718">
        <w:rPr>
          <w:b/>
          <w:sz w:val="28"/>
          <w:szCs w:val="28"/>
        </w:rPr>
        <w:t>19</w:t>
      </w:r>
      <w:r w:rsidRPr="00D163D1">
        <w:rPr>
          <w:b/>
          <w:sz w:val="28"/>
          <w:szCs w:val="28"/>
        </w:rPr>
        <w:t>.</w:t>
      </w:r>
      <w:r w:rsidR="00BA3718">
        <w:rPr>
          <w:b/>
          <w:sz w:val="28"/>
          <w:szCs w:val="28"/>
        </w:rPr>
        <w:t>12</w:t>
      </w:r>
      <w:r w:rsidRPr="00D163D1">
        <w:rPr>
          <w:b/>
          <w:sz w:val="28"/>
          <w:szCs w:val="28"/>
        </w:rPr>
        <w:t>.20</w:t>
      </w:r>
      <w:r w:rsidR="00E042F6" w:rsidRPr="00D163D1">
        <w:rPr>
          <w:b/>
          <w:sz w:val="28"/>
          <w:szCs w:val="28"/>
        </w:rPr>
        <w:t>2</w:t>
      </w:r>
      <w:r w:rsidR="006C1B42" w:rsidRPr="00D163D1">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51369">
        <w:rPr>
          <w:bCs/>
        </w:rPr>
        <w:t xml:space="preserve">от </w:t>
      </w:r>
      <w:r w:rsidR="00B03996">
        <w:rPr>
          <w:bCs/>
        </w:rPr>
        <w:t>17.11</w:t>
      </w:r>
      <w:r w:rsidR="004473B3" w:rsidRPr="004473B3">
        <w:rPr>
          <w:bCs/>
        </w:rPr>
        <w:t>.2023 № 059-19-01-11-</w:t>
      </w:r>
      <w:r w:rsidR="00B03996">
        <w:rPr>
          <w:bCs/>
        </w:rPr>
        <w:t>116</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 xml:space="preserve">Павильон, </w:t>
            </w:r>
            <w:r w:rsidRPr="008D1D15">
              <w:t xml:space="preserve">тип </w:t>
            </w:r>
            <w:r>
              <w:t>1</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rPr>
                <w:color w:val="000000"/>
              </w:rPr>
              <w:t>С-П-186</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30</w:t>
            </w:r>
          </w:p>
        </w:tc>
      </w:tr>
      <w:tr w:rsidR="00880048" w:rsidTr="00183BB6">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М</w:t>
            </w:r>
            <w:r w:rsidRPr="009F2B35">
              <w:t xml:space="preserve">ясо и мясная продукция </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pPr>
            <w:r>
              <w:t>60</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spacing w:line="256" w:lineRule="auto"/>
              <w:rPr>
                <w:color w:val="FF0000"/>
              </w:rPr>
            </w:pPr>
            <w:r>
              <w:t>60 месяцев с даты заключения договора</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rsidRPr="009F2B35">
              <w:t>38 581,61</w:t>
            </w:r>
          </w:p>
        </w:tc>
      </w:tr>
      <w:tr w:rsidR="00880048" w:rsidTr="00183BB6">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183BB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1 929,08</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880048" w:rsidRDefault="00880048" w:rsidP="00183BB6">
            <w:pPr>
              <w:autoSpaceDE w:val="0"/>
              <w:autoSpaceDN w:val="0"/>
              <w:adjustRightInd w:val="0"/>
              <w:spacing w:line="256" w:lineRule="auto"/>
            </w:pPr>
            <w:r>
              <w:t xml:space="preserve">на профессиональный доход" </w:t>
            </w:r>
          </w:p>
        </w:tc>
      </w:tr>
      <w:tr w:rsidR="00880048" w:rsidTr="00183BB6">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183BB6">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183BB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183BB6">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183BB6">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183BB6">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BA3718">
        <w:rPr>
          <w:rFonts w:eastAsia="Courier New"/>
          <w:lang w:bidi="ru-RU"/>
        </w:rPr>
        <w:t>20</w:t>
      </w:r>
      <w:r w:rsidRPr="00A25D54">
        <w:rPr>
          <w:rFonts w:eastAsia="Courier New"/>
          <w:lang w:bidi="ru-RU"/>
        </w:rPr>
        <w:t>.</w:t>
      </w:r>
      <w:r w:rsidR="00BA3718">
        <w:rPr>
          <w:rFonts w:eastAsia="Courier New"/>
          <w:lang w:bidi="ru-RU"/>
        </w:rPr>
        <w:t>11</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BA3718">
        <w:rPr>
          <w:rFonts w:eastAsia="Courier New"/>
          <w:lang w:bidi="ru-RU"/>
        </w:rPr>
        <w:t>15</w:t>
      </w:r>
      <w:r w:rsidRPr="00412242">
        <w:rPr>
          <w:rFonts w:eastAsia="Courier New"/>
          <w:lang w:bidi="ru-RU"/>
        </w:rPr>
        <w:t>.</w:t>
      </w:r>
      <w:r w:rsidR="00BA3718">
        <w:rPr>
          <w:rFonts w:eastAsia="Courier New"/>
          <w:lang w:bidi="ru-RU"/>
        </w:rPr>
        <w:t>12</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880048" w:rsidRPr="00A25D54" w:rsidRDefault="00880048" w:rsidP="00880048">
      <w:pPr>
        <w:widowControl w:val="0"/>
        <w:ind w:left="-567" w:firstLine="709"/>
        <w:jc w:val="both"/>
        <w:rPr>
          <w:rFonts w:eastAsia="Courier New"/>
          <w:b/>
          <w:lang w:bidi="ru-RU"/>
        </w:rPr>
      </w:pPr>
    </w:p>
    <w:p w:rsidR="00880048" w:rsidRPr="00A25D54" w:rsidRDefault="00880048" w:rsidP="00880048">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BA3718">
        <w:rPr>
          <w:rFonts w:eastAsia="Courier New"/>
          <w:lang w:bidi="ru-RU"/>
        </w:rPr>
        <w:t>18</w:t>
      </w:r>
      <w:r w:rsidRPr="00427D11">
        <w:rPr>
          <w:rFonts w:eastAsia="Courier New"/>
          <w:lang w:bidi="ru-RU"/>
        </w:rPr>
        <w:t>.</w:t>
      </w:r>
      <w:r w:rsidR="00BA3718">
        <w:rPr>
          <w:rFonts w:eastAsia="Courier New"/>
          <w:lang w:bidi="ru-RU"/>
        </w:rPr>
        <w:t>12</w:t>
      </w:r>
      <w:r w:rsidRPr="00A25D54">
        <w:rPr>
          <w:rFonts w:eastAsia="Courier New"/>
          <w:lang w:bidi="ru-RU"/>
        </w:rPr>
        <w:t>.20</w:t>
      </w:r>
      <w:r>
        <w:rPr>
          <w:rFonts w:eastAsia="Courier New"/>
          <w:lang w:bidi="ru-RU"/>
        </w:rPr>
        <w:t>23</w:t>
      </w:r>
      <w:r w:rsidRPr="00A25D54">
        <w:rPr>
          <w:rFonts w:eastAsia="Courier New"/>
          <w:lang w:bidi="ru-RU"/>
        </w:rPr>
        <w:t xml:space="preserve">. </w:t>
      </w:r>
    </w:p>
    <w:p w:rsidR="00880048" w:rsidRPr="00A25D54" w:rsidRDefault="00880048" w:rsidP="00880048">
      <w:pPr>
        <w:widowControl w:val="0"/>
        <w:ind w:left="-567" w:firstLine="709"/>
        <w:jc w:val="both"/>
        <w:rPr>
          <w:rFonts w:eastAsia="Courier New"/>
          <w:lang w:bidi="ru-RU"/>
        </w:rPr>
      </w:pPr>
    </w:p>
    <w:p w:rsidR="00880048" w:rsidRPr="00A25D54" w:rsidRDefault="00880048" w:rsidP="00880048">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BA3718">
        <w:rPr>
          <w:rFonts w:eastAsia="Courier New"/>
          <w:lang w:bidi="ru-RU"/>
        </w:rPr>
        <w:t>19</w:t>
      </w:r>
      <w:r w:rsidRPr="00A25D54">
        <w:rPr>
          <w:rFonts w:eastAsia="Courier New"/>
          <w:lang w:bidi="ru-RU"/>
        </w:rPr>
        <w:t>.</w:t>
      </w:r>
      <w:r w:rsidR="00BA3718">
        <w:rPr>
          <w:rFonts w:eastAsia="Courier New"/>
          <w:lang w:bidi="ru-RU"/>
        </w:rPr>
        <w:t>12</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lastRenderedPageBreak/>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BA3718">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w:t>
      </w:r>
      <w:r w:rsidR="00BA3718">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BA3718">
        <w:rPr>
          <w:rFonts w:ascii="Times New Roman" w:eastAsiaTheme="majorEastAsia" w:hAnsi="Times New Roman" w:cs="Times New Roman"/>
          <w:bCs/>
          <w:sz w:val="24"/>
          <w:szCs w:val="24"/>
          <w:lang w:eastAsia="ru-RU" w:bidi="ru-RU"/>
        </w:rPr>
        <w:t>15</w:t>
      </w:r>
      <w:r w:rsidR="001F6BAC">
        <w:rPr>
          <w:rFonts w:ascii="Times New Roman" w:eastAsiaTheme="majorEastAsia" w:hAnsi="Times New Roman" w:cs="Times New Roman"/>
          <w:bCs/>
          <w:sz w:val="24"/>
          <w:szCs w:val="24"/>
          <w:lang w:eastAsia="ru-RU" w:bidi="ru-RU"/>
        </w:rPr>
        <w:t>.</w:t>
      </w:r>
      <w:r w:rsidR="00BA3718">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BA3718">
        <w:rPr>
          <w:b/>
        </w:rPr>
        <w:t>19</w:t>
      </w:r>
      <w:r w:rsidRPr="00805CF1">
        <w:rPr>
          <w:b/>
        </w:rPr>
        <w:t>.</w:t>
      </w:r>
      <w:r w:rsidR="00BA3718">
        <w:rPr>
          <w:b/>
        </w:rPr>
        <w:t>12</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BA3718">
        <w:rPr>
          <w:bCs/>
          <w:snapToGrid w:val="0"/>
          <w:lang w:bidi="ru-RU"/>
        </w:rPr>
        <w:t>20</w:t>
      </w:r>
      <w:r w:rsidR="009B4FE1" w:rsidRPr="009B4FE1">
        <w:rPr>
          <w:bCs/>
          <w:snapToGrid w:val="0"/>
          <w:lang w:bidi="ru-RU"/>
        </w:rPr>
        <w:t>.</w:t>
      </w:r>
      <w:r w:rsidR="00BA3718">
        <w:rPr>
          <w:bCs/>
          <w:snapToGrid w:val="0"/>
          <w:lang w:bidi="ru-RU"/>
        </w:rPr>
        <w:t>11</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BA3718">
        <w:rPr>
          <w:bCs/>
          <w:snapToGrid w:val="0"/>
          <w:lang w:bidi="ru-RU"/>
        </w:rPr>
        <w:t>15</w:t>
      </w:r>
      <w:r w:rsidR="009B4FE1" w:rsidRPr="009B4FE1">
        <w:rPr>
          <w:bCs/>
          <w:snapToGrid w:val="0"/>
          <w:lang w:bidi="ru-RU"/>
        </w:rPr>
        <w:t>.</w:t>
      </w:r>
      <w:r w:rsidR="00BA3718">
        <w:rPr>
          <w:bCs/>
          <w:snapToGrid w:val="0"/>
          <w:lang w:bidi="ru-RU"/>
        </w:rPr>
        <w:t>12</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Не допускается включение в заявку сведений о фирменном наименовании (наименовании), </w:t>
      </w:r>
      <w:r w:rsidR="00AA6F67">
        <w:rPr>
          <w:rFonts w:ascii="Times New Roman" w:eastAsia="Courier New" w:hAnsi="Times New Roman"/>
          <w:sz w:val="24"/>
          <w:szCs w:val="24"/>
          <w:lang w:eastAsia="ru-RU" w:bidi="ru-RU"/>
        </w:rPr>
        <w:br/>
      </w:r>
      <w:r w:rsidRPr="00427D11">
        <w:rPr>
          <w:rFonts w:ascii="Times New Roman" w:eastAsia="Courier New" w:hAnsi="Times New Roman"/>
          <w:sz w:val="24"/>
          <w:szCs w:val="24"/>
          <w:lang w:eastAsia="ru-RU" w:bidi="ru-RU"/>
        </w:rPr>
        <w:t>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w:t>
      </w:r>
      <w:r w:rsidR="00AA6F67">
        <w:rPr>
          <w:rFonts w:eastAsia="Courier New"/>
          <w:lang w:bidi="ru-RU"/>
        </w:rPr>
        <w:br/>
      </w:r>
      <w:r w:rsidRPr="00C52AE4">
        <w:rPr>
          <w:rFonts w:eastAsia="Courier New"/>
          <w:lang w:bidi="ru-RU"/>
        </w:rPr>
        <w:t xml:space="preserve">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lastRenderedPageBreak/>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BA3718">
        <w:rPr>
          <w:bCs/>
        </w:rPr>
        <w:t>19</w:t>
      </w:r>
      <w:r w:rsidR="00884604" w:rsidRPr="000878F6">
        <w:rPr>
          <w:bCs/>
        </w:rPr>
        <w:t>.</w:t>
      </w:r>
      <w:r w:rsidR="00BA3718">
        <w:rPr>
          <w:bCs/>
        </w:rPr>
        <w:t>12</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объекта (за исключением фудтрака)</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(вендинговых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r w:rsidR="00AA6F67" w:rsidRPr="00404C08">
        <w:rPr>
          <w:rFonts w:ascii="Times New Roman" w:hAnsi="Times New Roman" w:cs="Times New Roman"/>
          <w:sz w:val="26"/>
          <w:szCs w:val="26"/>
        </w:rPr>
        <w:t>составляет</w:t>
      </w:r>
      <w:r w:rsidR="00AA6F67">
        <w:rPr>
          <w:rFonts w:ascii="Times New Roman" w:hAnsi="Times New Roman" w:cs="Times New Roman"/>
          <w:sz w:val="26"/>
          <w:szCs w:val="26"/>
        </w:rPr>
        <w:t xml:space="preserve"> _</w:t>
      </w:r>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фудтрака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фудтрака;</w:t>
      </w:r>
    </w:p>
    <w:p w:rsidR="008B7407" w:rsidRPr="00391FD5"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sidRPr="005A74A2">
        <w:rPr>
          <w:rFonts w:ascii="Times New Roman" w:hAnsi="Times New Roman" w:cs="Times New Roman"/>
          <w:sz w:val="28"/>
          <w:szCs w:val="28"/>
        </w:rPr>
        <w:t>при размещении фудтрака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r w:rsidR="00AA6F67" w:rsidRPr="00404C08">
        <w:rPr>
          <w:rFonts w:ascii="Times New Roman" w:hAnsi="Times New Roman" w:cs="Times New Roman"/>
          <w:sz w:val="26"/>
          <w:szCs w:val="26"/>
        </w:rPr>
        <w:t>видео фиксации</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1. неисполнения</w:t>
      </w:r>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2. неисполнения</w:t>
      </w:r>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3. неисполнения</w:t>
      </w:r>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r w:rsidR="00AA6F67" w:rsidRPr="005A74A2">
        <w:rPr>
          <w:rFonts w:ascii="Times New Roman" w:hAnsi="Times New Roman" w:cs="Times New Roman"/>
          <w:sz w:val="26"/>
          <w:szCs w:val="26"/>
        </w:rPr>
        <w:t>6. перехода</w:t>
      </w:r>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r w:rsidR="00AA6F67" w:rsidRPr="005A74A2">
        <w:rPr>
          <w:rFonts w:ascii="Times New Roman" w:hAnsi="Times New Roman" w:cs="Times New Roman"/>
          <w:sz w:val="26"/>
          <w:szCs w:val="26"/>
        </w:rPr>
        <w:t>7. изъятия</w:t>
      </w:r>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8. ликвидации</w:t>
      </w:r>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(тонирование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r w:rsidRPr="00791107">
        <w:t xml:space="preserve">роллетные системы (рольставни):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rPr>
          <w:rFonts w:eastAsia="Calibri"/>
        </w:rPr>
      </w:pPr>
      <w:r w:rsidRPr="00791107">
        <w:rPr>
          <w:rFonts w:eastAsia="Calibri"/>
        </w:rPr>
        <w:t xml:space="preserve">остекление: прозрачное с антивандальным покрытием, ударопрочное (тонирование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должны соответствовать выбранному RAL для каркаса (RAL 8017 шоколадно-коричневый, RAL 7016 антрацитово-серый);</w:t>
      </w:r>
    </w:p>
    <w:p w:rsidR="00562E77" w:rsidRPr="00791107" w:rsidRDefault="00562E77" w:rsidP="00562E77">
      <w:pPr>
        <w:ind w:firstLine="709"/>
        <w:jc w:val="both"/>
      </w:pPr>
      <w:r w:rsidRPr="00791107">
        <w:t>цоколь: должен соответствовать цвету каркаса (RAL 8017 шоколадно-коричневый, RAL 7016 антрацитово-серый).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Использование доборных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 xml:space="preserve">Роллетные системы (рольставни)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BD7" w:rsidRDefault="00A21BD7" w:rsidP="000C771F">
      <w:r>
        <w:separator/>
      </w:r>
    </w:p>
  </w:endnote>
  <w:endnote w:type="continuationSeparator" w:id="0">
    <w:p w:rsidR="00A21BD7" w:rsidRDefault="00A21BD7"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BD7" w:rsidRDefault="00A21BD7" w:rsidP="000C771F">
      <w:r>
        <w:separator/>
      </w:r>
    </w:p>
  </w:footnote>
  <w:footnote w:type="continuationSeparator" w:id="0">
    <w:p w:rsidR="00A21BD7" w:rsidRDefault="00A21BD7"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B03996" w:rsidRPr="00B03996">
          <w:rPr>
            <w:noProof/>
            <w:sz w:val="28"/>
            <w:szCs w:val="28"/>
            <w:lang w:val="ru-RU"/>
          </w:rPr>
          <w:t>21</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242"/>
    <w:rsid w:val="00412878"/>
    <w:rsid w:val="00414F2D"/>
    <w:rsid w:val="004159D7"/>
    <w:rsid w:val="00415F1B"/>
    <w:rsid w:val="0041626A"/>
    <w:rsid w:val="004213DD"/>
    <w:rsid w:val="0042173C"/>
    <w:rsid w:val="00427D11"/>
    <w:rsid w:val="00432419"/>
    <w:rsid w:val="004409C2"/>
    <w:rsid w:val="004427C6"/>
    <w:rsid w:val="00445C1F"/>
    <w:rsid w:val="00445C8A"/>
    <w:rsid w:val="004473B3"/>
    <w:rsid w:val="004516E3"/>
    <w:rsid w:val="00451877"/>
    <w:rsid w:val="0045561F"/>
    <w:rsid w:val="00455753"/>
    <w:rsid w:val="00456E23"/>
    <w:rsid w:val="004602A0"/>
    <w:rsid w:val="00461B36"/>
    <w:rsid w:val="00462C7B"/>
    <w:rsid w:val="0046632C"/>
    <w:rsid w:val="00466F45"/>
    <w:rsid w:val="0047465B"/>
    <w:rsid w:val="00486865"/>
    <w:rsid w:val="004875A9"/>
    <w:rsid w:val="00492E21"/>
    <w:rsid w:val="00493FAB"/>
    <w:rsid w:val="00494952"/>
    <w:rsid w:val="00495598"/>
    <w:rsid w:val="00497D1D"/>
    <w:rsid w:val="004A1944"/>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2B71"/>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1BD7"/>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6F67"/>
    <w:rsid w:val="00AA7F7B"/>
    <w:rsid w:val="00AB0AFB"/>
    <w:rsid w:val="00AB4972"/>
    <w:rsid w:val="00AC3672"/>
    <w:rsid w:val="00AC6EA5"/>
    <w:rsid w:val="00AD016C"/>
    <w:rsid w:val="00AD43CF"/>
    <w:rsid w:val="00AE2AB3"/>
    <w:rsid w:val="00AE31A5"/>
    <w:rsid w:val="00AE6EC7"/>
    <w:rsid w:val="00AE7975"/>
    <w:rsid w:val="00AF0E81"/>
    <w:rsid w:val="00AF190D"/>
    <w:rsid w:val="00AF3F12"/>
    <w:rsid w:val="00B02043"/>
    <w:rsid w:val="00B03507"/>
    <w:rsid w:val="00B03996"/>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718"/>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3546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83D44"/>
    <w:rsid w:val="00F85C73"/>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2EC75F"/>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13C4-4743-4129-A559-94F0C242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25</Pages>
  <Words>7681</Words>
  <Characters>43785</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38</cp:revision>
  <cp:lastPrinted>2019-02-11T06:33:00Z</cp:lastPrinted>
  <dcterms:created xsi:type="dcterms:W3CDTF">2023-02-06T10:39:00Z</dcterms:created>
  <dcterms:modified xsi:type="dcterms:W3CDTF">2023-11-17T09:43:00Z</dcterms:modified>
</cp:coreProperties>
</file>