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Приложение </w:t>
      </w:r>
      <w:r>
        <w:rPr>
          <w:rFonts w:eastAsia="Times New Roman" w:cs="Times New Roman"/>
        </w:rPr>
        <w:t>3</w:t>
      </w:r>
      <w:r>
        <w:rPr>
          <w:rFonts w:eastAsia="Times New Roman" w:cs="Times New Roman"/>
        </w:rPr>
        <w:t xml:space="preserve">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о проведении 0</w:t>
      </w:r>
      <w:r>
        <w:rPr>
          <w:rFonts w:eastAsia="Times New Roman" w:cs="Times New Roman"/>
        </w:rPr>
        <w:t>5</w:t>
      </w:r>
      <w:r>
        <w:rPr>
          <w:rFonts w:eastAsia="Times New Roman" w:cs="Times New Roman"/>
        </w:rPr>
        <w:t>.1</w:t>
      </w:r>
      <w:r>
        <w:rPr>
          <w:rFonts w:eastAsia="Times New Roman" w:cs="Times New Roman"/>
        </w:rPr>
        <w:t>2</w:t>
      </w:r>
      <w:r>
        <w:rPr>
          <w:rFonts w:eastAsia="Times New Roman" w:cs="Times New Roman"/>
        </w:rPr>
        <w:t>.2024 электронн</w:t>
      </w:r>
      <w:r>
        <w:rPr>
          <w:rFonts w:eastAsia="Times New Roman" w:cs="Times New Roman"/>
        </w:rPr>
        <w:t>ых</w:t>
      </w:r>
      <w:r>
        <w:rPr>
          <w:rFonts w:eastAsia="Times New Roman" w:cs="Times New Roman"/>
        </w:rPr>
        <w:t xml:space="preserve"> аукцион</w:t>
      </w:r>
      <w:r>
        <w:rPr>
          <w:rFonts w:eastAsia="Times New Roman" w:cs="Times New Roman"/>
        </w:rPr>
        <w:t>ов</w:t>
      </w:r>
      <w:r>
        <w:rPr>
          <w:rFonts w:eastAsia="Times New Roman" w:cs="Times New Roman"/>
        </w:rPr>
        <w:t xml:space="preserve"> по продаже земельн</w:t>
      </w:r>
      <w:r>
        <w:rPr>
          <w:rFonts w:eastAsia="Times New Roman" w:cs="Times New Roman"/>
        </w:rPr>
        <w:t>ых</w:t>
      </w:r>
      <w:r>
        <w:rPr>
          <w:rFonts w:eastAsia="Times New Roman" w:cs="Times New Roman"/>
        </w:rPr>
        <w:t xml:space="preserve"> участк</w:t>
      </w:r>
      <w:r>
        <w:rPr>
          <w:rFonts w:eastAsia="Times New Roman" w:cs="Times New Roman"/>
        </w:rPr>
        <w:t>ов</w:t>
      </w:r>
    </w:p>
    <w:p>
      <w:pPr>
        <w:pStyle w:val="Normal"/>
        <w:numPr>
          <w:ilvl w:val="0"/>
          <w:numId w:val="0"/>
        </w:numPr>
        <w:ind w:hanging="0" w:left="0"/>
        <w:jc w:val="left"/>
        <w:outlineLvl w:val="0"/>
        <w:rPr>
          <w:rFonts w:ascii="Tahoma" w:hAnsi="Tahoma" w:eastAsia="Times New Roman" w:cs="Tahoma"/>
          <w:sz w:val="16"/>
          <w:szCs w:val="16"/>
          <w:highlight w:val="none"/>
          <w:lang w:eastAsia="ru-RU"/>
        </w:rPr>
      </w:pPr>
      <w:r>
        <w:rPr>
          <w:rFonts w:eastAsia="Times New Roman" w:cs="Tahoma" w:ascii="Tahoma" w:hAnsi="Tahoma"/>
          <w:sz w:val="16"/>
          <w:szCs w:val="16"/>
          <w:lang w:eastAsia="ru-RU"/>
        </w:rPr>
      </w:r>
    </w:p>
    <w:p>
      <w:pPr>
        <w:pStyle w:val="Normal"/>
        <w:numPr>
          <w:ilvl w:val="0"/>
          <w:numId w:val="0"/>
        </w:numPr>
        <w:ind w:hanging="0" w:left="284"/>
        <w:jc w:val="right"/>
        <w:outlineLvl w:val="0"/>
        <w:rPr>
          <w:rFonts w:ascii="Tahoma" w:hAnsi="Tahoma" w:eastAsia="Times New Roman" w:cs="Tahoma"/>
          <w:sz w:val="16"/>
          <w:szCs w:val="16"/>
          <w:highlight w:val="none"/>
          <w:lang w:eastAsia="ru-RU"/>
        </w:rPr>
      </w:pPr>
      <w:r>
        <w:rPr>
          <w:rFonts w:eastAsia="Times New Roman" w:cs="Tahoma" w:ascii="Tahoma" w:hAnsi="Tahoma"/>
          <w:sz w:val="16"/>
          <w:szCs w:val="16"/>
          <w:lang w:eastAsia="ru-RU"/>
        </w:rPr>
      </w:r>
    </w:p>
    <w:p>
      <w:pPr>
        <w:pStyle w:val="Normal"/>
        <w:numPr>
          <w:ilvl w:val="0"/>
          <w:numId w:val="0"/>
        </w:numPr>
        <w:ind w:hanging="0" w:left="284"/>
        <w:jc w:val="right"/>
        <w:outlineLvl w:val="0"/>
        <w:rPr>
          <w:rFonts w:ascii="Tahoma" w:hAnsi="Tahoma" w:eastAsia="Times New Roman" w:cs="Tahoma"/>
          <w:sz w:val="16"/>
          <w:szCs w:val="16"/>
          <w:highlight w:val="none"/>
          <w:lang w:eastAsia="ru-RU"/>
        </w:rPr>
      </w:pPr>
      <w:r>
        <w:rPr>
          <w:rFonts w:eastAsia="Times New Roman" w:cs="Tahoma" w:ascii="Tahoma" w:hAnsi="Tahoma"/>
          <w:sz w:val="16"/>
          <w:szCs w:val="16"/>
          <w:lang w:eastAsia="ru-RU"/>
        </w:rPr>
      </w:r>
    </w:p>
    <w:p>
      <w:pPr>
        <w:pStyle w:val="Normal"/>
        <w:numPr>
          <w:ilvl w:val="0"/>
          <w:numId w:val="0"/>
        </w:numPr>
        <w:ind w:hanging="0" w:left="284"/>
        <w:jc w:val="right"/>
        <w:outlineLvl w:val="0"/>
        <w:rPr>
          <w:rFonts w:ascii="Tahoma" w:hAnsi="Tahoma" w:eastAsia="Times New Roman" w:cs="Tahoma"/>
          <w:sz w:val="16"/>
          <w:szCs w:val="16"/>
          <w:highlight w:val="none"/>
          <w:lang w:eastAsia="ru-RU"/>
        </w:rPr>
      </w:pPr>
      <w:bookmarkStart w:id="0" w:name="Par602"/>
      <w:bookmarkEnd w:id="0"/>
      <w:r>
        <w:rPr>
          <w:rFonts w:eastAsia="Times New Roman" w:cs="Tahoma" w:ascii="Tahoma" w:hAnsi="Tahoma"/>
          <w:sz w:val="16"/>
          <w:szCs w:val="16"/>
          <w:lang w:val="en-US" w:eastAsia="ru-RU"/>
        </w:rPr>
        <w:t>id</w:t>
      </w:r>
      <w:r>
        <w:rPr>
          <w:rFonts w:eastAsia="Times New Roman" w:cs="Tahoma" w:ascii="Tahoma" w:hAnsi="Tahoma"/>
          <w:sz w:val="16"/>
          <w:szCs w:val="16"/>
          <w:lang w:eastAsia="ru-RU"/>
        </w:rPr>
        <w:t xml:space="preserve">  77649</w:t>
      </w:r>
    </w:p>
    <w:p>
      <w:pPr>
        <w:pStyle w:val="Normal"/>
        <w:numPr>
          <w:ilvl w:val="0"/>
          <w:numId w:val="0"/>
        </w:numPr>
        <w:ind w:hanging="0" w:left="284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r>
        <w:rPr>
          <w:rFonts w:eastAsia="Times New Roman" w:cs="Tahoma" w:ascii="Tahoma" w:hAnsi="Tahoma"/>
          <w:sz w:val="16"/>
          <w:szCs w:val="16"/>
          <w:lang w:eastAsia="ru-RU"/>
        </w:rPr>
      </w:r>
    </w:p>
    <w:p>
      <w:pPr>
        <w:pStyle w:val="Normal"/>
        <w:widowControl w:val="false"/>
        <w:ind w:firstLine="539"/>
        <w:jc w:val="center"/>
        <w:rPr>
          <w:rFonts w:eastAsia="Times New Roman"/>
          <w:b/>
          <w:sz w:val="24"/>
          <w:szCs w:val="24"/>
          <w:lang w:eastAsia="ru-RU"/>
        </w:rPr>
      </w:pPr>
      <w:bookmarkStart w:id="1" w:name="Par612"/>
      <w:bookmarkEnd w:id="1"/>
      <w:r>
        <w:rPr>
          <w:rFonts w:eastAsia="Times New Roman"/>
          <w:b/>
          <w:sz w:val="24"/>
          <w:szCs w:val="24"/>
          <w:lang w:eastAsia="ru-RU"/>
        </w:rPr>
        <w:t xml:space="preserve">ДОГОВОР </w:t>
      </w:r>
      <w:r>
        <w:rPr>
          <w:rFonts w:eastAsia="Times New Roman"/>
          <w:b/>
          <w:sz w:val="24"/>
          <w:szCs w:val="24"/>
          <w:u w:val="single"/>
          <w:lang w:eastAsia="ru-RU"/>
        </w:rPr>
        <w:t>№ ______</w:t>
      </w:r>
      <w:r>
        <w:rPr>
          <w:rFonts w:eastAsia="Times New Roman"/>
          <w:b/>
          <w:sz w:val="24"/>
          <w:szCs w:val="24"/>
          <w:lang w:eastAsia="ru-RU"/>
        </w:rPr>
        <w:tab/>
      </w:r>
    </w:p>
    <w:p>
      <w:pPr>
        <w:pStyle w:val="Normal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купли-продажи земельного участка, приобретаемого на торгах в форме аукциона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9214" w:leader="none"/>
          <w:tab w:val="left" w:pos="10065" w:leader="none"/>
        </w:tabs>
        <w:ind w:firstLine="567"/>
        <w:jc w:val="left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г. Пермь                                                                                                     «    » __________ 2024 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Департамент земельных отношений администрации города Перми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именуемый </w:t>
        <w:br/>
        <w:t xml:space="preserve">в дальнейшем Продавец, </w:t>
      </w:r>
      <w:r>
        <w:rPr>
          <w:b/>
          <w:sz w:val="24"/>
          <w:szCs w:val="24"/>
        </w:rPr>
        <w:t xml:space="preserve">в лице </w:t>
      </w:r>
      <w:r>
        <w:rPr>
          <w:rFonts w:eastAsia="Times New Roman"/>
          <w:b/>
          <w:sz w:val="24"/>
          <w:szCs w:val="24"/>
          <w:lang w:eastAsia="ru-RU"/>
        </w:rPr>
        <w:t xml:space="preserve">первого заместителя начальника департамента – начальника юридического управления департамента земельных отношений администрации города Перми Погадаевой Елены Александровны, действующего </w:t>
        <w:br/>
        <w:t>на основании доверенности от 06.02.2024 № 059-21-01-09-327</w:t>
      </w:r>
      <w:r>
        <w:rPr>
          <w:sz w:val="24"/>
          <w:szCs w:val="24"/>
        </w:rPr>
        <w:t xml:space="preserve"> и </w:t>
      </w:r>
      <w:r>
        <w:rPr>
          <w:b/>
          <w:sz w:val="24"/>
          <w:szCs w:val="24"/>
        </w:rPr>
        <w:t>______________________,</w:t>
      </w:r>
      <w:r>
        <w:rPr>
          <w:sz w:val="24"/>
          <w:szCs w:val="24"/>
        </w:rPr>
        <w:t xml:space="preserve"> именуемый в дальнейшем Покупатель</w:t>
      </w:r>
      <w:r>
        <w:rPr>
          <w:b/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 другой стороны, совместно именуемые «Стороны», </w:t>
        <w:br/>
        <w:t>на основании протокола о результатах электронного аукциона по продаже земельных участков от ______________ по лоту № __, заключили настоящий договор о следующем</w:t>
      </w:r>
      <w:bookmarkStart w:id="2" w:name="Par624"/>
      <w:bookmarkEnd w:id="2"/>
      <w:r>
        <w:rPr>
          <w:sz w:val="24"/>
          <w:szCs w:val="24"/>
        </w:rPr>
        <w:t>: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Предмет договора</w:t>
      </w:r>
    </w:p>
    <w:p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>
        <w:rPr>
          <w:b/>
          <w:sz w:val="24"/>
          <w:szCs w:val="24"/>
        </w:rPr>
        <w:t>земельный участок площадью 1000 кв.м</w:t>
      </w:r>
      <w:r>
        <w:rPr>
          <w:sz w:val="24"/>
          <w:szCs w:val="24"/>
        </w:rPr>
        <w:t xml:space="preserve"> с кадастровым номером </w:t>
      </w:r>
      <w:r>
        <w:rPr>
          <w:b/>
          <w:sz w:val="24"/>
          <w:szCs w:val="24"/>
        </w:rPr>
        <w:t xml:space="preserve">59:01:5010056:23 </w:t>
      </w:r>
      <w:r>
        <w:rPr>
          <w:sz w:val="24"/>
          <w:szCs w:val="24"/>
        </w:rPr>
        <w:t xml:space="preserve">за счет земель населенных пунктов, расположенный по адресу: </w:t>
      </w:r>
      <w:r>
        <w:rPr>
          <w:b/>
          <w:sz w:val="24"/>
          <w:szCs w:val="24"/>
        </w:rPr>
        <w:t>Российская Федерация, край Пермский, городской округ Пермский, город Пермь, жилой район Ново-Бродовский, улица Ландышевая, з/у 55 (далее - земельный участок),</w:t>
      </w:r>
      <w:r>
        <w:rPr>
          <w:sz w:val="24"/>
          <w:szCs w:val="24"/>
        </w:rPr>
        <w:t xml:space="preserve"> предназначенный </w:t>
      </w:r>
      <w:r>
        <w:rPr>
          <w:b/>
          <w:sz w:val="24"/>
          <w:szCs w:val="24"/>
        </w:rPr>
        <w:t>для индивидуального жилищного строительства</w:t>
      </w:r>
      <w:r>
        <w:rPr>
          <w:sz w:val="24"/>
          <w:szCs w:val="24"/>
        </w:rPr>
        <w:t>, а Покупатель обязуется принять и оплатить указанное имущество.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Земельный участок расположен в территориальной зоне индивидуальной жилой застройки городского типа (Ж-4).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Земельный участок входит в зону с особыми условиями использования территорий – приаэродромная территория аэродрома аэропорта Большое Савино.</w:t>
      </w:r>
      <w:bookmarkStart w:id="3" w:name="Par633"/>
      <w:bookmarkEnd w:id="3"/>
    </w:p>
    <w:p>
      <w:pPr>
        <w:pStyle w:val="Normal"/>
        <w:spacing w:before="0" w:after="0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1.2. Разрешенное использование - </w:t>
      </w:r>
      <w:r>
        <w:rPr>
          <w:b/>
          <w:sz w:val="24"/>
          <w:szCs w:val="24"/>
        </w:rPr>
        <w:t>под строительство индивидуального жилого дома.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Стоимость сделки и порядок оплаты</w:t>
      </w:r>
    </w:p>
    <w:p>
      <w:pPr>
        <w:pStyle w:val="Normal"/>
        <w:rPr>
          <w:b/>
          <w:sz w:val="24"/>
          <w:szCs w:val="24"/>
        </w:rPr>
      </w:pPr>
      <w:bookmarkStart w:id="4" w:name="Par635"/>
      <w:bookmarkEnd w:id="4"/>
      <w:r>
        <w:rPr>
          <w:sz w:val="24"/>
          <w:szCs w:val="24"/>
        </w:rPr>
        <w:t xml:space="preserve">2.1. Цена земельного участка составляет </w:t>
      </w:r>
      <w:bookmarkStart w:id="5" w:name="Par637"/>
      <w:bookmarkEnd w:id="5"/>
      <w:r>
        <w:rPr>
          <w:b/>
          <w:sz w:val="24"/>
          <w:szCs w:val="24"/>
        </w:rPr>
        <w:t>___________________  рублей  (________________________________________________________________ рублей ___ копеек).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2.2. Покупатель перечисляет денежные средства, определенные в пункте 2.1 настоящего договора, в порядке, установленном разделом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настоящего договора.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  <w:br/>
        <w:t>в оплату приобретаемого земельного участка.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Обязанности сторон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3.1. Продавец обязуется передать земельный участок свободным от любых прав </w:t>
        <w:br/>
        <w:t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3.2.1. оплатить стоимость земельного участка в соответствии с требованиями, содержащимися в разделе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настоящего договора;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3.2.2. принять земельный участок в собственность по акту приема-передачи;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  <w:br/>
        <w:t>по сохранению почв и их плодородия, по защите земель от негативных (вредных) 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3.2.4. соблюдать Правила использования воздушного пространства, установленные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3.2.5. соблюдать требования, предусмотренные Земельным кодексом Российской Федерации, федеральными законами.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Порядок заключения договора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4.1. Покупатель в течение 15 дней со дня размещения протокола перечисляет денежные средства, определенные в пункте 2.1 настоящего договора, на счет Продавца: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Получатель: УФК по Пермскому краю (Департамент земельных отношений администрации г. Перми),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ИНН 5902293379 КПП 590201001 БИК 015773997 ОКТМО: 57701000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УФК по Пермскому краю (Департамент земельных отношений администрации г. Перми) ОТДЕЛЕНИЕ ПЕРМЬ БАНКА РОССИИ//УФК по Пермскому краю г. Пермь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Номер корреспондентского счета: 40102810145370000048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Номер счета УФК по Пермскому краю: 03100643000000015600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КБК 99211406012040000430 Доходы от продажи земельных участков, государственная собственность на которые не разграничена и которые расположены в границах городских округов.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Срок действия договора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считается заключенным с момента подписания Сторонами </w:t>
        <w:br/>
        <w:t>и действует до полного выполнения Сторонами своих обязательств.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bookmarkStart w:id="6" w:name="Par683"/>
      <w:bookmarkEnd w:id="6"/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Ответственность сторон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  <w:br/>
        <w:t>в соответствии с действующим законодательством.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bookmarkStart w:id="7" w:name="Par699"/>
      <w:bookmarkStart w:id="8" w:name="Par694"/>
      <w:bookmarkEnd w:id="7"/>
      <w:bookmarkEnd w:id="8"/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Заключительные положения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  <w:br/>
        <w:t>в настоящем договоре.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7.2. Споры по настоящему договору могут быть переданы на разрешение суда </w:t>
        <w:br/>
        <w:t>по истечении 15 календарных дней со дня направления претензии (требования).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7.5.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Неотъемлемой частью настоящего договора являются: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акт приема-передачи земельного участка.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Оплата за земельный участок в сумме, указанной в пункте 2.1 настоящего договора, произведена полностью. Реквизиты документа(ов), подтверждающего(их) перечисление денежных средств продавцу_______________________________________________________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(наименование, дата, номер)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pPr w:vertAnchor="text" w:horzAnchor="margin" w:tblpXSpec="left" w:leftFromText="180" w:rightFromText="180" w:tblpY="159"/>
        <w:tblW w:w="1017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626"/>
        <w:gridCol w:w="585"/>
        <w:gridCol w:w="4963"/>
      </w:tblGrid>
      <w:tr>
        <w:trPr>
          <w:trHeight w:val="1701" w:hRule="atLeast"/>
        </w:trPr>
        <w:tc>
          <w:tcPr>
            <w:tcW w:w="4626" w:type="dxa"/>
            <w:tcBorders/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земельных отношений</w:t>
            </w:r>
          </w:p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Перми</w:t>
            </w:r>
          </w:p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614000, г. Пермь, ул. Сибирская,15</w:t>
            </w:r>
          </w:p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212-29-82</w:t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85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3" w:type="dxa"/>
            <w:tcBorders/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  <w:p>
            <w:pPr>
              <w:pStyle w:val="Normal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  <w:br/>
              <w:t>Дата рождения: ______________</w:t>
              <w:br/>
              <w:t>Адрес регистрации: ______________</w:t>
              <w:br/>
              <w:t>адрес фактического проживания:</w:t>
            </w:r>
          </w:p>
          <w:p>
            <w:pPr>
              <w:pStyle w:val="Normal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>
            <w:pPr>
              <w:pStyle w:val="Normal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гражданина РФ:</w:t>
            </w:r>
          </w:p>
          <w:p>
            <w:pPr>
              <w:pStyle w:val="Normal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_____ № ________</w:t>
              <w:br/>
              <w:t xml:space="preserve">выдан: </w:t>
              <w:br/>
              <w:t>дата выдачи: ______________</w:t>
              <w:br/>
              <w:t>электронная почта:______________</w:t>
            </w:r>
            <w:bookmarkStart w:id="9" w:name="_GoBack"/>
            <w:bookmarkEnd w:id="9"/>
            <w:r>
              <w:rPr>
                <w:sz w:val="24"/>
                <w:szCs w:val="24"/>
              </w:rPr>
              <w:br/>
              <w:t>тел. ______________</w:t>
              <w:br/>
              <w:t>СНИЛС ______________</w:t>
              <w:br/>
              <w:br/>
            </w:r>
          </w:p>
          <w:p>
            <w:pPr>
              <w:pStyle w:val="Normal"/>
              <w:ind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  <w:p>
            <w:pPr>
              <w:pStyle w:val="Normal"/>
              <w:ind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4626" w:type="dxa"/>
            <w:tcBorders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</w:t>
            </w:r>
            <w:r>
              <w:rPr>
                <w:b/>
                <w:sz w:val="24"/>
                <w:szCs w:val="24"/>
              </w:rPr>
              <w:t xml:space="preserve"> Е.А. Погадаева</w:t>
            </w:r>
          </w:p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585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3" w:type="dxa"/>
            <w:tcBorders/>
          </w:tcPr>
          <w:p>
            <w:pPr>
              <w:pStyle w:val="Normal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______________</w:t>
              <w:br/>
            </w:r>
          </w:p>
        </w:tc>
      </w:tr>
    </w:tbl>
    <w:p>
      <w:pPr>
        <w:pStyle w:val="Normal"/>
        <w:rPr/>
      </w:pPr>
      <w:r/>
      <w:r>
        <w:rPr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</w:t>
        <w:br/>
        <w:t>по телекоммуникационным каналам связи, считаются законно врученными, ему известными.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850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ind w:firstLine="708"/>
      <w:jc w:val="both"/>
    </w:pPr>
    <w:rPr>
      <w:rFonts w:ascii="Times New Roman" w:hAnsi="Times New Roman" w:cs="Times New Roman" w:eastAsia="Calibri" w:eastAsiaTheme="minorHAnsi"/>
      <w:color w:val="auto"/>
      <w:kern w:val="0"/>
      <w:sz w:val="22"/>
      <w:szCs w:val="20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9"/>
    <w:qFormat/>
    <w:pPr>
      <w:keepNext w:val="true"/>
      <w:ind w:hanging="0"/>
      <w:jc w:val="center"/>
      <w:outlineLvl w:val="2"/>
    </w:pPr>
    <w:rPr>
      <w:b/>
      <w:bCs/>
      <w:szCs w:val="22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6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7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" w:customStyle="1">
    <w:name w:val="Основной текст с отступом 2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8" w:customStyle="1">
    <w:name w:val="Текст сноски Знак"/>
    <w:basedOn w:val="DefaultParagraphFont"/>
    <w:uiPriority w:val="99"/>
    <w:qFormat/>
    <w:rPr>
      <w:sz w:val="20"/>
      <w:szCs w:val="20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3" w:customStyle="1">
    <w:name w:val="Заголовок 3 Знак"/>
    <w:basedOn w:val="DefaultParagraphFont"/>
    <w:uiPriority w:val="99"/>
    <w:qFormat/>
    <w:rPr>
      <w:rFonts w:ascii="Times New Roman" w:hAnsi="Times New Roman" w:eastAsia="Times New Roman" w:cs="Times New Roman"/>
      <w:b/>
      <w:bCs/>
      <w:lang w:eastAsia="ru-RU"/>
    </w:rPr>
  </w:style>
  <w:style w:type="character" w:styleId="21" w:customStyle="1">
    <w:name w:val="Основной текст 2 Знак"/>
    <w:basedOn w:val="DefaultParagraphFont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0" w:customStyle="1">
    <w:name w:val="Основной текст Знак"/>
    <w:basedOn w:val="DefaultParagraphFont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uiPriority w:val="99"/>
    <w:semiHidden/>
    <w:pPr>
      <w:spacing w:lineRule="auto" w:line="276" w:before="0" w:after="120"/>
      <w:ind w:hanging="0"/>
    </w:pPr>
    <w:rPr>
      <w:sz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99"/>
    <w:qFormat/>
    <w:pPr>
      <w:ind w:hanging="0"/>
      <w:jc w:val="center"/>
    </w:pPr>
    <w:rPr>
      <w:b/>
      <w:bCs/>
      <w:szCs w:val="28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uiPriority w:val="99"/>
    <w:unhideWhenUsed/>
    <w:qFormat/>
    <w:pPr>
      <w:spacing w:lineRule="auto" w:line="480" w:before="0" w:after="120"/>
      <w:ind w:hanging="0" w:left="283"/>
      <w:jc w:val="left"/>
    </w:pPr>
    <w:rPr>
      <w:sz w:val="24"/>
    </w:rPr>
  </w:style>
  <w:style w:type="paragraph" w:styleId="FootnoteText">
    <w:name w:val="Footnote Text"/>
    <w:basedOn w:val="Normal"/>
    <w:uiPriority w:val="99"/>
    <w:unhideWhenUsed/>
    <w:pPr>
      <w:ind w:hanging="0"/>
      <w:jc w:val="left"/>
    </w:pPr>
    <w:rPr>
      <w:rFonts w:ascii="Calibri" w:hAnsi="Calibri" w:cs="Arial" w:asciiTheme="minorHAnsi" w:cstheme="minorBidi" w:hAnsiTheme="minorHAnsi"/>
      <w:sz w:val="20"/>
    </w:rPr>
  </w:style>
  <w:style w:type="paragraph" w:styleId="BodyText2">
    <w:name w:val="Body Text 2"/>
    <w:basedOn w:val="Normal"/>
    <w:uiPriority w:val="99"/>
    <w:semiHidden/>
    <w:qFormat/>
    <w:pPr>
      <w:spacing w:lineRule="auto" w:line="480" w:before="0" w:after="120"/>
      <w:ind w:hanging="0"/>
    </w:pPr>
    <w:rPr>
      <w:sz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yle1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3</Pages>
  <Words>901</Words>
  <Characters>6821</Characters>
  <CharactersWithSpaces>7779</CharactersWithSpaces>
  <Paragraphs>74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2024-08-22T09:09:00Z</dcterms:created>
  <dc:creator>пользователь</dc:creator>
  <dc:description/>
  <dc:language>ru-RU</dc:language>
  <cp:lastModifiedBy/>
  <dcterms:modified xsi:type="dcterms:W3CDTF">2024-10-22T09:55:52Z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