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numPr>
          <w:ilvl w:val="0"/>
          <w:numId w:val="0"/>
        </w:numPr>
        <w:ind w:hanging="0" w:left="0"/>
        <w:outlineLvl w:val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Style15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о результатах электронных аукционов </w:t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продаже земельных участков </w:t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hanging="2805" w:left="2805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  <w:t>г. Пермь, ул. Сибирская, д.14, каб.2                                                       30.01.2025, 09:00</w:t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                               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назначенная постановлением администрации города Перми от 20.11.2008 № 1089 (с последующими изменениями), в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spacing w:lineRule="auto" w:line="276" w:before="0" w:after="119"/>
        <w:ind w:hanging="2523" w:left="2523" w:right="0"/>
        <w:jc w:val="both"/>
        <w:rPr/>
      </w:pPr>
      <w:r>
        <w:rPr>
          <w:sz w:val="28"/>
          <w:szCs w:val="28"/>
          <w:lang w:eastAsia="en-US"/>
        </w:rPr>
        <w:t xml:space="preserve">Председатель комиссии:  Хаткевич А.А., начальник департамента имущественных отношений администрации города Перми; </w:t>
      </w:r>
    </w:p>
    <w:p>
      <w:pPr>
        <w:pStyle w:val="Normal"/>
        <w:spacing w:lineRule="auto" w:line="276"/>
        <w:ind w:hanging="2517" w:left="2517"/>
        <w:rPr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spacing w:lineRule="auto" w:line="276" w:before="0" w:after="0"/>
        <w:ind w:hanging="2517" w:left="2517" w:right="0"/>
        <w:jc w:val="both"/>
        <w:rPr/>
      </w:pPr>
      <w:r>
        <w:rPr>
          <w:rFonts w:eastAsia="Times New Roman" w:cs="Times New Roman"/>
          <w:color w:val="000000"/>
          <w:sz w:val="28"/>
        </w:rPr>
        <w:t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spacing w:lineRule="auto" w:line="276"/>
        <w:ind w:hanging="2520" w:left="251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Rule="auto" w:line="276"/>
        <w:ind w:hanging="1843" w:left="1843"/>
        <w:rPr/>
      </w:pPr>
      <w:r>
        <w:rPr>
          <w:sz w:val="28"/>
          <w:szCs w:val="28"/>
        </w:rPr>
        <w:t xml:space="preserve">Члены комиссии: Борцова Н.Н., начальник отдела сопровождения договоров юридического управления департамента земельных отношений администрации города Перми; </w:t>
      </w:r>
    </w:p>
    <w:p>
      <w:pPr>
        <w:pStyle w:val="Normal"/>
        <w:ind w:left="1843"/>
        <w:rPr>
          <w:sz w:val="28"/>
          <w:szCs w:val="28"/>
        </w:rPr>
      </w:pPr>
      <w:r>
        <w:rPr>
          <w:color w:val="000000"/>
          <w:sz w:val="28"/>
          <w:szCs w:val="28"/>
        </w:rPr>
        <w:t>Дмитриева Д.С., начальник отдела градостроительства, земельных</w:t>
        <w:br/>
        <w:t>и имущественных отношений администрации Дзержинского района города Перми;</w:t>
      </w:r>
    </w:p>
    <w:p>
      <w:pPr>
        <w:pStyle w:val="BodyText"/>
        <w:spacing w:lineRule="auto" w:line="276" w:before="0" w:after="0"/>
        <w:ind w:left="1843"/>
        <w:contextualSpacing/>
        <w:jc w:val="both"/>
        <w:rPr/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Меренкова А.Н., начальник отдела градостроительства, земельных и имущественных отношений администрации Ленинского района </w:t>
        <w:br/>
        <w:t>города Перми;</w:t>
      </w:r>
    </w:p>
    <w:p>
      <w:pPr>
        <w:pStyle w:val="Normal"/>
        <w:spacing w:lineRule="auto" w:line="276"/>
        <w:ind w:left="1843"/>
        <w:jc w:val="both"/>
        <w:rPr/>
      </w:pPr>
      <w:r>
        <w:rPr>
          <w:sz w:val="28"/>
          <w:szCs w:val="28"/>
        </w:rPr>
        <w:t>Четина Ю.И.,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Перми.</w:t>
      </w:r>
    </w:p>
    <w:p>
      <w:pPr>
        <w:pStyle w:val="Normal"/>
        <w:spacing w:lineRule="auto" w:line="276" w:before="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 w:before="0" w:after="120"/>
        <w:jc w:val="both"/>
        <w:rPr>
          <w:b/>
          <w:sz w:val="28"/>
          <w:szCs w:val="28"/>
        </w:rPr>
      </w:pPr>
      <w:r>
        <w:rPr/>
      </w:r>
    </w:p>
    <w:p>
      <w:pPr>
        <w:pStyle w:val="Normal"/>
        <w:spacing w:lineRule="auto" w:line="276" w:before="0" w:after="120"/>
        <w:jc w:val="both"/>
        <w:rPr/>
      </w:pPr>
      <w:r>
        <w:rPr>
          <w:b/>
          <w:sz w:val="28"/>
          <w:szCs w:val="28"/>
        </w:rPr>
        <w:t xml:space="preserve">Адрес электронной площадки: </w:t>
      </w:r>
      <w:r>
        <w:rPr>
          <w:sz w:val="28"/>
          <w:szCs w:val="28"/>
        </w:rPr>
        <w:t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 xml:space="preserve">Дата электронных аукционов: </w:t>
      </w:r>
      <w:r>
        <w:rPr>
          <w:b w:val="false"/>
          <w:bCs w:val="false"/>
          <w:sz w:val="28"/>
          <w:szCs w:val="28"/>
        </w:rPr>
        <w:t>30</w:t>
      </w:r>
      <w:r>
        <w:rPr>
          <w:sz w:val="28"/>
          <w:szCs w:val="28"/>
        </w:rPr>
        <w:t>.01.2025</w:t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 xml:space="preserve">Лот № 1.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eastAsia="Droid Sans Fallback" w:cs="Lohit Devanagari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Земельный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 участок с кадастровым номером 59:01:4510459:34 площадью 614 кв. м, расположенный по адресу: Российская Федерация, Пермский край, г.о. Пермский, г. Пермь, ул. 3-я Пригородная, з/у 38, для индивидуального жилищного строительства. Разрешенное использование земельного участка – индивидуальное жилищное строительство.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Время начала электронного аукциона: 09:00 по местному времени (07:00 МСК).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Время окончания электронного аукциона: </w:t>
      </w:r>
      <w:r>
        <w:rPr>
          <w:sz w:val="28"/>
          <w:szCs w:val="28"/>
          <w:shd w:fill="auto" w:val="clear"/>
        </w:rPr>
        <w:t>1</w:t>
      </w:r>
      <w:r>
        <w:rPr>
          <w:sz w:val="28"/>
          <w:szCs w:val="28"/>
          <w:shd w:fill="auto" w:val="clear"/>
        </w:rPr>
        <w:t>0:</w:t>
      </w:r>
      <w:r>
        <w:rPr>
          <w:sz w:val="28"/>
          <w:szCs w:val="28"/>
          <w:shd w:fill="auto" w:val="clear"/>
        </w:rPr>
        <w:t>27</w:t>
      </w:r>
      <w:r>
        <w:rPr>
          <w:sz w:val="28"/>
          <w:szCs w:val="28"/>
          <w:shd w:fill="auto" w:val="clear"/>
        </w:rPr>
        <w:t xml:space="preserve"> по местному времени (08:</w:t>
      </w:r>
      <w:r>
        <w:rPr>
          <w:sz w:val="28"/>
          <w:szCs w:val="28"/>
          <w:shd w:fill="auto" w:val="clear"/>
        </w:rPr>
        <w:t>27</w:t>
      </w:r>
      <w:r>
        <w:rPr>
          <w:sz w:val="28"/>
          <w:szCs w:val="28"/>
          <w:shd w:fill="auto" w:val="clear"/>
        </w:rPr>
        <w:t xml:space="preserve"> МСК).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На участие в аукционе поступили 7 заявок.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Сведения об участниках аукциона – Старкова Татьяна Медхатовна, Старостина Виктория Альбертовна, Деменев Александр Викторович, Соснин Алексей Сергеевич, Костюкович Наталья Леонидовна, Подгорнов Сергей Михайлович.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Отказано в допуске к участию в аукционе – 1 заявителю.</w:t>
      </w:r>
    </w:p>
    <w:p>
      <w:pPr>
        <w:pStyle w:val="Normal"/>
        <w:spacing w:lineRule="auto" w:line="276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Начальная цена предмета аукциона – 1 535 000,00 руб.</w:t>
      </w:r>
    </w:p>
    <w:p>
      <w:pPr>
        <w:pStyle w:val="Normal"/>
        <w:spacing w:lineRule="auto" w:line="276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</w:r>
    </w:p>
    <w:tbl>
      <w:tblPr>
        <w:tblW w:w="1015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120"/>
        <w:gridCol w:w="4035"/>
      </w:tblGrid>
      <w:tr>
        <w:trPr/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Наименование участника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Максимальное предложение участника о цене предмета аукциона, руб.</w:t>
            </w:r>
          </w:p>
        </w:tc>
      </w:tr>
      <w:tr>
        <w:trPr/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Костюкович Наталья Леонидовна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Деменев Александр Викторович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Подгорнов Сергей Михайлович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2 870 450,00</w:t>
            </w:r>
          </w:p>
        </w:tc>
      </w:tr>
      <w:tr>
        <w:trPr/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Старостина Виктория Альбертовна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2 824 400,00</w:t>
            </w:r>
          </w:p>
        </w:tc>
      </w:tr>
      <w:tr>
        <w:trPr/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Соснин Алексей Сергеевич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2 686 250,00</w:t>
            </w:r>
          </w:p>
        </w:tc>
      </w:tr>
      <w:tr>
        <w:trPr/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Старкова Татьяна Медхатовна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2 225 750,00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Последнее предложение о цене предмета аукциона – 2 870 450,00 руб.</w:t>
      </w:r>
    </w:p>
    <w:p>
      <w:pPr>
        <w:pStyle w:val="Normal"/>
        <w:spacing w:lineRule="auto" w:line="276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Предпоследнее предложение о цене предмета аукциона – 2 824 400,00 руб.</w:t>
      </w:r>
    </w:p>
    <w:p>
      <w:pPr>
        <w:pStyle w:val="Normal"/>
        <w:spacing w:lineRule="auto" w:line="276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Победитель аукциона – Подгорнов Сергей Михайлович, 614000, Пермский край, Пермь, Петропавловская, д. 41, кв. 9.</w:t>
      </w:r>
    </w:p>
    <w:p>
      <w:pPr>
        <w:pStyle w:val="Normal"/>
        <w:spacing w:lineRule="auto" w:line="276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Участник аукциона, который сделал предпоследнее предложение о цене предмета аукциона – Старостина Виктория Альбертовна, 614010, Пермский край, г. Пермь, ул. Карла Модераха, д.  8, кв. 128.</w:t>
      </w:r>
    </w:p>
    <w:p>
      <w:pPr>
        <w:pStyle w:val="Normal"/>
        <w:spacing w:lineRule="auto" w:line="276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Сведения о последнем предложении о цене предмета аукциона (стоимость земельного участка) –  </w:t>
      </w:r>
      <w:r>
        <w:rPr>
          <w:rFonts w:eastAsia="Droid Sans Fallback" w:cs="Lohit Devanagari"/>
          <w:b/>
          <w:bCs/>
          <w:color w:val="auto"/>
          <w:kern w:val="0"/>
          <w:sz w:val="28"/>
          <w:szCs w:val="28"/>
          <w:lang w:val="ru-RU" w:eastAsia="ru-RU" w:bidi="ar-SA"/>
        </w:rPr>
        <w:t>2 870 450,00 руб.</w:t>
      </w:r>
    </w:p>
    <w:p>
      <w:pPr>
        <w:pStyle w:val="Normal"/>
        <w:spacing w:lineRule="auto" w:line="276" w:before="0" w:after="120"/>
        <w:rPr>
          <w:b/>
          <w:sz w:val="28"/>
          <w:szCs w:val="28"/>
        </w:rPr>
      </w:pPr>
      <w:r>
        <w:rPr/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 xml:space="preserve">Лот № 2. </w:t>
      </w:r>
    </w:p>
    <w:p>
      <w:pPr>
        <w:pStyle w:val="Normal"/>
        <w:spacing w:lineRule="auto" w:line="276" w:before="0" w:after="0"/>
        <w:ind w:firstLine="720" w:left="0" w:right="0"/>
        <w:jc w:val="both"/>
        <w:rPr/>
      </w:pPr>
      <w:r>
        <w:rPr>
          <w:rFonts w:eastAsia="Times New Roman" w:cs="Times New Roman"/>
          <w:color w:val="000000"/>
          <w:sz w:val="28"/>
        </w:rPr>
        <w:t>Земельный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 участок с кадастровым номером 59:01:3812847:155 площадью 1209 кв. м, расположенный по адресу: Российская Федерация, край Пермский, городской округ Пермский, город Пермь, улица Профсоюзная, з/у 15а, для индивидуального жилищного строительства. Разрешенное использование земельного участка – для индивидуального жилищного строительства. </w:t>
      </w:r>
    </w:p>
    <w:p>
      <w:pPr>
        <w:pStyle w:val="Normal"/>
        <w:spacing w:lineRule="auto" w:line="276"/>
        <w:jc w:val="both"/>
        <w:rPr/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На участие в аукционе поступили 2 заявки.</w:t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en-US" w:bidi="ar-SA"/>
        </w:rPr>
        <w:t>Отказано в допуске к участию в аукционе – 1 заявителю.</w:t>
      </w:r>
    </w:p>
    <w:p>
      <w:pPr>
        <w:pStyle w:val="BodyText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Начальная цена предмета аукциона – 2 292 300,00 руб.</w:t>
      </w:r>
    </w:p>
    <w:p>
      <w:pPr>
        <w:pStyle w:val="BodyText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lang w:val="ru-RU" w:eastAsia="ru-RU" w:bidi="ar-SA"/>
        </w:rPr>
        <w:t>З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аявитель, 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признанный участником аукциона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 – 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lang w:val="en-US" w:eastAsia="en-US" w:bidi="ar-SA"/>
        </w:rPr>
        <w:t>Соснин Алексей Сергеевич.</w:t>
      </w:r>
    </w:p>
    <w:p>
      <w:pPr>
        <w:pStyle w:val="BodyText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З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аявка на участие в электронном аукционе и заявитель, подавший указанную заявку, соответствуют всем требованиям и условиям, указанным  в извещении о проведении электронного аукциона.</w:t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Электронный аукцион по лоту </w:t>
      </w:r>
      <w:r>
        <w:rPr>
          <w:rFonts w:eastAsia="Droid Sans Fallback" w:cs="Lohit Devanagari"/>
          <w:b/>
          <w:bCs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№ 2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 признан несостоявшимся в связи с тем, что              на основании результатов рассмотрения заявок на участие в электронном аукционе по данному лоту принято решение о допуске к участию  в электронном аукционе            и признании участником электронного аукциона только одного заявителя. </w:t>
      </w:r>
    </w:p>
    <w:p>
      <w:pPr>
        <w:pStyle w:val="BodyText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В соответствии с пунктом 12 статьи 39.13 Земельного кодекса Российской Федерации уполномоченный орган в течение пяти дней со дня истечения срока, предусмотренного п. 11 ст. 39.13 Земельного кодекса  Российской Федерации обязан направить заявителю, признанному единственным участником аукциона, подписанный проект договора купли – продажи земельного участка. При этом стоимость земельного участка по договору купли – продажи земельного участка определяется в размере, равном начальной цене предмета аукциона, и составляет            – </w:t>
      </w:r>
      <w:r>
        <w:rPr>
          <w:rFonts w:eastAsia="Droid Sans Fallback" w:cs="Lohit Devanagari"/>
          <w:b/>
          <w:bCs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2 292 300,00 руб.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Председатель комиссии                                                                           А.А. Хаткевич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/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   Е.П. Шафранова 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/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   О.И. Павлова</w:t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rPr/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       Н.Н. Борцова  </w:t>
      </w:r>
    </w:p>
    <w:p>
      <w:pPr>
        <w:pStyle w:val="Normal"/>
        <w:spacing w:before="120" w:after="120"/>
        <w:ind w:firstLine="7655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firstLine="6293" w:left="1871" w:right="0"/>
        <w:jc w:val="left"/>
        <w:rPr/>
      </w:pPr>
      <w:r>
        <w:rPr>
          <w:color w:val="000000"/>
          <w:sz w:val="28"/>
          <w:szCs w:val="28"/>
        </w:rPr>
        <w:t xml:space="preserve">Д.С. </w:t>
      </w:r>
      <w:r>
        <w:rPr>
          <w:color w:val="000000"/>
          <w:sz w:val="28"/>
          <w:szCs w:val="28"/>
        </w:rPr>
        <w:t xml:space="preserve">Дмитриева </w:t>
      </w:r>
    </w:p>
    <w:p>
      <w:pPr>
        <w:pStyle w:val="Normal"/>
        <w:spacing w:before="120" w:after="120"/>
        <w:ind w:firstLine="7655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120" w:after="120"/>
        <w:ind w:firstLine="8164" w:left="0" w:right="0"/>
        <w:jc w:val="left"/>
        <w:rPr/>
      </w:pPr>
      <w:r>
        <w:rPr>
          <w:color w:val="000000"/>
          <w:sz w:val="28"/>
          <w:szCs w:val="28"/>
        </w:rPr>
        <w:t>А.Н. Меренкова</w:t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firstLine="227" w:left="7937" w:right="0"/>
        <w:jc w:val="left"/>
        <w:rPr/>
      </w:pPr>
      <w:r>
        <w:rPr>
          <w:sz w:val="28"/>
          <w:szCs w:val="28"/>
        </w:rPr>
        <w:t xml:space="preserve">Ю.И. Четина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567" w:gutter="0" w:header="0" w:top="357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4.1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4.1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3">
    <w:name w:val="Основной текст с отступом 3 Знак"/>
    <w:qFormat/>
    <w:rPr>
      <w:sz w:val="24"/>
      <w:szCs w:val="24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Основной текст с отступом Знак"/>
    <w:qFormat/>
    <w:rPr>
      <w:sz w:val="24"/>
      <w:szCs w:val="24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1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21">
    <w:name w:val="Основной текст с отступом 2"/>
    <w:basedOn w:val="Normal"/>
    <w:qFormat/>
    <w:pPr>
      <w:ind w:hanging="4395" w:left="4962"/>
      <w:jc w:val="both"/>
    </w:pPr>
    <w:rPr>
      <w:szCs w:val="20"/>
    </w:rPr>
  </w:style>
  <w:style w:type="paragraph" w:styleId="Style14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ind w:left="5610"/>
    </w:pPr>
    <w:rPr>
      <w:lang w:val="en-US" w:eastAsia="en-US"/>
    </w:rPr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22">
    <w:name w:val="Основной текст 2"/>
    <w:basedOn w:val="Normal"/>
    <w:qFormat/>
    <w:pPr>
      <w:spacing w:lineRule="auto" w:line="480" w:before="0" w:after="120"/>
    </w:pPr>
    <w:rPr>
      <w:lang w:val="en-US" w:eastAsia="en-US"/>
    </w:rPr>
  </w:style>
  <w:style w:type="paragraph" w:styleId="32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15">
    <w:name w:val="Заголовок,Название"/>
    <w:basedOn w:val="Normal"/>
    <w:qFormat/>
    <w:pPr>
      <w:ind w:firstLine="567"/>
      <w:jc w:val="center"/>
    </w:pPr>
    <w:rPr>
      <w:b/>
      <w:szCs w:val="20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Droid Sans Fallback" w:cs="Courier New"/>
      <w:color w:val="auto"/>
      <w:kern w:val="0"/>
      <w:sz w:val="20"/>
      <w:szCs w:val="20"/>
      <w:lang w:val="ru-RU" w:eastAsia="ru-RU" w:bidi="ar-SA"/>
    </w:rPr>
  </w:style>
  <w:style w:type="paragraph" w:styleId="Style16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Содержимое врезки"/>
    <w:basedOn w:val="Normal"/>
    <w:qFormat/>
    <w:pPr/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Style21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LibreOffice/7.6.7.2$Linux_X86_64 LibreOffice_project/60$Build-2</Application>
  <AppVersion>15.0000</AppVersion>
  <Pages>3</Pages>
  <Words>690</Words>
  <Characters>4983</Characters>
  <CharactersWithSpaces>5912</CharactersWithSpaces>
  <Paragraphs>62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2023-09-08T05:38:00Z</dcterms:created>
  <dc:creator>bna</dc:creator>
  <dc:description/>
  <dc:language>ru-RU</dc:language>
  <cp:lastModifiedBy/>
  <cp:lastPrinted>2025-01-16T11:15:25Z</cp:lastPrinted>
  <dcterms:modified xsi:type="dcterms:W3CDTF">2025-01-30T11:21:51Z</dcterms:modified>
  <cp:revision>125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