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widowControl w:val="off"/>
        <w:spacing w:after="0"/>
        <w:jc w:val="right"/>
        <w:rPr>
          <w:rFonts w:ascii="Times New Roman" w:hAnsi="Times New Roman" w:eastAsia="Times New Roman" w:cs="Times New Roman"/>
          <w:b/>
          <w:bCs/>
          <w:sz w:val="24"/>
          <w:szCs w:val="24"/>
          <w:lang w:eastAsia="ru-RU"/>
        </w:rPr>
      </w:pPr>
      <w:r>
        <w:rPr>
          <w:rFonts w:ascii="Times New Roman" w:hAnsi="Times New Roman" w:eastAsia="Times New Roman" w:cs="Times New Roman"/>
          <w:sz w:val="24"/>
          <w:szCs w:val="24"/>
          <w:lang w:eastAsia="ru-RU"/>
        </w:rPr>
        <w:t xml:space="preserve">Приложение </w:t>
      </w:r>
    </w:p>
    <w:p>
      <w:pPr>
        <w:widowControl w:val="off"/>
        <w:spacing w:after="0"/>
        <w:jc w:val="center"/>
        <w:rPr>
          <w:rFonts w:ascii="Times New Roman" w:hAnsi="Times New Roman" w:eastAsia="Times New Roman" w:cs="Times New Roman"/>
          <w:b/>
          <w:bCs/>
          <w:sz w:val="24"/>
          <w:szCs w:val="24"/>
          <w:lang w:eastAsia="ru-RU"/>
        </w:rPr>
      </w:pPr>
    </w:p>
    <w:p>
      <w:pPr>
        <w:widowControl w:val="off"/>
        <w:spacing w:after="0"/>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Акт приема – передачи</w:t>
      </w:r>
    </w:p>
    <w:p>
      <w:pPr>
        <w:widowControl w:val="off"/>
        <w:spacing w:after="0"/>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земельного участка общей площадью 3276</w:t>
      </w:r>
      <w:r>
        <w:rPr>
          <w:rFonts w:ascii="Times New Roman" w:hAnsi="Times New Roman" w:eastAsia="Times New Roman" w:cs="Times New Roman"/>
          <w:b/>
          <w:sz w:val="24"/>
          <w:szCs w:val="24"/>
          <w:lang w:eastAsia="ru-RU"/>
        </w:rPr>
        <w:t xml:space="preserve"> </w:t>
      </w:r>
      <w:r>
        <w:rPr>
          <w:rFonts w:ascii="Times New Roman" w:hAnsi="Times New Roman" w:eastAsia="Times New Roman" w:cs="Times New Roman"/>
          <w:b/>
          <w:bCs/>
          <w:sz w:val="24"/>
          <w:szCs w:val="24"/>
          <w:lang w:eastAsia="ru-RU"/>
        </w:rPr>
        <w:t xml:space="preserve">кв</w:t>
      </w:r>
      <w:r>
        <w:rPr>
          <w:rFonts w:ascii="Times New Roman" w:hAnsi="Times New Roman" w:eastAsia="Times New Roman" w:cs="Times New Roman"/>
          <w:b/>
          <w:bCs/>
          <w:sz w:val="24"/>
          <w:szCs w:val="24"/>
          <w:lang w:eastAsia="ru-RU"/>
        </w:rPr>
        <w:t xml:space="preserve">.м</w:t>
      </w:r>
    </w:p>
    <w:p>
      <w:pPr>
        <w:widowControl w:val="off"/>
        <w:tabs>
          <w:tab w:val="left" w:pos="4536"/>
          <w:tab w:val="left" w:pos="7088"/>
        </w:tabs>
        <w:spacing w:after="0"/>
        <w:ind w:firstLine="709"/>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по договору аренды </w:t>
      </w:r>
      <w:r>
        <w:rPr>
          <w:rFonts w:ascii="Times New Roman" w:hAnsi="Times New Roman" w:eastAsia="Times New Roman" w:cs="Times New Roman"/>
          <w:b/>
          <w:bCs/>
          <w:sz w:val="24"/>
          <w:szCs w:val="24"/>
          <w:lang w:eastAsia="ru-RU"/>
        </w:rPr>
        <w:t xml:space="preserve">от</w:t>
      </w:r>
      <w:r>
        <w:rPr>
          <w:rFonts w:ascii="Times New Roman" w:hAnsi="Times New Roman" w:eastAsia="Times New Roman" w:cs="Times New Roman"/>
          <w:b/>
          <w:bCs/>
          <w:sz w:val="24"/>
          <w:szCs w:val="24"/>
          <w:lang w:eastAsia="ru-RU"/>
        </w:rPr>
        <w:t xml:space="preserve"> </w:t>
      </w:r>
      <w:r>
        <w:rPr>
          <w:rFonts w:ascii="Times New Roman" w:hAnsi="Times New Roman" w:eastAsia="Times New Roman" w:cs="Times New Roman"/>
          <w:b/>
          <w:bCs/>
          <w:sz w:val="24"/>
          <w:szCs w:val="24"/>
          <w:u w:val="single"/>
          <w:lang w:eastAsia="ru-RU"/>
        </w:rPr>
        <w:t xml:space="preserve">__________</w:t>
      </w:r>
      <w:r>
        <w:rPr>
          <w:rFonts w:ascii="Times New Roman" w:hAnsi="Times New Roman" w:eastAsia="Times New Roman" w:cs="Times New Roman"/>
          <w:b/>
          <w:bCs/>
          <w:sz w:val="24"/>
          <w:szCs w:val="24"/>
          <w:lang w:eastAsia="ru-RU"/>
        </w:rPr>
        <w:t xml:space="preserve"> </w:t>
      </w:r>
      <w:r>
        <w:rPr>
          <w:rFonts w:ascii="Times New Roman" w:hAnsi="Times New Roman" w:cs="Times New Roman"/>
          <w:b/>
          <w:sz w:val="24"/>
          <w:szCs w:val="24"/>
        </w:rPr>
        <w:t xml:space="preserve">№ </w:t>
      </w:r>
      <w:r>
        <w:rPr>
          <w:rFonts w:ascii="Times New Roman" w:hAnsi="Times New Roman" w:eastAsia="Times New Roman" w:cs="Times New Roman"/>
          <w:b/>
          <w:bCs/>
          <w:sz w:val="24"/>
          <w:szCs w:val="24"/>
          <w:u w:val="single"/>
          <w:lang w:eastAsia="ru-RU"/>
        </w:rPr>
        <w:t xml:space="preserve">________</w:t>
      </w:r>
    </w:p>
    <w:p>
      <w:pPr>
        <w:widowControl w:val="off"/>
        <w:tabs>
          <w:tab w:val="left" w:pos="5103"/>
          <w:tab w:val="left" w:pos="7088"/>
        </w:tabs>
        <w:spacing w:after="0"/>
        <w:ind w:firstLine="709"/>
        <w:jc w:val="center"/>
        <w:rPr>
          <w:rFonts w:ascii="Times New Roman" w:hAnsi="Times New Roman" w:eastAsia="Times New Roman" w:cs="Times New Roman"/>
          <w:b/>
          <w:bCs/>
          <w:sz w:val="24"/>
          <w:szCs w:val="24"/>
          <w:lang w:eastAsia="ru-RU"/>
        </w:rPr>
      </w:pPr>
    </w:p>
    <w:p>
      <w:pPr>
        <w:tabs>
          <w:tab w:val="left" w:pos="6946"/>
          <w:tab w:val="left" w:pos="10632"/>
        </w:tabs>
        <w:spacing w:after="0"/>
        <w:jc w:val="both"/>
        <w:rPr>
          <w:rFonts w:ascii="Times New Roman" w:hAnsi="Times New Roman" w:eastAsia="Times New Roman" w:cs="Times New Roman"/>
          <w:bCs/>
          <w:sz w:val="24"/>
          <w:szCs w:val="24"/>
          <w:u w:val="single"/>
          <w:lang w:eastAsia="ru-RU"/>
        </w:rPr>
      </w:pPr>
      <w:r>
        <w:rPr>
          <w:rFonts w:ascii="Times New Roman" w:hAnsi="Times New Roman" w:eastAsia="Times New Roman" w:cs="Times New Roman"/>
          <w:bCs/>
          <w:sz w:val="24"/>
          <w:szCs w:val="24"/>
          <w:lang w:eastAsia="ru-RU"/>
        </w:rPr>
        <w:t xml:space="preserve">г. Пермь                                                                                    </w:t>
      </w:r>
      <w:r>
        <w:rPr>
          <w:rFonts w:ascii="Times New Roman" w:hAnsi="Times New Roman" w:eastAsia="Times New Roman" w:cs="Times New Roman"/>
          <w:bCs/>
          <w:sz w:val="24"/>
          <w:szCs w:val="24"/>
          <w:lang w:eastAsia="ru-RU"/>
        </w:rPr>
        <w:tab/>
      </w:r>
    </w:p>
    <w:p>
      <w:pPr>
        <w:widowControl w:val="off"/>
        <w:spacing w:after="0"/>
        <w:ind w:firstLine="567"/>
        <w:jc w:val="both"/>
        <w:rPr>
          <w:rFonts w:ascii="Times New Roman" w:hAnsi="Times New Roman" w:eastAsia="Times New Roman" w:cs="Times New Roman"/>
          <w:sz w:val="24"/>
          <w:szCs w:val="24"/>
          <w:lang w:eastAsia="ru-RU"/>
        </w:rPr>
      </w:pPr>
    </w:p>
    <w:p>
      <w:pPr>
        <w:widowControl w:val="off"/>
        <w:spacing w:after="0"/>
        <w:ind w:firstLine="567"/>
        <w:jc w:val="both"/>
        <w:rPr>
          <w:rFonts w:ascii="Times New Roman" w:hAnsi="Times New Roman" w:eastAsia="Times New Roman" w:cs="Times New Roman"/>
          <w:sz w:val="24"/>
          <w:szCs w:val="24"/>
          <w:lang w:eastAsia="ru-RU"/>
        </w:rPr>
      </w:pPr>
    </w:p>
    <w:p>
      <w:pPr>
        <w:widowControl w:val="off"/>
        <w:spacing w:after="0"/>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Комиссией в составе:</w:t>
      </w:r>
    </w:p>
    <w:p>
      <w:pPr>
        <w:widowControl w:val="off"/>
        <w:spacing w:after="0"/>
        <w:ind w:firstLine="567"/>
        <w:jc w:val="both"/>
        <w:rPr>
          <w:rFonts w:ascii="Times New Roman" w:hAnsi="Times New Roman" w:eastAsia="Times New Roman" w:cs="Times New Roman"/>
          <w:sz w:val="24"/>
          <w:szCs w:val="24"/>
          <w:lang w:eastAsia="ru-RU"/>
        </w:rPr>
      </w:pPr>
    </w:p>
    <w:p>
      <w:pPr>
        <w:widowControl w:val="off"/>
        <w:numPr>
          <w:numId w:val="1"/>
          <w:ilvl w:val="0"/>
        </w:numPr>
        <w:tabs>
          <w:tab w:val="left" w:pos="0"/>
          <w:tab w:val="left" w:pos="426"/>
        </w:tabs>
        <w:spacing w:after="0"/>
        <w:ind w:left="0" w:firstLine="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от Арендодателя: __________________________________________________________,</w:t>
      </w:r>
    </w:p>
    <w:p>
      <w:pPr>
        <w:widowControl w:val="off"/>
        <w:tabs>
          <w:tab w:val="left" w:pos="0"/>
        </w:tabs>
        <w:spacing w:after="0"/>
        <w:jc w:val="both"/>
        <w:rPr>
          <w:rFonts w:ascii="Times New Roman" w:hAnsi="Times New Roman" w:eastAsia="Times New Roman" w:cs="Times New Roman"/>
          <w:sz w:val="24"/>
          <w:szCs w:val="24"/>
          <w:lang w:eastAsia="ru-RU"/>
        </w:rPr>
      </w:pPr>
    </w:p>
    <w:p>
      <w:pPr>
        <w:widowControl w:val="off"/>
        <w:numPr>
          <w:numId w:val="1"/>
          <w:ilvl w:val="0"/>
        </w:numPr>
        <w:tabs>
          <w:tab w:val="left" w:pos="0"/>
          <w:tab w:val="left" w:pos="426"/>
        </w:tabs>
        <w:spacing w:after="0"/>
        <w:ind w:left="0" w:firstLine="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от Арендатора: ____________________________________________________________,</w:t>
      </w:r>
    </w:p>
    <w:p>
      <w:pPr>
        <w:widowControl w:val="off"/>
        <w:tabs>
          <w:tab w:val="left" w:pos="0"/>
        </w:tabs>
        <w:spacing w:after="0"/>
        <w:jc w:val="both"/>
        <w:rPr>
          <w:rFonts w:ascii="Times New Roman" w:hAnsi="Times New Roman" w:eastAsia="Times New Roman" w:cs="Times New Roman"/>
          <w:sz w:val="24"/>
          <w:szCs w:val="24"/>
          <w:lang w:eastAsia="ru-RU"/>
        </w:rPr>
      </w:pPr>
    </w:p>
    <w:p>
      <w:pPr>
        <w:widowControl w:val="off"/>
        <w:tabs>
          <w:tab w:val="left" w:pos="0"/>
        </w:tabs>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произведены прием – передача земельного участка, расположенного на землях населенных пунктов, имеющего кадастровый номер</w:t>
      </w:r>
      <w:r>
        <w:rPr>
          <w:rFonts w:ascii="Times New Roman" w:hAnsi="Times New Roman" w:eastAsia="Times New Roman" w:cs="Times New Roman"/>
          <w:b/>
          <w:sz w:val="24"/>
          <w:szCs w:val="24"/>
          <w:lang w:eastAsia="ru-RU"/>
        </w:rPr>
        <w:t xml:space="preserve"> 59:01:0911481:232</w:t>
      </w:r>
      <w:r>
        <w:rPr>
          <w:rFonts w:ascii="Times New Roman" w:hAnsi="Times New Roman" w:eastAsia="Times New Roman" w:cs="Times New Roman"/>
          <w:sz w:val="24"/>
          <w:szCs w:val="24"/>
          <w:lang w:eastAsia="ru-RU"/>
        </w:rPr>
        <w:t xml:space="preserve">, общей площадью</w:t>
      </w:r>
      <w:r>
        <w:rPr>
          <w:rFonts w:ascii="Times New Roman" w:hAnsi="Times New Roman" w:eastAsia="Times New Roman" w:cs="Times New Roman"/>
          <w:b/>
          <w:sz w:val="24"/>
          <w:szCs w:val="24"/>
          <w:lang w:eastAsia="ru-RU"/>
        </w:rPr>
        <w:t xml:space="preserve"> 3276</w:t>
      </w:r>
      <w:r>
        <w:rPr>
          <w:rFonts w:ascii="Times New Roman" w:hAnsi="Times New Roman" w:eastAsia="Times New Roman" w:cs="Times New Roman"/>
          <w:b/>
          <w:sz w:val="24"/>
          <w:szCs w:val="24"/>
          <w:lang w:eastAsia="ru-RU"/>
        </w:rPr>
        <w:t xml:space="preserve"> </w:t>
      </w:r>
      <w:r>
        <w:rPr>
          <w:rFonts w:ascii="Times New Roman" w:hAnsi="Times New Roman" w:eastAsia="Times New Roman" w:cs="Times New Roman"/>
          <w:b/>
          <w:sz w:val="24"/>
          <w:szCs w:val="24"/>
          <w:lang w:eastAsia="ru-RU"/>
        </w:rPr>
        <w:t xml:space="preserve">кв.м</w:t>
      </w:r>
      <w:r>
        <w:rPr>
          <w:rFonts w:ascii="Times New Roman" w:hAnsi="Times New Roman" w:eastAsia="Times New Roman" w:cs="Times New Roman"/>
          <w:sz w:val="24"/>
          <w:szCs w:val="24"/>
          <w:lang w:eastAsia="ru-RU"/>
        </w:rPr>
        <w:t xml:space="preserve">, находящегося по адресу:</w:t>
      </w:r>
      <w:r>
        <w:rPr>
          <w:rFonts w:ascii="Times New Roman" w:hAnsi="Times New Roman" w:eastAsia="Times New Roman" w:cs="Times New Roman"/>
          <w:b/>
          <w:sz w:val="24"/>
          <w:szCs w:val="24"/>
          <w:lang w:eastAsia="ru-RU"/>
        </w:rPr>
        <w:t xml:space="preserve"> </w:t>
      </w:r>
      <w:r>
        <w:rPr>
          <w:rFonts w:ascii="Times New Roman" w:hAnsi="Times New Roman" w:eastAsia="Times New Roman" w:cs="Times New Roman"/>
          <w:b/>
          <w:sz w:val="24"/>
          <w:szCs w:val="24"/>
          <w:lang w:eastAsia="ru-RU"/>
        </w:rPr>
        <w:t xml:space="preserve">Российская Федерация, край Пермский, </w:t>
      </w:r>
      <w:r>
        <w:rPr>
          <w:rFonts w:ascii="Times New Roman" w:hAnsi="Times New Roman" w:eastAsia="Times New Roman" w:cs="Times New Roman"/>
          <w:b/>
          <w:sz w:val="24"/>
          <w:szCs w:val="24"/>
          <w:lang w:eastAsia="ru-RU"/>
        </w:rPr>
        <w:br/>
      </w:r>
      <w:r>
        <w:rPr>
          <w:rFonts w:ascii="Times New Roman" w:hAnsi="Times New Roman" w:eastAsia="Times New Roman" w:cs="Times New Roman"/>
          <w:b/>
          <w:sz w:val="24"/>
          <w:szCs w:val="24"/>
          <w:lang w:eastAsia="ru-RU"/>
        </w:rPr>
        <w:t xml:space="preserve">г.о</w:t>
      </w:r>
      <w:r>
        <w:rPr>
          <w:rFonts w:ascii="Times New Roman" w:hAnsi="Times New Roman" w:eastAsia="Times New Roman" w:cs="Times New Roman"/>
          <w:b/>
          <w:sz w:val="24"/>
          <w:szCs w:val="24"/>
          <w:lang w:eastAsia="ru-RU"/>
        </w:rPr>
        <w:t xml:space="preserve">. Пермский, г Пермь, </w:t>
      </w:r>
      <w:r>
        <w:rPr>
          <w:rFonts w:ascii="Times New Roman" w:hAnsi="Times New Roman" w:eastAsia="Times New Roman" w:cs="Times New Roman"/>
          <w:b/>
          <w:sz w:val="24"/>
          <w:szCs w:val="24"/>
          <w:lang w:eastAsia="ru-RU"/>
        </w:rPr>
        <w:t xml:space="preserve">ул</w:t>
      </w:r>
      <w:r>
        <w:rPr>
          <w:rFonts w:ascii="Times New Roman" w:hAnsi="Times New Roman" w:eastAsia="Times New Roman" w:cs="Times New Roman"/>
          <w:b/>
          <w:sz w:val="24"/>
          <w:szCs w:val="24"/>
          <w:lang w:eastAsia="ru-RU"/>
        </w:rPr>
        <w:t xml:space="preserve"> Бригадирская, </w:t>
      </w:r>
      <w:r>
        <w:rPr>
          <w:rFonts w:ascii="Times New Roman" w:hAnsi="Times New Roman" w:eastAsia="Times New Roman" w:cs="Times New Roman"/>
          <w:b/>
          <w:sz w:val="24"/>
          <w:szCs w:val="24"/>
          <w:lang w:eastAsia="ru-RU"/>
        </w:rPr>
        <w:t xml:space="preserve">зу</w:t>
      </w:r>
      <w:r>
        <w:rPr>
          <w:rFonts w:ascii="Times New Roman" w:hAnsi="Times New Roman" w:eastAsia="Times New Roman" w:cs="Times New Roman"/>
          <w:b/>
          <w:sz w:val="24"/>
          <w:szCs w:val="24"/>
          <w:lang w:eastAsia="ru-RU"/>
        </w:rPr>
        <w:t xml:space="preserve"> 28б</w:t>
      </w:r>
      <w:r>
        <w:rPr>
          <w:rFonts w:ascii="Times New Roman" w:hAnsi="Times New Roman" w:eastAsia="Times New Roman" w:cs="Times New Roman"/>
          <w:sz w:val="24"/>
          <w:szCs w:val="24"/>
          <w:lang w:eastAsia="ru-RU"/>
        </w:rPr>
        <w:t xml:space="preserve">.</w:t>
      </w:r>
    </w:p>
    <w:p>
      <w:pPr>
        <w:tabs>
          <w:tab w:val="left" w:pos="0"/>
        </w:tabs>
        <w:spacing w:after="0"/>
        <w:ind w:firstLine="566"/>
        <w:jc w:val="both"/>
        <w:rPr>
          <w:rFonts w:ascii="Times New Roman" w:hAnsi="Times New Roman"/>
          <w:sz w:val="24"/>
          <w:szCs w:val="24"/>
        </w:rPr>
      </w:pPr>
      <w:r>
        <w:rPr>
          <w:rFonts w:ascii="Times New Roman" w:hAnsi="Times New Roman" w:eastAsia="Times New Roman" w:cs="Times New Roman"/>
          <w:sz w:val="24"/>
          <w:szCs w:val="24"/>
          <w:lang w:eastAsia="ru-RU"/>
        </w:rPr>
        <w:t xml:space="preserve">Участок осмотрен. </w:t>
      </w:r>
      <w:r>
        <w:rPr>
          <w:rFonts w:ascii="Times New Roman" w:hAnsi="Times New Roman"/>
          <w:sz w:val="24"/>
          <w:szCs w:val="24"/>
        </w:rPr>
        <w:t xml:space="preserve">В границах земельного участка расположены следующие объекты некапитального типа:</w:t>
      </w:r>
      <w:r>
        <w:rPr>
          <w:rFonts w:ascii="Times New Roman" w:hAnsi="Times New Roman"/>
          <w:sz w:val="24"/>
          <w:szCs w:val="24"/>
        </w:rPr>
        <w:t xml:space="preserve"> </w:t>
      </w:r>
      <w:r>
        <w:rPr>
          <w:rFonts w:ascii="Times New Roman" w:hAnsi="Times New Roman"/>
          <w:sz w:val="24"/>
          <w:szCs w:val="24"/>
        </w:rPr>
        <w:t xml:space="preserve">металлические</w:t>
      </w:r>
      <w:r>
        <w:rPr>
          <w:rFonts w:ascii="Times New Roman" w:hAnsi="Times New Roman"/>
          <w:sz w:val="24"/>
          <w:szCs w:val="24"/>
        </w:rPr>
        <w:t xml:space="preserve"> </w:t>
      </w:r>
      <w:r>
        <w:rPr>
          <w:rFonts w:ascii="Times New Roman" w:hAnsi="Times New Roman"/>
          <w:sz w:val="24"/>
          <w:szCs w:val="24"/>
        </w:rPr>
        <w:t xml:space="preserve">гаражи, металлический ангар-гараж, спецтехника</w:t>
      </w:r>
      <w:r>
        <w:rPr>
          <w:rFonts w:ascii="Times New Roman" w:hAnsi="Times New Roman"/>
          <w:sz w:val="24"/>
          <w:szCs w:val="24"/>
        </w:rPr>
        <w:t xml:space="preserve">, металлические контейне</w:t>
      </w:r>
      <w:r>
        <w:rPr>
          <w:rFonts w:ascii="Times New Roman" w:hAnsi="Times New Roman"/>
          <w:sz w:val="24"/>
          <w:szCs w:val="24"/>
        </w:rPr>
        <w:t xml:space="preserve">ры, вагоны, сеть водоснабжения. </w:t>
      </w:r>
      <w:r>
        <w:rPr>
          <w:rFonts w:ascii="Times New Roman" w:hAnsi="Times New Roman"/>
          <w:sz w:val="24"/>
          <w:szCs w:val="24"/>
        </w:rPr>
        <w:br/>
      </w:r>
      <w:r>
        <w:rPr>
          <w:rFonts w:ascii="Times New Roman" w:hAnsi="Times New Roman" w:cs="Times New Roman"/>
          <w:color w:val="000000"/>
          <w:sz w:val="24"/>
          <w:szCs w:val="24"/>
        </w:rPr>
        <w:t xml:space="preserve">З</w:t>
      </w:r>
      <w:r>
        <w:rPr>
          <w:rFonts w:ascii="Times New Roman" w:hAnsi="Times New Roman" w:cs="Times New Roman"/>
          <w:color w:val="000000"/>
          <w:sz w:val="24"/>
          <w:szCs w:val="24"/>
        </w:rPr>
        <w:t xml:space="preserve">емельный участок</w:t>
      </w:r>
      <w:r>
        <w:rPr>
          <w:rFonts w:ascii="Times New Roman" w:hAnsi="Times New Roman"/>
          <w:sz w:val="24"/>
          <w:szCs w:val="24"/>
        </w:rPr>
        <w:t xml:space="preserve"> частично огражден забором на металлических столбах.</w:t>
      </w:r>
      <w:bookmarkStart w:id="0" w:name="_GoBack"/>
      <w:bookmarkEnd w:id="0"/>
    </w:p>
    <w:p>
      <w:pPr>
        <w:tabs>
          <w:tab w:val="left" w:pos="0"/>
        </w:tabs>
        <w:spacing w:after="0"/>
        <w:ind w:firstLine="56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Претензий</w:t>
      </w:r>
      <w:r>
        <w:rPr>
          <w:rFonts w:ascii="Times New Roman" w:hAnsi="Times New Roman" w:eastAsia="Times New Roman" w:cs="Times New Roman"/>
          <w:sz w:val="24"/>
          <w:szCs w:val="24"/>
          <w:vertAlign w:val="superscript"/>
          <w:lang w:eastAsia="ru-RU"/>
        </w:rPr>
        <w:footnoteReference w:customMarkFollows="1" w:id="1"/>
      </w:r>
      <w:r>
        <w:rPr>
          <w:rFonts w:ascii="Symbol" w:hAnsi="Symbol" w:eastAsia="Symbol" w:cs="Symbol"/>
          <w:sz w:val="24"/>
          <w:szCs w:val="24"/>
          <w:vertAlign w:val="superscript"/>
          <w:lang w:eastAsia="ru-RU"/>
        </w:rPr>
        <w:t xml:space="preserve">*</w:t>
      </w:r>
      <w:r>
        <w:rPr>
          <w:rFonts w:ascii="Times New Roman" w:hAnsi="Times New Roman" w:eastAsia="Times New Roman" w:cs="Times New Roman"/>
          <w:sz w:val="24"/>
          <w:szCs w:val="24"/>
          <w:lang w:eastAsia="ru-RU"/>
        </w:rPr>
        <w:t xml:space="preserve"> по состоянию и качеству участка у Арендатора не имеется. </w:t>
      </w:r>
    </w:p>
    <w:p>
      <w:pPr>
        <w:widowControl w:val="off"/>
        <w:spacing w:after="0"/>
        <w:ind w:firstLine="567"/>
        <w:jc w:val="both"/>
        <w:rPr>
          <w:rFonts w:ascii="Times New Roman" w:hAnsi="Times New Roman" w:eastAsia="Times New Roman" w:cs="Times New Roman"/>
          <w:sz w:val="24"/>
          <w:szCs w:val="24"/>
          <w:lang w:eastAsia="ru-RU"/>
        </w:rPr>
      </w:pPr>
    </w:p>
    <w:tbl>
      <w:tblPr>
        <w:tblStyle w:val="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256"/>
        <w:gridCol w:w="3315"/>
      </w:tblGrid>
      <w:tr>
        <w:tc>
          <w:tcPr>
            <w:tcW w:w="6256" w:type="dxa"/>
          </w:tcPr>
          <w:p>
            <w:pPr>
              <w:widowControl w:val="off"/>
              <w:spacing w:line="276" w:lineRule="auto"/>
              <w:rPr>
                <w:sz w:val="24"/>
                <w:szCs w:val="24"/>
                <w:lang w:eastAsia="ru-RU"/>
              </w:rPr>
            </w:pPr>
            <w:r>
              <w:rPr>
                <w:sz w:val="24"/>
                <w:szCs w:val="24"/>
                <w:lang w:eastAsia="ru-RU"/>
              </w:rPr>
              <w:t xml:space="preserve">Участок сдал</w:t>
            </w:r>
          </w:p>
          <w:p>
            <w:pPr>
              <w:spacing w:line="276" w:lineRule="auto"/>
              <w:rPr>
                <w:bCs/>
                <w:sz w:val="24"/>
                <w:szCs w:val="24"/>
                <w:lang w:eastAsia="ru-RU"/>
              </w:rPr>
            </w:pPr>
          </w:p>
          <w:p>
            <w:pPr>
              <w:spacing w:line="276" w:lineRule="auto"/>
              <w:rPr>
                <w:sz w:val="24"/>
                <w:szCs w:val="24"/>
                <w:lang w:eastAsia="ru-RU"/>
              </w:rPr>
            </w:pPr>
            <w:r>
              <w:rPr>
                <w:bCs/>
                <w:sz w:val="24"/>
                <w:szCs w:val="24"/>
                <w:lang w:eastAsia="ru-RU"/>
              </w:rPr>
              <w:t xml:space="preserve">____________________ </w:t>
            </w:r>
          </w:p>
          <w:p>
            <w:pPr>
              <w:widowControl w:val="off"/>
              <w:spacing w:line="276" w:lineRule="auto"/>
              <w:jc w:val="both"/>
              <w:rPr>
                <w:sz w:val="24"/>
                <w:szCs w:val="24"/>
                <w:lang w:eastAsia="ru-RU"/>
              </w:rPr>
            </w:pPr>
            <w:r>
              <w:rPr>
                <w:sz w:val="24"/>
                <w:szCs w:val="24"/>
                <w:lang w:eastAsia="ru-RU"/>
              </w:rPr>
              <w:t xml:space="preserve">М.П.</w:t>
            </w:r>
          </w:p>
        </w:tc>
        <w:tc>
          <w:tcPr>
            <w:tcW w:w="3315" w:type="dxa"/>
          </w:tcPr>
          <w:p>
            <w:pPr>
              <w:widowControl w:val="off"/>
              <w:spacing w:line="276" w:lineRule="auto"/>
              <w:rPr>
                <w:sz w:val="24"/>
                <w:szCs w:val="24"/>
                <w:lang w:eastAsia="ru-RU"/>
              </w:rPr>
            </w:pPr>
            <w:r>
              <w:rPr>
                <w:sz w:val="24"/>
                <w:szCs w:val="24"/>
                <w:lang w:eastAsia="ru-RU"/>
              </w:rPr>
              <w:t xml:space="preserve">Участок принял</w:t>
            </w:r>
          </w:p>
          <w:p>
            <w:pPr>
              <w:widowControl w:val="off"/>
              <w:spacing w:line="276" w:lineRule="auto"/>
              <w:jc w:val="both"/>
              <w:rPr>
                <w:bCs/>
                <w:sz w:val="24"/>
                <w:szCs w:val="24"/>
                <w:lang w:val="en-US" w:eastAsia="ru-RU"/>
              </w:rPr>
            </w:pPr>
          </w:p>
          <w:p>
            <w:pPr>
              <w:widowControl w:val="off"/>
              <w:spacing w:line="276" w:lineRule="auto"/>
              <w:rPr>
                <w:bCs/>
                <w:sz w:val="24"/>
                <w:szCs w:val="24"/>
                <w:lang w:val="en-US" w:eastAsia="ru-RU"/>
              </w:rPr>
            </w:pPr>
            <w:r>
              <w:rPr>
                <w:bCs/>
                <w:sz w:val="24"/>
                <w:szCs w:val="24"/>
                <w:lang w:eastAsia="ru-RU"/>
              </w:rPr>
              <w:t xml:space="preserve">___________________</w:t>
            </w:r>
          </w:p>
          <w:p>
            <w:pPr>
              <w:widowControl w:val="off"/>
              <w:spacing w:line="276" w:lineRule="auto"/>
              <w:jc w:val="both"/>
              <w:rPr>
                <w:sz w:val="24"/>
                <w:szCs w:val="24"/>
                <w:lang w:val="en-US" w:eastAsia="ru-RU"/>
              </w:rPr>
            </w:pPr>
          </w:p>
        </w:tc>
      </w:tr>
    </w:tbl>
    <w:p/>
    <w:sect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font>
  <w:font w:name="Symbol">
    <w:panose1 w:val="05010000000000000000"/>
  </w:font>
  <w:font w:name="Times New Roman">
    <w:panose1 w:val="02020603050405020304"/>
  </w:font>
  <w:font w:name="Calibri">
    <w:panose1 w:val="020F05020202040302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a3"/>
        <w:jc w:val="both"/>
      </w:pPr>
      <w:r>
        <w:rPr>
          <w:rStyle w:val="a5"/>
          <w:rFonts w:ascii="Symbol" w:hAnsi="Symbol" w:eastAsia="Symbol" w:cs="Symbol"/>
        </w:rPr>
        <w:t xml:space="preserve">*</w:t>
      </w:r>
      <w:r>
        <w:rPr>
          <w:rFonts w:ascii="Times New Roman CYR" w:hAnsi="Times New Roman CYR" w:cs="Times New Roman CYR"/>
        </w:rPr>
        <w:t xml:space="preserve">Арендодатель не отвечает за недостатки сданного в аренду имущества,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r>
        <w:rPr>
          <w:rFonts w:ascii="Times New Roman CYR" w:hAnsi="Times New Roman CYR" w:cs="Times New Roman CYR"/>
        </w:rPr>
        <w:t xml:space="preserve">.(</w:t>
      </w:r>
      <w:r>
        <w:rPr>
          <w:rFonts w:ascii="Times New Roman CYR" w:hAnsi="Times New Roman CYR" w:cs="Times New Roman CYR"/>
        </w:rPr>
        <w:t xml:space="preserve">п.2. ст. 612 Гражданского кодекса РФ).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left w:w="108" w:type="dxa"/>
        <w:top w:w="0" w:type="dxa"/>
        <w:right w:w="108" w:type="dxa"/>
        <w:bottom w:w="0" w:type="dxa"/>
      </w:tblCellMar>
    </w:tblPr>
  </w:style>
  <w:style w:type="numbering" w:styleId="a2" w:default="1">
    <w:name w:val="No List"/>
    <w:uiPriority w:val="99"/>
    <w:semiHidden/>
    <w:unhideWhenUsed/>
  </w:style>
  <w:style w:type="paragraph" w:styleId="a3">
    <w:name w:val="footnote text"/>
    <w:basedOn w:val="a"/>
    <w:link w:val="a4"/>
    <w:uiPriority w:val="99"/>
    <w:semiHidden/>
    <w:unhideWhenUsed/>
    <w:pPr>
      <w:spacing w:after="0" w:line="240" w:lineRule="auto"/>
    </w:pPr>
    <w:rPr>
      <w:sz w:val="20"/>
      <w:szCs w:val="20"/>
    </w:rPr>
  </w:style>
  <w:style w:type="character" w:styleId="a4" w:customStyle="1">
    <w:name w:val="Текст сноски Знак"/>
    <w:basedOn w:val="a0"/>
    <w:link w:val="a3"/>
    <w:uiPriority w:val="99"/>
    <w:semiHidden/>
    <w:rPr>
      <w:sz w:val="20"/>
      <w:szCs w:val="20"/>
    </w:rPr>
  </w:style>
  <w:style w:type="character" w:styleId="a5">
    <w:name w:val="footnote reference"/>
    <w:semiHidden/>
    <w:unhideWhenUsed/>
    <w:rPr>
      <w:vertAlign w:val="superscript"/>
    </w:rPr>
  </w:style>
  <w:style w:type="table" w:styleId="1" w:customStyle="1">
    <w:name w:val="Сетка таблицы1"/>
    <w:basedOn w:val="a1"/>
    <w:uiPriority w:val="59"/>
    <w:pPr>
      <w:spacing w:after="0" w:line="240" w:lineRule="auto"/>
    </w:pPr>
    <w:rPr>
      <w:rFonts w:ascii="Times New Roman" w:hAnsi="Times New Roman" w:eastAsia="Times New Roman" w:cs="Times New Roman"/>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top w:w="0" w:type="dxa"/>
        <w:right w:w="108" w:type="dxa"/>
        <w:bottom w:w="0" w:type="dxa"/>
      </w:tblCellMar>
    </w:tbl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Р7-Офис/2024.1.3.422</Application>
  <Characters>946</Characters>
  <CharactersWithSpaces>1109</CharactersWithSpaces>
  <Company>HP</Company>
  <DocSecurity>0</DocSecurity>
  <HyperlinksChanged>false</HyperlinksChanged>
  <Lines>7</Lines>
  <LinksUpToDate>false</LinksUpToDate>
  <Pages>1</Pages>
  <Paragraphs>2</Paragraphs>
  <ScaleCrop>false</ScaleCrop>
  <SharedDoc>false</SharedDoc>
  <Template>Normal</Template>
  <TotalTime>1</TotalTime>
  <Words>165</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Тураева Анна Сергеевна</dc:creator>
  <cp:keywords/>
  <dc:description/>
  <cp:lastModifiedBy>Некрасова Евгения Сергеевна</cp:lastModifiedBy>
  <cp:revision>3</cp:revision>
  <dcterms:created xsi:type="dcterms:W3CDTF">2025-01-24T10:46:00Z</dcterms:created>
  <dcterms:modified xsi:type="dcterms:W3CDTF">2025-02-03T05:30:00Z</dcterms:modified>
</cp:coreProperties>
</file>