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Приложение 1 к извещению</w:t>
      </w:r>
    </w:p>
    <w:p>
      <w:pPr>
        <w:pStyle w:val="Normal"/>
        <w:spacing w:lineRule="exact" w:line="283" w:before="0" w:after="0"/>
        <w:ind w:hanging="0" w:left="5244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о проведении 1</w:t>
      </w:r>
      <w:r>
        <w:rPr>
          <w:rFonts w:eastAsia="Times New Roman" w:cs="Times New Roman"/>
        </w:rPr>
        <w:t>7</w:t>
      </w:r>
      <w:r>
        <w:rPr>
          <w:rFonts w:eastAsia="Times New Roman" w:cs="Times New Roman"/>
        </w:rPr>
        <w:t xml:space="preserve">.07.2025 электронных аукционов </w:t>
      </w:r>
      <w:r>
        <w:rPr>
          <w:rFonts w:cs="Times New Roman"/>
        </w:rPr>
        <w:t>на право заключения договоров аренды земельных участков</w:t>
      </w:r>
    </w:p>
    <w:p>
      <w:pPr>
        <w:pStyle w:val="Normal"/>
        <w:ind w:left="4820" w:right="-2"/>
        <w:rPr>
          <w:bCs/>
        </w:rPr>
      </w:pPr>
      <w:r>
        <w:rPr>
          <w:bCs/>
        </w:rPr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208</Words>
  <Characters>3031</Characters>
  <CharactersWithSpaces>3480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2025-06-05T09:22:42Z</dcterms:modified>
  <cp:revision>52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