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07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.2025 электронного аукциона </w:t>
      </w:r>
      <w:r>
        <w:rPr>
          <w:rFonts w:cs="Times New Roman"/>
        </w:rPr>
        <w:t>на право заключения договора аренды земельного участка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2025-06-20T12:02:12Z</dcterms:modified>
  <cp:revision>53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