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04.09.2025 электронн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</w:rPr>
        <w:t xml:space="preserve"> аукцион</w:t>
      </w:r>
      <w:r>
        <w:rPr>
          <w:rFonts w:eastAsia="Times New Roman" w:cs="Times New Roman"/>
        </w:rPr>
        <w:t xml:space="preserve">ов </w:t>
      </w:r>
      <w:r>
        <w:rPr>
          <w:rFonts w:cs="Times New Roman"/>
        </w:rPr>
        <w:t>на право заключения договор</w:t>
      </w:r>
      <w:r>
        <w:rPr>
          <w:rFonts w:cs="Times New Roman"/>
        </w:rPr>
        <w:t>ов</w:t>
      </w:r>
      <w:r>
        <w:rPr>
          <w:rFonts w:cs="Times New Roman"/>
        </w:rPr>
        <w:t xml:space="preserve"> аренды земельн</w:t>
      </w:r>
      <w:r>
        <w:rPr>
          <w:rFonts w:cs="Times New Roman"/>
        </w:rPr>
        <w:t>ых</w:t>
      </w:r>
      <w:r>
        <w:rPr>
          <w:rFonts w:cs="Times New Roman"/>
        </w:rPr>
        <w:t xml:space="preserve"> участ</w:t>
      </w:r>
      <w:r>
        <w:rPr>
          <w:rFonts w:cs="Times New Roman"/>
        </w:rPr>
        <w:t>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2025-07-16T15:38:34Z</dcterms:modified>
  <cp:revision>55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