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contextualSpacing w:val="0"/>
        <w:ind w:firstLine="720"/>
        <w:jc w:val="right"/>
        <w:spacing w:before="0" w:after="200" w:line="264" w:lineRule="auto"/>
        <w:rPr>
          <w:rFonts w:ascii="Liberation Serif" w:hAnsi="Liberation Serif" w:cs="Liberation Serif"/>
          <w:sz w:val="24"/>
          <w:szCs w:val="24"/>
        </w:rPr>
        <w:suppressLineNumbers w:val="0"/>
      </w:pPr>
      <w:r>
        <w:rPr>
          <w:rFonts w:ascii="Liberation Serif" w:hAnsi="Liberation Serif" w:eastAsia="Liberation Serif" w:cs="Liberation Serif"/>
          <w:sz w:val="24"/>
          <w:szCs w:val="24"/>
          <w:lang w:eastAsia="ru-RU"/>
        </w:rPr>
        <w:t xml:space="preserve">Приложение к договору</w:t>
      </w:r>
      <w:r>
        <w:rPr>
          <w:rFonts w:ascii="Liberation Serif" w:hAnsi="Liberation Serif" w:eastAsia="Liberation Serif" w:cs="Liberation Serif"/>
          <w:sz w:val="24"/>
          <w:szCs w:val="24"/>
          <w:lang w:eastAsia="ru-RU"/>
        </w:rPr>
      </w:r>
      <w:r>
        <w:rPr>
          <w:rFonts w:ascii="Liberation Serif" w:hAnsi="Liberation Serif" w:cs="Liberation Serif"/>
          <w:sz w:val="24"/>
          <w:szCs w:val="24"/>
        </w:rPr>
      </w:r>
    </w:p>
    <w:p>
      <w:pPr>
        <w:contextualSpacing w:val="0"/>
        <w:ind w:firstLine="720"/>
        <w:jc w:val="right"/>
        <w:spacing w:before="0" w:after="200" w:line="264" w:lineRule="auto"/>
        <w:rPr>
          <w:rFonts w:ascii="Liberation Serif" w:hAnsi="Liberation Serif" w:cs="Liberation Serif"/>
          <w:sz w:val="24"/>
          <w:szCs w:val="24"/>
        </w:rPr>
        <w:suppressLineNumbers w:val="0"/>
      </w:pPr>
      <w:r>
        <w:rPr>
          <w:rFonts w:ascii="Liberation Serif" w:hAnsi="Liberation Serif" w:eastAsia="Liberation Serif" w:cs="Liberation Serif"/>
          <w:sz w:val="24"/>
          <w:szCs w:val="24"/>
          <w:lang w:eastAsia="ru-RU"/>
        </w:rPr>
        <w:t xml:space="preserve">аренды земельного участка</w:t>
      </w:r>
      <w:r>
        <w:rPr>
          <w:rFonts w:ascii="Liberation Serif" w:hAnsi="Liberation Serif" w:eastAsia="Liberation Serif" w:cs="Liberation Serif"/>
          <w:sz w:val="24"/>
          <w:szCs w:val="24"/>
          <w:lang w:eastAsia="ru-RU"/>
        </w:rPr>
      </w:r>
      <w:r>
        <w:rPr>
          <w:rFonts w:ascii="Liberation Serif" w:hAnsi="Liberation Serif" w:cs="Liberation Serif"/>
          <w:sz w:val="24"/>
          <w:szCs w:val="24"/>
        </w:rPr>
      </w:r>
    </w:p>
    <w:p>
      <w:pPr>
        <w:contextualSpacing w:val="0"/>
        <w:ind w:firstLine="720"/>
        <w:jc w:val="right"/>
        <w:spacing w:before="0" w:after="200" w:line="264" w:lineRule="auto"/>
        <w:rPr>
          <w:rFonts w:ascii="Liberation Serif" w:hAnsi="Liberation Serif" w:cs="Liberation Serif"/>
          <w:sz w:val="24"/>
          <w:szCs w:val="24"/>
        </w:rPr>
        <w:suppressLineNumbers w:val="0"/>
      </w:pPr>
      <w:r>
        <w:rPr>
          <w:rFonts w:ascii="Liberation Serif" w:hAnsi="Liberation Serif" w:eastAsia="Liberation Serif" w:cs="Liberation Serif"/>
          <w:sz w:val="24"/>
          <w:szCs w:val="24"/>
          <w:lang w:eastAsia="ru-RU"/>
        </w:rPr>
        <w:t xml:space="preserve">от </w:t>
      </w:r>
      <w:r>
        <w:rPr>
          <w:rFonts w:ascii="Liberation Serif" w:hAnsi="Liberation Serif" w:eastAsia="Liberation Serif" w:cs="Liberation Serif"/>
          <w:sz w:val="24"/>
          <w:szCs w:val="24"/>
          <w:lang w:eastAsia="ru-RU"/>
        </w:rPr>
        <w:t xml:space="preserve">_______ №</w:t>
      </w:r>
      <w:r>
        <w:rPr>
          <w:rFonts w:ascii="Liberation Serif" w:hAnsi="Liberation Serif" w:eastAsia="Liberation Serif" w:cs="Liberation Serif"/>
          <w:sz w:val="24"/>
          <w:szCs w:val="24"/>
          <w:lang w:eastAsia="ru-RU"/>
        </w:rPr>
        <w:t xml:space="preserve"> </w:t>
      </w:r>
      <w:r>
        <w:rPr>
          <w:rFonts w:ascii="Liberation Serif" w:hAnsi="Liberation Serif" w:eastAsia="Liberation Serif" w:cs="Liberation Serif"/>
          <w:sz w:val="24"/>
          <w:szCs w:val="24"/>
          <w:lang w:eastAsia="ru-RU"/>
        </w:rPr>
        <w:t xml:space="preserve">________</w:t>
      </w:r>
      <w:r>
        <w:rPr>
          <w:rFonts w:ascii="Liberation Serif" w:hAnsi="Liberation Serif" w:cs="Liberation Serif"/>
          <w:sz w:val="24"/>
          <w:szCs w:val="24"/>
        </w:rPr>
      </w:r>
      <w:r>
        <w:rPr>
          <w:rFonts w:ascii="Liberation Serif" w:hAnsi="Liberation Serif" w:cs="Liberation Serif"/>
          <w:sz w:val="24"/>
          <w:szCs w:val="24"/>
        </w:rPr>
      </w:r>
    </w:p>
    <w:p>
      <w:pPr>
        <w:jc w:val="left"/>
        <w:spacing w:after="0"/>
        <w:widowControl w:val="off"/>
        <w:rPr>
          <w:rFonts w:ascii="Times New Roman" w:hAnsi="Times New Roman" w:eastAsia="Times New Roman" w:cs="Times New Roman"/>
          <w:b/>
          <w:bCs/>
          <w:sz w:val="24"/>
          <w:szCs w:val="24"/>
          <w:highlight w:val="none"/>
          <w:lang w:eastAsia="ru-RU"/>
        </w:rPr>
      </w:pP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p>
    <w:p>
      <w:pPr>
        <w:jc w:val="center"/>
        <w:spacing w:after="0"/>
        <w:widowControl w:val="off"/>
        <w:rPr>
          <w:rFonts w:ascii="Times New Roman" w:hAnsi="Times New Roman" w:eastAsia="Times New Roman" w:cs="Times New Roman"/>
          <w:b/>
          <w:bCs/>
          <w:sz w:val="24"/>
          <w:szCs w:val="24"/>
          <w:highlight w:val="none"/>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59:01:3812839:182</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общей площадью  587</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5103"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both"/>
        <w:spacing w:after="0"/>
        <w:tabs>
          <w:tab w:val="left" w:pos="6946" w:leader="none"/>
          <w:tab w:val="left" w:pos="10632" w:leader="none"/>
        </w:tabs>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59:01:3812839:182</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587</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1-я Логовая, з/у 1г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6"/>
        <w:jc w:val="both"/>
        <w:spacing w:after="0"/>
        <w:tabs>
          <w:tab w:val="left" w:pos="0" w:leader="none"/>
        </w:tabs>
        <w:rPr>
          <w:rFonts w:ascii="Times New Roman" w:hAnsi="Times New Roman" w:eastAsia="Times New Roman" w:cs="Times New Roman"/>
          <w:sz w:val="24"/>
          <w:szCs w:val="24"/>
          <w:lang w:eastAsia="ru-RU"/>
        </w:rPr>
      </w:pPr>
      <w:r>
        <w:rPr>
          <w:rFonts w:ascii="Times New Roman" w:hAnsi="Times New Roman"/>
          <w:sz w:val="24"/>
          <w:szCs w:val="24"/>
        </w:rPr>
        <w:t xml:space="preserve">В</w:t>
      </w:r>
      <w:r>
        <w:rPr>
          <w:rFonts w:ascii="Times New Roman" w:hAnsi="Times New Roman"/>
          <w:sz w:val="24"/>
          <w:szCs w:val="24"/>
        </w:rPr>
        <w:t xml:space="preserve"> границах </w:t>
      </w:r>
      <w:r>
        <w:rPr>
          <w:rFonts w:ascii="Times New Roman" w:hAnsi="Times New Roman"/>
          <w:sz w:val="24"/>
          <w:szCs w:val="24"/>
        </w:rPr>
        <w:t xml:space="preserve">земельного </w:t>
      </w:r>
      <w:r>
        <w:rPr>
          <w:rFonts w:ascii="Times New Roman" w:hAnsi="Times New Roman"/>
          <w:sz w:val="24"/>
          <w:szCs w:val="24"/>
        </w:rPr>
        <w:t xml:space="preserve">у</w:t>
      </w:r>
      <w:r>
        <w:rPr>
          <w:rFonts w:ascii="Times New Roman" w:hAnsi="Times New Roman"/>
          <w:sz w:val="24"/>
          <w:szCs w:val="24"/>
        </w:rPr>
        <w:t xml:space="preserve">частка</w:t>
      </w:r>
      <w:r>
        <w:rPr>
          <w:rFonts w:ascii="Times New Roman" w:hAnsi="Times New Roman"/>
          <w:sz w:val="24"/>
          <w:szCs w:val="24"/>
        </w:rPr>
        <w:t xml:space="preserve"> частично </w:t>
      </w:r>
      <w:r>
        <w:rPr>
          <w:rFonts w:ascii="Times New Roman" w:hAnsi="Times New Roman"/>
          <w:sz w:val="24"/>
          <w:szCs w:val="24"/>
        </w:rPr>
        <w:t xml:space="preserve">расположен</w:t>
      </w:r>
      <w:r>
        <w:rPr>
          <w:rFonts w:ascii="Times New Roman" w:hAnsi="Times New Roman"/>
          <w:sz w:val="24"/>
          <w:szCs w:val="24"/>
        </w:rPr>
        <w:t xml:space="preserve">о </w:t>
      </w:r>
      <w:r>
        <w:rPr>
          <w:rFonts w:ascii="Times New Roman" w:hAnsi="Times New Roman"/>
          <w:sz w:val="24"/>
          <w:szCs w:val="24"/>
        </w:rPr>
        <w:t xml:space="preserve">одноэтажное деревянное каркасно-засыпное строение</w:t>
      </w:r>
      <w:r>
        <w:rPr>
          <w:rFonts w:ascii="Times New Roman" w:hAnsi="Times New Roman"/>
          <w:sz w:val="24"/>
          <w:szCs w:val="24"/>
        </w:rPr>
        <w:t xml:space="preserve"> </w:t>
      </w:r>
      <w:r>
        <w:rPr>
          <w:rFonts w:ascii="Times New Roman" w:hAnsi="Times New Roman"/>
          <w:sz w:val="24"/>
          <w:szCs w:val="24"/>
        </w:rPr>
        <w:t xml:space="preserve">с пристроем</w:t>
      </w:r>
      <w:r>
        <w:rPr>
          <w:rFonts w:ascii="Times New Roman" w:hAnsi="Times New Roman"/>
          <w:sz w:val="24"/>
          <w:szCs w:val="24"/>
        </w:rPr>
        <w:t xml:space="preserve">,</w:t>
      </w:r>
      <w:bookmarkStart w:id="0" w:name="_GoBack"/>
      <w:r/>
      <w:bookmarkEnd w:id="0"/>
      <w:r>
        <w:rPr>
          <w:rFonts w:ascii="Times New Roman" w:hAnsi="Times New Roman"/>
          <w:sz w:val="24"/>
          <w:szCs w:val="24"/>
        </w:rPr>
        <w:t xml:space="preserve"> произрастает 13</w:t>
      </w:r>
      <w:r>
        <w:rPr>
          <w:rFonts w:ascii="Times New Roman" w:hAnsi="Times New Roman"/>
          <w:sz w:val="24"/>
          <w:szCs w:val="24"/>
        </w:rPr>
        <w:t xml:space="preserve"> деревьев пород:</w:t>
      </w:r>
      <w:r>
        <w:rPr>
          <w:rFonts w:ascii="Times New Roman" w:hAnsi="Times New Roman"/>
          <w:sz w:val="24"/>
          <w:szCs w:val="24"/>
        </w:rPr>
        <w:t xml:space="preserve"> </w:t>
      </w:r>
      <w:r>
        <w:rPr>
          <w:rFonts w:ascii="Times New Roman" w:hAnsi="Times New Roman"/>
          <w:sz w:val="24"/>
          <w:szCs w:val="24"/>
        </w:rPr>
        <w:br/>
        <w:t xml:space="preserve">береза </w:t>
      </w:r>
      <w:r>
        <w:rPr>
          <w:rFonts w:ascii="Times New Roman" w:hAnsi="Times New Roman" w:cs="Times New Roman"/>
          <w:color w:val="000000"/>
          <w:sz w:val="24"/>
        </w:rPr>
        <w:t xml:space="preserve">– </w:t>
      </w:r>
      <w:r>
        <w:rPr>
          <w:rFonts w:ascii="Times New Roman" w:hAnsi="Times New Roman" w:cs="Times New Roman"/>
          <w:color w:val="000000"/>
          <w:sz w:val="24"/>
        </w:rPr>
        <w:t xml:space="preserve">11</w:t>
      </w:r>
      <w:r>
        <w:rPr>
          <w:rFonts w:ascii="Times New Roman" w:hAnsi="Times New Roman"/>
          <w:sz w:val="24"/>
          <w:szCs w:val="24"/>
        </w:rPr>
        <w:t xml:space="preserve"> шт., ива</w:t>
      </w:r>
      <w:r>
        <w:rPr>
          <w:rFonts w:ascii="Times New Roman" w:hAnsi="Times New Roman"/>
          <w:sz w:val="24"/>
          <w:szCs w:val="24"/>
        </w:rPr>
        <w:t xml:space="preserve"> </w:t>
      </w:r>
      <w:r>
        <w:rPr>
          <w:rFonts w:ascii="Times New Roman" w:hAnsi="Times New Roman" w:cs="Times New Roman"/>
          <w:color w:val="000000"/>
          <w:sz w:val="24"/>
        </w:rPr>
        <w:t xml:space="preserve">– </w:t>
      </w:r>
      <w:r>
        <w:rPr>
          <w:rFonts w:ascii="Times New Roman" w:hAnsi="Times New Roman"/>
          <w:sz w:val="24"/>
          <w:szCs w:val="24"/>
        </w:rPr>
        <w:t xml:space="preserve">2</w:t>
      </w:r>
      <w:r>
        <w:rPr>
          <w:rFonts w:ascii="Times New Roman" w:hAnsi="Times New Roman"/>
          <w:sz w:val="24"/>
          <w:szCs w:val="24"/>
        </w:rPr>
        <w:t xml:space="preserve"> шт.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spacing w:after="0"/>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blPrEx/>
        <w:trPr/>
        <w:tc>
          <w:tcPr>
            <w:tcW w:w="5353" w:type="dxa"/>
            <w:textDirection w:val="lrTb"/>
            <w:noWrap w:val="false"/>
          </w:tcPr>
          <w:p>
            <w:pPr>
              <w:spacing w:line="276" w:lineRule="auto"/>
              <w:widowControl w:val="off"/>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jc w:val="both"/>
              <w:spacing w:line="276" w:lineRule="auto"/>
              <w:widowControl w:val="off"/>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textDirection w:val="lrTb"/>
            <w:noWrap w:val="false"/>
          </w:tcPr>
          <w:p>
            <w:pPr>
              <w:spacing w:line="276" w:lineRule="auto"/>
              <w:widowControl w:val="off"/>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jc w:val="both"/>
              <w:spacing w:line="276" w:lineRule="auto"/>
              <w:widowControl w:val="off"/>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spacing w:line="276" w:lineRule="auto"/>
              <w:widowControl w:val="off"/>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jc w:val="both"/>
              <w:spacing w:line="276" w:lineRule="auto"/>
              <w:widowControl w:val="off"/>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r/>
      <w:r/>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CYR">
    <w:panose1 w:val="02000603000000000000"/>
  </w:font>
  <w:font w:name="Symbol">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49"/>
        <w:jc w:val="both"/>
      </w:pPr>
      <w:r>
        <w:rPr>
          <w:rStyle w:val="85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eastAsia="Arial" w:cs="Arial"/>
      <w:sz w:val="40"/>
      <w:szCs w:val="40"/>
    </w:rPr>
  </w:style>
  <w:style w:type="character" w:styleId="670">
    <w:name w:val="Heading 1 Char"/>
    <w:basedOn w:val="846"/>
    <w:link w:val="669"/>
    <w:uiPriority w:val="9"/>
    <w:rPr>
      <w:rFonts w:ascii="Arial" w:hAnsi="Arial" w:eastAsia="Arial" w:cs="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eastAsia="Arial" w:cs="Arial"/>
      <w:sz w:val="34"/>
    </w:rPr>
  </w:style>
  <w:style w:type="character" w:styleId="672">
    <w:name w:val="Heading 2 Char"/>
    <w:basedOn w:val="846"/>
    <w:link w:val="671"/>
    <w:uiPriority w:val="9"/>
    <w:rPr>
      <w:rFonts w:ascii="Arial" w:hAnsi="Arial" w:eastAsia="Arial" w:cs="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eastAsia="Arial" w:cs="Arial"/>
      <w:sz w:val="30"/>
      <w:szCs w:val="30"/>
    </w:rPr>
  </w:style>
  <w:style w:type="character" w:styleId="674">
    <w:name w:val="Heading 3 Char"/>
    <w:basedOn w:val="846"/>
    <w:link w:val="673"/>
    <w:uiPriority w:val="9"/>
    <w:rPr>
      <w:rFonts w:ascii="Arial" w:hAnsi="Arial" w:eastAsia="Arial" w:cs="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eastAsia="Arial" w:cs="Arial"/>
      <w:b/>
      <w:bCs/>
      <w:sz w:val="26"/>
      <w:szCs w:val="26"/>
    </w:rPr>
  </w:style>
  <w:style w:type="character" w:styleId="676">
    <w:name w:val="Heading 4 Char"/>
    <w:basedOn w:val="846"/>
    <w:link w:val="675"/>
    <w:uiPriority w:val="9"/>
    <w:rPr>
      <w:rFonts w:ascii="Arial" w:hAnsi="Arial" w:eastAsia="Arial" w:cs="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eastAsia="Arial" w:cs="Arial"/>
      <w:b/>
      <w:bCs/>
      <w:sz w:val="24"/>
      <w:szCs w:val="24"/>
    </w:rPr>
  </w:style>
  <w:style w:type="character" w:styleId="678">
    <w:name w:val="Heading 5 Char"/>
    <w:basedOn w:val="846"/>
    <w:link w:val="677"/>
    <w:uiPriority w:val="9"/>
    <w:rPr>
      <w:rFonts w:ascii="Arial" w:hAnsi="Arial" w:eastAsia="Arial" w:cs="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eastAsia="Arial" w:cs="Arial"/>
      <w:b/>
      <w:bCs/>
      <w:sz w:val="22"/>
      <w:szCs w:val="22"/>
    </w:rPr>
  </w:style>
  <w:style w:type="character" w:styleId="680">
    <w:name w:val="Heading 6 Char"/>
    <w:basedOn w:val="846"/>
    <w:link w:val="679"/>
    <w:uiPriority w:val="9"/>
    <w:rPr>
      <w:rFonts w:ascii="Arial" w:hAnsi="Arial" w:eastAsia="Arial" w:cs="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eastAsia="Arial" w:cs="Arial"/>
      <w:b/>
      <w:bCs/>
      <w:i/>
      <w:iCs/>
      <w:sz w:val="22"/>
      <w:szCs w:val="22"/>
    </w:rPr>
  </w:style>
  <w:style w:type="character" w:styleId="682">
    <w:name w:val="Heading 7 Char"/>
    <w:basedOn w:val="846"/>
    <w:link w:val="681"/>
    <w:uiPriority w:val="9"/>
    <w:rPr>
      <w:rFonts w:ascii="Arial" w:hAnsi="Arial" w:eastAsia="Arial" w:cs="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eastAsia="Arial" w:cs="Arial"/>
      <w:i/>
      <w:iCs/>
      <w:sz w:val="22"/>
      <w:szCs w:val="22"/>
    </w:rPr>
  </w:style>
  <w:style w:type="character" w:styleId="684">
    <w:name w:val="Heading 8 Char"/>
    <w:basedOn w:val="846"/>
    <w:link w:val="683"/>
    <w:uiPriority w:val="9"/>
    <w:rPr>
      <w:rFonts w:ascii="Arial" w:hAnsi="Arial" w:eastAsia="Arial" w:cs="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eastAsia="Arial" w:cs="Arial"/>
      <w:i/>
      <w:iCs/>
      <w:sz w:val="21"/>
      <w:szCs w:val="21"/>
    </w:rPr>
  </w:style>
  <w:style w:type="character" w:styleId="686">
    <w:name w:val="Heading 9 Char"/>
    <w:basedOn w:val="846"/>
    <w:link w:val="685"/>
    <w:uiPriority w:val="9"/>
    <w:rPr>
      <w:rFonts w:ascii="Arial" w:hAnsi="Arial" w:eastAsia="Arial" w:cs="Arial"/>
      <w:i/>
      <w:iCs/>
      <w:sz w:val="21"/>
      <w:szCs w:val="21"/>
    </w:rPr>
  </w:style>
  <w:style w:type="paragraph" w:styleId="687">
    <w:name w:val="List Paragraph"/>
    <w:basedOn w:val="845"/>
    <w:uiPriority w:val="34"/>
    <w:qFormat/>
    <w:pPr>
      <w:contextualSpacing/>
      <w:ind w:left="720"/>
    </w:pPr>
  </w:style>
  <w:style w:type="paragraph" w:styleId="688">
    <w:name w:val="No Spacing"/>
    <w:uiPriority w:val="1"/>
    <w:qFormat/>
    <w:pPr>
      <w:spacing w:before="0" w:after="0" w:line="240" w:lineRule="auto"/>
    </w:pPr>
  </w:style>
  <w:style w:type="paragraph" w:styleId="689">
    <w:name w:val="Title"/>
    <w:basedOn w:val="845"/>
    <w:next w:val="845"/>
    <w:link w:val="690"/>
    <w:uiPriority w:val="10"/>
    <w:qFormat/>
    <w:pPr>
      <w:contextualSpacing/>
      <w:spacing w:before="300" w:after="200"/>
    </w:pPr>
    <w:rPr>
      <w:sz w:val="48"/>
      <w:szCs w:val="48"/>
    </w:rPr>
  </w:style>
  <w:style w:type="character" w:styleId="690">
    <w:name w:val="Title Char"/>
    <w:basedOn w:val="846"/>
    <w:link w:val="689"/>
    <w:uiPriority w:val="10"/>
    <w:rPr>
      <w:sz w:val="48"/>
      <w:szCs w:val="48"/>
    </w:rPr>
  </w:style>
  <w:style w:type="paragraph" w:styleId="691">
    <w:name w:val="Subtitle"/>
    <w:basedOn w:val="845"/>
    <w:next w:val="845"/>
    <w:link w:val="692"/>
    <w:uiPriority w:val="11"/>
    <w:qFormat/>
    <w:pPr>
      <w:spacing w:before="200" w:after="200"/>
    </w:pPr>
    <w:rPr>
      <w:sz w:val="24"/>
      <w:szCs w:val="24"/>
    </w:rPr>
  </w:style>
  <w:style w:type="character" w:styleId="692">
    <w:name w:val="Subtitle Char"/>
    <w:basedOn w:val="846"/>
    <w:link w:val="691"/>
    <w:uiPriority w:val="11"/>
    <w:rPr>
      <w:sz w:val="24"/>
      <w:szCs w:val="24"/>
    </w:rPr>
  </w:style>
  <w:style w:type="paragraph" w:styleId="693">
    <w:name w:val="Quote"/>
    <w:basedOn w:val="845"/>
    <w:next w:val="845"/>
    <w:link w:val="694"/>
    <w:uiPriority w:val="29"/>
    <w:qFormat/>
    <w:pPr>
      <w:ind w:left="720" w:right="720"/>
    </w:pPr>
    <w:rPr>
      <w:i/>
    </w:rPr>
  </w:style>
  <w:style w:type="character" w:styleId="694">
    <w:name w:val="Quote Char"/>
    <w:link w:val="693"/>
    <w:uiPriority w:val="29"/>
    <w:rPr>
      <w:i/>
    </w:rPr>
  </w:style>
  <w:style w:type="paragraph" w:styleId="695">
    <w:name w:val="Intense Quote"/>
    <w:basedOn w:val="845"/>
    <w:next w:val="845"/>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5"/>
    <w:link w:val="698"/>
    <w:uiPriority w:val="99"/>
    <w:unhideWhenUsed/>
    <w:pPr>
      <w:spacing w:after="0" w:line="240" w:lineRule="auto"/>
      <w:tabs>
        <w:tab w:val="center" w:pos="7143" w:leader="none"/>
        <w:tab w:val="right" w:pos="14287" w:leader="none"/>
      </w:tabs>
    </w:pPr>
  </w:style>
  <w:style w:type="character" w:styleId="698">
    <w:name w:val="Header Char"/>
    <w:basedOn w:val="846"/>
    <w:link w:val="697"/>
    <w:uiPriority w:val="99"/>
  </w:style>
  <w:style w:type="paragraph" w:styleId="699">
    <w:name w:val="Footer"/>
    <w:basedOn w:val="845"/>
    <w:link w:val="700"/>
    <w:uiPriority w:val="99"/>
    <w:unhideWhenUsed/>
    <w:pPr>
      <w:spacing w:after="0" w:line="240" w:lineRule="auto"/>
      <w:tabs>
        <w:tab w:val="center" w:pos="7143" w:leader="none"/>
        <w:tab w:val="right" w:pos="14287" w:leader="none"/>
      </w:tabs>
    </w:pPr>
  </w:style>
  <w:style w:type="character" w:styleId="700">
    <w:name w:val="Footer Char"/>
    <w:basedOn w:val="846"/>
    <w:link w:val="699"/>
    <w:uiPriority w:val="99"/>
  </w:style>
  <w:style w:type="paragraph" w:styleId="701">
    <w:name w:val="Caption"/>
    <w:basedOn w:val="845"/>
    <w:next w:val="845"/>
    <w:link w:val="702"/>
    <w:uiPriority w:val="35"/>
    <w:semiHidden/>
    <w:unhideWhenUsed/>
    <w:qFormat/>
    <w:pPr>
      <w:spacing w:line="276" w:lineRule="auto"/>
    </w:pPr>
    <w:rPr>
      <w:b/>
      <w:bCs/>
      <w:color w:val="4f81bd" w:themeColor="accent1"/>
      <w:sz w:val="18"/>
      <w:szCs w:val="18"/>
    </w:rPr>
  </w:style>
  <w:style w:type="character" w:styleId="702">
    <w:name w:val="Caption Char"/>
    <w:basedOn w:val="846"/>
    <w:link w:val="701"/>
    <w:uiPriority w:val="35"/>
    <w:rPr>
      <w:b/>
      <w:bCs/>
      <w:color w:val="4f81bd" w:themeColor="accent1"/>
      <w:sz w:val="18"/>
      <w:szCs w:val="18"/>
    </w:rPr>
  </w:style>
  <w:style w:type="table" w:styleId="703">
    <w:name w:val="Table Grid"/>
    <w:basedOn w:val="8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0">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1">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2">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3">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4">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5">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3">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4">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5">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6">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7">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8">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character" w:styleId="830">
    <w:name w:val="Footnote Text Char"/>
    <w:link w:val="849"/>
    <w:uiPriority w:val="99"/>
    <w:rPr>
      <w:sz w:val="18"/>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basedOn w:val="846"/>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character" w:styleId="846" w:default="1">
    <w:name w:val="Default Paragraph Font"/>
    <w:uiPriority w:val="1"/>
    <w:semiHidden/>
    <w:unhideWhenUsed/>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footnote text"/>
    <w:basedOn w:val="845"/>
    <w:link w:val="850"/>
    <w:uiPriority w:val="99"/>
    <w:semiHidden/>
    <w:unhideWhenUsed/>
    <w:pPr>
      <w:spacing w:after="0" w:line="240" w:lineRule="auto"/>
    </w:pPr>
    <w:rPr>
      <w:sz w:val="20"/>
      <w:szCs w:val="20"/>
    </w:rPr>
  </w:style>
  <w:style w:type="character" w:styleId="850" w:customStyle="1">
    <w:name w:val="Текст сноски Знак"/>
    <w:basedOn w:val="846"/>
    <w:link w:val="849"/>
    <w:uiPriority w:val="99"/>
    <w:semiHidden/>
    <w:rPr>
      <w:sz w:val="20"/>
      <w:szCs w:val="20"/>
    </w:rPr>
  </w:style>
  <w:style w:type="character" w:styleId="851">
    <w:name w:val="footnote reference"/>
    <w:semiHidden/>
    <w:unhideWhenUsed/>
    <w:rPr>
      <w:vertAlign w:val="superscript"/>
    </w:rPr>
  </w:style>
  <w:style w:type="table" w:styleId="852" w:customStyle="1">
    <w:name w:val="Сетка таблицы1"/>
    <w:basedOn w:val="847"/>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3"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4"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7</cp:revision>
  <dcterms:created xsi:type="dcterms:W3CDTF">2025-01-23T07:06:00Z</dcterms:created>
  <dcterms:modified xsi:type="dcterms:W3CDTF">2025-04-24T10:12:40Z</dcterms:modified>
</cp:coreProperties>
</file>