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 08.10.2025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458" w:left="3458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Шишигина Е.И.,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электронном </w:t>
      </w:r>
      <w:r>
        <w:rPr>
          <w:sz w:val="28"/>
          <w:szCs w:val="28"/>
        </w:rPr>
        <w:t>аукционе, назначенном                           на 09.10</w:t>
      </w:r>
      <w:r>
        <w:rPr>
          <w:sz w:val="28"/>
          <w:szCs w:val="28"/>
          <w:lang w:val="ru-RU"/>
        </w:rPr>
        <w:t>.2025 (процедура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SBR012-2508250053), ре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 с кадастровым номером 59:01:1717004:140 площадью 1255 кв. м, расположенного по адресу: Российская Федерация, Пермский край, городской округ Пермский, город Пермь, улица Нижнекамская, з/у 19г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Style w:val="10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3"/>
        <w:gridCol w:w="2853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3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5038</w:t>
            </w:r>
          </w:p>
        </w:tc>
        <w:tc>
          <w:tcPr>
            <w:tcW w:w="2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30.09.2025 13:42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143 000,00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7538</w:t>
            </w:r>
          </w:p>
        </w:tc>
        <w:tc>
          <w:tcPr>
            <w:tcW w:w="285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01.10.2025 10:27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143 000,00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30"/>
        <w:gridCol w:w="2325"/>
        <w:gridCol w:w="900"/>
        <w:gridCol w:w="1425"/>
        <w:gridCol w:w="1350"/>
        <w:gridCol w:w="1305"/>
        <w:gridCol w:w="1985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Королев Сергей Александрович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2138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24.09.2025 09:34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Непоступление задатка на дату рассмотрения заявок на участие                       в аукционе                  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/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Общество с ограниченной ответственностью «УспехИнвест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Строй»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475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03.10.2025 14:24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143 000,00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8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Подача заявки на участие </w:t>
              <w:br/>
              <w:t xml:space="preserve">в аукционе лицом, которое в соответствии </w:t>
              <w:br/>
              <w:t>с Земельным кодексом Российской Федерации</w:t>
              <w:br/>
              <w:t xml:space="preserve"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      <w:br/>
              <w:t>в аренду</w:t>
              <w:br/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kern w:val="0"/>
                  <w:sz w:val="28"/>
                  <w:szCs w:val="28"/>
                  <w:u w:val="none"/>
                  <w:lang w:val="ru-RU" w:eastAsia="ru-RU" w:bidi="ar-SA"/>
                </w:rPr>
                <w:t>(ч.8 ст.39.12 Земельного кодекса Российской Федерации)</w:t>
              </w:r>
            </w:hyperlink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</w:t>
      </w:r>
      <w:r>
        <w:rPr>
          <w:sz w:val="28"/>
          <w:szCs w:val="28"/>
          <w:highlight w:val="white"/>
        </w:rPr>
        <w:t>Е.И. Шишигина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LibreOffice/7.6.7.2$Linux_X86_64 LibreOffice_project/60$Build-2</Application>
  <AppVersion>15.0000</AppVersion>
  <Pages>3</Pages>
  <Words>397</Words>
  <Characters>2725</Characters>
  <CharactersWithSpaces>3540</CharactersWithSpaces>
  <Paragraphs>66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2025-10-08T14:12:07Z</dcterms:modified>
  <cp:revision>1100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