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20.10.2025 № 059-19-01-11-154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Извещение о проведении 06.11.2025 электронных аукционов по продаже </w:t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земельных участков</w:t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Электронные аукционы по продаже земельных участков (далее – аукцион) проводятся                      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</w:t>
        <w:br/>
        <w:t xml:space="preserve">и участков, собственность на которые не разграничена, объектов незавершенного строительства, расположенных на земельных участках, находящихся  в муниципальной собственности города Перми, и участках, собственность на которые  не разграничена, или на право заключения договоров аренды земельных участков, находящихся в муниципальной собственности города Перми, </w:t>
        <w:br/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 xml:space="preserve"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</w:t>
        <w:br/>
        <w:t>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614015, г. Пермь, ул. Сибирская,14, почтовый адрес: 614015,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8"/>
        </w:rPr>
        <w:t>20.10.2025 № 059-19-01-11-154.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</w:t>
        <w:br/>
        <w:t>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</w:t>
        <w:br/>
        <w:t xml:space="preserve">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</w:t>
        <w:br/>
        <w:t xml:space="preserve">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highlight w:val="none"/>
        </w:rPr>
      </w:pPr>
      <w:r>
        <w:rPr>
          <w:b/>
          <w:bCs/>
        </w:rPr>
        <w:t xml:space="preserve">Орган, уполномоченный на заключение договора купли-продажи земельного участка: </w:t>
      </w:r>
      <w:r>
        <w:rPr>
          <w:bCs/>
        </w:rPr>
        <w:t xml:space="preserve">департамент земельных отношений администрации города Перми, местонахождение: 614015, </w:t>
        <w:br/>
        <w:t>г. Пермь, ул. Сибирская,15, почтовый адрес: 614015,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PlainText"/>
        <w:spacing w:lineRule="exact" w:line="240"/>
        <w:ind w:hanging="1134" w:left="1134"/>
        <w:jc w:val="center"/>
        <w:rPr>
          <w:b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лотах (предметах аукциона)</w:t>
      </w:r>
    </w:p>
    <w:p>
      <w:pPr>
        <w:pStyle w:val="Normal"/>
        <w:spacing w:lineRule="exact" w:line="240"/>
        <w:ind w:right="-263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sz w:val="24"/>
                <w:szCs w:val="28"/>
              </w:rPr>
              <w:t>от 04 июня 2025 г. № 21-01-03-4723 «О проведении аукциона по продаже земельного участка 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NewRomanPSMT"/>
                <w:color w:val="auto"/>
                <w:sz w:val="24"/>
                <w:szCs w:val="24"/>
              </w:rPr>
              <w:t>Российская Федерация, Пермский край, городской округ Пермский, город Пермь, жилой район Ново-Бродовский, улица Пасечная, з/у 34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59:01:5010065:136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26.06.2025г.                 № КУВИ-001/2025-129828901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 от 23</w:t>
            </w:r>
            <w:r>
              <w:rPr>
                <w:sz w:val="24"/>
              </w:rPr>
              <w:t>.05.2025 № РФ-59-2-03-0-00-2025-1116-0</w:t>
            </w:r>
            <w:r>
              <w:rPr>
                <w:sz w:val="24"/>
                <w:szCs w:val="24"/>
              </w:rPr>
              <w:t xml:space="preserve"> (далее – ГПЗУ).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На участке произростает древесно-кустарниковая растительность.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Ближайшие источники противопожарного водоснабжения (пожарные водоемы) расположены ул. Виноградная, 22, емкость 100 куб.м, собственник (гарантирующая организация) ЖК «Янтарный», по ул. Ореховая, 102, емкость 100 куб.м, муниципальная собственность.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pacing w:val="-6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 w:val="false"/>
                <w:color w:themeColor="text1" w:val="000000"/>
                <w:spacing w:val="-6"/>
                <w:sz w:val="24"/>
                <w:szCs w:val="24"/>
              </w:rPr>
              <w:t xml:space="preserve">администрации Свердловского района </w:t>
            </w:r>
            <w:r>
              <w:rPr>
                <w:b w:val="false"/>
                <w:bCs w:val="false"/>
                <w:color w:themeColor="text1" w:val="000000"/>
                <w:spacing w:val="-6"/>
                <w:sz w:val="24"/>
                <w:szCs w:val="24"/>
              </w:rPr>
              <w:t>от 27.05.2025 № 059-39-01-38/3-179, в акте выездного обследования от 16.05.2025 № 20).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ЕГРН, копией планшета </w:t>
              <w:br/>
              <w:t>М 1:500 (требуется корректура), геодезической съемкой, выполненной в 2024 году,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 xml:space="preserve">от 26.06.2025 № 636173 Участок полностью  расположен </w:t>
              <w:br/>
              <w:t>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Приаэродромная территория аэродрома аэропорта Большое Савино (Постановление Правительства РФ от 11.03.2010 № 138 «Об утверждении Федеральных правил использования воздушного пространства Российской Федерации», реестровый номер 59:32-6.553).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 w:eastAsia="ru-RU"/>
              </w:rPr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>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произрастают 23 шт. дерева породы – пихта 17 шт., ель 5 шт., береза 1 шт.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перечне мероприятий по охране окружающей среды от 27.05.2025 № 130 (прилагается).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color w:themeColor="text1" w:val="000000"/>
                <w:spacing w:val="-6"/>
                <w:sz w:val="24"/>
                <w:szCs w:val="24"/>
                <w14:ligatures w14:val="none"/>
              </w:rPr>
              <w:t xml:space="preserve">(Аналогичная информация отражена в письме  </w:t>
            </w:r>
            <w:r>
              <w:rPr>
                <w:rFonts w:eastAsia="Times New Roman" w:cs="Times New Roman"/>
                <w:color w:themeColor="text1" w:val="000000"/>
                <w:spacing w:val="-6"/>
                <w:sz w:val="24"/>
                <w:szCs w:val="24"/>
              </w:rPr>
              <w:t>у</w:t>
            </w:r>
            <w:r>
              <w:rPr>
                <w:rFonts w:eastAsia="Times New Roman" w:cs="Times New Roman"/>
                <w:b/>
                <w:color w:themeColor="text1" w:val="000000"/>
                <w:spacing w:val="-6"/>
                <w:sz w:val="24"/>
                <w:szCs w:val="24"/>
              </w:rPr>
              <w:t>правления по экологии и природопользованию администрации города Перми</w:t>
            </w:r>
            <w:r>
              <w:rPr>
                <w:rFonts w:eastAsia="Times New Roman" w:cs="Times New Roman"/>
                <w:color w:themeColor="text1" w:val="000000"/>
                <w:spacing w:val="-6"/>
                <w:sz w:val="24"/>
                <w:szCs w:val="24"/>
              </w:rPr>
              <w:t xml:space="preserve"> от 27.05.2025 № 059-33-01-10/3-281).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966,</w:t>
            </w:r>
            <w:r>
              <w:rPr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еобходимо выполнить условия, указанные в письме (прилагается).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72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07.05.2025 № 059-24-01-36/3-1524).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Источники противопожарного водоснабжения (пожарный водоем) расположен в радиусе 570 метров по адресу: ул. Виноградная напротив дома № 24 и 26.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Подразделение пожарной охраны расположено </w:t>
              <w:br/>
              <w:t>по адресу:  ул. Балхашская, 135 (СПСЧ 8 10-ПСО).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>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themeColor="accent1" w:themeShade="bf" w:val="366191"/>
                <w:sz w:val="24"/>
                <w:szCs w:val="24"/>
              </w:rPr>
              <w:t>О</w:t>
            </w:r>
            <w:r>
              <w:rPr>
                <w:color w:val="auto"/>
                <w:sz w:val="24"/>
                <w:szCs w:val="24"/>
              </w:rPr>
              <w:t>бъекты общественной безопасности, отнесенные к объектам полиции (участковые пункты полиции) в данном микрорайоне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color w:val="auto"/>
                <w:spacing w:val="-6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06.05.2025 № 059-10-01-27/3-990).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 в мкр. Новобродовский.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05.05.2025 № 059-04-17/3-356-ри).</w:t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 </w:t>
              <w:br/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; кухонной зоны 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br/>
              <w:t>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градостроительному плану Земельного участка от 23.05.2025 № РФ-59-2-03-0-00-2025-1116-0 (далее – ГПЗУ):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минимальный отступ от границ Участка до места допустимого размещения зданий, строений </w:t>
              <w:br/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– 3 м;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highlight w:val="white"/>
              </w:rPr>
              <w:t xml:space="preserve">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 xml:space="preserve">не менее 4,5 м над территорией общего пользования, составляет не более 1,2 м от красной линии. </w:t>
              <w:br/>
              <w:t>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предельная высота зданий, строений – согласно документации по планировке территории, утвержденной постановлением администрации города Перми от 22.12.2017 № 1178, не более 10,5 м;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  <w:t>с уведомлением о планируемом строительстве жилого дома.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0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– ПОРТАЛ-ТП.РФ.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городские электрические сети»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15.05.2025 № ПЭ/ПГЭС/22/229).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ПАО «Т Плюс»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12.05.2025 № 51000-32-01587).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электричеставо, дрова, пеллеты.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spacing w:val="-6"/>
                <w:sz w:val="24"/>
                <w:szCs w:val="24"/>
              </w:rPr>
              <w:t>от 16.05.2025 № 059-04-25/3-74-ри).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23.05.2025 № ПФ-3476).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сообщается, что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 ближайшей сетью водоснабжения, эксплуатируемой ООО «НОВОГОР- Прикамье», располагаются в районе здания по Бродовскому тракту, 15 ориентировочно на расстоянии - 10,00 км от выше указанного земельного участка. Ближайшие сети водоотведения, эксплуатируемой ООО «НОВОГОР- Прикамье», располагаются в районе здания по ул. Героев Хасана, 109/2 ориентировочно на расстоянии - 11,0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Кроме того, ООО «НОВОГОР-Прикамье» не располагает сведениями о наличии сетей 3-х лиц в границах Участка.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color w:themeColor="text1" w:val="000000"/>
                <w:spacing w:val="-6"/>
                <w:sz w:val="24"/>
                <w:szCs w:val="24"/>
                <w:lang w:val="ru-RU" w:eastAsia="ru-RU" w:bidi="ru-RU"/>
              </w:rPr>
              <w:t xml:space="preserve">(Аналогичная информация отражена в письме  </w:t>
            </w:r>
            <w:r>
              <w:rPr>
                <w:b/>
                <w:color w:themeColor="text1" w:val="000000"/>
                <w:spacing w:val="-6"/>
                <w:sz w:val="24"/>
                <w:szCs w:val="24"/>
                <w:lang w:val="ru-RU" w:eastAsia="ru-RU" w:bidi="ru-RU"/>
              </w:rPr>
              <w:t xml:space="preserve">ООО «НОВОГОР-Прикамье» </w:t>
            </w:r>
            <w:r>
              <w:rPr>
                <w:color w:themeColor="text1" w:val="000000"/>
                <w:spacing w:val="-6"/>
                <w:sz w:val="24"/>
                <w:szCs w:val="24"/>
                <w:lang w:val="ru-RU" w:eastAsia="ru-RU" w:bidi="ru-RU"/>
              </w:rPr>
              <w:t>от 07.05.2025 № 110-6289).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Патриса Лумумбы, д. 6),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В границах Участка сетей связи ПАО «Ростелеком» </w:t>
              <w:br/>
              <w:t>и их охранных зон нет.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Для получения технических условий на подключение к сетям связи необходимо обратиться в Отдел продаж и обслуживания по адресу: г. Пермь, ул. Крупской, 2, тел.: 8 (342) 235-57-34 или направить запрос на </w:t>
            </w:r>
            <w:hyperlink r:id="rId11">
              <w:r>
                <w:rPr>
                  <w:rStyle w:val="Hyperlink"/>
                  <w:b w:val="false"/>
                  <w:bCs w:val="false"/>
                  <w:color w:themeColor="text1" w:val="000000"/>
                  <w:sz w:val="24"/>
                  <w:szCs w:val="24"/>
                </w:rPr>
                <w:t>perm-mail@ural.rt.ru</w:t>
              </w:r>
            </w:hyperlink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pacing w:val="-6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pacing w:val="-6"/>
                <w:sz w:val="24"/>
                <w:szCs w:val="24"/>
              </w:rPr>
              <w:t>от 12.05.2025 № 01/05/69805/25).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1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 xml:space="preserve"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реквизиты которого указаны в проекте договора аренды земельного участка (Приложение 1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2 341 000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117 050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/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1 170 500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rStyle w:val="Style17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en-US" w:eastAsia="en-US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 xml:space="preserve">сайтах www.torgi.gov.ru, </w:t>
            </w:r>
            <w:hyperlink r:id="rId12" w:tgtFrame="http://www.gorodperm.ru">
              <w:r>
                <w:rPr>
                  <w:rStyle w:val="ListLabel37"/>
                  <w:b w:val="false"/>
                  <w:color w:val="0000FF"/>
                  <w:sz w:val="24"/>
                  <w:szCs w:val="24"/>
                  <w:u w:val="single"/>
                  <w:shd w:fill="auto" w:val="clear"/>
                  <w:lang w:val="en-US" w:eastAsia="en-US"/>
                </w:rPr>
                <w:t>www.gorodperm.ru</w:t>
              </w:r>
            </w:hyperlink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lang w:val="en-US" w:eastAsia="en-US"/>
              </w:rPr>
            </w:pPr>
            <w:r>
              <w:rPr>
                <w:lang w:val="en-US" w:eastAsia="en-US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 является Приложением 1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14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  <w:bookmarkStart w:id="0" w:name="_GoBack_Копия_1"/>
      <w:bookmarkStart w:id="1" w:name="_GoBack_Копия_1"/>
      <w:bookmarkEnd w:id="1"/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2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sz w:val="24"/>
                <w:szCs w:val="28"/>
              </w:rPr>
              <w:t>от 28 июля 2023 г. № 21-01-03-4777  «О проведении аукциона по продаже земельного участка 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NewRomanPSMT"/>
                <w:color w:val="auto"/>
                <w:sz w:val="24"/>
                <w:szCs w:val="24"/>
              </w:rPr>
            </w:pPr>
            <w:r>
              <w:rPr>
                <w:rFonts w:eastAsia="TimesNewRomanPSMT"/>
                <w:color w:val="auto"/>
                <w:sz w:val="24"/>
                <w:szCs w:val="24"/>
              </w:rPr>
              <w:t>Российская Федерация, Пермский край, городской округ Пермский, город Пермь, жилой район Ново-Бродовский, улица Пасечная, з/у 37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59:01:5010064:27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под строительство индивидуального жилого дома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06.08.2025г. No КУВИ-001/2025-151489955 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27.06.2023 № РФ-59-2-03-0-00-2023-1295-0 (далее – ГПЗУ).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Участке преобладает густая растительность (деревья, кустарники), доступ на Участок свободный.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близлежащих источников противопожарного водоснабжения: ул. Виноградная, 22 100 куб.м железо/бетонный  (жилой комплекс «Янтарный»), ул. Ореховая, 102  100 куб.м железо/бетонный МКУ «Благоустройство Свердловского района».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>администрации Свердловского района города Перми</w:t>
            </w:r>
            <w:r>
              <w:rPr>
                <w:spacing w:val="-6"/>
                <w:sz w:val="24"/>
                <w:szCs w:val="24"/>
              </w:rPr>
              <w:t xml:space="preserve"> от 20.06.2023 № 059-39-01-29/03-363, в акте обследования от 15.06.2023 № 20).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>В соответствии со сведениями ЕГРН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 xml:space="preserve">от 06.08.2025 № 640398 Участок полностью расположен </w:t>
              <w:br/>
              <w:t>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Приаэродромной территории аэродрома аэропорта Большое Савино (реестровый номер границы 59:32-6.553).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/>
              <w:t>Проектирование и строительство вести в соответствии</w:t>
              <w:br/>
              <w:t>с постановлением Правительства Российской Федерации</w:t>
              <w:br/>
              <w:t xml:space="preserve">от 11.03.2010 № 138 «Об утверждении Федеральных правил использования воздушного пространства Российской Федерации»: «Запрещается размещать </w:t>
              <w:br/>
              <w:t xml:space="preserve">в полосах воздушных подходов на удалении до 30 км, </w:t>
              <w:br/>
              <w:t xml:space="preserve">а вне полос воздушных подходов – до 15 км </w:t>
              <w:br/>
              <w:t>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Участке произрастают 20 деревьев пород: ель – 1 шт., клен – 5 шт., липа – 5 шт., ива – 5 шт., черемуха – 1 шт., осина – 3 шт.,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Победителю аукциона необходимо соблюдать следующие условия строительства, предусмотренные проектом: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  <w:tab/>
              <w:t>Нанесение существующих деревьев на стройгенплане;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  <w:tab/>
              <w:t>Снос деревьев, попадающих в пятно застройки, вести на основании акта комиссионного обследования земельных насаждений в соответствии решением Пермской городской Думы от 15.12.2020 № 277. Указанный акт должен быть составлен на основании проектной документации. Остальные деревья сохранить;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  <w:tab/>
              <w:t xml:space="preserve">Восстановление зеленых насаждений вести </w:t>
              <w:br/>
              <w:t xml:space="preserve">в соответствии с решением Пермской городской Думы </w:t>
              <w:br/>
              <w:t>от 15.12.2020 № 277;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  <w:tab/>
              <w:t>Сбор и отвод ливневых вод с использованием вариантов решений в зависимости от: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наличия централизованной системы ливневой канализации;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площади водосбора с учетом транзитных вод </w:t>
              <w:br/>
              <w:t>с прилегающей территории;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угла наклона рельефа, включающий прилегающие территории;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применения иных решений равномерного отвода поверхностного стока с запрашиваемой территории </w:t>
              <w:br/>
              <w:t>на прилегающей территории;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применения иных решений равномерного отвода поверхностного стока с запрашиваемой территории </w:t>
              <w:br/>
              <w:t>на прилегающие территории.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  <w:tab/>
              <w:t xml:space="preserve">Определение видов образующих отходов и мест </w:t>
              <w:br/>
              <w:t>их размещения на период эксплуатации;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  <w:tab/>
              <w:t>Конкретные мероприятия по охране окружающей среды на период строительства, включая: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установку временного защитного ограждения строительной площадки;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ограждение существующих зеленых насаждений, </w:t>
              <w:br/>
              <w:t>не попадающих под пятно застройки;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прокладку коммуникаций осуществлять </w:t>
              <w:br/>
              <w:t xml:space="preserve">на расстоянии не менее 2 м. от ствола дерева, чтобы </w:t>
              <w:br/>
              <w:t>не повредить корневую систему;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не использовать приствольные круги существующих деревьев (диаметром 1м) под складирование материалов </w:t>
              <w:br/>
              <w:t>и установки временных сооружений;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видов и объемов образующихся отходов и мест их размещения;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систематический вывоз отходов;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недопущение загрязнения атмосферы, почвы </w:t>
              <w:br/>
              <w:t>и подземных вод;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предотвращение выноса грязи автотранспортом, выезжающим со строительной площадки.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Восстановительная стоимость сносимых зеленых насаждений в ценах 2023 года: одного лиственного дерева от 17 тыс. руб., хвойной – от 20 тыс. руб.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spacing w:val="-6"/>
                <w:sz w:val="24"/>
                <w:szCs w:val="24"/>
              </w:rPr>
              <w:t xml:space="preserve"> от 09.06.2023 № 059-33-01-10/3-482).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Участка возможно при следующих условиях: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поверхностный водоотвод решить проектом </w:t>
              <w:br/>
              <w:t xml:space="preserve">без подтопления смежных территорий в соответствии </w:t>
              <w:br/>
              <w:t xml:space="preserve">с действующими нормативно-правовыми актами </w:t>
              <w:br/>
              <w:t>и природоохранным законодательством;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предусмотреть электроосвещение территории объекта;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стоянку для временного хранения транспорта разместить в границах отведенного под строительство участка вне территории общего пользования;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предусмотреть ликвидацию разрушений, а также повреждений существующего дорожного покрытия;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предусмотреть наружное освещение подъезда </w:t>
              <w:br/>
              <w:t>до территории Участка, отведенного под застройку;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разработать и согласовать на рабочей группе </w:t>
              <w:br/>
              <w:t xml:space="preserve">по организации и безопасности дорожного движения </w:t>
              <w:br/>
              <w:t>(ул. Пермская, 2а, 212-47-51) проект организации дорожного движения;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получить согласие на присоединение к улично-дорожной сети города Перми от 31.01.2022 № 45.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проектированию, строительству, реконструкции и капитальному ремонту улично-дорожной сети в границах Участка бюджетом города Перми на 2023 год не запланированы.</w:t>
            </w:r>
          </w:p>
          <w:p>
            <w:pPr>
              <w:pStyle w:val="Normal"/>
              <w:spacing w:lineRule="auto" w:line="240" w:before="0"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Федеральным Законом </w:t>
              <w:br/>
              <w:t xml:space="preserve">от 08.11.2007 № 257-ФЗ,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</w:t>
              <w:br/>
              <w:t>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spacing w:val="-6"/>
                <w:sz w:val="24"/>
                <w:szCs w:val="24"/>
              </w:rPr>
              <w:t xml:space="preserve"> от 18.06.2023 № 059-24-01-36/3-2044).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Ближайшее подразделение пожарной охраны расположено по адресу: ул. Белинского, 52 (ПСЧ-5 10-ПСО).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Объекты общественной безопасности, отнесенные </w:t>
              <w:br/>
              <w:t>к объектам полиции (участковые пункты полиции) отсутствуют. Ближайший участковый пункт расположен по адресу: г. Пермь, ул. Казахская, д. 104 (Свердловский район).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Помещения для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Источники противопожарного водоснабжения </w:t>
              <w:br/>
              <w:t>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размещении объектов на вышеуказанной территории необходимо соблюдать нормы и требования действующего законодательства: федеральных законов </w:t>
              <w:br/>
              <w:t xml:space="preserve">от 21 декабря 1994 г. № 69-ФЗ «О пожарной безопасности» и от 22 июля 2008 г. № 123-ФЗ «Технический регламент </w:t>
              <w:br/>
              <w:t>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постановлением Правительства Пермского края от 22 июля 2016 г. № 489-п, а также Свода правил 8.13130. «Системы противопожарной защиты. Источники наружного противопожарного водоснабжения. Требования пожарной безопасности», Свода правил 4.13130 «Системы противопожарной защиты. Ограничение распространения пожара на объектах защиты. Требования к объемно-планировочным и конструктивным решениям»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Участок попадает в зону возможного химического заражения.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 указанной территории оконечные устройства системы оповещения населения города Перми отсутствуют, необходимо предусматривать размещение сиренно - речевых узлов системы оповещения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spacing w:val="-6"/>
                <w:sz w:val="24"/>
                <w:szCs w:val="24"/>
              </w:rPr>
              <w:t xml:space="preserve"> от 09.06.2023 № 059-10-01-27/3-959).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spacing w:val="-6"/>
                <w:sz w:val="24"/>
                <w:szCs w:val="24"/>
              </w:rPr>
              <w:t xml:space="preserve"> от 13.06.2023 № 059-04-17/3-464-ри).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/>
            </w:pPr>
            <w:r>
              <w:rPr/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3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градостроительному плану Земельного участка от 27.06.2023 № РФ-59-2-03-0-00-2023-1295-0 (далее – ГПЗУ): Минимальный отступ от границ Участка до места допустимого размещения зданий, строений </w:t>
              <w:br/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застройке)– 3 м; предельная высота зданий, строений – не более 10,5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проектом планировки территории, утвержденным постановлением администрации города Перми от 22.12.20217 № 1178, установлена предельная высота жилой застройки до 10,5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 – одну или несколько (общую комнату или гостиную, спальню),а также вспомогательные помещения: переднюю, кухню (в том числе кухню-столовую и (или) кухню-нишу), ванные комнаты и (или) душевые, туалет (уборную) </w:t>
              <w:br/>
              <w:t>или совмещенный санузел. Согласно пункту 6.1 СП 55.13330.2016 площади помещений домов проектируемых и реконструируемых, должны быть не менее: общей комнаты (или гостиной) – 16 кв. м (при одной жилой комнате 14 кв. м); спальни – 8 кв. м (на двух человек 10 кв. м, а при размещении ее в мансарде 7 кв. м); спальни для инвалида – колясочника – 9 кв. м; кухни – 9 кв. м, кухни-ниши или кухонной зоны в кухне-столовой – 6 кв.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пункту 6.2 СП 55.13330.2016 высота помещений жилых комнат и кухни в климатических подрайонах IА, IБ, IГ, IД и II А должно быть не менее </w:t>
              <w:br/>
              <w:t>2,7 м, а в остальных – не менее 2,5 мв соответствии с СП 54.13330. Высоту комнат, кухни и других помещений, расположенных в мансарде или имеющихся в наклонные потолки или стены, допускается принимать не менее 2,3 м. В коридорах и при устройстве антресолей высоту помещений допускается принимать не менее 2,1 м.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 xml:space="preserve">Победителю аукциона (единственному участнику) рекомендовано обратиться в уполномоченный орган </w:t>
              <w:br/>
              <w:t>с уведомлением о планируемом строительстве жилого дома.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4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(ТП-6777).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Правилами недискриминационного доступа к услугам по передаче электрической энергии </w:t>
              <w:br/>
              <w:t xml:space="preserve">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</w:t>
              <w:br/>
              <w:t xml:space="preserve">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РФ </w:t>
              <w:br/>
              <w:t>от 27.12.2004 № 861 (далее – Правил), конкретные технические условия на электроснабжение объекта будут разработаны в составе договора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Плата за технологическое присоединение энергопринимающих устройств устанавливается исходя </w:t>
              <w:br/>
              <w:t xml:space="preserve">из стоимости мероприятий по технологическому присоединению, размер платы определяется </w:t>
              <w:br/>
              <w:t xml:space="preserve">в соответствии с Постановлением Министерства тарифного регулирования и энергетики Пермского края </w:t>
              <w:br/>
              <w:t>от 29.12.2022 № 111-тп.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Электроснабжение объектов, размещаемых </w:t>
              <w:br/>
              <w:t xml:space="preserve">на указанной площадке, возможно будет осуществить </w:t>
              <w:br/>
              <w:t>при условии строительства питающих линий электропередач 0,4 кВ на основании договора об осуществлении технологического присоединения объекта к электрическим сетям филиала «Пермэнерго».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заключения договора на технологическое присоединение необходимо подать заявку через единый федеральный портал электросетевых услуг группы компаний «Россети» на сайте: </w:t>
            </w:r>
            <w:hyperlink r:id="rId15">
              <w:r>
                <w:rPr>
                  <w:rStyle w:val="ListLabel38"/>
                  <w:sz w:val="24"/>
                  <w:szCs w:val="24"/>
                </w:rPr>
                <w:t>https://портал-тп.рф</w:t>
              </w:r>
            </w:hyperlink>
            <w:r>
              <w:rPr>
                <w:sz w:val="24"/>
                <w:szCs w:val="24"/>
              </w:rPr>
              <w:t xml:space="preserve"> или через Мобильное приложение ПАО «Россети».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>ОАО «Межрегиональная распределительная сетевая компания Урала» – филиал «Пермэнерго»</w:t>
            </w:r>
            <w:r>
              <w:rPr>
                <w:spacing w:val="-6"/>
                <w:sz w:val="24"/>
                <w:szCs w:val="24"/>
              </w:rPr>
              <w:t xml:space="preserve"> от 12.04.2024 № ПЭ/ПГЭС/22/237).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находится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>ПАО «Т Плюс»</w:t>
            </w:r>
            <w:r>
              <w:rPr>
                <w:spacing w:val="-6"/>
                <w:sz w:val="24"/>
                <w:szCs w:val="24"/>
              </w:rPr>
              <w:t xml:space="preserve"> от 17.04.2024 № 51000-32-01194).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отсутствии технической возможности подключения объектов к сетям теплоснабжения.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обеспечения нужд отопления и горячего водоснабжения индивидуальных жилых домов рекомендуется рассмотреть альтернативный источник теплоснабжения – газ.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от 16.03.2023 № 059-04-17/3-476-ри </w:t>
            </w:r>
            <w:r>
              <w:rPr>
                <w:b/>
                <w:spacing w:val="-6"/>
                <w:sz w:val="24"/>
                <w:szCs w:val="24"/>
              </w:rPr>
              <w:t>департамент жилищно-коммунального хозяйства администрации города Перми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>АО «Газпром газораспределение Пермь»</w:t>
            </w:r>
            <w:r>
              <w:rPr>
                <w:spacing w:val="-6"/>
                <w:sz w:val="24"/>
                <w:szCs w:val="24"/>
              </w:rPr>
              <w:t xml:space="preserve"> от 15.04.2024 № ПФ-2225).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сообщается, что в районе Участка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Ближайшие сети водоснабжения, эксплуатируемые </w:t>
              <w:br/>
              <w:t xml:space="preserve">ООО «Новогор-Прикамье», располагаются в районе </w:t>
              <w:br/>
              <w:t xml:space="preserve">здания по Бродовскому тракту, 15 ориентировочно </w:t>
              <w:br/>
              <w:t>на расстоянии – 10 км от Участка.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Ближайшие сети водоотведения, эксплуатируемые </w:t>
              <w:br/>
              <w:t xml:space="preserve">ООО «Новогор-Прикамье», располагаются в районе зданий по ул. Героев Хасана, 109/2 ориентировочно </w:t>
              <w:br/>
              <w:t>на расстоянии – 11 км от Участка.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проектировании могут быть применены альтернативный способ водоснабжения без подключения </w:t>
              <w:br/>
              <w:t>к централизованной системе водоснабжения (от скважины) и альтернативный способ канализования без подключения к централизованной системе канализации г. Перми (отвод стоков на локальные очистные сооружения, канализование объекта в выгребную яму с последующим вывозом стоков спец. машинами), которые должны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4"/>
              </w:rPr>
              <w:t>ООО «НОВОГОР-Прикамье» не располагает сведениями о наличии сетей 3-х лиц в границах Участка.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pacing w:val="-6"/>
                <w:sz w:val="24"/>
                <w:szCs w:val="24"/>
              </w:rPr>
              <w:t xml:space="preserve">ООО «НОВОГОР-Прикамье» </w:t>
            </w:r>
            <w:r>
              <w:rPr>
                <w:spacing w:val="-6"/>
                <w:sz w:val="24"/>
                <w:szCs w:val="24"/>
              </w:rPr>
              <w:t>от 16.04.2024 № 110-5661).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Кронита, д. 8),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Для получения технических условий на подключение к сетям связи необходимо обратиться в Отдел продаж и обслуживания по адресу: г. Пермь, ул. Крупской, 2, тел.: 8 (342) 235-57-34 или направить запрос на </w:t>
            </w:r>
            <w:hyperlink r:id="rId16">
              <w:r>
                <w:rPr>
                  <w:rStyle w:val="Hyperlink"/>
                  <w:b w:val="false"/>
                  <w:bCs w:val="false"/>
                  <w:color w:themeColor="text1" w:val="000000"/>
                  <w:sz w:val="24"/>
                  <w:szCs w:val="24"/>
                </w:rPr>
                <w:t>perm-mail@ural.rt.ru</w:t>
              </w:r>
            </w:hyperlink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pacing w:val="-6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pacing w:val="-6"/>
                <w:sz w:val="24"/>
                <w:szCs w:val="24"/>
              </w:rPr>
              <w:t>от 04.06.2024 № 01/05/79219/24).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2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Приложении 2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 к настоящему извещению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2 208 600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110 430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1 104 300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22.04.2022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 является Приложением 2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14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3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sz w:val="24"/>
                <w:szCs w:val="28"/>
              </w:rPr>
              <w:t>от 14 июля 2025 г. № 21-01-03-5699  «О проведении аукциона по продаже земельного участка 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жилой район Ново-Бродовский, улица Пасечная, з/у 46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>59:01:5010065:141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 (2.1)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06.08.2025г. No КУВИ-001/2025-151193459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градостроительном плане земельного участка от </w:t>
            </w:r>
            <w:r>
              <w:rPr>
                <w:sz w:val="24"/>
              </w:rPr>
              <w:t>16.06.2025 № РФ-59-2-03-0-00-2025-1345-0</w:t>
            </w:r>
            <w:r>
              <w:rPr>
                <w:sz w:val="24"/>
                <w:szCs w:val="24"/>
              </w:rPr>
              <w:t xml:space="preserve"> (далее – ГПЗУ).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  <w:highlight w:val="white"/>
              </w:rPr>
              <w:t xml:space="preserve"> земельном участке произрастает древесно-кустарниковая растительность.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Близлежащие источники противопожарного водоснабжения (пожарные водоемы) относительно Участка расположены по ул. Виноградная, 22, емкость 100 куб.м, собственник (гарантирующая организация) ЖК «Янтарный», по ул. Ореховая, 102, емкость 100 куб.м, муниципальная собственность.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 xml:space="preserve">администрации Свердловского района </w:t>
            </w:r>
            <w:r>
              <w:rPr>
                <w:spacing w:val="-6"/>
                <w:sz w:val="24"/>
                <w:szCs w:val="24"/>
              </w:rPr>
              <w:t>от 05.06.2025 № 059-39-01-38/3-197 и в акте обследования от 05.06.2025 №31).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ЕГРН, копией планшета </w:t>
              <w:br/>
              <w:t xml:space="preserve">М 1:1000 (требуется корректура),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геодезической съемкой, </w:t>
            </w:r>
            <w:r>
              <w:rPr>
                <w:sz w:val="24"/>
                <w:szCs w:val="24"/>
                <w:highlight w:val="white"/>
              </w:rPr>
              <w:t>выполненной в 2024 году,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>от 06.08.2025 № 640313 Участок полностью  расположен 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Приаэродромная территория аэродрома аэропорта Большое Савино (Постановление Правительства РФ </w:t>
              <w:br/>
              <w:t>от 11.03.2010 № 138 «Об утверждении Федеральных правил использования воздушного пространства Российской Федерации», реестровый номер (59:32-6.553).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 xml:space="preserve">от 11.03.2010 № 138 «Об утверждении Федеральных правил использования воздушного пространства Российской Федерации»: «Запрещается размещать </w:t>
              <w:br/>
              <w:t xml:space="preserve">в полосах воздушных подходов на удалении до 30 км, </w:t>
              <w:br/>
              <w:t xml:space="preserve">а вне полос воздушных подходов – до 15 км </w:t>
              <w:br/>
              <w:t>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произрастает 42 дерева пород – ель 9 шт., пихта 20 шт., липа 8 шт., осина 4 шт., вяз 1 шт.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перечне мероприятий по охране окружающей среды от 18.06.2025 № 159 (прилагается).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>у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18.06.2025 № 059-33-01-10/3-360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966,</w:t>
            </w:r>
            <w:r>
              <w:rPr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еобходимо выполнить условия, указанные в письме (прилагается).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72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</w:t>
              <w:br/>
              <w:t xml:space="preserve">от 08.11.2007 № 257-ФЗ «Об автомобильных дорогах </w:t>
              <w:br/>
              <w:t xml:space="preserve">и о дорожной деятельности в Российской Федерации </w:t>
              <w:br/>
              <w:t>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059-24-01-36/3-1964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Источники противопожарного водоснабжения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Ближайшее подразделение пожарной охраны расположено по адресу: ул. Балхашская, 135 (СПСЧ-8  10-ПСО).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 планировке и размещении объектов </w:t>
              <w:br/>
              <w:t>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>в данном микрорайоне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auto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На указанной территории оконечные устройства системы оповещения населения города Перми отсутствуют. </w:t>
            </w:r>
            <w:r>
              <w:rPr>
                <w:color w:val="auto"/>
                <w:sz w:val="24"/>
                <w:szCs w:val="24"/>
              </w:rPr>
              <w:t>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059-10-01-27/3-1213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  <w:highlight w:val="white"/>
              </w:rPr>
              <w:t xml:space="preserve"> от 09.06.2025 № 059-04-17/3-496-ри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7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(ред. от 17.05.2023): дом должен включать жилые комнаты – одну или несколько (общую комнату </w:t>
              <w:br/>
              <w:t>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pacing w:val="-2"/>
                <w:sz w:val="24"/>
                <w:szCs w:val="24"/>
              </w:rPr>
            </w:pP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 </w:t>
              <w:br/>
              <w:t>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</w:rPr>
              <w:t>Согласно информации, содержащейся в Градостроительном плане земельного участка  от 16.06.2025 № РФ-59-2-03-0-00-2025-1345-0 (далее – ГПЗУ),</w:t>
            </w:r>
            <w:r>
              <w:rPr>
                <w:color w:themeColor="text1" w:val="000000"/>
                <w:sz w:val="24"/>
                <w:highlight w:val="white"/>
              </w:rPr>
              <w:t xml:space="preserve"> документации по планировке территории, утвержденной постановлением администрации города Перми от 22.12.2017 № 1178, возможная предельная высота жилой застройки - до 10,5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  <w:highlight w:val="white"/>
              </w:rPr>
              <w:t>Согласно ГПЗУ минимальный отступ от границ Уч</w:t>
            </w:r>
            <w:r>
              <w:rPr>
                <w:color w:themeColor="text1" w:val="000000"/>
                <w:sz w:val="24"/>
              </w:rPr>
              <w:t xml:space="preserve">астка до места допустимого размещения зданий, строений </w:t>
            </w:r>
            <w:r>
              <w:rPr>
                <w:color w:themeColor="text1" w:val="000000"/>
                <w:sz w:val="24"/>
                <w:szCs w:val="24"/>
              </w:rPr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themeColor="text1" w:val="000000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980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8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силу пункта 6 Правил ТП технологическое присоединение осуществляется на основании договора заключаемого между сетевой организацией </w:t>
              <w:br/>
              <w:t>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</w:t>
              <w:br/>
              <w:t>в соответствии с Правилами ТП через единый федеральный портал электросетевых услуг группы компаний «Россети» – ПОРТАЛ-ТП.РФ.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городские электрические сети»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09.06.2025 № ПЭ/ПГЭС/01/22/6859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ПАО «Т Плюс»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51000-32-02022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spacing w:val="-6"/>
                <w:sz w:val="24"/>
                <w:szCs w:val="24"/>
              </w:rPr>
              <w:t>от 07.07.2025 № 059-04-25/3-118-ри).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>от 02.07.202</w:t>
            </w:r>
            <w:r>
              <w:rPr>
                <w:color w:themeColor="text1" w:val="000000"/>
                <w:spacing w:val="-6"/>
                <w:sz w:val="24"/>
                <w:szCs w:val="24"/>
                <w:highlight w:val="white"/>
              </w:rPr>
              <w:t>5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№ ПФ-4616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сообщается, что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 ближайшей сетью водоснабжения, эксплуатируемой ООО «НОВОГОР- Прикамье», располагаются в районе здания по Бродовскому тракту, 15 ориентировочно на расстоянии - 10,00 км от выше указанного земельного участка. </w:t>
              <w:br/>
              <w:t xml:space="preserve">       Ближайшие сети водоотведения, эксплуатируемой ООО «НОВОГОР- Прикамье», располагаются в районе здания по ул. Героев Хасана, 109/2 ориентировочно на расстоянии - 11,0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</w:t>
              <w:br/>
              <w:t>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Кроме того, ООО «НОВОГОР-Прикамье» не располагает сведениями о наличии сетей 3-х лиц в границах Участка.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 xml:space="preserve">ООО «НОВОГОР-Прикамье» 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>от 06.06.2025 № 110-8230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Патриса Лумумбы, д. 6),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В границах Участка сетей связи ПАО «Ростелеком» </w:t>
              <w:br/>
              <w:t>и их охранных зон нет.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Cs w:val="24"/>
              </w:rPr>
              <w:t xml:space="preserve">Для получения технических условий на подключение к сетям связи необходимо обратиться в Отдел продаж </w:t>
              <w:br/>
              <w:t>и обслуживания по адресу: г. Пермь, ул. Крупской, 2, тел.:(342) 235-57-34 или направить запрос на perm-mail@ural.rt.ru.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pacing w:val="-6"/>
                <w:sz w:val="24"/>
                <w:szCs w:val="24"/>
              </w:rPr>
              <w:t xml:space="preserve">от 16.06.2025 № 01/05/88301/25 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3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 xml:space="preserve"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реквизиты которого указаны в проекте договора аренды земельного участка (Приложение 3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2 385 000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119 250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1 192 500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rStyle w:val="Style17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en-US" w:eastAsia="en-US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 xml:space="preserve">сайтах www.torgi.gov.ru, </w:t>
            </w:r>
            <w:hyperlink r:id="rId19" w:tgtFrame="http://www.gorodperm.ru">
              <w:r>
                <w:rPr>
                  <w:rStyle w:val="ListLabel37"/>
                  <w:b w:val="false"/>
                  <w:color w:val="0000FF"/>
                  <w:sz w:val="24"/>
                  <w:szCs w:val="24"/>
                  <w:u w:val="single"/>
                  <w:shd w:fill="auto" w:val="clear"/>
                  <w:lang w:val="en-US" w:eastAsia="en-US"/>
                </w:rPr>
                <w:t>www.gorodperm.ru</w:t>
              </w:r>
            </w:hyperlink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lang w:val="en-US" w:eastAsia="en-US"/>
              </w:rPr>
            </w:pPr>
            <w:r>
              <w:rPr>
                <w:lang w:val="en-US" w:eastAsia="en-US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 является Приложением 3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14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4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sz w:val="24"/>
                <w:szCs w:val="28"/>
              </w:rPr>
              <w:t>от 15 июля 2025 г. № 21-01-03-5739 «О проведении аукциона по продаже земельного участка 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жилой район Ново-Бродовский, улица Пасечная, з/у 48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>59:01:5010065:143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06.08.2025г. No КУВИ-001/2025-151195113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 от 08</w:t>
            </w:r>
            <w:r>
              <w:rPr>
                <w:sz w:val="24"/>
              </w:rPr>
              <w:t>.07.2025 № РФ-59-2-03-0-00-2025-1428-0</w:t>
            </w:r>
            <w:r>
              <w:rPr>
                <w:sz w:val="24"/>
                <w:szCs w:val="24"/>
              </w:rPr>
              <w:t xml:space="preserve"> (далее – ГПЗУ).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  <w:highlight w:val="white"/>
              </w:rPr>
              <w:t xml:space="preserve"> земельном участке произрастает древесно-кустарниковая растительность.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Близлежащие источники противопожарного водоснабжения (пожарные водоемы) относительно Участка расположены по ул. Виноградная, 22, емкость 100 куб.м, собственник (гарантирующая организация) ЖК «Янтарный», по ул. Ореховая, 102, емкость 100 куб.м, муниципальная собственность.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 xml:space="preserve">администрации Свердловского района </w:t>
            </w:r>
            <w:r>
              <w:rPr>
                <w:spacing w:val="-6"/>
                <w:sz w:val="24"/>
                <w:szCs w:val="24"/>
              </w:rPr>
              <w:t>от 05.06.2025 № 059-39-01-38/3-197 и в акте обследования от 05.06.2025 № 32 ).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ЕГРН, копией планшета </w:t>
              <w:br/>
              <w:t xml:space="preserve">М 1:1000 (требуется корректура),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геодезической съемкой, </w:t>
            </w:r>
            <w:r>
              <w:rPr>
                <w:sz w:val="24"/>
                <w:szCs w:val="24"/>
                <w:highlight w:val="white"/>
              </w:rPr>
              <w:t>выполненной в 2024 году,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>от 06.08.2025 № 640319 Участок полностью  расположен 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Приаэродромная территория аэродрома аэропорта Большое Савино (Постановление Правительства РФ </w:t>
              <w:br/>
              <w:t>от 11.03.2010 № 138 «Об утверждении Федеральных правил использования воздушного пространства Российской Федерации», реестровый номер 59:32-6.553).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 xml:space="preserve">от 11.03.2010 № 138 «Об утверждении Федеральных правил использования воздушного пространства Российской Федерации»: «Запрещается размещать </w:t>
              <w:br/>
              <w:t xml:space="preserve">в полосах воздушных подходов на удалении до 30 км, </w:t>
              <w:br/>
              <w:t xml:space="preserve">а вне полос воздушных подходов – до 15 км </w:t>
              <w:br/>
              <w:t>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произрастает 35 деревьев – липа 16 шт., ель 6 шт.,пихта 13 шт.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18.06.2025 № 160 (прилагается).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18.06.2025 № 059-33-01-10/3-360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966,</w:t>
            </w:r>
            <w:r>
              <w:rPr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еобходимо выполнить условия, указанные в письме (прилагается).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</w:t>
              <w:br/>
              <w:t>от 15.12.2020 № 277,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72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</w:t>
              <w:br/>
              <w:t xml:space="preserve">от 08.11.2007 № 257-ФЗ «Об автомобильных дорогах </w:t>
              <w:br/>
              <w:t xml:space="preserve">и о дорожной деятельности в Российской Федерации </w:t>
              <w:br/>
              <w:t>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059-24-01-36/3-1964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Источники противопожарного водоснабжения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Ближайшее подразделение пожарной охраны расположено по адресу: ул. Балхашская, 135 (СПСЧ-8  10-ПСО).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Помещения для аварийно-спасательных служб </w:t>
              <w:br/>
              <w:t>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>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>в данном микрорайоне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auto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На указанной территории оконечные устройства системы оповещения населения города Перми отсутствуют. </w:t>
            </w:r>
            <w:r>
              <w:rPr>
                <w:color w:val="auto"/>
                <w:sz w:val="24"/>
                <w:szCs w:val="24"/>
              </w:rPr>
              <w:t>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059-10-01-27/3-1213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pacing w:val="-6"/>
                <w:sz w:val="24"/>
                <w:szCs w:val="24"/>
                <w:highlight w:val="white"/>
              </w:rPr>
              <w:t>от 09.06.2025 № 059-04-17/3-496-ри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0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(ред. от 17.05.2023): дом должен включать жилые комнаты – одну или несколько (общую комнату </w:t>
              <w:br/>
              <w:t>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pacing w:val="-2"/>
                <w:sz w:val="24"/>
                <w:szCs w:val="24"/>
              </w:rPr>
            </w:pP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</w:t>
              <w:br/>
              <w:t xml:space="preserve">не менее 2,5 м. Высота внутридомовых коридоров, холлов, передних, антресолей должна составлять не менее 2,1 м, </w:t>
              <w:br/>
              <w:t>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</w:rPr>
              <w:t xml:space="preserve">Согласно информации, содержащейся </w:t>
              <w:br/>
              <w:t xml:space="preserve">в Градостроительном плане земельного участка </w:t>
              <w:br/>
              <w:t>от 08.07.2025 № РФ-59-2-03-0-00-2025-1428-0 (далее – ГПЗУ),</w:t>
            </w:r>
            <w:r>
              <w:rPr>
                <w:color w:themeColor="text1" w:val="000000"/>
                <w:sz w:val="24"/>
                <w:highlight w:val="white"/>
              </w:rPr>
              <w:t xml:space="preserve"> документации по планировке территории, утвержденной постановлением администрации города Перми от 22.12.2017 № 1178, возможная предельная высота жилой застройки - до 10,5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  <w:highlight w:val="white"/>
              </w:rPr>
              <w:t>Согласно ГПЗУ минимальный отступ от границ Уч</w:t>
            </w:r>
            <w:r>
              <w:rPr>
                <w:color w:themeColor="text1" w:val="000000"/>
                <w:sz w:val="24"/>
              </w:rPr>
              <w:t xml:space="preserve">астка до места допустимого размещения зданий, строений </w:t>
            </w:r>
            <w:r>
              <w:rPr>
                <w:color w:themeColor="text1" w:val="000000"/>
                <w:sz w:val="24"/>
                <w:szCs w:val="24"/>
              </w:rPr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themeColor="text1" w:val="000000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 xml:space="preserve">не менее 4,5 м над территорией общего пользования, составляет не более 1,2 м от красной линии. </w:t>
              <w:br/>
              <w:t>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1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силу пункта 6 Правил ТП технологическое присоединение осуществляется на основании договора заключаемого между сетевой организацией </w:t>
              <w:br/>
              <w:t>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</w:t>
              <w:br/>
              <w:t>в соответствии с Правилами ТП через единый федеральный портал электросетевых услуг группы компаний «Россети» – ПОРТАЛ-ТП.РФ.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городские электрические сети»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09.06.2025 № ПЭ/ПГЭС/01/22/6859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ПАО «Т Плюс»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51000-32-02022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spacing w:val="-6"/>
                <w:sz w:val="24"/>
                <w:szCs w:val="24"/>
              </w:rPr>
              <w:t xml:space="preserve"> от 07.07.2025 № 059-04-25/3-118-ри).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>от 02.07.202</w:t>
            </w:r>
            <w:r>
              <w:rPr>
                <w:color w:themeColor="text1" w:val="000000"/>
                <w:spacing w:val="-6"/>
                <w:sz w:val="24"/>
                <w:szCs w:val="24"/>
                <w:highlight w:val="white"/>
              </w:rPr>
              <w:t>5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№ ПФ-4616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 наличии технической возможности для подключения сетей водоснабжения и водоотведения с предполагаемой величиной нагрузки 1,0 м3/сут. сообщается, </w:t>
              <w:br/>
              <w:t>что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 ближайшей сетью водоснабжения, эксплуатируемой </w:t>
              <w:br/>
              <w:t xml:space="preserve">ООО «НОВОГОР- Прикамье», располагаются в районе здания по Бродовскому тракту, 15 ориентировочно </w:t>
              <w:br/>
              <w:t xml:space="preserve">на расстоянии - 10,00 км от выше указанного земельного участка. </w:t>
              <w:br/>
              <w:t xml:space="preserve">       Ближайшие сети водоотведения, эксплуатируемой ООО «НОВОГОР- Прикамье», располагаются в районе здания по ул. Героев Хасана, 109/2 ориентировочно </w:t>
              <w:br/>
              <w:t>на расстоянии - 11,0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</w:t>
              <w:br/>
              <w:t>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Кроме того, ООО «НОВОГОР-Прикамье» </w:t>
              <w:br/>
              <w:t xml:space="preserve">не располагает сведениями о наличии сетей 3-х лиц </w:t>
              <w:br/>
              <w:t>в границах Участка.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 xml:space="preserve">ООО «НОВОГОР-Прикамье» 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>от 06.06.2025 № 110-8230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Патриса Лумумбы, д. 6),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В границах Участка сетей связи ПАО «Ростелеком» </w:t>
              <w:br/>
              <w:t>и их охранных зон нет.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Cs w:val="24"/>
              </w:rPr>
              <w:t xml:space="preserve">Для получения технических условий на подключение к сетям связи необходимо обратиться в Отдел продаж </w:t>
              <w:br/>
              <w:t xml:space="preserve">и обслуживания по адресу: г. Пермь, ул. Крупской, 2, тел.:(342) 235-57-34 или направить запрос на </w:t>
            </w:r>
            <w:hyperlink r:id="rId22">
              <w:r>
                <w:rPr>
                  <w:rStyle w:val="Hyperlink"/>
                  <w:b w:val="false"/>
                  <w:bCs w:val="false"/>
                  <w:color w:themeColor="text1" w:val="000000"/>
                  <w:szCs w:val="24"/>
                </w:rPr>
                <w:t>perm-mail@ural.rt.ru</w:t>
              </w:r>
            </w:hyperlink>
            <w:r>
              <w:rPr>
                <w:b w:val="false"/>
                <w:bCs w:val="false"/>
                <w:color w:themeColor="text1" w:val="000000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pacing w:val="-6"/>
                <w:sz w:val="24"/>
                <w:szCs w:val="24"/>
              </w:rPr>
              <w:t>от 16.06.2025 № 01/05/88301/25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4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 xml:space="preserve"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реквизиты которого указаны в проекте договора аренды земельного участка (Приложение 4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2 385 000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119 250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1 192 500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rStyle w:val="Style17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en-US" w:eastAsia="en-US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 xml:space="preserve">сайтах www.torgi.gov.ru, </w:t>
            </w:r>
            <w:hyperlink r:id="rId23" w:tgtFrame="http://www.gorodperm.ru">
              <w:r>
                <w:rPr>
                  <w:rStyle w:val="ListLabel37"/>
                  <w:b w:val="false"/>
                  <w:color w:val="0000FF"/>
                  <w:sz w:val="24"/>
                  <w:szCs w:val="24"/>
                  <w:u w:val="single"/>
                  <w:shd w:fill="auto" w:val="clear"/>
                  <w:lang w:val="en-US" w:eastAsia="en-US"/>
                </w:rPr>
                <w:t>www.gorodperm.ru</w:t>
              </w:r>
            </w:hyperlink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lang w:val="en-US" w:eastAsia="en-US"/>
              </w:rPr>
            </w:pPr>
            <w:r>
              <w:rPr>
                <w:lang w:val="en-US" w:eastAsia="en-US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 является Приложением 4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14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5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sz w:val="24"/>
                <w:szCs w:val="28"/>
              </w:rPr>
              <w:t>от 14 июля 2025 г. № 21-01-03-5697 «О проведении аукциона по продаже земельного участка 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жилой район Ново-Бродовский, улица Пасечная, з/у 50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>59:01:5010065:130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05.08.2025г. No КУВИ-001/2025-150942524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 от 16</w:t>
            </w:r>
            <w:r>
              <w:rPr>
                <w:sz w:val="24"/>
              </w:rPr>
              <w:t>.06.2025 № РФ-59-2-03-0-00-2025-1341-0</w:t>
            </w:r>
            <w:r>
              <w:rPr>
                <w:sz w:val="24"/>
                <w:szCs w:val="24"/>
              </w:rPr>
              <w:t xml:space="preserve"> (далее – ГПЗУ).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  <w:highlight w:val="white"/>
              </w:rPr>
              <w:t xml:space="preserve"> земельном участке произрастает древесно-кустарниковая растительность.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Близлежащие источники противопожарного водоснабжения (пожарные водоемы) относительно Участка расположены по ул. Виноградная, 22, емкость 100 куб.м, собственник (гарантирующая организация) ЖК «Янтарный», по ул. Ореховая, 102, емкость 100 куб.м, муниципальная собственность.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 xml:space="preserve">администрации Свердловского района </w:t>
            </w:r>
            <w:r>
              <w:rPr>
                <w:spacing w:val="-6"/>
                <w:sz w:val="24"/>
                <w:szCs w:val="24"/>
              </w:rPr>
              <w:t>от 05.06.2025 № 059-39-01-38/3-197 и в акте обследования от 05.06.2025 № 28).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ЕГРН, копией планшета </w:t>
              <w:br/>
              <w:t xml:space="preserve">М 1:1000 (требуется корректура),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геодезической съемкой, </w:t>
            </w:r>
            <w:r>
              <w:rPr>
                <w:sz w:val="24"/>
                <w:szCs w:val="24"/>
                <w:highlight w:val="white"/>
              </w:rPr>
              <w:t>выполненной в 2024 году,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>от 06.08.2025 № 640309 Участок полностью  расположен 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Приаэродромная территория аэродрома аэропорта Большое Савино (Постановление Правительства РФ </w:t>
              <w:br/>
              <w:t>от 11.03.2010 № 138 «Об утверждении Федеральных правил использования воздушного пространства Российской Федерации», реестровый номер (59:32-6.553).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/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 xml:space="preserve">от 11.03.2010 № 138 «Об утверждении Федеральных правил использования воздушного пространства Российской Федерации»: «Запрещается размещать </w:t>
              <w:br/>
              <w:t xml:space="preserve">в полосах воздушных подходов на удалении до 30 км, </w:t>
              <w:br/>
              <w:t xml:space="preserve">а вне полос воздушных подходов – до 15 км </w:t>
              <w:br/>
              <w:t>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произрастает 33 дерева пород – пихта 15 шт., береза 3шт., черемуха 3 шт., липа 12 шт.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перечне мероприятий по охране окружающей среды от 18.06.2025 № 156 (прилагается).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18.06.2025 № 059-33-01-10/3-360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966,</w:t>
            </w:r>
            <w:r>
              <w:rPr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еобходимо выполнить условия, указанные в письме (прилагается).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</w:t>
              <w:br/>
              <w:t>от 15.12.2020 № 277,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72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</w:t>
              <w:br/>
              <w:t xml:space="preserve">от 08.11.2007 № 257-ФЗ «Об автомобильных дорогах </w:t>
              <w:br/>
              <w:t xml:space="preserve">и о дорожной деятельности в Российской Федерации </w:t>
              <w:br/>
              <w:t xml:space="preserve">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</w:t>
              <w:br/>
              <w:t xml:space="preserve">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059-24-01-36/3-1964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Источники противопожарного водоснабжения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</w:t>
              <w:br/>
              <w:t xml:space="preserve">и проведения аварийно-спасательных работ </w:t>
              <w:br/>
              <w:t>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Ближайшее подразделение пожарной охраны расположено по адресу: ул. Балхашская, 135 (СПСЧ-8 10-ПСО).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Помещения для аварийно-спасательных служб </w:t>
              <w:br/>
              <w:t xml:space="preserve">и (или) аварийно-спасательных формирований </w:t>
              <w:br/>
              <w:t>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 планировке и размещении объектов </w:t>
              <w:br/>
              <w:t>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>в данном микрорайоне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auto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На указанной территории оконечные устройства системы оповещения населения города Перми отсутствуют. </w:t>
            </w:r>
            <w:r>
              <w:rPr>
                <w:color w:val="auto"/>
                <w:sz w:val="24"/>
                <w:szCs w:val="24"/>
              </w:rPr>
              <w:br/>
              <w:t>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059-10-01-27/3-1213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pacing w:val="-6"/>
                <w:sz w:val="24"/>
                <w:szCs w:val="24"/>
                <w:highlight w:val="white"/>
              </w:rPr>
              <w:t>от 09.06.2025 № 059-04-17/3-496-ри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4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(ред. от 17.05.2023): дом должен включать жилые комнаты – одну или несколько (общую комнату </w:t>
              <w:br/>
              <w:t>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pacing w:val="-2"/>
                <w:sz w:val="24"/>
                <w:szCs w:val="24"/>
              </w:rPr>
            </w:pP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 </w:t>
              <w:br/>
              <w:t>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</w:rPr>
              <w:t>Согласно информации, содержащейся в Градостроительном плане земельного участка от 16.06.2025 № РФ-59-2-03-0-00-2025-1341-0 (далее – ГПЗУ),</w:t>
            </w:r>
            <w:r>
              <w:rPr>
                <w:color w:themeColor="text1" w:val="000000"/>
                <w:sz w:val="24"/>
                <w:highlight w:val="white"/>
              </w:rPr>
              <w:t xml:space="preserve"> документации по планировке территории, утвержденной постановлением администрации города Перми от 22.12.2017 № 1178, возможная предельная высота жилой застройки - до 10,5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  <w:highlight w:val="white"/>
              </w:rPr>
              <w:t>Согласно ГПЗУ минимальный отступ от границ Уч</w:t>
            </w:r>
            <w:r>
              <w:rPr>
                <w:color w:themeColor="text1" w:val="000000"/>
                <w:sz w:val="24"/>
              </w:rPr>
              <w:t xml:space="preserve">астка до места допустимого размещения зданий, строений </w:t>
            </w:r>
            <w:r>
              <w:rPr>
                <w:color w:themeColor="text1" w:val="000000"/>
                <w:sz w:val="24"/>
                <w:szCs w:val="24"/>
              </w:rPr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themeColor="text1" w:val="000000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5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силу пункта 6 Правил ТП технологическое присоединение осуществляется на основании договора заключаемого между сетевой организацией </w:t>
              <w:br/>
              <w:t>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</w:t>
              <w:br/>
              <w:t>в соответствии с Правилами ТП через единый федеральный портал электросетевых услуг группы компаний «Россети» – ПОРТАЛ-ТП.РФ.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городские электрические сети»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09.06.2025 № ПЭ/ПГЭС/01/22/6859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ПАО «Т Плюс»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51000-32-02022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spacing w:val="-6"/>
                <w:sz w:val="24"/>
                <w:szCs w:val="24"/>
              </w:rPr>
              <w:t>от 07.07.2025 № 059-04-25/3-118-ри).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>от 02.07.202</w:t>
            </w:r>
            <w:r>
              <w:rPr>
                <w:color w:themeColor="text1" w:val="000000"/>
                <w:spacing w:val="-6"/>
                <w:sz w:val="24"/>
                <w:szCs w:val="24"/>
                <w:highlight w:val="white"/>
              </w:rPr>
              <w:t>5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№ ПФ-4616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сообщается, что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 ближайшей сетью водоснабжения, эксплуатируемой ООО «НОВОГОР- Прикамье», располагаются в районе здания по Бродовскому тракту, 15 ориентировочно на расстоянии - 10,00 км от выше указанного земельного участка.</w:t>
              <w:br/>
              <w:t xml:space="preserve">      Ближайшие сети водоотведения, эксплуатируемой ООО «НОВОГОР- Прикамье», располагаются в районе здания по ул. Героев Хасана, 109/2 ориентировочно </w:t>
              <w:br/>
              <w:t>на расстоянии - 11,0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При проектировании может быть применен альтернативный способ водоснабжения без подключения к централизованной системе водоснабжения </w:t>
              <w:br/>
              <w:t xml:space="preserve">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</w:t>
              <w:br/>
              <w:t>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Кроме того, ООО «НОВОГОР-Прикамье» не располагает сведениями о наличии сетей 3-х лиц в границах Участка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  <w14:ligatures w14:val="non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 xml:space="preserve">ООО «НОВОГОР-Прикамье» 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>от 06.06.2025 № 110-8230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Патриса Лумумбы, д. 6),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В границах Участка сетей связи ПАО «Ростелеком» </w:t>
              <w:br/>
              <w:t>и их охранных зон нет.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Cs w:val="24"/>
              </w:rPr>
              <w:t xml:space="preserve">Для получения технических условий на подключение к сетям связи необходимо обратиться в Отдел продаж </w:t>
              <w:br/>
              <w:t xml:space="preserve">и обслуживания по адресу: г. Пермь, ул. Крупской, 2, тел.:(342) 235-57-34 или направить запрос на </w:t>
            </w:r>
            <w:hyperlink r:id="rId26">
              <w:r>
                <w:rPr>
                  <w:rStyle w:val="Hyperlink"/>
                  <w:b w:val="false"/>
                  <w:bCs w:val="false"/>
                  <w:color w:themeColor="text1" w:val="000000"/>
                  <w:szCs w:val="24"/>
                </w:rPr>
                <w:t>perm-mail@ural.rt.ru</w:t>
              </w:r>
            </w:hyperlink>
            <w:r>
              <w:rPr>
                <w:b w:val="false"/>
                <w:bCs w:val="false"/>
                <w:color w:themeColor="text1" w:val="000000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pacing w:val="-6"/>
                <w:sz w:val="24"/>
                <w:szCs w:val="24"/>
              </w:rPr>
              <w:t>от 16.06.2025 № 01/05/88301/25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5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 xml:space="preserve"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реквизиты которого указаны в проекте договора аренды земельного участка (Приложение 5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2 385 000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119 250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/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1 192 500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rStyle w:val="Style17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en-US" w:eastAsia="en-US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 xml:space="preserve">сайтах www.torgi.gov.ru, </w:t>
            </w:r>
            <w:hyperlink r:id="rId27" w:tgtFrame="http://www.gorodperm.ru">
              <w:r>
                <w:rPr>
                  <w:rStyle w:val="ListLabel37"/>
                  <w:b w:val="false"/>
                  <w:color w:val="0000FF"/>
                  <w:sz w:val="24"/>
                  <w:szCs w:val="24"/>
                  <w:u w:val="single"/>
                  <w:shd w:fill="auto" w:val="clear"/>
                  <w:lang w:val="en-US" w:eastAsia="en-US"/>
                </w:rPr>
                <w:t>www.gorodperm.ru</w:t>
              </w:r>
            </w:hyperlink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lang w:val="en-US" w:eastAsia="en-US"/>
              </w:rPr>
            </w:pPr>
            <w:r>
              <w:rPr>
                <w:lang w:val="en-US" w:eastAsia="en-US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 является Приложением 5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14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6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sz w:val="24"/>
                <w:szCs w:val="28"/>
              </w:rPr>
              <w:t>от 15 июля 2025 г. № 21-01-03-5743  «О проведении аукциона по продаже земельного участка 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жилой район Ново-Бродовский, улица Пасечная, з/у 52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>59:01:5010065:140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 (2.1)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06.08.2025г. No КУВИ-001/2025-151191989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 от 08</w:t>
            </w:r>
            <w:r>
              <w:rPr>
                <w:sz w:val="24"/>
              </w:rPr>
              <w:t>.07.2025 № РФ-59-2-03-0-00-2025-1567-0</w:t>
            </w:r>
            <w:r>
              <w:rPr>
                <w:sz w:val="24"/>
                <w:szCs w:val="24"/>
              </w:rPr>
              <w:t xml:space="preserve"> (далее – ГПЗУ).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  <w:highlight w:val="white"/>
              </w:rPr>
              <w:t xml:space="preserve"> земельном участке произрастает древесно-кустарниковая растительность.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Близлежащие источники противопожарного водоснабжения (пожарные водоемы) относительно Участка расположены по ул. Виноградная, 22, емкость 100 куб.м, собственник (гарантирующая организация) ЖК «Янтарный», по ул. Ореховая, 102, емкость 100 куб.м, муниципальная собственность.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(Аналогичная информация отражена в письме а</w:t>
            </w:r>
            <w:r>
              <w:rPr>
                <w:b/>
                <w:color w:themeColor="text1" w:val="000000"/>
                <w:spacing w:val="-6"/>
                <w:sz w:val="24"/>
                <w:szCs w:val="24"/>
                <w:shd w:fill="auto" w:val="clear"/>
              </w:rPr>
              <w:t xml:space="preserve">дминистрации Свердловского района </w:t>
            </w:r>
            <w:r>
              <w:rPr>
                <w:spacing w:val="-6"/>
                <w:sz w:val="24"/>
                <w:szCs w:val="24"/>
                <w:shd w:fill="auto" w:val="clear"/>
              </w:rPr>
              <w:t>от 05.06.2025 № 059-39-01-38/3-197 и в акте обследования от 05.06.2025 № 30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ЕГРН, копией планшета </w:t>
              <w:br/>
              <w:t xml:space="preserve">М 1:1000 (требуется корректура),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геодезической съемкой, </w:t>
            </w:r>
            <w:r>
              <w:rPr>
                <w:sz w:val="24"/>
                <w:szCs w:val="24"/>
                <w:highlight w:val="white"/>
              </w:rPr>
              <w:t>выполненной в 2024 году,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>от 06.08.2025 № 640312 Участок полностью  расположен 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Приаэродромная территория аэродрома аэропорта Большое Савино (Постановление Правительства РФ </w:t>
              <w:br/>
              <w:t>от 11.03.2010 № 138 «Об утверждении Федеральных правил использования воздушного пространства Российской Федерации», реестровый номер (59:32-6.553).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 xml:space="preserve">от 11.03.2010 № 138 «Об утверждении Федеральных правил использования воздушного пространства Российской Федерации»: «Запрещается размещать </w:t>
              <w:br/>
              <w:t xml:space="preserve">в полосах воздушных подходов на удалении до 30 км, </w:t>
              <w:br/>
              <w:t xml:space="preserve">а вне полос воздушных подходов – до 15 км </w:t>
              <w:br/>
              <w:t>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произрастает 37 деревьев – пихта 12 шт., ель 7 шт., липа 13 шт., рябина 5 шт.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перечне мероприятий по охране окружающей среды от 18.06.2025 № 158 (прилагается).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18.06.2025 № 059-33-01-10/3-360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966,</w:t>
            </w:r>
            <w:r>
              <w:rPr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еобходимо выполнить условия, указанные в письме (прилагается).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</w:t>
              <w:br/>
              <w:t>от 15.12.2020 № 277,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</w:t>
              <w:br/>
              <w:t xml:space="preserve">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059-24-01-36/3-1964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Источники противопожарного водоснабжения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Ближайшее подразделение пожарной охраны расположено по адресу: ул. Балхашская, 135 (СПСЧ-8 10-ПСО).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Помещения для аварийно-спасательных служб </w:t>
              <w:br/>
              <w:t xml:space="preserve">и (или) аварийно-спасательных формирований </w:t>
              <w:br/>
              <w:t>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>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>в данном микрорайоне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auto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На указанной территории оконечные устройства системы оповещения населения города Перми отсутствуют. </w:t>
            </w:r>
            <w:r>
              <w:rPr>
                <w:color w:val="auto"/>
                <w:sz w:val="24"/>
                <w:szCs w:val="24"/>
              </w:rPr>
              <w:t>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059-10-01-27/3-1213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  <w:highlight w:val="white"/>
              </w:rPr>
              <w:t xml:space="preserve"> от 09.06.2025 № 059-04-17/3-496-ри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8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(ред. от 17.05.2023): дом должен включать жилые комнаты – одну или несколько (общую комнату </w:t>
              <w:br/>
              <w:t>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pacing w:val="-2"/>
                <w:sz w:val="24"/>
                <w:szCs w:val="24"/>
              </w:rPr>
            </w:pP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 </w:t>
              <w:br/>
              <w:t>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</w:rPr>
              <w:t xml:space="preserve">Согласно информации, содержащейся </w:t>
              <w:br/>
              <w:t xml:space="preserve">в Градостроительном плане земельного участка  </w:t>
              <w:br/>
              <w:t>от 08.07.2025 № РФ-59-2-03-0-00-2025-1567-0 (далее – ГПЗУ),</w:t>
            </w:r>
            <w:r>
              <w:rPr>
                <w:color w:themeColor="text1" w:val="000000"/>
                <w:sz w:val="24"/>
                <w:highlight w:val="white"/>
              </w:rPr>
              <w:t xml:space="preserve"> документации по планировке территории, утвержденной постановлением администрации города Перми от 22.12.2017 № 1178, возможная предельная высота жилой застройки - до 10,5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  <w:highlight w:val="white"/>
              </w:rPr>
              <w:t>Согласно ГПЗУ минимальный отступ от границ Уч</w:t>
            </w:r>
            <w:r>
              <w:rPr>
                <w:color w:themeColor="text1" w:val="000000"/>
                <w:sz w:val="24"/>
              </w:rPr>
              <w:t xml:space="preserve">астка до места допустимого размещения зданий, строений </w:t>
            </w:r>
            <w:r>
              <w:rPr>
                <w:color w:themeColor="text1" w:val="000000"/>
                <w:sz w:val="24"/>
                <w:szCs w:val="24"/>
              </w:rPr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themeColor="text1" w:val="000000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 xml:space="preserve">не менее 4,5 м над территорией общего пользования, составляет не более 1,2 м от красной линии. </w:t>
              <w:br/>
              <w:t>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9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силу пункта 6 Правил ТП технологическое присоединение осуществляется на основании договора заключаемого между сетевой организацией </w:t>
              <w:br/>
              <w:t>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</w:t>
              <w:br/>
              <w:t>в соответствии с Правилами ТП через единый федеральный портал электросетевых услуг группы компаний «Россети» – ПОРТАЛ-ТП.РФ.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городские электрические сети»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09.06.2025 № ПЭ/ПГЭС/01/22/6859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ПАО «Т Плюс»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51000-32-02022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spacing w:val="-6"/>
                <w:sz w:val="24"/>
                <w:szCs w:val="24"/>
              </w:rPr>
              <w:t>от 07.07.2025 № 059-04-25/3-118-ри).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>от 02.07.202</w:t>
            </w:r>
            <w:r>
              <w:rPr>
                <w:color w:themeColor="text1" w:val="000000"/>
                <w:spacing w:val="-6"/>
                <w:sz w:val="24"/>
                <w:szCs w:val="24"/>
                <w:highlight w:val="white"/>
              </w:rPr>
              <w:t>5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№ ПФ-4616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 наличии технической возможности для подключения сетей водоснабжения и водоотведения с предполагаемой величиной нагрузки 1,0 м3/сут. сообщается, </w:t>
              <w:br/>
              <w:t>что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 ближайшей сетью водоснабжения, эксплуатируемой </w:t>
              <w:br/>
              <w:t xml:space="preserve">ООО «НОВОГОР- Прикамье», располагаются в районе здания по Бродовскому тракту, 15 ориентировочно </w:t>
              <w:br/>
              <w:t xml:space="preserve">на расстоянии - 10,00 км от выше указанного земельного участка. </w:t>
              <w:br/>
              <w:t xml:space="preserve">       Ближайшие сети водоотведения, эксплуатируемой ООО «НОВОГОР- Прикамье», располагаются в районе здания по ул. Героев Хасана, 109/2 ориентировочно на расстоянии - 11,0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Кроме того, ООО «НОВОГОР-Прикамье» не располагает сведениями о наличии сетей 3-х лиц в границах Участка.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 xml:space="preserve">ООО «НОВОГОР-Прикамье» 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>от 06.06.2025 № 110-8230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Патриса Лумумбы, д. 6),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В границах Участка сетей связи ПАО «Ростелеком» </w:t>
              <w:br/>
              <w:t>и их охранных зон нет.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Cs w:val="24"/>
              </w:rPr>
              <w:t xml:space="preserve">Для получения технических условий на подключение к сетям связи необходимо обратиться в Отдел продаж </w:t>
              <w:br/>
              <w:t xml:space="preserve">и обслуживания по адресу: г. Пермь, ул. Крупской, 2, тел.:(342) 235-57-34 или направить запрос на </w:t>
            </w:r>
            <w:hyperlink r:id="rId30">
              <w:r>
                <w:rPr>
                  <w:rStyle w:val="Hyperlink"/>
                  <w:b w:val="false"/>
                  <w:bCs w:val="false"/>
                  <w:color w:themeColor="text1" w:val="000000"/>
                  <w:szCs w:val="24"/>
                </w:rPr>
                <w:t>perm-mail@ural.rt.ru</w:t>
              </w:r>
            </w:hyperlink>
            <w:r>
              <w:rPr>
                <w:b w:val="false"/>
                <w:bCs w:val="false"/>
                <w:color w:themeColor="text1" w:val="000000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pacing w:val="-6"/>
                <w:sz w:val="24"/>
                <w:szCs w:val="24"/>
              </w:rPr>
              <w:t>от 16.06.2025 № 01/05/88301/25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6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 xml:space="preserve"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реквизиты которого указаны в проекте договора аренды земельного участка (Приложение 6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2 385 000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119 250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1 192 500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rStyle w:val="Style17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en-US" w:eastAsia="en-US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 xml:space="preserve">сайтах www.torgi.gov.ru, </w:t>
            </w:r>
            <w:hyperlink r:id="rId31" w:tgtFrame="http://www.gorodperm.ru">
              <w:r>
                <w:rPr>
                  <w:rStyle w:val="ListLabel37"/>
                  <w:b w:val="false"/>
                  <w:color w:val="0000FF"/>
                  <w:sz w:val="24"/>
                  <w:szCs w:val="24"/>
                  <w:u w:val="single"/>
                  <w:shd w:fill="auto" w:val="clear"/>
                  <w:lang w:val="en-US" w:eastAsia="en-US"/>
                </w:rPr>
                <w:t>www.gorodperm.ru</w:t>
              </w:r>
            </w:hyperlink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lang w:val="en-US" w:eastAsia="en-US"/>
              </w:rPr>
            </w:pPr>
            <w:r>
              <w:rPr>
                <w:lang w:val="en-US" w:eastAsia="en-US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 является Приложением 6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14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7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sz w:val="24"/>
                <w:szCs w:val="28"/>
              </w:rPr>
              <w:t>от</w:t>
            </w:r>
            <w:r>
              <w:rPr>
                <w:sz w:val="24"/>
                <w:szCs w:val="28"/>
                <w:shd w:fill="auto" w:val="clear"/>
              </w:rPr>
              <w:t xml:space="preserve"> 14 июля 2025 г. № 21-01-03-5686 </w:t>
            </w:r>
            <w:r>
              <w:rPr>
                <w:sz w:val="24"/>
                <w:szCs w:val="28"/>
              </w:rPr>
              <w:t>«О проведении аукциона по продаже земельного участка 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жилой район Ново-Бродовский, улица Пасечная, з/у 54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>59:01:5010065:132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 (2.1)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05.08.2025г. No КУВИ-001/2025-150945245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  <w:r>
              <w:rPr>
                <w:sz w:val="24"/>
                <w:szCs w:val="24"/>
                <w:shd w:fill="auto" w:val="clear"/>
              </w:rPr>
              <w:t xml:space="preserve"> от 08</w:t>
            </w:r>
            <w:r>
              <w:rPr>
                <w:sz w:val="24"/>
                <w:shd w:fill="auto" w:val="clear"/>
              </w:rPr>
              <w:t>.07.2025 № РФ-59-2-03-0-00-2025-1581-0</w:t>
            </w:r>
            <w:r>
              <w:rPr>
                <w:sz w:val="24"/>
                <w:szCs w:val="24"/>
                <w:shd w:fill="auto" w:val="clear"/>
              </w:rPr>
              <w:t xml:space="preserve"> (далее – ГПЗУ).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 земельном участке произрастает древесно-кустарниковая растительность.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highlight w:val="none"/>
                <w:shd w:fill="auto" w:val="clear"/>
              </w:rPr>
            </w:pPr>
            <w:r>
              <w:rPr>
                <w:color w:themeColor="text1" w:val="000000"/>
                <w:sz w:val="24"/>
                <w:szCs w:val="24"/>
                <w:shd w:fill="auto" w:val="clear"/>
              </w:rPr>
              <w:t>Близлежащие источники противопожарного водоснабжения (пожарные водоемы) относительно Участка расположены по ул. Виноградная, 22, емкость 100 куб.м, собственник (гарантирующая организация) ЖК «Янтарный», по ул. Ореховая, 102, емкость 100 куб.м, муниципальная собственность.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  <w:shd w:fill="auto" w:val="clear"/>
              </w:rPr>
              <w:t xml:space="preserve">администрации Свердловского района </w:t>
            </w:r>
            <w:r>
              <w:rPr>
                <w:spacing w:val="-6"/>
                <w:sz w:val="24"/>
                <w:szCs w:val="24"/>
                <w:shd w:fill="auto" w:val="clear"/>
              </w:rPr>
              <w:t>от 05.06.2025 № 059-39-01-38/3-197 и в акте обследования от 05.06.2025 № 29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ЕГРН, копией планшета </w:t>
              <w:br/>
              <w:t xml:space="preserve">М 1:1000 (требуется корректура),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геодезической съемкой, </w:t>
            </w:r>
            <w:r>
              <w:rPr>
                <w:sz w:val="24"/>
                <w:szCs w:val="24"/>
                <w:highlight w:val="white"/>
              </w:rPr>
              <w:t>выполненной в 2024 году,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>от 06.08.2025 № 640310 Участок полностью  расположен 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Приаэродромная территория аэродрома аэропорта Большое Савино (Постановление Правительства РФ от 11.03.2010 № 138 «Об утверждении Федеральных правил использования воздушного пространства Российской Федерации», реестровый номер (59:32-6.553).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>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произрастает 27 деревьев пород – липа 11 шт., пихта 14шт., ель 2 шт.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перечне мероприятий по охране окружающей среды от 18.06.2025 № 157 (прилагается).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18.06.2025 № 059-33-01-10/3-360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966,</w:t>
            </w:r>
            <w:r>
              <w:rPr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еобходимо выполнить условия, указанные в письме (прилагается).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72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</w:t>
              <w:br/>
              <w:t xml:space="preserve">от 08.11.2007 № 257-ФЗ «Об автомобильных дорогах </w:t>
              <w:br/>
              <w:t xml:space="preserve">и о дорожной деятельности в Российской Федерации </w:t>
              <w:br/>
              <w:t>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059-24-01-36/3-1964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Источники противопожарного водоснабжения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Ближайшее подразделение пожарной охраны расположено по адресу: ул. Балхашская, 135 (СПСЧ-8 10-ПСО).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 планировке и размещении объектов </w:t>
              <w:br/>
              <w:t>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>в данном микрорайоне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auto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На указанной территории оконечные устройства системы оповещения населения города Перми отсутствуют. </w:t>
            </w:r>
            <w:r>
              <w:rPr>
                <w:color w:val="auto"/>
                <w:sz w:val="24"/>
                <w:szCs w:val="24"/>
              </w:rPr>
              <w:br/>
              <w:t>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059-10-01-27/3-1213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</w:rPr>
            </w:pPr>
            <w:r>
              <w:rPr/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spacing w:val="-6"/>
                <w:sz w:val="24"/>
                <w:szCs w:val="24"/>
              </w:rPr>
              <w:t xml:space="preserve"> от 09.06.2025 № 059-04-17/3-496-ри).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32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(ред. от 17.05.2023): дом должен включать жилые комнаты – одну или несколько (общую комнату </w:t>
              <w:br/>
              <w:t>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pacing w:val="-2"/>
                <w:sz w:val="24"/>
                <w:szCs w:val="24"/>
              </w:rPr>
            </w:pP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 </w:t>
              <w:br/>
              <w:t>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</w:rPr>
              <w:t xml:space="preserve">Согласно информации, содержащейся в Градостроительном плане земельного участка от </w:t>
            </w:r>
            <w:r>
              <w:rPr>
                <w:color w:themeColor="text1" w:val="000000"/>
                <w:sz w:val="24"/>
                <w:shd w:fill="auto" w:val="clear"/>
              </w:rPr>
              <w:t xml:space="preserve">08.07.2025 № РФ-59-2-03-0-00-2025-1581-0 </w:t>
            </w:r>
            <w:r>
              <w:rPr>
                <w:color w:themeColor="text1" w:val="000000"/>
                <w:sz w:val="24"/>
              </w:rPr>
              <w:t>(далее – ГПЗУ),</w:t>
            </w:r>
            <w:r>
              <w:rPr>
                <w:color w:themeColor="text1" w:val="000000"/>
                <w:sz w:val="24"/>
                <w:highlight w:val="white"/>
              </w:rPr>
              <w:t xml:space="preserve"> документации по планировке территории, утвержденной постановлением администрации города Перми от 22.12.2017 № 1178, возможная предельная высота жилой застройки - до 10,5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  <w:highlight w:val="white"/>
              </w:rPr>
              <w:t>Согласно ГПЗУ минимальный отступ от границ Уч</w:t>
            </w:r>
            <w:r>
              <w:rPr>
                <w:color w:themeColor="text1" w:val="000000"/>
                <w:sz w:val="24"/>
              </w:rPr>
              <w:t xml:space="preserve">астка до места допустимого размещения зданий, строений </w:t>
            </w:r>
            <w:r>
              <w:rPr>
                <w:color w:themeColor="text1" w:val="000000"/>
                <w:sz w:val="24"/>
                <w:szCs w:val="24"/>
              </w:rPr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themeColor="text1" w:val="000000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33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силу пункта 6 Правил ТП технологическое присоединение осуществляется на основании договора заключаемого между сетевой организацией </w:t>
              <w:br/>
              <w:t>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</w:t>
              <w:br/>
              <w:t>в соответствии с Правилами ТП через единый федеральный портал электросетевых услуг группы компаний «Россети» – ПОРТАЛ-ТП.РФ.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городские электрические сети»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09.06.2025 № ПЭ/ПГЭС/01/22/6859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ПАО «Т Плюс»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51000-32-02022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spacing w:val="-6"/>
                <w:sz w:val="24"/>
                <w:szCs w:val="24"/>
              </w:rPr>
              <w:t xml:space="preserve"> от 07.07.2025 № 059-04-25/3-118-ри).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запрос </w:t>
              <w:br/>
              <w:t xml:space="preserve">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</w:t>
              <w:br/>
              <w:t>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>от 02.07.202</w:t>
            </w:r>
            <w:r>
              <w:rPr>
                <w:color w:themeColor="text1" w:val="000000"/>
                <w:spacing w:val="-6"/>
                <w:sz w:val="24"/>
                <w:szCs w:val="24"/>
                <w:highlight w:val="white"/>
              </w:rPr>
              <w:t>5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№ ПФ-4616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сообщается, что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 ближайшей сетью водоснабжения, эксплуатируемой ООО «НОВОГОР- Прикамье», располагаются в районе здания по Бродовскому тракту, 15 ориентировочно на расстоянии - 10,00 км от выше указанного земельного участка.</w:t>
              <w:br/>
              <w:t xml:space="preserve">      Ближайшие сети водоотведения, эксплуатируемой ООО «НОВОГОР- Прикамье», располагаются в районе здания по ул. Героев Хасана, 109/2 ориентировочно на расстоянии - 11,0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При проектировании может быть применен альтернативный способ водоснабжения без подключения к централизованной системе водоснабжения </w:t>
              <w:br/>
              <w:t>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Кроме того, ООО «НОВОГОР-Прикамье» не располагает сведениями о наличии сетей 3-х лиц в границах Участка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  <w14:ligatures w14:val="non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 xml:space="preserve">ООО «НОВОГОР-Прикамье» 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>от 06.06.2025 № 110-8230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Патриса Лумумбы, д. 6),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В границах Участка сетей связи ПАО «Ростелеком» </w:t>
              <w:br/>
              <w:t>и их охранных зон нет.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Для получения технических условий на подключение к сетям связи необходимо обратиться в Отдел продаж </w:t>
              <w:br/>
              <w:t xml:space="preserve">и обслуживания по адресу: г. Пермь, ул. Крупской, 2, тел.:(342) 235-57-34 или направить запрос на </w:t>
            </w:r>
            <w:hyperlink r:id="rId34">
              <w:r>
                <w:rPr>
                  <w:rStyle w:val="Hyperlink"/>
                  <w:b w:val="false"/>
                  <w:bCs w:val="false"/>
                </w:rPr>
                <w:t>perm-mail@ural.rt.ru</w:t>
              </w:r>
            </w:hyperlink>
            <w:r>
              <w:rPr>
                <w:b w:val="false"/>
                <w:bCs w:val="fals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pacing w:val="-6"/>
                <w:sz w:val="24"/>
                <w:szCs w:val="24"/>
              </w:rPr>
              <w:t>от 16.06.2025 № 01/05/88301/25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7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 xml:space="preserve"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реквизиты которого указаны в проекте договора аренды земельного участка (Приложение 7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2 385 000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119 250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1 192 500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rStyle w:val="Style17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en-US" w:eastAsia="en-US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 xml:space="preserve">сайтах www.torgi.gov.ru, </w:t>
            </w:r>
            <w:hyperlink r:id="rId35" w:tgtFrame="http://www.gorodperm.ru">
              <w:r>
                <w:rPr>
                  <w:rStyle w:val="ListLabel37"/>
                  <w:b w:val="false"/>
                  <w:color w:val="0000FF"/>
                  <w:sz w:val="24"/>
                  <w:szCs w:val="24"/>
                  <w:u w:val="single"/>
                  <w:shd w:fill="auto" w:val="clear"/>
                  <w:lang w:val="en-US" w:eastAsia="en-US"/>
                </w:rPr>
                <w:t>www.gorodperm.ru</w:t>
              </w:r>
            </w:hyperlink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lang w:val="en-US" w:eastAsia="en-US"/>
              </w:rPr>
            </w:pPr>
            <w:r>
              <w:rPr>
                <w:lang w:val="en-US" w:eastAsia="en-US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 является Приложением 7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14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8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sz w:val="24"/>
                <w:szCs w:val="28"/>
              </w:rPr>
              <w:t>от</w:t>
            </w:r>
            <w:r>
              <w:rPr>
                <w:sz w:val="24"/>
                <w:szCs w:val="28"/>
                <w:shd w:fill="auto" w:val="clear"/>
              </w:rPr>
              <w:t xml:space="preserve"> 14 июля 2025 г. № 21-01-03-5689 </w:t>
            </w:r>
            <w:r>
              <w:rPr>
                <w:sz w:val="24"/>
                <w:szCs w:val="28"/>
              </w:rPr>
              <w:t>«О проведении аукциона по продаже земельного участка 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жилой район Ново-Бродовский, улица Пасечная, з/у 56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>59:01:5010065:128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 (2.1)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05.08.2025г. No КУВИ-001/2025-150942534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 от 08</w:t>
            </w:r>
            <w:r>
              <w:rPr>
                <w:sz w:val="24"/>
              </w:rPr>
              <w:t>.07.2025 № РФ-59-2-03-0-00-2025-1578-0</w:t>
            </w:r>
            <w:r>
              <w:rPr>
                <w:sz w:val="24"/>
                <w:szCs w:val="24"/>
              </w:rPr>
              <w:t xml:space="preserve"> (далее – ГПЗУ).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  <w:highlight w:val="white"/>
              </w:rPr>
              <w:t xml:space="preserve"> земельном участке произрастает древесно-кустарниковая растительность.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Близлежащие источники противопожарного водоснабжения (пожарные водоемы) относительно Участка расположены по ул. Виноградная, 22, емкость 100 куб.м, собственник (гарантирующая организация) ЖК «Янтарный», по ул. Ореховая, 102, емкость 100 куб.м, муниципальная собственность.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 xml:space="preserve">администрации Свердловского района </w:t>
            </w:r>
            <w:r>
              <w:rPr>
                <w:spacing w:val="-6"/>
                <w:sz w:val="24"/>
                <w:szCs w:val="24"/>
              </w:rPr>
              <w:t>от 05.06.2025 № 059-39-01-38/3-197 и в акте обследования от 05.06.2025 № 27).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ЕГРН, копией планшета </w:t>
              <w:br/>
              <w:t xml:space="preserve">М 1:1000 (требуется корректура),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геодезической съемкой, </w:t>
            </w:r>
            <w:r>
              <w:rPr>
                <w:sz w:val="24"/>
                <w:szCs w:val="24"/>
                <w:highlight w:val="white"/>
              </w:rPr>
              <w:t>выполненной в 2024 году,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>от 06.08.2025 № 640307 Участок полностью  расположен 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Приаэродромная территория аэродрома аэропорта Большое Савино (Постановление Правительства РФ от 11.03.2010 № 138 «Об утверждении Федеральных правил использования воздушного пространства Российской Федерации», реестровый номер (59:32-6.553).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/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>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произрастает 41 дерево пород – липа 15 шт., пихта 18шт., рябина 7 шт., ель 1шт.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18.06.2025 № 155 (прилагается).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18.06.2025 № 059-33-01-10/3-360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966,</w:t>
            </w:r>
            <w:r>
              <w:rPr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еобходимо выполнить условия, указанные в письме (прилагается).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72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</w:t>
              <w:br/>
              <w:t xml:space="preserve">от 08.11.2007 № 257-ФЗ «Об автомобильных дорогах </w:t>
              <w:br/>
              <w:t xml:space="preserve">и о дорожной деятельности в Российской Федерации </w:t>
              <w:br/>
              <w:t>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059-24-01-36/3-1964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Источники противопожарного водоснабжения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Ближайшее подразделение пожарной охраны расположено по адресу: ул. Балхашская, 135 (СПСЧ-8 10-ПСО).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Помещения для аварийно-спасательных служб </w:t>
              <w:br/>
              <w:t xml:space="preserve">и (или) аварийно-спасательных формирований </w:t>
              <w:br/>
              <w:t>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>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>в данном микрорайоне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auto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На указанной территории оконечные устройства системы оповещения населения города Перми отсутствуют. </w:t>
            </w:r>
            <w:r>
              <w:rPr>
                <w:color w:val="auto"/>
                <w:sz w:val="24"/>
                <w:szCs w:val="24"/>
              </w:rPr>
              <w:br/>
              <w:t>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059-10-01-27/3-1213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pacing w:val="-6"/>
                <w:sz w:val="24"/>
                <w:szCs w:val="24"/>
                <w:highlight w:val="white"/>
              </w:rPr>
              <w:t>от 09.06.2025 № 059-04-17/3-496-ри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36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(ред. от 17.05.2023): дом должен включать жилые комнаты – одну или несколько (общую комнату </w:t>
              <w:br/>
              <w:t>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pacing w:val="-2"/>
                <w:sz w:val="24"/>
                <w:szCs w:val="24"/>
              </w:rPr>
            </w:pP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 </w:t>
              <w:br/>
              <w:t>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</w:rPr>
              <w:t xml:space="preserve">Согласно информации, содержащейся в ГПЗУ </w:t>
              <w:br/>
              <w:t>от 08.07.2025 № РФ-59-2-03-0-00-2025-1578-0 (далее – ГПЗУ),</w:t>
            </w:r>
            <w:r>
              <w:rPr>
                <w:color w:themeColor="text1" w:val="000000"/>
                <w:sz w:val="24"/>
                <w:highlight w:val="white"/>
              </w:rPr>
              <w:t xml:space="preserve"> документации по планировке территории, утвержденной постановлением администрации города Перми от 22.12.2017 № 1178, возможная предельная высота жилой застройки - до 10,5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  <w:highlight w:val="white"/>
              </w:rPr>
              <w:t>Согласно ГПЗУ минимальный отступ от границ Уч</w:t>
            </w:r>
            <w:r>
              <w:rPr>
                <w:color w:themeColor="text1" w:val="000000"/>
                <w:sz w:val="24"/>
              </w:rPr>
              <w:t xml:space="preserve">астка до места допустимого размещения зданий, строений </w:t>
            </w:r>
            <w:r>
              <w:rPr>
                <w:color w:themeColor="text1" w:val="000000"/>
                <w:sz w:val="24"/>
                <w:szCs w:val="24"/>
              </w:rPr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themeColor="text1" w:val="000000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37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силу пункта 6 Правил ТП технологическое присоединение осуществляется на основании договора заключаемого между сетевой организацией </w:t>
              <w:br/>
              <w:t>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</w:t>
              <w:br/>
              <w:t>в соответствии с Правилами ТП через единый федеральный портал электросетевых услуг группы компаний «Россети» – ПОРТАЛ-ТП.РФ.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городские электрические сети»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09.06.2025 № ПЭ/ПГЭС/01/22/6859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>ПАО «Т Плюс»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от 06.06.2025 № 51000-32-02022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spacing w:val="-6"/>
                <w:sz w:val="24"/>
                <w:szCs w:val="24"/>
              </w:rPr>
              <w:t>от 07.07.2025 № 059-04-25/3-118-ри).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>от 02.07.202</w:t>
            </w:r>
            <w:r>
              <w:rPr>
                <w:color w:themeColor="text1" w:val="000000"/>
                <w:spacing w:val="-6"/>
                <w:sz w:val="24"/>
                <w:szCs w:val="24"/>
                <w:highlight w:val="white"/>
              </w:rPr>
              <w:t>5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№ ПФ-4616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 наличии технической возможности для подключения сетей водоснабжения и водоотведения с предполагаемой величиной нагрузки 1,0 м3/сут. сообщается, </w:t>
              <w:br/>
              <w:t>что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 ближайшей сетью водоснабжения, эксплуатируемой </w:t>
              <w:br/>
              <w:t>ООО «НОВОГОР- Прикамье», располагаются в районе здания по Бродовскому тракту, 15 ориентировочно на расстоянии - 10,00 км от выше указанного земельного участка.</w:t>
              <w:br/>
              <w:t xml:space="preserve">      Ближайшие сети водоотведения, эксплуатируемой ООО «НОВОГОР- Прикамье», располагаются в районе здания по ул. Героев Хасана, 109/2 ориентировочно </w:t>
              <w:br/>
              <w:t>на расстоянии - 11,0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При проектировании может быть применен альтернативный способ водоснабжения без подключения к централизованной системе водоснабжения </w:t>
              <w:br/>
              <w:t>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Кроме того, ООО «НОВОГОР-Прикамье» не располагает сведениями о наличии сетей 3-х лиц в границах Участка.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</w:rPr>
              <w:t xml:space="preserve">ООО «НОВОГОР-Прикамье» </w:t>
            </w:r>
            <w:r>
              <w:rPr>
                <w:color w:themeColor="text1" w:val="000000"/>
                <w:spacing w:val="-6"/>
                <w:sz w:val="24"/>
                <w:szCs w:val="24"/>
              </w:rPr>
              <w:t>от 06.06.2025 № 110-8230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Патриса Лумумбы, д. 6),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В границах Участка сетей связи ПАО «Ростелеком» </w:t>
              <w:br/>
              <w:t>и их охранных зон нет.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Для получения технических условий на подключение к сетям связи необходимо обратиться в Отдел продаж </w:t>
              <w:br/>
              <w:t xml:space="preserve">и обслуживания по адресу: г. Пермь, ул. Крупской, 2, тел.:(342) 235-57-34 или направить запрос на </w:t>
            </w:r>
            <w:hyperlink r:id="rId38">
              <w:r>
                <w:rPr>
                  <w:rStyle w:val="Hyperlink"/>
                  <w:b w:val="false"/>
                  <w:bCs w:val="false"/>
                </w:rPr>
                <w:t>perm-mail@ural.rt.ru</w:t>
              </w:r>
            </w:hyperlink>
            <w:r>
              <w:rPr>
                <w:b w:val="false"/>
                <w:bCs w:val="fals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pacing w:val="-6"/>
                <w:sz w:val="24"/>
                <w:szCs w:val="24"/>
              </w:rPr>
              <w:t>от 16.06.2025 № 01/05/88301/25</w:t>
            </w:r>
            <w:r>
              <w:rPr>
                <w:spacing w:val="-6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8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 xml:space="preserve"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реквизиты которого указаны в проекте договора аренды земельного участка (Приложение 8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2 385 000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119 250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1 192 500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rStyle w:val="Style17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en-US" w:eastAsia="en-US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 xml:space="preserve">сайтах www.torgi.gov.ru, </w:t>
            </w:r>
            <w:hyperlink r:id="rId39" w:tgtFrame="http://www.gorodperm.ru">
              <w:r>
                <w:rPr>
                  <w:rStyle w:val="ListLabel37"/>
                  <w:b w:val="false"/>
                  <w:color w:val="0000FF"/>
                  <w:sz w:val="24"/>
                  <w:szCs w:val="24"/>
                  <w:u w:val="single"/>
                  <w:shd w:fill="auto" w:val="clear"/>
                  <w:lang w:val="en-US" w:eastAsia="en-US"/>
                </w:rPr>
                <w:t>www.gorodperm.ru</w:t>
              </w:r>
            </w:hyperlink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lang w:val="en-US" w:eastAsia="en-US"/>
              </w:rPr>
            </w:pPr>
            <w:r>
              <w:rPr>
                <w:lang w:val="en-US" w:eastAsia="en-US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 является Приложением 8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14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9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sz w:val="24"/>
                <w:szCs w:val="28"/>
              </w:rPr>
              <w:t>от 22 мая 2025 г. № 21-01-03-4393 «О проведении аукциона по продаже земельного участка 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NewRomanPSMT"/>
                <w:color w:val="auto"/>
                <w:sz w:val="24"/>
                <w:szCs w:val="24"/>
              </w:rPr>
              <w:t>Российская Федерация, Пермский край, городской округ Пермский, город Пермь, жилой район Ново-Бродовский, улица Абрикосовая, з/у 19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966 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59:01:5010057:196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30.06.2025г.                    № КУВИ-001/2025-131242107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 от 07</w:t>
            </w:r>
            <w:r>
              <w:rPr>
                <w:sz w:val="24"/>
              </w:rPr>
              <w:t>.03.2025 № РФ-59-2-03-0-00-2025-0455-0</w:t>
            </w:r>
            <w:r>
              <w:rPr>
                <w:sz w:val="24"/>
                <w:szCs w:val="24"/>
              </w:rPr>
              <w:t xml:space="preserve"> (далее – ГПЗУ).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В соответствии со сведениями из ЕГРН, копией планшета М 1:1000 (требуется корректура) и геодезией, выполненной в 2024 году,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На Участке находится древесно-кустарниковая растительность.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Ближайшие источники противопожарного водоснабжения (пожарные водоемы) расположены ул. Виноградная, 22, емкость 100 куб.м, собственник (гарантирующая организация) ЖК «Янтарный», по ул. Ореховая, 102, емкость 100 куб.м, муниципальная собственность.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:highlight w:val="white"/>
              </w:rPr>
              <w:t xml:space="preserve">(Аналогичная информация отражена в письме  </w:t>
            </w:r>
            <w:r>
              <w:rPr>
                <w:b/>
                <w:spacing w:val="-6"/>
                <w:sz w:val="24"/>
                <w:szCs w:val="24"/>
                <w:highlight w:val="white"/>
              </w:rPr>
              <w:t>администрации Свердловского района города Перми</w:t>
            </w:r>
            <w:r>
              <w:rPr>
                <w:spacing w:val="-6"/>
                <w:sz w:val="24"/>
                <w:szCs w:val="24"/>
                <w:highlight w:val="white"/>
              </w:rPr>
              <w:t xml:space="preserve"> от 05.03.2025 № 059-39-01-29/3-114, в акте выездного обследования от 20.02.2025 № 17).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Согласно сведениям, содержащимся в ГПЗУ, ЕГРН </w:t>
              <w:br/>
              <w:t>и справке по градостроительным условиям от 30.06.2025 № 636358, Участок полностью расположен в границах зоны с особыми условиями использования территории Приаэродромной территории аэродрома аэропорта Большое Савино, реестровый номер границы 59:32-6.553.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>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Частично в «Водоохранной зоне малых рек, впадающих в Камское водохранилище на территории Пермского края, Часть 121», реестровый номер границ 59:00-6.790. Площадь пересечения 118 кв.м.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Проектирование и строительство вести в соответствии </w:t>
              <w:br/>
              <w:t xml:space="preserve">с приказом Министерства природных ресурсов, лесного хозяйства и экологии Пермского края № СЭД-30-01-02-1133 от 27.08.2019 «Об утверждении установленных границ водоохранных зон, границ прибрежных защитных полос и границ береговых полос малых рек, впадающих </w:t>
              <w:br/>
              <w:t>в Камское водохранилище на территории Пермского края», ч. 15,17 статьи 65 «Водного кодекса Российской Федерации от 03.06.2006 № 74-ФЗ).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Частично в «Прибрежной защитной полосе малых рек, впадающих в Камское водохранилище на территории Пермского края, Часть 121», реестровый номер границы 59:00-6.834. Площадь пересечения 118 кв.м.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Проектирование и строительство вести в соответствии </w:t>
              <w:br/>
              <w:t xml:space="preserve">с приказом Министерства природных ресурсов, лесного хозяйства и экологии Пермского края № СЭД-30-01-02-1133 от 27.08.2019 «Об утверждении установленных границ водоохранных зон, границ прибрежных защитных полос и границ береговых полос малых рек, впадающих </w:t>
              <w:br/>
              <w:t>в Камское водохранилище на территории Пермского края», ч. 15,17 статьи 65 «Водного кодекса Российской Федерации от 03.06.2006 № 74-ФЗ).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На Участке произрастает 35 деревьев пород – осина 21 шт., береза 12 шт., ель 2 шт. Средняя стоимость в ценах 2025 года одного дерева лиственной породы от 25 тыс. руб., </w:t>
              <w:br/>
              <w:t>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</w:rPr>
              <w:t xml:space="preserve">Победителю аукциона необходимо соблюдать условия строительства, перечисленные в перечне мероприятий </w:t>
              <w:br/>
              <w:t>по охране окружающей среды от 03.03.2025 № 40 (прилагается).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color w:themeColor="text1" w:val="000000"/>
                <w:spacing w:val="-6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rFonts w:eastAsia="Times New Roman" w:cs="Times New Roman"/>
                <w:b/>
                <w:color w:themeColor="text1" w:val="000000"/>
                <w:spacing w:val="-6"/>
                <w:sz w:val="24"/>
                <w:szCs w:val="24"/>
                <w:highlight w:val="white"/>
              </w:rPr>
              <w:t>управления по экологии и природопользованию администрации города Перми</w:t>
            </w:r>
            <w:r>
              <w:rPr>
                <w:rFonts w:eastAsia="Times New Roman" w:cs="Times New Roman"/>
                <w:color w:themeColor="text1" w:val="000000"/>
                <w:spacing w:val="-6"/>
                <w:sz w:val="24"/>
                <w:szCs w:val="24"/>
                <w:highlight w:val="white"/>
              </w:rPr>
              <w:t xml:space="preserve"> от 03.03.2025 № 059-33-01-10/3-153).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Autospacing="0" w:before="0" w:afterAutospacing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еобходимо выполнить условия, указанные в указанном письме (прилагается).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 xml:space="preserve">В соответствии с Федеральным законом от 08.11.2007 № 257, расходы на строительства, реконструкцию, капитальный ремонт, ремонт пересечений и примыканий, </w:t>
              <w:br/>
              <w:t>в том числе расходы на выполнение дополнительных работ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осуществляется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000000"/>
                <w:spacing w:val="-6"/>
                <w:sz w:val="24"/>
                <w:szCs w:val="24"/>
                <w:highlight w:val="white"/>
              </w:rPr>
              <w:t>департамента дорог и благоустройства администрации города Перми</w:t>
            </w:r>
            <w:r>
              <w:rPr>
                <w:rFonts w:eastAsia="Times New Roman" w:cs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 от 20.02.2025 № 059-24-01-36/3-608).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BodyText"/>
              <w:spacing w:lineRule="auto" w:line="240" w:beforeAutospacing="0" w:before="0" w:after="0"/>
              <w:ind w:firstLine="425" w:left="0" w:right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Источники противопожарного водоснабжения </w:t>
              <w:br/>
              <w:t xml:space="preserve">на указанной территории </w:t>
            </w:r>
            <w:r>
              <w:rPr>
                <w:color w:themeColor="text1" w:val="000000"/>
                <w:spacing w:val="-2"/>
                <w:sz w:val="24"/>
                <w:szCs w:val="24"/>
              </w:rPr>
              <w:t>отсутствуют.</w:t>
            </w:r>
          </w:p>
          <w:p>
            <w:pPr>
              <w:pStyle w:val="BodyText"/>
              <w:spacing w:lineRule="auto" w:line="240" w:beforeAutospacing="0" w:before="0" w:after="0"/>
              <w:ind w:firstLine="425" w:left="0" w:right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Строительство пожарного резервуара в микрорайоне Новобродовский запланировано в 2025-2026 годах </w:t>
              <w:br/>
              <w:t>на земельном участке с кадастровым номером 59:01:5010096:116, по ул. 4-я Радиальная.</w:t>
            </w:r>
          </w:p>
          <w:p>
            <w:pPr>
              <w:pStyle w:val="BodyText"/>
              <w:spacing w:lineRule="auto" w:line="240" w:beforeAutospacing="0" w:before="0" w:after="0"/>
              <w:ind w:firstLine="425" w:left="0" w:right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BodyText"/>
              <w:spacing w:lineRule="auto" w:line="240" w:beforeAutospacing="0" w:before="0" w:after="0"/>
              <w:ind w:firstLine="425" w:left="0" w:right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 спасательного гарнизона для тушения пожаров и проведения аварийно- 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BodyText"/>
              <w:spacing w:lineRule="auto" w:line="240" w:beforeAutospacing="0" w:before="0" w:after="0"/>
              <w:ind w:firstLine="425" w:left="0" w:right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Ближайшее подразделение пожарной охраны расположено по адресу: город Пермь, ул. Белинского, 52 (ПСЧ-5 10-ПСО).</w:t>
            </w:r>
          </w:p>
          <w:p>
            <w:pPr>
              <w:pStyle w:val="BodyText"/>
              <w:spacing w:lineRule="auto" w:line="240" w:beforeAutospacing="0" w:before="0" w:after="0"/>
              <w:ind w:firstLine="425" w:left="0" w:right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планировке и размещении объектов на вышеуказанной территории,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</w:t>
            </w:r>
            <w:r>
              <w:rPr>
                <w:color w:themeColor="text1"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 xml:space="preserve">требованиях пожарной безопасности», Свода правил 8.13130.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</w:t>
              <w:br/>
              <w:t>от 30.03.2020 № 225, Свода правил 4.13130 «Системы противопожарной защиты. Ограничение распространения пожара на объектах защиты. Требования к объемно- 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BodyText"/>
              <w:spacing w:lineRule="auto" w:line="240" w:beforeAutospacing="0" w:before="0" w:after="0"/>
              <w:ind w:firstLine="425" w:left="0" w:right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 </w:t>
              <w:br/>
              <w:t>в данном микрорайоне (Новобродовский) отсутствует. Ближайший участковый пункт расположен по адресу: город Пермь, ул.</w:t>
            </w:r>
            <w:r>
              <w:rPr>
                <w:color w:themeColor="text1"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Казахская,</w:t>
            </w:r>
            <w:r>
              <w:rPr>
                <w:color w:themeColor="text1"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104,</w:t>
            </w:r>
            <w:r>
              <w:rPr>
                <w:color w:themeColor="text1"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(микрорайон</w:t>
            </w:r>
            <w:r>
              <w:rPr>
                <w:color w:themeColor="text1"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Южный,</w:t>
            </w:r>
            <w:r>
              <w:rPr>
                <w:color w:themeColor="text1"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Свердловский</w:t>
            </w:r>
            <w:r>
              <w:rPr>
                <w:color w:themeColor="text1"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район).</w:t>
            </w:r>
            <w:r>
              <w:rPr>
                <w:color w:themeColor="text1"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В</w:t>
            </w:r>
            <w:r>
              <w:rPr>
                <w:color w:themeColor="text1"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настоящее</w:t>
            </w:r>
            <w:r>
              <w:rPr>
                <w:color w:themeColor="text1"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время в указанном микрорайоне, строительство (приобретение) участковых пунктов полиции не планируется.</w:t>
            </w:r>
          </w:p>
          <w:p>
            <w:pPr>
              <w:pStyle w:val="BodyText"/>
              <w:spacing w:lineRule="auto" w:line="240" w:beforeAutospacing="0" w:before="0" w:after="0"/>
              <w:ind w:firstLine="425" w:left="0" w:right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 информацией, предоставленной Министерством территориальной</w:t>
            </w:r>
            <w:r>
              <w:rPr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безопасности</w:t>
            </w:r>
            <w:r>
              <w:rPr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Пермского</w:t>
            </w:r>
            <w:r>
              <w:rPr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края,</w:t>
            </w:r>
            <w:r>
              <w:rPr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данная</w:t>
            </w:r>
            <w:r>
              <w:rPr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территория</w:t>
            </w:r>
            <w:r>
              <w:rPr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попадает</w:t>
            </w:r>
            <w:r>
              <w:rPr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в зону возможного химического заражения в особый период.</w:t>
            </w:r>
          </w:p>
          <w:p>
            <w:pPr>
              <w:pStyle w:val="BodyText"/>
              <w:spacing w:lineRule="auto" w:line="240" w:beforeAutospacing="0" w:before="0" w:after="0"/>
              <w:ind w:firstLine="425" w:left="0" w:right="0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В связи с тем, что территория не попадает в зону действия региональной автоматизированной системы централизованного оповещения населения города Перми,</w:t>
            </w:r>
            <w:r>
              <w:rPr>
                <w:color w:themeColor="text1"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необходимо</w:t>
            </w:r>
            <w:r>
              <w:rPr>
                <w:color w:themeColor="text1"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предусмотреть</w:t>
            </w:r>
            <w:r>
              <w:rPr>
                <w:color w:themeColor="text1"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размещение</w:t>
            </w:r>
            <w:r>
              <w:rPr>
                <w:color w:themeColor="text1"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дополнительных</w:t>
            </w:r>
            <w:r>
              <w:rPr>
                <w:color w:themeColor="text1"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сиренно-речевых узлов</w:t>
            </w:r>
            <w:r>
              <w:rPr>
                <w:color w:themeColor="text1" w:val="000000"/>
                <w:spacing w:val="63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системы</w:t>
            </w:r>
            <w:r>
              <w:rPr>
                <w:color w:themeColor="text1" w:val="000000"/>
                <w:spacing w:val="65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оповещения,</w:t>
            </w:r>
            <w:r>
              <w:rPr>
                <w:color w:themeColor="text1" w:val="000000"/>
                <w:spacing w:val="67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согласно</w:t>
            </w:r>
            <w:r>
              <w:rPr>
                <w:color w:themeColor="text1" w:val="000000"/>
                <w:spacing w:val="63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пунктам</w:t>
            </w:r>
            <w:r>
              <w:rPr>
                <w:color w:themeColor="text1" w:val="000000"/>
                <w:spacing w:val="66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6.38,</w:t>
            </w:r>
            <w:r>
              <w:rPr>
                <w:color w:themeColor="text1" w:val="000000"/>
                <w:spacing w:val="66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6.39</w:t>
            </w:r>
            <w:r>
              <w:rPr>
                <w:color w:themeColor="text1" w:val="000000"/>
                <w:spacing w:val="66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СП</w:t>
            </w:r>
            <w:r>
              <w:rPr>
                <w:color w:themeColor="text1" w:val="000000"/>
                <w:spacing w:val="66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165.1325800.2014 </w:t>
            </w:r>
            <w:r>
              <w:rPr>
                <w:color w:themeColor="text1" w:val="000000"/>
                <w:sz w:val="24"/>
                <w:szCs w:val="24"/>
              </w:rPr>
              <w:t>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themeColor="text1" w:val="000000"/>
                <w:spacing w:val="-6"/>
                <w:sz w:val="24"/>
                <w:szCs w:val="24"/>
                <w:highlight w:val="white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  <w:highlight w:val="white"/>
              </w:rPr>
              <w:t xml:space="preserve"> от 20.02.2025 № 059-10-01-27/3-406).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40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sz w:val="24"/>
                <w:szCs w:val="24"/>
              </w:rPr>
              <w:t xml:space="preserve"> </w:t>
              <w:br/>
            </w:r>
            <w:r>
              <w:rPr>
                <w:sz w:val="24"/>
                <w:szCs w:val="24"/>
                <w:lang w:val="en-US"/>
              </w:rPr>
              <w:t xml:space="preserve">а также вспомогательные помещения: переднюю, кухню </w:t>
              <w:br/>
              <w:t xml:space="preserve">(в том числе кухню-столовую и (или) кухню-нишу), ванные комнаты и (или) душевые, туалет (уборную) </w:t>
              <w:br/>
              <w:t>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, общей комнаты в доме с числом комнат две </w:t>
              <w:br/>
              <w:t>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; кухонной зоны 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  <w:br/>
            </w:r>
            <w:r>
              <w:rPr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Площадь спальни и кухни в мансардном этаже (или этаже </w:t>
              <w:br/>
              <w:t>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(от пола 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spacing w:val="-2"/>
                <w:sz w:val="24"/>
                <w:szCs w:val="24"/>
              </w:rPr>
              <w:t xml:space="preserve"> </w:t>
              <w:br/>
            </w:r>
            <w:r>
              <w:rPr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Согласно информации, содержащейся </w:t>
              <w:br/>
              <w:t xml:space="preserve">в градостроительном плане земельного участка </w:t>
              <w:br/>
              <w:t>от 07.03.2025 № РФ-59-2-03-0-00-2025-0455-0 (далее – ГПЗУ), предельная высота зданий, строений не более 10,5 м (документация по планировке территории, утвержденная постановлением администрации города Перми от 22.12.2017 № 1178).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Минимальный отступ от границ земельного участка </w:t>
              <w:br/>
              <w:t xml:space="preserve">до места допустимого размещения зданий, строений, сооружений (за исключением границ со стороны территории общего пользования, где отступ определяется </w:t>
              <w:br/>
              <w:t>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 xml:space="preserve">не менее 4,5 м над территорией общего пользования, составляет не более 1,2 м от красной линии. В случаях, когда линия регулирования застройки отличается </w:t>
              <w:br/>
              <w:t>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41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наличии технической возможности технологического присоединения энергопринимающего устройства объекта с предполагаемым электоропотреблением 15 кВт сообщается следующее.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В соответствии с «Правилами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Российской Федерации от 27.12.2004 № 861, конкретные технические условия на энергосбережение объекта разрабатываются в составе договора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Плата за технологическое присоединение энергопринимающих устройств устанавливается исходя </w:t>
              <w:br/>
              <w:t xml:space="preserve">из стоимости мероприятий по технологическому присоединению, размер платы определяется </w:t>
              <w:br/>
              <w:t>по утвержденным тарифам согласно постановлению РСТ Пермского края от 23.11.2023 № 121-тп (в последней редакции).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sz w:val="24"/>
                <w:highlight w:val="white"/>
              </w:rPr>
              <w:t>Электроснабжение объекта возможно будет осуществить при условии строительства питающей линии электропередачи 0,4 кВ на основании договора об осуществлении технологического присоединения объекта к электрическим сетям филиала «Пермэнерго».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:highlight w:val="white"/>
              </w:rPr>
              <w:t xml:space="preserve">(Аналогичная информация отражена в письме  </w:t>
            </w:r>
            <w:r>
              <w:rPr>
                <w:b/>
                <w:spacing w:val="-6"/>
                <w:sz w:val="24"/>
                <w:szCs w:val="24"/>
                <w:highlight w:val="white"/>
              </w:rPr>
              <w:t xml:space="preserve">Филиала ПАО «Россети Урал» - «Пермэнерго» </w:t>
            </w:r>
            <w:r>
              <w:rPr>
                <w:spacing w:val="-6"/>
                <w:sz w:val="24"/>
                <w:szCs w:val="24"/>
                <w:highlight w:val="white"/>
              </w:rPr>
              <w:t>от 05.03.2025 № ПЭ/ПГЭС/22/89).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highlight w:val="white"/>
                <w:vertAlign w:val="superscript"/>
              </w:rPr>
              <w:t>3</w:t>
            </w:r>
            <w:r>
              <w:rPr>
                <w:sz w:val="24"/>
                <w:szCs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заявку с приложением необходимых документов в соответствии с 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Федерации»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:highlight w:val="white"/>
              </w:rPr>
              <w:t xml:space="preserve">(Аналогичная информация отражена в письме  </w:t>
            </w:r>
            <w:r>
              <w:rPr>
                <w:b/>
                <w:spacing w:val="-6"/>
                <w:sz w:val="24"/>
                <w:szCs w:val="24"/>
                <w:highlight w:val="white"/>
              </w:rPr>
              <w:t>АО «Газпром газораспределение Пермь»</w:t>
            </w:r>
            <w:r>
              <w:rPr>
                <w:spacing w:val="-6"/>
                <w:sz w:val="24"/>
                <w:szCs w:val="24"/>
                <w:highlight w:val="white"/>
              </w:rPr>
              <w:t xml:space="preserve"> от 24.02.2025 № ПФ-1153).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В районе Участка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Ближайшей сети водоснабжения, эксплуатируемые </w:t>
              <w:br/>
              <w:t xml:space="preserve">ООО «НОВОГОР-Прикамье», располагаются в районе здания по Бродовскому тракту, 15 ориентировочно </w:t>
              <w:br/>
              <w:t>на расстоянии – 10,0 км от Участка.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Ближайшей сети водоотведения, эксплуатируемые </w:t>
              <w:br/>
              <w:t xml:space="preserve">ООО «НОВОГОР-Прикамье», располагаются в районе зданий по ул. Героев Хасана, 109/2 ориентировочно </w:t>
              <w:br/>
              <w:t>на расстоянии – 11,0 км от Участка.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 проектировании может быть применен альтернативный способ водоснабжения без подключения </w:t>
              <w:br/>
              <w:t>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в выгребную яму с последующим вывозом стоков спец. машинами)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Для сведения сообщается, что 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:highlight w:val="white"/>
              </w:rPr>
              <w:t xml:space="preserve">(Аналогичная информация отражена в письме  </w:t>
            </w:r>
            <w:r>
              <w:rPr>
                <w:b/>
                <w:spacing w:val="-6"/>
                <w:sz w:val="24"/>
                <w:szCs w:val="24"/>
                <w:highlight w:val="white"/>
              </w:rPr>
              <w:t>ООО «НОВО</w:t>
            </w:r>
            <w:bookmarkStart w:id="2" w:name="undefined_Копия_2_Копия_1"/>
            <w:bookmarkEnd w:id="2"/>
            <w:r>
              <w:rPr>
                <w:b/>
                <w:spacing w:val="-6"/>
                <w:sz w:val="24"/>
                <w:szCs w:val="24"/>
                <w:highlight w:val="white"/>
              </w:rPr>
              <w:t xml:space="preserve">ГОР-Прикамье» </w:t>
            </w:r>
            <w:r>
              <w:rPr>
                <w:spacing w:val="-6"/>
                <w:sz w:val="24"/>
                <w:szCs w:val="24"/>
                <w:highlight w:val="white"/>
              </w:rPr>
              <w:t>от 20.02.2025 № 110-2247).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:highlight w:val="white"/>
              </w:rPr>
              <w:t xml:space="preserve">(Аналогичная информация отражена в письме  </w:t>
            </w:r>
            <w:r>
              <w:rPr>
                <w:b/>
                <w:spacing w:val="-6"/>
                <w:sz w:val="24"/>
                <w:szCs w:val="24"/>
                <w:highlight w:val="white"/>
              </w:rPr>
              <w:t>Филиала «Пермский ПАО «Т Плюс»</w:t>
            </w:r>
            <w:r>
              <w:rPr>
                <w:spacing w:val="-6"/>
                <w:sz w:val="24"/>
                <w:szCs w:val="24"/>
                <w:highlight w:val="white"/>
              </w:rPr>
              <w:t xml:space="preserve"> от 19.03.2025 № 51000-32-00873).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к сетям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 качестве альтернативного энергоресурса рекомендуем рассмотреть газ и обратиться в Пермский филиал АО «Газпром газораспределение Пермь», либо рассмотреть иные альтернативные энергоресурсы (электричество, дрова, пеллеты).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  <w:highlight w:val="white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spacing w:val="-6"/>
                <w:sz w:val="24"/>
                <w:szCs w:val="24"/>
                <w:highlight w:val="white"/>
              </w:rPr>
              <w:t xml:space="preserve"> от 21.03.2025 № 059-04-25/3-47-ри).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Техническое присоединение планируемых к строительству объектов в границах Участка может быть произведено в точке подключения – узел ВОЛС (г. Пермь, ул. Патриса Лумумбы, д. 6), максимальную нагрузку в точке подключения (технологического присоединения) определить на стадии проектирования. В границах Участка сетей связи ПАО «Ростелеком» и их охранных зон нет.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Для подключения (технологического присоединения) вышеуказанных объектов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  <w:highlight w:val="white"/>
              </w:rPr>
              <w:t xml:space="preserve">(Аналогичная информация отражена в письме  </w:t>
            </w:r>
            <w:r>
              <w:rPr>
                <w:b/>
                <w:color w:val="000000"/>
                <w:spacing w:val="-6"/>
                <w:sz w:val="24"/>
                <w:szCs w:val="24"/>
                <w:highlight w:val="white"/>
              </w:rPr>
              <w:t>ПАО «Ростелеком»</w:t>
            </w:r>
            <w:r>
              <w:rPr>
                <w:color w:val="000000"/>
                <w:spacing w:val="-6"/>
                <w:sz w:val="24"/>
                <w:szCs w:val="24"/>
                <w:highlight w:val="white"/>
              </w:rPr>
              <w:t xml:space="preserve"> от 06.05.2025 № 01/05/68414/25).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на период до 2028 года не предусмотрено строительство сетей водоснабжения и водоотведения в мкр. Новобродовский.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  <w:highlight w:val="white"/>
              </w:rPr>
              <w:t xml:space="preserve">(Аналогичная информация отражена в письме  </w:t>
            </w:r>
            <w:r>
              <w:rPr>
                <w:b/>
                <w:color w:val="000000"/>
                <w:spacing w:val="-6"/>
                <w:sz w:val="24"/>
                <w:szCs w:val="24"/>
                <w:highlight w:val="white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b w:val="false"/>
                <w:bCs w:val="false"/>
                <w:color w:val="000000"/>
                <w:spacing w:val="-6"/>
                <w:sz w:val="24"/>
                <w:szCs w:val="24"/>
                <w:highlight w:val="white"/>
              </w:rPr>
              <w:t xml:space="preserve"> от 24.02.2025 № 059-04-17/3-149-ри).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9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договоров).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2 266 000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113 300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1 133 000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rStyle w:val="Style17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en-US" w:eastAsia="en-US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 xml:space="preserve">сайтах www.torgi.gov.ru, </w:t>
            </w:r>
            <w:hyperlink r:id="rId42" w:tgtFrame="http://www.gorodperm.ru">
              <w:r>
                <w:rPr>
                  <w:rStyle w:val="ListLabel37"/>
                  <w:b w:val="false"/>
                  <w:color w:val="0000FF"/>
                  <w:sz w:val="24"/>
                  <w:szCs w:val="24"/>
                  <w:u w:val="single"/>
                  <w:shd w:fill="auto" w:val="clear"/>
                  <w:lang w:val="en-US" w:eastAsia="en-US"/>
                </w:rPr>
                <w:t>www.gorodperm.ru</w:t>
              </w:r>
            </w:hyperlink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lang w:val="en-US" w:eastAsia="en-US"/>
              </w:rPr>
            </w:pPr>
            <w:r>
              <w:rPr>
                <w:lang w:val="en-US" w:eastAsia="en-US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 является Приложением 9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14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10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sz w:val="24"/>
                <w:szCs w:val="28"/>
              </w:rPr>
              <w:t>от 22 мая 2025 г. № 21-01-03-4394 «О проведении аукциона по продаже земельного участка 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NewRomanPSMT"/>
                <w:color w:val="auto"/>
                <w:sz w:val="24"/>
                <w:szCs w:val="24"/>
              </w:rPr>
              <w:t>Российская Федерация, Пермский край, городской округ Пермский, город Пермь, жилой район Ново-Бродовский, улица Абрикосовая, з/у 17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59:01:5010057:203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30.06.2025г.                 № КУВИ-001/2025-131242096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 от 07</w:t>
            </w:r>
            <w:r>
              <w:rPr>
                <w:sz w:val="24"/>
              </w:rPr>
              <w:t>.03.2025 № РФ-59-2-03-0-00-2025-0453-0</w:t>
            </w:r>
            <w:r>
              <w:rPr>
                <w:sz w:val="24"/>
                <w:szCs w:val="24"/>
              </w:rPr>
              <w:t xml:space="preserve"> (далее – ГПЗУ).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 соответствии со сведениями из ЕГРН, копией планшета М 1:1000 (требуется корректура)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Согласно геодезической съемке, </w:t>
            </w:r>
            <w:r>
              <w:rPr>
                <w:sz w:val="24"/>
                <w:szCs w:val="24"/>
                <w:highlight w:val="white"/>
              </w:rPr>
              <w:t>выполненной в 2024 году, по северо-западной границе участка установлен забор смежного земельного участка.</w:t>
            </w:r>
          </w:p>
          <w:p>
            <w:pPr>
              <w:pStyle w:val="TimesNewRoman"/>
              <w:rPr>
                <w14:ligatures w14:val="none"/>
              </w:rPr>
            </w:pPr>
            <w:r>
              <w:rPr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На Участке находится древесно-кустарниковая растительность.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Ближайшие источники противопожарного водоснабжения (пожарные водоемы) расположены ул. Виноградная, 22, емкость 100 куб.м, собственник (гарантирующая организация) ЖК «Янтарный», по ул. Ореховая, 102, емкость 100 куб.м, муниципальная собственность.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:highlight w:val="white"/>
              </w:rPr>
              <w:t xml:space="preserve">(Аналогичная информация отражена в письме  </w:t>
            </w:r>
            <w:r>
              <w:rPr>
                <w:b/>
                <w:spacing w:val="-6"/>
                <w:sz w:val="24"/>
                <w:szCs w:val="24"/>
                <w:highlight w:val="white"/>
              </w:rPr>
              <w:t>администрации Свердловского района города Перми</w:t>
            </w:r>
            <w:r>
              <w:rPr>
                <w:spacing w:val="-6"/>
                <w:sz w:val="24"/>
                <w:szCs w:val="24"/>
                <w:highlight w:val="white"/>
              </w:rPr>
              <w:t xml:space="preserve"> от 05.03.2025 № 059-39-01-29/3-114, в акте выездного обследования от 20.02.2025 № 17).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Согласно сведениям, содержащимся в ГПЗУ, ЕГРН </w:t>
              <w:br/>
              <w:t>и справке по градостроительным условиям от 30.06.2025 № 636355, Участок полностью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Полностью в</w:t>
            </w:r>
            <w:r>
              <w:rPr>
                <w:sz w:val="24"/>
                <w:szCs w:val="24"/>
                <w:highlight w:val="white"/>
              </w:rPr>
              <w:t xml:space="preserve"> Приаэродромной территории аэродрома аэропорта Большое Савино, реестровый номер границы 59:32-6.553.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>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Частично в «Водоохранной зоне малых рек, впадающих в Камское водохранилище на территории Пермского края, Часть 121», реестровый номер границ 59:00-6.790. Площадь пересечения 118 кв.м.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Частично в «Прибрежной защитной полосе малых рек, впадающих в Камское водохранилище на территории Пермского края, Часть 121», реестровый номер границы 59:00-6.834. Площадь пересечения 118 кв.м.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/>
              </w:rPr>
              <w:t xml:space="preserve">Проектирование и строительство вести в соответствии </w:t>
              <w:br/>
              <w:t xml:space="preserve">с приказом Министерства природных ресурсов, лесного хозяйства и экологии Пермского края № СЭД-30-01-02-1133 от 27.08.2019 «Об утверждении установленных границ водоохранных зон, границ прибрежных защитных полос и границ береговых полос малых рек, впадающих </w:t>
              <w:br/>
              <w:t>в Камское водохранилище на территории Пермского края», ч. 15,17 статьи 65 «Водного кодекса Российской Федерации от 03.06.2006 № 74-ФЗ).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На Участке произрастает 61 дерево пород – осина 33 шт., береза </w:t>
              <w:br/>
              <w:t xml:space="preserve">24 шт., ель 4 шт. Средняя стоимость в ценах 2025 года одного дерева лиственной породы от 25 тыс. руб., </w:t>
              <w:br/>
              <w:t>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Победителю аукциона необходимо предусмотреть мероприятия, указанные в письме (прилагается).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:highlight w:val="white"/>
              </w:rPr>
              <w:t xml:space="preserve">(Аналогичная информация отражена в письме  </w:t>
            </w:r>
            <w:r>
              <w:rPr>
                <w:b/>
                <w:spacing w:val="-6"/>
                <w:sz w:val="24"/>
                <w:szCs w:val="24"/>
                <w:highlight w:val="white"/>
              </w:rPr>
              <w:t>управления по экологии и природопользованию администрации города Перми</w:t>
            </w:r>
            <w:r>
              <w:rPr>
                <w:spacing w:val="-6"/>
                <w:sz w:val="24"/>
                <w:szCs w:val="24"/>
                <w:highlight w:val="white"/>
              </w:rPr>
              <w:t xml:space="preserve"> от 03.03.2025 № 059-33-01-10/3-153).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Autospacing="0" w:before="0" w:afterAutospacing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еобходимо выполнить условия, указанные в письме (прилагается).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 xml:space="preserve">В соответствии с Федеральным законом от 08.11.2007 № 257, расходы на строительства, реконструкцию, капитальный ремонт, ремонт пересечений и примыканий, </w:t>
              <w:br/>
              <w:t>в том числе расходы на выполнение дополнительных работ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осуществляется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6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000000"/>
                <w:spacing w:val="-6"/>
                <w:sz w:val="24"/>
                <w:szCs w:val="24"/>
                <w:highlight w:val="white"/>
              </w:rPr>
              <w:t>департамента дорог и благоустройства администрации города Перми</w:t>
            </w:r>
            <w:r>
              <w:rPr>
                <w:rFonts w:eastAsia="Times New Roman" w:cs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 от 20.02.2025 № 059-24-01-36/3-608).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BodyText"/>
              <w:spacing w:lineRule="auto" w:line="240" w:beforeAutospacing="0" w:before="0" w:after="0"/>
              <w:ind w:firstLine="425" w:left="0" w:right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Источники противопожарного водоснабжения </w:t>
              <w:br/>
              <w:t xml:space="preserve">на указанной территории </w:t>
            </w:r>
            <w:r>
              <w:rPr>
                <w:color w:themeColor="text1" w:val="000000"/>
                <w:spacing w:val="-2"/>
                <w:sz w:val="24"/>
                <w:szCs w:val="24"/>
              </w:rPr>
              <w:t>отсутствуют.</w:t>
            </w:r>
          </w:p>
          <w:p>
            <w:pPr>
              <w:pStyle w:val="BodyText"/>
              <w:spacing w:lineRule="auto" w:line="240" w:beforeAutospacing="0" w:before="0" w:after="0"/>
              <w:ind w:firstLine="425" w:left="0" w:right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Строительство пожарного резервуара в микрорайоне Новобродовский запланировано в 2025-2026 годах на земельном участке с кадастровым номером 59:01:5010096:116, по ул. 4-я Радиальная.</w:t>
            </w:r>
          </w:p>
          <w:p>
            <w:pPr>
              <w:pStyle w:val="BodyText"/>
              <w:spacing w:lineRule="auto" w:line="240" w:beforeAutospacing="0" w:before="0" w:after="0"/>
              <w:ind w:firstLine="425" w:left="0" w:right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BodyText"/>
              <w:spacing w:lineRule="auto" w:line="240" w:beforeAutospacing="0" w:before="0" w:after="0"/>
              <w:ind w:firstLine="425" w:left="0" w:right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Информация о подразделениях пожарной охраны 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BodyText"/>
              <w:spacing w:lineRule="auto" w:line="240" w:beforeAutospacing="0" w:before="0" w:after="0"/>
              <w:ind w:firstLine="425" w:left="0" w:right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Ближайшее подразделение пожарной охраны расположено по адресу: город Пермь, ул. Белинского, 52 (ПСЧ-5 10-ПСО).</w:t>
            </w:r>
          </w:p>
          <w:p>
            <w:pPr>
              <w:pStyle w:val="BodyText"/>
              <w:spacing w:lineRule="auto" w:line="240" w:beforeAutospacing="0" w:before="0" w:after="0"/>
              <w:ind w:firstLine="425" w:left="0" w:right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 планировке и размещении объектов </w:t>
              <w:br/>
              <w:t>на вышеуказанной территории,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</w:t>
            </w:r>
            <w:r>
              <w:rPr>
                <w:color w:themeColor="text1"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требованиях пожарной безопасности», Свода правил 8.13130.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BodyText"/>
              <w:spacing w:lineRule="auto" w:line="240" w:beforeAutospacing="0" w:before="0" w:after="0"/>
              <w:ind w:firstLine="425" w:left="0" w:right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 </w:t>
              <w:br/>
              <w:t>в данном микрорайоне (Новобродовский) отсутствует. Ближайший участковый пункт расположен по адресу: город Пермь, ул.</w:t>
            </w:r>
            <w:r>
              <w:rPr>
                <w:color w:themeColor="text1"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Казахская,</w:t>
            </w:r>
            <w:r>
              <w:rPr>
                <w:color w:themeColor="text1"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104,</w:t>
            </w:r>
            <w:r>
              <w:rPr>
                <w:color w:themeColor="text1"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(микрорайон</w:t>
            </w:r>
            <w:r>
              <w:rPr>
                <w:color w:themeColor="text1"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Южный,</w:t>
            </w:r>
            <w:r>
              <w:rPr>
                <w:color w:themeColor="text1"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Свердловский</w:t>
            </w:r>
            <w:r>
              <w:rPr>
                <w:color w:themeColor="text1"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район).</w:t>
            </w:r>
            <w:r>
              <w:rPr>
                <w:color w:themeColor="text1"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В</w:t>
            </w:r>
            <w:r>
              <w:rPr>
                <w:color w:themeColor="text1"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настоящее</w:t>
            </w:r>
            <w:r>
              <w:rPr>
                <w:color w:themeColor="text1"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время в указанном микрорайоне, строительство (приобретение) участковых пунктов полиции не планируется.</w:t>
            </w:r>
          </w:p>
          <w:p>
            <w:pPr>
              <w:pStyle w:val="BodyText"/>
              <w:spacing w:lineRule="auto" w:line="240" w:beforeAutospacing="0" w:before="0" w:after="0"/>
              <w:ind w:firstLine="425" w:left="0" w:right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 информацией, предоставленной Министерством территориальной</w:t>
            </w:r>
            <w:r>
              <w:rPr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безопасности</w:t>
            </w:r>
            <w:r>
              <w:rPr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Пермского</w:t>
            </w:r>
            <w:r>
              <w:rPr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края,</w:t>
            </w:r>
            <w:r>
              <w:rPr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данная</w:t>
            </w:r>
            <w:r>
              <w:rPr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территория</w:t>
            </w:r>
            <w:r>
              <w:rPr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попадает</w:t>
            </w:r>
            <w:r>
              <w:rPr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в зону возможного химического заражения в особый период.</w:t>
            </w:r>
          </w:p>
          <w:p>
            <w:pPr>
              <w:pStyle w:val="BodyText"/>
              <w:spacing w:lineRule="auto" w:line="240" w:beforeAutospacing="0" w:before="0" w:after="0"/>
              <w:ind w:firstLine="425" w:left="0" w:right="0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В связи с тем, что территория не попадает в зону действия региональной автоматизированной системы централизованного оповещения населения города Перми,</w:t>
            </w:r>
            <w:r>
              <w:rPr>
                <w:color w:themeColor="text1"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необходимо</w:t>
            </w:r>
            <w:r>
              <w:rPr>
                <w:color w:themeColor="text1"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предусмотреть</w:t>
            </w:r>
            <w:r>
              <w:rPr>
                <w:color w:themeColor="text1"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размещение</w:t>
            </w:r>
            <w:r>
              <w:rPr>
                <w:color w:themeColor="text1"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дополнительных</w:t>
            </w:r>
            <w:r>
              <w:rPr>
                <w:color w:themeColor="text1"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сиренно-речевых узлов</w:t>
            </w:r>
            <w:r>
              <w:rPr>
                <w:color w:themeColor="text1" w:val="000000"/>
                <w:spacing w:val="63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системы</w:t>
            </w:r>
            <w:r>
              <w:rPr>
                <w:color w:themeColor="text1" w:val="000000"/>
                <w:spacing w:val="65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оповещения,</w:t>
            </w:r>
            <w:r>
              <w:rPr>
                <w:color w:themeColor="text1" w:val="000000"/>
                <w:spacing w:val="67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согласно</w:t>
            </w:r>
            <w:r>
              <w:rPr>
                <w:color w:themeColor="text1" w:val="000000"/>
                <w:spacing w:val="63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пунктам</w:t>
            </w:r>
            <w:r>
              <w:rPr>
                <w:color w:themeColor="text1" w:val="000000"/>
                <w:spacing w:val="66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6.38,</w:t>
            </w:r>
            <w:r>
              <w:rPr>
                <w:color w:themeColor="text1" w:val="000000"/>
                <w:spacing w:val="66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6.39</w:t>
            </w:r>
            <w:r>
              <w:rPr>
                <w:color w:themeColor="text1" w:val="000000"/>
                <w:spacing w:val="66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СП</w:t>
            </w:r>
            <w:r>
              <w:rPr>
                <w:color w:themeColor="text1" w:val="000000"/>
                <w:spacing w:val="66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165.1325800.2014 </w:t>
            </w:r>
            <w:r>
              <w:rPr>
                <w:color w:themeColor="text1" w:val="000000"/>
                <w:sz w:val="24"/>
                <w:szCs w:val="24"/>
              </w:rPr>
              <w:t>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themeColor="text1" w:val="000000"/>
                <w:spacing w:val="-6"/>
                <w:sz w:val="24"/>
                <w:szCs w:val="24"/>
                <w:highlight w:val="white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pacing w:val="-6"/>
                <w:sz w:val="24"/>
                <w:szCs w:val="24"/>
                <w:highlight w:val="white"/>
              </w:rPr>
              <w:t xml:space="preserve"> от 20.02.2025 № 059-10-01-27/3-406).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43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</w:t>
              <w:br/>
              <w:t>или несколько (общую комнату или гостиную, спальню),</w:t>
            </w:r>
            <w:r>
              <w:rPr>
                <w:sz w:val="24"/>
                <w:szCs w:val="24"/>
              </w:rPr>
              <w:t xml:space="preserve"> </w:t>
              <w:br/>
            </w:r>
            <w:r>
              <w:rPr>
                <w:sz w:val="24"/>
                <w:szCs w:val="24"/>
                <w:lang w:val="en-US"/>
              </w:rPr>
              <w:t xml:space="preserve">а также вспомогательные помещения: переднюю, кухню </w:t>
              <w:br/>
              <w:t xml:space="preserve">(в том числе кухню-столовую и (или) кухню-нишу), ванные комнаты и (или) душевые, туалет (уборную) </w:t>
              <w:br/>
              <w:t>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, общей комнаты в доме с числом комнат две </w:t>
              <w:br/>
              <w:t>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; кухонной зоны 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  <w:br/>
            </w:r>
            <w:r>
              <w:rPr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Площадь спальни и кухни в мансардном этаже (или этаже </w:t>
              <w:br/>
              <w:t>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(от пола 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spacing w:val="-2"/>
                <w:sz w:val="24"/>
                <w:szCs w:val="24"/>
              </w:rPr>
              <w:t xml:space="preserve"> </w:t>
              <w:br/>
            </w:r>
            <w:r>
              <w:rPr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Согласно информации, содержащейся </w:t>
              <w:br/>
              <w:t xml:space="preserve">в градостроительном плане земельного участка </w:t>
              <w:br/>
              <w:t xml:space="preserve">от 07.03.2025 № РФ-59-2-03-0-00-2025-0453-0 (далее – ГПЗУ), предельная высота зданий, строений не более </w:t>
              <w:br/>
              <w:t>10,5 м (документация по планировке территории, утвержденная постановлением администрации города Перми от 22.12.2017 № 1178).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Минимальный отступ от границ земельного участка </w:t>
              <w:br/>
              <w:t>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  <w:szCs w:val="24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44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наличии технической возможности технологического присоединения энергопринимающего устройства объекта с предполагаемым электоропотреблением 15 кВт сообщается следующее.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В соответствии с «Правилами технологического присоединения энергопринимающих устройств потребителей электрической энергии, объектов </w:t>
              <w:br/>
              <w:t xml:space="preserve">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Российской Федерации от 27.12.2004 № 861, конкретные технические условия на энергосбережение объекта разрабатываются </w:t>
              <w:br/>
              <w:t>в составе договора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Плата за технологическое присоединение энергопринимающих устройств устанавливается исходя </w:t>
              <w:br/>
              <w:t>из стоимости мероприятий по технологическому присоединению, размер платы определяется по утвержденным тарифам согласно постановлению РСТ Пермского края от 23.11.2023 № 121-тп (в последней редакции).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sz w:val="24"/>
                <w:highlight w:val="white"/>
              </w:rPr>
              <w:t>Электроснабжение объекта возможно будет осуществить при условии строительства питающей линии электропередачи 0,4 кВ на основании договора об осуществлении технологического присоединения объекта к электрическим сетям филиала «Пермэнерго».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:highlight w:val="white"/>
              </w:rPr>
              <w:t xml:space="preserve">(Аналогичная информация отражена в письме  </w:t>
            </w:r>
            <w:r>
              <w:rPr>
                <w:b/>
                <w:spacing w:val="-6"/>
                <w:sz w:val="24"/>
                <w:szCs w:val="24"/>
                <w:highlight w:val="white"/>
              </w:rPr>
              <w:t xml:space="preserve">Филиала ПАО «Россети Урал» - «Пермэнерго» </w:t>
            </w:r>
            <w:r>
              <w:rPr>
                <w:spacing w:val="-6"/>
                <w:sz w:val="24"/>
                <w:szCs w:val="24"/>
                <w:highlight w:val="white"/>
              </w:rPr>
              <w:t>от 05.03.2025 № ПЭ/ПГЭС/22/89).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highlight w:val="white"/>
                <w:vertAlign w:val="superscript"/>
              </w:rPr>
              <w:t>3</w:t>
            </w:r>
            <w:r>
              <w:rPr>
                <w:sz w:val="24"/>
                <w:szCs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заявку с приложением необходимых документов в соответствии с 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Федерации»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:highlight w:val="white"/>
              </w:rPr>
              <w:t xml:space="preserve">(Аналогичная информация отражена в письме  </w:t>
            </w:r>
            <w:r>
              <w:rPr>
                <w:b/>
                <w:spacing w:val="-6"/>
                <w:sz w:val="24"/>
                <w:szCs w:val="24"/>
                <w:highlight w:val="white"/>
              </w:rPr>
              <w:t>АО «Газпром газораспределение Пермь»</w:t>
            </w:r>
            <w:r>
              <w:rPr>
                <w:spacing w:val="-6"/>
                <w:sz w:val="24"/>
                <w:szCs w:val="24"/>
                <w:highlight w:val="white"/>
              </w:rPr>
              <w:t xml:space="preserve"> от 24.02.2025 № ПФ-1153).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В районе Участка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Ближайшей сети водоснабжения, эксплуатируемые ООО «НОВОГОР-Прикамье», располагаются в районе здания по Бродовскому тракту, 15 ориентировочно на расстоянии – 10,0 км от Участка.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Ближайшей сети водоотведения, эксплуатируемые </w:t>
              <w:br/>
              <w:t xml:space="preserve">ООО «НОВОГОР-Прикамье», располагаются в районе зданий по ул. Героев Хасана, 109/2 ориентировочно </w:t>
              <w:br/>
              <w:t>на расстоянии – 11,0 км от Участка.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 проектировании может быть применен альтернативный способ водоснабжения без подключения </w:t>
              <w:br/>
              <w:t>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в выгребную яму с последующим вывозом стоков спец. машинами)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Для сведения сообщается, что 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:highlight w:val="white"/>
              </w:rPr>
              <w:t xml:space="preserve">(Аналогичная информация отражена в письме  </w:t>
            </w:r>
            <w:r>
              <w:rPr>
                <w:b/>
                <w:spacing w:val="-6"/>
                <w:sz w:val="24"/>
                <w:szCs w:val="24"/>
                <w:highlight w:val="white"/>
              </w:rPr>
              <w:t>ООО «НОВО</w:t>
            </w:r>
            <w:bookmarkStart w:id="3" w:name="undefined_Копия_3_Копия_1"/>
            <w:bookmarkEnd w:id="3"/>
            <w:r>
              <w:rPr>
                <w:b/>
                <w:spacing w:val="-6"/>
                <w:sz w:val="24"/>
                <w:szCs w:val="24"/>
                <w:highlight w:val="white"/>
              </w:rPr>
              <w:t xml:space="preserve">ГОР-Прикамье» </w:t>
            </w:r>
            <w:r>
              <w:rPr>
                <w:spacing w:val="-6"/>
                <w:sz w:val="24"/>
                <w:szCs w:val="24"/>
                <w:highlight w:val="white"/>
              </w:rPr>
              <w:t>от 20.02.2025 № 110-2247).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:highlight w:val="white"/>
              </w:rPr>
              <w:t xml:space="preserve">(Аналогичная информация отражена в письме  </w:t>
            </w:r>
            <w:r>
              <w:rPr>
                <w:b/>
                <w:spacing w:val="-6"/>
                <w:sz w:val="24"/>
                <w:szCs w:val="24"/>
                <w:highlight w:val="white"/>
              </w:rPr>
              <w:t>Филиала «Пермский ПАО «Т Плюс»</w:t>
            </w:r>
            <w:r>
              <w:rPr>
                <w:spacing w:val="-6"/>
                <w:sz w:val="24"/>
                <w:szCs w:val="24"/>
                <w:highlight w:val="white"/>
              </w:rPr>
              <w:t xml:space="preserve"> от 19.03.2025 № 51000-32-00873).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к сетям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 качестве альтернативного энергоресурса рекомендуем рассмотреть газ и обратиться в Пермский филиал АО «Газпром газораспределение Пермь», либо рассмотреть иные альтернативные энергоресурсы (электричество, дрова, пеллеты).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spacing w:val="-6"/>
                <w:sz w:val="24"/>
                <w:szCs w:val="24"/>
                <w:highlight w:val="white"/>
              </w:rPr>
              <w:t xml:space="preserve"> от 21.03.2025 № 059-04-25/3-47-ри).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Техническое присоединение планируемых к строительству объектов в границах Участка может быть произведено в точке подключения – узел ВОЛС (г. Пермь, ул. Патриса Лумумбы, д. 6), максимальную нагрузку в точке подключения (технологического присоединения) определить на стадии проектирования. В границах Участка сетей связи ПАО «Ростелеком» и их охранных зон нет.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Для подключения (технологического присоединения) вышеуказанных объектов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pacing w:val="-6"/>
                <w:sz w:val="24"/>
                <w:szCs w:val="24"/>
                <w:highlight w:val="white"/>
              </w:rPr>
              <w:t>ПАО «Ростелеком»</w:t>
            </w:r>
            <w:r>
              <w:rPr>
                <w:color w:val="000000"/>
                <w:spacing w:val="-6"/>
                <w:sz w:val="24"/>
                <w:szCs w:val="24"/>
                <w:highlight w:val="white"/>
              </w:rPr>
              <w:t xml:space="preserve"> от 06.05.2025 № 01/05/68414/25).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на период до 2028 года не предусмотрено строительство сетей водоснабжения и водоотведения в мкр. Новобродовский.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  <w:highlight w:val="white"/>
              </w:rPr>
              <w:t xml:space="preserve">(Аналогичная информация отражена в письме  </w:t>
            </w:r>
            <w:r>
              <w:rPr>
                <w:b/>
                <w:color w:val="000000"/>
                <w:spacing w:val="-6"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  о</w:t>
            </w:r>
            <w:r>
              <w:rPr>
                <w:b w:val="false"/>
                <w:bCs w:val="false"/>
                <w:color w:val="000000"/>
                <w:spacing w:val="-6"/>
                <w:sz w:val="24"/>
                <w:szCs w:val="24"/>
                <w:highlight w:val="white"/>
              </w:rPr>
              <w:t>т 24.02.2025 № 059-04-17/3-149-ри).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10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договоров).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2 268 000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113 400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1 134 000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rStyle w:val="Style17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en-US" w:eastAsia="en-US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 xml:space="preserve">сайтах www.torgi.gov.ru, </w:t>
            </w:r>
            <w:hyperlink r:id="rId45" w:tgtFrame="http://www.gorodperm.ru">
              <w:r>
                <w:rPr>
                  <w:rStyle w:val="ListLabel37"/>
                  <w:b w:val="false"/>
                  <w:color w:val="0000FF"/>
                  <w:sz w:val="24"/>
                  <w:szCs w:val="24"/>
                  <w:u w:val="single"/>
                  <w:shd w:fill="auto" w:val="clear"/>
                  <w:lang w:val="en-US" w:eastAsia="en-US"/>
                </w:rPr>
                <w:t>www.gorodperm.ru</w:t>
              </w:r>
            </w:hyperlink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lang w:val="en-US" w:eastAsia="en-US"/>
              </w:rPr>
            </w:pPr>
            <w:r>
              <w:rPr>
                <w:lang w:val="en-US" w:eastAsia="en-US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 является Приложением 10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14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  <w:bookmarkStart w:id="4" w:name="_GoBack"/>
      <w:bookmarkStart w:id="5" w:name="_GoBack_Копия_1_Копия_1"/>
      <w:bookmarkStart w:id="6" w:name="_GoBack"/>
      <w:bookmarkStart w:id="7" w:name="_GoBack_Копия_1_Копия_1"/>
      <w:bookmarkEnd w:id="6"/>
      <w:bookmarkEnd w:id="7"/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21.10.2025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04.11.2025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05.11.2025.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06.11</w:t>
      </w:r>
      <w:r>
        <w:rPr>
          <w:rFonts w:eastAsia="Courier New"/>
          <w:b/>
          <w:lang w:bidi="ru-RU"/>
        </w:rPr>
        <w:t>.2025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/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46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>c 21.10.2025 по 04.11.2025.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в аукционе.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>участника аукциона, который сделал предпоследнее предложение 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пунктами 13, 14, 20 или 25 ст. 39.12 Земельного кодекса Российской Федерации, засчитываются в оплату приобретаемого земельного участка. Задатки, внесенные этими лицами, не заключившими в установленном настоящей статьей порядке договор купли-продажи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случае отказа от проведения аукциона организатором (в т. ч. одного или нескольких лотов),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21.10.2025 по 04.11.2025 с 9.00 до 18.00 по местному времени (7:00 – 16:00 МСК). </w:t>
      </w:r>
    </w:p>
    <w:p>
      <w:pPr>
        <w:pStyle w:val="NormalWeb"/>
        <w:jc w:val="center"/>
        <w:rPr>
          <w:highlight w:val="none"/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highlight w:val="none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>кладывает предусмотренные извещением о проведении аукциона файлы документов (при необходимости). Документы и сведения из регистрационных данных заявителя на универсальной торговой платформе, актуальные на дату 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spacing w:lineRule="auto" w:line="276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</w:t>
        <w:br/>
        <w:t>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не допускается заключение договора купли-продажи земельного участка, находящегося в государственной или муниципальной собственности ранее чем через десять дней со дня размещения протокола рассмотрения заявок на участие 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</w:t>
        <w:br/>
        <w:t xml:space="preserve">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</w:t>
        <w:br/>
        <w:t>в государственной или муниципальной собственности, подписанный проект договора купли-продажи земельного участка, находящегося в государственной или муниципальной собственности.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купли-продажи земельного участка,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>Проекты договоров являются частью извещения и представлены в Приложениях 1-10</w:t>
        <w:br/>
        <w:t xml:space="preserve"> к настоящему извещению.</w:t>
        <w:tab/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Если договор купли-продажи  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</w:t>
      </w:r>
      <w:r>
        <w:rPr>
          <w:b w:val="false"/>
          <w:bCs/>
          <w:shd w:fill="auto" w:val="clear"/>
        </w:rPr>
        <w:t>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купли-продажи,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sectPr>
      <w:headerReference w:type="default" r:id="rId47"/>
      <w:headerReference w:type="first" r:id="rId48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92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1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82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2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2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2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5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5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5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5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5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5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5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5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5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5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6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6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6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6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6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6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6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6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6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6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8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8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8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8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8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9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9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0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0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0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0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1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1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1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1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1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1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1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2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2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2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2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2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2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2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3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3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3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3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3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3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3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4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4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4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4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4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4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4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://www.gorodperm.ru/" TargetMode="External"/><Relationship Id="rId11" Type="http://schemas.openxmlformats.org/officeDocument/2006/relationships/hyperlink" Target="mailto:perm-mail@ural.rt.ru" TargetMode="External"/><Relationship Id="rId12" Type="http://schemas.openxmlformats.org/officeDocument/2006/relationships/hyperlink" Target="http://www.gorodperm.ru/" TargetMode="External"/><Relationship Id="rId13" Type="http://schemas.openxmlformats.org/officeDocument/2006/relationships/hyperlink" Target="http://www.gorodperm.ru/" TargetMode="External"/><Relationship Id="rId14" Type="http://schemas.openxmlformats.org/officeDocument/2006/relationships/hyperlink" Target="http://www.gorodperm.ru/" TargetMode="External"/><Relationship Id="rId15" Type="http://schemas.openxmlformats.org/officeDocument/2006/relationships/hyperlink" Target="https://&#1087;&#1086;&#1088;&#1090;&#1072;&#1083;-&#1090;&#1087;.&#1088;&#1092;" TargetMode="External"/><Relationship Id="rId16" Type="http://schemas.openxmlformats.org/officeDocument/2006/relationships/hyperlink" Target="mailto:perm-mail@ural.rt.ru" TargetMode="External"/><Relationship Id="rId17" Type="http://schemas.openxmlformats.org/officeDocument/2006/relationships/hyperlink" Target="http://www.gorodperm.ru/" TargetMode="External"/><Relationship Id="rId18" Type="http://schemas.openxmlformats.org/officeDocument/2006/relationships/hyperlink" Target="http://www.gorodperm.ru/" TargetMode="External"/><Relationship Id="rId19" Type="http://schemas.openxmlformats.org/officeDocument/2006/relationships/hyperlink" Target="http://www.gorodperm.ru/" TargetMode="External"/><Relationship Id="rId20" Type="http://schemas.openxmlformats.org/officeDocument/2006/relationships/hyperlink" Target="http://www.gorodperm.ru/" TargetMode="External"/><Relationship Id="rId21" Type="http://schemas.openxmlformats.org/officeDocument/2006/relationships/hyperlink" Target="http://www.gorodperm.ru/" TargetMode="External"/><Relationship Id="rId22" Type="http://schemas.openxmlformats.org/officeDocument/2006/relationships/hyperlink" Target="mailto:perm-mail@ural.rt.ru" TargetMode="External"/><Relationship Id="rId23" Type="http://schemas.openxmlformats.org/officeDocument/2006/relationships/hyperlink" Target="http://www.gorodperm.ru/" TargetMode="External"/><Relationship Id="rId24" Type="http://schemas.openxmlformats.org/officeDocument/2006/relationships/hyperlink" Target="http://www.gorodperm.ru/" TargetMode="External"/><Relationship Id="rId25" Type="http://schemas.openxmlformats.org/officeDocument/2006/relationships/hyperlink" Target="http://www.gorodperm.ru/" TargetMode="External"/><Relationship Id="rId26" Type="http://schemas.openxmlformats.org/officeDocument/2006/relationships/hyperlink" Target="mailto:perm-mail@ural.rt.ru" TargetMode="External"/><Relationship Id="rId27" Type="http://schemas.openxmlformats.org/officeDocument/2006/relationships/hyperlink" Target="http://www.gorodperm.ru/" TargetMode="External"/><Relationship Id="rId28" Type="http://schemas.openxmlformats.org/officeDocument/2006/relationships/hyperlink" Target="http://www.gorodperm.ru/" TargetMode="External"/><Relationship Id="rId29" Type="http://schemas.openxmlformats.org/officeDocument/2006/relationships/hyperlink" Target="http://www.gorodperm.ru/" TargetMode="External"/><Relationship Id="rId30" Type="http://schemas.openxmlformats.org/officeDocument/2006/relationships/hyperlink" Target="mailto:perm-mail@ural.rt.ru" TargetMode="External"/><Relationship Id="rId31" Type="http://schemas.openxmlformats.org/officeDocument/2006/relationships/hyperlink" Target="http://www.gorodperm.ru/" TargetMode="External"/><Relationship Id="rId32" Type="http://schemas.openxmlformats.org/officeDocument/2006/relationships/hyperlink" Target="http://www.gorodperm.ru/" TargetMode="External"/><Relationship Id="rId33" Type="http://schemas.openxmlformats.org/officeDocument/2006/relationships/hyperlink" Target="http://www.gorodperm.ru/" TargetMode="External"/><Relationship Id="rId34" Type="http://schemas.openxmlformats.org/officeDocument/2006/relationships/hyperlink" Target="mailto:perm-mail@ural.rt.ru" TargetMode="External"/><Relationship Id="rId35" Type="http://schemas.openxmlformats.org/officeDocument/2006/relationships/hyperlink" Target="http://www.gorodperm.ru/" TargetMode="External"/><Relationship Id="rId36" Type="http://schemas.openxmlformats.org/officeDocument/2006/relationships/hyperlink" Target="http://www.gorodperm.ru/" TargetMode="External"/><Relationship Id="rId37" Type="http://schemas.openxmlformats.org/officeDocument/2006/relationships/hyperlink" Target="http://www.gorodperm.ru/" TargetMode="External"/><Relationship Id="rId38" Type="http://schemas.openxmlformats.org/officeDocument/2006/relationships/hyperlink" Target="mailto:perm-mail@ural.rt.ru" TargetMode="External"/><Relationship Id="rId39" Type="http://schemas.openxmlformats.org/officeDocument/2006/relationships/hyperlink" Target="http://www.gorodperm.ru/" TargetMode="External"/><Relationship Id="rId40" Type="http://schemas.openxmlformats.org/officeDocument/2006/relationships/hyperlink" Target="http://www.gorodperm.ru/" TargetMode="External"/><Relationship Id="rId41" Type="http://schemas.openxmlformats.org/officeDocument/2006/relationships/hyperlink" Target="http://www.gorodperm.ru/" TargetMode="External"/><Relationship Id="rId42" Type="http://schemas.openxmlformats.org/officeDocument/2006/relationships/hyperlink" Target="http://www.gorodperm.ru/" TargetMode="External"/><Relationship Id="rId43" Type="http://schemas.openxmlformats.org/officeDocument/2006/relationships/hyperlink" Target="http://www.gorodperm.ru/" TargetMode="External"/><Relationship Id="rId44" Type="http://schemas.openxmlformats.org/officeDocument/2006/relationships/hyperlink" Target="http://www.gorodperm.ru/" TargetMode="External"/><Relationship Id="rId45" Type="http://schemas.openxmlformats.org/officeDocument/2006/relationships/hyperlink" Target="http://www.gorodperm.ru/" TargetMode="External"/><Relationship Id="rId46" Type="http://schemas.openxmlformats.org/officeDocument/2006/relationships/hyperlink" Target="http://utp.sberbank-ast.ru/AP/Notice/653/Requisites" TargetMode="External"/><Relationship Id="rId47" Type="http://schemas.openxmlformats.org/officeDocument/2006/relationships/header" Target="header1.xml"/><Relationship Id="rId48" Type="http://schemas.openxmlformats.org/officeDocument/2006/relationships/header" Target="header2.xml"/><Relationship Id="rId49" Type="http://schemas.openxmlformats.org/officeDocument/2006/relationships/numbering" Target="numbering.xml"/><Relationship Id="rId50" Type="http://schemas.openxmlformats.org/officeDocument/2006/relationships/fontTable" Target="fontTable.xml"/><Relationship Id="rId51" Type="http://schemas.openxmlformats.org/officeDocument/2006/relationships/settings" Target="settings.xml"/><Relationship Id="rId5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Application>LibreOffice/7.6.7.2$Linux_X86_64 LibreOffice_project/60$Build-2</Application>
  <AppVersion>15.0000</AppVersion>
  <Pages>92</Pages>
  <Words>27285</Words>
  <Characters>196420</Characters>
  <CharactersWithSpaces>223213</CharactersWithSpaces>
  <Paragraphs>1293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2025-10-20T16:56:46Z</dcterms:modified>
  <cp:revision>309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