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по продаже 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rFonts w:ascii="Times New Roman" w:hAnsi="Times New Roman"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14.01.2026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15.01.2026 (процедура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№ SBR012-2512090073),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реш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земельный участок с кадастровым номером, государственная собственность на который не разграничена, 59:01:3812839:178 площадью 733 кв. м, расположенный по адресу: Российская Федерация, Пермский край, городской округ Пермский, город Пермь, улица 1-я Логовая, з/у 1д,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 с кадастровым номером, государственная собственность на который не разграничена, 59:01:3810190:153 площадью 1952 кв. м, расположенный по адресу: Российская Федерация, Пермский край, городской округ Пермский, город Пермь, улица 1-я Логовая, з/у 25в,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hanging="0"/>
        <w:jc w:val="both"/>
        <w:rPr>
          <w:highlight w:val="yellow"/>
          <w:lang w:val="ru-RU" w:eastAsia="ru-RU" w:bidi="ar-SA"/>
        </w:rPr>
      </w:pPr>
      <w:r>
        <w:rPr>
          <w:highlight w:val="yellow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LibreOffice/7.6.7.2$Linux_X86_64 LibreOffice_project/60$Build-2</Application>
  <AppVersion>15.0000</AppVersion>
  <Pages>2</Pages>
  <Words>357</Words>
  <Characters>2722</Characters>
  <CharactersWithSpaces>3354</CharactersWithSpaces>
  <Paragraphs>30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2026-01-14T10:40:41Z</dcterms:modified>
  <cp:revision>1099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