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kern w:val="0"/>
          <w:sz w:val="28"/>
          <w:szCs w:val="28"/>
          <w:lang w:val="ru-RU" w:eastAsia="ru-RU" w:bidi="ar-SA"/>
        </w:rPr>
        <w:t xml:space="preserve"> заключения договоров аренды  зем</w:t>
      </w:r>
      <w:r>
        <w:rPr>
          <w:b/>
          <w:sz w:val="28"/>
          <w:szCs w:val="28"/>
        </w:rPr>
        <w:t>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кабинет 2                      </w:t>
        <w:tab/>
        <w:t xml:space="preserve">                               04.02.2026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sz w:val="28"/>
          <w:szCs w:val="28"/>
          <w:lang w:eastAsia="en-US"/>
        </w:rPr>
        <w:t>Председатель комиссии:</w:t>
      </w:r>
      <w:r>
        <w:rPr>
          <w:sz w:val="28"/>
          <w:szCs w:val="28"/>
          <w:highlight w:val="white"/>
          <w:lang w:eastAsia="en-US"/>
        </w:rPr>
        <w:t xml:space="preserve">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lang w:eastAsia="en-US"/>
        </w:rPr>
        <w:t xml:space="preserve"> </w:t>
      </w:r>
    </w:p>
    <w:p>
      <w:pPr>
        <w:pStyle w:val="Normal"/>
        <w:widowControl/>
        <w:tabs>
          <w:tab w:val="clear" w:pos="708"/>
          <w:tab w:val="left" w:pos="2100" w:leader="none"/>
        </w:tabs>
        <w:suppressAutoHyphens w:val="true"/>
        <w:bidi w:val="0"/>
        <w:spacing w:lineRule="auto" w:line="276" w:before="0" w:after="0"/>
        <w:ind w:hanging="2438" w:left="2438" w:right="0"/>
        <w:jc w:val="both"/>
        <w:rPr/>
      </w:pPr>
      <w:r>
        <w:rPr>
          <w:rFonts w:eastAsia="Droid Sans Fallback" w:cs="Lohit Devanagari"/>
          <w:color w:val="000000"/>
          <w:sz w:val="28"/>
          <w:szCs w:val="28"/>
          <w:shd w:fill="auto" w:val="clear"/>
          <w:lang w:val="ru-RU" w:eastAsia="ru-RU" w:bidi="ar-SA"/>
        </w:rPr>
        <w:t xml:space="preserve">Члены комиссии: </w:t>
      </w:r>
      <w:r>
        <w:rPr>
          <w:rFonts w:eastAsia="Droid Sans Fallback" w:cs="Lohit Devanagari"/>
          <w:color w:val="000000"/>
          <w:sz w:val="28"/>
          <w:szCs w:val="28"/>
          <w:shd w:fill="auto" w:val="clear"/>
          <w:lang w:val="ru-RU" w:eastAsia="ru-RU" w:bidi="ar-SA"/>
        </w:rPr>
        <w:t>Девятерикова И.Н.</w:t>
      </w:r>
      <w:r>
        <w:rPr>
          <w:rFonts w:eastAsia="Droid Sans Fallback" w:cs="Lohit Devanagari"/>
          <w:color w:val="000000"/>
          <w:sz w:val="28"/>
          <w:szCs w:val="28"/>
          <w:shd w:fill="auto" w:val="clear"/>
          <w:lang w:val="ru-RU" w:eastAsia="ru-RU" w:bidi="ar-SA"/>
        </w:rPr>
        <w:t xml:space="preserve">, </w:t>
      </w:r>
      <w:r>
        <w:rPr>
          <w:rFonts w:eastAsia="Droid Sans Fallback" w:cs="Lohit Devanagari"/>
          <w:color w:val="000000"/>
          <w:sz w:val="28"/>
          <w:szCs w:val="28"/>
          <w:shd w:fill="auto" w:val="clear"/>
          <w:lang w:val="ru-RU" w:eastAsia="ru-RU" w:bidi="ar-SA"/>
        </w:rPr>
        <w:t>и.о.</w:t>
      </w:r>
      <w:r>
        <w:rPr>
          <w:rFonts w:eastAsia="Droid Sans Fallback" w:cs="Lohit Devanagari"/>
          <w:color w:val="000000"/>
          <w:sz w:val="28"/>
          <w:szCs w:val="28"/>
          <w:shd w:fill="auto" w:val="clear"/>
          <w:lang w:val="ru-RU" w:eastAsia="ru-RU" w:bidi="ar-SA"/>
        </w:rPr>
        <w:t xml:space="preserve"> заместител</w:t>
      </w:r>
      <w:r>
        <w:rPr>
          <w:rFonts w:eastAsia="Droid Sans Fallback" w:cs="Lohit Devanagari"/>
          <w:color w:val="000000"/>
          <w:sz w:val="28"/>
          <w:szCs w:val="28"/>
          <w:shd w:fill="auto" w:val="clear"/>
          <w:lang w:val="ru-RU" w:eastAsia="ru-RU" w:bidi="ar-SA"/>
        </w:rPr>
        <w:t>я</w:t>
      </w:r>
      <w:r>
        <w:rPr>
          <w:rFonts w:eastAsia="Droid Sans Fallback" w:cs="Lohit Devanagari"/>
          <w:color w:val="000000"/>
          <w:sz w:val="28"/>
          <w:szCs w:val="28"/>
          <w:shd w:fill="auto" w:val="clear"/>
          <w:lang w:val="ru-RU" w:eastAsia="ru-RU" w:bidi="ar-SA"/>
        </w:rPr>
        <w:t xml:space="preserve">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438"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ind w:hanging="0" w:left="0" w:right="0"/>
        <w:jc w:val="both"/>
        <w:rPr/>
      </w:pPr>
      <w:r>
        <w:rPr>
          <w:sz w:val="28"/>
          <w:szCs w:val="28"/>
        </w:rPr>
        <w:t xml:space="preserve">рассмотрев заявки на </w:t>
      </w:r>
      <w:r>
        <w:rPr>
          <w:rFonts w:eastAsia="Droid Sans Fallback" w:cs="Lohit Devanagari"/>
          <w:color w:val="auto"/>
          <w:kern w:val="0"/>
          <w:sz w:val="28"/>
          <w:szCs w:val="28"/>
          <w:lang w:val="ru-RU" w:eastAsia="ru-RU" w:bidi="ar-SA"/>
        </w:rPr>
        <w:t>участие в электронных аукционах, назначенных                           на 05.02.2026 (процедура № SBR012-2512260020), реш</w:t>
      </w:r>
      <w:r>
        <w:rPr>
          <w:rFonts w:eastAsia="Droid Sans Fallback" w:cs="Lohit Devanagari"/>
          <w:color w:val="auto"/>
          <w:sz w:val="28"/>
          <w:szCs w:val="28"/>
          <w:lang w:val="ru-RU" w:eastAsia="ru-RU" w:bidi="ar-SA"/>
        </w:rPr>
        <w:t>ила:</w:t>
      </w:r>
    </w:p>
    <w:p>
      <w:pPr>
        <w:pStyle w:val="Normal"/>
        <w:spacing w:lineRule="auto" w:line="276" w:before="0" w:after="0"/>
        <w:ind w:hanging="0" w:left="0" w:right="0"/>
        <w:jc w:val="both"/>
        <w:rPr/>
      </w:pPr>
      <w:r>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b/>
          <w:sz w:val="28"/>
          <w:szCs w:val="28"/>
        </w:rPr>
        <w:t xml:space="preserve">Лот № 1 – </w:t>
      </w:r>
      <w:r>
        <w:rPr>
          <w:rFonts w:eastAsia="Droid Sans Fallback" w:cs="Lohit Devanagari"/>
          <w:color w:val="auto"/>
          <w:kern w:val="0"/>
          <w:sz w:val="28"/>
          <w:szCs w:val="28"/>
          <w:lang w:val="ru-RU" w:eastAsia="ru-RU" w:bidi="ar-SA"/>
        </w:rPr>
        <w:t>право заключения договора аренды земельного участка с кадастровым номером 59:01:3610017:126 площадью 500 кв. м, расположенного по адресу: Российская Федерация, Пермский край, городской округ Пермский, город Пермь, переулок Клубный, з/у 14,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1"/>
        <w:gridCol w:w="2259"/>
        <w:gridCol w:w="2255"/>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номер заявки</w:t>
            </w:r>
          </w:p>
        </w:tc>
        <w:tc>
          <w:tcPr>
            <w:tcW w:w="234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Сведения               о внесенном задатке</w:t>
            </w:r>
          </w:p>
        </w:tc>
        <w:tc>
          <w:tcPr>
            <w:tcW w:w="22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Бикбаев Илья Феятович,</w:t>
            </w:r>
          </w:p>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7756</w:t>
            </w:r>
          </w:p>
        </w:tc>
        <w:tc>
          <w:tcPr>
            <w:tcW w:w="234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03.02.2026 14:14</w:t>
            </w:r>
          </w:p>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4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58 200,00</w:t>
            </w:r>
          </w:p>
        </w:tc>
        <w:tc>
          <w:tcPr>
            <w:tcW w:w="225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1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1 (</w:t>
      </w:r>
      <w:r>
        <w:rPr>
          <w:rFonts w:eastAsia="Droid Sans Fallback" w:cs="Lohit Devanagari"/>
          <w:b/>
          <w:color w:val="auto"/>
          <w:kern w:val="0"/>
          <w:sz w:val="28"/>
          <w:szCs w:val="28"/>
          <w:lang w:val="ru-RU" w:eastAsia="ru-RU" w:bidi="ar-SA"/>
        </w:rPr>
        <w:t>переулок Клубный, з/у 14) –116 400,00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rFonts w:cs="Times New Roman"/>
          <w:b w:val="false"/>
          <w:bCs w:val="false"/>
          <w:i w:val="false"/>
          <w:iCs w:val="false"/>
          <w:caps w:val="false"/>
          <w:smallCaps w:val="false"/>
          <w:color w:themeColor="text1" w:val="000000"/>
          <w:sz w:val="28"/>
          <w:szCs w:val="28"/>
        </w:rPr>
      </w:r>
    </w:p>
    <w:p>
      <w:pPr>
        <w:pStyle w:val="Normal"/>
        <w:spacing w:lineRule="auto" w:line="276" w:before="0" w:after="0"/>
        <w:jc w:val="both"/>
        <w:rPr>
          <w:sz w:val="28"/>
          <w:szCs w:val="28"/>
        </w:rPr>
      </w:pPr>
      <w:r>
        <w:rPr>
          <w:b/>
          <w:sz w:val="28"/>
          <w:szCs w:val="28"/>
        </w:rPr>
        <w:t xml:space="preserve">Лот № 2 – </w:t>
      </w:r>
      <w:r>
        <w:rPr>
          <w:b w:val="false"/>
          <w:bCs w:val="false"/>
          <w:sz w:val="28"/>
          <w:szCs w:val="28"/>
        </w:rPr>
        <w:t>п</w:t>
      </w:r>
      <w:r>
        <w:rPr>
          <w:rFonts w:eastAsia="Droid Sans Fallback" w:cs="Lohit Devanagari"/>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59:01:5010066:4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51,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jc w:val="both"/>
        <w:rPr>
          <w:sz w:val="28"/>
          <w:szCs w:val="28"/>
        </w:rPr>
      </w:pPr>
      <w:r>
        <w:rPr/>
      </w:r>
    </w:p>
    <w:tbl>
      <w:tblPr>
        <w:tblW w:w="5000" w:type="pct"/>
        <w:jc w:val="left"/>
        <w:tblInd w:w="55" w:type="dxa"/>
        <w:tblLayout w:type="fixed"/>
        <w:tblCellMar>
          <w:top w:w="55" w:type="dxa"/>
          <w:left w:w="55" w:type="dxa"/>
          <w:bottom w:w="55" w:type="dxa"/>
          <w:right w:w="55" w:type="dxa"/>
        </w:tblCellMar>
      </w:tblPr>
      <w:tblGrid>
        <w:gridCol w:w="735"/>
        <w:gridCol w:w="2441"/>
        <w:gridCol w:w="2329"/>
        <w:gridCol w:w="2427"/>
        <w:gridCol w:w="1989"/>
      </w:tblGrid>
      <w:tr>
        <w:trPr/>
        <w:tc>
          <w:tcPr>
            <w:tcW w:w="735"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 xml:space="preserve">№ </w:t>
            </w: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п/п</w:t>
            </w:r>
          </w:p>
        </w:tc>
        <w:tc>
          <w:tcPr>
            <w:tcW w:w="2441"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Номер заявки</w:t>
            </w:r>
          </w:p>
        </w:tc>
        <w:tc>
          <w:tcPr>
            <w:tcW w:w="2329"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Дата и время подачи заявки</w:t>
            </w:r>
          </w:p>
        </w:tc>
        <w:tc>
          <w:tcPr>
            <w:tcW w:w="2427"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Сведения               о внесенном задатке</w:t>
            </w:r>
          </w:p>
        </w:tc>
        <w:tc>
          <w:tcPr>
            <w:tcW w:w="198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1</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7593</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22.01.2026 12:51</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3569</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27.01.2026 08:15</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3</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6689</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28.01.2026 12:10</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4</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2413</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03.02.2026 07:58</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5</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1021</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03.02.2026 10:29</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strike w:val="false"/>
                <w:dstrike w:val="false"/>
                <w:outline w:val="false"/>
                <w:shadow w:val="false"/>
                <w:color w:val="000000"/>
                <w:kern w:val="0"/>
                <w:sz w:val="28"/>
                <w:szCs w:val="28"/>
                <w:u w:val="none"/>
                <w:lang w:val="ru-RU" w:eastAsia="ru-RU" w:bidi="ar-SA"/>
              </w:rPr>
            </w:pPr>
            <w:r>
              <w:rPr>
                <w:rFonts w:eastAsia="Droid Sans Fallback" w:cs="Lohit Devanagari"/>
                <w:b w:val="false"/>
                <w:bCs w:val="false"/>
                <w:i w:val="false"/>
                <w:iCs w:val="false"/>
                <w:caps w:val="false"/>
                <w:smallCaps w:val="false"/>
                <w:strike w:val="false"/>
                <w:dstrike w:val="false"/>
                <w:outline w:val="false"/>
                <w:shadow w:val="false"/>
                <w:color w:val="000000"/>
                <w:kern w:val="0"/>
                <w:sz w:val="28"/>
                <w:szCs w:val="28"/>
                <w:u w:val="none"/>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b/>
          <w:sz w:val="28"/>
          <w:szCs w:val="28"/>
        </w:rPr>
        <w:t>Лот № 3 –</w:t>
      </w:r>
      <w:r>
        <w:rPr>
          <w:b w:val="false"/>
          <w:bCs w:val="false"/>
          <w:sz w:val="28"/>
          <w:szCs w:val="28"/>
        </w:rPr>
        <w:t xml:space="preserve"> п</w:t>
      </w:r>
      <w:r>
        <w:rPr>
          <w:rFonts w:eastAsia="Droid Sans Fallback" w:cs="Lohit Devanagari"/>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59:01:1717064:27, площадью 707 кв. м, расположенного по адресу: Российская Федерация, Пермский край, городской округ Пермский, город Пермь, улица Промучасток, з/у 29а,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b w:val="false"/>
          <w:bCs w:val="false"/>
          <w:i w:val="false"/>
          <w:iCs w:val="false"/>
          <w:caps w:val="false"/>
          <w:smallCaps w:val="false"/>
          <w:color w:val="auto"/>
          <w:kern w:val="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b/>
          <w:sz w:val="28"/>
          <w:szCs w:val="28"/>
        </w:rPr>
        <w:t xml:space="preserve">Лот № 4 – </w:t>
      </w:r>
      <w:r>
        <w:rPr>
          <w:b w:val="false"/>
          <w:bCs w:val="false"/>
          <w:sz w:val="28"/>
          <w:szCs w:val="28"/>
        </w:rPr>
        <w:t>п</w:t>
      </w:r>
      <w:r>
        <w:rPr>
          <w:rFonts w:eastAsia="Droid Sans Fallback" w:cs="Lohit Devanagari"/>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59:01:5010066:19,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47, для индивидуального жилищного строительства. Разрешенное использование земельного участка – для индивидуального жилищного строительства.</w:t>
      </w:r>
    </w:p>
    <w:tbl>
      <w:tblPr>
        <w:tblW w:w="5000" w:type="pct"/>
        <w:jc w:val="left"/>
        <w:tblInd w:w="55" w:type="dxa"/>
        <w:tblLayout w:type="fixed"/>
        <w:tblCellMar>
          <w:top w:w="55" w:type="dxa"/>
          <w:left w:w="55" w:type="dxa"/>
          <w:bottom w:w="55" w:type="dxa"/>
          <w:right w:w="55" w:type="dxa"/>
        </w:tblCellMar>
      </w:tblPr>
      <w:tblGrid>
        <w:gridCol w:w="735"/>
        <w:gridCol w:w="2441"/>
        <w:gridCol w:w="2329"/>
        <w:gridCol w:w="2427"/>
        <w:gridCol w:w="1989"/>
      </w:tblGrid>
      <w:tr>
        <w:trPr/>
        <w:tc>
          <w:tcPr>
            <w:tcW w:w="735"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 xml:space="preserve">№ </w:t>
            </w: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п/п</w:t>
            </w:r>
          </w:p>
        </w:tc>
        <w:tc>
          <w:tcPr>
            <w:tcW w:w="2441"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Номер заявки</w:t>
            </w:r>
          </w:p>
        </w:tc>
        <w:tc>
          <w:tcPr>
            <w:tcW w:w="2329"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Дата и время подачи заявки</w:t>
            </w:r>
          </w:p>
        </w:tc>
        <w:tc>
          <w:tcPr>
            <w:tcW w:w="2427"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Сведения               о внесенном задатке</w:t>
            </w:r>
          </w:p>
        </w:tc>
        <w:tc>
          <w:tcPr>
            <w:tcW w:w="198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3652</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27.01.2026 08:19</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8397</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28.01.2026 12:08</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2912</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03.02.2026 09:58</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b/>
          <w:sz w:val="28"/>
          <w:szCs w:val="28"/>
        </w:rPr>
        <w:t xml:space="preserve">Лот № 5 – </w:t>
      </w:r>
      <w:r>
        <w:rPr>
          <w:b w:val="false"/>
          <w:bCs w:val="false"/>
          <w:sz w:val="28"/>
          <w:szCs w:val="28"/>
        </w:rPr>
        <w:t>п</w:t>
      </w:r>
      <w:r>
        <w:rPr>
          <w:rFonts w:eastAsia="Droid Sans Fallback" w:cs="Lohit Devanagari"/>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59:01:5010066:23,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jc w:val="both"/>
        <w:rPr>
          <w:sz w:val="28"/>
          <w:szCs w:val="28"/>
        </w:rPr>
      </w:pPr>
      <w:r>
        <w:rPr/>
      </w:r>
    </w:p>
    <w:p>
      <w:pPr>
        <w:pStyle w:val="Normal"/>
        <w:spacing w:lineRule="auto" w:line="276" w:before="0" w:after="0"/>
        <w:jc w:val="both"/>
        <w:rPr>
          <w:sz w:val="28"/>
          <w:szCs w:val="28"/>
        </w:rPr>
      </w:pPr>
      <w:r>
        <w:rPr/>
      </w:r>
    </w:p>
    <w:p>
      <w:pPr>
        <w:pStyle w:val="Normal"/>
        <w:spacing w:lineRule="auto" w:line="276" w:before="0" w:after="0"/>
        <w:jc w:val="both"/>
        <w:rPr>
          <w:sz w:val="28"/>
          <w:szCs w:val="28"/>
        </w:rPr>
      </w:pPr>
      <w:r>
        <w:rPr/>
      </w:r>
    </w:p>
    <w:tbl>
      <w:tblPr>
        <w:tblW w:w="5000" w:type="pct"/>
        <w:jc w:val="left"/>
        <w:tblInd w:w="55" w:type="dxa"/>
        <w:tblLayout w:type="fixed"/>
        <w:tblCellMar>
          <w:top w:w="55" w:type="dxa"/>
          <w:left w:w="55" w:type="dxa"/>
          <w:bottom w:w="55" w:type="dxa"/>
          <w:right w:w="55" w:type="dxa"/>
        </w:tblCellMar>
      </w:tblPr>
      <w:tblGrid>
        <w:gridCol w:w="735"/>
        <w:gridCol w:w="2441"/>
        <w:gridCol w:w="2329"/>
        <w:gridCol w:w="2427"/>
        <w:gridCol w:w="1989"/>
      </w:tblGrid>
      <w:tr>
        <w:trPr/>
        <w:tc>
          <w:tcPr>
            <w:tcW w:w="735"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 xml:space="preserve">№ </w:t>
            </w: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п/п</w:t>
            </w:r>
          </w:p>
        </w:tc>
        <w:tc>
          <w:tcPr>
            <w:tcW w:w="2441"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Номер заявки</w:t>
            </w:r>
          </w:p>
        </w:tc>
        <w:tc>
          <w:tcPr>
            <w:tcW w:w="2329"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Дата и время подачи заявки</w:t>
            </w:r>
          </w:p>
        </w:tc>
        <w:tc>
          <w:tcPr>
            <w:tcW w:w="2427"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Сведения               о внесенном задатке</w:t>
            </w:r>
          </w:p>
        </w:tc>
        <w:tc>
          <w:tcPr>
            <w:tcW w:w="198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9764</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22.01.2026 12:50</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3054</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27.01.2026 08:26</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9682</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28.01.2026 12:09</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258 900,00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b/>
          <w:sz w:val="28"/>
          <w:szCs w:val="28"/>
        </w:rPr>
        <w:t xml:space="preserve">Лот № 6 – </w:t>
      </w:r>
      <w:r>
        <w:rPr>
          <w:b w:val="false"/>
          <w:bCs w:val="false"/>
          <w:sz w:val="28"/>
          <w:szCs w:val="28"/>
        </w:rPr>
        <w:t>п</w:t>
      </w:r>
      <w:r>
        <w:rPr>
          <w:rFonts w:eastAsia="Droid Sans Fallback" w:cs="Lohit Devanagari"/>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59:01:2512461:140, площадью 763 кв. м, расположенного по адресу: Российская Федерация, Пермский край, городской округ Пермский, город Пермь, улица Мачтовая, з/у 7а, для индивидуального жилищного строительства (2.1). Разрешенное использование земельного участка – для индивидуального жилищного строительства (2.1).</w:t>
      </w:r>
    </w:p>
    <w:tbl>
      <w:tblPr>
        <w:tblW w:w="5000" w:type="pct"/>
        <w:jc w:val="left"/>
        <w:tblInd w:w="55" w:type="dxa"/>
        <w:tblLayout w:type="fixed"/>
        <w:tblCellMar>
          <w:top w:w="55" w:type="dxa"/>
          <w:left w:w="55" w:type="dxa"/>
          <w:bottom w:w="55" w:type="dxa"/>
          <w:right w:w="55" w:type="dxa"/>
        </w:tblCellMar>
      </w:tblPr>
      <w:tblGrid>
        <w:gridCol w:w="735"/>
        <w:gridCol w:w="2441"/>
        <w:gridCol w:w="2329"/>
        <w:gridCol w:w="2427"/>
        <w:gridCol w:w="1989"/>
      </w:tblGrid>
      <w:tr>
        <w:trPr/>
        <w:tc>
          <w:tcPr>
            <w:tcW w:w="735"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 xml:space="preserve">№ </w:t>
            </w: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п/п</w:t>
            </w:r>
          </w:p>
        </w:tc>
        <w:tc>
          <w:tcPr>
            <w:tcW w:w="2441"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Номер заявки</w:t>
            </w:r>
          </w:p>
        </w:tc>
        <w:tc>
          <w:tcPr>
            <w:tcW w:w="2329"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Дата и время подачи заявки</w:t>
            </w:r>
          </w:p>
        </w:tc>
        <w:tc>
          <w:tcPr>
            <w:tcW w:w="2427"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Сведения               о внесенном задатке</w:t>
            </w:r>
          </w:p>
        </w:tc>
        <w:tc>
          <w:tcPr>
            <w:tcW w:w="198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4146</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27.01.2026 15:57</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85 700,00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379</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28.01.2026 12:06</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85 700,00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1089</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31.01.2026 10:06</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85 700,00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9874</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02.02.2026 09:26</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85 700,00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w:t>
            </w:r>
          </w:p>
        </w:tc>
        <w:tc>
          <w:tcPr>
            <w:tcW w:w="24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1256</w:t>
            </w:r>
          </w:p>
        </w:tc>
        <w:tc>
          <w:tcPr>
            <w:tcW w:w="23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02.02.2026 19:17</w:t>
            </w:r>
          </w:p>
        </w:tc>
        <w:tc>
          <w:tcPr>
            <w:tcW w:w="242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85 700,00</w:t>
            </w:r>
          </w:p>
        </w:tc>
        <w:tc>
          <w:tcPr>
            <w:tcW w:w="1989"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w:t>
      </w:r>
      <w:r>
        <w:rPr>
          <w:rFonts w:eastAsia="Droid Sans Fallback" w:cs="Lohit Devanagari"/>
          <w:color w:val="000000"/>
          <w:sz w:val="28"/>
          <w:szCs w:val="28"/>
          <w:shd w:fill="auto" w:val="clear"/>
          <w:lang w:val="ru-RU" w:eastAsia="en-US" w:bidi="ar-SA"/>
        </w:rPr>
        <w:t>И.Н. Девятерикова</w:t>
      </w:r>
    </w:p>
    <w:p>
      <w:pPr>
        <w:pStyle w:val="Normal"/>
        <w:spacing w:before="120" w:after="120"/>
        <w:rPr>
          <w:rFonts w:ascii="Times New Roman" w:hAnsi="Times New Roman" w:eastAsia="Droid Sans Fallback" w:cs="Lohit Devanagari"/>
          <w:color w:val="auto"/>
          <w:sz w:val="28"/>
          <w:szCs w:val="28"/>
          <w:lang w:val="ru-RU" w:eastAsia="en-US" w:bidi="ar-SA"/>
        </w:rPr>
      </w:pPr>
      <w:r>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                                                                                                             </w:t>
      </w:r>
      <w:r>
        <w:rPr>
          <w:rFonts w:eastAsia="Droid Sans Fallback" w:cs="Lohit Devanagari"/>
          <w:color w:val="000000"/>
          <w:sz w:val="28"/>
          <w:szCs w:val="28"/>
          <w:shd w:fill="auto" w:val="clear"/>
          <w:lang w:val="ru-RU" w:eastAsia="en-US" w:bidi="ar-SA"/>
        </w:rPr>
        <w:t>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6</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7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0">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81">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82">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3">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4">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5">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6">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7">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8">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9">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90">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91">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92">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3">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4">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5">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6">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7">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8">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9">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00">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5">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6">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7">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8">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9">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10">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11">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12">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3">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4">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5">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6">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7">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8">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9">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20">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21">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22">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3">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4">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5">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6">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7">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8">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32">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3">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4">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5">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6">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7">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8">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9">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40">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41">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42">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3">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4">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5">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6">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7">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8">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9">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0">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1">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52">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3">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4">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5">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6">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7">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8">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9">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60">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61">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62">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3">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8">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9">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70">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71">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72">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3">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4">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5">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6">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7">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8">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9">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80">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81">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82">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3">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4">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5">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6">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7">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8">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9">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0">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1">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92">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3">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4">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5">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6">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7">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8">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9">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00">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01">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02">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3">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4">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5">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LibreOffice/7.6.7.2$Linux_X86_64 LibreOffice_project/60$Build-2</Application>
  <AppVersion>15.0000</AppVersion>
  <Pages>6</Pages>
  <Words>1045</Words>
  <Characters>7106</Characters>
  <CharactersWithSpaces>9272</CharactersWithSpaces>
  <Paragraphs>146</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2026-02-04T11:54:57Z</dcterms:modified>
  <cp:revision>1109</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