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по продаже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</w:t>
      </w:r>
      <w:r>
        <w:rPr>
          <w:sz w:val="28"/>
          <w:szCs w:val="28"/>
        </w:rPr>
        <w:t>7</w:t>
      </w:r>
      <w:r>
        <w:rPr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5216" w:left="521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Суфиярова А.В.,</w:t>
      </w:r>
      <w:r>
        <w:rPr>
          <w:sz w:val="28"/>
          <w:szCs w:val="28"/>
          <w:lang w:eastAsia="en-US"/>
        </w:rPr>
        <w:t xml:space="preserve"> и.о. заместителя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490" w:leader="none"/>
        </w:tabs>
        <w:suppressAutoHyphens w:val="true"/>
        <w:bidi w:val="0"/>
        <w:spacing w:lineRule="auto" w:line="276" w:before="0" w:after="0"/>
        <w:ind w:hanging="2494" w:left="2494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</w:pPr>
      <w:r>
        <w:rPr/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>рассмотрев заявки 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участие в электронных аукционах, назначенных                           на 2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8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.0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.2026 (процедура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№ SBR012-2605050017), решил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й участок с кадастровым номером, государственная собственность на который не разграничена, 59:01:5010065:137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36,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льный  участок с кадастровым номером, государственная собственность на который не разграничена, 59:01:5010065:133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40,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Лот № 3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мельный  участок, государственная собственность на который не разграничена, с кадастровым номером 59:01:5010065:140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52,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469"/>
        <w:gridCol w:w="2339"/>
        <w:gridCol w:w="2259"/>
        <w:gridCol w:w="2257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Хохрякова Яна Александровна в лице представителя, действующего на основании доверенности, индивидуального предпринимателя Капустина Степана Александровича, 9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940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25.05.2026 09:34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1 000 000,00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№ 3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Normal"/>
        <w:spacing w:lineRule="auto" w:line="276"/>
        <w:ind w:hanging="0" w:left="720" w:right="0"/>
        <w:jc w:val="left"/>
        <w:rPr/>
      </w:pPr>
      <w:r>
        <w:rPr>
          <w:b/>
          <w:color w:val="000000"/>
          <w:sz w:val="28"/>
          <w:szCs w:val="28"/>
        </w:rPr>
        <w:t>по лоту №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3 (улица Пасечная, з/у 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>52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>) – 2 000 000,00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color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00000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4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з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  <w:t>еме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льный участок, государственная собственность на который не разграничена, с кадастровым номером 59:01:5010065:132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54,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469"/>
        <w:gridCol w:w="2339"/>
        <w:gridCol w:w="2259"/>
        <w:gridCol w:w="2257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Бондаренко Михаил Александрович,  3174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26.05.2026 13:20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1 000 000,00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№ 4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Normal"/>
        <w:spacing w:lineRule="auto" w:line="276"/>
        <w:ind w:hanging="0" w:left="720" w:right="0"/>
        <w:jc w:val="left"/>
        <w:rPr/>
      </w:pPr>
      <w:r>
        <w:rPr>
          <w:b/>
          <w:color w:val="000000"/>
          <w:sz w:val="28"/>
          <w:szCs w:val="28"/>
        </w:rPr>
        <w:t>по лоту №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4 (улица Пасечная, з/у 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>54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>) – 2 000 000,00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000000"/>
          <w:kern w:val="0"/>
          <w:sz w:val="28"/>
          <w:szCs w:val="28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highlight w:val="white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highlight w:val="white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Лот № 5 – </w:t>
      </w:r>
      <w:r>
        <w:rPr>
          <w:rFonts w:eastAsia="Droid Sans Fallback" w:cs="Lohit Devanagari"/>
          <w:color w:val="000000"/>
          <w:kern w:val="0"/>
          <w:sz w:val="28"/>
          <w:szCs w:val="28"/>
          <w:lang w:val="ru-RU" w:eastAsia="ru-RU" w:bidi="ar-SA"/>
        </w:rPr>
        <w:t>земельны</w:t>
      </w:r>
      <w:r>
        <w:rPr>
          <w:rFonts w:eastAsia="Droid Sans Fallback" w:cs="Lohit Devanagari"/>
          <w:color w:val="000000"/>
          <w:kern w:val="0"/>
          <w:sz w:val="28"/>
          <w:szCs w:val="28"/>
          <w:lang w:val="ru-RU" w:eastAsia="ru-RU" w:bidi="ar-SA"/>
        </w:rPr>
        <w:t>й участок, государственная собственность на который не разграничена, с кадастровым номером 59:01:5010065:128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56,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469"/>
        <w:gridCol w:w="2339"/>
        <w:gridCol w:w="2259"/>
        <w:gridCol w:w="2257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Рылов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И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горь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В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алерьевич,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6415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25.05.2026 15:05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000000"/>
                <w:kern w:val="0"/>
                <w:sz w:val="28"/>
                <w:szCs w:val="28"/>
                <w:lang w:val="ru-RU" w:eastAsia="ru-RU" w:bidi="ar-SA"/>
              </w:rPr>
              <w:t>1 000 000,00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№ 5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Normal"/>
        <w:spacing w:lineRule="auto" w:line="276"/>
        <w:ind w:hanging="0" w:left="720" w:right="0"/>
        <w:jc w:val="left"/>
        <w:rPr/>
      </w:pPr>
      <w:r>
        <w:rPr>
          <w:b/>
          <w:color w:val="000000"/>
          <w:sz w:val="28"/>
          <w:szCs w:val="28"/>
        </w:rPr>
        <w:t>по лоту №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5 (улица Пасечная, з/у 5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>6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>) – 2 000 000,00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eastAsia="Droid Sans Fallback" w:cs="Lohit Devanagari"/>
          <w:color w:val="000000"/>
          <w:kern w:val="0"/>
          <w:highlight w:val="white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А.В.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Суфиярова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5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5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LibreOffice/7.6.7.2$Linux_X86_64 LibreOffice_project/60$Build-2</Application>
  <AppVersion>15.0000</AppVersion>
  <Pages>5</Pages>
  <Words>1104</Words>
  <Characters>7589</Characters>
  <CharactersWithSpaces>9215</CharactersWithSpaces>
  <Paragraphs>77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2026-05-27T09:15:26Z</dcterms:modified>
  <cp:revision>1110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