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r>
    </w:p>
    <w:p>
      <w:pPr>
        <w:pStyle w:val="842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51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851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841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841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54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29.05.2026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059-19-01-10-705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>
        <w:rPr>
          <w:b/>
          <w:bCs/>
          <w:color w:val="c00000"/>
          <w:sz w:val="24"/>
          <w:szCs w:val="24"/>
          <w:lang w:bidi="ru-RU"/>
        </w:rPr>
      </w:r>
      <w:r>
        <w:rPr>
          <w:b/>
          <w:bCs/>
          <w:color w:val="c00000"/>
          <w:sz w:val="24"/>
          <w:szCs w:val="24"/>
          <w:lang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</w:p>
    <w:tbl>
      <w:tblPr>
        <w:tblStyle w:val="840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blPrEx/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Нежилое помещение общей площадью 3 кв. м (кадастровый номер 59:01:4011813:295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 на 1 этаже 2-этажного нежилого здания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Российская Федерация, Пермский край, г.о. Пермский, </w:t>
              <w:br/>
              <w:t xml:space="preserve">г. Пермь, ул. Сибирская, д. 12.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18" w:type="dxa"/>
            <w:textDirection w:val="lrTb"/>
            <w:noWrap w:val="false"/>
          </w:tcPr>
          <w:p>
            <w:pPr>
              <w:pStyle w:val="836"/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25 000,00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Торги не проводились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bCs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09.06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06.07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10.07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13.07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2026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51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2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09.06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06.07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.2026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42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pStyle w:val="848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2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841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855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09.06.2026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10.07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.2026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r>
    </w:p>
    <w:p>
      <w:pPr>
        <w:pStyle w:val="842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</w:p>
    <w:p>
      <w:pPr>
        <w:pStyle w:val="843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841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841"/>
            <w:color w:val="auto"/>
            <w:sz w:val="24"/>
            <w:lang w:val="en-US"/>
          </w:rPr>
          <w:t xml:space="preserve">www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gorodperm</w:t>
        </w:r>
        <w:r>
          <w:rPr>
            <w:rStyle w:val="841"/>
            <w:color w:val="auto"/>
            <w:sz w:val="24"/>
          </w:rPr>
          <w:t xml:space="preserve">.</w:t>
        </w:r>
        <w:r>
          <w:rPr>
            <w:rStyle w:val="841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>
        <w:rPr>
          <w:rFonts w:eastAsiaTheme="majorEastAsia"/>
          <w:bCs/>
          <w:sz w:val="24"/>
          <w:lang w:bidi="ru-RU"/>
        </w:rPr>
      </w:r>
      <w:r>
        <w:rPr>
          <w:rFonts w:eastAsiaTheme="majorEastAsia"/>
          <w:bCs/>
          <w:sz w:val="24"/>
          <w:lang w:bidi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3"/>
        <w:ind w:left="-567" w:firstLine="709"/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45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84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84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pStyle w:val="842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3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4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48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848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848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848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848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848"/>
        <w:ind w:left="-567" w:firstLine="709"/>
      </w:pPr>
      <w:r>
        <w:t xml:space="preserve">- цена сделки;</w:t>
      </w:r>
      <w:r/>
    </w:p>
    <w:p>
      <w:pPr>
        <w:pStyle w:val="851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ind w:left="-567" w:firstLine="709"/>
        <w:rPr>
          <w:b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</w:r>
      <w:r>
        <w:rPr>
          <w:b/>
          <w:color w:val="c00000"/>
        </w:rPr>
      </w:r>
    </w:p>
    <w:p>
      <w:pPr>
        <w:pStyle w:val="848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>
        <w:rPr>
          <w:b/>
        </w:rPr>
      </w:r>
      <w:r>
        <w:rPr>
          <w:b/>
        </w:rPr>
      </w:r>
    </w:p>
    <w:p>
      <w:pPr>
        <w:pStyle w:val="8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ранее чем через десять дней и не позднее двадцати дней со дня размещения на официальном сайте в сети «Интернет»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848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841"/>
            <w:color w:val="auto"/>
            <w:u w:val="none"/>
            <w:lang w:val="en-US"/>
          </w:rPr>
          <w:t xml:space="preserve">www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gorodperm</w:t>
        </w:r>
        <w:r>
          <w:rPr>
            <w:rStyle w:val="841"/>
            <w:color w:val="auto"/>
            <w:u w:val="none"/>
          </w:rPr>
          <w:t xml:space="preserve">.</w:t>
        </w:r>
        <w:r>
          <w:rPr>
            <w:rStyle w:val="841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848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  <w:r>
        <w:rPr>
          <w:rFonts w:ascii="Times New Roman" w:hAnsi="Times New Roman" w:eastAsia="Calibri" w:cs="Arial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56"/>
    <w:uiPriority w:val="99"/>
  </w:style>
  <w:style w:type="paragraph" w:styleId="691">
    <w:name w:val="Footer"/>
    <w:basedOn w:val="836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7"/>
    <w:link w:val="691"/>
    <w:uiPriority w:val="99"/>
  </w:style>
  <w:style w:type="character" w:styleId="693">
    <w:name w:val="Caption Char"/>
    <w:basedOn w:val="858"/>
    <w:link w:val="691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/>
      <w:u w:val="single"/>
    </w:rPr>
  </w:style>
  <w:style w:type="paragraph" w:styleId="842">
    <w:name w:val="List Paragraph"/>
    <w:basedOn w:val="836"/>
    <w:link w:val="847"/>
    <w:uiPriority w:val="34"/>
    <w:qFormat/>
    <w:pPr>
      <w:contextualSpacing/>
      <w:ind w:left="720"/>
    </w:pPr>
  </w:style>
  <w:style w:type="paragraph" w:styleId="843">
    <w:name w:val="Body Text Indent 3"/>
    <w:basedOn w:val="836"/>
    <w:link w:val="844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844" w:customStyle="1">
    <w:name w:val="Основной текст с отступом 3 Знак"/>
    <w:basedOn w:val="837"/>
    <w:link w:val="843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84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46" w:customStyle="1">
    <w:name w:val="apple-converted-space"/>
    <w:basedOn w:val="837"/>
  </w:style>
  <w:style w:type="character" w:styleId="847" w:customStyle="1">
    <w:name w:val="Абзац списка Знак"/>
    <w:link w:val="842"/>
    <w:uiPriority w:val="99"/>
  </w:style>
  <w:style w:type="paragraph" w:styleId="848" w:customStyle="1">
    <w:name w:val="TextBasTxt"/>
    <w:basedOn w:val="836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9">
    <w:name w:val="Balloon Text"/>
    <w:basedOn w:val="836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7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rmal (Web)"/>
    <w:basedOn w:val="836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Знак5 Знак Знак Знак"/>
    <w:basedOn w:val="8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53">
    <w:name w:val="FollowedHyperlink"/>
    <w:basedOn w:val="837"/>
    <w:uiPriority w:val="99"/>
    <w:semiHidden/>
    <w:unhideWhenUsed/>
    <w:rPr>
      <w:color w:val="800080" w:themeColor="followedHyperlink"/>
      <w:u w:val="single"/>
    </w:rPr>
  </w:style>
  <w:style w:type="paragraph" w:styleId="85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Header"/>
    <w:link w:val="857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57" w:customStyle="1">
    <w:name w:val="Верхний колонтитул Знак"/>
    <w:basedOn w:val="837"/>
    <w:link w:val="856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58">
    <w:name w:val="Caption"/>
    <w:basedOn w:val="836"/>
    <w:next w:val="836"/>
    <w:link w:val="69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859">
    <w:name w:val="Strong"/>
    <w:basedOn w:val="83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selezneva-eyu</cp:lastModifiedBy>
  <cp:revision>186</cp:revision>
  <dcterms:created xsi:type="dcterms:W3CDTF">2017-09-25T05:00:00Z</dcterms:created>
  <dcterms:modified xsi:type="dcterms:W3CDTF">2026-06-08T07:04:13Z</dcterms:modified>
</cp:coreProperties>
</file>