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06"/>
        <w:ind w:left="0" w:right="0" w:firstLine="0"/>
        <w:jc w:val="center"/>
        <w:spacing w:before="0" w:after="0" w:line="240" w:lineRule="auto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</w:rPr>
        <w:t xml:space="preserve">Департамент имущественных отно</w:t>
      </w:r>
      <w:r>
        <w:rPr>
          <w:b w:val="0"/>
          <w:bCs w:val="0"/>
          <w:sz w:val="28"/>
          <w:szCs w:val="28"/>
        </w:rPr>
        <w:t xml:space="preserve">шений администрации города Перми извещает о внесении изменений </w:t>
      </w:r>
      <w:r>
        <w:rPr>
          <w:b w:val="0"/>
          <w:bCs w:val="0"/>
          <w:sz w:val="28"/>
          <w:szCs w:val="28"/>
        </w:rPr>
        <w:t xml:space="preserve">в приложение 2 к приказу начальника департамента имущественных отношений администрации города Перми </w:t>
      </w:r>
      <w:r>
        <w:rPr>
          <w:b w:val="0"/>
          <w:bCs w:val="0"/>
          <w:sz w:val="28"/>
          <w:szCs w:val="28"/>
        </w:rPr>
        <w:t xml:space="preserve">от 17.07.2026 </w:t>
        <w:br/>
        <w:t xml:space="preserve">№ 059-19-01-11-114 </w:t>
      </w:r>
      <w:r>
        <w:rPr>
          <w:b w:val="0"/>
          <w:bCs w:val="0"/>
          <w:sz w:val="28"/>
          <w:szCs w:val="28"/>
        </w:rPr>
        <w:t xml:space="preserve">«О проведении 20</w:t>
      </w:r>
      <w:r>
        <w:rPr>
          <w:b w:val="0"/>
          <w:bCs w:val="0"/>
          <w:sz w:val="28"/>
          <w:szCs w:val="28"/>
        </w:rPr>
        <w:t xml:space="preserve"> августа</w:t>
      </w:r>
      <w:r>
        <w:rPr>
          <w:b w:val="0"/>
          <w:bCs w:val="0"/>
          <w:sz w:val="28"/>
          <w:szCs w:val="28"/>
        </w:rPr>
        <w:t xml:space="preserve"> 2026 г. </w:t>
      </w:r>
      <w:r>
        <w:rPr>
          <w:b w:val="0"/>
          <w:bCs w:val="0"/>
          <w:sz w:val="28"/>
          <w:szCs w:val="28"/>
        </w:rPr>
        <w:t xml:space="preserve">электронного аукциона </w:t>
      </w:r>
      <w:r>
        <w:rPr>
          <w:b w:val="0"/>
          <w:bCs w:val="0"/>
          <w:sz w:val="28"/>
          <w:szCs w:val="28"/>
        </w:rPr>
        <w:t xml:space="preserve">на право заключения договора аренды </w:t>
      </w:r>
      <w:r>
        <w:rPr>
          <w:b w:val="0"/>
          <w:bCs w:val="0"/>
          <w:sz w:val="28"/>
          <w:szCs w:val="28"/>
        </w:rPr>
        <w:t xml:space="preserve">земельного участка</w:t>
      </w:r>
      <w:r>
        <w:rPr>
          <w:b w:val="0"/>
          <w:bCs w:val="0"/>
          <w:sz w:val="28"/>
          <w:szCs w:val="28"/>
        </w:rPr>
        <w:t xml:space="preserve">»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pStyle w:val="80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6"/>
        <w:ind w:left="0" w:right="0"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На основании приказа начальника департамента имущественных отношений администрации города Перми от </w:t>
      </w:r>
      <w:r>
        <w:rPr>
          <w:b w:val="0"/>
          <w:bCs w:val="0"/>
          <w:sz w:val="28"/>
          <w:szCs w:val="28"/>
          <w:shd w:val="clear" w:color="auto" w:fill="auto"/>
        </w:rPr>
        <w:t xml:space="preserve">24</w:t>
      </w:r>
      <w:r>
        <w:rPr>
          <w:b w:val="0"/>
          <w:bCs w:val="0"/>
          <w:sz w:val="28"/>
          <w:szCs w:val="28"/>
          <w:shd w:val="clear" w:color="auto" w:fill="auto"/>
        </w:rPr>
        <w:t xml:space="preserve">.07.2026 № 059-19-01-11-119 </w:t>
        <w:br/>
      </w:r>
      <w:r>
        <w:rPr>
          <w:b w:val="0"/>
          <w:bCs w:val="0"/>
          <w:sz w:val="28"/>
          <w:szCs w:val="28"/>
        </w:rPr>
        <w:t xml:space="preserve">«</w:t>
      </w:r>
      <w:r>
        <w:rPr>
          <w:b w:val="0"/>
          <w:bCs w:val="0"/>
          <w:sz w:val="28"/>
          <w:szCs w:val="28"/>
        </w:rPr>
        <w:t xml:space="preserve">О внесении изменений в приложение 2 к приказу начальника департамента имущественных отношений администрации города Перми </w:t>
      </w:r>
      <w:r>
        <w:rPr>
          <w:b w:val="0"/>
          <w:bCs w:val="0"/>
          <w:sz w:val="28"/>
          <w:szCs w:val="28"/>
        </w:rPr>
        <w:t xml:space="preserve">от 17.07.2026 № 059-19-01-11-114 </w:t>
      </w:r>
      <w:r>
        <w:rPr>
          <w:b w:val="0"/>
          <w:bCs w:val="0"/>
          <w:sz w:val="28"/>
          <w:szCs w:val="28"/>
        </w:rPr>
        <w:t xml:space="preserve">«О проведении 20</w:t>
      </w:r>
      <w:r>
        <w:rPr>
          <w:b w:val="0"/>
          <w:bCs w:val="0"/>
          <w:sz w:val="28"/>
          <w:szCs w:val="28"/>
        </w:rPr>
        <w:t xml:space="preserve"> августа</w:t>
      </w:r>
      <w:r>
        <w:rPr>
          <w:b w:val="0"/>
          <w:bCs w:val="0"/>
          <w:sz w:val="28"/>
          <w:szCs w:val="28"/>
        </w:rPr>
        <w:t xml:space="preserve"> 2026 г. </w:t>
      </w:r>
      <w:r>
        <w:rPr>
          <w:b w:val="0"/>
          <w:bCs w:val="0"/>
          <w:sz w:val="28"/>
          <w:szCs w:val="28"/>
        </w:rPr>
        <w:t xml:space="preserve">электронного аукциона </w:t>
      </w:r>
      <w:r>
        <w:rPr>
          <w:b w:val="0"/>
          <w:bCs w:val="0"/>
          <w:sz w:val="28"/>
          <w:szCs w:val="28"/>
        </w:rPr>
        <w:t xml:space="preserve">на право заключения договора аренды </w:t>
      </w:r>
      <w:r>
        <w:rPr>
          <w:b w:val="0"/>
          <w:bCs w:val="0"/>
          <w:sz w:val="28"/>
          <w:szCs w:val="28"/>
        </w:rPr>
        <w:t xml:space="preserve">земельного участка</w:t>
      </w:r>
      <w:r>
        <w:rPr>
          <w:b w:val="0"/>
          <w:bCs w:val="0"/>
          <w:sz w:val="28"/>
          <w:szCs w:val="28"/>
        </w:rPr>
        <w:t xml:space="preserve">»</w:t>
      </w:r>
      <w:r>
        <w:rPr>
          <w:b w:val="0"/>
          <w:bCs w:val="0"/>
          <w:sz w:val="28"/>
          <w:szCs w:val="28"/>
        </w:rPr>
        <w:t xml:space="preserve"> наименование </w:t>
      </w:r>
      <w:r>
        <w:rPr>
          <w:b w:val="0"/>
          <w:bCs w:val="0"/>
          <w:sz w:val="28"/>
          <w:szCs w:val="28"/>
        </w:rPr>
        <w:t xml:space="preserve">приложения 2 </w:t>
        <w:br/>
        <w:t xml:space="preserve">к приказу начальника департамента имущественных отношений администрации города Перми </w:t>
      </w:r>
      <w:r>
        <w:rPr>
          <w:b w:val="0"/>
          <w:bCs w:val="0"/>
          <w:sz w:val="28"/>
          <w:szCs w:val="28"/>
        </w:rPr>
        <w:t xml:space="preserve">от 17.07.2026 № 059-19-01-11-114 </w:t>
      </w:r>
      <w:r>
        <w:rPr>
          <w:b w:val="0"/>
          <w:bCs w:val="0"/>
          <w:sz w:val="28"/>
          <w:szCs w:val="28"/>
        </w:rPr>
        <w:t xml:space="preserve">«О проведении 20</w:t>
      </w:r>
      <w:r>
        <w:rPr>
          <w:b w:val="0"/>
          <w:bCs w:val="0"/>
          <w:sz w:val="28"/>
          <w:szCs w:val="28"/>
        </w:rPr>
        <w:t xml:space="preserve"> августа</w:t>
      </w:r>
      <w:r>
        <w:rPr>
          <w:b w:val="0"/>
          <w:bCs w:val="0"/>
          <w:sz w:val="28"/>
          <w:szCs w:val="28"/>
        </w:rPr>
        <w:t xml:space="preserve"> 2026 г. </w:t>
      </w:r>
      <w:r>
        <w:rPr>
          <w:b w:val="0"/>
          <w:bCs w:val="0"/>
          <w:sz w:val="28"/>
          <w:szCs w:val="28"/>
        </w:rPr>
        <w:t xml:space="preserve">электронного аукциона </w:t>
      </w:r>
      <w:r>
        <w:rPr>
          <w:b w:val="0"/>
          <w:bCs w:val="0"/>
          <w:sz w:val="28"/>
          <w:szCs w:val="28"/>
        </w:rPr>
        <w:t xml:space="preserve">на право заключения договора аренды </w:t>
      </w:r>
      <w:r>
        <w:rPr>
          <w:b w:val="0"/>
          <w:bCs w:val="0"/>
          <w:sz w:val="28"/>
          <w:szCs w:val="28"/>
        </w:rPr>
        <w:t xml:space="preserve">земельного участка</w:t>
      </w:r>
      <w:r>
        <w:rPr>
          <w:b w:val="0"/>
          <w:bCs w:val="0"/>
          <w:sz w:val="28"/>
          <w:szCs w:val="28"/>
        </w:rPr>
        <w:t xml:space="preserve">» </w:t>
      </w:r>
      <w:r>
        <w:rPr>
          <w:b w:val="0"/>
          <w:bCs w:val="0"/>
          <w:sz w:val="28"/>
          <w:szCs w:val="28"/>
          <w:highlight w:val="none"/>
        </w:rPr>
        <w:t xml:space="preserve">изложено в следующей редакции:</w:t>
      </w:r>
      <w:r>
        <w:rPr>
          <w:b w:val="0"/>
          <w:bCs w:val="0"/>
          <w:sz w:val="28"/>
          <w:szCs w:val="28"/>
          <w:highlight w:val="none"/>
        </w:rPr>
        <w:t xml:space="preserve">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left="0" w:right="0" w:firstLine="709"/>
        <w:jc w:val="both"/>
        <w:rPr>
          <w:b w:val="0"/>
          <w:bCs w:val="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«И</w:t>
      </w:r>
      <w:r>
        <w:rPr>
          <w:sz w:val="28"/>
          <w:szCs w:val="28"/>
          <w:highlight w:val="none"/>
        </w:rPr>
        <w:t xml:space="preserve">звещение о проведении 20.08.2026 электронного аукциона на право заключения договора аренды земельного участка»</w:t>
      </w:r>
      <w:r>
        <w:rPr>
          <w:sz w:val="28"/>
          <w:szCs w:val="28"/>
          <w:highlight w:val="none"/>
        </w:rPr>
        <w:t xml:space="preserve">.</w:t>
      </w:r>
      <w:r>
        <w:rPr>
          <w:b w:val="0"/>
          <w:bCs w:val="0"/>
          <w:sz w:val="28"/>
          <w:szCs w:val="28"/>
        </w:rPr>
      </w:r>
    </w:p>
    <w:p>
      <w:pPr>
        <w:pStyle w:val="806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709" w:right="567" w:bottom="1134" w:left="1418" w:header="363" w:footer="68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803050406030204"/>
  </w:font>
  <w:font w:name="Liberation Sans">
    <w:panose1 w:val="020B0604020202020204"/>
  </w:font>
  <w:font w:name="Droid Sans Fallback">
    <w:panose1 w:val="020B0502000000000001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0"/>
    </w:pPr>
    <w:r>
      <w:t xml:space="preserve"> 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9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 xml:space="preserve">0</w:t>
    </w:r>
    <w:r>
      <w:rPr>
        <w:sz w:val="20"/>
      </w:rPr>
      <w:fldChar w:fldCharType="end"/>
    </w:r>
    <w:r>
      <w:rPr>
        <w:sz w:val="20"/>
      </w:rPr>
    </w:r>
    <w:r>
      <w:rPr>
        <w:sz w:val="20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8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2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2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2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2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2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2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2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7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8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8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8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8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8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6" w:default="1">
    <w:name w:val="Normal"/>
    <w:qFormat/>
    <w:pPr>
      <w:ind w:firstLine="567"/>
      <w:jc w:val="center"/>
      <w:spacing w:before="0" w:after="0"/>
      <w:widowControl/>
      <w:tabs>
        <w:tab w:val="clear" w:pos="708" w:leader="none"/>
        <w:tab w:val="left" w:pos="993" w:leader="none"/>
      </w:tabs>
    </w:pPr>
    <w:rPr>
      <w:rFonts w:ascii="Times New Roman" w:hAnsi="Times New Roman" w:eastAsia="Droid Sans Fallback" w:cs="Lohit Devanagari"/>
      <w:b/>
      <w:color w:val="auto"/>
      <w:sz w:val="24"/>
      <w:szCs w:val="24"/>
      <w:lang w:val="ru-RU" w:eastAsia="ru-RU" w:bidi="ar-SA"/>
    </w:rPr>
  </w:style>
  <w:style w:type="paragraph" w:styleId="807">
    <w:name w:val="Heading 1"/>
    <w:basedOn w:val="806"/>
    <w:uiPriority w:val="9"/>
    <w:qFormat/>
    <w:pPr>
      <w:ind w:firstLine="0"/>
      <w:jc w:val="left"/>
      <w:keepNext/>
      <w:spacing w:before="240" w:after="60"/>
      <w:outlineLvl w:val="0"/>
    </w:pPr>
    <w:rPr>
      <w:rFonts w:ascii="Cambria" w:hAnsi="Cambria"/>
      <w:b w:val="0"/>
      <w:bCs/>
      <w:sz w:val="32"/>
      <w:szCs w:val="32"/>
    </w:rPr>
  </w:style>
  <w:style w:type="paragraph" w:styleId="808">
    <w:name w:val="Heading 2"/>
    <w:basedOn w:val="80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09">
    <w:name w:val="Heading 3"/>
    <w:basedOn w:val="80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10">
    <w:name w:val="Heading 4"/>
    <w:basedOn w:val="8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11">
    <w:name w:val="Heading 5"/>
    <w:basedOn w:val="80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12">
    <w:name w:val="Heading 6"/>
    <w:basedOn w:val="80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13">
    <w:name w:val="Heading 7"/>
    <w:basedOn w:val="80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14">
    <w:name w:val="Heading 8"/>
    <w:basedOn w:val="8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15">
    <w:name w:val="Heading 9"/>
    <w:basedOn w:val="80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6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817">
    <w:name w:val="Heading 2 Char"/>
    <w:uiPriority w:val="9"/>
    <w:qFormat/>
    <w:rPr>
      <w:rFonts w:ascii="Arial" w:hAnsi="Arial" w:eastAsia="Arial" w:cs="Arial"/>
      <w:sz w:val="34"/>
    </w:rPr>
  </w:style>
  <w:style w:type="character" w:styleId="818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819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20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2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22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23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24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25">
    <w:name w:val="Title Char"/>
    <w:uiPriority w:val="10"/>
    <w:qFormat/>
    <w:rPr>
      <w:sz w:val="48"/>
      <w:szCs w:val="48"/>
    </w:rPr>
  </w:style>
  <w:style w:type="character" w:styleId="826">
    <w:name w:val="Subtitle Char"/>
    <w:uiPriority w:val="11"/>
    <w:qFormat/>
    <w:rPr>
      <w:sz w:val="24"/>
      <w:szCs w:val="24"/>
    </w:rPr>
  </w:style>
  <w:style w:type="character" w:styleId="827">
    <w:name w:val="Quote Char"/>
    <w:uiPriority w:val="29"/>
    <w:qFormat/>
    <w:rPr>
      <w:i/>
    </w:rPr>
  </w:style>
  <w:style w:type="character" w:styleId="828">
    <w:name w:val="Intense Quote Char"/>
    <w:uiPriority w:val="30"/>
    <w:qFormat/>
    <w:rPr>
      <w:i/>
    </w:rPr>
  </w:style>
  <w:style w:type="character" w:styleId="829">
    <w:name w:val="Header Char"/>
    <w:uiPriority w:val="99"/>
    <w:qFormat/>
  </w:style>
  <w:style w:type="character" w:styleId="830">
    <w:name w:val="Footer Char"/>
    <w:uiPriority w:val="99"/>
    <w:qFormat/>
  </w:style>
  <w:style w:type="character" w:styleId="831">
    <w:name w:val="Caption Char"/>
    <w:uiPriority w:val="99"/>
    <w:qFormat/>
  </w:style>
  <w:style w:type="character" w:styleId="832">
    <w:name w:val="Hyperlink"/>
    <w:uiPriority w:val="99"/>
    <w:unhideWhenUsed/>
    <w:rPr>
      <w:color w:val="0000ff" w:themeColor="hyperlink"/>
      <w:u w:val="single"/>
    </w:rPr>
  </w:style>
  <w:style w:type="character" w:styleId="833">
    <w:name w:val="Footnote Text Char"/>
    <w:uiPriority w:val="99"/>
    <w:qFormat/>
    <w:rPr>
      <w:sz w:val="18"/>
    </w:rPr>
  </w:style>
  <w:style w:type="character" w:styleId="834">
    <w:name w:val="Символ сноски"/>
    <w:uiPriority w:val="99"/>
    <w:unhideWhenUsed/>
    <w:qFormat/>
    <w:rPr>
      <w:vertAlign w:val="superscript"/>
    </w:rPr>
  </w:style>
  <w:style w:type="character" w:styleId="835">
    <w:name w:val="footnote reference"/>
    <w:rPr>
      <w:vertAlign w:val="superscript"/>
    </w:rPr>
  </w:style>
  <w:style w:type="character" w:styleId="836">
    <w:name w:val="Endnote Text Char"/>
    <w:uiPriority w:val="99"/>
    <w:qFormat/>
    <w:rPr>
      <w:sz w:val="20"/>
    </w:rPr>
  </w:style>
  <w:style w:type="character" w:styleId="83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38">
    <w:name w:val="endnote reference"/>
    <w:rPr>
      <w:vertAlign w:val="superscript"/>
    </w:rPr>
  </w:style>
  <w:style w:type="character" w:styleId="839">
    <w:name w:val="Основной шрифт абзаца"/>
    <w:semiHidden/>
    <w:qFormat/>
  </w:style>
  <w:style w:type="character" w:styleId="840">
    <w:name w:val="Текст выноски Знак"/>
    <w:uiPriority w:val="99"/>
    <w:qFormat/>
    <w:rPr>
      <w:rFonts w:ascii="Tahoma" w:hAnsi="Tahoma" w:cs="Tahoma"/>
      <w:sz w:val="16"/>
      <w:szCs w:val="16"/>
    </w:rPr>
  </w:style>
  <w:style w:type="character" w:styleId="841">
    <w:name w:val="Заголовок 1 Знак"/>
    <w:uiPriority w:val="9"/>
    <w:qFormat/>
    <w:rPr>
      <w:rFonts w:ascii="Cambria" w:hAnsi="Cambria"/>
      <w:b/>
      <w:bCs/>
      <w:sz w:val="32"/>
      <w:szCs w:val="32"/>
    </w:rPr>
  </w:style>
  <w:style w:type="character" w:styleId="842">
    <w:name w:val="Page Number"/>
  </w:style>
  <w:style w:type="character" w:styleId="843">
    <w:name w:val="Текст Знак"/>
    <w:qFormat/>
    <w:rPr>
      <w:rFonts w:ascii="Courier New" w:hAnsi="Courier New"/>
    </w:rPr>
  </w:style>
  <w:style w:type="character" w:styleId="844">
    <w:name w:val="Строгий"/>
    <w:uiPriority w:val="22"/>
    <w:qFormat/>
    <w:rPr>
      <w:b/>
      <w:bCs/>
    </w:rPr>
  </w:style>
  <w:style w:type="character" w:styleId="845">
    <w:name w:val="Текст концевой сноски Знак"/>
    <w:qFormat/>
    <w:rPr>
      <w:rFonts w:ascii="Calibri" w:hAnsi="Calibri" w:eastAsia="Calibri"/>
      <w:lang w:eastAsia="en-US"/>
    </w:rPr>
  </w:style>
  <w:style w:type="character" w:styleId="846">
    <w:name w:val="Знак концевой сноски"/>
    <w:unhideWhenUsed/>
    <w:qFormat/>
    <w:rPr>
      <w:vertAlign w:val="superscript"/>
    </w:rPr>
  </w:style>
  <w:style w:type="character" w:styleId="847">
    <w:name w:val="Знак примечания"/>
    <w:uiPriority w:val="99"/>
    <w:unhideWhenUsed/>
    <w:qFormat/>
    <w:rPr>
      <w:sz w:val="16"/>
      <w:szCs w:val="16"/>
    </w:rPr>
  </w:style>
  <w:style w:type="character" w:styleId="848">
    <w:name w:val="Текст примечания Знак"/>
    <w:uiPriority w:val="99"/>
    <w:qFormat/>
    <w:rPr>
      <w:rFonts w:ascii="Calibri" w:hAnsi="Calibri" w:eastAsia="Calibri"/>
      <w:lang w:eastAsia="en-US"/>
    </w:rPr>
  </w:style>
  <w:style w:type="character" w:styleId="849">
    <w:name w:val="Тема примечания Знак"/>
    <w:qFormat/>
    <w:rPr>
      <w:rFonts w:ascii="Calibri" w:hAnsi="Calibri" w:eastAsia="Calibri"/>
      <w:b/>
      <w:bCs/>
      <w:lang w:eastAsia="en-US"/>
    </w:rPr>
  </w:style>
  <w:style w:type="character" w:styleId="850">
    <w:name w:val="Верхний колонтитул Знак"/>
    <w:uiPriority w:val="99"/>
    <w:qFormat/>
    <w:rPr>
      <w:sz w:val="16"/>
    </w:rPr>
  </w:style>
  <w:style w:type="character" w:styleId="851">
    <w:name w:val="Нижний колонтитул Знак"/>
    <w:qFormat/>
    <w:rPr>
      <w:sz w:val="16"/>
      <w:szCs w:val="24"/>
    </w:rPr>
  </w:style>
  <w:style w:type="character" w:styleId="852">
    <w:name w:val="Основной текст с отступом Знак"/>
    <w:basedOn w:val="839"/>
    <w:qFormat/>
  </w:style>
  <w:style w:type="character" w:styleId="853">
    <w:name w:val="Номер строки"/>
    <w:unhideWhenUsed/>
    <w:qFormat/>
  </w:style>
  <w:style w:type="character" w:styleId="854">
    <w:name w:val="Гиперссылка"/>
    <w:uiPriority w:val="99"/>
    <w:qFormat/>
    <w:rPr>
      <w:color w:val="0000ff"/>
      <w:u w:val="single"/>
    </w:rPr>
  </w:style>
  <w:style w:type="character" w:styleId="855">
    <w:name w:val="Основной текст Знак"/>
    <w:qFormat/>
    <w:rPr>
      <w:sz w:val="28"/>
      <w:szCs w:val="24"/>
    </w:rPr>
  </w:style>
  <w:style w:type="character" w:styleId="856">
    <w:name w:val="Подпись Знак"/>
    <w:qFormat/>
    <w:rPr>
      <w:sz w:val="28"/>
    </w:rPr>
  </w:style>
  <w:style w:type="character" w:styleId="857">
    <w:name w:val="Выделение"/>
    <w:uiPriority w:val="20"/>
    <w:qFormat/>
    <w:rPr>
      <w:i/>
      <w:iCs/>
    </w:rPr>
  </w:style>
  <w:style w:type="character" w:styleId="858">
    <w:name w:val="s2"/>
    <w:qFormat/>
  </w:style>
  <w:style w:type="character" w:styleId="859">
    <w:name w:val="apple-converted-space"/>
    <w:qFormat/>
  </w:style>
  <w:style w:type="character" w:styleId="860">
    <w:name w:val="s23"/>
    <w:qFormat/>
  </w:style>
  <w:style w:type="character" w:styleId="861">
    <w:name w:val="s24"/>
    <w:qFormat/>
  </w:style>
  <w:style w:type="character" w:styleId="862">
    <w:name w:val="s26"/>
    <w:qFormat/>
  </w:style>
  <w:style w:type="character" w:styleId="863">
    <w:name w:val="Текст сноски Знак"/>
    <w:basedOn w:val="839"/>
    <w:qFormat/>
  </w:style>
  <w:style w:type="character" w:styleId="864">
    <w:name w:val="Знак сноски"/>
    <w:qFormat/>
    <w:rPr>
      <w:vertAlign w:val="superscript"/>
    </w:rPr>
  </w:style>
  <w:style w:type="character" w:styleId="865">
    <w:name w:val="Основной текст 2 Знак"/>
    <w:qFormat/>
    <w:rPr>
      <w:b/>
      <w:sz w:val="24"/>
      <w:szCs w:val="24"/>
    </w:rPr>
  </w:style>
  <w:style w:type="character" w:styleId="866" w:default="1">
    <w:name w:val="Default Paragraph Font"/>
    <w:uiPriority w:val="1"/>
    <w:semiHidden/>
    <w:unhideWhenUsed/>
    <w:qFormat/>
  </w:style>
  <w:style w:type="paragraph" w:styleId="867">
    <w:name w:val="Заголовок"/>
    <w:basedOn w:val="806"/>
    <w:next w:val="868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868">
    <w:name w:val="Body Text"/>
    <w:basedOn w:val="806"/>
    <w:pPr>
      <w:spacing w:line="360" w:lineRule="exact"/>
    </w:pPr>
  </w:style>
  <w:style w:type="paragraph" w:styleId="869">
    <w:name w:val="List"/>
    <w:basedOn w:val="868"/>
    <w:rPr>
      <w:rFonts w:cs="Lohit Devanagari"/>
    </w:rPr>
  </w:style>
  <w:style w:type="paragraph" w:styleId="870">
    <w:name w:val="Caption"/>
    <w:basedOn w:val="806"/>
    <w:link w:val="8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71">
    <w:name w:val="Указатель"/>
    <w:basedOn w:val="806"/>
    <w:qFormat/>
    <w:pPr>
      <w:suppressLineNumbers/>
    </w:pPr>
    <w:rPr>
      <w:rFonts w:cs="Lohit Devanagari"/>
    </w:rPr>
  </w:style>
  <w:style w:type="paragraph" w:styleId="872">
    <w:name w:val="List Paragraph"/>
    <w:basedOn w:val="806"/>
    <w:uiPriority w:val="34"/>
    <w:qFormat/>
    <w:pPr>
      <w:contextualSpacing/>
      <w:ind w:left="720"/>
      <w:spacing w:before="0" w:after="0"/>
    </w:pPr>
  </w:style>
  <w:style w:type="paragraph" w:styleId="873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74">
    <w:name w:val="Title"/>
    <w:basedOn w:val="806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75">
    <w:name w:val="Subtitle"/>
    <w:basedOn w:val="806"/>
    <w:uiPriority w:val="11"/>
    <w:qFormat/>
    <w:pPr>
      <w:spacing w:before="200" w:after="200"/>
    </w:pPr>
    <w:rPr>
      <w:sz w:val="24"/>
      <w:szCs w:val="24"/>
    </w:rPr>
  </w:style>
  <w:style w:type="paragraph" w:styleId="876">
    <w:name w:val="Quote"/>
    <w:basedOn w:val="806"/>
    <w:uiPriority w:val="29"/>
    <w:qFormat/>
    <w:pPr>
      <w:ind w:left="720" w:right="720"/>
    </w:pPr>
    <w:rPr>
      <w:i/>
    </w:rPr>
  </w:style>
  <w:style w:type="paragraph" w:styleId="877">
    <w:name w:val="Intense Quote"/>
    <w:basedOn w:val="806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78">
    <w:name w:val="Колонтитул"/>
    <w:basedOn w:val="806"/>
    <w:qFormat/>
  </w:style>
  <w:style w:type="paragraph" w:styleId="879">
    <w:name w:val="Header"/>
    <w:uiPriority w:val="99"/>
    <w:pPr>
      <w:jc w:val="center"/>
      <w:spacing w:before="0" w:after="0"/>
      <w:widowControl/>
      <w:tabs>
        <w:tab w:val="clear" w:pos="708" w:leader="none"/>
        <w:tab w:val="center" w:pos="4153" w:leader="none"/>
        <w:tab w:val="right" w:pos="8306" w:leader="none"/>
      </w:tabs>
    </w:pPr>
    <w:rPr>
      <w:rFonts w:ascii="Times New Roman" w:hAnsi="Times New Roman" w:eastAsia="Droid Sans Fallback" w:cs="Lohit Devanagari"/>
      <w:color w:val="auto"/>
      <w:sz w:val="16"/>
      <w:szCs w:val="20"/>
      <w:lang w:val="ru-RU" w:eastAsia="ru-RU" w:bidi="ar-SA"/>
    </w:rPr>
  </w:style>
  <w:style w:type="paragraph" w:styleId="880">
    <w:name w:val="Footer"/>
    <w:uiPriority w:val="99"/>
    <w:unhideWhenUsed/>
    <w:pPr>
      <w:jc w:val="left"/>
      <w:spacing w:before="0" w:after="0"/>
      <w:widowControl/>
      <w:tabs>
        <w:tab w:val="clear" w:pos="708" w:leader="none"/>
        <w:tab w:val="center" w:pos="4677" w:leader="none"/>
        <w:tab w:val="right" w:pos="9355" w:leader="none"/>
      </w:tabs>
    </w:pPr>
    <w:rPr>
      <w:rFonts w:ascii="Times New Roman" w:hAnsi="Times New Roman" w:eastAsia="Droid Sans Fallback" w:cs="Lohit Devanagari"/>
      <w:color w:val="auto"/>
      <w:sz w:val="16"/>
      <w:szCs w:val="24"/>
      <w:lang w:val="ru-RU" w:eastAsia="ru-RU" w:bidi="ar-SA"/>
    </w:rPr>
  </w:style>
  <w:style w:type="paragraph" w:styleId="881">
    <w:name w:val="footnote text"/>
    <w:basedOn w:val="806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82">
    <w:name w:val="endnote text"/>
    <w:basedOn w:val="806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83">
    <w:name w:val="toc 1"/>
    <w:basedOn w:val="806"/>
    <w:uiPriority w:val="39"/>
    <w:unhideWhenUsed/>
    <w:pPr>
      <w:ind w:left="0" w:right="0" w:firstLine="0"/>
      <w:spacing w:before="0" w:after="57"/>
    </w:pPr>
  </w:style>
  <w:style w:type="paragraph" w:styleId="884">
    <w:name w:val="toc 2"/>
    <w:basedOn w:val="806"/>
    <w:uiPriority w:val="39"/>
    <w:unhideWhenUsed/>
    <w:pPr>
      <w:ind w:left="283" w:right="0" w:firstLine="0"/>
      <w:spacing w:before="0" w:after="57"/>
    </w:pPr>
  </w:style>
  <w:style w:type="paragraph" w:styleId="885">
    <w:name w:val="toc 3"/>
    <w:basedOn w:val="806"/>
    <w:uiPriority w:val="39"/>
    <w:unhideWhenUsed/>
    <w:pPr>
      <w:ind w:left="567" w:right="0" w:firstLine="0"/>
      <w:spacing w:before="0" w:after="57"/>
    </w:pPr>
  </w:style>
  <w:style w:type="paragraph" w:styleId="886">
    <w:name w:val="toc 4"/>
    <w:basedOn w:val="806"/>
    <w:uiPriority w:val="39"/>
    <w:unhideWhenUsed/>
    <w:pPr>
      <w:ind w:left="850" w:right="0" w:firstLine="0"/>
      <w:spacing w:before="0" w:after="57"/>
    </w:pPr>
  </w:style>
  <w:style w:type="paragraph" w:styleId="887">
    <w:name w:val="toc 5"/>
    <w:basedOn w:val="806"/>
    <w:uiPriority w:val="39"/>
    <w:unhideWhenUsed/>
    <w:pPr>
      <w:ind w:left="1134" w:right="0" w:firstLine="0"/>
      <w:spacing w:before="0" w:after="57"/>
    </w:pPr>
  </w:style>
  <w:style w:type="paragraph" w:styleId="888">
    <w:name w:val="toc 6"/>
    <w:basedOn w:val="806"/>
    <w:uiPriority w:val="39"/>
    <w:unhideWhenUsed/>
    <w:pPr>
      <w:ind w:left="1417" w:right="0" w:firstLine="0"/>
      <w:spacing w:before="0" w:after="57"/>
    </w:pPr>
  </w:style>
  <w:style w:type="paragraph" w:styleId="889">
    <w:name w:val="toc 7"/>
    <w:basedOn w:val="806"/>
    <w:uiPriority w:val="39"/>
    <w:unhideWhenUsed/>
    <w:pPr>
      <w:ind w:left="1701" w:right="0" w:firstLine="0"/>
      <w:spacing w:before="0" w:after="57"/>
    </w:pPr>
  </w:style>
  <w:style w:type="paragraph" w:styleId="890">
    <w:name w:val="toc 8"/>
    <w:basedOn w:val="806"/>
    <w:uiPriority w:val="39"/>
    <w:unhideWhenUsed/>
    <w:pPr>
      <w:ind w:left="1984" w:right="0" w:firstLine="0"/>
      <w:spacing w:before="0" w:after="57"/>
    </w:pPr>
  </w:style>
  <w:style w:type="paragraph" w:styleId="891">
    <w:name w:val="toc 9"/>
    <w:basedOn w:val="806"/>
    <w:uiPriority w:val="39"/>
    <w:unhideWhenUsed/>
    <w:pPr>
      <w:ind w:left="2268" w:right="0" w:firstLine="0"/>
      <w:spacing w:before="0" w:after="57"/>
    </w:pPr>
  </w:style>
  <w:style w:type="paragraph" w:styleId="892">
    <w:name w:val="Index Heading"/>
    <w:basedOn w:val="867"/>
  </w:style>
  <w:style w:type="paragraph" w:styleId="893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94">
    <w:name w:val="table of figures"/>
    <w:basedOn w:val="806"/>
    <w:uiPriority w:val="99"/>
    <w:unhideWhenUsed/>
    <w:pPr>
      <w:spacing w:before="0" w:after="0" w:afterAutospacing="0"/>
    </w:pPr>
  </w:style>
  <w:style w:type="paragraph" w:styleId="895">
    <w:name w:val="Форма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8"/>
      <w:szCs w:val="28"/>
      <w:lang w:val="ru-RU" w:eastAsia="ru-RU" w:bidi="ar-SA"/>
    </w:rPr>
  </w:style>
  <w:style w:type="paragraph" w:styleId="896">
    <w:name w:val="Closing"/>
    <w:basedOn w:val="868"/>
    <w:pPr>
      <w:ind w:left="1985" w:hanging="1985"/>
      <w:spacing w:before="240" w:after="0" w:line="240" w:lineRule="exact"/>
      <w:tabs>
        <w:tab w:val="clear" w:pos="993" w:leader="none"/>
        <w:tab w:val="left" w:pos="1673" w:leader="none"/>
      </w:tabs>
    </w:pPr>
    <w:rPr>
      <w:szCs w:val="20"/>
    </w:rPr>
  </w:style>
  <w:style w:type="paragraph" w:styleId="897">
    <w:name w:val="Подпись на  бланке должностного лица"/>
    <w:basedOn w:val="806"/>
    <w:qFormat/>
    <w:pPr>
      <w:ind w:left="7088" w:firstLine="0"/>
      <w:jc w:val="left"/>
      <w:spacing w:before="480" w:after="0" w:line="240" w:lineRule="exact"/>
    </w:pPr>
    <w:rPr>
      <w:szCs w:val="20"/>
    </w:rPr>
  </w:style>
  <w:style w:type="paragraph" w:styleId="898">
    <w:name w:val="Signature"/>
    <w:basedOn w:val="806"/>
    <w:pPr>
      <w:ind w:firstLine="0"/>
      <w:jc w:val="left"/>
      <w:spacing w:before="480" w:after="0" w:line="240" w:lineRule="exact"/>
      <w:tabs>
        <w:tab w:val="left" w:pos="993" w:leader="none"/>
        <w:tab w:val="left" w:pos="5103" w:leader="none"/>
        <w:tab w:val="right" w:pos="9639" w:leader="none"/>
      </w:tabs>
    </w:pPr>
    <w:rPr>
      <w:szCs w:val="20"/>
    </w:rPr>
  </w:style>
  <w:style w:type="paragraph" w:styleId="899">
    <w:name w:val="Текст выноски"/>
    <w:basedOn w:val="806"/>
    <w:uiPriority w:val="99"/>
    <w:qFormat/>
    <w:rPr>
      <w:rFonts w:ascii="Tahoma" w:hAnsi="Tahoma" w:cs="Tahoma"/>
      <w:sz w:val="16"/>
      <w:szCs w:val="16"/>
    </w:rPr>
  </w:style>
  <w:style w:type="paragraph" w:styleId="900">
    <w:name w:val="ConsPlusNormal"/>
    <w:qFormat/>
    <w:pPr>
      <w:ind w:firstLine="720"/>
      <w:jc w:val="left"/>
      <w:spacing w:before="0" w:after="0"/>
      <w:widowControl w:val="off"/>
    </w:pPr>
    <w:rPr>
      <w:rFonts w:ascii="Arial" w:hAnsi="Arial" w:eastAsia="Droid Sans Fallback" w:cs="Arial"/>
      <w:color w:val="auto"/>
      <w:sz w:val="20"/>
      <w:szCs w:val="20"/>
      <w:lang w:val="ru-RU" w:eastAsia="ru-RU" w:bidi="ar-SA"/>
    </w:rPr>
  </w:style>
  <w:style w:type="paragraph" w:styleId="901">
    <w:name w:val="ConsPlusTitle"/>
    <w:uiPriority w:val="99"/>
    <w:qFormat/>
    <w:pPr>
      <w:jc w:val="left"/>
      <w:spacing w:before="0" w:after="0"/>
      <w:widowControl w:val="off"/>
    </w:pPr>
    <w:rPr>
      <w:rFonts w:ascii="Arial" w:hAnsi="Arial" w:eastAsia="Droid Sans Fallback" w:cs="Arial"/>
      <w:b/>
      <w:bCs/>
      <w:color w:val="auto"/>
      <w:sz w:val="20"/>
      <w:szCs w:val="20"/>
      <w:lang w:val="ru-RU" w:eastAsia="ru-RU" w:bidi="ar-SA"/>
    </w:rPr>
  </w:style>
  <w:style w:type="paragraph" w:styleId="902">
    <w:name w:val="ConsPlusNonformat"/>
    <w:uiPriority w:val="99"/>
    <w:qFormat/>
    <w:pPr>
      <w:jc w:val="left"/>
      <w:spacing w:before="0" w:after="0"/>
      <w:widowControl w:val="off"/>
    </w:pPr>
    <w:rPr>
      <w:rFonts w:ascii="Courier New" w:hAnsi="Courier New" w:eastAsia="Droid Sans Fallback" w:cs="Courier New"/>
      <w:color w:val="auto"/>
      <w:sz w:val="20"/>
      <w:szCs w:val="20"/>
      <w:lang w:val="ru-RU" w:eastAsia="ru-RU" w:bidi="ar-SA"/>
    </w:rPr>
  </w:style>
  <w:style w:type="paragraph" w:styleId="903">
    <w:name w:val="Текст"/>
    <w:basedOn w:val="806"/>
    <w:qFormat/>
    <w:pPr>
      <w:ind w:firstLine="0"/>
      <w:jc w:val="left"/>
    </w:pPr>
    <w:rPr>
      <w:rFonts w:ascii="Courier New" w:hAnsi="Courier New"/>
      <w:sz w:val="20"/>
      <w:szCs w:val="20"/>
    </w:rPr>
  </w:style>
  <w:style w:type="paragraph" w:styleId="904">
    <w:name w:val="ConsPlusCell"/>
    <w:qFormat/>
    <w:pPr>
      <w:jc w:val="left"/>
      <w:spacing w:before="0" w:after="0"/>
      <w:widowControl/>
    </w:pPr>
    <w:rPr>
      <w:rFonts w:ascii="Arial" w:hAnsi="Arial" w:eastAsia="Droid Sans Fallback" w:cs="Arial"/>
      <w:color w:val="auto"/>
      <w:sz w:val="20"/>
      <w:szCs w:val="20"/>
      <w:lang w:val="ru-RU" w:eastAsia="ru-RU" w:bidi="ar-SA"/>
    </w:rPr>
  </w:style>
  <w:style w:type="paragraph" w:styleId="905">
    <w:name w:val="Абзац списка"/>
    <w:basedOn w:val="806"/>
    <w:uiPriority w:val="34"/>
    <w:qFormat/>
    <w:pPr>
      <w:contextualSpacing/>
      <w:ind w:left="720" w:firstLine="0"/>
      <w:jc w:val="left"/>
      <w:spacing w:before="0"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06">
    <w:name w:val="Обычный (веб)"/>
    <w:basedOn w:val="806"/>
    <w:uiPriority w:val="99"/>
    <w:unhideWhenUsed/>
    <w:qFormat/>
    <w:pPr>
      <w:ind w:firstLine="0"/>
      <w:jc w:val="left"/>
      <w:spacing w:beforeAutospacing="1" w:afterAutospacing="1"/>
    </w:pPr>
    <w:rPr>
      <w:sz w:val="24"/>
    </w:rPr>
  </w:style>
  <w:style w:type="paragraph" w:styleId="907">
    <w:name w:val="Текст концевой сноски"/>
    <w:basedOn w:val="806"/>
    <w:unhideWhenUsed/>
    <w:qFormat/>
    <w:pPr>
      <w:ind w:firstLine="0"/>
      <w:jc w:val="left"/>
    </w:pPr>
    <w:rPr>
      <w:rFonts w:ascii="Calibri" w:hAnsi="Calibri" w:eastAsia="Calibri"/>
      <w:sz w:val="20"/>
      <w:szCs w:val="20"/>
      <w:lang w:eastAsia="en-US"/>
    </w:rPr>
  </w:style>
  <w:style w:type="paragraph" w:styleId="908">
    <w:name w:val="Текст примечания"/>
    <w:basedOn w:val="806"/>
    <w:uiPriority w:val="99"/>
    <w:unhideWhenUsed/>
    <w:qFormat/>
    <w:pPr>
      <w:ind w:firstLine="0"/>
      <w:jc w:val="left"/>
      <w:spacing w:before="0" w:after="200"/>
    </w:pPr>
    <w:rPr>
      <w:rFonts w:ascii="Calibri" w:hAnsi="Calibri" w:eastAsia="Calibri"/>
      <w:sz w:val="20"/>
      <w:szCs w:val="20"/>
      <w:lang w:eastAsia="en-US"/>
    </w:rPr>
  </w:style>
  <w:style w:type="paragraph" w:styleId="909">
    <w:name w:val="Тема примечания"/>
    <w:basedOn w:val="908"/>
    <w:unhideWhenUsed/>
    <w:qFormat/>
    <w:rPr>
      <w:b w:val="0"/>
      <w:bCs/>
    </w:rPr>
  </w:style>
  <w:style w:type="paragraph" w:styleId="910">
    <w:name w:val="Body Text Indent"/>
    <w:basedOn w:val="806"/>
    <w:pPr>
      <w:ind w:left="283" w:firstLine="0"/>
      <w:jc w:val="left"/>
      <w:spacing w:before="0" w:after="120"/>
    </w:pPr>
    <w:rPr>
      <w:sz w:val="20"/>
      <w:szCs w:val="20"/>
    </w:rPr>
  </w:style>
  <w:style w:type="paragraph" w:styleId="911">
    <w:name w:val="Без интервала"/>
    <w:uiPriority w:val="1"/>
    <w:qFormat/>
    <w:pPr>
      <w:jc w:val="left"/>
      <w:spacing w:before="0" w:after="0"/>
      <w:widowControl/>
    </w:pPr>
    <w:rPr>
      <w:rFonts w:ascii="Calibri" w:hAnsi="Calibri" w:eastAsia="Calibri" w:cs="Lohit Devanagari"/>
      <w:color w:val="auto"/>
      <w:sz w:val="22"/>
      <w:szCs w:val="22"/>
      <w:lang w:val="ru-RU" w:eastAsia="en-US" w:bidi="ar-SA"/>
    </w:rPr>
  </w:style>
  <w:style w:type="paragraph" w:styleId="912">
    <w:name w:val="s5"/>
    <w:basedOn w:val="806"/>
    <w:qFormat/>
    <w:pPr>
      <w:ind w:firstLine="709"/>
      <w:jc w:val="left"/>
      <w:spacing w:beforeAutospacing="1" w:afterAutospacing="1"/>
      <w:tabs>
        <w:tab w:val="left" w:pos="851" w:leader="none"/>
        <w:tab w:val="left" w:pos="993" w:leader="none"/>
      </w:tabs>
    </w:pPr>
    <w:rPr>
      <w:sz w:val="24"/>
    </w:rPr>
  </w:style>
  <w:style w:type="paragraph" w:styleId="913">
    <w:name w:val="Рецензия"/>
    <w:uiPriority w:val="99"/>
    <w:semiHidden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8"/>
      <w:szCs w:val="24"/>
      <w:lang w:val="ru-RU" w:eastAsia="ru-RU" w:bidi="ar-SA"/>
    </w:rPr>
  </w:style>
  <w:style w:type="paragraph" w:styleId="914">
    <w:name w:val="Текст сноски"/>
    <w:basedOn w:val="806"/>
    <w:qFormat/>
    <w:pPr>
      <w:ind w:firstLine="709"/>
      <w:tabs>
        <w:tab w:val="left" w:pos="851" w:leader="none"/>
        <w:tab w:val="left" w:pos="993" w:leader="none"/>
      </w:tabs>
    </w:pPr>
    <w:rPr>
      <w:sz w:val="20"/>
      <w:szCs w:val="20"/>
    </w:rPr>
  </w:style>
  <w:style w:type="paragraph" w:styleId="915">
    <w:name w:val="Основной текст 2"/>
    <w:basedOn w:val="806"/>
    <w:qFormat/>
    <w:pPr>
      <w:spacing w:before="0" w:after="120" w:line="480" w:lineRule="auto"/>
    </w:pPr>
  </w:style>
  <w:style w:type="numbering" w:styleId="916">
    <w:name w:val="Нет списка"/>
    <w:semiHidden/>
    <w:qFormat/>
  </w:style>
  <w:style w:type="numbering" w:styleId="917">
    <w:name w:val="Нет списка1"/>
    <w:semiHidden/>
    <w:qFormat/>
  </w:style>
  <w:style w:type="numbering" w:styleId="918">
    <w:name w:val="Нет списка11"/>
    <w:uiPriority w:val="99"/>
    <w:semiHidden/>
    <w:unhideWhenUsed/>
    <w:qFormat/>
  </w:style>
  <w:style w:type="numbering" w:styleId="919">
    <w:name w:val="Нет списка2"/>
    <w:uiPriority w:val="99"/>
    <w:semiHidden/>
    <w:unhideWhenUsed/>
    <w:qFormat/>
  </w:style>
  <w:style w:type="numbering" w:styleId="920">
    <w:name w:val="Нет списка111"/>
    <w:uiPriority w:val="99"/>
    <w:semiHidden/>
    <w:qFormat/>
  </w:style>
  <w:style w:type="numbering" w:styleId="921" w:default="1">
    <w:name w:val="No List"/>
    <w:uiPriority w:val="99"/>
    <w:semiHidden/>
    <w:unhideWhenUsed/>
    <w:qFormat/>
  </w:style>
  <w:style w:type="table" w:styleId="92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CROC Inc.</Company>
  <Template>г.Пермь, Департамент имущественных отношений - приказ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Саранина Мария Сергеевна</dc:creator>
  <dc:description/>
  <dc:language>ru-RU</dc:language>
  <cp:lastModifiedBy>chetina-yui</cp:lastModifiedBy>
  <cp:revision>24</cp:revision>
  <dcterms:created xsi:type="dcterms:W3CDTF">2018-06-19T09:22:00Z</dcterms:created>
  <dcterms:modified xsi:type="dcterms:W3CDTF">2026-07-24T04:24:53Z</dcterms:modified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