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sz w:val="24"/>
        </w:rPr>
        <w:t xml:space="preserve">ДОГОВОР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3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sz w:val="24"/>
        </w:rPr>
        <w:t xml:space="preserve">аренды лесного участка для осуществления </w:t>
      </w:r>
      <w:r>
        <w:rPr>
          <w:rFonts w:ascii="Times New Roman" w:hAnsi="Times New Roman" w:eastAsia="Times New Roman" w:cs="Times New Roman"/>
          <w:b/>
          <w:bCs/>
          <w:sz w:val="24"/>
        </w:rPr>
        <w:t xml:space="preserve">рекреационной деятельности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Пермь</w:t>
      </w:r>
      <w:r>
        <w:rPr>
          <w:rFonts w:ascii="Times New Roman" w:hAnsi="Times New Roman" w:eastAsia="Times New Roman" w:cs="Times New Roman"/>
        </w:rPr>
        <w:t xml:space="preserve">          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  <w:t xml:space="preserve">      </w:t>
      </w:r>
      <w:r>
        <w:rPr>
          <w:rFonts w:ascii="Times New Roman" w:hAnsi="Times New Roman" w:eastAsia="Times New Roman" w:cs="Times New Roman"/>
        </w:rPr>
        <w:tab/>
        <w:t xml:space="preserve">       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rFonts w:ascii="Times New Roman" w:hAnsi="Times New Roman" w:eastAsia="Times New Roman" w:cs="Times New Roman"/>
        </w:rPr>
        <w:t xml:space="preserve">«</w:t>
      </w:r>
      <w:r>
        <w:rPr>
          <w:rFonts w:ascii="Times New Roman" w:hAnsi="Times New Roman" w:eastAsia="Times New Roman" w:cs="Times New Roman"/>
        </w:rPr>
        <w:t xml:space="preserve">_</w:t>
      </w:r>
      <w:r>
        <w:rPr>
          <w:rFonts w:ascii="Times New Roman" w:hAnsi="Times New Roman" w:eastAsia="Times New Roman" w:cs="Times New Roman"/>
        </w:rPr>
        <w:t xml:space="preserve">_</w:t>
      </w:r>
      <w:r>
        <w:rPr>
          <w:rFonts w:ascii="Times New Roman" w:hAnsi="Times New Roman" w:eastAsia="Times New Roman" w:cs="Times New Roman"/>
        </w:rPr>
        <w:t xml:space="preserve">_</w:t>
      </w:r>
      <w:r>
        <w:rPr>
          <w:rFonts w:ascii="Times New Roman" w:hAnsi="Times New Roman" w:eastAsia="Times New Roman" w:cs="Times New Roman"/>
        </w:rPr>
        <w:t xml:space="preserve">»</w:t>
      </w:r>
      <w:r>
        <w:rPr>
          <w:rFonts w:ascii="Times New Roman" w:hAnsi="Times New Roman" w:eastAsia="Times New Roman" w:cs="Times New Roman"/>
        </w:rPr>
        <w:t xml:space="preserve"> _____________ 202</w:t>
      </w:r>
      <w:r>
        <w:rPr>
          <w:rFonts w:ascii="Times New Roman" w:hAnsi="Times New Roman" w:eastAsia="Times New Roman" w:cs="Times New Roman"/>
        </w:rPr>
        <w:t xml:space="preserve">_ г.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Управление по экологии и природопользованию администрации города Перми в лице начальника Андреева Дмитрия Николаевича, действующего на основании Положения об управлении по экологии </w:t>
      </w:r>
      <w:r>
        <w:rPr>
          <w:rFonts w:ascii="Times New Roman" w:hAnsi="Times New Roman" w:eastAsia="Times New Roman" w:cs="Times New Roman"/>
        </w:rPr>
        <w:t xml:space="preserve">и природопользован</w:t>
      </w:r>
      <w:r>
        <w:rPr>
          <w:rFonts w:ascii="Times New Roman" w:hAnsi="Times New Roman" w:eastAsia="Times New Roman" w:cs="Times New Roman"/>
        </w:rPr>
        <w:t xml:space="preserve">ию, утвержденного решением Пермской городской Думы от 12 сентября 2006 г. № 218, именуемый в дальнейшем Арендодателем, с одной стороны, и ________________________________________ в лице _________________________действующего на основании _________________, </w:t>
      </w:r>
      <w:r>
        <w:rPr>
          <w:rFonts w:ascii="Times New Roman" w:hAnsi="Times New Roman" w:eastAsia="Times New Roman" w:cs="Times New Roman"/>
        </w:rPr>
        <w:t xml:space="preserve">именуемый</w:t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</w:rPr>
        <w:t xml:space="preserve">в дальнейшем Арендатором, с другой стороны, заключили настоящий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Договор о нижеследующем: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0" w:firstLine="709"/>
        <w:jc w:val="center"/>
        <w:spacing w:after="0" w:line="240" w:lineRule="auto"/>
        <w:rPr>
          <w:rFonts w:ascii="Times New Roman" w:hAnsi="Times New Roman" w:cs="Times New Roman"/>
          <w:b/>
          <w:bCs/>
        </w:rPr>
        <w:outlineLvl w:val="0"/>
        <w:suppressLineNumbers w:val="0"/>
      </w:pP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rFonts w:ascii="Times New Roman" w:hAnsi="Times New Roman" w:cs="Times New Roman"/>
          <w:b/>
          <w:bCs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highlight w:val="none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b/>
        </w:rPr>
        <w:t xml:space="preserve">I. </w:t>
      </w:r>
      <w:r>
        <w:rPr>
          <w:rFonts w:ascii="Times New Roman" w:hAnsi="Times New Roman" w:eastAsia="Times New Roman" w:cs="Times New Roman"/>
          <w:b/>
        </w:rPr>
        <w:t xml:space="preserve">Предмет </w:t>
      </w:r>
      <w:r>
        <w:rPr>
          <w:rFonts w:ascii="Times New Roman" w:hAnsi="Times New Roman" w:eastAsia="Times New Roman" w:cs="Times New Roman"/>
          <w:b/>
        </w:rPr>
        <w:t xml:space="preserve">Договора</w:t>
      </w: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1.1. По настоящему Договору Арендодатель, на основании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____________________________________</w:t>
      </w:r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обязуется предоставить, а Арендатор обязуется принять во временное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пользование лесной участок, находящийся в </w:t>
      </w:r>
      <w:r>
        <w:rPr>
          <w:rFonts w:ascii="Times New Roman" w:hAnsi="Times New Roman" w:eastAsia="Times New Roman" w:cs="Times New Roman"/>
        </w:rPr>
        <w:t xml:space="preserve">муниципальной </w:t>
      </w:r>
      <w:r>
        <w:rPr>
          <w:rFonts w:ascii="Times New Roman" w:hAnsi="Times New Roman" w:eastAsia="Times New Roman" w:cs="Times New Roman"/>
        </w:rPr>
        <w:t xml:space="preserve">собственности,  определенный в </w:t>
      </w:r>
      <w:hyperlink w:tooltip="#Par48" w:anchor="Par48" w:history="1">
        <w:r>
          <w:rPr>
            <w:rFonts w:ascii="Times New Roman" w:hAnsi="Times New Roman" w:eastAsia="Times New Roman" w:cs="Times New Roman"/>
          </w:rPr>
          <w:t xml:space="preserve">пункте 1.2</w:t>
        </w:r>
      </w:hyperlink>
      <w:r>
        <w:rPr>
          <w:rFonts w:ascii="Times New Roman" w:hAnsi="Times New Roman" w:eastAsia="Times New Roman" w:cs="Times New Roman"/>
        </w:rPr>
        <w:t xml:space="preserve">  настоящего Договора (далее </w:t>
      </w:r>
      <w:r>
        <w:rPr>
          <w:rFonts w:ascii="Times New Roman" w:hAnsi="Times New Roman" w:eastAsia="Times New Roman" w:cs="Times New Roman"/>
        </w:rPr>
        <w:t xml:space="preserve">–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лесной участок).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</w:rPr>
        <w:t xml:space="preserve">1.2. Лесной участок, предоставляемый по настоящему Договору, имеет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следующие характеристики: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площадь: </w:t>
      </w:r>
      <w:r>
        <w:rPr>
          <w:rFonts w:ascii="Times New Roman" w:hAnsi="Times New Roman" w:eastAsia="Times New Roman" w:cs="Times New Roman"/>
          <w:b/>
        </w:rPr>
        <w:t xml:space="preserve">1</w:t>
      </w:r>
      <w:r>
        <w:rPr>
          <w:rFonts w:ascii="Times New Roman" w:hAnsi="Times New Roman" w:eastAsia="Times New Roman" w:cs="Times New Roman"/>
          <w:b/>
        </w:rPr>
        <w:t xml:space="preserve">,</w:t>
      </w:r>
      <w:r>
        <w:rPr>
          <w:rFonts w:ascii="Times New Roman" w:hAnsi="Times New Roman" w:eastAsia="Times New Roman" w:cs="Times New Roman"/>
          <w:b/>
        </w:rPr>
        <w:t xml:space="preserve">6915</w:t>
      </w:r>
      <w:r>
        <w:rPr>
          <w:rFonts w:ascii="Times New Roman" w:hAnsi="Times New Roman" w:eastAsia="Times New Roman" w:cs="Times New Roman"/>
          <w:b/>
        </w:rPr>
        <w:t xml:space="preserve"> </w:t>
      </w:r>
      <w:r>
        <w:rPr>
          <w:rFonts w:ascii="Times New Roman" w:hAnsi="Times New Roman" w:eastAsia="Times New Roman" w:cs="Times New Roman"/>
          <w:b/>
        </w:rPr>
        <w:t xml:space="preserve">га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местоположение</w:t>
      </w:r>
      <w:r>
        <w:rPr>
          <w:rFonts w:ascii="Times New Roman" w:hAnsi="Times New Roman" w:eastAsia="Times New Roman" w:cs="Times New Roman"/>
        </w:rPr>
        <w:t xml:space="preserve">: </w:t>
      </w:r>
      <w:r>
        <w:rPr>
          <w:rFonts w:ascii="Times New Roman" w:hAnsi="Times New Roman" w:eastAsia="Times New Roman" w:cs="Times New Roman"/>
        </w:rPr>
        <w:t xml:space="preserve">Российская Федерация, Пермский край, Пермский городской округ, город Пермь, Пермское городское лесничество, </w:t>
      </w:r>
      <w:r>
        <w:rPr>
          <w:rFonts w:ascii="Times New Roman" w:hAnsi="Times New Roman" w:eastAsia="Times New Roman" w:cs="Times New Roman"/>
        </w:rPr>
        <w:t xml:space="preserve">Левшинское</w:t>
      </w:r>
      <w:r>
        <w:rPr>
          <w:rFonts w:ascii="Times New Roman" w:hAnsi="Times New Roman" w:eastAsia="Times New Roman" w:cs="Times New Roman"/>
        </w:rPr>
        <w:t xml:space="preserve"> участковое лесничество, квартал 9, части выделов 20, 21, 22;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кадастровый номер: </w:t>
      </w:r>
      <w:r>
        <w:rPr>
          <w:rFonts w:ascii="Times New Roman" w:hAnsi="Times New Roman" w:eastAsia="Times New Roman" w:cs="Times New Roman"/>
          <w:b/>
        </w:rPr>
        <w:t xml:space="preserve">59:01:3812087:179</w:t>
      </w:r>
      <w:r>
        <w:rPr>
          <w:rFonts w:ascii="Times New Roman" w:hAnsi="Times New Roman" w:eastAsia="Times New Roman" w:cs="Times New Roman"/>
          <w:b/>
        </w:rPr>
        <w:t xml:space="preserve">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категория </w:t>
      </w:r>
      <w:r>
        <w:rPr>
          <w:rFonts w:ascii="Times New Roman" w:hAnsi="Times New Roman" w:eastAsia="Times New Roman" w:cs="Times New Roman"/>
        </w:rPr>
        <w:t xml:space="preserve">защитности</w:t>
      </w:r>
      <w:r>
        <w:rPr>
          <w:rFonts w:ascii="Times New Roman" w:hAnsi="Times New Roman" w:eastAsia="Times New Roman" w:cs="Times New Roman"/>
        </w:rPr>
        <w:t xml:space="preserve">: </w:t>
      </w:r>
      <w:r>
        <w:rPr>
          <w:rFonts w:ascii="Times New Roman" w:hAnsi="Times New Roman" w:eastAsia="Times New Roman" w:cs="Times New Roman"/>
        </w:rPr>
        <w:t xml:space="preserve">городские леса</w:t>
      </w:r>
      <w:r>
        <w:rPr>
          <w:rFonts w:ascii="Times New Roman" w:hAnsi="Times New Roman" w:eastAsia="Times New Roman" w:cs="Times New Roman"/>
        </w:rPr>
        <w:t xml:space="preserve">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вид разрешенного использования: осуществление рекреационной деятельности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1.3. Арендатору передается лесной участок для </w:t>
      </w:r>
      <w:r>
        <w:rPr>
          <w:rFonts w:ascii="Times New Roman" w:hAnsi="Times New Roman" w:eastAsia="Times New Roman" w:cs="Times New Roman"/>
        </w:rPr>
        <w:t xml:space="preserve">осуществления рекреационной</w:t>
      </w:r>
      <w:r>
        <w:rPr>
          <w:rFonts w:ascii="Times New Roman" w:hAnsi="Times New Roman" w:eastAsia="Times New Roman" w:cs="Times New Roman"/>
        </w:rPr>
        <w:t xml:space="preserve"> деятельности </w:t>
      </w:r>
      <w:r>
        <w:rPr>
          <w:rFonts w:ascii="Times New Roman" w:hAnsi="Times New Roman" w:eastAsia="Times New Roman" w:cs="Times New Roman"/>
        </w:rPr>
        <w:t xml:space="preserve">с целью </w:t>
      </w:r>
      <w:r>
        <w:rPr>
          <w:rFonts w:ascii="Times New Roman" w:hAnsi="Times New Roman" w:eastAsia="Times New Roman" w:cs="Times New Roman"/>
        </w:rPr>
        <w:t xml:space="preserve">осуществления рекреационной</w:t>
      </w:r>
      <w:r>
        <w:rPr>
          <w:rFonts w:ascii="Times New Roman" w:hAnsi="Times New Roman" w:eastAsia="Times New Roman" w:cs="Times New Roman"/>
        </w:rPr>
        <w:t xml:space="preserve"> деятельности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1.4. Границы лесного участка указаны в схеме расположения лесного участка, предусмотренной </w:t>
      </w:r>
      <w:hyperlink w:tooltip="#Par359" w:anchor="Par359" w:history="1">
        <w:r>
          <w:rPr>
            <w:rFonts w:ascii="Times New Roman" w:hAnsi="Times New Roman" w:eastAsia="Times New Roman" w:cs="Times New Roman"/>
          </w:rPr>
          <w:t xml:space="preserve">приложением </w:t>
        </w:r>
        <w:r>
          <w:rPr>
            <w:rFonts w:ascii="Times New Roman" w:hAnsi="Times New Roman" w:eastAsia="Times New Roman" w:cs="Times New Roman"/>
          </w:rPr>
          <w:t xml:space="preserve">№</w:t>
        </w:r>
        <w:r>
          <w:rPr>
            <w:rFonts w:ascii="Times New Roman" w:hAnsi="Times New Roman" w:eastAsia="Times New Roman" w:cs="Times New Roman"/>
          </w:rPr>
          <w:t xml:space="preserve"> 1</w:t>
        </w:r>
      </w:hyperlink>
      <w:r>
        <w:rPr>
          <w:rFonts w:ascii="Times New Roman" w:hAnsi="Times New Roman" w:eastAsia="Times New Roman" w:cs="Times New Roman"/>
        </w:rPr>
        <w:t xml:space="preserve"> к настоящему Договору.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Характеристики лесного участка на день заключения настоящего Договора в соответствии с данными государственного лесного реестра приводятся в </w:t>
      </w:r>
      <w:hyperlink w:tooltip="#Par393" w:anchor="Par393" w:history="1">
        <w:r>
          <w:rPr>
            <w:rFonts w:ascii="Times New Roman" w:hAnsi="Times New Roman" w:eastAsia="Times New Roman" w:cs="Times New Roman"/>
          </w:rPr>
          <w:t xml:space="preserve">приложении </w:t>
        </w:r>
        <w:r>
          <w:rPr>
            <w:rFonts w:ascii="Times New Roman" w:hAnsi="Times New Roman" w:eastAsia="Times New Roman" w:cs="Times New Roman"/>
          </w:rPr>
          <w:t xml:space="preserve">№</w:t>
        </w:r>
        <w:r>
          <w:rPr>
            <w:rFonts w:ascii="Times New Roman" w:hAnsi="Times New Roman" w:eastAsia="Times New Roman" w:cs="Times New Roman"/>
          </w:rPr>
          <w:t xml:space="preserve"> 2</w:t>
        </w:r>
      </w:hyperlink>
      <w:r>
        <w:rPr>
          <w:rFonts w:ascii="Times New Roman" w:hAnsi="Times New Roman" w:eastAsia="Times New Roman" w:cs="Times New Roman"/>
        </w:rPr>
        <w:t xml:space="preserve"> к настоящему Договору.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14:ligatures w14:val="none"/>
        </w:rPr>
        <w:outlineLvl w:val="1"/>
      </w:pPr>
      <w:r>
        <w:rPr>
          <w:rFonts w:ascii="Times New Roman" w:hAnsi="Times New Roman" w:eastAsia="Times New Roman" w:cs="Times New Roman"/>
          <w:b/>
          <w:bCs/>
        </w:rPr>
        <w:t xml:space="preserve">II. Арендная плата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2.1. Арендная плата по настоящему Договору </w:t>
      </w:r>
      <w:r>
        <w:rPr>
          <w:rFonts w:ascii="Times New Roman" w:hAnsi="Times New Roman" w:eastAsia="Times New Roman" w:cs="Times New Roman"/>
        </w:rPr>
        <w:t xml:space="preserve">составляет ______ рублей </w:t>
      </w:r>
      <w:r>
        <w:rPr>
          <w:rFonts w:ascii="Times New Roman" w:hAnsi="Times New Roman" w:eastAsia="Times New Roman" w:cs="Times New Roman"/>
        </w:rPr>
        <w:t xml:space="preserve">___ копеек (_________рублей _________ копеек) </w:t>
      </w:r>
      <w:r>
        <w:rPr>
          <w:rFonts w:ascii="Times New Roman" w:hAnsi="Times New Roman" w:eastAsia="Times New Roman" w:cs="Times New Roman"/>
        </w:rPr>
        <w:t xml:space="preserve">в год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Арендная плата определяется в соответствии со </w:t>
      </w:r>
      <w:r>
        <w:rPr>
          <w:rFonts w:ascii="Times New Roman" w:hAnsi="Times New Roman" w:eastAsia="Times New Roman" w:cs="Times New Roman"/>
        </w:rPr>
        <w:t xml:space="preserve">статьей 73</w:t>
      </w:r>
      <w:r>
        <w:rPr>
          <w:rFonts w:ascii="Times New Roman" w:hAnsi="Times New Roman" w:eastAsia="Times New Roman" w:cs="Times New Roman"/>
        </w:rPr>
        <w:t xml:space="preserve"> Лесного кодекса Российской Федерации на основе минимального размера арендной платы.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Расчет арендной платы приводится в </w:t>
      </w:r>
      <w:hyperlink w:tooltip="РАСЧЕТ" w:anchor="P671" w:history="1">
        <w:r>
          <w:rPr>
            <w:rFonts w:ascii="Times New Roman" w:hAnsi="Times New Roman" w:eastAsia="Times New Roman" w:cs="Times New Roman"/>
          </w:rPr>
          <w:t xml:space="preserve">приложении № 3</w:t>
        </w:r>
      </w:hyperlink>
      <w:r>
        <w:rPr>
          <w:rFonts w:ascii="Times New Roman" w:hAnsi="Times New Roman" w:eastAsia="Times New Roman" w:cs="Times New Roman"/>
        </w:rPr>
        <w:t xml:space="preserve"> к настоящему Договору.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81" w:name="P81"/>
      <w:r>
        <w:rPr>
          <w:rFonts w:ascii="Times New Roman" w:hAnsi="Times New Roman" w:eastAsia="Times New Roman" w:cs="Times New Roman"/>
        </w:rPr>
      </w:r>
      <w:bookmarkEnd w:id="81"/>
      <w:r>
        <w:rPr>
          <w:rFonts w:ascii="Times New Roman" w:hAnsi="Times New Roman" w:eastAsia="Times New Roman" w:cs="Times New Roman"/>
        </w:rPr>
        <w:t xml:space="preserve">2.2. Размер арендной платы подлежит изменению в случае изменения устанавливаемых в соответствии со </w:t>
      </w:r>
      <w:r>
        <w:rPr>
          <w:rFonts w:ascii="Times New Roman" w:hAnsi="Times New Roman" w:eastAsia="Times New Roman" w:cs="Times New Roman"/>
        </w:rPr>
        <w:t xml:space="preserve">статьей 73</w:t>
      </w:r>
      <w:r>
        <w:rPr>
          <w:rFonts w:ascii="Times New Roman" w:hAnsi="Times New Roman" w:eastAsia="Times New Roman" w:cs="Times New Roman"/>
        </w:rPr>
        <w:t xml:space="preserve"> Лесного кодекса Российской Федерации ставок платы, в том числе коэффициентов к ним.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2.3. Арендатор вносит арендную плату в сроки, предусмотренные </w:t>
      </w:r>
      <w:hyperlink w:tooltip="                                   СРОКИ" w:anchor="P710" w:history="1">
        <w:r>
          <w:rPr>
            <w:rFonts w:ascii="Times New Roman" w:hAnsi="Times New Roman" w:eastAsia="Times New Roman" w:cs="Times New Roman"/>
          </w:rPr>
          <w:t xml:space="preserve">приложением № 4</w:t>
        </w:r>
      </w:hyperlink>
      <w:r>
        <w:rPr>
          <w:rFonts w:ascii="Times New Roman" w:hAnsi="Times New Roman" w:eastAsia="Times New Roman" w:cs="Times New Roman"/>
        </w:rPr>
        <w:t xml:space="preserve"> к настоящему Договору.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Обязательство по оплате арендной платы возникает у Арендатора со дня государственной регистрации настоящего Договора и прекращается со дня возврата Арендатором лесного участка, оформленного соответствующим актом приема-передачи, в соответствии с </w:t>
      </w:r>
      <w:hyperlink w:tooltip="д) принять от Арендатора в день окончания срока действия настоящего Договора лесной участок по акту приема-передачи лесного участка согласно приложению N 5 к настоящему Договору (рекомендуемый образец приведен в приложении N 5 к типовому договору аренды лесного участка для осуществления рекреационной деятельности, утвержденному приложением N 8 к настоящему приказу) в состоянии, пригодном для ведения лесного хозяйства, с характеристиками лесного участка, установленными проектом освоения лесов на день окон..." w:anchor="P100" w:history="1">
        <w:r>
          <w:rPr>
            <w:rFonts w:ascii="Times New Roman" w:hAnsi="Times New Roman" w:eastAsia="Times New Roman" w:cs="Times New Roman"/>
          </w:rPr>
          <w:t xml:space="preserve">подпунктом "д" пункта 3.2</w:t>
        </w:r>
      </w:hyperlink>
      <w:r>
        <w:rPr>
          <w:rFonts w:ascii="Times New Roman" w:hAnsi="Times New Roman" w:eastAsia="Times New Roman" w:cs="Times New Roman"/>
        </w:rPr>
        <w:t xml:space="preserve"> настоящего Договора.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Первое внесение арендной платы (оплата первого платежа) Арендатор производит в течение 15 (пятнадцати) календарных дней после вступления в силу настоящего Договора (со дня, следующего за днем государственной регистрации настоящего Договора).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 первый и последний годы действия настоящего Договора арендная плата рассчитывается исходя из фактического количества дней аренды, годового размера арендной платы и количества дней в году.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До наступления очередного срока платежа Арендатор имеет право внести сумму, превышающую платеж, установленный </w:t>
      </w:r>
      <w:hyperlink w:tooltip="                                   СРОКИ" w:anchor="P710" w:history="1">
        <w:r>
          <w:rPr>
            <w:rFonts w:ascii="Times New Roman" w:hAnsi="Times New Roman" w:eastAsia="Times New Roman" w:cs="Times New Roman"/>
          </w:rPr>
          <w:t xml:space="preserve">приложением № 4</w:t>
        </w:r>
      </w:hyperlink>
      <w:r>
        <w:rPr>
          <w:rFonts w:ascii="Times New Roman" w:hAnsi="Times New Roman" w:eastAsia="Times New Roman" w:cs="Times New Roman"/>
        </w:rPr>
        <w:t xml:space="preserve"> к настоящему Договору</w:t>
      </w:r>
      <w:r>
        <w:rPr>
          <w:rFonts w:ascii="Times New Roman" w:hAnsi="Times New Roman" w:eastAsia="Times New Roman" w:cs="Times New Roman"/>
        </w:rPr>
        <w:t xml:space="preserve">. В случае отсутствия задолженности разница между указанными платежами зачисляется Арендодателем в счет будущих платежей Арендатора.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14:ligatures w14:val="none"/>
        </w:rPr>
        <w:outlineLvl w:val="1"/>
      </w:pPr>
      <w:r>
        <w:rPr>
          <w:rFonts w:ascii="Times New Roman" w:hAnsi="Times New Roman" w:eastAsia="Times New Roman" w:cs="Times New Roman"/>
          <w:b/>
          <w:bCs/>
        </w:rPr>
        <w:t xml:space="preserve">III. Взаимодействие сторон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3.1. Арендодатель имеет право: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а) осуществлять осмотр арендованного лесного участка для оценки соблюдения Арендатором выполнения условий настоящего Договора в части использования лесного участка по назначению в соответствии с законодательством Российской Федерации;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б) осуществлять проверки соблюдения Арендатором условий настоящего Договора и проекта освоения лесов.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3.2. Арендодатель обязан: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а) передать лесной участок Арендатору по акту приема-передачи лесного участка согласно </w:t>
      </w:r>
      <w:r>
        <w:rPr>
          <w:rFonts w:ascii="Times New Roman" w:hAnsi="Times New Roman" w:eastAsia="Times New Roman" w:cs="Times New Roman"/>
        </w:rPr>
        <w:t xml:space="preserve">приложению № 5</w:t>
      </w:r>
      <w:r>
        <w:rPr>
          <w:rFonts w:ascii="Times New Roman" w:hAnsi="Times New Roman" w:eastAsia="Times New Roman" w:cs="Times New Roman"/>
        </w:rPr>
        <w:t xml:space="preserve"> к настоящему Догов</w:t>
      </w:r>
      <w:r>
        <w:rPr>
          <w:rFonts w:ascii="Times New Roman" w:hAnsi="Times New Roman" w:eastAsia="Times New Roman" w:cs="Times New Roman"/>
        </w:rPr>
        <w:t xml:space="preserve">ору в течение 3 рабочих дней после заключения настоящего Договора;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 течение 5 рабочих дней со дня подписания настоящего Договора или изменений к нему обратиться с заявлением о государственной регистрации права аренды лесного участка, передаваемого по настоящему Догово</w:t>
      </w:r>
      <w:r>
        <w:rPr>
          <w:rFonts w:ascii="Times New Roman" w:hAnsi="Times New Roman" w:eastAsia="Times New Roman" w:cs="Times New Roman"/>
        </w:rPr>
        <w:t xml:space="preserve">ру, или изменений, вносимых в настоящий Договор, в уполномоченный Правительством Российской Федерации федеральный орган исполнительной власти или его территориальный орган, осуществляющий государственный кадастровый учет и государственную регистрацию прав;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 течение 15 рабочих дней со дня подписания настоящего </w:t>
      </w:r>
      <w:r>
        <w:rPr>
          <w:rFonts w:ascii="Times New Roman" w:hAnsi="Times New Roman" w:eastAsia="Times New Roman" w:cs="Times New Roman"/>
        </w:rPr>
        <w:t xml:space="preserve">Договора или изменений к нему направить Арендатору копию документа, подтверждающего государственную регистрацию настоящего Договора, или уведомление об отказе в государственной регистрации права аренды лесного участка, передаваемого по настоящему Договору;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б) информировать в письменной форме в течение 15 дней со дня принятия решения о предоставлении арендованного лесного участка или его части третьим лицам дл</w:t>
      </w:r>
      <w:r>
        <w:rPr>
          <w:rFonts w:ascii="Times New Roman" w:hAnsi="Times New Roman" w:eastAsia="Times New Roman" w:cs="Times New Roman"/>
        </w:rPr>
        <w:t xml:space="preserve">я иных видов использования лесов, предусмотренных лесохозяйственным регламентом лесничества, а также в случае выдачи разрешения на выполнение работ по геологическому изучению недр - о возникших правах третьих лиц на предоставленный в аренду лесной участок;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в) уведомить Арендатора о времени и месте проведения проверки соблюдения Арендатором условий настоящего Договора и проекта освоения лесов за 3 дня до проведения проверки;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г) уведомить Арендатора об осуществлении мероприятий, предусмотренных </w:t>
      </w:r>
      <w:r>
        <w:rPr>
          <w:rFonts w:ascii="Times New Roman" w:hAnsi="Times New Roman" w:eastAsia="Times New Roman" w:cs="Times New Roman"/>
        </w:rPr>
        <w:t xml:space="preserve">частью 1 статьи 53.7</w:t>
      </w:r>
      <w:r>
        <w:rPr>
          <w:rFonts w:ascii="Times New Roman" w:hAnsi="Times New Roman" w:eastAsia="Times New Roman" w:cs="Times New Roman"/>
        </w:rPr>
        <w:t xml:space="preserve"> Лесного кодекса Российской Федерации, за 3 дня до начала их осуществления;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100" w:name="P100"/>
      <w:r>
        <w:rPr>
          <w:rFonts w:ascii="Times New Roman" w:hAnsi="Times New Roman" w:eastAsia="Times New Roman" w:cs="Times New Roman"/>
        </w:rPr>
      </w:r>
      <w:bookmarkEnd w:id="100"/>
      <w:r>
        <w:rPr>
          <w:rFonts w:ascii="Times New Roman" w:hAnsi="Times New Roman" w:eastAsia="Times New Roman" w:cs="Times New Roman"/>
        </w:rPr>
        <w:t xml:space="preserve">д) принять от Арендатора в день окончания срока действия настоящего Договора лесной участок по акту приема-передачи лесного участка согласно </w:t>
      </w:r>
      <w:r>
        <w:rPr>
          <w:rFonts w:ascii="Times New Roman" w:hAnsi="Times New Roman" w:eastAsia="Times New Roman" w:cs="Times New Roman"/>
        </w:rPr>
        <w:t xml:space="preserve">приложению № 5</w:t>
      </w:r>
      <w:r>
        <w:rPr>
          <w:rFonts w:ascii="Times New Roman" w:hAnsi="Times New Roman" w:eastAsia="Times New Roman" w:cs="Times New Roman"/>
        </w:rPr>
        <w:t xml:space="preserve"> к настоящему Договору</w:t>
      </w:r>
      <w:r>
        <w:rPr>
          <w:rFonts w:ascii="Times New Roman" w:hAnsi="Times New Roman" w:eastAsia="Times New Roman" w:cs="Times New Roman"/>
        </w:rPr>
        <w:t xml:space="preserve"> в состоянии, пригодном для ведения лесного хозяйства, с характеристиками лесного участка, установленными проектом освоения лесов на день окончания срока действия настоящего Договора;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 случае досрочного прекращения действия настоящего Договора принять от Арендатора лесной участок в день досрочного прекращения действия настоящего Договора по акту приема-передачи лесного участка согласно </w:t>
      </w:r>
      <w:r>
        <w:rPr>
          <w:rFonts w:ascii="Times New Roman" w:hAnsi="Times New Roman" w:eastAsia="Times New Roman" w:cs="Times New Roman"/>
        </w:rPr>
        <w:t xml:space="preserve">приложению № 5</w:t>
      </w:r>
      <w:r>
        <w:rPr>
          <w:rFonts w:ascii="Times New Roman" w:hAnsi="Times New Roman" w:eastAsia="Times New Roman" w:cs="Times New Roman"/>
        </w:rPr>
        <w:t xml:space="preserve"> к настоящ</w:t>
      </w:r>
      <w:r>
        <w:rPr>
          <w:rFonts w:ascii="Times New Roman" w:hAnsi="Times New Roman" w:eastAsia="Times New Roman" w:cs="Times New Roman"/>
        </w:rPr>
        <w:t xml:space="preserve">ему Договору в состоянии, пригодном для ведения лесного хозяйства;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е) представлять Арендатору сведения о поступивших по настоящему Договору платежах в течение 30 дней со дня получения запроса в письменной форме;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ж) в случае изменения указанных в </w:t>
      </w:r>
      <w:hyperlink w:tooltip="2.2. Размер арендной платы подлежит изменению в случае изменения устанавливаемых в соответствии со статьей 73 Лесного кодекса Российской Федерации ставок платы, в том числе коэффициентов к ним." w:anchor="P81" w:history="1">
        <w:r>
          <w:rPr>
            <w:rFonts w:ascii="Times New Roman" w:hAnsi="Times New Roman" w:eastAsia="Times New Roman" w:cs="Times New Roman"/>
          </w:rPr>
          <w:t xml:space="preserve">пункте 2.2</w:t>
        </w:r>
      </w:hyperlink>
      <w:r>
        <w:rPr>
          <w:rFonts w:ascii="Times New Roman" w:hAnsi="Times New Roman" w:eastAsia="Times New Roman" w:cs="Times New Roman"/>
        </w:rPr>
        <w:t xml:space="preserve"> настоящего Догов</w:t>
      </w:r>
      <w:r>
        <w:rPr>
          <w:rFonts w:ascii="Times New Roman" w:hAnsi="Times New Roman" w:eastAsia="Times New Roman" w:cs="Times New Roman"/>
        </w:rPr>
        <w:t xml:space="preserve">ора ставок платы, в том числе коэффициентов к ним, производить перерасчет арендной платы и уведомлять Арендатора в письменной форме об изменении размера арендной платы и о сумме, подлежащей уплате, в течение 14 дней со дня изменения размера арендной платы;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з) в случае изменения реквизитов для осуществления платежей, предусмотренных настоящим договором, уведомить в письменной форме Арендатора об этом в течение 5 рабочих дней со дня изменения реквизитов;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и) предоставлять Арендатору информацию о возможности и местах приобретения районированного посевного и посадочного материала в течение 30 дней со дня получения запроса в письменной форме;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106" w:name="P106"/>
      <w:r>
        <w:rPr>
          <w:rFonts w:ascii="Times New Roman" w:hAnsi="Times New Roman" w:eastAsia="Times New Roman" w:cs="Times New Roman"/>
        </w:rPr>
      </w:r>
      <w:bookmarkEnd w:id="106"/>
      <w:r>
        <w:rPr>
          <w:rFonts w:ascii="Times New Roman" w:hAnsi="Times New Roman" w:eastAsia="Times New Roman" w:cs="Times New Roman"/>
        </w:rPr>
        <w:t xml:space="preserve">к</w:t>
      </w:r>
      <w:r>
        <w:rPr>
          <w:rFonts w:ascii="Times New Roman" w:hAnsi="Times New Roman" w:eastAsia="Times New Roman" w:cs="Times New Roman"/>
        </w:rPr>
        <w:t xml:space="preserve">) организовать и осуществить приемку выполненных Арендатором работ по охране, защите и воспроизводству лесов с учетом предусмотренных проектом освоения лесов сроков выполнения указанных работ, уведомив Арендатора за 10 дней до проведения указанной приемки.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3.3. Арендатор имеет право: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а) приступить к использованию лесного участка в соответствии с </w:t>
      </w:r>
      <w:r>
        <w:rPr>
          <w:rFonts w:ascii="Times New Roman" w:hAnsi="Times New Roman" w:eastAsia="Times New Roman" w:cs="Times New Roman"/>
        </w:rPr>
        <w:t xml:space="preserve">условиями настоящего Договора после заключения настоящего Договора, </w:t>
      </w:r>
      <w:r>
        <w:rPr>
          <w:rFonts w:ascii="Times New Roman" w:hAnsi="Times New Roman" w:eastAsia="Times New Roman" w:cs="Times New Roman"/>
        </w:rPr>
        <w:t xml:space="preserve">подписания сторонами акта приема-передачи лесного участка согласно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приложению № 5</w:t>
      </w:r>
      <w:r>
        <w:rPr>
          <w:rFonts w:ascii="Times New Roman" w:hAnsi="Times New Roman" w:eastAsia="Times New Roman" w:cs="Times New Roman"/>
        </w:rPr>
        <w:t xml:space="preserve"> к настоящему  Договору</w:t>
      </w:r>
      <w:r>
        <w:rPr>
          <w:rFonts w:ascii="Times New Roman" w:hAnsi="Times New Roman" w:eastAsia="Times New Roman" w:cs="Times New Roman"/>
        </w:rPr>
        <w:t xml:space="preserve">, получения положительного заключения муниципальной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экспертизы проекта освоения лесов и подачи лесной декларации;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б) осуществлять на лесном участке в порядке, установленном законодательством Российской Федерации, создание лесной инфраструктуры;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в) осуществлять на лесном участке в порядке, установленном законодательством Российской Федерации, строительство, реконструкцию и эксплуатацию объектов, не связанных с созданием лесной инфраструктуры;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г) заключать соглашение об установлении сервитута в отношении лесного участка либо его части при наличии согласия Арендодателя (в письменной форме) на заключение такого соглашения;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д) получать информацию от Арендодателя о планируемых рубках лесных насаждений на лесном участке, являющимся предметом настоящего Договора;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е) осуществлять рекреационную деятельность в соответствии с лесным планом субъекта Российской Федерации, лесохозяйственным регламентом лесничества и проектом освоения лесов;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ж) получать от Арендодателя информацию о возможности и местах приобретения районированного посевного и посадочного материала.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3.4. Арендатор обязан: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а) принять лесной участок от Арендодателя по акту приема-передачи лесного участка согласно </w:t>
      </w:r>
      <w:r>
        <w:rPr>
          <w:rFonts w:ascii="Times New Roman" w:hAnsi="Times New Roman" w:eastAsia="Times New Roman" w:cs="Times New Roman"/>
        </w:rPr>
        <w:t xml:space="preserve">приложению № 5</w:t>
      </w:r>
      <w:r>
        <w:rPr>
          <w:rFonts w:ascii="Times New Roman" w:hAnsi="Times New Roman" w:eastAsia="Times New Roman" w:cs="Times New Roman"/>
        </w:rPr>
        <w:t xml:space="preserve"> к настоящему Догов</w:t>
      </w:r>
      <w:r>
        <w:rPr>
          <w:rFonts w:ascii="Times New Roman" w:hAnsi="Times New Roman" w:eastAsia="Times New Roman" w:cs="Times New Roman"/>
        </w:rPr>
        <w:t xml:space="preserve">ору в течение 3 рабочих дней после заключения настоящего Договора;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б) использовать лесной участок по назначению в соответствии с законодательством Российской Федерации и настоящим Договором;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в) вносить арендную плату в размерах и в сроки, которые установлены настоящим Договором;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направлять Арендодателю (на адрес электронной почты: </w:t>
      </w:r>
      <w:hyperlink r:id="rId9" w:tooltip="Отправить письмо" w:history="1">
        <w:r>
          <w:rPr>
            <w:rFonts w:ascii="Times New Roman" w:hAnsi="Times New Roman" w:eastAsia="Times New Roman" w:cs="Times New Roman"/>
          </w:rPr>
          <w:t xml:space="preserve">uep@perm.permkrai.ru</w:t>
        </w:r>
      </w:hyperlink>
      <w:r>
        <w:rPr>
          <w:rFonts w:ascii="Times New Roman" w:hAnsi="Times New Roman" w:eastAsia="Times New Roman" w:cs="Times New Roman"/>
        </w:rPr>
        <w:t xml:space="preserve">) документ, подтверждающий внесение арендной платы, в течение одного рабочего дня с даты внесения арендной платы;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129" w:name="P129"/>
      <w:r>
        <w:rPr>
          <w:rFonts w:ascii="Times New Roman" w:hAnsi="Times New Roman" w:eastAsia="Times New Roman" w:cs="Times New Roman"/>
        </w:rPr>
      </w:r>
      <w:bookmarkEnd w:id="129"/>
      <w:r>
        <w:rPr>
          <w:rFonts w:ascii="Times New Roman" w:hAnsi="Times New Roman" w:eastAsia="Times New Roman" w:cs="Times New Roman"/>
        </w:rPr>
        <w:t xml:space="preserve">г) в течение 6 месяцев со дня государственной регистрации настоящего </w:t>
      </w:r>
      <w:r>
        <w:rPr>
          <w:rFonts w:ascii="Times New Roman" w:hAnsi="Times New Roman" w:eastAsia="Times New Roman" w:cs="Times New Roman"/>
        </w:rPr>
        <w:t xml:space="preserve">Договора разработать и представить Арендодателю проект освоения лесов для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проведения муниципальной экспертизы;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не позднее чем за 6 месяцев до окончания срока действия проекта </w:t>
      </w:r>
      <w:r>
        <w:rPr>
          <w:rFonts w:ascii="Times New Roman" w:hAnsi="Times New Roman" w:eastAsia="Times New Roman" w:cs="Times New Roman"/>
        </w:rPr>
        <w:t xml:space="preserve">освоения лесов разработать и представить Арендодателю проект освоения лесов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на следующий срок для проведения</w:t>
      </w:r>
      <w:r>
        <w:rPr>
          <w:rFonts w:ascii="Times New Roman" w:hAnsi="Times New Roman" w:eastAsia="Times New Roman" w:cs="Times New Roman"/>
        </w:rPr>
        <w:t xml:space="preserve"> муниципальной </w:t>
      </w:r>
      <w:r>
        <w:rPr>
          <w:rFonts w:ascii="Times New Roman" w:hAnsi="Times New Roman" w:eastAsia="Times New Roman" w:cs="Times New Roman"/>
        </w:rPr>
        <w:t xml:space="preserve">экспертизы;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д) в порядке, установленном законодательством Российской Федерации, подавать лесную декларацию;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е) осуществлять установленный настоящим Договором вид использования лесов в соответствии с законодательством Российской Федерации, проектом освоения лесов и лесной декларацией;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ж) соблюдать установленные режимы особо охраняемых природных </w:t>
      </w:r>
      <w:r>
        <w:rPr>
          <w:rFonts w:ascii="Times New Roman" w:hAnsi="Times New Roman" w:eastAsia="Times New Roman" w:cs="Times New Roman"/>
        </w:rPr>
        <w:t xml:space="preserve">территорий, особо защитных участков лесов, расположенных в границах </w:t>
      </w:r>
      <w:r>
        <w:rPr>
          <w:rFonts w:ascii="Times New Roman" w:hAnsi="Times New Roman" w:eastAsia="Times New Roman" w:cs="Times New Roman"/>
        </w:rPr>
        <w:t xml:space="preserve">арендованного лесного участка, сохранять виды растений и животных,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занесенных в Красную книгу Российской Федерации и красную книгу </w:t>
      </w:r>
      <w:r>
        <w:rPr>
          <w:rFonts w:ascii="Times New Roman" w:hAnsi="Times New Roman" w:eastAsia="Times New Roman" w:cs="Times New Roman"/>
        </w:rPr>
        <w:t xml:space="preserve">Пермского края, </w:t>
      </w:r>
      <w:r>
        <w:rPr>
          <w:rFonts w:ascii="Times New Roman" w:hAnsi="Times New Roman" w:eastAsia="Times New Roman" w:cs="Times New Roman"/>
        </w:rPr>
        <w:t xml:space="preserve">а также места их обитания;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осуществлять мероприятия по сохранению биоразнообразия (сохранять отдельные ценные деревья в любом ярусе и их группы) в соответствии с лесохозяйственным регламентом лесничества и проектом освоения лесов;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з) сохранять на лесном участке природные ландшафты, объекты животного мира, растительного мира и водные объекты;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и) осуществлять меры по предупреждению лесных пожаров в соответствии с законодательством Российской Федерации, проектом освоения лесов и </w:t>
      </w:r>
      <w:r>
        <w:rPr>
          <w:rFonts w:ascii="Times New Roman" w:hAnsi="Times New Roman" w:eastAsia="Times New Roman" w:cs="Times New Roman"/>
        </w:rPr>
        <w:t xml:space="preserve">приложением № 6</w:t>
      </w:r>
      <w:r>
        <w:rPr>
          <w:rFonts w:ascii="Times New Roman" w:hAnsi="Times New Roman" w:eastAsia="Times New Roman" w:cs="Times New Roman"/>
        </w:rPr>
        <w:t xml:space="preserve"> к настоящему Договору;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к) в случае обнаружения лесного пожара на арендованном лесном участке Арендатор немедленно обязан сообщить об этом в специализированную диспетчерскую службу (номер телефона: 112, </w:t>
      </w:r>
      <w:r>
        <w:rPr>
          <w:rFonts w:ascii="Times New Roman" w:hAnsi="Times New Roman" w:eastAsia="Times New Roman" w:cs="Times New Roman"/>
        </w:rPr>
        <w:t xml:space="preserve">246-04-00</w:t>
      </w:r>
      <w:r>
        <w:rPr>
          <w:rFonts w:ascii="Times New Roman" w:hAnsi="Times New Roman" w:eastAsia="Times New Roman" w:cs="Times New Roman"/>
        </w:rPr>
        <w:t xml:space="preserve">) и принять все возможные меры по недопущению распространения лесного пожара;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л) осуществлять санитарно-оздоровительные мероприятия на переданном в аренду лесном участке в соответствии с законодательством Российской Федерации, проектом освоения лесов и </w:t>
      </w:r>
      <w:r>
        <w:rPr>
          <w:rFonts w:ascii="Times New Roman" w:hAnsi="Times New Roman" w:eastAsia="Times New Roman" w:cs="Times New Roman"/>
        </w:rPr>
        <w:t xml:space="preserve">приложением № 6</w:t>
      </w:r>
      <w:r>
        <w:rPr>
          <w:rFonts w:ascii="Times New Roman" w:hAnsi="Times New Roman" w:eastAsia="Times New Roman" w:cs="Times New Roman"/>
        </w:rPr>
        <w:t xml:space="preserve"> к настоящему Договору;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м) осуществлять мероприятия по воспроизводству лесов на лесном участке в соответствии с законодательством Российской Федерации и проектом освоения лесов;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н) осуществлять на лесном участке расчистку квартальных просек и замену квартальных столбов в соответствии с проектом освоения лесов;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о) обеспечивать сохранность объектов лесного семеноводства;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п) при повреждении или уничтожении по вине Арендатора верхнего плодородного слоя почвы, искусственных или естественных водотоков, рек, ручьев приводить </w:t>
      </w:r>
      <w:r>
        <w:rPr>
          <w:rFonts w:ascii="Times New Roman" w:hAnsi="Times New Roman" w:eastAsia="Times New Roman" w:cs="Times New Roman"/>
        </w:rPr>
        <w:t xml:space="preserve">их в состояние, пригодное для использования по назначению, предусмотренному лесохозяйственным регламентом лесничества, восстанавливать объекты лесной инфраструктуры и объекты, не связанные с созданием лесной инфраструктуры, поврежденные по вине Арендатора;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р) согласовать с Арендодателем в письменной форме совершение действий, предусмотренных </w:t>
      </w:r>
      <w:r>
        <w:rPr>
          <w:rFonts w:ascii="Times New Roman" w:hAnsi="Times New Roman" w:eastAsia="Times New Roman" w:cs="Times New Roman"/>
        </w:rPr>
        <w:t xml:space="preserve">статьей 5</w:t>
      </w:r>
      <w:r>
        <w:rPr>
          <w:rFonts w:ascii="Times New Roman" w:hAnsi="Times New Roman" w:eastAsia="Times New Roman" w:cs="Times New Roman"/>
        </w:rPr>
        <w:t xml:space="preserve"> Федерального закона от 4 декабря 2006 г. № 201-ФЗ "О введении в действие Лесного кодекса Российской Федерации";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с) в день окончания срока действия настоящего Договора передать Арендодателю лесной участок по акту приема-передачи лесного участка согласно </w:t>
      </w:r>
      <w:r>
        <w:rPr>
          <w:rFonts w:ascii="Times New Roman" w:hAnsi="Times New Roman" w:eastAsia="Times New Roman" w:cs="Times New Roman"/>
        </w:rPr>
        <w:t xml:space="preserve">приложению № 5</w:t>
      </w:r>
      <w:r>
        <w:rPr>
          <w:rFonts w:ascii="Times New Roman" w:hAnsi="Times New Roman" w:eastAsia="Times New Roman" w:cs="Times New Roman"/>
        </w:rPr>
        <w:t xml:space="preserve"> к настоящему Договору</w:t>
      </w:r>
      <w:r>
        <w:rPr>
          <w:rFonts w:ascii="Times New Roman" w:hAnsi="Times New Roman" w:eastAsia="Times New Roman" w:cs="Times New Roman"/>
        </w:rPr>
        <w:t xml:space="preserve"> в состоянии, пригодном для ведения лесного хозяйства, с характеристиками лесного участка, установленными проектом освоения лесов на день окончания срока действия настоящего Договора;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 случае досрочного прекращения действия настоящего Договора передать Арендодателю лесной участок в день досрочного прекращения действия настоящего Договора по акту приема-передачи лесного участка согласно </w:t>
      </w:r>
      <w:r>
        <w:rPr>
          <w:rFonts w:ascii="Times New Roman" w:hAnsi="Times New Roman" w:eastAsia="Times New Roman" w:cs="Times New Roman"/>
        </w:rPr>
        <w:t xml:space="preserve">приложению № 5</w:t>
      </w:r>
      <w:r>
        <w:rPr>
          <w:rFonts w:ascii="Times New Roman" w:hAnsi="Times New Roman" w:eastAsia="Times New Roman" w:cs="Times New Roman"/>
        </w:rPr>
        <w:t xml:space="preserve"> к настоящ</w:t>
      </w:r>
      <w:r>
        <w:rPr>
          <w:rFonts w:ascii="Times New Roman" w:hAnsi="Times New Roman" w:eastAsia="Times New Roman" w:cs="Times New Roman"/>
        </w:rPr>
        <w:t xml:space="preserve">ему Договору в состоянии, пригодном для ведения лесного хозяйства;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т) сообщить Арендодателю в письменной форме не позднее чем за 90 дней о намерении расторгнуть настоящий Договор;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159" w:name="P159"/>
      <w:r>
        <w:rPr>
          <w:rFonts w:ascii="Times New Roman" w:hAnsi="Times New Roman" w:eastAsia="Times New Roman" w:cs="Times New Roman"/>
        </w:rPr>
      </w:r>
      <w:bookmarkEnd w:id="159"/>
      <w:r>
        <w:rPr>
          <w:rFonts w:ascii="Times New Roman" w:hAnsi="Times New Roman" w:eastAsia="Times New Roman" w:cs="Times New Roman"/>
        </w:rPr>
        <w:t xml:space="preserve">у) по истечении срока действия настоящего Договора или в случае досрочного прекращения срока действия настоящего Договора освободить лесной участок от объектов недвижимого имущества, обеспечить снос объектов, созданных для </w:t>
      </w:r>
      <w:r>
        <w:rPr>
          <w:rFonts w:ascii="Times New Roman" w:hAnsi="Times New Roman" w:eastAsia="Times New Roman" w:cs="Times New Roman"/>
        </w:rPr>
        <w:t xml:space="preserve">освоения лесного участка, и осуществить рекультивацию земель, на которых расположены леса и которые подверглись загрязнению и иному негативному воздействию в соответствии с проектом рекультивации земель и требованиями законодательства Российской Федерации;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ф) извещать Арендодателя в письменно</w:t>
      </w:r>
      <w:r>
        <w:rPr>
          <w:rFonts w:ascii="Times New Roman" w:hAnsi="Times New Roman" w:eastAsia="Times New Roman" w:cs="Times New Roman"/>
        </w:rPr>
        <w:t xml:space="preserve">й форме об изменении банковских реквизитов, адреса юридического лица в пределах места нахождения юридического лица, а также об изменении лица, имеющего право действовать без доверенности от имени Арендатора, в течение 5 рабочих дней со дня таких изменений;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х) представлять Арендодателю отчеты, предусмотренные </w:t>
      </w:r>
      <w:r>
        <w:rPr>
          <w:rFonts w:ascii="Times New Roman" w:hAnsi="Times New Roman" w:eastAsia="Times New Roman" w:cs="Times New Roman"/>
        </w:rPr>
        <w:t xml:space="preserve">статьями 49</w:t>
      </w:r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60</w:t>
      </w:r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60.11</w:t>
      </w:r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60.16</w:t>
      </w:r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66</w:t>
      </w:r>
      <w:r>
        <w:rPr>
          <w:rFonts w:ascii="Times New Roman" w:hAnsi="Times New Roman" w:eastAsia="Times New Roman" w:cs="Times New Roman"/>
        </w:rPr>
        <w:t xml:space="preserve"> Лесного кодекса Российской Федерации;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ц) сдать Арендодателю выполненные работы по охране, защите и воспроизводству лесов в сроки, определенные Арендодателем в соответствии с </w:t>
      </w:r>
      <w:hyperlink w:tooltip="к) организовать и осуществить приемку выполненных Арендатором работ по охране, защите и воспроизводству лесов с учетом предусмотренных проектом освоения лесов сроков выполнения указанных работ, уведомив Арендатора за 10 дней до проведения указанной приемки." w:anchor="P106" w:history="1">
        <w:r>
          <w:rPr>
            <w:rFonts w:ascii="Times New Roman" w:hAnsi="Times New Roman" w:eastAsia="Times New Roman" w:cs="Times New Roman"/>
          </w:rPr>
          <w:t xml:space="preserve">подпунктом "к" пункта 3.2</w:t>
        </w:r>
      </w:hyperlink>
      <w:r>
        <w:rPr>
          <w:rFonts w:ascii="Times New Roman" w:hAnsi="Times New Roman" w:eastAsia="Times New Roman" w:cs="Times New Roman"/>
        </w:rPr>
        <w:t xml:space="preserve"> настоящего Договора.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3.5. Арендатор не вправе препятствовать доступу граждан на арендованный лесной участок, а также осуществлению заготовки и сбору находящихся на них пищевых и недревесных лесных ресурсов, за исключением случаев, предусмотренных </w:t>
      </w:r>
      <w:r>
        <w:rPr>
          <w:rFonts w:ascii="Times New Roman" w:hAnsi="Times New Roman" w:eastAsia="Times New Roman" w:cs="Times New Roman"/>
        </w:rPr>
        <w:t xml:space="preserve">статьей 11</w:t>
      </w:r>
      <w:r>
        <w:rPr>
          <w:rFonts w:ascii="Times New Roman" w:hAnsi="Times New Roman" w:eastAsia="Times New Roman" w:cs="Times New Roman"/>
        </w:rPr>
        <w:t xml:space="preserve"> Лесного кодекса Российской Федерации. Арендованный лесной участок может быть огорожен в случаях, предусмотренных Лесным </w:t>
      </w:r>
      <w:r>
        <w:rPr>
          <w:rFonts w:ascii="Times New Roman" w:hAnsi="Times New Roman" w:eastAsia="Times New Roman" w:cs="Times New Roman"/>
        </w:rPr>
        <w:t xml:space="preserve">кодексом</w:t>
      </w:r>
      <w:r>
        <w:rPr>
          <w:rFonts w:ascii="Times New Roman" w:hAnsi="Times New Roman" w:eastAsia="Times New Roman" w:cs="Times New Roman"/>
        </w:rPr>
        <w:t xml:space="preserve"> Российской Федерации.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14:ligatures w14:val="none"/>
        </w:rPr>
        <w:outlineLvl w:val="1"/>
      </w:pPr>
      <w:r>
        <w:rPr>
          <w:rFonts w:ascii="Times New Roman" w:hAnsi="Times New Roman" w:eastAsia="Times New Roman" w:cs="Times New Roman"/>
          <w:b/>
          <w:bCs/>
        </w:rPr>
        <w:t xml:space="preserve">IV. Ответственность сторон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4.1. За неисполнение или ненадлежащее исполнение обязательств, предусмотренных настоящим Договором, Арендодатель и Арендатор несут ответственность согласно законодательству Российской Федерации (включая обязанность возместить в соответствии с Гражданским </w:t>
      </w:r>
      <w:r>
        <w:rPr>
          <w:rFonts w:ascii="Times New Roman" w:hAnsi="Times New Roman" w:eastAsia="Times New Roman" w:cs="Times New Roman"/>
        </w:rPr>
        <w:t xml:space="preserve">кодексом</w:t>
      </w:r>
      <w:r>
        <w:rPr>
          <w:rFonts w:ascii="Times New Roman" w:hAnsi="Times New Roman" w:eastAsia="Times New Roman" w:cs="Times New Roman"/>
        </w:rPr>
        <w:t xml:space="preserve"> Российской Федерации убытки, причиненные таким неисполнением или ненадлежащим исполнением) и настоящему Договору.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4.2. За нарушение условий настоящего Договора Арендатор уплачивает Арендодателю неустойку в следующем размере: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а) за нарушение Арендатором сроков внесения арендной платы, предусмотренных согласно </w:t>
      </w:r>
      <w:hyperlink w:tooltip="                                   СРОКИ" w:anchor="P710" w:history="1">
        <w:r>
          <w:rPr>
            <w:rFonts w:ascii="Times New Roman" w:hAnsi="Times New Roman" w:eastAsia="Times New Roman" w:cs="Times New Roman"/>
          </w:rPr>
          <w:t xml:space="preserve">приложению № 4</w:t>
        </w:r>
      </w:hyperlink>
      <w:r>
        <w:rPr>
          <w:rFonts w:ascii="Times New Roman" w:hAnsi="Times New Roman" w:eastAsia="Times New Roman" w:cs="Times New Roman"/>
        </w:rPr>
        <w:t xml:space="preserve"> к настоящему Договору</w:t>
      </w:r>
      <w:r>
        <w:rPr>
          <w:rFonts w:ascii="Times New Roman" w:hAnsi="Times New Roman" w:eastAsia="Times New Roman" w:cs="Times New Roman"/>
        </w:rPr>
        <w:t xml:space="preserve">, - 0,1 процента от суммы просроченного платежа за каждый день просрочки. Начисление неустойки производится начиная со дня, следующего за днем истечения срока платежа, и до дня внесения просроченного платежа в полном объеме (включая день платежа);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б) за нарушение срока разработки и представления Арендодателю проекта освоения лесов для проведения государственной или муниципальной экспертизы, предусмотренного </w:t>
      </w:r>
      <w:hyperlink w:tooltip="    г)  в  течение  6 месяцев со дня государственной регистрации настоящего" w:anchor="P129" w:history="1">
        <w:r>
          <w:rPr>
            <w:rFonts w:ascii="Times New Roman" w:hAnsi="Times New Roman" w:eastAsia="Times New Roman" w:cs="Times New Roman"/>
          </w:rPr>
          <w:t xml:space="preserve">подпунктом "г" пункта 3.4</w:t>
        </w:r>
      </w:hyperlink>
      <w:r>
        <w:rPr>
          <w:rFonts w:ascii="Times New Roman" w:hAnsi="Times New Roman" w:eastAsia="Times New Roman" w:cs="Times New Roman"/>
        </w:rPr>
        <w:t xml:space="preserve"> настоящего Договора, или использование лесного участка без проекта освоения лесов - 50 тыс. рублей (для индивидуального предпринимателя) или 150 тыс. рублей (для юридического ли</w:t>
      </w:r>
      <w:r>
        <w:rPr>
          <w:rFonts w:ascii="Times New Roman" w:hAnsi="Times New Roman" w:eastAsia="Times New Roman" w:cs="Times New Roman"/>
        </w:rPr>
        <w:t xml:space="preserve">ца) за каждый полный календарный месяц просрочки по истечении установленного срока или использования лесного участка без проекта освоения лесов, прошедшего государственную или муниципальную экспертизу и получившего положительное заключение, соответственно;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в) за невыполнение или несвоевременное выполнение работ по очистке мест рубок от порубочных остатков в соответствии с </w:t>
      </w:r>
      <w:r>
        <w:rPr>
          <w:rFonts w:ascii="Times New Roman" w:hAnsi="Times New Roman" w:eastAsia="Times New Roman" w:cs="Times New Roman"/>
        </w:rPr>
        <w:t xml:space="preserve">Правилами</w:t>
      </w:r>
      <w:r>
        <w:rPr>
          <w:rFonts w:ascii="Times New Roman" w:hAnsi="Times New Roman" w:eastAsia="Times New Roman" w:cs="Times New Roman"/>
        </w:rPr>
        <w:t xml:space="preserve"> ухода за лесами, утвержденными уполномоченным федеральным органом исполнительной власти </w:t>
      </w:r>
      <w:hyperlink w:tooltip="&lt;1&gt; Часть 3 статьи 64 Лесного кодекса Российской Федерации." w:anchor="P361" w:history="1">
        <w:r>
          <w:rPr>
            <w:rFonts w:ascii="Times New Roman" w:hAnsi="Times New Roman" w:eastAsia="Times New Roman" w:cs="Times New Roman"/>
            <w:vertAlign w:val="superscript"/>
          </w:rPr>
          <w:t xml:space="preserve">&lt;1&gt;</w:t>
        </w:r>
      </w:hyperlink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Правилами</w:t>
      </w:r>
      <w:r>
        <w:rPr>
          <w:rFonts w:ascii="Times New Roman" w:hAnsi="Times New Roman" w:eastAsia="Times New Roman" w:cs="Times New Roman"/>
        </w:rPr>
        <w:t xml:space="preserve"> пожарной безопасности в лесах </w:t>
      </w:r>
      <w:hyperlink w:tooltip="&lt;2&gt; Постановление Правительства Российской Федерации от 7 октября 2020 г. N 1614 &quot;Об утверждении Правил пожарной безопасности в лесах&quot;. Срок действия нормативного правового акта ограничен до 1 января 2027 г." w:anchor="P362" w:history="1">
        <w:r>
          <w:rPr>
            <w:rFonts w:ascii="Times New Roman" w:hAnsi="Times New Roman" w:eastAsia="Times New Roman" w:cs="Times New Roman"/>
            <w:vertAlign w:val="superscript"/>
          </w:rPr>
          <w:t xml:space="preserve">&lt;2&gt;</w:t>
        </w:r>
      </w:hyperlink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Правилами</w:t>
      </w:r>
      <w:r>
        <w:rPr>
          <w:rFonts w:ascii="Times New Roman" w:hAnsi="Times New Roman" w:eastAsia="Times New Roman" w:cs="Times New Roman"/>
        </w:rPr>
        <w:t xml:space="preserve"> санитарной безопасности в лесах </w:t>
      </w:r>
      <w:hyperlink w:tooltip="&lt;3&gt; Постановление Правительства Российской Федерации от 9 декабря 2020 г. N 2047 &quot;Об утверждении Правил санитарной безопасности в лесах&quot;. Срок действия нормативного правового акта ограничен до 1 января 2027 г." w:anchor="P363" w:history="1">
        <w:r>
          <w:rPr>
            <w:rFonts w:ascii="Times New Roman" w:hAnsi="Times New Roman" w:eastAsia="Times New Roman" w:cs="Times New Roman"/>
            <w:vertAlign w:val="superscript"/>
          </w:rPr>
          <w:t xml:space="preserve">&lt;3</w:t>
        </w:r>
        <w:r>
          <w:rPr>
            <w:rFonts w:ascii="Times New Roman" w:hAnsi="Times New Roman" w:eastAsia="Times New Roman" w:cs="Times New Roman"/>
            <w:vertAlign w:val="superscript"/>
          </w:rPr>
          <w:t xml:space="preserve">&gt;</w:t>
        </w:r>
      </w:hyperlink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 xml:space="preserve">Видами</w:t>
      </w:r>
      <w:r>
        <w:rPr>
          <w:rFonts w:ascii="Times New Roman" w:hAnsi="Times New Roman" w:eastAsia="Times New Roman" w:cs="Times New Roman"/>
        </w:rPr>
        <w:t xml:space="preserve"> лесосечных работ, порядком и последовательностью их выполнения </w:t>
      </w:r>
      <w:hyperlink w:tooltip="&lt;4&gt; Приказ Минприроды России от 17 января 2022 г. N 23 &quot;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секи (зарегистрирован Минюстом России 15 февраля 2022 г., регистрационный N 67278). Срок действия нормативного правового акта ограничен до 1 сентября 2028 г." w:anchor="P364" w:history="1">
        <w:r>
          <w:rPr>
            <w:rFonts w:ascii="Times New Roman" w:hAnsi="Times New Roman" w:eastAsia="Times New Roman" w:cs="Times New Roman"/>
            <w:vertAlign w:val="superscript"/>
          </w:rPr>
          <w:t xml:space="preserve">&lt;4&gt;</w:t>
        </w:r>
      </w:hyperlink>
      <w:r>
        <w:rPr>
          <w:rFonts w:ascii="Times New Roman" w:hAnsi="Times New Roman" w:eastAsia="Times New Roman" w:cs="Times New Roman"/>
        </w:rPr>
        <w:t xml:space="preserve">, захламление по вине Арендатора просек и прилегающих </w:t>
      </w:r>
      <w:r>
        <w:rPr>
          <w:rFonts w:ascii="Times New Roman" w:hAnsi="Times New Roman" w:eastAsia="Times New Roman" w:cs="Times New Roman"/>
        </w:rPr>
        <w:t xml:space="preserve">к лесосекам полос шириной 50 метров - 5-кратная стоимость затрат, необходимых для очистки данной территории по нормативам в области лесного хозяйства, предусмотренным законодательством Российской Федерации, законодательством субъектов Российской Федерации;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г) за рубку лесных насаждений, предусмотренную проектом освоения лесов, без подачи лесной декларации - 25-кратная стоимость заготовленной древесины, определенная по </w:t>
      </w:r>
      <w:r>
        <w:rPr>
          <w:rFonts w:ascii="Times New Roman" w:hAnsi="Times New Roman" w:eastAsia="Times New Roman" w:cs="Times New Roman"/>
        </w:rPr>
        <w:t xml:space="preserve">ставкам</w:t>
      </w:r>
      <w:r>
        <w:rPr>
          <w:rFonts w:ascii="Times New Roman" w:hAnsi="Times New Roman" w:eastAsia="Times New Roman" w:cs="Times New Roman"/>
        </w:rPr>
        <w:t xml:space="preserve"> платы за единицу объема лесных ресурсов, установленным постановлением Правительства Российской Федерации;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д) за использование лесного участка без подачи лесной декларации - 20 тыс. рублей (для физического лица или индивидуального предпринимателя) или 70 тыс. рублей (для юридического лица);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е) за все количество срубленных или поврежденных до степени прекращения роста деревьев за пределами лесосек на смежных с ними 50-метровых полосах - 10-кратная стоимость срубленных или поврежденных деревьев, определенная по </w:t>
      </w:r>
      <w:r>
        <w:rPr>
          <w:rFonts w:ascii="Times New Roman" w:hAnsi="Times New Roman" w:eastAsia="Times New Roman" w:cs="Times New Roman"/>
        </w:rPr>
        <w:t xml:space="preserve">ставкам</w:t>
      </w:r>
      <w:r>
        <w:rPr>
          <w:rFonts w:ascii="Times New Roman" w:hAnsi="Times New Roman" w:eastAsia="Times New Roman" w:cs="Times New Roman"/>
        </w:rPr>
        <w:t xml:space="preserve"> платы за единицу объема лесных ресурсов, установленным постановлением Правительства Российской Федерации для древесины лесных насаждений по первому разряду такс во всех лесотаксовых районах;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ж) за рубку или повреждение семенников и деревьев в семен</w:t>
      </w:r>
      <w:r>
        <w:rPr>
          <w:rFonts w:ascii="Times New Roman" w:hAnsi="Times New Roman" w:eastAsia="Times New Roman" w:cs="Times New Roman"/>
        </w:rPr>
        <w:t xml:space="preserve">ных куртинах и полосах, за рубку деревьев, не подлежащих рубке при проведении сплошных, выборочных рубок, - 5-кратная стоимость соответствующей срубленной древесины, а также поврежденных семенников и деревьев в семенных куртинах и полосах, определенная по </w:t>
      </w:r>
      <w:r>
        <w:rPr>
          <w:rFonts w:ascii="Times New Roman" w:hAnsi="Times New Roman" w:eastAsia="Times New Roman" w:cs="Times New Roman"/>
        </w:rPr>
        <w:t xml:space="preserve">ставкам</w:t>
      </w:r>
      <w:r>
        <w:rPr>
          <w:rFonts w:ascii="Times New Roman" w:hAnsi="Times New Roman" w:eastAsia="Times New Roman" w:cs="Times New Roman"/>
        </w:rPr>
        <w:t xml:space="preserve"> платы за единицу объема лесных ресурсов, установленным постановлением Правительства Российской Федерации для древесины лесных насаждений по первому разряду такс во всех лесотаксовых районах;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з)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и) за оставление не вывезенной в установл</w:t>
      </w:r>
      <w:r>
        <w:rPr>
          <w:rFonts w:ascii="Times New Roman" w:hAnsi="Times New Roman" w:eastAsia="Times New Roman" w:cs="Times New Roman"/>
        </w:rPr>
        <w:t xml:space="preserve">енный срок (включая предоставленные отсрочки) древесины на лесосеках, в местах производства работ по расчистке площадей под лесные склады, трассы лесовозных дорог, постройки, сооружения - 7-кратная стоимость не вывезенной в срок древесины, определенная по </w:t>
      </w:r>
      <w:r>
        <w:rPr>
          <w:rFonts w:ascii="Times New Roman" w:hAnsi="Times New Roman" w:eastAsia="Times New Roman" w:cs="Times New Roman"/>
        </w:rPr>
        <w:t xml:space="preserve">ставкам</w:t>
      </w:r>
      <w:r>
        <w:rPr>
          <w:rFonts w:ascii="Times New Roman" w:hAnsi="Times New Roman" w:eastAsia="Times New Roman" w:cs="Times New Roman"/>
        </w:rPr>
        <w:t xml:space="preserve"> платы за единицу объема лесных ресурсов, установленным постановлением Правительства Российской Федерации </w:t>
      </w:r>
      <w:hyperlink w:tooltip="&lt;5&gt; Постановление Правительства Российской Федерации от 22 мая 2007 г. N 310 &quot;О ставках платы за единицу объема лесных ресурсов и ставках платы за единицу площади лесного участка, находящегося в федеральной собственности&quot;." w:anchor="P365" w:history="1">
        <w:r>
          <w:rPr>
            <w:rFonts w:ascii="Times New Roman" w:hAnsi="Times New Roman" w:eastAsia="Times New Roman" w:cs="Times New Roman"/>
          </w:rPr>
          <w:t xml:space="preserve">&lt;5&gt;</w:t>
        </w:r>
      </w:hyperlink>
      <w:r>
        <w:rPr>
          <w:rFonts w:ascii="Times New Roman" w:hAnsi="Times New Roman" w:eastAsia="Times New Roman" w:cs="Times New Roman"/>
        </w:rPr>
        <w:t xml:space="preserve"> для древесины лесных насаждений по первому разряду такс во всех лесотаксовых районах;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к) за уничтожение или повреждение квартальных столбов - 5 тыс. рублей;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л) за оставление на лесосеках завалов, зависших, срубленных деревьев - 7-кратная стоимость оставленных деревьев, определенная по </w:t>
      </w:r>
      <w:r>
        <w:rPr>
          <w:rFonts w:ascii="Times New Roman" w:hAnsi="Times New Roman" w:eastAsia="Times New Roman" w:cs="Times New Roman"/>
        </w:rPr>
        <w:t xml:space="preserve">ставкам</w:t>
      </w:r>
      <w:r>
        <w:rPr>
          <w:rFonts w:ascii="Times New Roman" w:hAnsi="Times New Roman" w:eastAsia="Times New Roman" w:cs="Times New Roman"/>
        </w:rPr>
        <w:t xml:space="preserve"> платы за единицу объема лесных ресурсов, установленным постановлением Правительства Российской Федерации для древесины лесных насаждений по первому разряду такс во всех лесотаксовых районах;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м) за невыполнение и несвоевременное выполнение противопожарных, санитарно-оздоровительных мероприятий, мер</w:t>
      </w:r>
      <w:r>
        <w:rPr>
          <w:rFonts w:ascii="Times New Roman" w:hAnsi="Times New Roman" w:eastAsia="Times New Roman" w:cs="Times New Roman"/>
        </w:rPr>
        <w:t xml:space="preserve">оприятий по воспроизводству лесов - 3-кратная стоимость затрат, необходимых для выполнения этих мероприятий по нормативам в области лесного хозяйства, предусмотренным законодательством Российской Федерации, законодательством субъектов Российской Федерации;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н) за совершение действий, предусмотренных </w:t>
      </w:r>
      <w:r>
        <w:rPr>
          <w:rFonts w:ascii="Times New Roman" w:hAnsi="Times New Roman" w:eastAsia="Times New Roman" w:cs="Times New Roman"/>
        </w:rPr>
        <w:t xml:space="preserve">статьей 5</w:t>
      </w:r>
      <w:r>
        <w:rPr>
          <w:rFonts w:ascii="Times New Roman" w:hAnsi="Times New Roman" w:eastAsia="Times New Roman" w:cs="Times New Roman"/>
        </w:rPr>
        <w:t xml:space="preserve"> Федерального закона от 4 декабря 2006 г. № 201-ФЗ "О введении в действие Лесного кодекса Российской Федерации", без письменного согласования с Арендодателем - годовая арендная плата, предусмотренная настоящим Договором;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о) при непредставлении Арендатором в письменной форме сведений об</w:t>
      </w:r>
      <w:r>
        <w:rPr>
          <w:rFonts w:ascii="Times New Roman" w:hAnsi="Times New Roman" w:eastAsia="Times New Roman" w:cs="Times New Roman"/>
        </w:rPr>
        <w:t xml:space="preserve"> изменении банковских реквизитов, адреса юридического лица в пределах места нахождения юридического лица, а также об изменении лица, имеющего право действовать без доверенности от имени Арендатора, в установленный настоящим Договором срок - 10 тыс. рублей;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п) за невыполнение обязательств, установленных </w:t>
      </w:r>
      <w:hyperlink w:tooltip="у) по истечении срока действия настоящего Договора или в случае досрочного прекращения срока действия настоящего Договора освободить лесной участок от объектов недвижимого имущества, обеспечить снос объектов, созданных для освоения лесного участка, и осуществить рекультивацию земель, на которых расположены леса и которые подверглись загрязнению и иному негативному воздействию в соответствии с проектом рекультивации земель и требованиями законодательства Российской Федерации;" w:anchor="P159" w:history="1">
        <w:r>
          <w:rPr>
            <w:rFonts w:ascii="Times New Roman" w:hAnsi="Times New Roman" w:eastAsia="Times New Roman" w:cs="Times New Roman"/>
          </w:rPr>
          <w:t xml:space="preserve">подпунктом "у" пункта 3.4</w:t>
        </w:r>
      </w:hyperlink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настоящего Договора, - 4-кратная стоимость работ, необходимых для восстановления соответствующей территории по нормативам в области лесного хозяйства, предусмотренным законодательством Российской Федерации, законодательством субъектов Российской Федерации.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4.3. Уплата неустойки не освобождает Арендатора от выполнения обязательств, предусмотренных настоящим Договором.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4.4. В случае несвоевременной передачи лесного участка после истечения срока действия настоящего Договора или несвоевременной передачи лесного участка при досрочном прекращени</w:t>
      </w:r>
      <w:r>
        <w:rPr>
          <w:rFonts w:ascii="Times New Roman" w:hAnsi="Times New Roman" w:eastAsia="Times New Roman" w:cs="Times New Roman"/>
        </w:rPr>
        <w:t xml:space="preserve">и срока действия настоящего Договора Арендатор уплачивает Арендодателю за все время просрочки возврата лесного участка арендную плату и возмещает убытки, причиненные Арендодателю в случае, когда указанная плата не покрывает причиненные Арендодателю убытки.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14:ligatures w14:val="none"/>
        </w:rPr>
        <w:outlineLvl w:val="1"/>
      </w:pPr>
      <w:r>
        <w:rPr>
          <w:rFonts w:ascii="Times New Roman" w:hAnsi="Times New Roman" w:eastAsia="Times New Roman" w:cs="Times New Roman"/>
          <w:b/>
          <w:bCs/>
        </w:rPr>
        <w:t xml:space="preserve">V. Порядок изменения и расторжения Договора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5.1. Все изменения к настоящему Договору оформляются в той же форме, что и настоящий Договор, и подписываются сторонами.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5.2. Внесение изменений в Договор, заключенный по результатам торгов не допускается, за исключением случаев изменения целе</w:t>
      </w:r>
      <w:r>
        <w:rPr>
          <w:rFonts w:ascii="Times New Roman" w:hAnsi="Times New Roman" w:eastAsia="Times New Roman" w:cs="Times New Roman"/>
        </w:rPr>
        <w:t xml:space="preserve">вого назначения 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из которых стороны договора аренды лесно</w:t>
      </w:r>
      <w:r>
        <w:rPr>
          <w:rFonts w:ascii="Times New Roman" w:hAnsi="Times New Roman" w:eastAsia="Times New Roman" w:cs="Times New Roman"/>
        </w:rPr>
        <w:t xml:space="preserve">го участка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в государственный лесной реестр </w:t>
      </w:r>
      <w:hyperlink w:tooltip="&lt;6&gt; Положение включается в договор аренды лесного участка, заключаемый по результатам торгов." w:anchor="P366" w:history="1">
        <w:r>
          <w:rPr>
            <w:rFonts w:ascii="Times New Roman" w:hAnsi="Times New Roman" w:eastAsia="Times New Roman" w:cs="Times New Roman"/>
            <w:vertAlign w:val="superscript"/>
          </w:rPr>
          <w:t xml:space="preserve">&lt;6&gt;</w:t>
        </w:r>
      </w:hyperlink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5.3. При изменении условий настоящего Договора обязательства сторон сохраняются в измененном виде.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5.4. Настоящий Договор прекращает действие в случаях, предусмотренных гражданским законодательством Российской Федерации, и случаях, предусмотренных </w:t>
      </w:r>
      <w:hyperlink w:tooltip="5.5. Арендодатель вправе отказаться от исполнения настоящего Договора в одностороннем порядке &lt;7&gt; в случаях невнесения Арендатором арендной платы в полном объеме 2 и более раз подряд по истечении установленного настоящим Договором срока платежа, невыполнения Арендатором либо выполнения Арендатором мероприятий по воспроизводству лесов в объемах, менее 50% от объемов, предусмотренных проектом освоения лесов, в течение трех лет подряд, а также при исключении инвестиционного проекта из перечня приоритетных и..." w:anchor="P193" w:history="1">
        <w:r>
          <w:rPr>
            <w:rFonts w:ascii="Times New Roman" w:hAnsi="Times New Roman" w:eastAsia="Times New Roman" w:cs="Times New Roman"/>
          </w:rPr>
          <w:t xml:space="preserve">пунктами 5.5</w:t>
        </w:r>
      </w:hyperlink>
      <w:r>
        <w:rPr>
          <w:rFonts w:ascii="Times New Roman" w:hAnsi="Times New Roman" w:eastAsia="Times New Roman" w:cs="Times New Roman"/>
        </w:rPr>
        <w:t xml:space="preserve"> - </w:t>
      </w:r>
      <w:hyperlink w:tooltip="5.7. Настоящий Договор может быть досрочно расторгнут по решению суда в соответствии с Гражданским кодексом Российской Федерации, Земельным кодексом Российской Федерации и Лесным кодексом Российской Федерации, в том числе в случае невыполнения Арендатором мероприятий по сохранению лесов, мероприятий по охране лесов от пожаров в объеме и сроки, которые предусмотрены проектом освоения лесов, проектом лесовосстановления, проектом лесоразведения, сводным планом тушения лесных пожаров на территории субъекта Р..." w:anchor="P197" w:history="1">
        <w:r>
          <w:rPr>
            <w:rFonts w:ascii="Times New Roman" w:hAnsi="Times New Roman" w:eastAsia="Times New Roman" w:cs="Times New Roman"/>
          </w:rPr>
          <w:t xml:space="preserve">5.7</w:t>
        </w:r>
      </w:hyperlink>
      <w:r>
        <w:rPr>
          <w:rFonts w:ascii="Times New Roman" w:hAnsi="Times New Roman" w:eastAsia="Times New Roman" w:cs="Times New Roman"/>
        </w:rPr>
        <w:t xml:space="preserve"> настоящего Договора.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193" w:name="P193"/>
      <w:r>
        <w:rPr>
          <w:rFonts w:ascii="Times New Roman" w:hAnsi="Times New Roman" w:eastAsia="Times New Roman" w:cs="Times New Roman"/>
        </w:rPr>
      </w:r>
      <w:bookmarkEnd w:id="193"/>
      <w:r>
        <w:rPr>
          <w:rFonts w:ascii="Times New Roman" w:hAnsi="Times New Roman" w:eastAsia="Times New Roman" w:cs="Times New Roman"/>
        </w:rPr>
        <w:t xml:space="preserve">5.5. Арендодатель вправе отказаться от исполнения настоящего Договора в одностороннем порядке </w:t>
      </w:r>
      <w:hyperlink w:tooltip="&lt;7&gt; Статья 450.1 Гражданского кодекса Российской Федерации." w:anchor="P367" w:history="1">
        <w:r>
          <w:rPr>
            <w:rFonts w:ascii="Times New Roman" w:hAnsi="Times New Roman" w:eastAsia="Times New Roman" w:cs="Times New Roman"/>
            <w:vertAlign w:val="superscript"/>
          </w:rPr>
          <w:t xml:space="preserve">&lt;7&gt;</w:t>
        </w:r>
      </w:hyperlink>
      <w:r>
        <w:rPr>
          <w:rFonts w:ascii="Times New Roman" w:hAnsi="Times New Roman" w:eastAsia="Times New Roman" w:cs="Times New Roman"/>
        </w:rPr>
        <w:t xml:space="preserve"> в случаях невнесения Арендатором арендной плат</w:t>
      </w:r>
      <w:r>
        <w:rPr>
          <w:rFonts w:ascii="Times New Roman" w:hAnsi="Times New Roman" w:eastAsia="Times New Roman" w:cs="Times New Roman"/>
        </w:rPr>
        <w:t xml:space="preserve">ы в полном объеме 2 и более раз подряд по истечении установленного настоящим Договором срока платежа, невыполнения Арендатором либо выполнения Арендатором мероприятий по воспроизводству лесов в объемах, менее 50% от объемов, предусмотренных проектом освоен</w:t>
      </w:r>
      <w:r>
        <w:rPr>
          <w:rFonts w:ascii="Times New Roman" w:hAnsi="Times New Roman" w:eastAsia="Times New Roman" w:cs="Times New Roman"/>
        </w:rPr>
        <w:t xml:space="preserve">ия лесов, в течение трех лет подряд, а также при исключении инвестиционного проекта из перечня приоритетных инвестиционных проектов в области освоения лесов, уведомив об этом Арендатора в письменной форме за 30 дней до даты расторжения настоящего Договора.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Арендодатель вправе отказаться от исполнения настоящ</w:t>
      </w:r>
      <w:r>
        <w:rPr>
          <w:rFonts w:ascii="Times New Roman" w:hAnsi="Times New Roman" w:eastAsia="Times New Roman" w:cs="Times New Roman"/>
        </w:rPr>
        <w:t xml:space="preserve">его Договора в одностороннем порядке только после направления Арендатору письменного предупреждения о необходимости исполнения им обязательств в срок, установленный Арендодателем, и осуществления после этого сверки выполненных работ (устранения нарушений).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Настоящий Договор прекращает свое действие со дня, указанного в письменном уведомлении Арендодателя.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5.6. Арендатор вправе отказаться от исполнения настоящего Договора в </w:t>
      </w:r>
      <w:r>
        <w:rPr>
          <w:rFonts w:ascii="Times New Roman" w:hAnsi="Times New Roman" w:eastAsia="Times New Roman" w:cs="Times New Roman"/>
        </w:rPr>
        <w:t xml:space="preserve">одностороннем порядке, в случаях, предусмотренных законодательством Российской Федерации, известив об этом Арендодателя в письменной форме за 90 дней до предполагаемой даты расторжения настоящего Договора, при условии отсутствия недоимки по арендной плате.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197" w:name="P197"/>
      <w:r>
        <w:rPr>
          <w:rFonts w:ascii="Times New Roman" w:hAnsi="Times New Roman" w:eastAsia="Times New Roman" w:cs="Times New Roman"/>
        </w:rPr>
      </w:r>
      <w:bookmarkEnd w:id="197"/>
      <w:r>
        <w:rPr>
          <w:rFonts w:ascii="Times New Roman" w:hAnsi="Times New Roman" w:eastAsia="Times New Roman" w:cs="Times New Roman"/>
        </w:rPr>
        <w:t xml:space="preserve">5.7. Настоящий Договор может быть досрочно расторгнут по решению суда в соответствии с Гражданским </w:t>
      </w:r>
      <w:r>
        <w:rPr>
          <w:rFonts w:ascii="Times New Roman" w:hAnsi="Times New Roman" w:eastAsia="Times New Roman" w:cs="Times New Roman"/>
        </w:rPr>
        <w:t xml:space="preserve">кодексом</w:t>
      </w:r>
      <w:r>
        <w:rPr>
          <w:rFonts w:ascii="Times New Roman" w:hAnsi="Times New Roman" w:eastAsia="Times New Roman" w:cs="Times New Roman"/>
        </w:rPr>
        <w:t xml:space="preserve"> Российской Федерации, Земельным </w:t>
      </w:r>
      <w:r>
        <w:rPr>
          <w:rFonts w:ascii="Times New Roman" w:hAnsi="Times New Roman" w:eastAsia="Times New Roman" w:cs="Times New Roman"/>
        </w:rPr>
        <w:t xml:space="preserve">кодексом</w:t>
      </w:r>
      <w:r>
        <w:rPr>
          <w:rFonts w:ascii="Times New Roman" w:hAnsi="Times New Roman" w:eastAsia="Times New Roman" w:cs="Times New Roman"/>
        </w:rPr>
        <w:t xml:space="preserve"> Российской Федерации и Лесным </w:t>
      </w:r>
      <w:r>
        <w:rPr>
          <w:rFonts w:ascii="Times New Roman" w:hAnsi="Times New Roman" w:eastAsia="Times New Roman" w:cs="Times New Roman"/>
        </w:rPr>
        <w:t xml:space="preserve">кодексом</w:t>
      </w:r>
      <w:r>
        <w:rPr>
          <w:rFonts w:ascii="Times New Roman" w:hAnsi="Times New Roman" w:eastAsia="Times New Roman" w:cs="Times New Roman"/>
        </w:rPr>
        <w:t xml:space="preserve"> Российской Федерации, в том числе в случае невыполнения Арендатором мероприятий по сохранению лесов, мероприятий по </w:t>
      </w:r>
      <w:r>
        <w:rPr>
          <w:rFonts w:ascii="Times New Roman" w:hAnsi="Times New Roman" w:eastAsia="Times New Roman" w:cs="Times New Roman"/>
        </w:rPr>
        <w:t xml:space="preserve">охране лесов от пожаров в объеме и сроки, которые предусмотрены проектом освоения лесов, проектом лесовосстановления, проектом лесоразведения, сводным планом тушения лесных пожаров на территории субъекта Российской Федерации, планом тушения лесных пожаров </w:t>
      </w:r>
      <w:hyperlink w:tooltip="&lt;8&gt; Часть 3 статьи 74.1 Лесного кодекса Российской Федерации." w:anchor="P368" w:history="1">
        <w:r>
          <w:rPr>
            <w:rFonts w:ascii="Times New Roman" w:hAnsi="Times New Roman" w:eastAsia="Times New Roman" w:cs="Times New Roman"/>
            <w:vertAlign w:val="superscript"/>
          </w:rPr>
          <w:t xml:space="preserve">&lt;8&gt;</w:t>
        </w:r>
      </w:hyperlink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14:ligatures w14:val="none"/>
        </w:rPr>
        <w:outlineLvl w:val="1"/>
      </w:pPr>
      <w:r>
        <w:rPr>
          <w:rFonts w:ascii="Times New Roman" w:hAnsi="Times New Roman" w:eastAsia="Times New Roman" w:cs="Times New Roman"/>
          <w:b/>
          <w:bCs/>
        </w:rPr>
        <w:t xml:space="preserve">VI. Срок действия Договора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6.1. Срок действия настоящего Договора устанавливается с </w:t>
      </w:r>
      <w:r>
        <w:rPr>
          <w:rFonts w:ascii="Times New Roman" w:hAnsi="Times New Roman" w:eastAsia="Times New Roman" w:cs="Times New Roman"/>
        </w:rPr>
        <w:t xml:space="preserve">с </w:t>
      </w:r>
      <w:r>
        <w:rPr>
          <w:rFonts w:ascii="Times New Roman" w:hAnsi="Times New Roman" w:eastAsia="Times New Roman" w:cs="Times New Roman"/>
        </w:rPr>
        <w:t xml:space="preserve">момента его государственной регистрации права аренды лесного участка </w:t>
      </w:r>
      <w:r>
        <w:rPr>
          <w:rFonts w:ascii="Times New Roman" w:hAnsi="Times New Roman" w:eastAsia="Times New Roman" w:cs="Times New Roman"/>
        </w:rPr>
        <w:t xml:space="preserve">и составляет </w:t>
      </w:r>
      <w:r>
        <w:rPr>
          <w:rFonts w:ascii="Times New Roman" w:hAnsi="Times New Roman" w:eastAsia="Times New Roman" w:cs="Times New Roman"/>
        </w:rPr>
        <w:t xml:space="preserve">10 лет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14:ligatures w14:val="none"/>
        </w:rPr>
        <w:outlineLvl w:val="1"/>
      </w:pPr>
      <w:r>
        <w:rPr>
          <w:rFonts w:ascii="Times New Roman" w:hAnsi="Times New Roman" w:eastAsia="Times New Roman" w:cs="Times New Roman"/>
          <w:b/>
          <w:bCs/>
        </w:rPr>
        <w:t xml:space="preserve">VII. Прочие условия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7.1.</w:t>
      </w:r>
      <w:r>
        <w:rPr>
          <w:rFonts w:ascii="Times New Roman" w:hAnsi="Times New Roman" w:eastAsia="Times New Roman" w:cs="Times New Roman"/>
        </w:rPr>
        <w:t xml:space="preserve">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случае, если согласие путем переговоров не достигнуто, указанные вопросы разрешаются в судебном порядке.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Рассмотрение споров в судебном порядке производится по месту нахождения Арендодателя.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7.2. Арендатор и Арендодатель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7.3. Настоящий Договор составлен в трех экземплярах, по одному для каждой стороны и один - для органа, осуществляющего государственную регистрацию прав на недвижимое имущество и сделок с ним.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7.4. Приложения к настоящему Договору являются его неотъемлемыми частями.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7.5. Включение в настоящий Договор положений, не предусмотренных типовым договором аренды лесного участка для осуществления рекреационной деятельнос</w:t>
      </w:r>
      <w:r>
        <w:rPr>
          <w:rFonts w:ascii="Times New Roman" w:hAnsi="Times New Roman" w:eastAsia="Times New Roman" w:cs="Times New Roman"/>
        </w:rPr>
        <w:t xml:space="preserve">ти, утвержденным приложением № 8 к настоящему приказу, и исключение из него положений, предусмотренных типовым договором аренды лесного участка для осуществления рекреационной деятельности, утвержденным приложением № 8 к настоящему приказу, не допускаются.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14:ligatures w14:val="none"/>
        </w:rPr>
        <w:outlineLvl w:val="1"/>
      </w:pPr>
      <w:r>
        <w:rPr>
          <w:rFonts w:ascii="Times New Roman" w:hAnsi="Times New Roman" w:eastAsia="Times New Roman" w:cs="Times New Roman"/>
          <w:b/>
          <w:bCs/>
        </w:rPr>
        <w:t xml:space="preserve">VIII. Реквизиты и подписи сторон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14:ligatures w14:val="none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173"/>
        <w:gridCol w:w="6156"/>
      </w:tblGrid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Управление по экологии и природопользованию администрации г. Перми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Место нахождения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140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, г. Пермь, ул. Советская, 22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для направления почтовой корреспонденции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140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, г. Пермь, ул. Советская, 22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тел/факс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212-55-49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электронной почты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hyperlink r:id="rId10" w:tooltip="Отправить письмо" w:history="1">
              <w:r>
                <w:rPr>
                  <w:rFonts w:ascii="Times New Roman" w:hAnsi="Times New Roman" w:eastAsia="Times New Roman" w:cs="Times New Roman"/>
                </w:rPr>
                <w:t xml:space="preserve">uep@perm.permkrai.ru</w:t>
              </w:r>
            </w:hyperlink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5904082510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КПП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590201001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ОГРН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1025900514661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ОКТМО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57701000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3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Банковские реквизиты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Банк получателя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ОКЦ № 3 УГУ Банка России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// УФК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по Пермскому краю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.П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ерми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W w:w="417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Получатель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15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УФК по Пермскому краю (Управление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по экологии и природопользованию администрации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.П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ерми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, л/с 04563000410)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р/с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03100643000000015600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к/с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40102810145370000048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015773997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>
          <w:tblBorders>
            <w:right w:val="none" w:color="000000" w:sz="4" w:space="0"/>
          </w:tblBorders>
        </w:tblPrEx>
        <w:trPr/>
        <w:tc>
          <w:tcPr>
            <w:tcW w:w="417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КБК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615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915 11204042040000120</w:t>
            </w:r>
            <w:r>
              <w:rPr>
                <w:rFonts w:ascii="Times New Roman" w:hAnsi="Times New Roman" w:eastAsia="Times New Roman" w:cs="Times New Roman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173"/>
        <w:gridCol w:w="2446"/>
        <w:gridCol w:w="3649"/>
      </w:tblGrid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АРЕНДАТОР: </w:t>
            </w:r>
            <w:hyperlink w:tooltip="&lt;9&gt; Положение включается в договор аренды лесного участка для осуществления рекреационной деятельности, заключаемый с юридическим лицом." w:anchor="P369" w:history="1">
              <w:r>
                <w:rPr>
                  <w:rFonts w:ascii="Times New Roman" w:hAnsi="Times New Roman" w:eastAsia="Times New Roman" w:cs="Times New Roman"/>
                  <w:vertAlign w:val="superscript"/>
                  <w:lang w:eastAsia="ru-RU"/>
                </w:rPr>
                <w:t xml:space="preserve">&lt;9&gt;</w:t>
              </w:r>
            </w:hyperlink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Полное и (или) сокращенное (при наличии) наименования юридического лица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юридического лица в пределах места нахождения юридического лица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для направления почтовой корреспонденции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электронной почты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КПП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ОГРН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ОКПО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10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Банковские реквизиты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Банк получателя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р/с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к/с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>
          <w:tblBorders>
            <w:right w:val="none" w:color="000000" w:sz="4" w:space="0"/>
          </w:tblBorders>
        </w:tblPrEx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W w:w="244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tcBorders>
              <w:right w:val="none" w:color="000000" w:sz="4" w:space="0"/>
            </w:tcBorders>
            <w:tcW w:w="364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ПРЕДСТАВИТЕЛЬ АРЕНДАТОРА ПО ДОВЕРЕННОСТИ: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Фамилия, имя, отчество (при наличии)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Данные документа, удостоверяющего личность (серия, номер, дата выдачи и кем выдан)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Доверенность (номер, дата)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регистрации по месту жительства (пребывания)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электронной почты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Номер телефона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>
          <w:tblBorders>
            <w:right w:val="none" w:color="000000" w:sz="4" w:space="0"/>
          </w:tblBorders>
        </w:tblPrEx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Borders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АРЕНДАТОР: </w:t>
            </w:r>
            <w:hyperlink w:tooltip="&lt;10&gt; Положение включается в договор аренды лесного участка для осуществления рекреационной деятельности, заключаемый с гражданином, в том числе индивидуальным предпринимателем." w:anchor="P370" w:history="1">
              <w:r>
                <w:rPr>
                  <w:rFonts w:ascii="Times New Roman" w:hAnsi="Times New Roman" w:eastAsia="Times New Roman" w:cs="Times New Roman"/>
                  <w:vertAlign w:val="superscript"/>
                  <w:lang w:eastAsia="ru-RU"/>
                </w:rPr>
                <w:t xml:space="preserve">&lt;10&gt;</w:t>
              </w:r>
            </w:hyperlink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</w:r>
            <w:r>
              <w:rPr>
                <w:rFonts w:ascii="Times New Roman" w:hAnsi="Times New Roman" w:cs="Times New Roman"/>
                <w:vertAlign w:val="superscript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Фамилия, имя, отчество (при наличии), гражданина, в том числе индивидуального предпринимателя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Данные документа, удостоверяющего личность (серия, номер, дата выдачи и кем выдан)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регистрации по месту пребывания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регистрации по месту жительства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электронной почты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ИНН (при наличии)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Номер телефона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10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Банковские реквизиты (при наличии)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Банк получателя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р/с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к/с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>
          <w:tblBorders>
            <w:right w:val="none" w:color="000000" w:sz="4" w:space="0"/>
          </w:tblBorders>
        </w:tblPrEx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Borders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ПРЕДСТАВИТЕЛЬ АРЕНДАТОРА ПО ДОВЕРЕННОСТИ: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Фамилия, имя, отчество (при наличии)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Данные документа, удостоверяющего личность (серия, номер, дата выдачи и кем выдан)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Доверенность (номер, дата)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регистрации по месту жительства (пребывания)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Адрес электронной почты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  <w:tr>
        <w:tblPrEx/>
        <w:trPr/>
        <w:tc>
          <w:tcPr>
            <w:tcW w:w="41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Номер телефона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  <w:tc>
          <w:tcPr>
            <w:gridSpan w:val="2"/>
            <w:tcW w:w="60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14:ligatures w14:val="none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69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069"/>
        <w:gridCol w:w="5244"/>
      </w:tblGrid>
      <w:tr>
        <w:tblPrEx/>
        <w:trPr/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 Д.Н. Андреев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:highlight w:val="none"/>
                <w:vertAlign w:val="superscript"/>
              </w:rPr>
            </w:r>
          </w:p>
          <w:p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vertAlign w:val="superscript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vertAlign w:val="superscript"/>
                <w:lang w:eastAsia="ru-RU"/>
              </w:rPr>
            </w:r>
            <w:r>
              <w:rPr>
                <w:rFonts w:ascii="Times New Roman" w:hAnsi="Times New Roman" w:cs="Times New Roman"/>
                <w:vertAlign w:val="superscript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vertAlign w:val="superscript"/>
                <w:lang w:eastAsia="ru-RU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«____»</w:t>
            </w:r>
            <w:r>
              <w:rPr>
                <w:rFonts w:ascii="Times New Roman" w:hAnsi="Times New Roman" w:eastAsia="Times New Roman" w:cs="Times New Roman"/>
              </w:rPr>
              <w:t xml:space="preserve"> __________ 202</w:t>
            </w:r>
            <w:r>
              <w:rPr>
                <w:rFonts w:ascii="Times New Roman" w:hAnsi="Times New Roman" w:eastAsia="Times New Roman" w:cs="Times New Roman"/>
              </w:rPr>
              <w:t xml:space="preserve">_ г</w:t>
            </w:r>
            <w:r>
              <w:rPr>
                <w:rFonts w:ascii="Times New Roman" w:hAnsi="Times New Roman" w:eastAsia="Times New Roman" w:cs="Times New Roman"/>
                <w:highlight w:val="none"/>
                <w:vertAlign w:val="superscript"/>
                <w:lang w:eastAsia="ru-RU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                  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_______________________________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(фамилия, имя, отчество, подпись, печать)    </w:t>
            </w:r>
            <w:r>
              <w:rPr>
                <w:rFonts w:ascii="Times New Roman" w:hAnsi="Times New Roman" w:eastAsia="Times New Roman" w:cs="Times New Roman"/>
                <w:highlight w:val="none"/>
                <w:vertAlign w:val="superscript"/>
                <w:lang w:eastAsia="ru-RU"/>
              </w:rPr>
            </w:r>
            <w:r>
              <w:rPr>
                <w:rFonts w:ascii="Times New Roman" w:hAnsi="Times New Roman" w:cs="Times New Roman"/>
                <w:highlight w:val="none"/>
                <w:vertAlign w:val="superscript"/>
              </w:rPr>
            </w:r>
          </w:p>
          <w:p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vertAlign w:val="superscript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</w:r>
            <w:r>
              <w:rPr>
                <w:rFonts w:ascii="Times New Roman" w:hAnsi="Times New Roman" w:cs="Times New Roman"/>
                <w:vertAlign w:val="superscript"/>
              </w:rPr>
            </w:r>
          </w:p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vertAlign w:val="superscript"/>
                <w:lang w:eastAsia="ru-RU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«____»</w:t>
            </w:r>
            <w:r>
              <w:rPr>
                <w:rFonts w:ascii="Times New Roman" w:hAnsi="Times New Roman" w:eastAsia="Times New Roman" w:cs="Times New Roman"/>
              </w:rPr>
              <w:t xml:space="preserve"> __________ 202</w:t>
            </w:r>
            <w:r>
              <w:rPr>
                <w:rFonts w:ascii="Times New Roman" w:hAnsi="Times New Roman" w:eastAsia="Times New Roman" w:cs="Times New Roman"/>
              </w:rPr>
              <w:t xml:space="preserve">_ г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                  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  <w:t xml:space="preserve">--------------------------------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1" w:name="P361"/>
      <w:r>
        <w:rPr>
          <w:rFonts w:ascii="Times New Roman" w:hAnsi="Times New Roman" w:eastAsia="Times New Roman" w:cs="Times New Roman"/>
          <w:sz w:val="18"/>
          <w:szCs w:val="14"/>
        </w:rPr>
      </w:r>
      <w:bookmarkEnd w:id="361"/>
      <w:r>
        <w:rPr>
          <w:rFonts w:ascii="Times New Roman" w:hAnsi="Times New Roman" w:eastAsia="Times New Roman" w:cs="Times New Roman"/>
          <w:sz w:val="18"/>
          <w:szCs w:val="14"/>
        </w:rPr>
        <w:t xml:space="preserve">&lt;1&gt; 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Часть 3 статьи 64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 Лесного кодекса Российской Федерации.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2" w:name="P362"/>
      <w:r>
        <w:rPr>
          <w:rFonts w:ascii="Times New Roman" w:hAnsi="Times New Roman" w:eastAsia="Times New Roman" w:cs="Times New Roman"/>
          <w:sz w:val="18"/>
          <w:szCs w:val="14"/>
        </w:rPr>
      </w:r>
      <w:bookmarkEnd w:id="362"/>
      <w:r>
        <w:rPr>
          <w:rFonts w:ascii="Times New Roman" w:hAnsi="Times New Roman" w:eastAsia="Times New Roman" w:cs="Times New Roman"/>
          <w:sz w:val="18"/>
          <w:szCs w:val="14"/>
        </w:rPr>
        <w:t xml:space="preserve">&lt;2&gt; 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Постановление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 Правительства Российской Федерации от 7 октября 2020 г. № 1614 "Об утверждении Правил пожарной безопасности в лесах". Срок действия нормативного правового акта ограничен до 1 января 2027 г.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3" w:name="P363"/>
      <w:r>
        <w:rPr>
          <w:rFonts w:ascii="Times New Roman" w:hAnsi="Times New Roman" w:eastAsia="Times New Roman" w:cs="Times New Roman"/>
          <w:sz w:val="18"/>
          <w:szCs w:val="14"/>
        </w:rPr>
      </w:r>
      <w:bookmarkEnd w:id="363"/>
      <w:r>
        <w:rPr>
          <w:rFonts w:ascii="Times New Roman" w:hAnsi="Times New Roman" w:eastAsia="Times New Roman" w:cs="Times New Roman"/>
          <w:sz w:val="18"/>
          <w:szCs w:val="14"/>
        </w:rPr>
        <w:t xml:space="preserve">&lt;3&gt; 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Постановление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 Правительства Российской Федерации от 9 декабря 2020 г. № 2047 "Об утверждении Правил санитарной безопасности в лесах". Срок действия нормативного правового акта ограничен до 1 января 2027 г.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4" w:name="P364"/>
      <w:r>
        <w:rPr>
          <w:rFonts w:ascii="Times New Roman" w:hAnsi="Times New Roman" w:eastAsia="Times New Roman" w:cs="Times New Roman"/>
          <w:sz w:val="18"/>
          <w:szCs w:val="14"/>
        </w:rPr>
      </w:r>
      <w:bookmarkEnd w:id="364"/>
      <w:r>
        <w:rPr>
          <w:rFonts w:ascii="Times New Roman" w:hAnsi="Times New Roman" w:eastAsia="Times New Roman" w:cs="Times New Roman"/>
          <w:sz w:val="18"/>
          <w:szCs w:val="14"/>
        </w:rPr>
        <w:t xml:space="preserve">&lt;4&gt; 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Приказ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 Минприроды России от 17 января 2022 г. № 23 "Об утверждении видов лесосечных работ, порядка и последовательности их выполнения, формы технологической карты л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есосечных работ, формы акта заключительного осмотра лесосеки и порядка заключительного осмотра лесосеки (зарегистрирован Минюстом России 15 февраля 2022 г., регистрационный № 67278). Срок действия нормативного правового акта ограничен до 1 сентября 2028 г.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5" w:name="P365"/>
      <w:r>
        <w:rPr>
          <w:rFonts w:ascii="Times New Roman" w:hAnsi="Times New Roman" w:eastAsia="Times New Roman" w:cs="Times New Roman"/>
          <w:sz w:val="18"/>
          <w:szCs w:val="14"/>
        </w:rPr>
      </w:r>
      <w:bookmarkEnd w:id="365"/>
      <w:r>
        <w:rPr>
          <w:rFonts w:ascii="Times New Roman" w:hAnsi="Times New Roman" w:eastAsia="Times New Roman" w:cs="Times New Roman"/>
          <w:sz w:val="18"/>
          <w:szCs w:val="14"/>
        </w:rPr>
        <w:t xml:space="preserve">&lt;5&gt; 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Постановление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 Правительства Российской Федерации от 22 мая 2007 г. № 310 "О ставках платы за единицу объема лесных ресурсов и ставках платы за единицу площади лесного участка, находящегося в федеральной собственности".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6" w:name="P366"/>
      <w:r>
        <w:rPr>
          <w:rFonts w:ascii="Times New Roman" w:hAnsi="Times New Roman" w:eastAsia="Times New Roman" w:cs="Times New Roman"/>
          <w:sz w:val="18"/>
          <w:szCs w:val="14"/>
        </w:rPr>
      </w:r>
      <w:bookmarkEnd w:id="366"/>
      <w:r>
        <w:rPr>
          <w:rFonts w:ascii="Times New Roman" w:hAnsi="Times New Roman" w:eastAsia="Times New Roman" w:cs="Times New Roman"/>
          <w:sz w:val="18"/>
          <w:szCs w:val="14"/>
        </w:rPr>
        <w:t xml:space="preserve">&lt;6&gt; Положение включается в договор аренды лесного участка, заключаемый по результатам торгов.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7" w:name="P367"/>
      <w:r>
        <w:rPr>
          <w:rFonts w:ascii="Times New Roman" w:hAnsi="Times New Roman" w:eastAsia="Times New Roman" w:cs="Times New Roman"/>
          <w:sz w:val="18"/>
          <w:szCs w:val="14"/>
        </w:rPr>
      </w:r>
      <w:bookmarkEnd w:id="367"/>
      <w:r>
        <w:rPr>
          <w:rFonts w:ascii="Times New Roman" w:hAnsi="Times New Roman" w:eastAsia="Times New Roman" w:cs="Times New Roman"/>
          <w:sz w:val="18"/>
          <w:szCs w:val="14"/>
        </w:rPr>
        <w:t xml:space="preserve">&lt;7&gt; 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Статья 450.1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 Гражданского кодекса Российской Федерации.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8" w:name="P368"/>
      <w:r>
        <w:rPr>
          <w:rFonts w:ascii="Times New Roman" w:hAnsi="Times New Roman" w:eastAsia="Times New Roman" w:cs="Times New Roman"/>
          <w:sz w:val="18"/>
          <w:szCs w:val="14"/>
        </w:rPr>
      </w:r>
      <w:bookmarkEnd w:id="368"/>
      <w:r>
        <w:rPr>
          <w:rFonts w:ascii="Times New Roman" w:hAnsi="Times New Roman" w:eastAsia="Times New Roman" w:cs="Times New Roman"/>
          <w:sz w:val="18"/>
          <w:szCs w:val="14"/>
        </w:rPr>
        <w:t xml:space="preserve">&lt;8&gt; 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Часть 3 статьи 74.1</w:t>
      </w:r>
      <w:r>
        <w:rPr>
          <w:rFonts w:ascii="Times New Roman" w:hAnsi="Times New Roman" w:eastAsia="Times New Roman" w:cs="Times New Roman"/>
          <w:sz w:val="18"/>
          <w:szCs w:val="14"/>
        </w:rPr>
        <w:t xml:space="preserve"> Лесного кодекса Российской Федерации.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69" w:name="P369"/>
      <w:r>
        <w:rPr>
          <w:rFonts w:ascii="Times New Roman" w:hAnsi="Times New Roman" w:eastAsia="Times New Roman" w:cs="Times New Roman"/>
          <w:sz w:val="18"/>
          <w:szCs w:val="14"/>
        </w:rPr>
      </w:r>
      <w:bookmarkEnd w:id="369"/>
      <w:r>
        <w:rPr>
          <w:rFonts w:ascii="Times New Roman" w:hAnsi="Times New Roman" w:eastAsia="Times New Roman" w:cs="Times New Roman"/>
          <w:sz w:val="18"/>
          <w:szCs w:val="14"/>
        </w:rPr>
        <w:t xml:space="preserve">&lt;9&gt; Положение включается в договор аренды лесного участка для осуществления рекреационной деятельности, заключаемый с юридическим лицом.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18"/>
          <w:szCs w:val="14"/>
          <w14:ligatures w14:val="none"/>
        </w:rPr>
      </w:pPr>
      <w:r>
        <w:rPr>
          <w:rFonts w:ascii="Times New Roman" w:hAnsi="Times New Roman" w:eastAsia="Times New Roman" w:cs="Times New Roman"/>
          <w:sz w:val="18"/>
          <w:szCs w:val="14"/>
        </w:rPr>
      </w:r>
      <w:bookmarkStart w:id="370" w:name="P370"/>
      <w:r>
        <w:rPr>
          <w:rFonts w:ascii="Times New Roman" w:hAnsi="Times New Roman" w:eastAsia="Times New Roman" w:cs="Times New Roman"/>
          <w:sz w:val="18"/>
          <w:szCs w:val="14"/>
        </w:rPr>
      </w:r>
      <w:bookmarkEnd w:id="370"/>
      <w:r>
        <w:rPr>
          <w:rFonts w:ascii="Times New Roman" w:hAnsi="Times New Roman" w:eastAsia="Times New Roman" w:cs="Times New Roman"/>
          <w:sz w:val="18"/>
          <w:szCs w:val="14"/>
        </w:rPr>
        <w:t xml:space="preserve">&lt;10&gt; Положение включается в договор аренды лесного участка для осуществления рекреационной деятельности, заключаемый с гражданином, в том числе индивидуальным предпринимателем.</w:t>
      </w:r>
      <w:r>
        <w:rPr>
          <w:rFonts w:ascii="Times New Roman" w:hAnsi="Times New Roman" w:eastAsia="Times New Roman" w:cs="Times New Roman"/>
          <w:sz w:val="18"/>
          <w:szCs w:val="14"/>
        </w:rPr>
      </w:r>
      <w:r>
        <w:rPr>
          <w:rFonts w:ascii="Times New Roman" w:hAnsi="Times New Roman" w:cs="Times New Roman"/>
          <w:sz w:val="18"/>
          <w:szCs w:val="14"/>
          <w14:ligatures w14:val="none"/>
        </w:rPr>
      </w:r>
    </w:p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Приложение № 1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 договору аренды лесного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участка для осуществления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рекреационной деятельности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№___ ___ от ____________ г.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660"/>
        <w:jc w:val="center"/>
        <w:spacing w:before="0" w:after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b w:val="0"/>
          <w:sz w:val="24"/>
          <w:szCs w:val="24"/>
        </w:rPr>
        <w:t xml:space="preserve">СХЕМА</w:t>
      </w:r>
      <w:r>
        <w:rPr>
          <w:rFonts w:ascii="Times New Roman" w:hAnsi="Times New Roman" w:eastAsia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4"/>
          <w:szCs w:val="24"/>
          <w:lang w:val="ru-RU"/>
        </w:rPr>
      </w:r>
      <w:r>
        <w:rPr>
          <w:rFonts w:ascii="Times New Roman" w:hAnsi="Times New Roman" w:cs="Times New Roman"/>
          <w:b w:val="0"/>
          <w:sz w:val="22"/>
          <w:szCs w:val="22"/>
        </w:rPr>
      </w:r>
    </w:p>
    <w:p>
      <w:pPr>
        <w:pStyle w:val="660"/>
        <w:jc w:val="center"/>
        <w:spacing w:before="0" w:after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eastAsia="Times New Roman" w:cs="Times New Roman"/>
          <w:b w:val="0"/>
          <w:sz w:val="24"/>
          <w:szCs w:val="24"/>
        </w:rPr>
        <w:t xml:space="preserve">расположения </w:t>
      </w:r>
      <w:r>
        <w:rPr>
          <w:rFonts w:ascii="Times New Roman" w:hAnsi="Times New Roman" w:eastAsia="Times New Roman" w:cs="Times New Roman"/>
          <w:b w:val="0"/>
          <w:sz w:val="24"/>
          <w:szCs w:val="24"/>
          <w:lang w:val="ru-RU"/>
        </w:rPr>
        <w:t xml:space="preserve">и границы </w:t>
      </w:r>
      <w:r>
        <w:rPr>
          <w:rFonts w:ascii="Times New Roman" w:hAnsi="Times New Roman" w:eastAsia="Times New Roman" w:cs="Times New Roman"/>
          <w:b w:val="0"/>
          <w:sz w:val="24"/>
          <w:szCs w:val="24"/>
        </w:rPr>
        <w:t xml:space="preserve">лесного участка</w:t>
      </w:r>
      <w:r>
        <w:rPr>
          <w:rFonts w:ascii="Times New Roman" w:hAnsi="Times New Roman" w:eastAsia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2"/>
          <w:szCs w:val="22"/>
        </w:rPr>
      </w:r>
    </w:p>
    <w:p>
      <w:pPr>
        <w:pStyle w:val="850"/>
        <w:ind w:left="20" w:right="20" w:firstLine="540"/>
        <w:spacing w:before="0" w:line="240" w:lineRule="auto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560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естоположение: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Российская Федерация, Пермский край, Пермский городской округ, город Пермь, Пермское городское лесничество,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Левшинское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участковое лесничество, квартал 9, части выделов 20, 21, 22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</w:rPr>
      </w:r>
    </w:p>
    <w:p>
      <w:pPr>
        <w:pStyle w:val="850"/>
        <w:ind w:left="20" w:right="20" w:firstLine="540"/>
        <w:spacing w:before="0" w:line="240" w:lineRule="auto"/>
        <w:shd w:val="clear" w:color="auto" w:fil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Кадастровый номер участка: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59:01:3812087:179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50"/>
        <w:ind w:left="20" w:right="20" w:firstLine="540"/>
        <w:spacing w:before="0" w:line="240" w:lineRule="auto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Номер учетной записи в государственном лесном реестре-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50"/>
        <w:ind w:left="20" w:right="20" w:firstLine="540"/>
        <w:spacing w:before="0" w:line="240" w:lineRule="auto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Площадь: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6915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га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50"/>
        <w:ind w:left="20" w:right="20" w:firstLine="540"/>
        <w:spacing w:before="0" w:line="240" w:lineRule="auto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Масштаб: 1: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000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50"/>
        <w:ind w:left="20" w:right="20" w:firstLine="540"/>
        <w:spacing w:before="0" w:line="240" w:lineRule="auto"/>
        <w:shd w:val="clear" w:color="auto" w:fill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Условные обозначения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50"/>
        <w:ind w:left="20" w:right="20" w:firstLine="540"/>
        <w:spacing w:before="0" w:line="283" w:lineRule="exact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0"/>
        <w:ind w:right="20" w:firstLine="0"/>
        <w:jc w:val="center"/>
        <w:spacing w:before="0" w:line="240" w:lineRule="auto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35625" cy="3701220"/>
                <wp:effectExtent l="6350" t="6350" r="6350" b="6350"/>
                <wp:docPr id="1" name="Рисунок 1" descr="C:\Users\serdyuk-va\Desktop\Сердюк\АУКЦИОН\2026\Лот 1\Схема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908877" name="Picture 1" descr="C:\Users\serdyuk-va\Desktop\Сердюк\АУКЦИОН\2026\Лот 1\Схема 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5635624" cy="3701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3.75pt;height:291.4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50"/>
        <w:ind w:right="20" w:firstLine="0"/>
        <w:spacing w:before="0" w:line="283" w:lineRule="exact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50"/>
        <w:ind w:right="20" w:firstLine="0"/>
        <w:jc w:val="center"/>
        <w:spacing w:before="0" w:line="240" w:lineRule="auto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9144" cy="1331131"/>
                <wp:effectExtent l="0" t="0" r="0" b="2540"/>
                <wp:docPr id="2" name="Рисунок 2" descr="C:\Users\serdyuk-va\Desktop\Безымянный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1762399" name="Picture 2" descr="C:\Users\serdyuk-va\Desktop\Безымянный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104593" cy="133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65.29pt;height:104.81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50"/>
        <w:ind w:right="20" w:firstLine="0"/>
        <w:jc w:val="center"/>
        <w:spacing w:before="0" w:line="240" w:lineRule="auto"/>
        <w:shd w:val="clear" w:color="auto" w:fill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eastAsia="Times New Roman" w:cs="Times New Roman"/>
          <w:szCs w:val="22"/>
        </w:rPr>
        <w:t xml:space="preserve">Система координат МСК-59, зона 2</w:t>
      </w:r>
      <w:r>
        <w:rPr>
          <w:rFonts w:ascii="Times New Roman" w:hAnsi="Times New Roman" w:eastAsia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850"/>
        <w:ind w:left="20" w:right="20" w:firstLine="540"/>
        <w:spacing w:before="0" w:line="130" w:lineRule="auto"/>
        <w:shd w:val="clear" w:color="auto" w:fil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tbl>
      <w:tblPr>
        <w:tblStyle w:val="69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 Д.Н. Андреев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_______________________________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Приложение № 2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 договору аренды лесного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участка для осуществления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рекреационной деятельности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№______ от ____________ г.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lang w:eastAsia="ru-RU"/>
        </w:rPr>
        <w:t xml:space="preserve">ХАРАКТЕРИСТИКИ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лесного участка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на _____________________________ 202_ г.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(на день заключения договора)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</w:p>
    <w:p>
      <w:pPr>
        <w:pStyle w:val="678"/>
        <w:numPr>
          <w:ilvl w:val="0"/>
          <w:numId w:val="1"/>
        </w:num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Распределение земель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077"/>
        <w:gridCol w:w="1077"/>
        <w:gridCol w:w="885"/>
        <w:gridCol w:w="1276"/>
        <w:gridCol w:w="1276"/>
        <w:gridCol w:w="708"/>
        <w:gridCol w:w="851"/>
        <w:gridCol w:w="850"/>
        <w:gridCol w:w="851"/>
        <w:gridCol w:w="709"/>
        <w:gridCol w:w="70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Общая площадь всего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В том числе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лесные земли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нелесные земли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занятые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лесными насаждениями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лесные культуры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лесные питомники, плантации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занятые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лесными насаждениями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дороги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просеки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болота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другие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1,6915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1,6915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1,6915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2. Характеристика насаждений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120"/>
        <w:gridCol w:w="1121"/>
        <w:gridCol w:w="1223"/>
        <w:gridCol w:w="851"/>
        <w:gridCol w:w="1276"/>
        <w:gridCol w:w="1134"/>
        <w:gridCol w:w="992"/>
        <w:gridCol w:w="850"/>
        <w:gridCol w:w="815"/>
        <w:gridCol w:w="8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Целевое назначение лесов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квартал/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Хозяйство, преобладающая порода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Площадь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)/запас древесины (куб. м) - всего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В том числе по группам возраста древостоя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/куб. м)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молодняки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средневозрастные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приспевающие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спелые и перестойные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Защитные леса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2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Пермское городское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22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Левшинское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 </w:t>
            </w:r>
            <w:r>
              <w:rPr>
                <w:rFonts w:ascii="Times New Roman" w:hAnsi="Times New Roman" w:eastAsia="Times New Roman" w:cs="Times New Roman"/>
                <w:sz w:val="20"/>
              </w:rPr>
              <w:br/>
              <w:t xml:space="preserve">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ч.в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. 20)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7Б2ОС1ИВД         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1,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3295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26,6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1,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3295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26,6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2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2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  <w:br/>
              <w:t xml:space="preserve">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ч.в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. 21)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8Б2ОС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0,002/0,12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0,002/0,12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 (ч.в.22)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10ЛП+Е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,Б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0,36/72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0,36/72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3. Средние таксационные показатели насаждений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лесного участка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57" w:type="dxa"/>
          <w:right w:w="62" w:type="dxa"/>
          <w:bottom w:w="57" w:type="dxa"/>
        </w:tblCellMar>
        <w:tblLook w:val="0000" w:firstRow="0" w:lastRow="0" w:firstColumn="0" w:lastColumn="0" w:noHBand="0" w:noVBand="0"/>
      </w:tblPr>
      <w:tblGrid>
        <w:gridCol w:w="1055"/>
        <w:gridCol w:w="1275"/>
        <w:gridCol w:w="1475"/>
        <w:gridCol w:w="902"/>
        <w:gridCol w:w="601"/>
        <w:gridCol w:w="612"/>
        <w:gridCol w:w="636"/>
        <w:gridCol w:w="780"/>
        <w:gridCol w:w="948"/>
        <w:gridCol w:w="850"/>
        <w:gridCol w:w="1134"/>
      </w:tblGrid>
      <w:tr>
        <w:tblPrEx/>
        <w:trPr>
          <w:trHeight w:val="2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Целевое назначение лесов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квартал/лесотаксационный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Хозяйство, преобладающая порода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Состав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Возраст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Бонитет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Полнота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Средний запас древесины лесных насаждений (куб. м/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3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молодняки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средневозрастные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приспевающие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спелые и перестойные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Защитные леса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 </w:t>
            </w:r>
            <w:r>
              <w:rPr>
                <w:rFonts w:ascii="Times New Roman" w:hAnsi="Times New Roman" w:eastAsia="Times New Roman" w:cs="Times New Roman"/>
                <w:sz w:val="20"/>
              </w:rPr>
              <w:br/>
              <w:t xml:space="preserve">(ч.в.20,21,22)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vAlign w:val="center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Береза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vAlign w:val="center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7Б2ОС1ИВД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vAlign w:val="center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center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vAlign w:val="center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ind w:firstLine="708"/>
        <w:jc w:val="both"/>
        <w:spacing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4. Объекты лесной инфраструктуры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283"/>
        <w:gridCol w:w="1284"/>
        <w:gridCol w:w="1283"/>
        <w:gridCol w:w="1284"/>
        <w:gridCol w:w="1283"/>
        <w:gridCol w:w="1284"/>
        <w:gridCol w:w="1283"/>
        <w:gridCol w:w="12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объекта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5. Особо защитные участки лесов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7"/>
        <w:gridCol w:w="1474"/>
        <w:gridCol w:w="1707"/>
        <w:gridCol w:w="992"/>
        <w:gridCol w:w="2118"/>
        <w:gridCol w:w="2135"/>
        <w:gridCol w:w="127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Площадь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6. Объекты, не связанные с созданием лесной инфраструктуры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54"/>
        <w:gridCol w:w="1474"/>
        <w:gridCol w:w="2041"/>
        <w:gridCol w:w="1077"/>
        <w:gridCol w:w="1077"/>
        <w:gridCol w:w="1020"/>
        <w:gridCol w:w="1134"/>
        <w:gridCol w:w="199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объекта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7. </w:t>
      </w:r>
      <w:r>
        <w:rPr>
          <w:rFonts w:ascii="Times New Roman" w:hAnsi="Times New Roman" w:eastAsia="Times New Roman" w:cs="Times New Roman"/>
        </w:rPr>
        <w:t xml:space="preserve">Права третьих лиц.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 отношении лесного участка установлены следующие ограничения (обременения):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охранная зона газопровода низкого и среднего давления;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водоохранная</w:t>
      </w:r>
      <w:r>
        <w:rPr>
          <w:rFonts w:ascii="Times New Roman" w:hAnsi="Times New Roman" w:eastAsia="Times New Roman" w:cs="Times New Roman"/>
        </w:rPr>
        <w:t xml:space="preserve"> зона малых рек, впадающих в Камское водохранилище на территории Пермского края, часть III;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охранная зона электроснабжения автоматической газонаполнительной компрессорной станции;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прибрежная защитная полоса малых рек, впадающих в Камское водохранилище на территории Пермского края, часть III.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69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 Д.Н. Андреев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_______________________________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Приложение № 3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 договору аренды лесного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участка для осуществления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рекреационной деятельности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№___ ___ от ____________ г.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3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РАСЧЕТ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арендной платы по договору аренды лесного участка, заключенного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 целях использования лесов для осуществления рекреационной деятельности                         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9"/>
        <w:ind w:firstLine="708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Расчет размера годовой арендной платы за предоставляемый лесной участок определен на основании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в соответствии с постановлением администрации города Перми от 01.04.2014 № 213 «Об установлении ставок платы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за единицу объема древесины, заготовляемой на землях, находящихся в собственности города Перми, ставок платы за единицу площади лесных участков, находящихся в собственности города Перми», решением Пермской городской Думы от 25.02.2014 № 33 «О ставках платы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за единицу объема древесины, заготовляемой на землях, находящихся в собственности города Перми, ставках платы за единицу объема лесных ресурсов и ставках платы за единицу площади лесных участков, находящихся в собственности города Перми».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9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00"/>
        <w:gridCol w:w="2526"/>
        <w:gridCol w:w="2970"/>
        <w:gridCol w:w="2966"/>
      </w:tblGrid>
      <w:tr>
        <w:tblPrEx/>
        <w:trPr>
          <w:trHeight w:val="11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4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Площадь, </w:t>
            </w:r>
            <w:r>
              <w:rPr>
                <w:rFonts w:ascii="Times New Roman" w:hAnsi="Times New Roman" w:eastAsia="Times New Roman" w:cs="Times New Roman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Ежегодный размер, рублей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Ежемесячный размер, рублей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Коэффициент индексации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4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9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0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04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4" w:type="pct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1,6915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9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0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04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4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9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06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04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39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69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 Д.Н. Андреев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_______________________________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Приложение № 4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 договору аренды лесного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участка для осуществления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рекреационной деятельности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№___ ___ от ____________ г.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3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</w:rPr>
        <w:t xml:space="preserve">СРОКИ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внесения арендной платы за год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(рублей)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86"/>
        <w:gridCol w:w="3871"/>
        <w:gridCol w:w="1842"/>
        <w:gridCol w:w="1418"/>
        <w:gridCol w:w="1276"/>
        <w:gridCol w:w="141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Календарный план (срок внесения арендной платы устанавливается не позднее 15-го числа текущего месяца, количество сроков внесения арендной платы должно быть не менее 6 в год)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Арендная плата, установленная по договору аренды лесного участка, всего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 том числе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 местный бюджет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 бюджет субъекта Российской Федерации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 федеральный бюджет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7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Итого (за год)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69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 Д.Н. Андреев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_______________________________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Приложение № 5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 договору аренды лесного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участка для осуществления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рекреационной деятельности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№___ ___ от ____________ г.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rFonts w:ascii="Times New Roman" w:hAnsi="Times New Roman" w:eastAsia="Times New Roman" w:cs="Times New Roman"/>
        </w:rPr>
      </w:r>
    </w:p>
    <w:p>
      <w:pPr>
        <w:jc w:val="center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</w:rPr>
        <w:t xml:space="preserve">АКТ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приема-передачи лесного участка, переданного в аренду в целях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использования лесов для осуществления рекреационной деятельности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tLeas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</w:rPr>
        <w:t xml:space="preserve">г. Пермь                   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«__»</w:t>
      </w:r>
      <w:r>
        <w:rPr>
          <w:rFonts w:ascii="Times New Roman" w:hAnsi="Times New Roman" w:eastAsia="Times New Roman" w:cs="Times New Roman"/>
        </w:rPr>
        <w:t xml:space="preserve"> __________ 202</w:t>
      </w:r>
      <w:r>
        <w:rPr>
          <w:rFonts w:ascii="Times New Roman" w:hAnsi="Times New Roman" w:eastAsia="Times New Roman" w:cs="Times New Roman"/>
        </w:rPr>
        <w:t xml:space="preserve">_ г.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both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Арендодатель в лице Андреева Дмитрия Николаевича, действующего на основании Положения </w:t>
      </w:r>
      <w:r>
        <w:rPr>
          <w:rFonts w:ascii="Times New Roman" w:hAnsi="Times New Roman" w:eastAsia="Times New Roman" w:cs="Times New Roman"/>
        </w:rPr>
        <w:t xml:space="preserve">об управлении по экологии и природопользованию, утвержденного решением Пермской городской Думы </w:t>
      </w:r>
      <w:r>
        <w:rPr>
          <w:rFonts w:ascii="Times New Roman" w:hAnsi="Times New Roman" w:eastAsia="Times New Roman" w:cs="Times New Roman"/>
        </w:rPr>
        <w:t xml:space="preserve">от 12 сентября 2006 г. №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218 и Арендатор _______</w:t>
      </w:r>
      <w:r>
        <w:rPr>
          <w:rFonts w:ascii="Times New Roman" w:hAnsi="Times New Roman" w:eastAsia="Times New Roman" w:cs="Times New Roman"/>
        </w:rPr>
        <w:t xml:space="preserve">_______в лице _________________</w:t>
      </w:r>
      <w:r>
        <w:rPr>
          <w:rFonts w:ascii="Times New Roman" w:hAnsi="Times New Roman" w:eastAsia="Times New Roman" w:cs="Times New Roman"/>
        </w:rPr>
        <w:t xml:space="preserve">_______ действующего </w:t>
      </w:r>
      <w:r>
        <w:rPr>
          <w:rFonts w:ascii="Times New Roman" w:hAnsi="Times New Roman" w:eastAsia="Times New Roman" w:cs="Times New Roman"/>
        </w:rPr>
        <w:t xml:space="preserve">на основании _________ составили настоящий акт о </w:t>
      </w:r>
      <w:r>
        <w:rPr>
          <w:rFonts w:ascii="Times New Roman" w:hAnsi="Times New Roman" w:eastAsia="Times New Roman" w:cs="Times New Roman"/>
        </w:rPr>
        <w:t xml:space="preserve">том, что на основании договора аренды лесного участка первый передал, а второй принял лесной участок, расположенный в </w:t>
      </w:r>
      <w:r>
        <w:rPr>
          <w:rFonts w:ascii="Times New Roman" w:hAnsi="Times New Roman" w:eastAsia="Times New Roman" w:cs="Times New Roman"/>
        </w:rPr>
        <w:t xml:space="preserve">Пермском городском лесничестве, </w:t>
      </w:r>
      <w:r>
        <w:rPr>
          <w:rFonts w:ascii="Times New Roman" w:hAnsi="Times New Roman" w:eastAsia="Times New Roman" w:cs="Times New Roman"/>
        </w:rPr>
        <w:t xml:space="preserve">Левшинском</w:t>
      </w:r>
      <w:r>
        <w:rPr>
          <w:rFonts w:ascii="Times New Roman" w:hAnsi="Times New Roman" w:eastAsia="Times New Roman" w:cs="Times New Roman"/>
        </w:rPr>
        <w:t xml:space="preserve"> участковом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лесничестве</w:t>
      </w:r>
      <w:r>
        <w:rPr>
          <w:rFonts w:ascii="Times New Roman" w:hAnsi="Times New Roman" w:eastAsia="Times New Roman" w:cs="Times New Roman"/>
        </w:rPr>
        <w:t xml:space="preserve">, квартале 9 (части выделов 20, 21, 22</w:t>
      </w:r>
      <w:r>
        <w:rPr>
          <w:rFonts w:ascii="Times New Roman" w:hAnsi="Times New Roman" w:eastAsia="Times New Roman" w:cs="Times New Roman"/>
        </w:rPr>
        <w:t xml:space="preserve">)</w:t>
      </w:r>
      <w:r>
        <w:rPr>
          <w:rFonts w:ascii="Times New Roman" w:hAnsi="Times New Roman" w:eastAsia="Times New Roman" w:cs="Times New Roman"/>
        </w:rPr>
        <w:t xml:space="preserve">, кадастровый номер: </w:t>
      </w:r>
      <w:r>
        <w:rPr>
          <w:rFonts w:ascii="Times New Roman" w:hAnsi="Times New Roman" w:eastAsia="Times New Roman" w:cs="Times New Roman"/>
        </w:rPr>
        <w:t xml:space="preserve">59:01:3812087:179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номер учетной записи в государственном лесном реестре: -                     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Характеристики лесного участка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pStyle w:val="678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Распределение земель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077"/>
        <w:gridCol w:w="1077"/>
        <w:gridCol w:w="885"/>
        <w:gridCol w:w="1276"/>
        <w:gridCol w:w="1276"/>
        <w:gridCol w:w="708"/>
        <w:gridCol w:w="851"/>
        <w:gridCol w:w="850"/>
        <w:gridCol w:w="851"/>
        <w:gridCol w:w="709"/>
        <w:gridCol w:w="70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Общая площадь всего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В том числе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лесные земли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нелесные земли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занятые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лесными насаждениями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лесные культуры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лесные питомники, плантации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занятые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лесными насаждениями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дороги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просеки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болота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другие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1,6915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1,6915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1,6915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2. Характеристика насаждений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120"/>
        <w:gridCol w:w="1121"/>
        <w:gridCol w:w="1223"/>
        <w:gridCol w:w="851"/>
        <w:gridCol w:w="1276"/>
        <w:gridCol w:w="1134"/>
        <w:gridCol w:w="992"/>
        <w:gridCol w:w="850"/>
        <w:gridCol w:w="815"/>
        <w:gridCol w:w="8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Целевое назначение лесов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квартал/ 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Хозяйство, преобладающая порода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Площадь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)/запас древесины (куб. м) - всего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В том числе по группам возраста древостоя 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/куб. м)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молодняки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средневозрастные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приспевающие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спелые и перестойные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Защитные леса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2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Пермское городское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22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Левшинское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 </w:t>
            </w:r>
            <w:r>
              <w:rPr>
                <w:rFonts w:ascii="Times New Roman" w:hAnsi="Times New Roman" w:eastAsia="Times New Roman" w:cs="Times New Roman"/>
                <w:sz w:val="20"/>
              </w:rPr>
              <w:br/>
              <w:t xml:space="preserve">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ч.в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. 20)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7Б2ОС1ИВД         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1,3295/26,6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1,3295 /26,6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2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2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  <w:br/>
              <w:t xml:space="preserve">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ч.в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. 21)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8Б2ОС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0,002/0,12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0,002/0,12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 (ч.в.22)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10ЛП+Е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,Б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0,36/72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5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6" w:type="dxa"/>
            <w:textDirection w:val="lrTb"/>
            <w:noWrap w:val="false"/>
          </w:tcPr>
          <w:p>
            <w:pPr>
              <w:pStyle w:val="851"/>
              <w:ind w:right="-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0,36/72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3. Средние таксационные показатели насаждений лесного участка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57" w:type="dxa"/>
          <w:right w:w="62" w:type="dxa"/>
          <w:bottom w:w="57" w:type="dxa"/>
        </w:tblCellMar>
        <w:tblLook w:val="0000" w:firstRow="0" w:lastRow="0" w:firstColumn="0" w:lastColumn="0" w:noHBand="0" w:noVBand="0"/>
      </w:tblPr>
      <w:tblGrid>
        <w:gridCol w:w="1055"/>
        <w:gridCol w:w="1275"/>
        <w:gridCol w:w="1475"/>
        <w:gridCol w:w="902"/>
        <w:gridCol w:w="601"/>
        <w:gridCol w:w="612"/>
        <w:gridCol w:w="636"/>
        <w:gridCol w:w="780"/>
        <w:gridCol w:w="948"/>
        <w:gridCol w:w="850"/>
        <w:gridCol w:w="1336"/>
      </w:tblGrid>
      <w:tr>
        <w:tblPrEx/>
        <w:trPr>
          <w:trHeight w:val="2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Целевое назначение лесов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квартал/лесотаксационный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Хозяйство, преобладающая порода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Состав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Возраст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Бонитет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Полнота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Средний запас древесины лесных насаждений (куб. м/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3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молодняки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средневозрастные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приспевающие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спелые и перестойные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Защитные леса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9 </w:t>
            </w:r>
            <w:r>
              <w:rPr>
                <w:rFonts w:ascii="Times New Roman" w:hAnsi="Times New Roman" w:eastAsia="Times New Roman" w:cs="Times New Roman"/>
                <w:sz w:val="20"/>
              </w:rPr>
              <w:br/>
              <w:t xml:space="preserve">(ч.в.20,21,22)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5" w:type="dxa"/>
            <w:vAlign w:val="center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Береза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2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7Б2ОС1ИВД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1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sz w:val="20"/>
                <w:szCs w:val="22"/>
              </w:rPr>
            </w:r>
            <w:r>
              <w:rPr>
                <w:rFonts w:ascii="Times New Roman" w:hAnsi="Times New Roman" w:cs="Times New Roman"/>
                <w:sz w:val="20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3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4. Объекты лесной инфраструктуры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283"/>
        <w:gridCol w:w="1284"/>
        <w:gridCol w:w="1283"/>
        <w:gridCol w:w="1284"/>
        <w:gridCol w:w="1283"/>
        <w:gridCol w:w="1284"/>
        <w:gridCol w:w="1283"/>
        <w:gridCol w:w="12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объекта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197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5. Особо защитные участки лесов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7"/>
        <w:gridCol w:w="1474"/>
        <w:gridCol w:w="1707"/>
        <w:gridCol w:w="992"/>
        <w:gridCol w:w="2118"/>
        <w:gridCol w:w="2135"/>
        <w:gridCol w:w="127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 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Площадь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173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6. Объекты, не связанные с созданием лесной инфраструктуры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54"/>
        <w:gridCol w:w="1474"/>
        <w:gridCol w:w="2041"/>
        <w:gridCol w:w="1077"/>
        <w:gridCol w:w="1077"/>
        <w:gridCol w:w="1020"/>
        <w:gridCol w:w="1134"/>
        <w:gridCol w:w="199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Лесничество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Участковое лесничество/урочище (при наличии)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Лесной квартал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Лесотаксационный выдел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объекта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7. Права третьих лиц.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 отношении лесного участка установлены следующие ограничения (обременения):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охранная зона газопровода низкого и среднего давления;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водоохранная</w:t>
      </w:r>
      <w:r>
        <w:rPr>
          <w:rFonts w:ascii="Times New Roman" w:hAnsi="Times New Roman" w:eastAsia="Times New Roman" w:cs="Times New Roman"/>
        </w:rPr>
        <w:t xml:space="preserve"> зона малых рек, впадающих в Камское водохранилище на территории Пермского края, часть III;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охранная зона электроснабжения автоматической газонаполнительной компрессорной станции;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прибрежная защитная полоса малых рек, впадающих в Камское водохранилище на территории Пермского края, часть III.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69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 Д.Н. Андреев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_______________________________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rFonts w:ascii="Times New Roman" w:hAnsi="Times New Roman" w:eastAsia="Times New Roman" w:cs="Times New Roman"/>
          <w:lang w:eastAsia="ru-RU"/>
        </w:rPr>
        <w:t xml:space="preserve">Приложение № 6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 договору аренды лесного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участка для осуществления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рекреационной деятельности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№___ ___ от ____________ г.</w:t>
      </w: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</w:rPr>
        <w:t xml:space="preserve">Объемы и сроки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исполнения работ по обеспечению пожарной и санитарной безопасности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на арендуемом лесном участке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418"/>
        <w:gridCol w:w="4678"/>
        <w:gridCol w:w="1275"/>
        <w:gridCol w:w="1560"/>
        <w:gridCol w:w="141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Целевое назначение лесов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Виды мероприятий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Среднегодовой объем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Срок исполнения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Обеспечение пожарной безопасности в лесах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Защитные леса, городские леса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Оповещение о лесном пожаре МЧС России по Пермскому краю по тел. 101; 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МКУ «Пермское городское лесничество» по тел.: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(342) 212-94-28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Период действия договора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41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Установка и размещение стендов и других знаков и указателей, содержащих информацию о мерах пожарной безопасности в лесах в виде аншлага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Период действия договора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41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Размещение пункта сосредоточения противопожарного инвентаря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Период действия договора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41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Очистка территории переданного в аренду лесного участка от захламления и загрязнения отходами производства и потребления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Период действия договора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Иные нормы, предусмотренные действующим законодательством в области охраны лесов от пожаров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Период действия договора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Обеспечение санитарной безопасности в лесах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Защитные леса, городские леса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Надзор за появлением вредител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ей и болезней леса; профилактические биотехнические мероприятия: охрана муравейников, изготовление и содержание гнездовий; очистка территории переданного в аренду лесного участка от захламления и загрязнения отходами производства и потребления; пропаганда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лесозащиты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Период действия договора</w:t>
            </w:r>
            <w:r>
              <w:rPr>
                <w:rFonts w:ascii="Times New Roman" w:hAnsi="Times New Roman" w:eastAsia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Арендатор обязуется осуществлять обеспечение пожарной безопасности и санитарной безопасности </w:t>
      </w:r>
      <w:r>
        <w:rPr>
          <w:rFonts w:ascii="Times New Roman" w:hAnsi="Times New Roman" w:eastAsia="Times New Roman" w:cs="Times New Roman"/>
        </w:rPr>
        <w:t xml:space="preserve">в лесах на арендуемом участке в объемах, в сроки и в порядке, предусмотренных проектом освоения лесного участка, прошедшим муниципальную экспертизу.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atLeas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</w:rPr>
        <w:t xml:space="preserve">Примечание: указанный о</w:t>
      </w:r>
      <w:r>
        <w:rPr>
          <w:rFonts w:ascii="Times New Roman" w:hAnsi="Times New Roman" w:eastAsia="Times New Roman" w:cs="Times New Roman"/>
        </w:rPr>
        <w:t xml:space="preserve">бъем</w:t>
      </w:r>
      <w:r>
        <w:rPr>
          <w:rFonts w:ascii="Times New Roman" w:hAnsi="Times New Roman" w:eastAsia="Times New Roman" w:cs="Times New Roman"/>
        </w:rPr>
        <w:t xml:space="preserve"> и перечень мероприятий могут быть изменены на основании проекта освоения лесов, прошедшего муниципальную экспертизу и получившего положительное заключение экспертной комиссии.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both"/>
        <w:spacing w:line="240" w:lineRule="atLeas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69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>
        <w:tblPrEx/>
        <w:trPr/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Арендодатель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 Д.Н. Андреев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Арендатор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_______________________________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 xml:space="preserve">         (фамилия, имя, отчество, подпись, печать)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sectPr>
      <w:footnotePr/>
      <w:endnotePr/>
      <w:type w:val="nextPage"/>
      <w:pgSz w:w="11906" w:h="16838" w:orient="portrait"/>
      <w:pgMar w:top="1157" w:right="566" w:bottom="941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Normal"/>
    <w:qFormat/>
  </w:style>
  <w:style w:type="paragraph" w:styleId="660">
    <w:name w:val="Heading 1"/>
    <w:basedOn w:val="659"/>
    <w:next w:val="659"/>
    <w:link w:val="66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1">
    <w:name w:val="Heading 1 Char"/>
    <w:link w:val="66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2">
    <w:name w:val="Heading 2"/>
    <w:basedOn w:val="659"/>
    <w:next w:val="659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3">
    <w:name w:val="Heading 2 Char"/>
    <w:link w:val="662"/>
    <w:uiPriority w:val="9"/>
    <w:rPr>
      <w:rFonts w:ascii="Liberation Sans" w:hAnsi="Liberation Sans" w:eastAsia="Liberation Sans" w:cs="Liberation Sans"/>
      <w:sz w:val="34"/>
    </w:rPr>
  </w:style>
  <w:style w:type="paragraph" w:styleId="664">
    <w:name w:val="Heading 3"/>
    <w:basedOn w:val="659"/>
    <w:next w:val="659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5">
    <w:name w:val="Heading 3 Char"/>
    <w:link w:val="66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6">
    <w:name w:val="Heading 4"/>
    <w:basedOn w:val="659"/>
    <w:next w:val="659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8">
    <w:name w:val="Heading 5"/>
    <w:basedOn w:val="659"/>
    <w:next w:val="659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659"/>
    <w:next w:val="659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659"/>
    <w:next w:val="659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659"/>
    <w:next w:val="659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659"/>
    <w:next w:val="659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659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659"/>
    <w:next w:val="659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659"/>
    <w:next w:val="659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659"/>
    <w:next w:val="659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659"/>
    <w:next w:val="659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659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659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659"/>
    <w:next w:val="659"/>
    <w:link w:val="6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link w:val="69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659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659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659"/>
    <w:next w:val="659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659"/>
    <w:next w:val="659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659"/>
    <w:next w:val="659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659"/>
    <w:next w:val="659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659"/>
    <w:next w:val="659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659"/>
    <w:next w:val="659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659"/>
    <w:next w:val="659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659"/>
    <w:next w:val="659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659"/>
    <w:next w:val="659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659"/>
    <w:next w:val="659"/>
    <w:uiPriority w:val="99"/>
    <w:unhideWhenUsed/>
    <w:pPr>
      <w:spacing w:after="0" w:afterAutospacing="0"/>
    </w:pPr>
  </w:style>
  <w:style w:type="paragraph" w:styleId="838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9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40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41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42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43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44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45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4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847" w:default="1">
    <w:name w:val="Default Paragraph Font"/>
    <w:uiPriority w:val="1"/>
    <w:semiHidden/>
    <w:unhideWhenUsed/>
  </w:style>
  <w:style w:type="numbering" w:styleId="848" w:default="1">
    <w:name w:val="No List"/>
    <w:uiPriority w:val="99"/>
    <w:semiHidden/>
    <w:unhideWhenUsed/>
  </w:style>
  <w:style w:type="table" w:styleId="849" w:default="1">
    <w:name w:val="Normal Table"/>
    <w:uiPriority w:val="99"/>
    <w:semiHidden/>
    <w:unhideWhenUsed/>
    <w:tblPr/>
  </w:style>
  <w:style w:type="paragraph" w:styleId="850" w:customStyle="1">
    <w:name w:val="Основной текст17"/>
    <w:pPr>
      <w:contextualSpacing w:val="0"/>
      <w:ind w:left="0" w:right="0" w:hanging="300"/>
      <w:jc w:val="both"/>
      <w:keepLines w:val="0"/>
      <w:keepNext w:val="0"/>
      <w:pageBreakBefore w:val="0"/>
      <w:spacing w:before="300" w:beforeAutospacing="0" w:after="0" w:afterAutospacing="0" w:line="216" w:lineRule="exact"/>
      <w:shd w:val="clear" w:color="auto" w:fill="ffffff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1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51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3"/>
      <w:szCs w:val="23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2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uep@perm.permkrai.ru" TargetMode="External"/><Relationship Id="rId10" Type="http://schemas.openxmlformats.org/officeDocument/2006/relationships/hyperlink" Target="mailto:uep@perm.permkrai.ru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10.04.2026 N 208
"Об утверждении типовых договоров аренды лесных участков"
(Зарегистрировано в Минюсте России 02.06.2026 N 86863)</dc:title>
  <cp:lastModifiedBy>serdyuk-va</cp:lastModifiedBy>
  <cp:revision>2</cp:revision>
  <dcterms:created xsi:type="dcterms:W3CDTF">2026-07-14T06:18:19Z</dcterms:created>
  <dcterms:modified xsi:type="dcterms:W3CDTF">2026-09-01T07:05:18Z</dcterms:modified>
</cp:coreProperties>
</file>